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165" w:rsidRPr="00980165" w:rsidRDefault="00980165" w:rsidP="00980165">
      <w:pPr>
        <w:spacing w:after="0" w:line="240" w:lineRule="auto"/>
        <w:jc w:val="right"/>
        <w:rPr>
          <w:rFonts w:ascii="Times New Roman" w:eastAsiaTheme="minorEastAsia" w:hAnsi="Times New Roman" w:cs="Times New Roman"/>
          <w:b/>
          <w:i/>
          <w:sz w:val="24"/>
          <w:szCs w:val="24"/>
        </w:rPr>
      </w:pPr>
      <w:bookmarkStart w:id="0" w:name="_GoBack"/>
      <w:bookmarkEnd w:id="0"/>
      <w:r w:rsidRPr="00980165">
        <w:rPr>
          <w:rFonts w:ascii="Times New Roman" w:eastAsiaTheme="minorEastAsia" w:hAnsi="Times New Roman" w:cs="Times New Roman"/>
          <w:b/>
          <w:i/>
          <w:sz w:val="24"/>
          <w:szCs w:val="24"/>
        </w:rPr>
        <w:t>Baudžiamoji byla Nr. 1-11-655/2019</w:t>
      </w:r>
    </w:p>
    <w:p w:rsidR="00980165" w:rsidRPr="00980165" w:rsidRDefault="00980165" w:rsidP="00980165">
      <w:pPr>
        <w:spacing w:after="0" w:line="240" w:lineRule="auto"/>
        <w:jc w:val="right"/>
        <w:rPr>
          <w:rFonts w:ascii="Times New Roman" w:eastAsiaTheme="minorEastAsia" w:hAnsi="Times New Roman" w:cs="Times New Roman"/>
          <w:b/>
          <w:i/>
          <w:iCs/>
          <w:sz w:val="24"/>
          <w:szCs w:val="24"/>
        </w:rPr>
      </w:pPr>
      <w:r w:rsidRPr="00980165">
        <w:rPr>
          <w:rFonts w:ascii="Times New Roman" w:eastAsiaTheme="minorEastAsia" w:hAnsi="Times New Roman" w:cs="Times New Roman"/>
          <w:b/>
          <w:i/>
          <w:iCs/>
          <w:sz w:val="24"/>
          <w:szCs w:val="24"/>
        </w:rPr>
        <w:t xml:space="preserve">Teisminio proceso  Nr. </w:t>
      </w:r>
      <w:r w:rsidRPr="00980165">
        <w:rPr>
          <w:rFonts w:ascii="Times New Roman" w:eastAsiaTheme="minorEastAsia" w:hAnsi="Times New Roman" w:cs="Times New Roman"/>
          <w:b/>
          <w:bCs/>
          <w:i/>
          <w:sz w:val="24"/>
          <w:szCs w:val="24"/>
        </w:rPr>
        <w:t>1-09-2-00031-1999-4</w:t>
      </w:r>
    </w:p>
    <w:p w:rsidR="00980165" w:rsidRPr="00980165" w:rsidRDefault="00980165" w:rsidP="00980165">
      <w:pPr>
        <w:spacing w:after="0" w:line="240" w:lineRule="auto"/>
        <w:jc w:val="right"/>
        <w:rPr>
          <w:rFonts w:ascii="Times New Roman" w:eastAsiaTheme="minorEastAsia" w:hAnsi="Times New Roman" w:cs="Times New Roman"/>
          <w:b/>
          <w:i/>
          <w:sz w:val="24"/>
          <w:szCs w:val="24"/>
        </w:rPr>
      </w:pPr>
      <w:r w:rsidRPr="00980165">
        <w:rPr>
          <w:rFonts w:ascii="Times New Roman" w:eastAsiaTheme="minorEastAsia" w:hAnsi="Times New Roman" w:cs="Times New Roman"/>
          <w:b/>
          <w:i/>
          <w:sz w:val="24"/>
          <w:szCs w:val="24"/>
        </w:rPr>
        <w:t>Procesinio sprendimo kategorijos:1.2.1.2.; 1.2.1.5.; 1.2.1.7.;</w:t>
      </w:r>
    </w:p>
    <w:p w:rsidR="00980165" w:rsidRPr="00980165" w:rsidRDefault="00980165" w:rsidP="00980165">
      <w:pPr>
        <w:spacing w:after="0" w:line="240" w:lineRule="auto"/>
        <w:jc w:val="right"/>
        <w:rPr>
          <w:rFonts w:ascii="Times New Roman" w:eastAsiaTheme="minorEastAsia" w:hAnsi="Times New Roman" w:cs="Times New Roman"/>
          <w:b/>
          <w:i/>
          <w:sz w:val="24"/>
          <w:szCs w:val="24"/>
        </w:rPr>
      </w:pPr>
      <w:r w:rsidRPr="00980165">
        <w:rPr>
          <w:rFonts w:ascii="Times New Roman" w:eastAsiaTheme="minorEastAsia" w:hAnsi="Times New Roman" w:cs="Times New Roman"/>
          <w:b/>
          <w:i/>
          <w:sz w:val="24"/>
          <w:szCs w:val="24"/>
        </w:rPr>
        <w:t xml:space="preserve"> (S) </w:t>
      </w:r>
    </w:p>
    <w:p w:rsidR="00980165" w:rsidRPr="00980165" w:rsidRDefault="00980165" w:rsidP="00980165">
      <w:pPr>
        <w:spacing w:after="0" w:line="240" w:lineRule="auto"/>
        <w:jc w:val="right"/>
        <w:rPr>
          <w:rFonts w:ascii="Times New Roman" w:eastAsiaTheme="minorEastAsia" w:hAnsi="Times New Roman" w:cs="Times New Roman"/>
          <w:b/>
          <w:i/>
          <w:sz w:val="24"/>
          <w:szCs w:val="24"/>
        </w:rPr>
      </w:pPr>
      <w:r w:rsidRPr="00980165">
        <w:rPr>
          <w:rFonts w:ascii="Times New Roman" w:eastAsiaTheme="minorEastAsia" w:hAnsi="Times New Roman" w:cs="Times New Roman"/>
          <w:b/>
          <w:i/>
          <w:sz w:val="24"/>
          <w:szCs w:val="24"/>
        </w:rPr>
        <w:t>1.2.1.14.1; 1.2.1.15; 2.3.6.4; 2.3.6.4.2.;</w:t>
      </w:r>
    </w:p>
    <w:p w:rsidR="00980165" w:rsidRPr="00980165" w:rsidRDefault="00980165" w:rsidP="00980165">
      <w:pPr>
        <w:spacing w:after="0" w:line="240" w:lineRule="auto"/>
        <w:jc w:val="right"/>
        <w:rPr>
          <w:rFonts w:ascii="Times New Roman" w:eastAsiaTheme="minorEastAsia" w:hAnsi="Times New Roman" w:cs="Times New Roman"/>
          <w:b/>
          <w:i/>
          <w:sz w:val="24"/>
          <w:szCs w:val="24"/>
        </w:rPr>
      </w:pPr>
      <w:r w:rsidRPr="00980165">
        <w:rPr>
          <w:rFonts w:ascii="Times New Roman" w:eastAsiaTheme="minorEastAsia" w:hAnsi="Times New Roman" w:cs="Times New Roman"/>
          <w:b/>
          <w:i/>
          <w:sz w:val="24"/>
          <w:szCs w:val="24"/>
        </w:rPr>
        <w:t>2.3.6.4.3.; 2.3.6.4.5.;1.1.7.2.6.; 2.3.6.4.4.</w:t>
      </w:r>
    </w:p>
    <w:p w:rsidR="00980165" w:rsidRPr="00980165" w:rsidRDefault="00980165" w:rsidP="00980165">
      <w:pPr>
        <w:spacing w:after="0" w:line="240" w:lineRule="auto"/>
        <w:jc w:val="both"/>
        <w:rPr>
          <w:rFonts w:ascii="Times New Roman" w:eastAsiaTheme="minorEastAsia" w:hAnsi="Times New Roman" w:cs="Times New Roman"/>
          <w:b/>
          <w:i/>
          <w:sz w:val="24"/>
          <w:szCs w:val="24"/>
        </w:rPr>
      </w:pPr>
    </w:p>
    <w:p w:rsidR="00980165" w:rsidRPr="00980165" w:rsidRDefault="00980165" w:rsidP="00980165">
      <w:pPr>
        <w:spacing w:after="0" w:line="240" w:lineRule="auto"/>
        <w:jc w:val="center"/>
        <w:rPr>
          <w:rFonts w:ascii="Times New Roman" w:eastAsiaTheme="minorEastAsia" w:hAnsi="Times New Roman" w:cs="Times New Roman"/>
          <w:sz w:val="24"/>
          <w:szCs w:val="24"/>
        </w:rPr>
      </w:pPr>
      <w:r w:rsidRPr="00980165">
        <w:rPr>
          <w:rFonts w:ascii="Times New Roman" w:eastAsiaTheme="minorEastAsia" w:hAnsi="Times New Roman" w:cs="Times New Roman"/>
          <w:noProof/>
          <w:sz w:val="24"/>
          <w:szCs w:val="24"/>
          <w:highlight w:val="yellow"/>
          <w:lang w:val="en-US"/>
        </w:rPr>
        <w:drawing>
          <wp:anchor distT="0" distB="0" distL="114300" distR="114300" simplePos="0" relativeHeight="251659264" behindDoc="0" locked="0" layoutInCell="1" allowOverlap="1">
            <wp:simplePos x="0" y="0"/>
            <wp:positionH relativeFrom="column">
              <wp:posOffset>2693213</wp:posOffset>
            </wp:positionH>
            <wp:positionV relativeFrom="paragraph">
              <wp:posOffset>7315</wp:posOffset>
            </wp:positionV>
            <wp:extent cx="715010" cy="739775"/>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5010" cy="739775"/>
                    </a:xfrm>
                    <a:prstGeom prst="rect">
                      <a:avLst/>
                    </a:prstGeom>
                    <a:noFill/>
                    <a:ln>
                      <a:noFill/>
                    </a:ln>
                  </pic:spPr>
                </pic:pic>
              </a:graphicData>
            </a:graphic>
          </wp:anchor>
        </w:drawing>
      </w:r>
      <w:r w:rsidRPr="00980165">
        <w:rPr>
          <w:rFonts w:ascii="Times New Roman" w:eastAsiaTheme="minorEastAsia" w:hAnsi="Times New Roman" w:cs="Times New Roman"/>
          <w:sz w:val="24"/>
          <w:szCs w:val="24"/>
        </w:rPr>
        <w:br w:type="textWrapping" w:clear="all"/>
      </w:r>
    </w:p>
    <w:p w:rsidR="00980165" w:rsidRPr="00980165" w:rsidRDefault="00980165" w:rsidP="00980165">
      <w:pPr>
        <w:spacing w:after="0" w:line="240" w:lineRule="auto"/>
        <w:jc w:val="center"/>
        <w:rPr>
          <w:rFonts w:ascii="Times New Roman" w:eastAsiaTheme="minorEastAsia" w:hAnsi="Times New Roman" w:cs="Times New Roman"/>
          <w:sz w:val="24"/>
          <w:szCs w:val="24"/>
        </w:rPr>
      </w:pPr>
    </w:p>
    <w:p w:rsidR="00980165" w:rsidRPr="00980165" w:rsidRDefault="00980165" w:rsidP="00980165">
      <w:pPr>
        <w:spacing w:after="0" w:line="240" w:lineRule="auto"/>
        <w:jc w:val="center"/>
        <w:rPr>
          <w:rFonts w:ascii="Times New Roman" w:eastAsiaTheme="minorEastAsia" w:hAnsi="Times New Roman" w:cs="Times New Roman"/>
          <w:b/>
          <w:sz w:val="28"/>
          <w:szCs w:val="28"/>
        </w:rPr>
      </w:pPr>
      <w:r w:rsidRPr="00980165">
        <w:rPr>
          <w:rFonts w:ascii="Times New Roman" w:eastAsiaTheme="minorEastAsia" w:hAnsi="Times New Roman" w:cs="Times New Roman"/>
          <w:b/>
          <w:sz w:val="28"/>
          <w:szCs w:val="28"/>
        </w:rPr>
        <w:t>VILNIAUS APYGARDOS TEISMAS</w:t>
      </w:r>
    </w:p>
    <w:p w:rsidR="00980165" w:rsidRPr="00980165" w:rsidRDefault="00980165" w:rsidP="00980165">
      <w:pPr>
        <w:spacing w:after="0" w:line="240" w:lineRule="auto"/>
        <w:jc w:val="center"/>
        <w:rPr>
          <w:rFonts w:ascii="Times New Roman" w:eastAsiaTheme="minorEastAsia" w:hAnsi="Times New Roman" w:cs="Times New Roman"/>
          <w:b/>
          <w:bCs/>
          <w:sz w:val="24"/>
          <w:szCs w:val="24"/>
        </w:rPr>
      </w:pPr>
    </w:p>
    <w:p w:rsidR="00980165" w:rsidRPr="00980165" w:rsidRDefault="00980165" w:rsidP="00980165">
      <w:pPr>
        <w:spacing w:after="0" w:line="240" w:lineRule="auto"/>
        <w:jc w:val="center"/>
        <w:rPr>
          <w:rFonts w:ascii="Times New Roman" w:eastAsiaTheme="minorEastAsia" w:hAnsi="Times New Roman" w:cs="Times New Roman"/>
          <w:b/>
          <w:bCs/>
          <w:sz w:val="28"/>
          <w:szCs w:val="28"/>
        </w:rPr>
      </w:pPr>
      <w:r w:rsidRPr="00980165">
        <w:rPr>
          <w:rFonts w:ascii="Times New Roman" w:eastAsiaTheme="minorEastAsia" w:hAnsi="Times New Roman" w:cs="Times New Roman"/>
          <w:b/>
          <w:bCs/>
          <w:sz w:val="28"/>
          <w:szCs w:val="28"/>
        </w:rPr>
        <w:t>N U O S P R E N D I S</w:t>
      </w:r>
    </w:p>
    <w:p w:rsidR="00980165" w:rsidRPr="00980165" w:rsidRDefault="00980165" w:rsidP="00980165">
      <w:pPr>
        <w:spacing w:after="0" w:line="240" w:lineRule="auto"/>
        <w:jc w:val="center"/>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LIETUVOS RESPUBLIKOS VARDU</w:t>
      </w:r>
    </w:p>
    <w:p w:rsidR="00980165" w:rsidRPr="00980165" w:rsidRDefault="00980165" w:rsidP="00980165">
      <w:pPr>
        <w:spacing w:after="0" w:line="240" w:lineRule="auto"/>
        <w:jc w:val="center"/>
        <w:rPr>
          <w:rFonts w:ascii="Times New Roman" w:eastAsiaTheme="minorEastAsia" w:hAnsi="Times New Roman" w:cs="Times New Roman"/>
          <w:sz w:val="24"/>
          <w:szCs w:val="24"/>
        </w:rPr>
      </w:pPr>
    </w:p>
    <w:p w:rsidR="00980165" w:rsidRPr="00980165" w:rsidRDefault="00980165" w:rsidP="00980165">
      <w:pPr>
        <w:spacing w:after="0" w:line="240" w:lineRule="auto"/>
        <w:jc w:val="center"/>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2019 m.  kovo 27 d.</w:t>
      </w:r>
    </w:p>
    <w:p w:rsidR="00980165" w:rsidRPr="00980165" w:rsidRDefault="00980165" w:rsidP="00980165">
      <w:pPr>
        <w:spacing w:after="0" w:line="240" w:lineRule="auto"/>
        <w:jc w:val="center"/>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Vilnius</w:t>
      </w:r>
    </w:p>
    <w:p w:rsidR="00980165" w:rsidRPr="00980165" w:rsidRDefault="00980165" w:rsidP="00980165">
      <w:pPr>
        <w:spacing w:after="0" w:line="240" w:lineRule="auto"/>
        <w:jc w:val="both"/>
        <w:rPr>
          <w:rFonts w:ascii="Times New Roman" w:eastAsiaTheme="minorEastAsia" w:hAnsi="Times New Roman" w:cs="Times New Roman"/>
          <w:b/>
          <w:bCs/>
          <w:sz w:val="24"/>
          <w:szCs w:val="24"/>
        </w:rPr>
      </w:pPr>
    </w:p>
    <w:p w:rsidR="00980165" w:rsidRPr="00980165" w:rsidRDefault="00980165" w:rsidP="00980165">
      <w:pPr>
        <w:spacing w:after="0" w:line="240" w:lineRule="auto"/>
        <w:jc w:val="both"/>
        <w:rPr>
          <w:rFonts w:ascii="Times New Roman" w:eastAsiaTheme="minorEastAsia" w:hAnsi="Times New Roman" w:cs="Times New Roman"/>
          <w:b/>
          <w:bCs/>
          <w:sz w:val="24"/>
          <w:szCs w:val="24"/>
        </w:rPr>
      </w:pPr>
    </w:p>
    <w:p w:rsidR="00980165" w:rsidRPr="00980165" w:rsidRDefault="00980165" w:rsidP="008C6805">
      <w:pPr>
        <w:spacing w:after="0" w:line="240" w:lineRule="auto"/>
        <w:ind w:firstLine="1296"/>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Vilniaus apygardos teismo Baudžiamųjų bylų skyriaus teisėjų kolegija, susidedanti iš teisėjų Ainoros Kornelijos Macevičienės (kolegijos pirmininkė), Virginijos Pakalnytės-Tamošiūnaitės, Artūro Šumsko, Aivos Survilienės (atsarginė teisėja),</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sekretoriaujant Violetai Budžienei, Dariui Kamandieriui, Gretai Serapinaitei, Darjai Bočekovai, Elzbietai Giedrei Mlečkaitei,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dalyvaujant prokurorams Daivai Skorupskaitei Lisauskienei, Gintautui Paškevičiui, Jurgai Zieniūtei,</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kaltinamiesiems </w:t>
      </w:r>
      <w:bookmarkStart w:id="1" w:name="Buk_1216"/>
      <w:r w:rsidRPr="00980165">
        <w:rPr>
          <w:rFonts w:ascii="Times New Roman" w:eastAsiaTheme="minorEastAsia" w:hAnsi="Times New Roman" w:cs="Times New Roman"/>
          <w:sz w:val="24"/>
          <w:szCs w:val="24"/>
        </w:rPr>
        <w:t xml:space="preserve">J. M. </w:t>
      </w:r>
      <w:bookmarkEnd w:id="1"/>
      <w:r w:rsidRPr="00980165">
        <w:rPr>
          <w:rFonts w:ascii="Times New Roman" w:eastAsiaTheme="minorEastAsia" w:hAnsi="Times New Roman" w:cs="Times New Roman"/>
          <w:sz w:val="24"/>
          <w:szCs w:val="24"/>
        </w:rPr>
        <w:t xml:space="preserve">ir </w:t>
      </w:r>
      <w:bookmarkStart w:id="2" w:name="Buk_855"/>
      <w:r w:rsidRPr="00980165">
        <w:rPr>
          <w:rFonts w:ascii="Times New Roman" w:eastAsiaTheme="minorEastAsia" w:hAnsi="Times New Roman" w:cs="Times New Roman"/>
          <w:sz w:val="24"/>
          <w:szCs w:val="24"/>
        </w:rPr>
        <w:t xml:space="preserve">G. I. </w:t>
      </w:r>
      <w:bookmarkEnd w:id="2"/>
      <w:r w:rsidRPr="00980165">
        <w:rPr>
          <w:rFonts w:ascii="Times New Roman" w:eastAsiaTheme="minorEastAsia" w:hAnsi="Times New Roman" w:cs="Times New Roman"/>
          <w:sz w:val="24"/>
          <w:szCs w:val="24"/>
        </w:rPr>
        <w:t>ir jų gynėjams Galinai Kardanovskajai, Vladislavui Latušinskiui, Ryšardui Burdai,</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kitų kaltinamųjų gynėjams: Valentinui Giriūnui, Elenai Žilėnienei, Tatjanai Benetei, Daivai Jurevičienei, Janui Kučynskiui, Aurimui  Keidūnui, S.ui Chiminui, Birutei Paukštienei, Vidmantui Baumilai, Angelei Fominienei, Sauliui Majauskui, Liubovei Kuprusevičienei, Šarūnui Vilčinskui, Dariui Karabinui, Kęstučiui  Blažiui, Eleonorai Adai Unčiurienei, Antonui Kviatkovskiui, Ramūnui Mikulskui, Antanui Skrebutėnui, Juozapui Puškoriui, Valdemarui Koltušui, Albertui Jurgelėnui, Antanui Danieliui,  Česlovui Bakasėnui, Violetai Bazienei, Šarūnui Vadeikiui, Danutei Jaudegienei,  P. Prijalgauskui, Egidijui Blažiui, Gintarui Česnulevičiui, J.ui Surininui, Egidijui Bulovui, Alfredui Sokolovskiui, Eugenijui Algirdui Burokui, Jurgitai Jablonskienei, Nijolei Petraitienei, Ramūnui Gudašiui, Stasei Jovaišienei, O.Kovarskienei, Redai Matuliūkštei, Algiui Kojalai, Sauliui Kibildai,  Aldevinui Š.i, Sauliui Lauraičiui, Rūtai Danutei Paltarokaitei, Daliai Geršanovienei, Alfredai Pūkienei, V. Griežei, Liudmilai Karvelienei, J.ai Savčenko, Egidijui Jonui Grigaravičiui, V.ui Vlasovui, Viktorui I.ovui,  A.ui Asovskiui, Viktorui Firsovui,  Irenai Marijonai Vaitiekaitienei, Rimantui Prėskieniui, Kristinai Sandaraitei Butvilienei, S.ui Pelšui, Arūnui Aleknai, Arvydui Montrimui, Mykolui Girdiušui, Stanislovui Raulušaičiui, Valteriui Aleknai, Zenonui Žymančiui, V.ui Karpovui, Julijai Asovskajai, Algirdui Gintarui Peredniui, Laimutei Bagdzevičienei, Adolfui Remeikiui, Neringai Grubliauskienei, Vitalijui Vasilionokui, Mažvydui Aliukoniui, N.ui Voinovui, Julijai Žukienei, Arvydui Montrimui, Rostislavui Polubiankai, Ramūnui Vanagui, Agatai Aganauskienei, Gyčiui Jonui Gutauskui, Anai Grinevič, Leonidui Ignatovui, Faustui Vrubliauskui, Elenai Šajaukaitei, Lidijai Blinkevičienei, G. Skaisčiui, Jūratei Tamulevičiūtei, Aušrai Saulėnienei, </w:t>
      </w:r>
      <w:r w:rsidRPr="00980165">
        <w:rPr>
          <w:rFonts w:ascii="Times New Roman" w:eastAsiaTheme="minorEastAsia" w:hAnsi="Times New Roman" w:cs="Times New Roman"/>
          <w:sz w:val="24"/>
          <w:szCs w:val="24"/>
        </w:rPr>
        <w:lastRenderedPageBreak/>
        <w:t xml:space="preserve">Žygintai Sviderskytei Mikulskienei, Dariui Karveliui, Alfredui Žvironui, Benediktui Paulauskui, Voitechui Mečkovskiui, Elenai Gylienei, Jonui Gaidukevičiui, Arvydui Verpečinskui, Arnoldui Blaževičiui, Arūnui Taručiui, Vaidui Jurčikoniui, Kazimierai Birutei Deveikienei, Reginai Atkočaitienei, Mindaugui Vaivadai, Silvai Mardosaitei, Arvydui Milučiui,  Mindaugui Normantui, Raimundui Kurkliečiui, V. Kupcikevičiui, Svetlanai Proninai, Vaidotei Radvilavičienei,  Valdui Burneikiui, Tomui Liutaurui Petkauskui, Eugenijui Senovaičiui, S.ui Milovui, V.ui Kirpičnikovui, Algirdui Grinevičiui, Romualdui Lelertavičiui, Jonui Leikauskui,  Jonui Jasiulevičiui, Dovilei Baniulei, Venjaminui Dubrovskiui, Modestui Švažui, Zitai Malovai, Pavelui Ravluševičiui, Daivai Dereškevičienei, Agnei Jacunskienei, J.ui Bogdanovui, Renatai Janušytei, Marijai Bartaševičiūtei, Karoliui Jovaišai, Salomėjai Zaksaitei,  L. Groblienei, Žanai Timaškovai, R. Kalkauskienei, A.ui Palamarčukui, Emmai Domajevai, Edmundui Jonušui, Eugenijui Šuliokui, Anai Ustinovič, P.  Lileikai,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nukentėjusiesiems </w:t>
      </w:r>
      <w:bookmarkStart w:id="3" w:name="Buk_2773"/>
      <w:r w:rsidRPr="00980165">
        <w:rPr>
          <w:rFonts w:ascii="Times New Roman" w:eastAsiaTheme="minorEastAsia" w:hAnsi="Times New Roman" w:cs="Times New Roman"/>
          <w:sz w:val="24"/>
          <w:szCs w:val="24"/>
        </w:rPr>
        <w:t>V. I.</w:t>
      </w:r>
      <w:bookmarkEnd w:id="3"/>
      <w:r w:rsidRPr="00980165">
        <w:rPr>
          <w:rFonts w:ascii="Times New Roman" w:eastAsiaTheme="minorEastAsia" w:hAnsi="Times New Roman" w:cs="Times New Roman"/>
          <w:sz w:val="24"/>
          <w:szCs w:val="24"/>
        </w:rPr>
        <w:t xml:space="preserve">, </w:t>
      </w:r>
      <w:bookmarkStart w:id="4" w:name="Buk_2613"/>
      <w:r w:rsidRPr="00980165">
        <w:rPr>
          <w:rFonts w:ascii="Times New Roman" w:eastAsiaTheme="minorEastAsia" w:hAnsi="Times New Roman" w:cs="Times New Roman"/>
          <w:sz w:val="24"/>
          <w:szCs w:val="24"/>
        </w:rPr>
        <w:t>V. B.</w:t>
      </w:r>
      <w:bookmarkEnd w:id="4"/>
      <w:r w:rsidRPr="00980165">
        <w:rPr>
          <w:rFonts w:ascii="Times New Roman" w:eastAsiaTheme="minorEastAsia" w:hAnsi="Times New Roman" w:cs="Times New Roman"/>
          <w:sz w:val="24"/>
          <w:szCs w:val="24"/>
        </w:rPr>
        <w:t xml:space="preserve">, </w:t>
      </w:r>
      <w:bookmarkStart w:id="5" w:name="Buk_896"/>
      <w:r w:rsidRPr="00980165">
        <w:rPr>
          <w:rFonts w:ascii="Times New Roman" w:eastAsiaTheme="minorEastAsia" w:hAnsi="Times New Roman" w:cs="Times New Roman"/>
          <w:sz w:val="24"/>
          <w:szCs w:val="24"/>
        </w:rPr>
        <w:t>G. J.</w:t>
      </w:r>
      <w:bookmarkEnd w:id="5"/>
      <w:r w:rsidRPr="00980165">
        <w:rPr>
          <w:rFonts w:ascii="Times New Roman" w:eastAsiaTheme="minorEastAsia" w:hAnsi="Times New Roman" w:cs="Times New Roman"/>
          <w:sz w:val="24"/>
          <w:szCs w:val="24"/>
        </w:rPr>
        <w:t xml:space="preserve">, </w:t>
      </w:r>
      <w:bookmarkStart w:id="6" w:name="Buk_228"/>
      <w:r w:rsidRPr="00980165">
        <w:rPr>
          <w:rFonts w:ascii="Times New Roman" w:eastAsiaTheme="minorEastAsia" w:hAnsi="Times New Roman" w:cs="Times New Roman"/>
          <w:sz w:val="24"/>
          <w:szCs w:val="24"/>
        </w:rPr>
        <w:t>A. J.</w:t>
      </w:r>
      <w:bookmarkEnd w:id="6"/>
      <w:r w:rsidRPr="00980165">
        <w:rPr>
          <w:rFonts w:ascii="Times New Roman" w:eastAsiaTheme="minorEastAsia" w:hAnsi="Times New Roman" w:cs="Times New Roman"/>
          <w:sz w:val="24"/>
          <w:szCs w:val="24"/>
        </w:rPr>
        <w:t xml:space="preserve">, </w:t>
      </w:r>
      <w:bookmarkStart w:id="7" w:name="Buk_695"/>
      <w:r w:rsidRPr="00980165">
        <w:rPr>
          <w:rFonts w:ascii="Times New Roman" w:eastAsiaTheme="minorEastAsia" w:hAnsi="Times New Roman" w:cs="Times New Roman"/>
          <w:sz w:val="24"/>
          <w:szCs w:val="24"/>
        </w:rPr>
        <w:t>D. L.</w:t>
      </w:r>
      <w:bookmarkEnd w:id="7"/>
      <w:r w:rsidRPr="00980165">
        <w:rPr>
          <w:rFonts w:ascii="Times New Roman" w:eastAsiaTheme="minorEastAsia" w:hAnsi="Times New Roman" w:cs="Times New Roman"/>
          <w:sz w:val="24"/>
          <w:szCs w:val="24"/>
        </w:rPr>
        <w:t xml:space="preserve">, </w:t>
      </w:r>
      <w:bookmarkStart w:id="8" w:name="Buk_1581"/>
      <w:bookmarkStart w:id="9" w:name="Buk_764"/>
      <w:bookmarkStart w:id="10" w:name="Buk_902"/>
      <w:r w:rsidRPr="00980165">
        <w:rPr>
          <w:rFonts w:ascii="Times New Roman" w:eastAsiaTheme="minorEastAsia" w:hAnsi="Times New Roman" w:cs="Times New Roman"/>
          <w:sz w:val="24"/>
          <w:szCs w:val="24"/>
        </w:rPr>
        <w:t>M. K.</w:t>
      </w:r>
      <w:bookmarkEnd w:id="8"/>
      <w:r w:rsidRPr="00980165">
        <w:rPr>
          <w:rFonts w:ascii="Times New Roman" w:eastAsiaTheme="minorEastAsia" w:hAnsi="Times New Roman" w:cs="Times New Roman"/>
          <w:sz w:val="24"/>
          <w:szCs w:val="24"/>
        </w:rPr>
        <w:t xml:space="preserve">, </w:t>
      </w:r>
      <w:bookmarkStart w:id="11" w:name="Buk_1177"/>
      <w:bookmarkEnd w:id="9"/>
      <w:bookmarkEnd w:id="10"/>
      <w:r w:rsidRPr="00980165">
        <w:rPr>
          <w:rFonts w:ascii="Times New Roman" w:eastAsiaTheme="minorEastAsia" w:hAnsi="Times New Roman" w:cs="Times New Roman"/>
          <w:sz w:val="24"/>
          <w:szCs w:val="24"/>
        </w:rPr>
        <w:t>J. K.</w:t>
      </w:r>
      <w:bookmarkEnd w:id="11"/>
      <w:r w:rsidRPr="00980165">
        <w:rPr>
          <w:rFonts w:ascii="Times New Roman" w:eastAsiaTheme="minorEastAsia" w:hAnsi="Times New Roman" w:cs="Times New Roman"/>
          <w:sz w:val="24"/>
          <w:szCs w:val="24"/>
        </w:rPr>
        <w:t xml:space="preserve">, </w:t>
      </w:r>
      <w:bookmarkStart w:id="12" w:name="Buk_1343"/>
      <w:r w:rsidRPr="00980165">
        <w:rPr>
          <w:rFonts w:ascii="Times New Roman" w:eastAsiaTheme="minorEastAsia" w:hAnsi="Times New Roman" w:cs="Times New Roman"/>
          <w:sz w:val="24"/>
          <w:szCs w:val="24"/>
        </w:rPr>
        <w:t>K. K.</w:t>
      </w:r>
      <w:bookmarkEnd w:id="12"/>
      <w:r w:rsidRPr="00980165">
        <w:rPr>
          <w:rFonts w:ascii="Times New Roman" w:eastAsiaTheme="minorEastAsia" w:hAnsi="Times New Roman" w:cs="Times New Roman"/>
          <w:sz w:val="24"/>
          <w:szCs w:val="24"/>
        </w:rPr>
        <w:t xml:space="preserve">, </w:t>
      </w:r>
      <w:bookmarkStart w:id="13" w:name="Buk_238"/>
      <w:r w:rsidRPr="00980165">
        <w:rPr>
          <w:rFonts w:ascii="Times New Roman" w:eastAsiaTheme="minorEastAsia" w:hAnsi="Times New Roman" w:cs="Times New Roman"/>
          <w:sz w:val="24"/>
          <w:szCs w:val="24"/>
        </w:rPr>
        <w:t>A. K.</w:t>
      </w:r>
      <w:bookmarkEnd w:id="13"/>
      <w:r w:rsidRPr="00980165">
        <w:rPr>
          <w:rFonts w:ascii="Times New Roman" w:eastAsiaTheme="minorEastAsia" w:hAnsi="Times New Roman" w:cs="Times New Roman"/>
          <w:sz w:val="24"/>
          <w:szCs w:val="24"/>
        </w:rPr>
        <w:t xml:space="preserve">, </w:t>
      </w:r>
      <w:bookmarkStart w:id="14" w:name="Buk_313"/>
      <w:r w:rsidRPr="00980165">
        <w:rPr>
          <w:rFonts w:ascii="Times New Roman" w:eastAsiaTheme="minorEastAsia" w:hAnsi="Times New Roman" w:cs="Times New Roman"/>
          <w:sz w:val="24"/>
          <w:szCs w:val="24"/>
        </w:rPr>
        <w:t>A. M.</w:t>
      </w:r>
      <w:bookmarkEnd w:id="14"/>
      <w:r w:rsidRPr="00980165">
        <w:rPr>
          <w:rFonts w:ascii="Times New Roman" w:eastAsiaTheme="minorEastAsia" w:hAnsi="Times New Roman" w:cs="Times New Roman"/>
          <w:sz w:val="24"/>
          <w:szCs w:val="24"/>
        </w:rPr>
        <w:t xml:space="preserve">, </w:t>
      </w:r>
      <w:bookmarkStart w:id="15" w:name="Buk_1980"/>
      <w:bookmarkStart w:id="16" w:name="Buk_765"/>
      <w:bookmarkStart w:id="17" w:name="Buk_903"/>
      <w:r w:rsidRPr="00980165">
        <w:rPr>
          <w:rFonts w:ascii="Times New Roman" w:eastAsiaTheme="minorEastAsia" w:hAnsi="Times New Roman" w:cs="Times New Roman"/>
          <w:sz w:val="24"/>
          <w:szCs w:val="24"/>
        </w:rPr>
        <w:t>P. M.</w:t>
      </w:r>
      <w:bookmarkEnd w:id="15"/>
      <w:r w:rsidRPr="00980165">
        <w:rPr>
          <w:rFonts w:ascii="Times New Roman" w:eastAsiaTheme="minorEastAsia" w:hAnsi="Times New Roman" w:cs="Times New Roman"/>
          <w:sz w:val="24"/>
          <w:szCs w:val="24"/>
        </w:rPr>
        <w:t xml:space="preserve">, </w:t>
      </w:r>
      <w:bookmarkStart w:id="18" w:name="Buk_1180"/>
      <w:bookmarkEnd w:id="16"/>
      <w:bookmarkEnd w:id="17"/>
      <w:r w:rsidRPr="00980165">
        <w:rPr>
          <w:rFonts w:ascii="Times New Roman" w:eastAsiaTheme="minorEastAsia" w:hAnsi="Times New Roman" w:cs="Times New Roman"/>
          <w:sz w:val="24"/>
          <w:szCs w:val="24"/>
        </w:rPr>
        <w:t>J. P.</w:t>
      </w:r>
      <w:bookmarkEnd w:id="18"/>
      <w:r w:rsidRPr="00980165">
        <w:rPr>
          <w:rFonts w:ascii="Times New Roman" w:eastAsiaTheme="minorEastAsia" w:hAnsi="Times New Roman" w:cs="Times New Roman"/>
          <w:sz w:val="24"/>
          <w:szCs w:val="24"/>
        </w:rPr>
        <w:t xml:space="preserve">, </w:t>
      </w:r>
      <w:bookmarkStart w:id="19" w:name="Buk_841"/>
      <w:r w:rsidRPr="00980165">
        <w:rPr>
          <w:rFonts w:ascii="Times New Roman" w:eastAsiaTheme="minorEastAsia" w:hAnsi="Times New Roman" w:cs="Times New Roman"/>
          <w:sz w:val="24"/>
          <w:szCs w:val="24"/>
        </w:rPr>
        <w:t>G. P.</w:t>
      </w:r>
      <w:bookmarkEnd w:id="19"/>
      <w:r w:rsidRPr="00980165">
        <w:rPr>
          <w:rFonts w:ascii="Times New Roman" w:eastAsiaTheme="minorEastAsia" w:hAnsi="Times New Roman" w:cs="Times New Roman"/>
          <w:sz w:val="24"/>
          <w:szCs w:val="24"/>
        </w:rPr>
        <w:t xml:space="preserve">, </w:t>
      </w:r>
      <w:bookmarkStart w:id="20" w:name="Buk_231"/>
      <w:r w:rsidRPr="00980165">
        <w:rPr>
          <w:rFonts w:ascii="Times New Roman" w:eastAsiaTheme="minorEastAsia" w:hAnsi="Times New Roman" w:cs="Times New Roman"/>
          <w:sz w:val="24"/>
          <w:szCs w:val="24"/>
        </w:rPr>
        <w:t>A. R.</w:t>
      </w:r>
      <w:bookmarkEnd w:id="20"/>
      <w:r w:rsidRPr="00980165">
        <w:rPr>
          <w:rFonts w:ascii="Times New Roman" w:eastAsiaTheme="minorEastAsia" w:hAnsi="Times New Roman" w:cs="Times New Roman"/>
          <w:sz w:val="24"/>
          <w:szCs w:val="24"/>
        </w:rPr>
        <w:t xml:space="preserve">, </w:t>
      </w:r>
      <w:bookmarkStart w:id="21" w:name="Buk_324"/>
      <w:r w:rsidRPr="00980165">
        <w:rPr>
          <w:rFonts w:ascii="Times New Roman" w:eastAsiaTheme="minorEastAsia" w:hAnsi="Times New Roman" w:cs="Times New Roman"/>
          <w:sz w:val="24"/>
          <w:szCs w:val="24"/>
        </w:rPr>
        <w:t>A. P.</w:t>
      </w:r>
      <w:bookmarkEnd w:id="21"/>
      <w:r w:rsidRPr="00980165">
        <w:rPr>
          <w:rFonts w:ascii="Times New Roman" w:eastAsiaTheme="minorEastAsia" w:hAnsi="Times New Roman" w:cs="Times New Roman"/>
          <w:sz w:val="24"/>
          <w:szCs w:val="24"/>
        </w:rPr>
        <w:t xml:space="preserve">, </w:t>
      </w:r>
      <w:bookmarkStart w:id="22" w:name="Buk_203"/>
      <w:r w:rsidRPr="00980165">
        <w:rPr>
          <w:rFonts w:ascii="Times New Roman" w:eastAsiaTheme="minorEastAsia" w:hAnsi="Times New Roman" w:cs="Times New Roman"/>
          <w:sz w:val="24"/>
          <w:szCs w:val="24"/>
        </w:rPr>
        <w:t>A. S.</w:t>
      </w:r>
      <w:bookmarkEnd w:id="22"/>
      <w:r w:rsidRPr="00980165">
        <w:rPr>
          <w:rFonts w:ascii="Times New Roman" w:eastAsiaTheme="minorEastAsia" w:hAnsi="Times New Roman" w:cs="Times New Roman"/>
          <w:sz w:val="24"/>
          <w:szCs w:val="24"/>
        </w:rPr>
        <w:t xml:space="preserve">, </w:t>
      </w:r>
      <w:bookmarkStart w:id="23" w:name="Buk_2070"/>
      <w:r w:rsidRPr="00980165">
        <w:rPr>
          <w:rFonts w:ascii="Times New Roman" w:eastAsiaTheme="minorEastAsia" w:hAnsi="Times New Roman" w:cs="Times New Roman"/>
          <w:sz w:val="24"/>
          <w:szCs w:val="24"/>
        </w:rPr>
        <w:t>R. S.</w:t>
      </w:r>
      <w:bookmarkEnd w:id="23"/>
      <w:r w:rsidRPr="00980165">
        <w:rPr>
          <w:rFonts w:ascii="Times New Roman" w:eastAsiaTheme="minorEastAsia" w:hAnsi="Times New Roman" w:cs="Times New Roman"/>
          <w:sz w:val="24"/>
          <w:szCs w:val="24"/>
        </w:rPr>
        <w:t xml:space="preserve">, </w:t>
      </w:r>
      <w:bookmarkStart w:id="24" w:name="Buk_106"/>
      <w:r w:rsidRPr="00980165">
        <w:rPr>
          <w:rFonts w:ascii="Times New Roman" w:eastAsiaTheme="minorEastAsia" w:hAnsi="Times New Roman" w:cs="Times New Roman"/>
          <w:sz w:val="24"/>
          <w:szCs w:val="24"/>
        </w:rPr>
        <w:t>A. Š.</w:t>
      </w:r>
      <w:bookmarkEnd w:id="24"/>
      <w:r w:rsidRPr="00980165">
        <w:rPr>
          <w:rFonts w:ascii="Times New Roman" w:eastAsiaTheme="minorEastAsia" w:hAnsi="Times New Roman" w:cs="Times New Roman"/>
          <w:sz w:val="24"/>
          <w:szCs w:val="24"/>
        </w:rPr>
        <w:t xml:space="preserve">, </w:t>
      </w:r>
      <w:bookmarkStart w:id="25" w:name="Buk_823"/>
      <w:r w:rsidRPr="00980165">
        <w:rPr>
          <w:rFonts w:ascii="Times New Roman" w:eastAsiaTheme="minorEastAsia" w:hAnsi="Times New Roman" w:cs="Times New Roman"/>
          <w:sz w:val="24"/>
          <w:szCs w:val="24"/>
        </w:rPr>
        <w:t>F. Š.</w:t>
      </w:r>
      <w:bookmarkEnd w:id="25"/>
      <w:r w:rsidRPr="00980165">
        <w:rPr>
          <w:rFonts w:ascii="Times New Roman" w:eastAsiaTheme="minorEastAsia" w:hAnsi="Times New Roman" w:cs="Times New Roman"/>
          <w:sz w:val="24"/>
          <w:szCs w:val="24"/>
        </w:rPr>
        <w:t xml:space="preserve">, </w:t>
      </w:r>
      <w:bookmarkStart w:id="26" w:name="Buk_2786"/>
      <w:r w:rsidRPr="00980165">
        <w:rPr>
          <w:rFonts w:ascii="Times New Roman" w:eastAsiaTheme="minorEastAsia" w:hAnsi="Times New Roman" w:cs="Times New Roman"/>
          <w:sz w:val="24"/>
          <w:szCs w:val="24"/>
        </w:rPr>
        <w:t>V. L.</w:t>
      </w:r>
      <w:bookmarkEnd w:id="26"/>
      <w:r w:rsidRPr="00980165">
        <w:rPr>
          <w:rFonts w:ascii="Times New Roman" w:eastAsiaTheme="minorEastAsia" w:hAnsi="Times New Roman" w:cs="Times New Roman"/>
          <w:sz w:val="24"/>
          <w:szCs w:val="24"/>
        </w:rPr>
        <w:t xml:space="preserve">, </w:t>
      </w:r>
      <w:bookmarkStart w:id="27" w:name="Buk_204"/>
      <w:r w:rsidRPr="00980165">
        <w:rPr>
          <w:rFonts w:ascii="Times New Roman" w:eastAsiaTheme="minorEastAsia" w:hAnsi="Times New Roman" w:cs="Times New Roman"/>
          <w:sz w:val="24"/>
          <w:szCs w:val="24"/>
        </w:rPr>
        <w:t>A. V</w:t>
      </w:r>
      <w:bookmarkStart w:id="28" w:name="Buk_331"/>
      <w:r w:rsidRPr="00980165">
        <w:rPr>
          <w:rFonts w:ascii="Times New Roman" w:eastAsiaTheme="minorEastAsia" w:hAnsi="Times New Roman" w:cs="Times New Roman"/>
          <w:sz w:val="24"/>
          <w:szCs w:val="24"/>
        </w:rPr>
        <w:t>.</w:t>
      </w:r>
      <w:bookmarkEnd w:id="27"/>
      <w:r w:rsidRPr="00980165">
        <w:rPr>
          <w:rFonts w:ascii="Times New Roman" w:eastAsiaTheme="minorEastAsia" w:hAnsi="Times New Roman" w:cs="Times New Roman"/>
          <w:sz w:val="24"/>
          <w:szCs w:val="24"/>
        </w:rPr>
        <w:t xml:space="preserve">, </w:t>
      </w:r>
      <w:bookmarkStart w:id="29" w:name="Buk_2783"/>
      <w:bookmarkStart w:id="30" w:name="Buk_332"/>
      <w:bookmarkEnd w:id="28"/>
      <w:r w:rsidRPr="00980165">
        <w:rPr>
          <w:rFonts w:ascii="Times New Roman" w:eastAsiaTheme="minorEastAsia" w:hAnsi="Times New Roman" w:cs="Times New Roman"/>
          <w:sz w:val="24"/>
          <w:szCs w:val="24"/>
        </w:rPr>
        <w:t>V. V.</w:t>
      </w:r>
      <w:bookmarkEnd w:id="29"/>
      <w:r w:rsidRPr="00980165">
        <w:rPr>
          <w:rFonts w:ascii="Times New Roman" w:eastAsiaTheme="minorEastAsia" w:hAnsi="Times New Roman" w:cs="Times New Roman"/>
          <w:sz w:val="24"/>
          <w:szCs w:val="24"/>
        </w:rPr>
        <w:t xml:space="preserve">, V. </w:t>
      </w:r>
      <w:bookmarkStart w:id="31" w:name="Buk_217"/>
      <w:bookmarkEnd w:id="30"/>
      <w:r w:rsidRPr="00980165">
        <w:rPr>
          <w:rFonts w:ascii="Times New Roman" w:eastAsiaTheme="minorEastAsia" w:hAnsi="Times New Roman" w:cs="Times New Roman"/>
          <w:sz w:val="24"/>
          <w:szCs w:val="24"/>
        </w:rPr>
        <w:t>A. Z.</w:t>
      </w:r>
      <w:bookmarkEnd w:id="31"/>
      <w:r w:rsidRPr="00980165">
        <w:rPr>
          <w:rFonts w:ascii="Times New Roman" w:eastAsiaTheme="minorEastAsia" w:hAnsi="Times New Roman" w:cs="Times New Roman"/>
          <w:sz w:val="24"/>
          <w:szCs w:val="24"/>
        </w:rPr>
        <w:t xml:space="preserve">, </w:t>
      </w:r>
      <w:bookmarkStart w:id="32" w:name="Buk_2336"/>
      <w:r w:rsidRPr="00980165">
        <w:rPr>
          <w:rFonts w:ascii="Times New Roman" w:eastAsiaTheme="minorEastAsia" w:hAnsi="Times New Roman" w:cs="Times New Roman"/>
          <w:sz w:val="24"/>
          <w:szCs w:val="24"/>
        </w:rPr>
        <w:t>T. Ž.</w:t>
      </w:r>
      <w:bookmarkEnd w:id="32"/>
      <w:r w:rsidRPr="00980165">
        <w:rPr>
          <w:rFonts w:ascii="Times New Roman" w:eastAsiaTheme="minorEastAsia" w:hAnsi="Times New Roman" w:cs="Times New Roman"/>
          <w:sz w:val="24"/>
          <w:szCs w:val="24"/>
        </w:rPr>
        <w:t xml:space="preserve">, L. </w:t>
      </w:r>
      <w:bookmarkStart w:id="33" w:name="Buk_1246"/>
      <w:r w:rsidRPr="00980165">
        <w:rPr>
          <w:rFonts w:ascii="Times New Roman" w:eastAsiaTheme="minorEastAsia" w:hAnsi="Times New Roman" w:cs="Times New Roman"/>
          <w:sz w:val="24"/>
          <w:szCs w:val="24"/>
        </w:rPr>
        <w:t>J. P.</w:t>
      </w:r>
      <w:bookmarkEnd w:id="33"/>
      <w:r w:rsidRPr="00980165">
        <w:rPr>
          <w:rFonts w:ascii="Times New Roman" w:eastAsiaTheme="minorEastAsia" w:hAnsi="Times New Roman" w:cs="Times New Roman"/>
          <w:sz w:val="24"/>
          <w:szCs w:val="24"/>
        </w:rPr>
        <w:t xml:space="preserve">, </w:t>
      </w:r>
      <w:bookmarkStart w:id="34" w:name="Buk_1791"/>
      <w:r w:rsidRPr="00980165">
        <w:rPr>
          <w:rFonts w:ascii="Times New Roman" w:eastAsiaTheme="minorEastAsia" w:hAnsi="Times New Roman" w:cs="Times New Roman"/>
          <w:sz w:val="24"/>
          <w:szCs w:val="24"/>
        </w:rPr>
        <w:t>O. P.</w:t>
      </w:r>
      <w:bookmarkEnd w:id="34"/>
      <w:r w:rsidRPr="00980165">
        <w:rPr>
          <w:rFonts w:ascii="Times New Roman" w:eastAsiaTheme="minorEastAsia" w:hAnsi="Times New Roman" w:cs="Times New Roman"/>
          <w:sz w:val="24"/>
          <w:szCs w:val="24"/>
        </w:rPr>
        <w:t xml:space="preserve">, </w:t>
      </w:r>
      <w:bookmarkStart w:id="35" w:name="Buk_2069"/>
      <w:r w:rsidRPr="00980165">
        <w:rPr>
          <w:rFonts w:ascii="Times New Roman" w:eastAsiaTheme="minorEastAsia" w:hAnsi="Times New Roman" w:cs="Times New Roman"/>
          <w:sz w:val="24"/>
          <w:szCs w:val="24"/>
        </w:rPr>
        <w:t>R. P.</w:t>
      </w:r>
      <w:bookmarkEnd w:id="35"/>
      <w:r w:rsidRPr="00980165">
        <w:rPr>
          <w:rFonts w:ascii="Times New Roman" w:eastAsiaTheme="minorEastAsia" w:hAnsi="Times New Roman" w:cs="Times New Roman"/>
          <w:sz w:val="24"/>
          <w:szCs w:val="24"/>
        </w:rPr>
        <w:t xml:space="preserve">, </w:t>
      </w:r>
      <w:bookmarkStart w:id="36" w:name="Buk_2754"/>
      <w:r w:rsidRPr="00980165">
        <w:rPr>
          <w:rFonts w:ascii="Times New Roman" w:eastAsiaTheme="minorEastAsia" w:hAnsi="Times New Roman" w:cs="Times New Roman"/>
          <w:sz w:val="24"/>
          <w:szCs w:val="24"/>
        </w:rPr>
        <w:t>V. G.</w:t>
      </w:r>
      <w:bookmarkEnd w:id="36"/>
      <w:r w:rsidRPr="00980165">
        <w:rPr>
          <w:rFonts w:ascii="Times New Roman" w:eastAsiaTheme="minorEastAsia" w:hAnsi="Times New Roman" w:cs="Times New Roman"/>
          <w:sz w:val="24"/>
          <w:szCs w:val="24"/>
        </w:rPr>
        <w:t xml:space="preserve">, </w:t>
      </w:r>
      <w:bookmarkStart w:id="37" w:name="Buk_621"/>
      <w:r w:rsidRPr="00980165">
        <w:rPr>
          <w:rFonts w:ascii="Times New Roman" w:eastAsiaTheme="minorEastAsia" w:hAnsi="Times New Roman" w:cs="Times New Roman"/>
          <w:sz w:val="24"/>
          <w:szCs w:val="24"/>
        </w:rPr>
        <w:t>B. J</w:t>
      </w:r>
      <w:bookmarkStart w:id="38" w:name="Buk_1792"/>
      <w:r w:rsidRPr="00980165">
        <w:rPr>
          <w:rFonts w:ascii="Times New Roman" w:eastAsiaTheme="minorEastAsia" w:hAnsi="Times New Roman" w:cs="Times New Roman"/>
          <w:sz w:val="24"/>
          <w:szCs w:val="24"/>
        </w:rPr>
        <w:t>.</w:t>
      </w:r>
      <w:bookmarkEnd w:id="37"/>
      <w:r w:rsidRPr="00980165">
        <w:rPr>
          <w:rFonts w:ascii="Times New Roman" w:eastAsiaTheme="minorEastAsia" w:hAnsi="Times New Roman" w:cs="Times New Roman"/>
          <w:sz w:val="24"/>
          <w:szCs w:val="24"/>
        </w:rPr>
        <w:t xml:space="preserve">, </w:t>
      </w:r>
      <w:bookmarkStart w:id="39" w:name="Buk_2769"/>
      <w:bookmarkEnd w:id="38"/>
      <w:r w:rsidRPr="00980165">
        <w:rPr>
          <w:rFonts w:ascii="Times New Roman" w:eastAsiaTheme="minorEastAsia" w:hAnsi="Times New Roman" w:cs="Times New Roman"/>
          <w:sz w:val="24"/>
          <w:szCs w:val="24"/>
        </w:rPr>
        <w:t>V. K.</w:t>
      </w:r>
      <w:bookmarkEnd w:id="39"/>
      <w:r w:rsidRPr="00980165">
        <w:rPr>
          <w:rFonts w:ascii="Times New Roman" w:eastAsiaTheme="minorEastAsia" w:hAnsi="Times New Roman" w:cs="Times New Roman"/>
          <w:sz w:val="24"/>
          <w:szCs w:val="24"/>
        </w:rPr>
        <w:t xml:space="preserve">, </w:t>
      </w:r>
      <w:bookmarkStart w:id="40" w:name="Buk_1599"/>
      <w:r w:rsidRPr="00980165">
        <w:rPr>
          <w:rFonts w:ascii="Times New Roman" w:eastAsiaTheme="minorEastAsia" w:hAnsi="Times New Roman" w:cs="Times New Roman"/>
          <w:sz w:val="24"/>
          <w:szCs w:val="24"/>
        </w:rPr>
        <w:t>M. A.</w:t>
      </w:r>
      <w:bookmarkEnd w:id="40"/>
      <w:r w:rsidRPr="00980165">
        <w:rPr>
          <w:rFonts w:ascii="Times New Roman" w:eastAsiaTheme="minorEastAsia" w:hAnsi="Times New Roman" w:cs="Times New Roman"/>
          <w:sz w:val="24"/>
          <w:szCs w:val="24"/>
        </w:rPr>
        <w:t xml:space="preserve">, V. </w:t>
      </w:r>
      <w:bookmarkStart w:id="41" w:name="Buk_653"/>
      <w:r w:rsidRPr="00980165">
        <w:rPr>
          <w:rFonts w:ascii="Times New Roman" w:eastAsiaTheme="minorEastAsia" w:hAnsi="Times New Roman" w:cs="Times New Roman"/>
          <w:sz w:val="24"/>
          <w:szCs w:val="24"/>
        </w:rPr>
        <w:t>Č. A.</w:t>
      </w:r>
      <w:bookmarkEnd w:id="41"/>
      <w:r w:rsidRPr="00980165">
        <w:rPr>
          <w:rFonts w:ascii="Times New Roman" w:eastAsiaTheme="minorEastAsia" w:hAnsi="Times New Roman" w:cs="Times New Roman"/>
          <w:sz w:val="24"/>
          <w:szCs w:val="24"/>
        </w:rPr>
        <w:t xml:space="preserve">, </w:t>
      </w:r>
      <w:bookmarkStart w:id="42" w:name="Buk_731"/>
      <w:r w:rsidRPr="00980165">
        <w:rPr>
          <w:rFonts w:ascii="Times New Roman" w:eastAsiaTheme="minorEastAsia" w:hAnsi="Times New Roman" w:cs="Times New Roman"/>
          <w:sz w:val="24"/>
          <w:szCs w:val="24"/>
        </w:rPr>
        <w:t>E. A.</w:t>
      </w:r>
      <w:bookmarkEnd w:id="42"/>
      <w:r w:rsidRPr="00980165">
        <w:rPr>
          <w:rFonts w:ascii="Times New Roman" w:eastAsiaTheme="minorEastAsia" w:hAnsi="Times New Roman" w:cs="Times New Roman"/>
          <w:sz w:val="24"/>
          <w:szCs w:val="24"/>
        </w:rPr>
        <w:t xml:space="preserve">, </w:t>
      </w:r>
      <w:bookmarkStart w:id="43" w:name="Buk_416"/>
      <w:r w:rsidRPr="00980165">
        <w:rPr>
          <w:rFonts w:ascii="Times New Roman" w:eastAsiaTheme="minorEastAsia" w:hAnsi="Times New Roman" w:cs="Times New Roman"/>
          <w:sz w:val="24"/>
          <w:szCs w:val="24"/>
        </w:rPr>
        <w:t>A. A.</w:t>
      </w:r>
      <w:bookmarkEnd w:id="43"/>
      <w:r w:rsidRPr="00980165">
        <w:rPr>
          <w:rFonts w:ascii="Times New Roman" w:eastAsiaTheme="minorEastAsia" w:hAnsi="Times New Roman" w:cs="Times New Roman"/>
          <w:sz w:val="24"/>
          <w:szCs w:val="24"/>
        </w:rPr>
        <w:t xml:space="preserve">, </w:t>
      </w:r>
      <w:bookmarkStart w:id="44" w:name="Buk_1247"/>
      <w:r w:rsidRPr="00980165">
        <w:rPr>
          <w:rFonts w:ascii="Times New Roman" w:eastAsiaTheme="minorEastAsia" w:hAnsi="Times New Roman" w:cs="Times New Roman"/>
          <w:sz w:val="24"/>
          <w:szCs w:val="24"/>
        </w:rPr>
        <w:t>J. A.</w:t>
      </w:r>
      <w:bookmarkEnd w:id="44"/>
      <w:r w:rsidRPr="00980165">
        <w:rPr>
          <w:rFonts w:ascii="Times New Roman" w:eastAsiaTheme="minorEastAsia" w:hAnsi="Times New Roman" w:cs="Times New Roman"/>
          <w:sz w:val="24"/>
          <w:szCs w:val="24"/>
        </w:rPr>
        <w:t xml:space="preserve">, </w:t>
      </w:r>
      <w:bookmarkStart w:id="45" w:name="Buk_2050"/>
      <w:r w:rsidRPr="00980165">
        <w:rPr>
          <w:rFonts w:ascii="Times New Roman" w:eastAsiaTheme="minorEastAsia" w:hAnsi="Times New Roman" w:cs="Times New Roman"/>
          <w:sz w:val="24"/>
          <w:szCs w:val="24"/>
        </w:rPr>
        <w:t>R. A.</w:t>
      </w:r>
      <w:bookmarkEnd w:id="45"/>
      <w:r w:rsidRPr="00980165">
        <w:rPr>
          <w:rFonts w:ascii="Times New Roman" w:eastAsiaTheme="minorEastAsia" w:hAnsi="Times New Roman" w:cs="Times New Roman"/>
          <w:sz w:val="24"/>
          <w:szCs w:val="24"/>
        </w:rPr>
        <w:t xml:space="preserve">, </w:t>
      </w:r>
      <w:bookmarkStart w:id="46" w:name="Buk_2842"/>
      <w:r w:rsidRPr="00980165">
        <w:rPr>
          <w:rFonts w:ascii="Times New Roman" w:eastAsiaTheme="minorEastAsia" w:hAnsi="Times New Roman" w:cs="Times New Roman"/>
          <w:sz w:val="24"/>
          <w:szCs w:val="24"/>
        </w:rPr>
        <w:t>Z. B.</w:t>
      </w:r>
      <w:bookmarkEnd w:id="46"/>
      <w:r w:rsidRPr="00980165">
        <w:rPr>
          <w:rFonts w:ascii="Times New Roman" w:eastAsiaTheme="minorEastAsia" w:hAnsi="Times New Roman" w:cs="Times New Roman"/>
          <w:sz w:val="24"/>
          <w:szCs w:val="24"/>
        </w:rPr>
        <w:t xml:space="preserve">, G. </w:t>
      </w:r>
      <w:bookmarkStart w:id="47" w:name="Buk_654"/>
      <w:r w:rsidRPr="00980165">
        <w:rPr>
          <w:rFonts w:ascii="Times New Roman" w:eastAsiaTheme="minorEastAsia" w:hAnsi="Times New Roman" w:cs="Times New Roman"/>
          <w:sz w:val="24"/>
          <w:szCs w:val="24"/>
        </w:rPr>
        <w:t>Č. B.</w:t>
      </w:r>
      <w:bookmarkEnd w:id="47"/>
      <w:r w:rsidRPr="00980165">
        <w:rPr>
          <w:rFonts w:ascii="Times New Roman" w:eastAsiaTheme="minorEastAsia" w:hAnsi="Times New Roman" w:cs="Times New Roman"/>
          <w:sz w:val="24"/>
          <w:szCs w:val="24"/>
        </w:rPr>
        <w:t xml:space="preserve">, </w:t>
      </w:r>
      <w:bookmarkStart w:id="48" w:name="Buk_2065"/>
      <w:r w:rsidRPr="00980165">
        <w:rPr>
          <w:rFonts w:ascii="Times New Roman" w:eastAsiaTheme="minorEastAsia" w:hAnsi="Times New Roman" w:cs="Times New Roman"/>
          <w:sz w:val="24"/>
          <w:szCs w:val="24"/>
        </w:rPr>
        <w:t>R. A.</w:t>
      </w:r>
      <w:bookmarkEnd w:id="48"/>
      <w:r w:rsidRPr="00980165">
        <w:rPr>
          <w:rFonts w:ascii="Times New Roman" w:eastAsiaTheme="minorEastAsia" w:hAnsi="Times New Roman" w:cs="Times New Roman"/>
          <w:sz w:val="24"/>
          <w:szCs w:val="24"/>
        </w:rPr>
        <w:t xml:space="preserve">, </w:t>
      </w:r>
      <w:bookmarkStart w:id="49" w:name="Buk_1582"/>
      <w:r w:rsidRPr="00980165">
        <w:rPr>
          <w:rFonts w:ascii="Times New Roman" w:eastAsiaTheme="minorEastAsia" w:hAnsi="Times New Roman" w:cs="Times New Roman"/>
          <w:sz w:val="24"/>
          <w:szCs w:val="24"/>
        </w:rPr>
        <w:t>M. B.</w:t>
      </w:r>
      <w:bookmarkEnd w:id="49"/>
      <w:r w:rsidRPr="00980165">
        <w:rPr>
          <w:rFonts w:ascii="Times New Roman" w:eastAsiaTheme="minorEastAsia" w:hAnsi="Times New Roman" w:cs="Times New Roman"/>
          <w:sz w:val="24"/>
          <w:szCs w:val="24"/>
        </w:rPr>
        <w:t xml:space="preserve">, </w:t>
      </w:r>
      <w:bookmarkStart w:id="50" w:name="Buk_2324"/>
      <w:r w:rsidRPr="00980165">
        <w:rPr>
          <w:rFonts w:ascii="Times New Roman" w:eastAsiaTheme="minorEastAsia" w:hAnsi="Times New Roman" w:cs="Times New Roman"/>
          <w:sz w:val="24"/>
          <w:szCs w:val="24"/>
        </w:rPr>
        <w:t>S. B.</w:t>
      </w:r>
      <w:bookmarkEnd w:id="50"/>
      <w:r w:rsidRPr="00980165">
        <w:rPr>
          <w:rFonts w:ascii="Times New Roman" w:eastAsiaTheme="minorEastAsia" w:hAnsi="Times New Roman" w:cs="Times New Roman"/>
          <w:sz w:val="24"/>
          <w:szCs w:val="24"/>
        </w:rPr>
        <w:t xml:space="preserve">, </w:t>
      </w:r>
      <w:bookmarkStart w:id="51" w:name="Buk_2440"/>
      <w:r w:rsidRPr="00980165">
        <w:rPr>
          <w:rFonts w:ascii="Times New Roman" w:eastAsiaTheme="minorEastAsia" w:hAnsi="Times New Roman" w:cs="Times New Roman"/>
          <w:sz w:val="24"/>
          <w:szCs w:val="24"/>
        </w:rPr>
        <w:t>T. B.</w:t>
      </w:r>
      <w:bookmarkEnd w:id="51"/>
      <w:r w:rsidRPr="00980165">
        <w:rPr>
          <w:rFonts w:ascii="Times New Roman" w:eastAsiaTheme="minorEastAsia" w:hAnsi="Times New Roman" w:cs="Times New Roman"/>
          <w:sz w:val="24"/>
          <w:szCs w:val="24"/>
        </w:rPr>
        <w:t xml:space="preserve">, </w:t>
      </w:r>
      <w:bookmarkStart w:id="52" w:name="Buk_411"/>
      <w:r w:rsidRPr="00980165">
        <w:rPr>
          <w:rFonts w:ascii="Times New Roman" w:eastAsiaTheme="minorEastAsia" w:hAnsi="Times New Roman" w:cs="Times New Roman"/>
          <w:sz w:val="24"/>
          <w:szCs w:val="24"/>
        </w:rPr>
        <w:t>A. B</w:t>
      </w:r>
      <w:bookmarkStart w:id="53" w:name="Buk_766"/>
      <w:bookmarkStart w:id="54" w:name="Buk_904"/>
      <w:r w:rsidRPr="00980165">
        <w:rPr>
          <w:rFonts w:ascii="Times New Roman" w:eastAsiaTheme="minorEastAsia" w:hAnsi="Times New Roman" w:cs="Times New Roman"/>
          <w:sz w:val="24"/>
          <w:szCs w:val="24"/>
        </w:rPr>
        <w:t>.</w:t>
      </w:r>
      <w:bookmarkEnd w:id="52"/>
      <w:r w:rsidRPr="00980165">
        <w:rPr>
          <w:rFonts w:ascii="Times New Roman" w:eastAsiaTheme="minorEastAsia" w:hAnsi="Times New Roman" w:cs="Times New Roman"/>
          <w:sz w:val="24"/>
          <w:szCs w:val="24"/>
        </w:rPr>
        <w:t xml:space="preserve">, </w:t>
      </w:r>
      <w:bookmarkStart w:id="55" w:name="Buk_1169"/>
      <w:bookmarkEnd w:id="53"/>
      <w:bookmarkEnd w:id="54"/>
      <w:r w:rsidRPr="00980165">
        <w:rPr>
          <w:rFonts w:ascii="Times New Roman" w:eastAsiaTheme="minorEastAsia" w:hAnsi="Times New Roman" w:cs="Times New Roman"/>
          <w:sz w:val="24"/>
          <w:szCs w:val="24"/>
        </w:rPr>
        <w:t>J. B.</w:t>
      </w:r>
      <w:bookmarkEnd w:id="55"/>
      <w:r w:rsidRPr="00980165">
        <w:rPr>
          <w:rFonts w:ascii="Times New Roman" w:eastAsiaTheme="minorEastAsia" w:hAnsi="Times New Roman" w:cs="Times New Roman"/>
          <w:sz w:val="24"/>
          <w:szCs w:val="24"/>
        </w:rPr>
        <w:t xml:space="preserve">, </w:t>
      </w:r>
      <w:bookmarkStart w:id="56" w:name="Buk_1988"/>
      <w:r w:rsidRPr="00980165">
        <w:rPr>
          <w:rFonts w:ascii="Times New Roman" w:eastAsiaTheme="minorEastAsia" w:hAnsi="Times New Roman" w:cs="Times New Roman"/>
          <w:sz w:val="24"/>
          <w:szCs w:val="24"/>
        </w:rPr>
        <w:t xml:space="preserve">P. </w:t>
      </w:r>
      <w:bookmarkStart w:id="57" w:name="Buk_2056"/>
      <w:r w:rsidRPr="00980165">
        <w:rPr>
          <w:rFonts w:ascii="Times New Roman" w:eastAsiaTheme="minorEastAsia" w:hAnsi="Times New Roman" w:cs="Times New Roman"/>
          <w:sz w:val="24"/>
          <w:szCs w:val="24"/>
        </w:rPr>
        <w:t xml:space="preserve">R. </w:t>
      </w:r>
      <w:bookmarkEnd w:id="56"/>
      <w:r w:rsidRPr="00980165">
        <w:rPr>
          <w:rFonts w:ascii="Times New Roman" w:eastAsiaTheme="minorEastAsia" w:hAnsi="Times New Roman" w:cs="Times New Roman"/>
          <w:sz w:val="24"/>
          <w:szCs w:val="24"/>
        </w:rPr>
        <w:t>B.</w:t>
      </w:r>
      <w:bookmarkEnd w:id="57"/>
      <w:r w:rsidRPr="00980165">
        <w:rPr>
          <w:rFonts w:ascii="Times New Roman" w:eastAsiaTheme="minorEastAsia" w:hAnsi="Times New Roman" w:cs="Times New Roman"/>
          <w:sz w:val="24"/>
          <w:szCs w:val="24"/>
        </w:rPr>
        <w:t xml:space="preserve">, R. </w:t>
      </w:r>
      <w:bookmarkStart w:id="58" w:name="Buk_607"/>
      <w:bookmarkStart w:id="59" w:name="Buk_420"/>
      <w:r w:rsidRPr="00980165">
        <w:rPr>
          <w:rFonts w:ascii="Times New Roman" w:eastAsiaTheme="minorEastAsia" w:hAnsi="Times New Roman" w:cs="Times New Roman"/>
          <w:sz w:val="24"/>
          <w:szCs w:val="24"/>
        </w:rPr>
        <w:t>B. M.</w:t>
      </w:r>
      <w:bookmarkEnd w:id="58"/>
      <w:r w:rsidRPr="00980165">
        <w:rPr>
          <w:rFonts w:ascii="Times New Roman" w:eastAsiaTheme="minorEastAsia" w:hAnsi="Times New Roman" w:cs="Times New Roman"/>
          <w:sz w:val="24"/>
          <w:szCs w:val="24"/>
        </w:rPr>
        <w:t xml:space="preserve">, S. </w:t>
      </w:r>
      <w:bookmarkStart w:id="60" w:name="Buk_1359"/>
      <w:bookmarkEnd w:id="59"/>
      <w:r w:rsidRPr="00980165">
        <w:rPr>
          <w:rFonts w:ascii="Times New Roman" w:eastAsiaTheme="minorEastAsia" w:hAnsi="Times New Roman" w:cs="Times New Roman"/>
          <w:sz w:val="24"/>
          <w:szCs w:val="24"/>
        </w:rPr>
        <w:t>K. B.</w:t>
      </w:r>
      <w:bookmarkEnd w:id="60"/>
      <w:r w:rsidRPr="00980165">
        <w:rPr>
          <w:rFonts w:ascii="Times New Roman" w:eastAsiaTheme="minorEastAsia" w:hAnsi="Times New Roman" w:cs="Times New Roman"/>
          <w:sz w:val="24"/>
          <w:szCs w:val="24"/>
        </w:rPr>
        <w:t xml:space="preserve">, G. </w:t>
      </w:r>
      <w:bookmarkStart w:id="61" w:name="Buk_617"/>
      <w:r w:rsidRPr="00980165">
        <w:rPr>
          <w:rFonts w:ascii="Times New Roman" w:eastAsiaTheme="minorEastAsia" w:hAnsi="Times New Roman" w:cs="Times New Roman"/>
          <w:sz w:val="24"/>
          <w:szCs w:val="24"/>
        </w:rPr>
        <w:t>B. B.</w:t>
      </w:r>
      <w:bookmarkEnd w:id="61"/>
      <w:r w:rsidRPr="00980165">
        <w:rPr>
          <w:rFonts w:ascii="Times New Roman" w:eastAsiaTheme="minorEastAsia" w:hAnsi="Times New Roman" w:cs="Times New Roman"/>
          <w:sz w:val="24"/>
          <w:szCs w:val="24"/>
        </w:rPr>
        <w:t xml:space="preserve">, </w:t>
      </w:r>
      <w:bookmarkStart w:id="62" w:name="Buk_1984"/>
      <w:r w:rsidRPr="00980165">
        <w:rPr>
          <w:rFonts w:ascii="Times New Roman" w:eastAsiaTheme="minorEastAsia" w:hAnsi="Times New Roman" w:cs="Times New Roman"/>
          <w:sz w:val="24"/>
          <w:szCs w:val="24"/>
        </w:rPr>
        <w:t>P. B.</w:t>
      </w:r>
      <w:bookmarkEnd w:id="62"/>
      <w:r w:rsidRPr="00980165">
        <w:rPr>
          <w:rFonts w:ascii="Times New Roman" w:eastAsiaTheme="minorEastAsia" w:hAnsi="Times New Roman" w:cs="Times New Roman"/>
          <w:sz w:val="24"/>
          <w:szCs w:val="24"/>
        </w:rPr>
        <w:t xml:space="preserve">, </w:t>
      </w:r>
      <w:bookmarkStart w:id="63" w:name="Buk_2204"/>
      <w:r w:rsidRPr="00980165">
        <w:rPr>
          <w:rFonts w:ascii="Times New Roman" w:eastAsiaTheme="minorEastAsia" w:hAnsi="Times New Roman" w:cs="Times New Roman"/>
          <w:sz w:val="24"/>
          <w:szCs w:val="24"/>
        </w:rPr>
        <w:t>S. B.</w:t>
      </w:r>
      <w:bookmarkEnd w:id="63"/>
      <w:r w:rsidRPr="00980165">
        <w:rPr>
          <w:rFonts w:ascii="Times New Roman" w:eastAsiaTheme="minorEastAsia" w:hAnsi="Times New Roman" w:cs="Times New Roman"/>
          <w:sz w:val="24"/>
          <w:szCs w:val="24"/>
        </w:rPr>
        <w:t xml:space="preserve">, </w:t>
      </w:r>
      <w:bookmarkStart w:id="64" w:name="Buk_693"/>
      <w:r w:rsidRPr="00980165">
        <w:rPr>
          <w:rFonts w:ascii="Times New Roman" w:eastAsiaTheme="minorEastAsia" w:hAnsi="Times New Roman" w:cs="Times New Roman"/>
          <w:sz w:val="24"/>
          <w:szCs w:val="24"/>
        </w:rPr>
        <w:t>D. B.</w:t>
      </w:r>
      <w:bookmarkEnd w:id="64"/>
      <w:r w:rsidRPr="00980165">
        <w:rPr>
          <w:rFonts w:ascii="Times New Roman" w:eastAsiaTheme="minorEastAsia" w:hAnsi="Times New Roman" w:cs="Times New Roman"/>
          <w:sz w:val="24"/>
          <w:szCs w:val="24"/>
        </w:rPr>
        <w:t xml:space="preserve">, </w:t>
      </w:r>
      <w:bookmarkStart w:id="65" w:name="Buk_1788"/>
      <w:r w:rsidRPr="00980165">
        <w:rPr>
          <w:rFonts w:ascii="Times New Roman" w:eastAsiaTheme="minorEastAsia" w:hAnsi="Times New Roman" w:cs="Times New Roman"/>
          <w:sz w:val="24"/>
          <w:szCs w:val="24"/>
        </w:rPr>
        <w:t>O. B.</w:t>
      </w:r>
      <w:bookmarkEnd w:id="65"/>
      <w:r w:rsidRPr="00980165">
        <w:rPr>
          <w:rFonts w:ascii="Times New Roman" w:eastAsiaTheme="minorEastAsia" w:hAnsi="Times New Roman" w:cs="Times New Roman"/>
          <w:sz w:val="24"/>
          <w:szCs w:val="24"/>
        </w:rPr>
        <w:t xml:space="preserve">, </w:t>
      </w:r>
      <w:bookmarkStart w:id="66" w:name="Buk_700"/>
      <w:r w:rsidRPr="00980165">
        <w:rPr>
          <w:rFonts w:ascii="Times New Roman" w:eastAsiaTheme="minorEastAsia" w:hAnsi="Times New Roman" w:cs="Times New Roman"/>
          <w:sz w:val="24"/>
          <w:szCs w:val="24"/>
        </w:rPr>
        <w:t>D. Č</w:t>
      </w:r>
      <w:bookmarkStart w:id="67" w:name="Buk_783"/>
      <w:r w:rsidRPr="00980165">
        <w:rPr>
          <w:rFonts w:ascii="Times New Roman" w:eastAsiaTheme="minorEastAsia" w:hAnsi="Times New Roman" w:cs="Times New Roman"/>
          <w:sz w:val="24"/>
          <w:szCs w:val="24"/>
        </w:rPr>
        <w:t>.</w:t>
      </w:r>
      <w:bookmarkEnd w:id="66"/>
      <w:r w:rsidRPr="00980165">
        <w:rPr>
          <w:rFonts w:ascii="Times New Roman" w:eastAsiaTheme="minorEastAsia" w:hAnsi="Times New Roman" w:cs="Times New Roman"/>
          <w:sz w:val="24"/>
          <w:szCs w:val="24"/>
        </w:rPr>
        <w:t xml:space="preserve">, </w:t>
      </w:r>
      <w:bookmarkStart w:id="68" w:name="Buk_887"/>
      <w:bookmarkStart w:id="69" w:name="Buk_767"/>
      <w:bookmarkEnd w:id="67"/>
      <w:r w:rsidRPr="00980165">
        <w:rPr>
          <w:rFonts w:ascii="Times New Roman" w:eastAsiaTheme="minorEastAsia" w:hAnsi="Times New Roman" w:cs="Times New Roman"/>
          <w:sz w:val="24"/>
          <w:szCs w:val="24"/>
        </w:rPr>
        <w:t>G. B</w:t>
      </w:r>
      <w:bookmarkStart w:id="70" w:name="Buk_905"/>
      <w:r w:rsidRPr="00980165">
        <w:rPr>
          <w:rFonts w:ascii="Times New Roman" w:eastAsiaTheme="minorEastAsia" w:hAnsi="Times New Roman" w:cs="Times New Roman"/>
          <w:sz w:val="24"/>
          <w:szCs w:val="24"/>
        </w:rPr>
        <w:t>.</w:t>
      </w:r>
      <w:bookmarkEnd w:id="68"/>
      <w:r w:rsidRPr="00980165">
        <w:rPr>
          <w:rFonts w:ascii="Times New Roman" w:eastAsiaTheme="minorEastAsia" w:hAnsi="Times New Roman" w:cs="Times New Roman"/>
          <w:sz w:val="24"/>
          <w:szCs w:val="24"/>
        </w:rPr>
        <w:t xml:space="preserve">, </w:t>
      </w:r>
      <w:bookmarkStart w:id="71" w:name="Buk_1170"/>
      <w:bookmarkEnd w:id="69"/>
      <w:bookmarkEnd w:id="70"/>
      <w:r w:rsidRPr="00980165">
        <w:rPr>
          <w:rFonts w:ascii="Times New Roman" w:eastAsiaTheme="minorEastAsia" w:hAnsi="Times New Roman" w:cs="Times New Roman"/>
          <w:sz w:val="24"/>
          <w:szCs w:val="24"/>
        </w:rPr>
        <w:t>J. B.</w:t>
      </w:r>
      <w:bookmarkEnd w:id="71"/>
      <w:r w:rsidRPr="00980165">
        <w:rPr>
          <w:rFonts w:ascii="Times New Roman" w:eastAsiaTheme="minorEastAsia" w:hAnsi="Times New Roman" w:cs="Times New Roman"/>
          <w:sz w:val="24"/>
          <w:szCs w:val="24"/>
        </w:rPr>
        <w:t xml:space="preserve">, </w:t>
      </w:r>
      <w:bookmarkStart w:id="72" w:name="Buk_232"/>
      <w:r w:rsidRPr="00980165">
        <w:rPr>
          <w:rFonts w:ascii="Times New Roman" w:eastAsiaTheme="minorEastAsia" w:hAnsi="Times New Roman" w:cs="Times New Roman"/>
          <w:sz w:val="24"/>
          <w:szCs w:val="24"/>
        </w:rPr>
        <w:t>A. B.</w:t>
      </w:r>
      <w:bookmarkEnd w:id="72"/>
      <w:r w:rsidRPr="00980165">
        <w:rPr>
          <w:rFonts w:ascii="Times New Roman" w:eastAsiaTheme="minorEastAsia" w:hAnsi="Times New Roman" w:cs="Times New Roman"/>
          <w:sz w:val="24"/>
          <w:szCs w:val="24"/>
        </w:rPr>
        <w:t xml:space="preserve">, </w:t>
      </w:r>
      <w:bookmarkStart w:id="73" w:name="Buk_105"/>
      <w:r w:rsidRPr="00980165">
        <w:rPr>
          <w:rFonts w:ascii="Times New Roman" w:eastAsiaTheme="minorEastAsia" w:hAnsi="Times New Roman" w:cs="Times New Roman"/>
          <w:sz w:val="24"/>
          <w:szCs w:val="24"/>
        </w:rPr>
        <w:t>A. D.</w:t>
      </w:r>
      <w:bookmarkEnd w:id="73"/>
      <w:r w:rsidRPr="00980165">
        <w:rPr>
          <w:rFonts w:ascii="Times New Roman" w:eastAsiaTheme="minorEastAsia" w:hAnsi="Times New Roman" w:cs="Times New Roman"/>
          <w:sz w:val="24"/>
          <w:szCs w:val="24"/>
        </w:rPr>
        <w:t xml:space="preserve">, </w:t>
      </w:r>
      <w:bookmarkStart w:id="74" w:name="Buk_1396"/>
      <w:r w:rsidRPr="00980165">
        <w:rPr>
          <w:rFonts w:ascii="Times New Roman" w:eastAsiaTheme="minorEastAsia" w:hAnsi="Times New Roman" w:cs="Times New Roman"/>
          <w:sz w:val="24"/>
          <w:szCs w:val="24"/>
        </w:rPr>
        <w:t>L. Š.</w:t>
      </w:r>
      <w:bookmarkEnd w:id="74"/>
      <w:r w:rsidRPr="00980165">
        <w:rPr>
          <w:rFonts w:ascii="Times New Roman" w:eastAsiaTheme="minorEastAsia" w:hAnsi="Times New Roman" w:cs="Times New Roman"/>
          <w:sz w:val="24"/>
          <w:szCs w:val="24"/>
        </w:rPr>
        <w:t xml:space="preserve">, </w:t>
      </w:r>
      <w:bookmarkStart w:id="75" w:name="Buk_785"/>
      <w:r w:rsidRPr="00980165">
        <w:rPr>
          <w:rFonts w:ascii="Times New Roman" w:eastAsiaTheme="minorEastAsia" w:hAnsi="Times New Roman" w:cs="Times New Roman"/>
          <w:sz w:val="24"/>
          <w:szCs w:val="24"/>
        </w:rPr>
        <w:t>E. M.</w:t>
      </w:r>
      <w:bookmarkEnd w:id="75"/>
      <w:r w:rsidRPr="00980165">
        <w:rPr>
          <w:rFonts w:ascii="Times New Roman" w:eastAsiaTheme="minorEastAsia" w:hAnsi="Times New Roman" w:cs="Times New Roman"/>
          <w:sz w:val="24"/>
          <w:szCs w:val="24"/>
        </w:rPr>
        <w:t>-T.</w:t>
      </w:r>
      <w:bookmarkStart w:id="76" w:name="Buk_768"/>
      <w:bookmarkStart w:id="77" w:name="Buk_906"/>
      <w:r w:rsidRPr="00980165">
        <w:rPr>
          <w:rFonts w:ascii="Times New Roman" w:eastAsiaTheme="minorEastAsia" w:hAnsi="Times New Roman" w:cs="Times New Roman"/>
          <w:sz w:val="24"/>
          <w:szCs w:val="24"/>
        </w:rPr>
        <w:t xml:space="preserve">, </w:t>
      </w:r>
      <w:bookmarkStart w:id="78" w:name="Buk_1172"/>
      <w:bookmarkEnd w:id="76"/>
      <w:bookmarkEnd w:id="77"/>
      <w:r w:rsidRPr="00980165">
        <w:rPr>
          <w:rFonts w:ascii="Times New Roman" w:eastAsiaTheme="minorEastAsia" w:hAnsi="Times New Roman" w:cs="Times New Roman"/>
          <w:sz w:val="24"/>
          <w:szCs w:val="24"/>
        </w:rPr>
        <w:t>J. G.</w:t>
      </w:r>
      <w:bookmarkEnd w:id="78"/>
      <w:r w:rsidRPr="00980165">
        <w:rPr>
          <w:rFonts w:ascii="Times New Roman" w:eastAsiaTheme="minorEastAsia" w:hAnsi="Times New Roman" w:cs="Times New Roman"/>
          <w:sz w:val="24"/>
          <w:szCs w:val="24"/>
        </w:rPr>
        <w:t xml:space="preserve">, </w:t>
      </w:r>
      <w:bookmarkStart w:id="79" w:name="Buk_1376"/>
      <w:r w:rsidRPr="00980165">
        <w:rPr>
          <w:rFonts w:ascii="Times New Roman" w:eastAsiaTheme="minorEastAsia" w:hAnsi="Times New Roman" w:cs="Times New Roman"/>
          <w:sz w:val="24"/>
          <w:szCs w:val="24"/>
        </w:rPr>
        <w:t>L. G.</w:t>
      </w:r>
      <w:bookmarkEnd w:id="79"/>
      <w:r w:rsidRPr="00980165">
        <w:rPr>
          <w:rFonts w:ascii="Times New Roman" w:eastAsiaTheme="minorEastAsia" w:hAnsi="Times New Roman" w:cs="Times New Roman"/>
          <w:sz w:val="24"/>
          <w:szCs w:val="24"/>
        </w:rPr>
        <w:t xml:space="preserve">, </w:t>
      </w:r>
      <w:bookmarkStart w:id="80" w:name="Buk_2067"/>
      <w:r w:rsidRPr="00980165">
        <w:rPr>
          <w:rFonts w:ascii="Times New Roman" w:eastAsiaTheme="minorEastAsia" w:hAnsi="Times New Roman" w:cs="Times New Roman"/>
          <w:sz w:val="24"/>
          <w:szCs w:val="24"/>
        </w:rPr>
        <w:t>R. G.</w:t>
      </w:r>
      <w:bookmarkEnd w:id="80"/>
      <w:r w:rsidRPr="00980165">
        <w:rPr>
          <w:rFonts w:ascii="Times New Roman" w:eastAsiaTheme="minorEastAsia" w:hAnsi="Times New Roman" w:cs="Times New Roman"/>
          <w:sz w:val="24"/>
          <w:szCs w:val="24"/>
        </w:rPr>
        <w:t xml:space="preserve">, </w:t>
      </w:r>
      <w:bookmarkStart w:id="81" w:name="Buk_414"/>
      <w:r w:rsidRPr="00980165">
        <w:rPr>
          <w:rFonts w:ascii="Times New Roman" w:eastAsiaTheme="minorEastAsia" w:hAnsi="Times New Roman" w:cs="Times New Roman"/>
          <w:sz w:val="24"/>
          <w:szCs w:val="24"/>
        </w:rPr>
        <w:t>A. R.</w:t>
      </w:r>
      <w:bookmarkEnd w:id="81"/>
      <w:r w:rsidRPr="00980165">
        <w:rPr>
          <w:rFonts w:ascii="Times New Roman" w:eastAsiaTheme="minorEastAsia" w:hAnsi="Times New Roman" w:cs="Times New Roman"/>
          <w:sz w:val="24"/>
          <w:szCs w:val="24"/>
        </w:rPr>
        <w:t xml:space="preserve">, </w:t>
      </w:r>
      <w:bookmarkStart w:id="82" w:name="Buk_814"/>
      <w:bookmarkStart w:id="83" w:name="Buk_206"/>
      <w:r w:rsidRPr="00980165">
        <w:rPr>
          <w:rFonts w:ascii="Times New Roman" w:eastAsiaTheme="minorEastAsia" w:hAnsi="Times New Roman" w:cs="Times New Roman"/>
          <w:sz w:val="24"/>
          <w:szCs w:val="24"/>
        </w:rPr>
        <w:t>E. S.</w:t>
      </w:r>
      <w:bookmarkEnd w:id="82"/>
      <w:r w:rsidRPr="00980165">
        <w:rPr>
          <w:rFonts w:ascii="Times New Roman" w:eastAsiaTheme="minorEastAsia" w:hAnsi="Times New Roman" w:cs="Times New Roman"/>
          <w:sz w:val="24"/>
          <w:szCs w:val="24"/>
        </w:rPr>
        <w:t xml:space="preserve">, </w:t>
      </w:r>
      <w:bookmarkStart w:id="84" w:name="Buk_1190"/>
      <w:bookmarkEnd w:id="83"/>
      <w:r w:rsidRPr="00980165">
        <w:rPr>
          <w:rFonts w:ascii="Times New Roman" w:eastAsiaTheme="minorEastAsia" w:hAnsi="Times New Roman" w:cs="Times New Roman"/>
          <w:sz w:val="24"/>
          <w:szCs w:val="24"/>
        </w:rPr>
        <w:t>J. G</w:t>
      </w:r>
      <w:bookmarkStart w:id="85" w:name="Buk_1793"/>
      <w:r w:rsidRPr="00980165">
        <w:rPr>
          <w:rFonts w:ascii="Times New Roman" w:eastAsiaTheme="minorEastAsia" w:hAnsi="Times New Roman" w:cs="Times New Roman"/>
          <w:sz w:val="24"/>
          <w:szCs w:val="24"/>
        </w:rPr>
        <w:t>.</w:t>
      </w:r>
      <w:bookmarkEnd w:id="84"/>
      <w:r w:rsidRPr="00980165">
        <w:rPr>
          <w:rFonts w:ascii="Times New Roman" w:eastAsiaTheme="minorEastAsia" w:hAnsi="Times New Roman" w:cs="Times New Roman"/>
          <w:sz w:val="24"/>
          <w:szCs w:val="24"/>
        </w:rPr>
        <w:t xml:space="preserve">, </w:t>
      </w:r>
      <w:bookmarkStart w:id="86" w:name="Buk_2767"/>
      <w:bookmarkEnd w:id="85"/>
      <w:r w:rsidRPr="00980165">
        <w:rPr>
          <w:rFonts w:ascii="Times New Roman" w:eastAsiaTheme="minorEastAsia" w:hAnsi="Times New Roman" w:cs="Times New Roman"/>
          <w:sz w:val="24"/>
          <w:szCs w:val="24"/>
        </w:rPr>
        <w:t>V. G.</w:t>
      </w:r>
      <w:bookmarkEnd w:id="86"/>
      <w:r w:rsidRPr="00980165">
        <w:rPr>
          <w:rFonts w:ascii="Times New Roman" w:eastAsiaTheme="minorEastAsia" w:hAnsi="Times New Roman" w:cs="Times New Roman"/>
          <w:sz w:val="24"/>
          <w:szCs w:val="24"/>
        </w:rPr>
        <w:t xml:space="preserve">, </w:t>
      </w:r>
      <w:bookmarkStart w:id="87" w:name="Buk_986"/>
      <w:r w:rsidRPr="00980165">
        <w:rPr>
          <w:rFonts w:ascii="Times New Roman" w:eastAsiaTheme="minorEastAsia" w:hAnsi="Times New Roman" w:cs="Times New Roman"/>
          <w:sz w:val="24"/>
          <w:szCs w:val="24"/>
        </w:rPr>
        <w:t>G. G.</w:t>
      </w:r>
      <w:bookmarkEnd w:id="87"/>
      <w:r w:rsidRPr="00980165">
        <w:rPr>
          <w:rFonts w:ascii="Times New Roman" w:eastAsiaTheme="minorEastAsia" w:hAnsi="Times New Roman" w:cs="Times New Roman"/>
          <w:sz w:val="24"/>
          <w:szCs w:val="24"/>
        </w:rPr>
        <w:t xml:space="preserve">, </w:t>
      </w:r>
      <w:bookmarkStart w:id="88" w:name="Buk_1372"/>
      <w:bookmarkStart w:id="89" w:name="Buk_1072"/>
      <w:r w:rsidRPr="00980165">
        <w:rPr>
          <w:rFonts w:ascii="Times New Roman" w:eastAsiaTheme="minorEastAsia" w:hAnsi="Times New Roman" w:cs="Times New Roman"/>
          <w:sz w:val="24"/>
          <w:szCs w:val="24"/>
        </w:rPr>
        <w:t>L. D.</w:t>
      </w:r>
      <w:bookmarkEnd w:id="88"/>
      <w:r w:rsidRPr="00980165">
        <w:rPr>
          <w:rFonts w:ascii="Times New Roman" w:eastAsiaTheme="minorEastAsia" w:hAnsi="Times New Roman" w:cs="Times New Roman"/>
          <w:sz w:val="24"/>
          <w:szCs w:val="24"/>
        </w:rPr>
        <w:t xml:space="preserve">, </w:t>
      </w:r>
      <w:bookmarkStart w:id="90" w:name="Buk_1524"/>
      <w:bookmarkEnd w:id="89"/>
      <w:r w:rsidRPr="00980165">
        <w:rPr>
          <w:rFonts w:ascii="Times New Roman" w:eastAsiaTheme="minorEastAsia" w:hAnsi="Times New Roman" w:cs="Times New Roman"/>
          <w:sz w:val="24"/>
          <w:szCs w:val="24"/>
        </w:rPr>
        <w:t>M. G.</w:t>
      </w:r>
      <w:bookmarkEnd w:id="90"/>
      <w:r w:rsidRPr="00980165">
        <w:rPr>
          <w:rFonts w:ascii="Times New Roman" w:eastAsiaTheme="minorEastAsia" w:hAnsi="Times New Roman" w:cs="Times New Roman"/>
          <w:sz w:val="24"/>
          <w:szCs w:val="24"/>
        </w:rPr>
        <w:t xml:space="preserve">, </w:t>
      </w:r>
      <w:bookmarkStart w:id="91" w:name="Buk_776"/>
      <w:r w:rsidRPr="00980165">
        <w:rPr>
          <w:rFonts w:ascii="Times New Roman" w:eastAsiaTheme="minorEastAsia" w:hAnsi="Times New Roman" w:cs="Times New Roman"/>
          <w:sz w:val="24"/>
          <w:szCs w:val="24"/>
        </w:rPr>
        <w:t>E. J.</w:t>
      </w:r>
      <w:bookmarkEnd w:id="91"/>
      <w:r w:rsidRPr="00980165">
        <w:rPr>
          <w:rFonts w:ascii="Times New Roman" w:eastAsiaTheme="minorEastAsia" w:hAnsi="Times New Roman" w:cs="Times New Roman"/>
          <w:sz w:val="24"/>
          <w:szCs w:val="24"/>
        </w:rPr>
        <w:t xml:space="preserve">, </w:t>
      </w:r>
      <w:bookmarkStart w:id="92" w:name="Buk_884"/>
      <w:r w:rsidRPr="00980165">
        <w:rPr>
          <w:rFonts w:ascii="Times New Roman" w:eastAsiaTheme="minorEastAsia" w:hAnsi="Times New Roman" w:cs="Times New Roman"/>
          <w:sz w:val="24"/>
          <w:szCs w:val="24"/>
        </w:rPr>
        <w:t>G. K.</w:t>
      </w:r>
      <w:bookmarkEnd w:id="92"/>
      <w:r w:rsidRPr="00980165">
        <w:rPr>
          <w:rFonts w:ascii="Times New Roman" w:eastAsiaTheme="minorEastAsia" w:hAnsi="Times New Roman" w:cs="Times New Roman"/>
          <w:sz w:val="24"/>
          <w:szCs w:val="24"/>
        </w:rPr>
        <w:t xml:space="preserve">, </w:t>
      </w:r>
      <w:bookmarkStart w:id="93" w:name="Buk_236"/>
      <w:r w:rsidRPr="00980165">
        <w:rPr>
          <w:rFonts w:ascii="Times New Roman" w:eastAsiaTheme="minorEastAsia" w:hAnsi="Times New Roman" w:cs="Times New Roman"/>
          <w:sz w:val="24"/>
          <w:szCs w:val="24"/>
        </w:rPr>
        <w:t>A. J.</w:t>
      </w:r>
      <w:bookmarkEnd w:id="93"/>
      <w:r w:rsidRPr="00980165">
        <w:rPr>
          <w:rFonts w:ascii="Times New Roman" w:eastAsiaTheme="minorEastAsia" w:hAnsi="Times New Roman" w:cs="Times New Roman"/>
          <w:sz w:val="24"/>
          <w:szCs w:val="24"/>
        </w:rPr>
        <w:t xml:space="preserve">, </w:t>
      </w:r>
      <w:bookmarkStart w:id="94" w:name="Buk_1526"/>
      <w:bookmarkStart w:id="95" w:name="Buk_421"/>
      <w:r w:rsidRPr="00980165">
        <w:rPr>
          <w:rFonts w:ascii="Times New Roman" w:eastAsiaTheme="minorEastAsia" w:hAnsi="Times New Roman" w:cs="Times New Roman"/>
          <w:sz w:val="24"/>
          <w:szCs w:val="24"/>
        </w:rPr>
        <w:t>M. J.</w:t>
      </w:r>
      <w:bookmarkEnd w:id="94"/>
      <w:r w:rsidRPr="00980165">
        <w:rPr>
          <w:rFonts w:ascii="Times New Roman" w:eastAsiaTheme="minorEastAsia" w:hAnsi="Times New Roman" w:cs="Times New Roman"/>
          <w:sz w:val="24"/>
          <w:szCs w:val="24"/>
        </w:rPr>
        <w:t xml:space="preserve">, </w:t>
      </w:r>
      <w:bookmarkStart w:id="96" w:name="Buk_2327"/>
      <w:bookmarkEnd w:id="95"/>
      <w:r w:rsidRPr="00980165">
        <w:rPr>
          <w:rFonts w:ascii="Times New Roman" w:eastAsiaTheme="minorEastAsia" w:hAnsi="Times New Roman" w:cs="Times New Roman"/>
          <w:sz w:val="24"/>
          <w:szCs w:val="24"/>
        </w:rPr>
        <w:t>S. Ž.</w:t>
      </w:r>
      <w:bookmarkEnd w:id="96"/>
      <w:r w:rsidRPr="00980165">
        <w:rPr>
          <w:rFonts w:ascii="Times New Roman" w:eastAsiaTheme="minorEastAsia" w:hAnsi="Times New Roman" w:cs="Times New Roman"/>
          <w:sz w:val="24"/>
          <w:szCs w:val="24"/>
        </w:rPr>
        <w:t xml:space="preserve">, </w:t>
      </w:r>
      <w:bookmarkStart w:id="97" w:name="Buk_207"/>
      <w:r w:rsidRPr="00980165">
        <w:rPr>
          <w:rFonts w:ascii="Times New Roman" w:eastAsiaTheme="minorEastAsia" w:hAnsi="Times New Roman" w:cs="Times New Roman"/>
          <w:sz w:val="24"/>
          <w:szCs w:val="24"/>
        </w:rPr>
        <w:t xml:space="preserve">A. </w:t>
      </w:r>
      <w:bookmarkStart w:id="98" w:name="Buk_1196"/>
      <w:r w:rsidRPr="00980165">
        <w:rPr>
          <w:rFonts w:ascii="Times New Roman" w:eastAsiaTheme="minorEastAsia" w:hAnsi="Times New Roman" w:cs="Times New Roman"/>
          <w:sz w:val="24"/>
          <w:szCs w:val="24"/>
        </w:rPr>
        <w:t xml:space="preserve">J. </w:t>
      </w:r>
      <w:bookmarkStart w:id="99" w:name="Buk_1983"/>
      <w:bookmarkEnd w:id="97"/>
      <w:bookmarkEnd w:id="98"/>
      <w:r w:rsidRPr="00980165">
        <w:rPr>
          <w:rFonts w:ascii="Times New Roman" w:eastAsiaTheme="minorEastAsia" w:hAnsi="Times New Roman" w:cs="Times New Roman"/>
          <w:sz w:val="24"/>
          <w:szCs w:val="24"/>
        </w:rPr>
        <w:t>P. J.</w:t>
      </w:r>
      <w:bookmarkEnd w:id="99"/>
      <w:r w:rsidRPr="00980165">
        <w:rPr>
          <w:rFonts w:ascii="Times New Roman" w:eastAsiaTheme="minorEastAsia" w:hAnsi="Times New Roman" w:cs="Times New Roman"/>
          <w:sz w:val="24"/>
          <w:szCs w:val="24"/>
        </w:rPr>
        <w:t xml:space="preserve">, </w:t>
      </w:r>
      <w:bookmarkStart w:id="100" w:name="Buk_2755"/>
      <w:r w:rsidRPr="00980165">
        <w:rPr>
          <w:rFonts w:ascii="Times New Roman" w:eastAsiaTheme="minorEastAsia" w:hAnsi="Times New Roman" w:cs="Times New Roman"/>
          <w:sz w:val="24"/>
          <w:szCs w:val="24"/>
        </w:rPr>
        <w:t>V. J.</w:t>
      </w:r>
      <w:bookmarkEnd w:id="100"/>
      <w:r w:rsidRPr="00980165">
        <w:rPr>
          <w:rFonts w:ascii="Times New Roman" w:eastAsiaTheme="minorEastAsia" w:hAnsi="Times New Roman" w:cs="Times New Roman"/>
          <w:sz w:val="24"/>
          <w:szCs w:val="24"/>
        </w:rPr>
        <w:t xml:space="preserve">, </w:t>
      </w:r>
      <w:bookmarkStart w:id="101" w:name="Buk_325"/>
      <w:r w:rsidRPr="00980165">
        <w:rPr>
          <w:rFonts w:ascii="Times New Roman" w:eastAsiaTheme="minorEastAsia" w:hAnsi="Times New Roman" w:cs="Times New Roman"/>
          <w:sz w:val="24"/>
          <w:szCs w:val="24"/>
        </w:rPr>
        <w:t>A. R.</w:t>
      </w:r>
      <w:bookmarkEnd w:id="101"/>
      <w:r w:rsidRPr="00980165">
        <w:rPr>
          <w:rFonts w:ascii="Times New Roman" w:eastAsiaTheme="minorEastAsia" w:hAnsi="Times New Roman" w:cs="Times New Roman"/>
          <w:sz w:val="24"/>
          <w:szCs w:val="24"/>
        </w:rPr>
        <w:t xml:space="preserve">, </w:t>
      </w:r>
      <w:bookmarkStart w:id="102" w:name="Buk_886"/>
      <w:r w:rsidRPr="00980165">
        <w:rPr>
          <w:rFonts w:ascii="Times New Roman" w:eastAsiaTheme="minorEastAsia" w:hAnsi="Times New Roman" w:cs="Times New Roman"/>
          <w:sz w:val="24"/>
          <w:szCs w:val="24"/>
        </w:rPr>
        <w:t>G. I.</w:t>
      </w:r>
      <w:bookmarkEnd w:id="102"/>
      <w:r w:rsidRPr="00980165">
        <w:rPr>
          <w:rFonts w:ascii="Times New Roman" w:eastAsiaTheme="minorEastAsia" w:hAnsi="Times New Roman" w:cs="Times New Roman"/>
          <w:sz w:val="24"/>
          <w:szCs w:val="24"/>
        </w:rPr>
        <w:t xml:space="preserve">, </w:t>
      </w:r>
      <w:bookmarkStart w:id="103" w:name="Buk_2051"/>
      <w:r w:rsidRPr="00980165">
        <w:rPr>
          <w:rFonts w:ascii="Times New Roman" w:eastAsiaTheme="minorEastAsia" w:hAnsi="Times New Roman" w:cs="Times New Roman"/>
          <w:sz w:val="24"/>
          <w:szCs w:val="24"/>
        </w:rPr>
        <w:t>R. I.</w:t>
      </w:r>
      <w:bookmarkEnd w:id="103"/>
      <w:r w:rsidRPr="00980165">
        <w:rPr>
          <w:rFonts w:ascii="Times New Roman" w:eastAsiaTheme="minorEastAsia" w:hAnsi="Times New Roman" w:cs="Times New Roman"/>
          <w:sz w:val="24"/>
          <w:szCs w:val="24"/>
        </w:rPr>
        <w:t xml:space="preserve">, </w:t>
      </w:r>
      <w:bookmarkStart w:id="104" w:name="Buk_2052"/>
      <w:r w:rsidRPr="00980165">
        <w:rPr>
          <w:rFonts w:ascii="Times New Roman" w:eastAsiaTheme="minorEastAsia" w:hAnsi="Times New Roman" w:cs="Times New Roman"/>
          <w:sz w:val="24"/>
          <w:szCs w:val="24"/>
        </w:rPr>
        <w:t>R. J.</w:t>
      </w:r>
      <w:bookmarkEnd w:id="104"/>
      <w:r w:rsidRPr="00980165">
        <w:rPr>
          <w:rFonts w:ascii="Times New Roman" w:eastAsiaTheme="minorEastAsia" w:hAnsi="Times New Roman" w:cs="Times New Roman"/>
          <w:sz w:val="24"/>
          <w:szCs w:val="24"/>
        </w:rPr>
        <w:t xml:space="preserve">, </w:t>
      </w:r>
      <w:bookmarkStart w:id="105" w:name="Buk_618"/>
      <w:r w:rsidRPr="00980165">
        <w:rPr>
          <w:rFonts w:ascii="Times New Roman" w:eastAsiaTheme="minorEastAsia" w:hAnsi="Times New Roman" w:cs="Times New Roman"/>
          <w:sz w:val="24"/>
          <w:szCs w:val="24"/>
        </w:rPr>
        <w:t>B. J</w:t>
      </w:r>
      <w:bookmarkStart w:id="106" w:name="Buk_1073"/>
      <w:r w:rsidRPr="00980165">
        <w:rPr>
          <w:rFonts w:ascii="Times New Roman" w:eastAsiaTheme="minorEastAsia" w:hAnsi="Times New Roman" w:cs="Times New Roman"/>
          <w:sz w:val="24"/>
          <w:szCs w:val="24"/>
        </w:rPr>
        <w:t>.</w:t>
      </w:r>
      <w:bookmarkEnd w:id="105"/>
      <w:r w:rsidRPr="00980165">
        <w:rPr>
          <w:rFonts w:ascii="Times New Roman" w:eastAsiaTheme="minorEastAsia" w:hAnsi="Times New Roman" w:cs="Times New Roman"/>
          <w:sz w:val="24"/>
          <w:szCs w:val="24"/>
        </w:rPr>
        <w:t xml:space="preserve">, </w:t>
      </w:r>
      <w:bookmarkStart w:id="107" w:name="Buk_1523"/>
      <w:bookmarkEnd w:id="106"/>
      <w:r w:rsidRPr="00980165">
        <w:rPr>
          <w:rFonts w:ascii="Times New Roman" w:eastAsiaTheme="minorEastAsia" w:hAnsi="Times New Roman" w:cs="Times New Roman"/>
          <w:sz w:val="24"/>
          <w:szCs w:val="24"/>
        </w:rPr>
        <w:t>M. G.</w:t>
      </w:r>
      <w:bookmarkEnd w:id="107"/>
      <w:r w:rsidRPr="00980165">
        <w:rPr>
          <w:rFonts w:ascii="Times New Roman" w:eastAsiaTheme="minorEastAsia" w:hAnsi="Times New Roman" w:cs="Times New Roman"/>
          <w:sz w:val="24"/>
          <w:szCs w:val="24"/>
        </w:rPr>
        <w:t xml:space="preserve">, </w:t>
      </w:r>
      <w:bookmarkStart w:id="108" w:name="Buk_1201"/>
      <w:r w:rsidRPr="00980165">
        <w:rPr>
          <w:rFonts w:ascii="Times New Roman" w:eastAsiaTheme="minorEastAsia" w:hAnsi="Times New Roman" w:cs="Times New Roman"/>
          <w:sz w:val="24"/>
          <w:szCs w:val="24"/>
        </w:rPr>
        <w:t>J. Z.</w:t>
      </w:r>
      <w:bookmarkEnd w:id="108"/>
      <w:r w:rsidRPr="00980165">
        <w:rPr>
          <w:rFonts w:ascii="Times New Roman" w:eastAsiaTheme="minorEastAsia" w:hAnsi="Times New Roman" w:cs="Times New Roman"/>
          <w:sz w:val="24"/>
          <w:szCs w:val="24"/>
        </w:rPr>
        <w:t xml:space="preserve">, </w:t>
      </w:r>
      <w:bookmarkStart w:id="109" w:name="Buk_214"/>
      <w:r w:rsidRPr="00980165">
        <w:rPr>
          <w:rFonts w:ascii="Times New Roman" w:eastAsiaTheme="minorEastAsia" w:hAnsi="Times New Roman" w:cs="Times New Roman"/>
          <w:sz w:val="24"/>
          <w:szCs w:val="24"/>
        </w:rPr>
        <w:t>A. J</w:t>
      </w:r>
      <w:bookmarkStart w:id="110" w:name="Buk_333"/>
      <w:r w:rsidRPr="00980165">
        <w:rPr>
          <w:rFonts w:ascii="Times New Roman" w:eastAsiaTheme="minorEastAsia" w:hAnsi="Times New Roman" w:cs="Times New Roman"/>
          <w:sz w:val="24"/>
          <w:szCs w:val="24"/>
        </w:rPr>
        <w:t>.</w:t>
      </w:r>
      <w:bookmarkEnd w:id="109"/>
      <w:r w:rsidRPr="00980165">
        <w:rPr>
          <w:rFonts w:ascii="Times New Roman" w:eastAsiaTheme="minorEastAsia" w:hAnsi="Times New Roman" w:cs="Times New Roman"/>
          <w:sz w:val="24"/>
          <w:szCs w:val="24"/>
        </w:rPr>
        <w:t xml:space="preserve">, </w:t>
      </w:r>
      <w:bookmarkStart w:id="111" w:name="Buk_2778"/>
      <w:bookmarkEnd w:id="110"/>
      <w:r w:rsidRPr="00980165">
        <w:rPr>
          <w:rFonts w:ascii="Times New Roman" w:eastAsiaTheme="minorEastAsia" w:hAnsi="Times New Roman" w:cs="Times New Roman"/>
          <w:sz w:val="24"/>
          <w:szCs w:val="24"/>
        </w:rPr>
        <w:t>V. J.</w:t>
      </w:r>
      <w:bookmarkEnd w:id="111"/>
      <w:r w:rsidRPr="00980165">
        <w:rPr>
          <w:rFonts w:ascii="Times New Roman" w:eastAsiaTheme="minorEastAsia" w:hAnsi="Times New Roman" w:cs="Times New Roman"/>
          <w:sz w:val="24"/>
          <w:szCs w:val="24"/>
        </w:rPr>
        <w:t xml:space="preserve">, P. </w:t>
      </w:r>
      <w:bookmarkStart w:id="112" w:name="Buk_321"/>
      <w:r w:rsidRPr="00980165">
        <w:rPr>
          <w:rFonts w:ascii="Times New Roman" w:eastAsiaTheme="minorEastAsia" w:hAnsi="Times New Roman" w:cs="Times New Roman"/>
          <w:sz w:val="24"/>
          <w:szCs w:val="24"/>
        </w:rPr>
        <w:t>A. J.</w:t>
      </w:r>
      <w:bookmarkEnd w:id="112"/>
      <w:r w:rsidRPr="00980165">
        <w:rPr>
          <w:rFonts w:ascii="Times New Roman" w:eastAsiaTheme="minorEastAsia" w:hAnsi="Times New Roman" w:cs="Times New Roman"/>
          <w:sz w:val="24"/>
          <w:szCs w:val="24"/>
        </w:rPr>
        <w:t xml:space="preserve">, </w:t>
      </w:r>
      <w:bookmarkStart w:id="113" w:name="Buk_623"/>
      <w:bookmarkStart w:id="114" w:name="Buk_334"/>
      <w:r w:rsidRPr="00980165">
        <w:rPr>
          <w:rFonts w:ascii="Times New Roman" w:eastAsiaTheme="minorEastAsia" w:hAnsi="Times New Roman" w:cs="Times New Roman"/>
          <w:sz w:val="24"/>
          <w:szCs w:val="24"/>
        </w:rPr>
        <w:t>B. J.</w:t>
      </w:r>
      <w:bookmarkEnd w:id="113"/>
      <w:r w:rsidRPr="00980165">
        <w:rPr>
          <w:rFonts w:ascii="Times New Roman" w:eastAsiaTheme="minorEastAsia" w:hAnsi="Times New Roman" w:cs="Times New Roman"/>
          <w:sz w:val="24"/>
          <w:szCs w:val="24"/>
        </w:rPr>
        <w:t xml:space="preserve">, </w:t>
      </w:r>
      <w:bookmarkStart w:id="115" w:name="Buk_2779"/>
      <w:bookmarkEnd w:id="114"/>
      <w:r w:rsidRPr="00980165">
        <w:rPr>
          <w:rFonts w:ascii="Times New Roman" w:eastAsiaTheme="minorEastAsia" w:hAnsi="Times New Roman" w:cs="Times New Roman"/>
          <w:sz w:val="24"/>
          <w:szCs w:val="24"/>
        </w:rPr>
        <w:t>V. K.</w:t>
      </w:r>
      <w:bookmarkEnd w:id="115"/>
      <w:r w:rsidRPr="00980165">
        <w:rPr>
          <w:rFonts w:ascii="Times New Roman" w:eastAsiaTheme="minorEastAsia" w:hAnsi="Times New Roman" w:cs="Times New Roman"/>
          <w:sz w:val="24"/>
          <w:szCs w:val="24"/>
        </w:rPr>
        <w:t xml:space="preserve">, </w:t>
      </w:r>
      <w:bookmarkStart w:id="116" w:name="Buk_425"/>
      <w:r w:rsidRPr="00980165">
        <w:rPr>
          <w:rFonts w:ascii="Times New Roman" w:eastAsiaTheme="minorEastAsia" w:hAnsi="Times New Roman" w:cs="Times New Roman"/>
          <w:sz w:val="24"/>
          <w:szCs w:val="24"/>
        </w:rPr>
        <w:t>A. Č.</w:t>
      </w:r>
      <w:bookmarkEnd w:id="116"/>
      <w:r w:rsidRPr="00980165">
        <w:rPr>
          <w:rFonts w:ascii="Times New Roman" w:eastAsiaTheme="minorEastAsia" w:hAnsi="Times New Roman" w:cs="Times New Roman"/>
          <w:sz w:val="24"/>
          <w:szCs w:val="24"/>
        </w:rPr>
        <w:t xml:space="preserve">, </w:t>
      </w:r>
      <w:bookmarkStart w:id="117" w:name="Buk_229"/>
      <w:bookmarkStart w:id="118" w:name="Buk_208"/>
      <w:r w:rsidRPr="00980165">
        <w:rPr>
          <w:rFonts w:ascii="Times New Roman" w:eastAsiaTheme="minorEastAsia" w:hAnsi="Times New Roman" w:cs="Times New Roman"/>
          <w:sz w:val="24"/>
          <w:szCs w:val="24"/>
        </w:rPr>
        <w:t>A. K.</w:t>
      </w:r>
      <w:bookmarkEnd w:id="117"/>
      <w:r w:rsidRPr="00980165">
        <w:rPr>
          <w:rFonts w:ascii="Times New Roman" w:eastAsiaTheme="minorEastAsia" w:hAnsi="Times New Roman" w:cs="Times New Roman"/>
          <w:sz w:val="24"/>
          <w:szCs w:val="24"/>
        </w:rPr>
        <w:t xml:space="preserve">, </w:t>
      </w:r>
      <w:bookmarkStart w:id="119" w:name="Buk_1191"/>
      <w:bookmarkEnd w:id="118"/>
      <w:r w:rsidRPr="00980165">
        <w:rPr>
          <w:rFonts w:ascii="Times New Roman" w:eastAsiaTheme="minorEastAsia" w:hAnsi="Times New Roman" w:cs="Times New Roman"/>
          <w:sz w:val="24"/>
          <w:szCs w:val="24"/>
        </w:rPr>
        <w:t>J. K.</w:t>
      </w:r>
      <w:bookmarkEnd w:id="119"/>
      <w:r w:rsidRPr="00980165">
        <w:rPr>
          <w:rFonts w:ascii="Times New Roman" w:eastAsiaTheme="minorEastAsia" w:hAnsi="Times New Roman" w:cs="Times New Roman"/>
          <w:sz w:val="24"/>
          <w:szCs w:val="24"/>
        </w:rPr>
        <w:t xml:space="preserve">, </w:t>
      </w:r>
      <w:bookmarkStart w:id="120" w:name="Buk_649"/>
      <w:r w:rsidRPr="00980165">
        <w:rPr>
          <w:rFonts w:ascii="Times New Roman" w:eastAsiaTheme="minorEastAsia" w:hAnsi="Times New Roman" w:cs="Times New Roman"/>
          <w:sz w:val="24"/>
          <w:szCs w:val="24"/>
        </w:rPr>
        <w:t>Č. K.</w:t>
      </w:r>
      <w:bookmarkEnd w:id="120"/>
      <w:r w:rsidRPr="00980165">
        <w:rPr>
          <w:rFonts w:ascii="Times New Roman" w:eastAsiaTheme="minorEastAsia" w:hAnsi="Times New Roman" w:cs="Times New Roman"/>
          <w:sz w:val="24"/>
          <w:szCs w:val="24"/>
        </w:rPr>
        <w:t xml:space="preserve">, </w:t>
      </w:r>
      <w:bookmarkStart w:id="121" w:name="Buk_1142"/>
      <w:r w:rsidRPr="00980165">
        <w:rPr>
          <w:rFonts w:ascii="Times New Roman" w:eastAsiaTheme="minorEastAsia" w:hAnsi="Times New Roman" w:cs="Times New Roman"/>
          <w:sz w:val="24"/>
          <w:szCs w:val="24"/>
        </w:rPr>
        <w:t>J. J.</w:t>
      </w:r>
      <w:bookmarkEnd w:id="121"/>
      <w:r w:rsidRPr="00980165">
        <w:rPr>
          <w:rFonts w:ascii="Times New Roman" w:eastAsiaTheme="minorEastAsia" w:hAnsi="Times New Roman" w:cs="Times New Roman"/>
          <w:sz w:val="24"/>
          <w:szCs w:val="24"/>
        </w:rPr>
        <w:t xml:space="preserve">, </w:t>
      </w:r>
      <w:bookmarkStart w:id="122" w:name="Buk_754"/>
      <w:r w:rsidRPr="00980165">
        <w:rPr>
          <w:rFonts w:ascii="Times New Roman" w:eastAsiaTheme="minorEastAsia" w:hAnsi="Times New Roman" w:cs="Times New Roman"/>
          <w:sz w:val="24"/>
          <w:szCs w:val="24"/>
        </w:rPr>
        <w:t>E. K.</w:t>
      </w:r>
      <w:bookmarkEnd w:id="122"/>
      <w:r w:rsidRPr="00980165">
        <w:rPr>
          <w:rFonts w:ascii="Times New Roman" w:eastAsiaTheme="minorEastAsia" w:hAnsi="Times New Roman" w:cs="Times New Roman"/>
          <w:sz w:val="24"/>
          <w:szCs w:val="24"/>
        </w:rPr>
        <w:t xml:space="preserve">, </w:t>
      </w:r>
      <w:bookmarkStart w:id="123" w:name="Buk_1794"/>
      <w:r w:rsidRPr="00980165">
        <w:rPr>
          <w:rFonts w:ascii="Times New Roman" w:eastAsiaTheme="minorEastAsia" w:hAnsi="Times New Roman" w:cs="Times New Roman"/>
          <w:sz w:val="24"/>
          <w:szCs w:val="24"/>
        </w:rPr>
        <w:t xml:space="preserve">O. </w:t>
      </w:r>
      <w:bookmarkStart w:id="124" w:name="Buk_2768"/>
      <w:r w:rsidRPr="00980165">
        <w:rPr>
          <w:rFonts w:ascii="Times New Roman" w:eastAsiaTheme="minorEastAsia" w:hAnsi="Times New Roman" w:cs="Times New Roman"/>
          <w:sz w:val="24"/>
          <w:szCs w:val="24"/>
        </w:rPr>
        <w:t xml:space="preserve">V. </w:t>
      </w:r>
      <w:bookmarkEnd w:id="123"/>
      <w:r w:rsidRPr="00980165">
        <w:rPr>
          <w:rFonts w:ascii="Times New Roman" w:eastAsiaTheme="minorEastAsia" w:hAnsi="Times New Roman" w:cs="Times New Roman"/>
          <w:sz w:val="24"/>
          <w:szCs w:val="24"/>
        </w:rPr>
        <w:t>K.</w:t>
      </w:r>
      <w:bookmarkEnd w:id="124"/>
      <w:r w:rsidRPr="00980165">
        <w:rPr>
          <w:rFonts w:ascii="Times New Roman" w:eastAsiaTheme="minorEastAsia" w:hAnsi="Times New Roman" w:cs="Times New Roman"/>
          <w:sz w:val="24"/>
          <w:szCs w:val="24"/>
        </w:rPr>
        <w:t xml:space="preserve">, </w:t>
      </w:r>
      <w:bookmarkStart w:id="125" w:name="Buk_96"/>
      <w:r w:rsidRPr="00980165">
        <w:rPr>
          <w:rFonts w:ascii="Times New Roman" w:eastAsiaTheme="minorEastAsia" w:hAnsi="Times New Roman" w:cs="Times New Roman"/>
          <w:sz w:val="24"/>
          <w:szCs w:val="24"/>
        </w:rPr>
        <w:t>A. K.</w:t>
      </w:r>
      <w:bookmarkEnd w:id="125"/>
      <w:r w:rsidRPr="00980165">
        <w:rPr>
          <w:rFonts w:ascii="Times New Roman" w:eastAsiaTheme="minorEastAsia" w:hAnsi="Times New Roman" w:cs="Times New Roman"/>
          <w:sz w:val="24"/>
          <w:szCs w:val="24"/>
        </w:rPr>
        <w:t xml:space="preserve">, N. </w:t>
      </w:r>
      <w:bookmarkStart w:id="126" w:name="Buk_1204"/>
      <w:r w:rsidRPr="00980165">
        <w:rPr>
          <w:rFonts w:ascii="Times New Roman" w:eastAsiaTheme="minorEastAsia" w:hAnsi="Times New Roman" w:cs="Times New Roman"/>
          <w:sz w:val="24"/>
          <w:szCs w:val="24"/>
        </w:rPr>
        <w:t>J. K.</w:t>
      </w:r>
      <w:bookmarkEnd w:id="126"/>
      <w:r w:rsidRPr="00980165">
        <w:rPr>
          <w:rFonts w:ascii="Times New Roman" w:eastAsiaTheme="minorEastAsia" w:hAnsi="Times New Roman" w:cs="Times New Roman"/>
          <w:sz w:val="24"/>
          <w:szCs w:val="24"/>
        </w:rPr>
        <w:t xml:space="preserve">, </w:t>
      </w:r>
      <w:bookmarkStart w:id="127" w:name="Buk_704"/>
      <w:bookmarkStart w:id="128" w:name="Buk_335"/>
      <w:r w:rsidRPr="00980165">
        <w:rPr>
          <w:rFonts w:ascii="Times New Roman" w:eastAsiaTheme="minorEastAsia" w:hAnsi="Times New Roman" w:cs="Times New Roman"/>
          <w:sz w:val="24"/>
          <w:szCs w:val="24"/>
        </w:rPr>
        <w:t>D. K.</w:t>
      </w:r>
      <w:bookmarkEnd w:id="127"/>
      <w:r w:rsidRPr="00980165">
        <w:rPr>
          <w:rFonts w:ascii="Times New Roman" w:eastAsiaTheme="minorEastAsia" w:hAnsi="Times New Roman" w:cs="Times New Roman"/>
          <w:sz w:val="24"/>
          <w:szCs w:val="24"/>
        </w:rPr>
        <w:t xml:space="preserve">, V. </w:t>
      </w:r>
      <w:bookmarkStart w:id="129" w:name="Buk_1338"/>
      <w:bookmarkStart w:id="130" w:name="Buk_209"/>
      <w:bookmarkEnd w:id="128"/>
      <w:r w:rsidRPr="00980165">
        <w:rPr>
          <w:rFonts w:ascii="Times New Roman" w:eastAsiaTheme="minorEastAsia" w:hAnsi="Times New Roman" w:cs="Times New Roman"/>
          <w:sz w:val="24"/>
          <w:szCs w:val="24"/>
        </w:rPr>
        <w:t>K. K.</w:t>
      </w:r>
      <w:bookmarkEnd w:id="129"/>
      <w:r w:rsidRPr="00980165">
        <w:rPr>
          <w:rFonts w:ascii="Times New Roman" w:eastAsiaTheme="minorEastAsia" w:hAnsi="Times New Roman" w:cs="Times New Roman"/>
          <w:sz w:val="24"/>
          <w:szCs w:val="24"/>
        </w:rPr>
        <w:t xml:space="preserve">, </w:t>
      </w:r>
      <w:bookmarkStart w:id="131" w:name="Buk_1192"/>
      <w:bookmarkEnd w:id="130"/>
      <w:r w:rsidRPr="00980165">
        <w:rPr>
          <w:rFonts w:ascii="Times New Roman" w:eastAsiaTheme="minorEastAsia" w:hAnsi="Times New Roman" w:cs="Times New Roman"/>
          <w:sz w:val="24"/>
          <w:szCs w:val="24"/>
        </w:rPr>
        <w:t>J. K.</w:t>
      </w:r>
      <w:bookmarkEnd w:id="131"/>
      <w:r w:rsidRPr="00980165">
        <w:rPr>
          <w:rFonts w:ascii="Times New Roman" w:eastAsiaTheme="minorEastAsia" w:hAnsi="Times New Roman" w:cs="Times New Roman"/>
          <w:sz w:val="24"/>
          <w:szCs w:val="24"/>
        </w:rPr>
        <w:t xml:space="preserve">, </w:t>
      </w:r>
      <w:bookmarkStart w:id="132" w:name="Buk_774"/>
      <w:r w:rsidRPr="00980165">
        <w:rPr>
          <w:rFonts w:ascii="Times New Roman" w:eastAsiaTheme="minorEastAsia" w:hAnsi="Times New Roman" w:cs="Times New Roman"/>
          <w:sz w:val="24"/>
          <w:szCs w:val="24"/>
        </w:rPr>
        <w:t>E. K.</w:t>
      </w:r>
      <w:bookmarkEnd w:id="132"/>
      <w:r w:rsidRPr="00980165">
        <w:rPr>
          <w:rFonts w:ascii="Times New Roman" w:eastAsiaTheme="minorEastAsia" w:hAnsi="Times New Roman" w:cs="Times New Roman"/>
          <w:sz w:val="24"/>
          <w:szCs w:val="24"/>
        </w:rPr>
        <w:t xml:space="preserve">, </w:t>
      </w:r>
      <w:bookmarkStart w:id="133" w:name="Buk_2628"/>
      <w:r w:rsidRPr="00980165">
        <w:rPr>
          <w:rFonts w:ascii="Times New Roman" w:eastAsiaTheme="minorEastAsia" w:hAnsi="Times New Roman" w:cs="Times New Roman"/>
          <w:sz w:val="24"/>
          <w:szCs w:val="24"/>
        </w:rPr>
        <w:t>V. K.</w:t>
      </w:r>
      <w:bookmarkEnd w:id="133"/>
      <w:r w:rsidRPr="00980165">
        <w:rPr>
          <w:rFonts w:ascii="Times New Roman" w:eastAsiaTheme="minorEastAsia" w:hAnsi="Times New Roman" w:cs="Times New Roman"/>
          <w:sz w:val="24"/>
          <w:szCs w:val="24"/>
        </w:rPr>
        <w:t xml:space="preserve">, </w:t>
      </w:r>
      <w:bookmarkStart w:id="134" w:name="Buk_422"/>
      <w:r w:rsidRPr="00980165">
        <w:rPr>
          <w:rFonts w:ascii="Times New Roman" w:eastAsiaTheme="minorEastAsia" w:hAnsi="Times New Roman" w:cs="Times New Roman"/>
          <w:sz w:val="24"/>
          <w:szCs w:val="24"/>
        </w:rPr>
        <w:t xml:space="preserve">A. </w:t>
      </w:r>
      <w:bookmarkStart w:id="135" w:name="Buk_2326"/>
      <w:r w:rsidRPr="00980165">
        <w:rPr>
          <w:rFonts w:ascii="Times New Roman" w:eastAsiaTheme="minorEastAsia" w:hAnsi="Times New Roman" w:cs="Times New Roman"/>
          <w:sz w:val="24"/>
          <w:szCs w:val="24"/>
        </w:rPr>
        <w:t xml:space="preserve">S. </w:t>
      </w:r>
      <w:bookmarkEnd w:id="134"/>
      <w:r w:rsidRPr="00980165">
        <w:rPr>
          <w:rFonts w:ascii="Times New Roman" w:eastAsiaTheme="minorEastAsia" w:hAnsi="Times New Roman" w:cs="Times New Roman"/>
          <w:sz w:val="24"/>
          <w:szCs w:val="24"/>
        </w:rPr>
        <w:t>L.</w:t>
      </w:r>
      <w:bookmarkEnd w:id="135"/>
      <w:r w:rsidRPr="00980165">
        <w:rPr>
          <w:rFonts w:ascii="Times New Roman" w:eastAsiaTheme="minorEastAsia" w:hAnsi="Times New Roman" w:cs="Times New Roman"/>
          <w:sz w:val="24"/>
          <w:szCs w:val="24"/>
        </w:rPr>
        <w:t xml:space="preserve">, </w:t>
      </w:r>
      <w:bookmarkStart w:id="136" w:name="Buk_2206"/>
      <w:r w:rsidRPr="00980165">
        <w:rPr>
          <w:rFonts w:ascii="Times New Roman" w:eastAsiaTheme="minorEastAsia" w:hAnsi="Times New Roman" w:cs="Times New Roman"/>
          <w:sz w:val="24"/>
          <w:szCs w:val="24"/>
        </w:rPr>
        <w:t>S. L.</w:t>
      </w:r>
      <w:bookmarkEnd w:id="136"/>
      <w:r w:rsidRPr="00980165">
        <w:rPr>
          <w:rFonts w:ascii="Times New Roman" w:eastAsiaTheme="minorEastAsia" w:hAnsi="Times New Roman" w:cs="Times New Roman"/>
          <w:sz w:val="24"/>
          <w:szCs w:val="24"/>
        </w:rPr>
        <w:t xml:space="preserve">, </w:t>
      </w:r>
      <w:bookmarkStart w:id="137" w:name="Buk_697"/>
      <w:r w:rsidRPr="00980165">
        <w:rPr>
          <w:rFonts w:ascii="Times New Roman" w:eastAsiaTheme="minorEastAsia" w:hAnsi="Times New Roman" w:cs="Times New Roman"/>
          <w:sz w:val="24"/>
          <w:szCs w:val="24"/>
        </w:rPr>
        <w:t>D. V.</w:t>
      </w:r>
      <w:bookmarkEnd w:id="137"/>
      <w:r w:rsidRPr="00980165">
        <w:rPr>
          <w:rFonts w:ascii="Times New Roman" w:eastAsiaTheme="minorEastAsia" w:hAnsi="Times New Roman" w:cs="Times New Roman"/>
          <w:sz w:val="24"/>
          <w:szCs w:val="24"/>
        </w:rPr>
        <w:t xml:space="preserve">, </w:t>
      </w:r>
      <w:bookmarkStart w:id="138" w:name="Buk_97"/>
      <w:r w:rsidRPr="00980165">
        <w:rPr>
          <w:rFonts w:ascii="Times New Roman" w:eastAsiaTheme="minorEastAsia" w:hAnsi="Times New Roman" w:cs="Times New Roman"/>
          <w:sz w:val="24"/>
          <w:szCs w:val="24"/>
        </w:rPr>
        <w:t>A. L.</w:t>
      </w:r>
      <w:bookmarkEnd w:id="138"/>
      <w:r w:rsidRPr="00980165">
        <w:rPr>
          <w:rFonts w:ascii="Times New Roman" w:eastAsiaTheme="minorEastAsia" w:hAnsi="Times New Roman" w:cs="Times New Roman"/>
          <w:sz w:val="24"/>
          <w:szCs w:val="24"/>
        </w:rPr>
        <w:t xml:space="preserve">, </w:t>
      </w:r>
      <w:bookmarkStart w:id="139" w:name="Buk_2822"/>
      <w:r w:rsidRPr="00980165">
        <w:rPr>
          <w:rFonts w:ascii="Times New Roman" w:eastAsiaTheme="minorEastAsia" w:hAnsi="Times New Roman" w:cs="Times New Roman"/>
          <w:sz w:val="24"/>
          <w:szCs w:val="24"/>
        </w:rPr>
        <w:t>V. L.</w:t>
      </w:r>
      <w:bookmarkEnd w:id="139"/>
      <w:r w:rsidRPr="00980165">
        <w:rPr>
          <w:rFonts w:ascii="Times New Roman" w:eastAsiaTheme="minorEastAsia" w:hAnsi="Times New Roman" w:cs="Times New Roman"/>
          <w:sz w:val="24"/>
          <w:szCs w:val="24"/>
        </w:rPr>
        <w:t xml:space="preserve">, </w:t>
      </w:r>
      <w:bookmarkStart w:id="140" w:name="Buk_322"/>
      <w:r w:rsidRPr="00980165">
        <w:rPr>
          <w:rFonts w:ascii="Times New Roman" w:eastAsiaTheme="minorEastAsia" w:hAnsi="Times New Roman" w:cs="Times New Roman"/>
          <w:sz w:val="24"/>
          <w:szCs w:val="24"/>
        </w:rPr>
        <w:t>A. L.</w:t>
      </w:r>
      <w:bookmarkEnd w:id="140"/>
      <w:r w:rsidRPr="00980165">
        <w:rPr>
          <w:rFonts w:ascii="Times New Roman" w:eastAsiaTheme="minorEastAsia" w:hAnsi="Times New Roman" w:cs="Times New Roman"/>
          <w:sz w:val="24"/>
          <w:szCs w:val="24"/>
        </w:rPr>
        <w:t xml:space="preserve">, </w:t>
      </w:r>
      <w:bookmarkStart w:id="141" w:name="Buk_705"/>
      <w:r w:rsidRPr="00980165">
        <w:rPr>
          <w:rFonts w:ascii="Times New Roman" w:eastAsiaTheme="minorEastAsia" w:hAnsi="Times New Roman" w:cs="Times New Roman"/>
          <w:sz w:val="24"/>
          <w:szCs w:val="24"/>
        </w:rPr>
        <w:t>D. L.</w:t>
      </w:r>
      <w:bookmarkEnd w:id="141"/>
      <w:r w:rsidRPr="00980165">
        <w:rPr>
          <w:rFonts w:ascii="Times New Roman" w:eastAsiaTheme="minorEastAsia" w:hAnsi="Times New Roman" w:cs="Times New Roman"/>
          <w:sz w:val="24"/>
          <w:szCs w:val="24"/>
        </w:rPr>
        <w:t xml:space="preserve">, </w:t>
      </w:r>
      <w:bookmarkStart w:id="142" w:name="Buk_1069"/>
      <w:r w:rsidRPr="00980165">
        <w:rPr>
          <w:rFonts w:ascii="Times New Roman" w:eastAsiaTheme="minorEastAsia" w:hAnsi="Times New Roman" w:cs="Times New Roman"/>
          <w:sz w:val="24"/>
          <w:szCs w:val="24"/>
        </w:rPr>
        <w:t>I. L.</w:t>
      </w:r>
      <w:bookmarkEnd w:id="142"/>
      <w:r w:rsidRPr="00980165">
        <w:rPr>
          <w:rFonts w:ascii="Times New Roman" w:eastAsiaTheme="minorEastAsia" w:hAnsi="Times New Roman" w:cs="Times New Roman"/>
          <w:sz w:val="24"/>
          <w:szCs w:val="24"/>
        </w:rPr>
        <w:t xml:space="preserve">, </w:t>
      </w:r>
      <w:bookmarkStart w:id="143" w:name="Buk_1070"/>
      <w:r w:rsidRPr="00980165">
        <w:rPr>
          <w:rFonts w:ascii="Times New Roman" w:eastAsiaTheme="minorEastAsia" w:hAnsi="Times New Roman" w:cs="Times New Roman"/>
          <w:sz w:val="24"/>
          <w:szCs w:val="24"/>
        </w:rPr>
        <w:t>I. M.</w:t>
      </w:r>
      <w:bookmarkEnd w:id="143"/>
      <w:r w:rsidRPr="00980165">
        <w:rPr>
          <w:rFonts w:ascii="Times New Roman" w:eastAsiaTheme="minorEastAsia" w:hAnsi="Times New Roman" w:cs="Times New Roman"/>
          <w:sz w:val="24"/>
          <w:szCs w:val="24"/>
        </w:rPr>
        <w:t xml:space="preserve">, </w:t>
      </w:r>
      <w:bookmarkStart w:id="144" w:name="Buk_2046"/>
      <w:r w:rsidRPr="00980165">
        <w:rPr>
          <w:rFonts w:ascii="Times New Roman" w:eastAsiaTheme="minorEastAsia" w:hAnsi="Times New Roman" w:cs="Times New Roman"/>
          <w:sz w:val="24"/>
          <w:szCs w:val="24"/>
        </w:rPr>
        <w:t>R. V.</w:t>
      </w:r>
      <w:bookmarkEnd w:id="144"/>
      <w:r w:rsidRPr="00980165">
        <w:rPr>
          <w:rFonts w:ascii="Times New Roman" w:eastAsiaTheme="minorEastAsia" w:hAnsi="Times New Roman" w:cs="Times New Roman"/>
          <w:sz w:val="24"/>
          <w:szCs w:val="24"/>
        </w:rPr>
        <w:t xml:space="preserve">, </w:t>
      </w:r>
      <w:bookmarkStart w:id="145" w:name="Buk_2068"/>
      <w:bookmarkStart w:id="146" w:name="Buk_210"/>
      <w:r w:rsidRPr="00980165">
        <w:rPr>
          <w:rFonts w:ascii="Times New Roman" w:eastAsiaTheme="minorEastAsia" w:hAnsi="Times New Roman" w:cs="Times New Roman"/>
          <w:sz w:val="24"/>
          <w:szCs w:val="24"/>
        </w:rPr>
        <w:t>R. M.</w:t>
      </w:r>
      <w:bookmarkEnd w:id="145"/>
      <w:r w:rsidRPr="00980165">
        <w:rPr>
          <w:rFonts w:ascii="Times New Roman" w:eastAsiaTheme="minorEastAsia" w:hAnsi="Times New Roman" w:cs="Times New Roman"/>
          <w:sz w:val="24"/>
          <w:szCs w:val="24"/>
        </w:rPr>
        <w:t xml:space="preserve">, </w:t>
      </w:r>
      <w:bookmarkStart w:id="147" w:name="Buk_1195"/>
      <w:bookmarkEnd w:id="146"/>
      <w:r w:rsidRPr="00980165">
        <w:rPr>
          <w:rFonts w:ascii="Times New Roman" w:eastAsiaTheme="minorEastAsia" w:hAnsi="Times New Roman" w:cs="Times New Roman"/>
          <w:sz w:val="24"/>
          <w:szCs w:val="24"/>
        </w:rPr>
        <w:t>J. M.</w:t>
      </w:r>
      <w:bookmarkEnd w:id="147"/>
      <w:r w:rsidRPr="00980165">
        <w:rPr>
          <w:rFonts w:ascii="Times New Roman" w:eastAsiaTheme="minorEastAsia" w:hAnsi="Times New Roman" w:cs="Times New Roman"/>
          <w:sz w:val="24"/>
          <w:szCs w:val="24"/>
        </w:rPr>
        <w:t xml:space="preserve">, </w:t>
      </w:r>
      <w:bookmarkStart w:id="148" w:name="Buk_323"/>
      <w:r w:rsidRPr="00980165">
        <w:rPr>
          <w:rFonts w:ascii="Times New Roman" w:eastAsiaTheme="minorEastAsia" w:hAnsi="Times New Roman" w:cs="Times New Roman"/>
          <w:sz w:val="24"/>
          <w:szCs w:val="24"/>
        </w:rPr>
        <w:t>A. M.</w:t>
      </w:r>
      <w:bookmarkEnd w:id="148"/>
      <w:r w:rsidRPr="00980165">
        <w:rPr>
          <w:rFonts w:ascii="Times New Roman" w:eastAsiaTheme="minorEastAsia" w:hAnsi="Times New Roman" w:cs="Times New Roman"/>
          <w:sz w:val="24"/>
          <w:szCs w:val="24"/>
        </w:rPr>
        <w:t xml:space="preserve">, </w:t>
      </w:r>
      <w:bookmarkStart w:id="149" w:name="Buk_2631"/>
      <w:r w:rsidRPr="00980165">
        <w:rPr>
          <w:rFonts w:ascii="Times New Roman" w:eastAsiaTheme="minorEastAsia" w:hAnsi="Times New Roman" w:cs="Times New Roman"/>
          <w:sz w:val="24"/>
          <w:szCs w:val="24"/>
        </w:rPr>
        <w:t>V. M.</w:t>
      </w:r>
      <w:bookmarkEnd w:id="149"/>
      <w:r w:rsidRPr="00980165">
        <w:rPr>
          <w:rFonts w:ascii="Times New Roman" w:eastAsiaTheme="minorEastAsia" w:hAnsi="Times New Roman" w:cs="Times New Roman"/>
          <w:sz w:val="24"/>
          <w:szCs w:val="24"/>
        </w:rPr>
        <w:t xml:space="preserve">, </w:t>
      </w:r>
      <w:bookmarkStart w:id="150" w:name="Buk_706"/>
      <w:r w:rsidRPr="00980165">
        <w:rPr>
          <w:rFonts w:ascii="Times New Roman" w:eastAsiaTheme="minorEastAsia" w:hAnsi="Times New Roman" w:cs="Times New Roman"/>
          <w:sz w:val="24"/>
          <w:szCs w:val="24"/>
        </w:rPr>
        <w:t>D. M.</w:t>
      </w:r>
      <w:bookmarkEnd w:id="150"/>
      <w:r w:rsidRPr="00980165">
        <w:rPr>
          <w:rFonts w:ascii="Times New Roman" w:eastAsiaTheme="minorEastAsia" w:hAnsi="Times New Roman" w:cs="Times New Roman"/>
          <w:sz w:val="24"/>
          <w:szCs w:val="24"/>
        </w:rPr>
        <w:t xml:space="preserve">, </w:t>
      </w:r>
      <w:bookmarkStart w:id="151" w:name="Buk_2082"/>
      <w:r w:rsidRPr="00980165">
        <w:rPr>
          <w:rFonts w:ascii="Times New Roman" w:eastAsiaTheme="minorEastAsia" w:hAnsi="Times New Roman" w:cs="Times New Roman"/>
          <w:sz w:val="24"/>
          <w:szCs w:val="24"/>
        </w:rPr>
        <w:t>R. M.</w:t>
      </w:r>
      <w:bookmarkEnd w:id="151"/>
      <w:r w:rsidRPr="00980165">
        <w:rPr>
          <w:rFonts w:ascii="Times New Roman" w:eastAsiaTheme="minorEastAsia" w:hAnsi="Times New Roman" w:cs="Times New Roman"/>
          <w:sz w:val="24"/>
          <w:szCs w:val="24"/>
        </w:rPr>
        <w:t xml:space="preserve">, </w:t>
      </w:r>
      <w:bookmarkStart w:id="152" w:name="Buk_2761"/>
      <w:bookmarkStart w:id="153" w:name="Buk_336"/>
      <w:r w:rsidRPr="00980165">
        <w:rPr>
          <w:rFonts w:ascii="Times New Roman" w:eastAsiaTheme="minorEastAsia" w:hAnsi="Times New Roman" w:cs="Times New Roman"/>
          <w:sz w:val="24"/>
          <w:szCs w:val="24"/>
        </w:rPr>
        <w:t>V. M.</w:t>
      </w:r>
      <w:bookmarkEnd w:id="152"/>
      <w:r w:rsidRPr="00980165">
        <w:rPr>
          <w:rFonts w:ascii="Times New Roman" w:eastAsiaTheme="minorEastAsia" w:hAnsi="Times New Roman" w:cs="Times New Roman"/>
          <w:sz w:val="24"/>
          <w:szCs w:val="24"/>
        </w:rPr>
        <w:t xml:space="preserve">, </w:t>
      </w:r>
      <w:bookmarkStart w:id="154" w:name="Buk_2781"/>
      <w:bookmarkEnd w:id="153"/>
      <w:r w:rsidRPr="00980165">
        <w:rPr>
          <w:rFonts w:ascii="Times New Roman" w:eastAsiaTheme="minorEastAsia" w:hAnsi="Times New Roman" w:cs="Times New Roman"/>
          <w:sz w:val="24"/>
          <w:szCs w:val="24"/>
        </w:rPr>
        <w:t>V. M.</w:t>
      </w:r>
      <w:bookmarkEnd w:id="154"/>
      <w:r w:rsidRPr="00980165">
        <w:rPr>
          <w:rFonts w:ascii="Times New Roman" w:eastAsiaTheme="minorEastAsia" w:hAnsi="Times New Roman" w:cs="Times New Roman"/>
          <w:sz w:val="24"/>
          <w:szCs w:val="24"/>
        </w:rPr>
        <w:t xml:space="preserve">, </w:t>
      </w:r>
      <w:bookmarkStart w:id="155" w:name="Buk_2763"/>
      <w:r w:rsidRPr="00980165">
        <w:rPr>
          <w:rFonts w:ascii="Times New Roman" w:eastAsiaTheme="minorEastAsia" w:hAnsi="Times New Roman" w:cs="Times New Roman"/>
          <w:sz w:val="24"/>
          <w:szCs w:val="24"/>
        </w:rPr>
        <w:t>V. M.</w:t>
      </w:r>
      <w:bookmarkEnd w:id="155"/>
      <w:r w:rsidRPr="00980165">
        <w:rPr>
          <w:rFonts w:ascii="Times New Roman" w:eastAsiaTheme="minorEastAsia" w:hAnsi="Times New Roman" w:cs="Times New Roman"/>
          <w:sz w:val="24"/>
          <w:szCs w:val="24"/>
        </w:rPr>
        <w:t xml:space="preserve">, </w:t>
      </w:r>
      <w:bookmarkStart w:id="156" w:name="Buk_2044"/>
      <w:r w:rsidRPr="00980165">
        <w:rPr>
          <w:rFonts w:ascii="Times New Roman" w:eastAsiaTheme="minorEastAsia" w:hAnsi="Times New Roman" w:cs="Times New Roman"/>
          <w:sz w:val="24"/>
          <w:szCs w:val="24"/>
        </w:rPr>
        <w:t>R. N.</w:t>
      </w:r>
      <w:bookmarkEnd w:id="156"/>
      <w:r w:rsidRPr="00980165">
        <w:rPr>
          <w:rFonts w:ascii="Times New Roman" w:eastAsiaTheme="minorEastAsia" w:hAnsi="Times New Roman" w:cs="Times New Roman"/>
          <w:sz w:val="24"/>
          <w:szCs w:val="24"/>
        </w:rPr>
        <w:t xml:space="preserve">, </w:t>
      </w:r>
      <w:bookmarkStart w:id="157" w:name="Buk_2753"/>
      <w:r w:rsidRPr="00980165">
        <w:rPr>
          <w:rFonts w:ascii="Times New Roman" w:eastAsiaTheme="minorEastAsia" w:hAnsi="Times New Roman" w:cs="Times New Roman"/>
          <w:sz w:val="24"/>
          <w:szCs w:val="24"/>
        </w:rPr>
        <w:t>V. P.</w:t>
      </w:r>
      <w:bookmarkEnd w:id="157"/>
      <w:r w:rsidRPr="00980165">
        <w:rPr>
          <w:rFonts w:ascii="Times New Roman" w:eastAsiaTheme="minorEastAsia" w:hAnsi="Times New Roman" w:cs="Times New Roman"/>
          <w:sz w:val="24"/>
          <w:szCs w:val="24"/>
        </w:rPr>
        <w:t xml:space="preserve">, </w:t>
      </w:r>
      <w:bookmarkStart w:id="158" w:name="Buk_2064"/>
      <w:r w:rsidRPr="00980165">
        <w:rPr>
          <w:rFonts w:ascii="Times New Roman" w:eastAsiaTheme="minorEastAsia" w:hAnsi="Times New Roman" w:cs="Times New Roman"/>
          <w:sz w:val="24"/>
          <w:szCs w:val="24"/>
        </w:rPr>
        <w:t>R. P.</w:t>
      </w:r>
      <w:bookmarkEnd w:id="158"/>
      <w:r w:rsidRPr="00980165">
        <w:rPr>
          <w:rFonts w:ascii="Times New Roman" w:eastAsiaTheme="minorEastAsia" w:hAnsi="Times New Roman" w:cs="Times New Roman"/>
          <w:sz w:val="24"/>
          <w:szCs w:val="24"/>
        </w:rPr>
        <w:t xml:space="preserve">, </w:t>
      </w:r>
      <w:bookmarkStart w:id="159" w:name="Buk_580"/>
      <w:r w:rsidRPr="00980165">
        <w:rPr>
          <w:rFonts w:ascii="Times New Roman" w:eastAsiaTheme="minorEastAsia" w:hAnsi="Times New Roman" w:cs="Times New Roman"/>
          <w:sz w:val="24"/>
          <w:szCs w:val="24"/>
        </w:rPr>
        <w:t>A. C.</w:t>
      </w:r>
      <w:bookmarkEnd w:id="159"/>
      <w:r w:rsidRPr="00980165">
        <w:rPr>
          <w:rFonts w:ascii="Times New Roman" w:eastAsiaTheme="minorEastAsia" w:hAnsi="Times New Roman" w:cs="Times New Roman"/>
          <w:sz w:val="24"/>
          <w:szCs w:val="24"/>
        </w:rPr>
        <w:t xml:space="preserve">, </w:t>
      </w:r>
      <w:bookmarkStart w:id="160" w:name="Buk_1795"/>
      <w:r w:rsidRPr="00980165">
        <w:rPr>
          <w:rFonts w:ascii="Times New Roman" w:eastAsiaTheme="minorEastAsia" w:hAnsi="Times New Roman" w:cs="Times New Roman"/>
          <w:sz w:val="24"/>
          <w:szCs w:val="24"/>
        </w:rPr>
        <w:t>O. P.</w:t>
      </w:r>
      <w:bookmarkEnd w:id="160"/>
      <w:r w:rsidRPr="00980165">
        <w:rPr>
          <w:rFonts w:ascii="Times New Roman" w:eastAsiaTheme="minorEastAsia" w:hAnsi="Times New Roman" w:cs="Times New Roman"/>
          <w:sz w:val="24"/>
          <w:szCs w:val="24"/>
        </w:rPr>
        <w:t xml:space="preserve">, </w:t>
      </w:r>
      <w:bookmarkStart w:id="161" w:name="Buk_2119"/>
      <w:r w:rsidRPr="00980165">
        <w:rPr>
          <w:rFonts w:ascii="Times New Roman" w:eastAsiaTheme="minorEastAsia" w:hAnsi="Times New Roman" w:cs="Times New Roman"/>
          <w:sz w:val="24"/>
          <w:szCs w:val="24"/>
        </w:rPr>
        <w:t>S. P.</w:t>
      </w:r>
      <w:bookmarkEnd w:id="161"/>
      <w:r w:rsidRPr="00980165">
        <w:rPr>
          <w:rFonts w:ascii="Times New Roman" w:eastAsiaTheme="minorEastAsia" w:hAnsi="Times New Roman" w:cs="Times New Roman"/>
          <w:sz w:val="24"/>
          <w:szCs w:val="24"/>
        </w:rPr>
        <w:t xml:space="preserve">, </w:t>
      </w:r>
      <w:bookmarkStart w:id="162" w:name="Buk_1144"/>
      <w:r w:rsidRPr="00980165">
        <w:rPr>
          <w:rFonts w:ascii="Times New Roman" w:eastAsiaTheme="minorEastAsia" w:hAnsi="Times New Roman" w:cs="Times New Roman"/>
          <w:sz w:val="24"/>
          <w:szCs w:val="24"/>
        </w:rPr>
        <w:t xml:space="preserve">J. </w:t>
      </w:r>
      <w:bookmarkStart w:id="163" w:name="Buk_1666"/>
      <w:r w:rsidRPr="00980165">
        <w:rPr>
          <w:rFonts w:ascii="Times New Roman" w:eastAsiaTheme="minorEastAsia" w:hAnsi="Times New Roman" w:cs="Times New Roman"/>
          <w:sz w:val="24"/>
          <w:szCs w:val="24"/>
        </w:rPr>
        <w:t xml:space="preserve">N. </w:t>
      </w:r>
      <w:bookmarkEnd w:id="162"/>
      <w:r w:rsidRPr="00980165">
        <w:rPr>
          <w:rFonts w:ascii="Times New Roman" w:eastAsiaTheme="minorEastAsia" w:hAnsi="Times New Roman" w:cs="Times New Roman"/>
          <w:sz w:val="24"/>
          <w:szCs w:val="24"/>
        </w:rPr>
        <w:t>P.</w:t>
      </w:r>
      <w:bookmarkEnd w:id="163"/>
      <w:r w:rsidRPr="00980165">
        <w:rPr>
          <w:rFonts w:ascii="Times New Roman" w:eastAsiaTheme="minorEastAsia" w:hAnsi="Times New Roman" w:cs="Times New Roman"/>
          <w:sz w:val="24"/>
          <w:szCs w:val="24"/>
        </w:rPr>
        <w:t xml:space="preserve">, </w:t>
      </w:r>
      <w:bookmarkStart w:id="164" w:name="Buk_201"/>
      <w:r w:rsidRPr="00980165">
        <w:rPr>
          <w:rFonts w:ascii="Times New Roman" w:eastAsiaTheme="minorEastAsia" w:hAnsi="Times New Roman" w:cs="Times New Roman"/>
          <w:sz w:val="24"/>
          <w:szCs w:val="24"/>
        </w:rPr>
        <w:t>A. R</w:t>
      </w:r>
      <w:bookmarkStart w:id="165" w:name="Buk_1193"/>
      <w:r w:rsidRPr="00980165">
        <w:rPr>
          <w:rFonts w:ascii="Times New Roman" w:eastAsiaTheme="minorEastAsia" w:hAnsi="Times New Roman" w:cs="Times New Roman"/>
          <w:sz w:val="24"/>
          <w:szCs w:val="24"/>
        </w:rPr>
        <w:t>.</w:t>
      </w:r>
      <w:bookmarkEnd w:id="164"/>
      <w:r w:rsidRPr="00980165">
        <w:rPr>
          <w:rFonts w:ascii="Times New Roman" w:eastAsiaTheme="minorEastAsia" w:hAnsi="Times New Roman" w:cs="Times New Roman"/>
          <w:sz w:val="24"/>
          <w:szCs w:val="24"/>
        </w:rPr>
        <w:t xml:space="preserve">, </w:t>
      </w:r>
      <w:bookmarkStart w:id="166" w:name="Buk_1390"/>
      <w:bookmarkEnd w:id="165"/>
      <w:r w:rsidRPr="00980165">
        <w:rPr>
          <w:rFonts w:ascii="Times New Roman" w:eastAsiaTheme="minorEastAsia" w:hAnsi="Times New Roman" w:cs="Times New Roman"/>
          <w:sz w:val="24"/>
          <w:szCs w:val="24"/>
        </w:rPr>
        <w:t>L. R.</w:t>
      </w:r>
      <w:bookmarkEnd w:id="166"/>
      <w:r w:rsidRPr="00980165">
        <w:rPr>
          <w:rFonts w:ascii="Times New Roman" w:eastAsiaTheme="minorEastAsia" w:hAnsi="Times New Roman" w:cs="Times New Roman"/>
          <w:sz w:val="24"/>
          <w:szCs w:val="24"/>
        </w:rPr>
        <w:t xml:space="preserve">, </w:t>
      </w:r>
      <w:bookmarkStart w:id="167" w:name="Buk_1220"/>
      <w:bookmarkStart w:id="168" w:name="Buk_222"/>
      <w:r w:rsidRPr="00980165">
        <w:rPr>
          <w:rFonts w:ascii="Times New Roman" w:eastAsiaTheme="minorEastAsia" w:hAnsi="Times New Roman" w:cs="Times New Roman"/>
          <w:sz w:val="24"/>
          <w:szCs w:val="24"/>
        </w:rPr>
        <w:t>J. R.</w:t>
      </w:r>
      <w:bookmarkEnd w:id="167"/>
      <w:r w:rsidRPr="00980165">
        <w:rPr>
          <w:rFonts w:ascii="Times New Roman" w:eastAsiaTheme="minorEastAsia" w:hAnsi="Times New Roman" w:cs="Times New Roman"/>
          <w:sz w:val="24"/>
          <w:szCs w:val="24"/>
        </w:rPr>
        <w:t xml:space="preserve">, </w:t>
      </w:r>
      <w:bookmarkStart w:id="169" w:name="Buk_894"/>
      <w:bookmarkEnd w:id="168"/>
      <w:r w:rsidRPr="00980165">
        <w:rPr>
          <w:rFonts w:ascii="Times New Roman" w:eastAsiaTheme="minorEastAsia" w:hAnsi="Times New Roman" w:cs="Times New Roman"/>
          <w:sz w:val="24"/>
          <w:szCs w:val="24"/>
        </w:rPr>
        <w:t>G. R.</w:t>
      </w:r>
      <w:bookmarkEnd w:id="169"/>
      <w:r w:rsidRPr="00980165">
        <w:rPr>
          <w:rFonts w:ascii="Times New Roman" w:eastAsiaTheme="minorEastAsia" w:hAnsi="Times New Roman" w:cs="Times New Roman"/>
          <w:sz w:val="24"/>
          <w:szCs w:val="24"/>
        </w:rPr>
        <w:t xml:space="preserve">, </w:t>
      </w:r>
      <w:bookmarkStart w:id="170" w:name="Buk_1339"/>
      <w:r w:rsidRPr="00980165">
        <w:rPr>
          <w:rFonts w:ascii="Times New Roman" w:eastAsiaTheme="minorEastAsia" w:hAnsi="Times New Roman" w:cs="Times New Roman"/>
          <w:sz w:val="24"/>
          <w:szCs w:val="24"/>
        </w:rPr>
        <w:t>K. R.</w:t>
      </w:r>
      <w:bookmarkEnd w:id="170"/>
      <w:r w:rsidRPr="00980165">
        <w:rPr>
          <w:rFonts w:ascii="Times New Roman" w:eastAsiaTheme="minorEastAsia" w:hAnsi="Times New Roman" w:cs="Times New Roman"/>
          <w:sz w:val="24"/>
          <w:szCs w:val="24"/>
        </w:rPr>
        <w:t xml:space="preserve">, </w:t>
      </w:r>
      <w:bookmarkStart w:id="171" w:name="Buk_2325"/>
      <w:r w:rsidRPr="00980165">
        <w:rPr>
          <w:rFonts w:ascii="Times New Roman" w:eastAsiaTheme="minorEastAsia" w:hAnsi="Times New Roman" w:cs="Times New Roman"/>
          <w:sz w:val="24"/>
          <w:szCs w:val="24"/>
        </w:rPr>
        <w:t>S. R.</w:t>
      </w:r>
      <w:bookmarkEnd w:id="171"/>
      <w:r w:rsidRPr="00980165">
        <w:rPr>
          <w:rFonts w:ascii="Times New Roman" w:eastAsiaTheme="minorEastAsia" w:hAnsi="Times New Roman" w:cs="Times New Roman"/>
          <w:sz w:val="24"/>
          <w:szCs w:val="24"/>
        </w:rPr>
        <w:t xml:space="preserve">, </w:t>
      </w:r>
      <w:bookmarkStart w:id="172" w:name="Buk_326"/>
      <w:r w:rsidRPr="00980165">
        <w:rPr>
          <w:rFonts w:ascii="Times New Roman" w:eastAsiaTheme="minorEastAsia" w:hAnsi="Times New Roman" w:cs="Times New Roman"/>
          <w:sz w:val="24"/>
          <w:szCs w:val="24"/>
        </w:rPr>
        <w:t>A. R</w:t>
      </w:r>
      <w:bookmarkStart w:id="173" w:name="Buk_337"/>
      <w:r w:rsidRPr="00980165">
        <w:rPr>
          <w:rFonts w:ascii="Times New Roman" w:eastAsiaTheme="minorEastAsia" w:hAnsi="Times New Roman" w:cs="Times New Roman"/>
          <w:sz w:val="24"/>
          <w:szCs w:val="24"/>
        </w:rPr>
        <w:t>.</w:t>
      </w:r>
      <w:bookmarkEnd w:id="172"/>
      <w:r w:rsidRPr="00980165">
        <w:rPr>
          <w:rFonts w:ascii="Times New Roman" w:eastAsiaTheme="minorEastAsia" w:hAnsi="Times New Roman" w:cs="Times New Roman"/>
          <w:sz w:val="24"/>
          <w:szCs w:val="24"/>
        </w:rPr>
        <w:t xml:space="preserve">, </w:t>
      </w:r>
      <w:bookmarkStart w:id="174" w:name="Buk_2782"/>
      <w:bookmarkEnd w:id="173"/>
      <w:r w:rsidRPr="00980165">
        <w:rPr>
          <w:rFonts w:ascii="Times New Roman" w:eastAsiaTheme="minorEastAsia" w:hAnsi="Times New Roman" w:cs="Times New Roman"/>
          <w:sz w:val="24"/>
          <w:szCs w:val="24"/>
        </w:rPr>
        <w:t>V. R.</w:t>
      </w:r>
      <w:bookmarkEnd w:id="174"/>
      <w:r w:rsidRPr="00980165">
        <w:rPr>
          <w:rFonts w:ascii="Times New Roman" w:eastAsiaTheme="minorEastAsia" w:hAnsi="Times New Roman" w:cs="Times New Roman"/>
          <w:sz w:val="24"/>
          <w:szCs w:val="24"/>
        </w:rPr>
        <w:t xml:space="preserve">, </w:t>
      </w:r>
      <w:bookmarkStart w:id="175" w:name="Buk_988"/>
      <w:r w:rsidRPr="00980165">
        <w:rPr>
          <w:rFonts w:ascii="Times New Roman" w:eastAsiaTheme="minorEastAsia" w:hAnsi="Times New Roman" w:cs="Times New Roman"/>
          <w:sz w:val="24"/>
          <w:szCs w:val="24"/>
        </w:rPr>
        <w:t>G. S.</w:t>
      </w:r>
      <w:bookmarkEnd w:id="175"/>
      <w:r w:rsidRPr="00980165">
        <w:rPr>
          <w:rFonts w:ascii="Times New Roman" w:eastAsiaTheme="minorEastAsia" w:hAnsi="Times New Roman" w:cs="Times New Roman"/>
          <w:sz w:val="24"/>
          <w:szCs w:val="24"/>
        </w:rPr>
        <w:t xml:space="preserve">, </w:t>
      </w:r>
      <w:bookmarkStart w:id="176" w:name="Buk_2331"/>
      <w:r w:rsidRPr="00980165">
        <w:rPr>
          <w:rFonts w:ascii="Times New Roman" w:eastAsiaTheme="minorEastAsia" w:hAnsi="Times New Roman" w:cs="Times New Roman"/>
          <w:sz w:val="24"/>
          <w:szCs w:val="24"/>
        </w:rPr>
        <w:t>Š. S.</w:t>
      </w:r>
      <w:bookmarkEnd w:id="176"/>
      <w:r w:rsidRPr="00980165">
        <w:rPr>
          <w:rFonts w:ascii="Times New Roman" w:eastAsiaTheme="minorEastAsia" w:hAnsi="Times New Roman" w:cs="Times New Roman"/>
          <w:sz w:val="24"/>
          <w:szCs w:val="24"/>
        </w:rPr>
        <w:t xml:space="preserve">, </w:t>
      </w:r>
      <w:bookmarkStart w:id="177" w:name="Buk_781"/>
      <w:r w:rsidRPr="00980165">
        <w:rPr>
          <w:rFonts w:ascii="Times New Roman" w:eastAsiaTheme="minorEastAsia" w:hAnsi="Times New Roman" w:cs="Times New Roman"/>
          <w:sz w:val="24"/>
          <w:szCs w:val="24"/>
        </w:rPr>
        <w:t>E. S.</w:t>
      </w:r>
      <w:bookmarkEnd w:id="177"/>
      <w:r w:rsidRPr="00980165">
        <w:rPr>
          <w:rFonts w:ascii="Times New Roman" w:eastAsiaTheme="minorEastAsia" w:hAnsi="Times New Roman" w:cs="Times New Roman"/>
          <w:sz w:val="24"/>
          <w:szCs w:val="24"/>
        </w:rPr>
        <w:t xml:space="preserve">, </w:t>
      </w:r>
      <w:bookmarkStart w:id="178" w:name="Buk_314"/>
      <w:r w:rsidRPr="00980165">
        <w:rPr>
          <w:rFonts w:ascii="Times New Roman" w:eastAsiaTheme="minorEastAsia" w:hAnsi="Times New Roman" w:cs="Times New Roman"/>
          <w:sz w:val="24"/>
          <w:szCs w:val="24"/>
        </w:rPr>
        <w:t>A. S.</w:t>
      </w:r>
      <w:bookmarkEnd w:id="178"/>
      <w:r w:rsidRPr="00980165">
        <w:rPr>
          <w:rFonts w:ascii="Times New Roman" w:eastAsiaTheme="minorEastAsia" w:hAnsi="Times New Roman" w:cs="Times New Roman"/>
          <w:sz w:val="24"/>
          <w:szCs w:val="24"/>
        </w:rPr>
        <w:t xml:space="preserve">, </w:t>
      </w:r>
      <w:bookmarkStart w:id="179" w:name="Buk_2089"/>
      <w:r w:rsidRPr="00980165">
        <w:rPr>
          <w:rFonts w:ascii="Times New Roman" w:eastAsiaTheme="minorEastAsia" w:hAnsi="Times New Roman" w:cs="Times New Roman"/>
          <w:sz w:val="24"/>
          <w:szCs w:val="24"/>
        </w:rPr>
        <w:t>R. S.</w:t>
      </w:r>
      <w:bookmarkEnd w:id="179"/>
      <w:r w:rsidRPr="00980165">
        <w:rPr>
          <w:rFonts w:ascii="Times New Roman" w:eastAsiaTheme="minorEastAsia" w:hAnsi="Times New Roman" w:cs="Times New Roman"/>
          <w:sz w:val="24"/>
          <w:szCs w:val="24"/>
        </w:rPr>
        <w:t xml:space="preserve">, </w:t>
      </w:r>
      <w:bookmarkStart w:id="180" w:name="Buk_465"/>
      <w:r w:rsidRPr="00980165">
        <w:rPr>
          <w:rFonts w:ascii="Times New Roman" w:eastAsiaTheme="minorEastAsia" w:hAnsi="Times New Roman" w:cs="Times New Roman"/>
          <w:sz w:val="24"/>
          <w:szCs w:val="24"/>
        </w:rPr>
        <w:t>A. S.</w:t>
      </w:r>
      <w:bookmarkEnd w:id="180"/>
      <w:r w:rsidRPr="00980165">
        <w:rPr>
          <w:rFonts w:ascii="Times New Roman" w:eastAsiaTheme="minorEastAsia" w:hAnsi="Times New Roman" w:cs="Times New Roman"/>
          <w:sz w:val="24"/>
          <w:szCs w:val="24"/>
        </w:rPr>
        <w:t xml:space="preserve">, </w:t>
      </w:r>
      <w:bookmarkStart w:id="181" w:name="Buk_199"/>
      <w:r w:rsidRPr="00980165">
        <w:rPr>
          <w:rFonts w:ascii="Times New Roman" w:eastAsiaTheme="minorEastAsia" w:hAnsi="Times New Roman" w:cs="Times New Roman"/>
          <w:sz w:val="24"/>
          <w:szCs w:val="24"/>
        </w:rPr>
        <w:t>A. S.</w:t>
      </w:r>
      <w:bookmarkEnd w:id="181"/>
      <w:r w:rsidRPr="00980165">
        <w:rPr>
          <w:rFonts w:ascii="Times New Roman" w:eastAsiaTheme="minorEastAsia" w:hAnsi="Times New Roman" w:cs="Times New Roman"/>
          <w:sz w:val="24"/>
          <w:szCs w:val="24"/>
        </w:rPr>
        <w:t xml:space="preserve">, </w:t>
      </w:r>
      <w:bookmarkStart w:id="182" w:name="Buk_211"/>
      <w:r w:rsidRPr="00980165">
        <w:rPr>
          <w:rFonts w:ascii="Times New Roman" w:eastAsiaTheme="minorEastAsia" w:hAnsi="Times New Roman" w:cs="Times New Roman"/>
          <w:sz w:val="24"/>
          <w:szCs w:val="24"/>
        </w:rPr>
        <w:t xml:space="preserve">Z. </w:t>
      </w:r>
      <w:bookmarkStart w:id="183" w:name="Buk_1197"/>
      <w:bookmarkEnd w:id="182"/>
      <w:r w:rsidRPr="00980165">
        <w:rPr>
          <w:rFonts w:ascii="Times New Roman" w:eastAsiaTheme="minorEastAsia" w:hAnsi="Times New Roman" w:cs="Times New Roman"/>
          <w:sz w:val="24"/>
          <w:szCs w:val="24"/>
        </w:rPr>
        <w:t>J. S.</w:t>
      </w:r>
      <w:bookmarkEnd w:id="183"/>
      <w:r w:rsidRPr="00980165">
        <w:rPr>
          <w:rFonts w:ascii="Times New Roman" w:eastAsiaTheme="minorEastAsia" w:hAnsi="Times New Roman" w:cs="Times New Roman"/>
          <w:sz w:val="24"/>
          <w:szCs w:val="24"/>
        </w:rPr>
        <w:t xml:space="preserve">, </w:t>
      </w:r>
      <w:bookmarkStart w:id="184" w:name="Buk_93"/>
      <w:r w:rsidRPr="00980165">
        <w:rPr>
          <w:rFonts w:ascii="Times New Roman" w:eastAsiaTheme="minorEastAsia" w:hAnsi="Times New Roman" w:cs="Times New Roman"/>
          <w:sz w:val="24"/>
          <w:szCs w:val="24"/>
        </w:rPr>
        <w:t>A. S.</w:t>
      </w:r>
      <w:bookmarkEnd w:id="184"/>
      <w:r w:rsidRPr="00980165">
        <w:rPr>
          <w:rFonts w:ascii="Times New Roman" w:eastAsiaTheme="minorEastAsia" w:hAnsi="Times New Roman" w:cs="Times New Roman"/>
          <w:sz w:val="24"/>
          <w:szCs w:val="24"/>
        </w:rPr>
        <w:t xml:space="preserve">, </w:t>
      </w:r>
      <w:bookmarkStart w:id="185" w:name="Buk_2629"/>
      <w:r w:rsidRPr="00980165">
        <w:rPr>
          <w:rFonts w:ascii="Times New Roman" w:eastAsiaTheme="minorEastAsia" w:hAnsi="Times New Roman" w:cs="Times New Roman"/>
          <w:sz w:val="24"/>
          <w:szCs w:val="24"/>
        </w:rPr>
        <w:t>V. S.</w:t>
      </w:r>
      <w:bookmarkEnd w:id="185"/>
      <w:r w:rsidRPr="00980165">
        <w:rPr>
          <w:rFonts w:ascii="Times New Roman" w:eastAsiaTheme="minorEastAsia" w:hAnsi="Times New Roman" w:cs="Times New Roman"/>
          <w:sz w:val="24"/>
          <w:szCs w:val="24"/>
        </w:rPr>
        <w:t xml:space="preserve">, </w:t>
      </w:r>
      <w:bookmarkStart w:id="186" w:name="Buk_328"/>
      <w:r w:rsidRPr="00980165">
        <w:rPr>
          <w:rFonts w:ascii="Times New Roman" w:eastAsiaTheme="minorEastAsia" w:hAnsi="Times New Roman" w:cs="Times New Roman"/>
          <w:sz w:val="24"/>
          <w:szCs w:val="24"/>
        </w:rPr>
        <w:t>A. S.</w:t>
      </w:r>
      <w:bookmarkEnd w:id="186"/>
      <w:r w:rsidRPr="00980165">
        <w:rPr>
          <w:rFonts w:ascii="Times New Roman" w:eastAsiaTheme="minorEastAsia" w:hAnsi="Times New Roman" w:cs="Times New Roman"/>
          <w:sz w:val="24"/>
          <w:szCs w:val="24"/>
        </w:rPr>
        <w:t xml:space="preserve">, </w:t>
      </w:r>
      <w:bookmarkStart w:id="187" w:name="Buk_1206"/>
      <w:bookmarkStart w:id="188" w:name="Buk_212"/>
      <w:r w:rsidRPr="00980165">
        <w:rPr>
          <w:rFonts w:ascii="Times New Roman" w:eastAsiaTheme="minorEastAsia" w:hAnsi="Times New Roman" w:cs="Times New Roman"/>
          <w:sz w:val="24"/>
          <w:szCs w:val="24"/>
        </w:rPr>
        <w:t>J. S.</w:t>
      </w:r>
      <w:bookmarkEnd w:id="187"/>
      <w:r w:rsidRPr="00980165">
        <w:rPr>
          <w:rFonts w:ascii="Times New Roman" w:eastAsiaTheme="minorEastAsia" w:hAnsi="Times New Roman" w:cs="Times New Roman"/>
          <w:sz w:val="24"/>
          <w:szCs w:val="24"/>
        </w:rPr>
        <w:t xml:space="preserve">, </w:t>
      </w:r>
      <w:bookmarkStart w:id="189" w:name="Buk_1198"/>
      <w:bookmarkEnd w:id="188"/>
      <w:r w:rsidRPr="00980165">
        <w:rPr>
          <w:rFonts w:ascii="Times New Roman" w:eastAsiaTheme="minorEastAsia" w:hAnsi="Times New Roman" w:cs="Times New Roman"/>
          <w:sz w:val="24"/>
          <w:szCs w:val="24"/>
        </w:rPr>
        <w:t>J. Š.</w:t>
      </w:r>
      <w:bookmarkEnd w:id="189"/>
      <w:r w:rsidRPr="00980165">
        <w:rPr>
          <w:rFonts w:ascii="Times New Roman" w:eastAsiaTheme="minorEastAsia" w:hAnsi="Times New Roman" w:cs="Times New Roman"/>
          <w:sz w:val="24"/>
          <w:szCs w:val="24"/>
        </w:rPr>
        <w:t xml:space="preserve">, </w:t>
      </w:r>
      <w:bookmarkStart w:id="190" w:name="Buk_2837"/>
      <w:bookmarkStart w:id="191" w:name="Buk_769"/>
      <w:bookmarkStart w:id="192" w:name="Buk_907"/>
      <w:r w:rsidRPr="00980165">
        <w:rPr>
          <w:rFonts w:ascii="Times New Roman" w:eastAsiaTheme="minorEastAsia" w:hAnsi="Times New Roman" w:cs="Times New Roman"/>
          <w:sz w:val="24"/>
          <w:szCs w:val="24"/>
        </w:rPr>
        <w:t>V. Š.</w:t>
      </w:r>
      <w:bookmarkEnd w:id="190"/>
      <w:r w:rsidRPr="00980165">
        <w:rPr>
          <w:rFonts w:ascii="Times New Roman" w:eastAsiaTheme="minorEastAsia" w:hAnsi="Times New Roman" w:cs="Times New Roman"/>
          <w:sz w:val="24"/>
          <w:szCs w:val="24"/>
        </w:rPr>
        <w:t xml:space="preserve">, </w:t>
      </w:r>
      <w:bookmarkStart w:id="193" w:name="Buk_1181"/>
      <w:bookmarkEnd w:id="191"/>
      <w:bookmarkEnd w:id="192"/>
      <w:r w:rsidRPr="00980165">
        <w:rPr>
          <w:rFonts w:ascii="Times New Roman" w:eastAsiaTheme="minorEastAsia" w:hAnsi="Times New Roman" w:cs="Times New Roman"/>
          <w:sz w:val="24"/>
          <w:szCs w:val="24"/>
        </w:rPr>
        <w:t>J. Š.</w:t>
      </w:r>
      <w:bookmarkEnd w:id="193"/>
      <w:r w:rsidRPr="00980165">
        <w:rPr>
          <w:rFonts w:ascii="Times New Roman" w:eastAsiaTheme="minorEastAsia" w:hAnsi="Times New Roman" w:cs="Times New Roman"/>
          <w:sz w:val="24"/>
          <w:szCs w:val="24"/>
        </w:rPr>
        <w:t xml:space="preserve">, </w:t>
      </w:r>
      <w:bookmarkStart w:id="194" w:name="Buk_690"/>
      <w:r w:rsidRPr="00980165">
        <w:rPr>
          <w:rFonts w:ascii="Times New Roman" w:eastAsiaTheme="minorEastAsia" w:hAnsi="Times New Roman" w:cs="Times New Roman"/>
          <w:sz w:val="24"/>
          <w:szCs w:val="24"/>
        </w:rPr>
        <w:t>D. Š.</w:t>
      </w:r>
      <w:bookmarkEnd w:id="194"/>
      <w:r w:rsidRPr="00980165">
        <w:rPr>
          <w:rFonts w:ascii="Times New Roman" w:eastAsiaTheme="minorEastAsia" w:hAnsi="Times New Roman" w:cs="Times New Roman"/>
          <w:sz w:val="24"/>
          <w:szCs w:val="24"/>
        </w:rPr>
        <w:t xml:space="preserve">, </w:t>
      </w:r>
      <w:bookmarkStart w:id="195" w:name="Buk_2055"/>
      <w:bookmarkStart w:id="196" w:name="Buk_1993"/>
      <w:r w:rsidRPr="00980165">
        <w:rPr>
          <w:rFonts w:ascii="Times New Roman" w:eastAsiaTheme="minorEastAsia" w:hAnsi="Times New Roman" w:cs="Times New Roman"/>
          <w:sz w:val="24"/>
          <w:szCs w:val="24"/>
        </w:rPr>
        <w:t>R. Š.</w:t>
      </w:r>
      <w:bookmarkEnd w:id="195"/>
      <w:r w:rsidRPr="00980165">
        <w:rPr>
          <w:rFonts w:ascii="Times New Roman" w:eastAsiaTheme="minorEastAsia" w:hAnsi="Times New Roman" w:cs="Times New Roman"/>
          <w:sz w:val="24"/>
          <w:szCs w:val="24"/>
        </w:rPr>
        <w:t xml:space="preserve">, </w:t>
      </w:r>
      <w:bookmarkStart w:id="197" w:name="Buk_2757"/>
      <w:bookmarkEnd w:id="196"/>
      <w:r w:rsidRPr="00980165">
        <w:rPr>
          <w:rFonts w:ascii="Times New Roman" w:eastAsiaTheme="minorEastAsia" w:hAnsi="Times New Roman" w:cs="Times New Roman"/>
          <w:sz w:val="24"/>
          <w:szCs w:val="24"/>
        </w:rPr>
        <w:t>V. Š.</w:t>
      </w:r>
      <w:bookmarkEnd w:id="197"/>
      <w:r w:rsidRPr="00980165">
        <w:rPr>
          <w:rFonts w:ascii="Times New Roman" w:eastAsiaTheme="minorEastAsia" w:hAnsi="Times New Roman" w:cs="Times New Roman"/>
          <w:sz w:val="24"/>
          <w:szCs w:val="24"/>
        </w:rPr>
        <w:t xml:space="preserve">, </w:t>
      </w:r>
      <w:bookmarkStart w:id="198" w:name="Buk_1207"/>
      <w:r w:rsidRPr="00980165">
        <w:rPr>
          <w:rFonts w:ascii="Times New Roman" w:eastAsiaTheme="minorEastAsia" w:hAnsi="Times New Roman" w:cs="Times New Roman"/>
          <w:sz w:val="24"/>
          <w:szCs w:val="24"/>
        </w:rPr>
        <w:t>J. Š.</w:t>
      </w:r>
      <w:bookmarkEnd w:id="198"/>
      <w:r w:rsidRPr="00980165">
        <w:rPr>
          <w:rFonts w:ascii="Times New Roman" w:eastAsiaTheme="minorEastAsia" w:hAnsi="Times New Roman" w:cs="Times New Roman"/>
          <w:sz w:val="24"/>
          <w:szCs w:val="24"/>
        </w:rPr>
        <w:t xml:space="preserve">, </w:t>
      </w:r>
      <w:bookmarkStart w:id="199" w:name="Buk_2322"/>
      <w:r w:rsidRPr="00980165">
        <w:rPr>
          <w:rFonts w:ascii="Times New Roman" w:eastAsiaTheme="minorEastAsia" w:hAnsi="Times New Roman" w:cs="Times New Roman"/>
          <w:sz w:val="24"/>
          <w:szCs w:val="24"/>
        </w:rPr>
        <w:t>S. Z.</w:t>
      </w:r>
      <w:bookmarkEnd w:id="199"/>
      <w:r w:rsidRPr="00980165">
        <w:rPr>
          <w:rFonts w:ascii="Times New Roman" w:eastAsiaTheme="minorEastAsia" w:hAnsi="Times New Roman" w:cs="Times New Roman"/>
          <w:sz w:val="24"/>
          <w:szCs w:val="24"/>
        </w:rPr>
        <w:t xml:space="preserve">, </w:t>
      </w:r>
      <w:bookmarkStart w:id="200" w:name="Buk_107"/>
      <w:r w:rsidRPr="00980165">
        <w:rPr>
          <w:rFonts w:ascii="Times New Roman" w:eastAsiaTheme="minorEastAsia" w:hAnsi="Times New Roman" w:cs="Times New Roman"/>
          <w:sz w:val="24"/>
          <w:szCs w:val="24"/>
        </w:rPr>
        <w:t>A. Š.</w:t>
      </w:r>
      <w:bookmarkEnd w:id="200"/>
      <w:r w:rsidRPr="00980165">
        <w:rPr>
          <w:rFonts w:ascii="Times New Roman" w:eastAsiaTheme="minorEastAsia" w:hAnsi="Times New Roman" w:cs="Times New Roman"/>
          <w:sz w:val="24"/>
          <w:szCs w:val="24"/>
        </w:rPr>
        <w:t>,</w:t>
      </w:r>
      <w:bookmarkStart w:id="201" w:name="Buk_2726"/>
      <w:bookmarkStart w:id="202" w:name="Buk_226"/>
      <w:r w:rsidRPr="00980165">
        <w:rPr>
          <w:rFonts w:ascii="Times New Roman" w:eastAsiaTheme="minorEastAsia" w:hAnsi="Times New Roman" w:cs="Times New Roman"/>
          <w:sz w:val="24"/>
          <w:szCs w:val="24"/>
        </w:rPr>
        <w:t>V. Š.</w:t>
      </w:r>
      <w:bookmarkEnd w:id="201"/>
      <w:r w:rsidRPr="00980165">
        <w:rPr>
          <w:rFonts w:ascii="Times New Roman" w:eastAsiaTheme="minorEastAsia" w:hAnsi="Times New Roman" w:cs="Times New Roman"/>
          <w:sz w:val="24"/>
          <w:szCs w:val="24"/>
        </w:rPr>
        <w:t xml:space="preserve">, </w:t>
      </w:r>
      <w:bookmarkStart w:id="203" w:name="Buk_1337"/>
      <w:bookmarkEnd w:id="202"/>
      <w:r w:rsidRPr="00980165">
        <w:rPr>
          <w:rFonts w:ascii="Times New Roman" w:eastAsiaTheme="minorEastAsia" w:hAnsi="Times New Roman" w:cs="Times New Roman"/>
          <w:sz w:val="24"/>
          <w:szCs w:val="24"/>
        </w:rPr>
        <w:t>K. Š.</w:t>
      </w:r>
      <w:bookmarkEnd w:id="203"/>
      <w:r w:rsidRPr="00980165">
        <w:rPr>
          <w:rFonts w:ascii="Times New Roman" w:eastAsiaTheme="minorEastAsia" w:hAnsi="Times New Roman" w:cs="Times New Roman"/>
          <w:sz w:val="24"/>
          <w:szCs w:val="24"/>
        </w:rPr>
        <w:t xml:space="preserve">, </w:t>
      </w:r>
      <w:bookmarkStart w:id="204" w:name="Buk_2084"/>
      <w:r w:rsidRPr="00980165">
        <w:rPr>
          <w:rFonts w:ascii="Times New Roman" w:eastAsiaTheme="minorEastAsia" w:hAnsi="Times New Roman" w:cs="Times New Roman"/>
          <w:sz w:val="24"/>
          <w:szCs w:val="24"/>
        </w:rPr>
        <w:t>R. T.</w:t>
      </w:r>
      <w:bookmarkEnd w:id="204"/>
      <w:r w:rsidRPr="00980165">
        <w:rPr>
          <w:rFonts w:ascii="Times New Roman" w:eastAsiaTheme="minorEastAsia" w:hAnsi="Times New Roman" w:cs="Times New Roman"/>
          <w:sz w:val="24"/>
          <w:szCs w:val="24"/>
        </w:rPr>
        <w:t xml:space="preserve">, </w:t>
      </w:r>
      <w:bookmarkStart w:id="205" w:name="Buk_1344"/>
      <w:r w:rsidRPr="00980165">
        <w:rPr>
          <w:rFonts w:ascii="Times New Roman" w:eastAsiaTheme="minorEastAsia" w:hAnsi="Times New Roman" w:cs="Times New Roman"/>
          <w:sz w:val="24"/>
          <w:szCs w:val="24"/>
        </w:rPr>
        <w:t>K. T.</w:t>
      </w:r>
      <w:bookmarkEnd w:id="205"/>
      <w:r w:rsidRPr="00980165">
        <w:rPr>
          <w:rFonts w:ascii="Times New Roman" w:eastAsiaTheme="minorEastAsia" w:hAnsi="Times New Roman" w:cs="Times New Roman"/>
          <w:sz w:val="24"/>
          <w:szCs w:val="24"/>
        </w:rPr>
        <w:t>, O.</w:t>
      </w:r>
      <w:bookmarkStart w:id="206" w:name="Buk_108"/>
      <w:r w:rsidRPr="00980165">
        <w:rPr>
          <w:rFonts w:ascii="Times New Roman" w:eastAsiaTheme="minorEastAsia" w:hAnsi="Times New Roman" w:cs="Times New Roman"/>
          <w:sz w:val="24"/>
          <w:szCs w:val="24"/>
        </w:rPr>
        <w:t>A. Ž.</w:t>
      </w:r>
      <w:bookmarkEnd w:id="206"/>
      <w:r w:rsidRPr="00980165">
        <w:rPr>
          <w:rFonts w:ascii="Times New Roman" w:eastAsiaTheme="minorEastAsia" w:hAnsi="Times New Roman" w:cs="Times New Roman"/>
          <w:sz w:val="24"/>
          <w:szCs w:val="24"/>
        </w:rPr>
        <w:t xml:space="preserve">, </w:t>
      </w:r>
      <w:bookmarkStart w:id="207" w:name="Buk_94"/>
      <w:r w:rsidRPr="00980165">
        <w:rPr>
          <w:rFonts w:ascii="Times New Roman" w:eastAsiaTheme="minorEastAsia" w:hAnsi="Times New Roman" w:cs="Times New Roman"/>
          <w:sz w:val="24"/>
          <w:szCs w:val="24"/>
        </w:rPr>
        <w:t>A. Ž.</w:t>
      </w:r>
      <w:bookmarkEnd w:id="207"/>
      <w:r w:rsidRPr="00980165">
        <w:rPr>
          <w:rFonts w:ascii="Times New Roman" w:eastAsiaTheme="minorEastAsia" w:hAnsi="Times New Roman" w:cs="Times New Roman"/>
          <w:sz w:val="24"/>
          <w:szCs w:val="24"/>
        </w:rPr>
        <w:t xml:space="preserve">, </w:t>
      </w:r>
      <w:bookmarkStart w:id="208" w:name="Buk_619"/>
      <w:r w:rsidRPr="00980165">
        <w:rPr>
          <w:rFonts w:ascii="Times New Roman" w:eastAsiaTheme="minorEastAsia" w:hAnsi="Times New Roman" w:cs="Times New Roman"/>
          <w:sz w:val="24"/>
          <w:szCs w:val="24"/>
        </w:rPr>
        <w:t>B. S</w:t>
      </w:r>
      <w:bookmarkStart w:id="209" w:name="Buk_770"/>
      <w:bookmarkStart w:id="210" w:name="Buk_908"/>
      <w:r w:rsidRPr="00980165">
        <w:rPr>
          <w:rFonts w:ascii="Times New Roman" w:eastAsiaTheme="minorEastAsia" w:hAnsi="Times New Roman" w:cs="Times New Roman"/>
          <w:sz w:val="24"/>
          <w:szCs w:val="24"/>
        </w:rPr>
        <w:t>.</w:t>
      </w:r>
      <w:bookmarkEnd w:id="208"/>
      <w:r w:rsidRPr="00980165">
        <w:rPr>
          <w:rFonts w:ascii="Times New Roman" w:eastAsiaTheme="minorEastAsia" w:hAnsi="Times New Roman" w:cs="Times New Roman"/>
          <w:sz w:val="24"/>
          <w:szCs w:val="24"/>
        </w:rPr>
        <w:t xml:space="preserve">, </w:t>
      </w:r>
      <w:bookmarkStart w:id="211" w:name="Buk_1182"/>
      <w:bookmarkStart w:id="212" w:name="Buk_213"/>
      <w:bookmarkEnd w:id="209"/>
      <w:bookmarkEnd w:id="210"/>
      <w:r w:rsidRPr="00980165">
        <w:rPr>
          <w:rFonts w:ascii="Times New Roman" w:eastAsiaTheme="minorEastAsia" w:hAnsi="Times New Roman" w:cs="Times New Roman"/>
          <w:sz w:val="24"/>
          <w:szCs w:val="24"/>
        </w:rPr>
        <w:t>J. T.</w:t>
      </w:r>
      <w:bookmarkEnd w:id="211"/>
      <w:r w:rsidRPr="00980165">
        <w:rPr>
          <w:rFonts w:ascii="Times New Roman" w:eastAsiaTheme="minorEastAsia" w:hAnsi="Times New Roman" w:cs="Times New Roman"/>
          <w:sz w:val="24"/>
          <w:szCs w:val="24"/>
        </w:rPr>
        <w:t xml:space="preserve">, </w:t>
      </w:r>
      <w:bookmarkStart w:id="213" w:name="Buk_1194"/>
      <w:bookmarkEnd w:id="212"/>
      <w:r w:rsidRPr="00980165">
        <w:rPr>
          <w:rFonts w:ascii="Times New Roman" w:eastAsiaTheme="minorEastAsia" w:hAnsi="Times New Roman" w:cs="Times New Roman"/>
          <w:sz w:val="24"/>
          <w:szCs w:val="24"/>
        </w:rPr>
        <w:t xml:space="preserve">J. </w:t>
      </w:r>
      <w:bookmarkStart w:id="214" w:name="Buk_1391"/>
      <w:r w:rsidRPr="00980165">
        <w:rPr>
          <w:rFonts w:ascii="Times New Roman" w:eastAsiaTheme="minorEastAsia" w:hAnsi="Times New Roman" w:cs="Times New Roman"/>
          <w:sz w:val="24"/>
          <w:szCs w:val="24"/>
        </w:rPr>
        <w:t xml:space="preserve">L. </w:t>
      </w:r>
      <w:bookmarkEnd w:id="213"/>
      <w:r w:rsidRPr="00980165">
        <w:rPr>
          <w:rFonts w:ascii="Times New Roman" w:eastAsiaTheme="minorEastAsia" w:hAnsi="Times New Roman" w:cs="Times New Roman"/>
          <w:sz w:val="24"/>
          <w:szCs w:val="24"/>
        </w:rPr>
        <w:t>T.</w:t>
      </w:r>
      <w:bookmarkEnd w:id="214"/>
      <w:r w:rsidRPr="00980165">
        <w:rPr>
          <w:rFonts w:ascii="Times New Roman" w:eastAsiaTheme="minorEastAsia" w:hAnsi="Times New Roman" w:cs="Times New Roman"/>
          <w:sz w:val="24"/>
          <w:szCs w:val="24"/>
        </w:rPr>
        <w:t xml:space="preserve">, </w:t>
      </w:r>
      <w:bookmarkStart w:id="215" w:name="Buk_2632"/>
      <w:r w:rsidRPr="00980165">
        <w:rPr>
          <w:rFonts w:ascii="Times New Roman" w:eastAsiaTheme="minorEastAsia" w:hAnsi="Times New Roman" w:cs="Times New Roman"/>
          <w:sz w:val="24"/>
          <w:szCs w:val="24"/>
        </w:rPr>
        <w:t>V. T.</w:t>
      </w:r>
      <w:bookmarkEnd w:id="215"/>
      <w:r w:rsidRPr="00980165">
        <w:rPr>
          <w:rFonts w:ascii="Times New Roman" w:eastAsiaTheme="minorEastAsia" w:hAnsi="Times New Roman" w:cs="Times New Roman"/>
          <w:sz w:val="24"/>
          <w:szCs w:val="24"/>
        </w:rPr>
        <w:t xml:space="preserve">, </w:t>
      </w:r>
      <w:bookmarkStart w:id="216" w:name="Buk_2729"/>
      <w:r w:rsidRPr="00980165">
        <w:rPr>
          <w:rFonts w:ascii="Times New Roman" w:eastAsiaTheme="minorEastAsia" w:hAnsi="Times New Roman" w:cs="Times New Roman"/>
          <w:sz w:val="24"/>
          <w:szCs w:val="24"/>
        </w:rPr>
        <w:t>V. T.</w:t>
      </w:r>
      <w:bookmarkEnd w:id="216"/>
      <w:r w:rsidRPr="00980165">
        <w:rPr>
          <w:rFonts w:ascii="Times New Roman" w:eastAsiaTheme="minorEastAsia" w:hAnsi="Times New Roman" w:cs="Times New Roman"/>
          <w:sz w:val="24"/>
          <w:szCs w:val="24"/>
        </w:rPr>
        <w:t xml:space="preserve">, </w:t>
      </w:r>
      <w:bookmarkStart w:id="217" w:name="Buk_2210"/>
      <w:r w:rsidRPr="00980165">
        <w:rPr>
          <w:rFonts w:ascii="Times New Roman" w:eastAsiaTheme="minorEastAsia" w:hAnsi="Times New Roman" w:cs="Times New Roman"/>
          <w:sz w:val="24"/>
          <w:szCs w:val="24"/>
        </w:rPr>
        <w:t>S. T.</w:t>
      </w:r>
      <w:bookmarkEnd w:id="217"/>
      <w:r w:rsidRPr="00980165">
        <w:rPr>
          <w:rFonts w:ascii="Times New Roman" w:eastAsiaTheme="minorEastAsia" w:hAnsi="Times New Roman" w:cs="Times New Roman"/>
          <w:sz w:val="24"/>
          <w:szCs w:val="24"/>
        </w:rPr>
        <w:t xml:space="preserve">, </w:t>
      </w:r>
      <w:bookmarkStart w:id="218" w:name="Buk_2624"/>
      <w:r w:rsidRPr="00980165">
        <w:rPr>
          <w:rFonts w:ascii="Times New Roman" w:eastAsiaTheme="minorEastAsia" w:hAnsi="Times New Roman" w:cs="Times New Roman"/>
          <w:sz w:val="24"/>
          <w:szCs w:val="24"/>
        </w:rPr>
        <w:t>V. U.</w:t>
      </w:r>
      <w:bookmarkEnd w:id="218"/>
      <w:r w:rsidRPr="00980165">
        <w:rPr>
          <w:rFonts w:ascii="Times New Roman" w:eastAsiaTheme="minorEastAsia" w:hAnsi="Times New Roman" w:cs="Times New Roman"/>
          <w:sz w:val="24"/>
          <w:szCs w:val="24"/>
        </w:rPr>
        <w:t xml:space="preserve">, </w:t>
      </w:r>
      <w:bookmarkStart w:id="219" w:name="Buk_1985"/>
      <w:r w:rsidRPr="00980165">
        <w:rPr>
          <w:rFonts w:ascii="Times New Roman" w:eastAsiaTheme="minorEastAsia" w:hAnsi="Times New Roman" w:cs="Times New Roman"/>
          <w:sz w:val="24"/>
          <w:szCs w:val="24"/>
        </w:rPr>
        <w:t>P. V.</w:t>
      </w:r>
      <w:bookmarkEnd w:id="219"/>
      <w:r w:rsidRPr="00980165">
        <w:rPr>
          <w:rFonts w:ascii="Times New Roman" w:eastAsiaTheme="minorEastAsia" w:hAnsi="Times New Roman" w:cs="Times New Roman"/>
          <w:sz w:val="24"/>
          <w:szCs w:val="24"/>
        </w:rPr>
        <w:t xml:space="preserve">, </w:t>
      </w:r>
      <w:bookmarkStart w:id="220" w:name="Buk_99"/>
      <w:r w:rsidRPr="00980165">
        <w:rPr>
          <w:rFonts w:ascii="Times New Roman" w:eastAsiaTheme="minorEastAsia" w:hAnsi="Times New Roman" w:cs="Times New Roman"/>
          <w:sz w:val="24"/>
          <w:szCs w:val="24"/>
        </w:rPr>
        <w:t>A. V.</w:t>
      </w:r>
      <w:bookmarkEnd w:id="220"/>
      <w:r w:rsidRPr="00980165">
        <w:rPr>
          <w:rFonts w:ascii="Times New Roman" w:eastAsiaTheme="minorEastAsia" w:hAnsi="Times New Roman" w:cs="Times New Roman"/>
          <w:sz w:val="24"/>
          <w:szCs w:val="24"/>
        </w:rPr>
        <w:t xml:space="preserve">, </w:t>
      </w:r>
      <w:bookmarkStart w:id="221" w:name="Buk_101"/>
      <w:r w:rsidRPr="00980165">
        <w:rPr>
          <w:rFonts w:ascii="Times New Roman" w:eastAsiaTheme="minorEastAsia" w:hAnsi="Times New Roman" w:cs="Times New Roman"/>
          <w:sz w:val="24"/>
          <w:szCs w:val="24"/>
        </w:rPr>
        <w:t>A. V.</w:t>
      </w:r>
      <w:bookmarkEnd w:id="221"/>
      <w:r w:rsidRPr="00980165">
        <w:rPr>
          <w:rFonts w:ascii="Times New Roman" w:eastAsiaTheme="minorEastAsia" w:hAnsi="Times New Roman" w:cs="Times New Roman"/>
          <w:sz w:val="24"/>
          <w:szCs w:val="24"/>
        </w:rPr>
        <w:t xml:space="preserve">, </w:t>
      </w:r>
      <w:bookmarkStart w:id="222" w:name="Buk_1994"/>
      <w:r w:rsidRPr="00980165">
        <w:rPr>
          <w:rFonts w:ascii="Times New Roman" w:eastAsiaTheme="minorEastAsia" w:hAnsi="Times New Roman" w:cs="Times New Roman"/>
          <w:sz w:val="24"/>
          <w:szCs w:val="24"/>
        </w:rPr>
        <w:t xml:space="preserve">P. </w:t>
      </w:r>
      <w:bookmarkStart w:id="223" w:name="Buk_2758"/>
      <w:r w:rsidRPr="00980165">
        <w:rPr>
          <w:rFonts w:ascii="Times New Roman" w:eastAsiaTheme="minorEastAsia" w:hAnsi="Times New Roman" w:cs="Times New Roman"/>
          <w:sz w:val="24"/>
          <w:szCs w:val="24"/>
        </w:rPr>
        <w:t xml:space="preserve">V. </w:t>
      </w:r>
      <w:bookmarkEnd w:id="222"/>
      <w:r w:rsidRPr="00980165">
        <w:rPr>
          <w:rFonts w:ascii="Times New Roman" w:eastAsiaTheme="minorEastAsia" w:hAnsi="Times New Roman" w:cs="Times New Roman"/>
          <w:sz w:val="24"/>
          <w:szCs w:val="24"/>
        </w:rPr>
        <w:t>V.</w:t>
      </w:r>
      <w:bookmarkEnd w:id="223"/>
      <w:r w:rsidRPr="00980165">
        <w:rPr>
          <w:rFonts w:ascii="Times New Roman" w:eastAsiaTheme="minorEastAsia" w:hAnsi="Times New Roman" w:cs="Times New Roman"/>
          <w:sz w:val="24"/>
          <w:szCs w:val="24"/>
        </w:rPr>
        <w:t xml:space="preserve">, </w:t>
      </w:r>
      <w:bookmarkStart w:id="224" w:name="Buk_2764"/>
      <w:r w:rsidRPr="00980165">
        <w:rPr>
          <w:rFonts w:ascii="Times New Roman" w:eastAsiaTheme="minorEastAsia" w:hAnsi="Times New Roman" w:cs="Times New Roman"/>
          <w:sz w:val="24"/>
          <w:szCs w:val="24"/>
        </w:rPr>
        <w:t>V. V.</w:t>
      </w:r>
      <w:bookmarkEnd w:id="224"/>
      <w:r w:rsidRPr="00980165">
        <w:rPr>
          <w:rFonts w:ascii="Times New Roman" w:eastAsiaTheme="minorEastAsia" w:hAnsi="Times New Roman" w:cs="Times New Roman"/>
          <w:sz w:val="24"/>
          <w:szCs w:val="24"/>
        </w:rPr>
        <w:t xml:space="preserve">, </w:t>
      </w:r>
      <w:bookmarkStart w:id="225" w:name="Buk_1982"/>
      <w:r w:rsidRPr="00980165">
        <w:rPr>
          <w:rFonts w:ascii="Times New Roman" w:eastAsiaTheme="minorEastAsia" w:hAnsi="Times New Roman" w:cs="Times New Roman"/>
          <w:sz w:val="24"/>
          <w:szCs w:val="24"/>
        </w:rPr>
        <w:t>P. V.</w:t>
      </w:r>
      <w:bookmarkEnd w:id="225"/>
      <w:r w:rsidRPr="00980165">
        <w:rPr>
          <w:rFonts w:ascii="Times New Roman" w:eastAsiaTheme="minorEastAsia" w:hAnsi="Times New Roman" w:cs="Times New Roman"/>
          <w:sz w:val="24"/>
          <w:szCs w:val="24"/>
        </w:rPr>
        <w:t xml:space="preserve">, </w:t>
      </w:r>
      <w:bookmarkStart w:id="226" w:name="Buk_987"/>
      <w:r w:rsidRPr="00980165">
        <w:rPr>
          <w:rFonts w:ascii="Times New Roman" w:eastAsiaTheme="minorEastAsia" w:hAnsi="Times New Roman" w:cs="Times New Roman"/>
          <w:sz w:val="24"/>
          <w:szCs w:val="24"/>
        </w:rPr>
        <w:t>G. R.</w:t>
      </w:r>
      <w:bookmarkEnd w:id="226"/>
      <w:r w:rsidRPr="00980165">
        <w:rPr>
          <w:rFonts w:ascii="Times New Roman" w:eastAsiaTheme="minorEastAsia" w:hAnsi="Times New Roman" w:cs="Times New Roman"/>
          <w:sz w:val="24"/>
          <w:szCs w:val="24"/>
        </w:rPr>
        <w:t xml:space="preserve">, </w:t>
      </w:r>
      <w:bookmarkStart w:id="227" w:name="Buk_2766"/>
      <w:r w:rsidRPr="00980165">
        <w:rPr>
          <w:rFonts w:ascii="Times New Roman" w:eastAsiaTheme="minorEastAsia" w:hAnsi="Times New Roman" w:cs="Times New Roman"/>
          <w:sz w:val="24"/>
          <w:szCs w:val="24"/>
        </w:rPr>
        <w:t>V. Ž.</w:t>
      </w:r>
      <w:bookmarkEnd w:id="227"/>
      <w:r w:rsidRPr="00980165">
        <w:rPr>
          <w:rFonts w:ascii="Times New Roman" w:eastAsiaTheme="minorEastAsia" w:hAnsi="Times New Roman" w:cs="Times New Roman"/>
          <w:sz w:val="24"/>
          <w:szCs w:val="24"/>
        </w:rPr>
        <w:t xml:space="preserve">, </w:t>
      </w:r>
      <w:bookmarkStart w:id="228" w:name="Buk_1146"/>
      <w:r w:rsidRPr="00980165">
        <w:rPr>
          <w:rFonts w:ascii="Times New Roman" w:eastAsiaTheme="minorEastAsia" w:hAnsi="Times New Roman" w:cs="Times New Roman"/>
          <w:sz w:val="24"/>
          <w:szCs w:val="24"/>
        </w:rPr>
        <w:t>J. Ž.</w:t>
      </w:r>
      <w:bookmarkEnd w:id="228"/>
      <w:r w:rsidRPr="00980165">
        <w:rPr>
          <w:rFonts w:ascii="Times New Roman" w:eastAsiaTheme="minorEastAsia" w:hAnsi="Times New Roman" w:cs="Times New Roman"/>
          <w:sz w:val="24"/>
          <w:szCs w:val="24"/>
        </w:rPr>
        <w:t xml:space="preserve">, </w:t>
      </w:r>
      <w:bookmarkStart w:id="229" w:name="Buk_2085"/>
      <w:bookmarkStart w:id="230" w:name="Buk_1145"/>
      <w:r w:rsidRPr="00980165">
        <w:rPr>
          <w:rFonts w:ascii="Times New Roman" w:eastAsiaTheme="minorEastAsia" w:hAnsi="Times New Roman" w:cs="Times New Roman"/>
          <w:sz w:val="24"/>
          <w:szCs w:val="24"/>
        </w:rPr>
        <w:t>R. V.</w:t>
      </w:r>
      <w:bookmarkEnd w:id="229"/>
      <w:r w:rsidRPr="00980165">
        <w:rPr>
          <w:rFonts w:ascii="Times New Roman" w:eastAsiaTheme="minorEastAsia" w:hAnsi="Times New Roman" w:cs="Times New Roman"/>
          <w:sz w:val="24"/>
          <w:szCs w:val="24"/>
        </w:rPr>
        <w:t xml:space="preserve">, </w:t>
      </w:r>
      <w:bookmarkStart w:id="231" w:name="Buk_1667"/>
      <w:bookmarkEnd w:id="230"/>
      <w:r w:rsidRPr="00980165">
        <w:rPr>
          <w:rFonts w:ascii="Times New Roman" w:eastAsiaTheme="minorEastAsia" w:hAnsi="Times New Roman" w:cs="Times New Roman"/>
          <w:sz w:val="24"/>
          <w:szCs w:val="24"/>
        </w:rPr>
        <w:t>N. V.</w:t>
      </w:r>
      <w:bookmarkEnd w:id="231"/>
      <w:r w:rsidRPr="00980165">
        <w:rPr>
          <w:rFonts w:ascii="Times New Roman" w:eastAsiaTheme="minorEastAsia" w:hAnsi="Times New Roman" w:cs="Times New Roman"/>
          <w:sz w:val="24"/>
          <w:szCs w:val="24"/>
        </w:rPr>
        <w:t xml:space="preserve">, </w:t>
      </w:r>
      <w:bookmarkStart w:id="232" w:name="Buk_95"/>
      <w:r w:rsidRPr="00980165">
        <w:rPr>
          <w:rFonts w:ascii="Times New Roman" w:eastAsiaTheme="minorEastAsia" w:hAnsi="Times New Roman" w:cs="Times New Roman"/>
          <w:sz w:val="24"/>
          <w:szCs w:val="24"/>
        </w:rPr>
        <w:t>A. Ž.</w:t>
      </w:r>
      <w:bookmarkEnd w:id="232"/>
      <w:r w:rsidRPr="00980165">
        <w:rPr>
          <w:rFonts w:ascii="Times New Roman" w:eastAsiaTheme="minorEastAsia" w:hAnsi="Times New Roman" w:cs="Times New Roman"/>
          <w:sz w:val="24"/>
          <w:szCs w:val="24"/>
        </w:rPr>
        <w:t xml:space="preserve">, </w:t>
      </w:r>
      <w:bookmarkStart w:id="233" w:name="Buk_1342"/>
      <w:r w:rsidRPr="00980165">
        <w:rPr>
          <w:rFonts w:ascii="Times New Roman" w:eastAsiaTheme="minorEastAsia" w:hAnsi="Times New Roman" w:cs="Times New Roman"/>
          <w:sz w:val="24"/>
          <w:szCs w:val="24"/>
        </w:rPr>
        <w:t>K. B.</w:t>
      </w:r>
      <w:bookmarkEnd w:id="233"/>
      <w:r w:rsidRPr="00980165">
        <w:rPr>
          <w:rFonts w:ascii="Times New Roman" w:eastAsiaTheme="minorEastAsia" w:hAnsi="Times New Roman" w:cs="Times New Roman"/>
          <w:sz w:val="24"/>
          <w:szCs w:val="24"/>
        </w:rPr>
        <w:t xml:space="preserve">, </w:t>
      </w:r>
      <w:bookmarkStart w:id="234" w:name="Buk_412"/>
      <w:r w:rsidRPr="00980165">
        <w:rPr>
          <w:rFonts w:ascii="Times New Roman" w:eastAsiaTheme="minorEastAsia" w:hAnsi="Times New Roman" w:cs="Times New Roman"/>
          <w:sz w:val="24"/>
          <w:szCs w:val="24"/>
        </w:rPr>
        <w:t>A. K</w:t>
      </w:r>
      <w:bookmarkStart w:id="235" w:name="Buk_771"/>
      <w:bookmarkStart w:id="236" w:name="Buk_909"/>
      <w:r w:rsidRPr="00980165">
        <w:rPr>
          <w:rFonts w:ascii="Times New Roman" w:eastAsiaTheme="minorEastAsia" w:hAnsi="Times New Roman" w:cs="Times New Roman"/>
          <w:sz w:val="24"/>
          <w:szCs w:val="24"/>
        </w:rPr>
        <w:t>.</w:t>
      </w:r>
      <w:bookmarkEnd w:id="234"/>
      <w:r w:rsidRPr="00980165">
        <w:rPr>
          <w:rFonts w:ascii="Times New Roman" w:eastAsiaTheme="minorEastAsia" w:hAnsi="Times New Roman" w:cs="Times New Roman"/>
          <w:sz w:val="24"/>
          <w:szCs w:val="24"/>
        </w:rPr>
        <w:t xml:space="preserve">, </w:t>
      </w:r>
      <w:bookmarkStart w:id="237" w:name="Buk_1168"/>
      <w:bookmarkEnd w:id="235"/>
      <w:bookmarkEnd w:id="236"/>
      <w:r w:rsidRPr="00980165">
        <w:rPr>
          <w:rFonts w:ascii="Times New Roman" w:eastAsiaTheme="minorEastAsia" w:hAnsi="Times New Roman" w:cs="Times New Roman"/>
          <w:sz w:val="24"/>
          <w:szCs w:val="24"/>
        </w:rPr>
        <w:t>J. B.</w:t>
      </w:r>
      <w:bookmarkEnd w:id="237"/>
      <w:r w:rsidRPr="00980165">
        <w:rPr>
          <w:rFonts w:ascii="Times New Roman" w:eastAsiaTheme="minorEastAsia" w:hAnsi="Times New Roman" w:cs="Times New Roman"/>
          <w:sz w:val="24"/>
          <w:szCs w:val="24"/>
        </w:rPr>
        <w:t xml:space="preserve">, </w:t>
      </w:r>
      <w:bookmarkStart w:id="238" w:name="Buk_1368"/>
      <w:r w:rsidRPr="00980165">
        <w:rPr>
          <w:rFonts w:ascii="Times New Roman" w:eastAsiaTheme="minorEastAsia" w:hAnsi="Times New Roman" w:cs="Times New Roman"/>
          <w:sz w:val="24"/>
          <w:szCs w:val="24"/>
        </w:rPr>
        <w:t>L. B.</w:t>
      </w:r>
      <w:bookmarkEnd w:id="238"/>
      <w:r w:rsidRPr="00980165">
        <w:rPr>
          <w:rFonts w:ascii="Times New Roman" w:eastAsiaTheme="minorEastAsia" w:hAnsi="Times New Roman" w:cs="Times New Roman"/>
          <w:sz w:val="24"/>
          <w:szCs w:val="24"/>
        </w:rPr>
        <w:t xml:space="preserve">, </w:t>
      </w:r>
      <w:bookmarkStart w:id="239" w:name="Buk_2617"/>
      <w:r w:rsidRPr="00980165">
        <w:rPr>
          <w:rFonts w:ascii="Times New Roman" w:eastAsiaTheme="minorEastAsia" w:hAnsi="Times New Roman" w:cs="Times New Roman"/>
          <w:sz w:val="24"/>
          <w:szCs w:val="24"/>
        </w:rPr>
        <w:t>V. B.</w:t>
      </w:r>
      <w:bookmarkEnd w:id="239"/>
      <w:r w:rsidRPr="00980165">
        <w:rPr>
          <w:rFonts w:ascii="Times New Roman" w:eastAsiaTheme="minorEastAsia" w:hAnsi="Times New Roman" w:cs="Times New Roman"/>
          <w:sz w:val="24"/>
          <w:szCs w:val="24"/>
        </w:rPr>
        <w:t>, O.</w:t>
      </w:r>
      <w:bookmarkStart w:id="240" w:name="Buk_1068"/>
      <w:r w:rsidRPr="00980165">
        <w:rPr>
          <w:rFonts w:ascii="Times New Roman" w:eastAsiaTheme="minorEastAsia" w:hAnsi="Times New Roman" w:cs="Times New Roman"/>
          <w:sz w:val="24"/>
          <w:szCs w:val="24"/>
        </w:rPr>
        <w:t>I. Č.</w:t>
      </w:r>
      <w:bookmarkEnd w:id="240"/>
      <w:r w:rsidRPr="00980165">
        <w:rPr>
          <w:rFonts w:ascii="Times New Roman" w:eastAsiaTheme="minorEastAsia" w:hAnsi="Times New Roman" w:cs="Times New Roman"/>
          <w:sz w:val="24"/>
          <w:szCs w:val="24"/>
        </w:rPr>
        <w:t xml:space="preserve">, </w:t>
      </w:r>
      <w:bookmarkStart w:id="241" w:name="Buk_338"/>
      <w:r w:rsidRPr="00980165">
        <w:rPr>
          <w:rFonts w:ascii="Times New Roman" w:eastAsiaTheme="minorEastAsia" w:hAnsi="Times New Roman" w:cs="Times New Roman"/>
          <w:sz w:val="24"/>
          <w:szCs w:val="24"/>
        </w:rPr>
        <w:t xml:space="preserve">A. </w:t>
      </w:r>
      <w:bookmarkStart w:id="242" w:name="Buk_2776"/>
      <w:r w:rsidRPr="00980165">
        <w:rPr>
          <w:rFonts w:ascii="Times New Roman" w:eastAsiaTheme="minorEastAsia" w:hAnsi="Times New Roman" w:cs="Times New Roman"/>
          <w:sz w:val="24"/>
          <w:szCs w:val="24"/>
        </w:rPr>
        <w:t xml:space="preserve">V. </w:t>
      </w:r>
      <w:bookmarkEnd w:id="241"/>
      <w:r w:rsidRPr="00980165">
        <w:rPr>
          <w:rFonts w:ascii="Times New Roman" w:eastAsiaTheme="minorEastAsia" w:hAnsi="Times New Roman" w:cs="Times New Roman"/>
          <w:sz w:val="24"/>
          <w:szCs w:val="24"/>
        </w:rPr>
        <w:t>B.</w:t>
      </w:r>
      <w:bookmarkEnd w:id="242"/>
      <w:r w:rsidRPr="00980165">
        <w:rPr>
          <w:rFonts w:ascii="Times New Roman" w:eastAsiaTheme="minorEastAsia" w:hAnsi="Times New Roman" w:cs="Times New Roman"/>
          <w:sz w:val="24"/>
          <w:szCs w:val="24"/>
        </w:rPr>
        <w:t xml:space="preserve">, </w:t>
      </w:r>
      <w:bookmarkStart w:id="243" w:name="Buk_2201"/>
      <w:r w:rsidRPr="00980165">
        <w:rPr>
          <w:rFonts w:ascii="Times New Roman" w:eastAsiaTheme="minorEastAsia" w:hAnsi="Times New Roman" w:cs="Times New Roman"/>
          <w:sz w:val="24"/>
          <w:szCs w:val="24"/>
        </w:rPr>
        <w:t>S. B.</w:t>
      </w:r>
      <w:bookmarkEnd w:id="243"/>
      <w:r w:rsidRPr="00980165">
        <w:rPr>
          <w:rFonts w:ascii="Times New Roman" w:eastAsiaTheme="minorEastAsia" w:hAnsi="Times New Roman" w:cs="Times New Roman"/>
          <w:sz w:val="24"/>
          <w:szCs w:val="24"/>
        </w:rPr>
        <w:t xml:space="preserve">, </w:t>
      </w:r>
      <w:bookmarkStart w:id="244" w:name="Buk_755"/>
      <w:r w:rsidRPr="00980165">
        <w:rPr>
          <w:rFonts w:ascii="Times New Roman" w:eastAsiaTheme="minorEastAsia" w:hAnsi="Times New Roman" w:cs="Times New Roman"/>
          <w:sz w:val="24"/>
          <w:szCs w:val="24"/>
        </w:rPr>
        <w:t>E. C</w:t>
      </w:r>
      <w:bookmarkStart w:id="245" w:name="Buk_1989"/>
      <w:r w:rsidRPr="00980165">
        <w:rPr>
          <w:rFonts w:ascii="Times New Roman" w:eastAsiaTheme="minorEastAsia" w:hAnsi="Times New Roman" w:cs="Times New Roman"/>
          <w:sz w:val="24"/>
          <w:szCs w:val="24"/>
        </w:rPr>
        <w:t>.</w:t>
      </w:r>
      <w:bookmarkEnd w:id="244"/>
      <w:r w:rsidRPr="00980165">
        <w:rPr>
          <w:rFonts w:ascii="Times New Roman" w:eastAsiaTheme="minorEastAsia" w:hAnsi="Times New Roman" w:cs="Times New Roman"/>
          <w:sz w:val="24"/>
          <w:szCs w:val="24"/>
        </w:rPr>
        <w:t xml:space="preserve">, </w:t>
      </w:r>
      <w:bookmarkStart w:id="246" w:name="Buk_2057"/>
      <w:bookmarkEnd w:id="245"/>
      <w:r w:rsidRPr="00980165">
        <w:rPr>
          <w:rFonts w:ascii="Times New Roman" w:eastAsiaTheme="minorEastAsia" w:hAnsi="Times New Roman" w:cs="Times New Roman"/>
          <w:sz w:val="24"/>
          <w:szCs w:val="24"/>
        </w:rPr>
        <w:t>R. D.</w:t>
      </w:r>
      <w:bookmarkEnd w:id="246"/>
      <w:r w:rsidRPr="00980165">
        <w:rPr>
          <w:rFonts w:ascii="Times New Roman" w:eastAsiaTheme="minorEastAsia" w:hAnsi="Times New Roman" w:cs="Times New Roman"/>
          <w:sz w:val="24"/>
          <w:szCs w:val="24"/>
        </w:rPr>
        <w:t xml:space="preserve">, </w:t>
      </w:r>
      <w:bookmarkStart w:id="247" w:name="Buk_1331"/>
      <w:r w:rsidRPr="00980165">
        <w:rPr>
          <w:rFonts w:ascii="Times New Roman" w:eastAsiaTheme="minorEastAsia" w:hAnsi="Times New Roman" w:cs="Times New Roman"/>
          <w:sz w:val="24"/>
          <w:szCs w:val="24"/>
        </w:rPr>
        <w:t>K. D.</w:t>
      </w:r>
      <w:bookmarkEnd w:id="247"/>
      <w:r w:rsidRPr="00980165">
        <w:rPr>
          <w:rFonts w:ascii="Times New Roman" w:eastAsiaTheme="minorEastAsia" w:hAnsi="Times New Roman" w:cs="Times New Roman"/>
          <w:sz w:val="24"/>
          <w:szCs w:val="24"/>
        </w:rPr>
        <w:t xml:space="preserve">, </w:t>
      </w:r>
      <w:bookmarkStart w:id="248" w:name="Buk_234"/>
      <w:r w:rsidRPr="00980165">
        <w:rPr>
          <w:rFonts w:ascii="Times New Roman" w:eastAsiaTheme="minorEastAsia" w:hAnsi="Times New Roman" w:cs="Times New Roman"/>
          <w:sz w:val="24"/>
          <w:szCs w:val="24"/>
        </w:rPr>
        <w:t>A. D.</w:t>
      </w:r>
      <w:bookmarkEnd w:id="248"/>
      <w:r w:rsidRPr="00980165">
        <w:rPr>
          <w:rFonts w:ascii="Times New Roman" w:eastAsiaTheme="minorEastAsia" w:hAnsi="Times New Roman" w:cs="Times New Roman"/>
          <w:sz w:val="24"/>
          <w:szCs w:val="24"/>
        </w:rPr>
        <w:t xml:space="preserve">, </w:t>
      </w:r>
      <w:bookmarkStart w:id="249" w:name="Buk_2318"/>
      <w:r w:rsidRPr="00980165">
        <w:rPr>
          <w:rFonts w:ascii="Times New Roman" w:eastAsiaTheme="minorEastAsia" w:hAnsi="Times New Roman" w:cs="Times New Roman"/>
          <w:sz w:val="24"/>
          <w:szCs w:val="24"/>
        </w:rPr>
        <w:t>S. D.</w:t>
      </w:r>
      <w:bookmarkEnd w:id="249"/>
      <w:r w:rsidRPr="00980165">
        <w:rPr>
          <w:rFonts w:ascii="Times New Roman" w:eastAsiaTheme="minorEastAsia" w:hAnsi="Times New Roman" w:cs="Times New Roman"/>
          <w:sz w:val="24"/>
          <w:szCs w:val="24"/>
        </w:rPr>
        <w:t xml:space="preserve">, </w:t>
      </w:r>
      <w:bookmarkStart w:id="250" w:name="Buk_620"/>
      <w:r w:rsidRPr="00980165">
        <w:rPr>
          <w:rFonts w:ascii="Times New Roman" w:eastAsiaTheme="minorEastAsia" w:hAnsi="Times New Roman" w:cs="Times New Roman"/>
          <w:sz w:val="24"/>
          <w:szCs w:val="24"/>
        </w:rPr>
        <w:t>B. G.</w:t>
      </w:r>
      <w:bookmarkEnd w:id="250"/>
      <w:r w:rsidRPr="00980165">
        <w:rPr>
          <w:rFonts w:ascii="Times New Roman" w:eastAsiaTheme="minorEastAsia" w:hAnsi="Times New Roman" w:cs="Times New Roman"/>
          <w:sz w:val="24"/>
          <w:szCs w:val="24"/>
        </w:rPr>
        <w:t xml:space="preserve">, </w:t>
      </w:r>
      <w:bookmarkStart w:id="251" w:name="Buk_1147"/>
      <w:r w:rsidRPr="00980165">
        <w:rPr>
          <w:rFonts w:ascii="Times New Roman" w:eastAsiaTheme="minorEastAsia" w:hAnsi="Times New Roman" w:cs="Times New Roman"/>
          <w:sz w:val="24"/>
          <w:szCs w:val="24"/>
        </w:rPr>
        <w:t>J. G.</w:t>
      </w:r>
      <w:bookmarkEnd w:id="251"/>
      <w:r w:rsidRPr="00980165">
        <w:rPr>
          <w:rFonts w:ascii="Times New Roman" w:eastAsiaTheme="minorEastAsia" w:hAnsi="Times New Roman" w:cs="Times New Roman"/>
          <w:sz w:val="24"/>
          <w:szCs w:val="24"/>
        </w:rPr>
        <w:t xml:space="preserve">, </w:t>
      </w:r>
      <w:bookmarkStart w:id="252" w:name="Buk_777"/>
      <w:r w:rsidRPr="00980165">
        <w:rPr>
          <w:rFonts w:ascii="Times New Roman" w:eastAsiaTheme="minorEastAsia" w:hAnsi="Times New Roman" w:cs="Times New Roman"/>
          <w:sz w:val="24"/>
          <w:szCs w:val="24"/>
        </w:rPr>
        <w:t>E. L.</w:t>
      </w:r>
      <w:bookmarkEnd w:id="252"/>
      <w:r w:rsidRPr="00980165">
        <w:rPr>
          <w:rFonts w:ascii="Times New Roman" w:eastAsiaTheme="minorEastAsia" w:hAnsi="Times New Roman" w:cs="Times New Roman"/>
          <w:sz w:val="24"/>
          <w:szCs w:val="24"/>
        </w:rPr>
        <w:t xml:space="preserve">, </w:t>
      </w:r>
      <w:bookmarkStart w:id="253" w:name="Buk_686"/>
      <w:r w:rsidRPr="00980165">
        <w:rPr>
          <w:rFonts w:ascii="Times New Roman" w:eastAsiaTheme="minorEastAsia" w:hAnsi="Times New Roman" w:cs="Times New Roman"/>
          <w:sz w:val="24"/>
          <w:szCs w:val="24"/>
        </w:rPr>
        <w:t>D. F</w:t>
      </w:r>
      <w:bookmarkStart w:id="254" w:name="Buk_1990"/>
      <w:r w:rsidRPr="00980165">
        <w:rPr>
          <w:rFonts w:ascii="Times New Roman" w:eastAsiaTheme="minorEastAsia" w:hAnsi="Times New Roman" w:cs="Times New Roman"/>
          <w:sz w:val="24"/>
          <w:szCs w:val="24"/>
        </w:rPr>
        <w:t>.</w:t>
      </w:r>
      <w:bookmarkEnd w:id="253"/>
      <w:r w:rsidRPr="00980165">
        <w:rPr>
          <w:rFonts w:ascii="Times New Roman" w:eastAsiaTheme="minorEastAsia" w:hAnsi="Times New Roman" w:cs="Times New Roman"/>
          <w:sz w:val="24"/>
          <w:szCs w:val="24"/>
        </w:rPr>
        <w:t xml:space="preserve">, </w:t>
      </w:r>
      <w:bookmarkStart w:id="255" w:name="Buk_2058"/>
      <w:bookmarkEnd w:id="254"/>
      <w:r w:rsidRPr="00980165">
        <w:rPr>
          <w:rFonts w:ascii="Times New Roman" w:eastAsiaTheme="minorEastAsia" w:hAnsi="Times New Roman" w:cs="Times New Roman"/>
          <w:sz w:val="24"/>
          <w:szCs w:val="24"/>
        </w:rPr>
        <w:t>R. K.</w:t>
      </w:r>
      <w:bookmarkEnd w:id="255"/>
      <w:r w:rsidRPr="00980165">
        <w:rPr>
          <w:rFonts w:ascii="Times New Roman" w:eastAsiaTheme="minorEastAsia" w:hAnsi="Times New Roman" w:cs="Times New Roman"/>
          <w:sz w:val="24"/>
          <w:szCs w:val="24"/>
        </w:rPr>
        <w:t xml:space="preserve">, </w:t>
      </w:r>
      <w:bookmarkStart w:id="256" w:name="Buk_2835"/>
      <w:r w:rsidRPr="00980165">
        <w:rPr>
          <w:rFonts w:ascii="Times New Roman" w:eastAsiaTheme="minorEastAsia" w:hAnsi="Times New Roman" w:cs="Times New Roman"/>
          <w:sz w:val="24"/>
          <w:szCs w:val="24"/>
        </w:rPr>
        <w:t>V. K.</w:t>
      </w:r>
      <w:bookmarkEnd w:id="256"/>
      <w:r w:rsidRPr="00980165">
        <w:rPr>
          <w:rFonts w:ascii="Times New Roman" w:eastAsiaTheme="minorEastAsia" w:hAnsi="Times New Roman" w:cs="Times New Roman"/>
          <w:sz w:val="24"/>
          <w:szCs w:val="24"/>
        </w:rPr>
        <w:t xml:space="preserve">, </w:t>
      </w:r>
      <w:bookmarkStart w:id="257" w:name="Buk_2080"/>
      <w:r w:rsidRPr="00980165">
        <w:rPr>
          <w:rFonts w:ascii="Times New Roman" w:eastAsiaTheme="minorEastAsia" w:hAnsi="Times New Roman" w:cs="Times New Roman"/>
          <w:sz w:val="24"/>
          <w:szCs w:val="24"/>
        </w:rPr>
        <w:t>R. K.</w:t>
      </w:r>
      <w:bookmarkEnd w:id="257"/>
      <w:r w:rsidRPr="00980165">
        <w:rPr>
          <w:rFonts w:ascii="Times New Roman" w:eastAsiaTheme="minorEastAsia" w:hAnsi="Times New Roman" w:cs="Times New Roman"/>
          <w:sz w:val="24"/>
          <w:szCs w:val="24"/>
        </w:rPr>
        <w:t xml:space="preserve">, </w:t>
      </w:r>
      <w:bookmarkStart w:id="258" w:name="Buk_578"/>
      <w:r w:rsidRPr="00980165">
        <w:rPr>
          <w:rFonts w:ascii="Times New Roman" w:eastAsiaTheme="minorEastAsia" w:hAnsi="Times New Roman" w:cs="Times New Roman"/>
          <w:sz w:val="24"/>
          <w:szCs w:val="24"/>
        </w:rPr>
        <w:t>A. K.</w:t>
      </w:r>
      <w:bookmarkEnd w:id="258"/>
      <w:r w:rsidRPr="00980165">
        <w:rPr>
          <w:rFonts w:ascii="Times New Roman" w:eastAsiaTheme="minorEastAsia" w:hAnsi="Times New Roman" w:cs="Times New Roman"/>
          <w:sz w:val="24"/>
          <w:szCs w:val="24"/>
        </w:rPr>
        <w:t xml:space="preserve">, </w:t>
      </w:r>
      <w:bookmarkStart w:id="259" w:name="Buk_1986"/>
      <w:r w:rsidRPr="00980165">
        <w:rPr>
          <w:rFonts w:ascii="Times New Roman" w:eastAsiaTheme="minorEastAsia" w:hAnsi="Times New Roman" w:cs="Times New Roman"/>
          <w:sz w:val="24"/>
          <w:szCs w:val="24"/>
        </w:rPr>
        <w:t>P. K.</w:t>
      </w:r>
      <w:bookmarkEnd w:id="259"/>
      <w:r w:rsidRPr="00980165">
        <w:rPr>
          <w:rFonts w:ascii="Times New Roman" w:eastAsiaTheme="minorEastAsia" w:hAnsi="Times New Roman" w:cs="Times New Roman"/>
          <w:sz w:val="24"/>
          <w:szCs w:val="24"/>
        </w:rPr>
        <w:t xml:space="preserve">, </w:t>
      </w:r>
      <w:bookmarkStart w:id="260" w:name="Buk_778"/>
      <w:r w:rsidRPr="00980165">
        <w:rPr>
          <w:rFonts w:ascii="Times New Roman" w:eastAsiaTheme="minorEastAsia" w:hAnsi="Times New Roman" w:cs="Times New Roman"/>
          <w:sz w:val="24"/>
          <w:szCs w:val="24"/>
        </w:rPr>
        <w:t>E. K.</w:t>
      </w:r>
      <w:bookmarkEnd w:id="260"/>
      <w:r w:rsidRPr="00980165">
        <w:rPr>
          <w:rFonts w:ascii="Times New Roman" w:eastAsiaTheme="minorEastAsia" w:hAnsi="Times New Roman" w:cs="Times New Roman"/>
          <w:sz w:val="24"/>
          <w:szCs w:val="24"/>
        </w:rPr>
        <w:t xml:space="preserve">, </w:t>
      </w:r>
      <w:bookmarkStart w:id="261" w:name="Buk_1067"/>
      <w:r w:rsidRPr="00980165">
        <w:rPr>
          <w:rFonts w:ascii="Times New Roman" w:eastAsiaTheme="minorEastAsia" w:hAnsi="Times New Roman" w:cs="Times New Roman"/>
          <w:sz w:val="24"/>
          <w:szCs w:val="24"/>
        </w:rPr>
        <w:t>I. Ž.</w:t>
      </w:r>
      <w:bookmarkEnd w:id="261"/>
      <w:r w:rsidRPr="00980165">
        <w:rPr>
          <w:rFonts w:ascii="Times New Roman" w:eastAsiaTheme="minorEastAsia" w:hAnsi="Times New Roman" w:cs="Times New Roman"/>
          <w:sz w:val="24"/>
          <w:szCs w:val="24"/>
        </w:rPr>
        <w:t xml:space="preserve">, </w:t>
      </w:r>
      <w:bookmarkStart w:id="262" w:name="Buk_1205"/>
      <w:bookmarkStart w:id="263" w:name="Buk_772"/>
      <w:bookmarkStart w:id="264" w:name="Buk_910"/>
      <w:r w:rsidRPr="00980165">
        <w:rPr>
          <w:rFonts w:ascii="Times New Roman" w:eastAsiaTheme="minorEastAsia" w:hAnsi="Times New Roman" w:cs="Times New Roman"/>
          <w:sz w:val="24"/>
          <w:szCs w:val="24"/>
        </w:rPr>
        <w:t>J. M.</w:t>
      </w:r>
      <w:bookmarkEnd w:id="262"/>
      <w:r w:rsidRPr="00980165">
        <w:rPr>
          <w:rFonts w:ascii="Times New Roman" w:eastAsiaTheme="minorEastAsia" w:hAnsi="Times New Roman" w:cs="Times New Roman"/>
          <w:sz w:val="24"/>
          <w:szCs w:val="24"/>
        </w:rPr>
        <w:t xml:space="preserve">, </w:t>
      </w:r>
      <w:bookmarkStart w:id="265" w:name="Buk_1179"/>
      <w:bookmarkEnd w:id="263"/>
      <w:bookmarkEnd w:id="264"/>
      <w:r w:rsidRPr="00980165">
        <w:rPr>
          <w:rFonts w:ascii="Times New Roman" w:eastAsiaTheme="minorEastAsia" w:hAnsi="Times New Roman" w:cs="Times New Roman"/>
          <w:sz w:val="24"/>
          <w:szCs w:val="24"/>
        </w:rPr>
        <w:t>J. M.</w:t>
      </w:r>
      <w:bookmarkEnd w:id="265"/>
      <w:r w:rsidRPr="00980165">
        <w:rPr>
          <w:rFonts w:ascii="Times New Roman" w:eastAsiaTheme="minorEastAsia" w:hAnsi="Times New Roman" w:cs="Times New Roman"/>
          <w:sz w:val="24"/>
          <w:szCs w:val="24"/>
        </w:rPr>
        <w:t xml:space="preserve">, </w:t>
      </w:r>
      <w:bookmarkStart w:id="266" w:name="Buk_1374"/>
      <w:r w:rsidRPr="00980165">
        <w:rPr>
          <w:rFonts w:ascii="Times New Roman" w:eastAsiaTheme="minorEastAsia" w:hAnsi="Times New Roman" w:cs="Times New Roman"/>
          <w:sz w:val="24"/>
          <w:szCs w:val="24"/>
        </w:rPr>
        <w:t>L. M.</w:t>
      </w:r>
      <w:bookmarkEnd w:id="266"/>
      <w:r w:rsidRPr="00980165">
        <w:rPr>
          <w:rFonts w:ascii="Times New Roman" w:eastAsiaTheme="minorEastAsia" w:hAnsi="Times New Roman" w:cs="Times New Roman"/>
          <w:sz w:val="24"/>
          <w:szCs w:val="24"/>
        </w:rPr>
        <w:t xml:space="preserve">, </w:t>
      </w:r>
      <w:bookmarkStart w:id="267" w:name="Buk_318"/>
      <w:r w:rsidRPr="00980165">
        <w:rPr>
          <w:rFonts w:ascii="Times New Roman" w:eastAsiaTheme="minorEastAsia" w:hAnsi="Times New Roman" w:cs="Times New Roman"/>
          <w:sz w:val="24"/>
          <w:szCs w:val="24"/>
        </w:rPr>
        <w:t>A. M.</w:t>
      </w:r>
      <w:bookmarkEnd w:id="267"/>
      <w:r w:rsidRPr="00980165">
        <w:rPr>
          <w:rFonts w:ascii="Times New Roman" w:eastAsiaTheme="minorEastAsia" w:hAnsi="Times New Roman" w:cs="Times New Roman"/>
          <w:sz w:val="24"/>
          <w:szCs w:val="24"/>
        </w:rPr>
        <w:t xml:space="preserve">, </w:t>
      </w:r>
      <w:bookmarkStart w:id="268" w:name="Buk_1373"/>
      <w:r w:rsidRPr="00980165">
        <w:rPr>
          <w:rFonts w:ascii="Times New Roman" w:eastAsiaTheme="minorEastAsia" w:hAnsi="Times New Roman" w:cs="Times New Roman"/>
          <w:sz w:val="24"/>
          <w:szCs w:val="24"/>
        </w:rPr>
        <w:t>L. M.</w:t>
      </w:r>
      <w:bookmarkEnd w:id="268"/>
      <w:r w:rsidRPr="00980165">
        <w:rPr>
          <w:rFonts w:ascii="Times New Roman" w:eastAsiaTheme="minorEastAsia" w:hAnsi="Times New Roman" w:cs="Times New Roman"/>
          <w:sz w:val="24"/>
          <w:szCs w:val="24"/>
        </w:rPr>
        <w:t xml:space="preserve">, </w:t>
      </w:r>
      <w:bookmarkStart w:id="269" w:name="Buk_2062"/>
      <w:r w:rsidRPr="00980165">
        <w:rPr>
          <w:rFonts w:ascii="Times New Roman" w:eastAsiaTheme="minorEastAsia" w:hAnsi="Times New Roman" w:cs="Times New Roman"/>
          <w:sz w:val="24"/>
          <w:szCs w:val="24"/>
        </w:rPr>
        <w:t>R. M.</w:t>
      </w:r>
      <w:bookmarkEnd w:id="269"/>
      <w:r w:rsidRPr="00980165">
        <w:rPr>
          <w:rFonts w:ascii="Times New Roman" w:eastAsiaTheme="minorEastAsia" w:hAnsi="Times New Roman" w:cs="Times New Roman"/>
          <w:sz w:val="24"/>
          <w:szCs w:val="24"/>
        </w:rPr>
        <w:t xml:space="preserve">, </w:t>
      </w:r>
      <w:bookmarkStart w:id="270" w:name="Buk_576"/>
      <w:r w:rsidRPr="00980165">
        <w:rPr>
          <w:rFonts w:ascii="Times New Roman" w:eastAsiaTheme="minorEastAsia" w:hAnsi="Times New Roman" w:cs="Times New Roman"/>
          <w:sz w:val="24"/>
          <w:szCs w:val="24"/>
        </w:rPr>
        <w:t>A. J.</w:t>
      </w:r>
      <w:bookmarkEnd w:id="270"/>
      <w:r w:rsidRPr="00980165">
        <w:rPr>
          <w:rFonts w:ascii="Times New Roman" w:eastAsiaTheme="minorEastAsia" w:hAnsi="Times New Roman" w:cs="Times New Roman"/>
          <w:sz w:val="24"/>
          <w:szCs w:val="24"/>
        </w:rPr>
        <w:t xml:space="preserve">, </w:t>
      </w:r>
      <w:bookmarkStart w:id="271" w:name="Buk_2738"/>
      <w:r w:rsidRPr="00980165">
        <w:rPr>
          <w:rFonts w:ascii="Times New Roman" w:eastAsiaTheme="minorEastAsia" w:hAnsi="Times New Roman" w:cs="Times New Roman"/>
          <w:sz w:val="24"/>
          <w:szCs w:val="24"/>
        </w:rPr>
        <w:t>V. N.</w:t>
      </w:r>
      <w:bookmarkEnd w:id="271"/>
      <w:r w:rsidRPr="00980165">
        <w:rPr>
          <w:rFonts w:ascii="Times New Roman" w:eastAsiaTheme="minorEastAsia" w:hAnsi="Times New Roman" w:cs="Times New Roman"/>
          <w:sz w:val="24"/>
          <w:szCs w:val="24"/>
        </w:rPr>
        <w:t xml:space="preserve">, </w:t>
      </w:r>
      <w:bookmarkStart w:id="272" w:name="Buk_1790"/>
      <w:r w:rsidRPr="00980165">
        <w:rPr>
          <w:rFonts w:ascii="Times New Roman" w:eastAsiaTheme="minorEastAsia" w:hAnsi="Times New Roman" w:cs="Times New Roman"/>
          <w:sz w:val="24"/>
          <w:szCs w:val="24"/>
        </w:rPr>
        <w:t>O. N.</w:t>
      </w:r>
      <w:bookmarkEnd w:id="272"/>
      <w:r w:rsidRPr="00980165">
        <w:rPr>
          <w:rFonts w:ascii="Times New Roman" w:eastAsiaTheme="minorEastAsia" w:hAnsi="Times New Roman" w:cs="Times New Roman"/>
          <w:sz w:val="24"/>
          <w:szCs w:val="24"/>
        </w:rPr>
        <w:t xml:space="preserve">, </w:t>
      </w:r>
      <w:bookmarkStart w:id="273" w:name="Buk_413"/>
      <w:r w:rsidRPr="00980165">
        <w:rPr>
          <w:rFonts w:ascii="Times New Roman" w:eastAsiaTheme="minorEastAsia" w:hAnsi="Times New Roman" w:cs="Times New Roman"/>
          <w:sz w:val="24"/>
          <w:szCs w:val="24"/>
        </w:rPr>
        <w:t>A. N</w:t>
      </w:r>
      <w:bookmarkStart w:id="274" w:name="Buk_1991"/>
      <w:r w:rsidRPr="00980165">
        <w:rPr>
          <w:rFonts w:ascii="Times New Roman" w:eastAsiaTheme="minorEastAsia" w:hAnsi="Times New Roman" w:cs="Times New Roman"/>
          <w:sz w:val="24"/>
          <w:szCs w:val="24"/>
        </w:rPr>
        <w:t>.</w:t>
      </w:r>
      <w:bookmarkEnd w:id="273"/>
      <w:r w:rsidRPr="00980165">
        <w:rPr>
          <w:rFonts w:ascii="Times New Roman" w:eastAsiaTheme="minorEastAsia" w:hAnsi="Times New Roman" w:cs="Times New Roman"/>
          <w:sz w:val="24"/>
          <w:szCs w:val="24"/>
        </w:rPr>
        <w:t xml:space="preserve">, </w:t>
      </w:r>
      <w:bookmarkStart w:id="275" w:name="Buk_2059"/>
      <w:bookmarkEnd w:id="274"/>
      <w:r w:rsidRPr="00980165">
        <w:rPr>
          <w:rFonts w:ascii="Times New Roman" w:eastAsiaTheme="minorEastAsia" w:hAnsi="Times New Roman" w:cs="Times New Roman"/>
          <w:sz w:val="24"/>
          <w:szCs w:val="24"/>
        </w:rPr>
        <w:t>R. O.</w:t>
      </w:r>
      <w:bookmarkEnd w:id="275"/>
      <w:r w:rsidRPr="00980165">
        <w:rPr>
          <w:rFonts w:ascii="Times New Roman" w:eastAsiaTheme="minorEastAsia" w:hAnsi="Times New Roman" w:cs="Times New Roman"/>
          <w:sz w:val="24"/>
          <w:szCs w:val="24"/>
        </w:rPr>
        <w:t xml:space="preserve">, </w:t>
      </w:r>
      <w:bookmarkStart w:id="276" w:name="Buk_1004"/>
      <w:r w:rsidRPr="00980165">
        <w:rPr>
          <w:rFonts w:ascii="Times New Roman" w:eastAsiaTheme="minorEastAsia" w:hAnsi="Times New Roman" w:cs="Times New Roman"/>
          <w:sz w:val="24"/>
          <w:szCs w:val="24"/>
        </w:rPr>
        <w:t>I. M.</w:t>
      </w:r>
      <w:bookmarkEnd w:id="276"/>
      <w:r w:rsidRPr="00980165">
        <w:rPr>
          <w:rFonts w:ascii="Times New Roman" w:eastAsiaTheme="minorEastAsia" w:hAnsi="Times New Roman" w:cs="Times New Roman"/>
          <w:sz w:val="24"/>
          <w:szCs w:val="24"/>
        </w:rPr>
        <w:t xml:space="preserve">, </w:t>
      </w:r>
      <w:bookmarkStart w:id="277" w:name="Buk_1369"/>
      <w:r w:rsidRPr="00980165">
        <w:rPr>
          <w:rFonts w:ascii="Times New Roman" w:eastAsiaTheme="minorEastAsia" w:hAnsi="Times New Roman" w:cs="Times New Roman"/>
          <w:sz w:val="24"/>
          <w:szCs w:val="24"/>
        </w:rPr>
        <w:t>L. P.</w:t>
      </w:r>
      <w:bookmarkEnd w:id="277"/>
      <w:r w:rsidRPr="00980165">
        <w:rPr>
          <w:rFonts w:ascii="Times New Roman" w:eastAsiaTheme="minorEastAsia" w:hAnsi="Times New Roman" w:cs="Times New Roman"/>
          <w:sz w:val="24"/>
          <w:szCs w:val="24"/>
        </w:rPr>
        <w:t xml:space="preserve">, </w:t>
      </w:r>
      <w:bookmarkStart w:id="278" w:name="Buk_227"/>
      <w:r w:rsidRPr="00980165">
        <w:rPr>
          <w:rFonts w:ascii="Times New Roman" w:eastAsiaTheme="minorEastAsia" w:hAnsi="Times New Roman" w:cs="Times New Roman"/>
          <w:sz w:val="24"/>
          <w:szCs w:val="24"/>
        </w:rPr>
        <w:t xml:space="preserve">A. </w:t>
      </w:r>
      <w:bookmarkStart w:id="279" w:name="Buk_1336"/>
      <w:r w:rsidRPr="00980165">
        <w:rPr>
          <w:rFonts w:ascii="Times New Roman" w:eastAsiaTheme="minorEastAsia" w:hAnsi="Times New Roman" w:cs="Times New Roman"/>
          <w:sz w:val="24"/>
          <w:szCs w:val="24"/>
        </w:rPr>
        <w:t xml:space="preserve">K. </w:t>
      </w:r>
      <w:bookmarkEnd w:id="278"/>
      <w:r w:rsidRPr="00980165">
        <w:rPr>
          <w:rFonts w:ascii="Times New Roman" w:eastAsiaTheme="minorEastAsia" w:hAnsi="Times New Roman" w:cs="Times New Roman"/>
          <w:sz w:val="24"/>
          <w:szCs w:val="24"/>
        </w:rPr>
        <w:t>P.</w:t>
      </w:r>
      <w:bookmarkEnd w:id="279"/>
      <w:r w:rsidRPr="00980165">
        <w:rPr>
          <w:rFonts w:ascii="Times New Roman" w:eastAsiaTheme="minorEastAsia" w:hAnsi="Times New Roman" w:cs="Times New Roman"/>
          <w:sz w:val="24"/>
          <w:szCs w:val="24"/>
        </w:rPr>
        <w:t xml:space="preserve">, </w:t>
      </w:r>
      <w:bookmarkStart w:id="280" w:name="Buk_2319"/>
      <w:r w:rsidRPr="00980165">
        <w:rPr>
          <w:rFonts w:ascii="Times New Roman" w:eastAsiaTheme="minorEastAsia" w:hAnsi="Times New Roman" w:cs="Times New Roman"/>
          <w:sz w:val="24"/>
          <w:szCs w:val="24"/>
        </w:rPr>
        <w:t>S. M.</w:t>
      </w:r>
      <w:bookmarkEnd w:id="280"/>
      <w:r w:rsidRPr="00980165">
        <w:rPr>
          <w:rFonts w:ascii="Times New Roman" w:eastAsiaTheme="minorEastAsia" w:hAnsi="Times New Roman" w:cs="Times New Roman"/>
          <w:sz w:val="24"/>
          <w:szCs w:val="24"/>
        </w:rPr>
        <w:t xml:space="preserve">, </w:t>
      </w:r>
      <w:bookmarkStart w:id="281" w:name="Buk_815"/>
      <w:r w:rsidRPr="00980165">
        <w:rPr>
          <w:rFonts w:ascii="Times New Roman" w:eastAsiaTheme="minorEastAsia" w:hAnsi="Times New Roman" w:cs="Times New Roman"/>
          <w:sz w:val="24"/>
          <w:szCs w:val="24"/>
        </w:rPr>
        <w:t>E. S.</w:t>
      </w:r>
      <w:bookmarkEnd w:id="281"/>
      <w:r w:rsidRPr="00980165">
        <w:rPr>
          <w:rFonts w:ascii="Times New Roman" w:eastAsiaTheme="minorEastAsia" w:hAnsi="Times New Roman" w:cs="Times New Roman"/>
          <w:sz w:val="24"/>
          <w:szCs w:val="24"/>
        </w:rPr>
        <w:t xml:space="preserve">, </w:t>
      </w:r>
      <w:bookmarkStart w:id="282" w:name="Buk_2756"/>
      <w:r w:rsidRPr="00980165">
        <w:rPr>
          <w:rFonts w:ascii="Times New Roman" w:eastAsiaTheme="minorEastAsia" w:hAnsi="Times New Roman" w:cs="Times New Roman"/>
          <w:sz w:val="24"/>
          <w:szCs w:val="24"/>
        </w:rPr>
        <w:t>V. S.</w:t>
      </w:r>
      <w:bookmarkEnd w:id="282"/>
      <w:r w:rsidRPr="00980165">
        <w:rPr>
          <w:rFonts w:ascii="Times New Roman" w:eastAsiaTheme="minorEastAsia" w:hAnsi="Times New Roman" w:cs="Times New Roman"/>
          <w:sz w:val="24"/>
          <w:szCs w:val="24"/>
        </w:rPr>
        <w:t xml:space="preserve">, </w:t>
      </w:r>
      <w:bookmarkStart w:id="283" w:name="Buk_2321"/>
      <w:r w:rsidRPr="00980165">
        <w:rPr>
          <w:rFonts w:ascii="Times New Roman" w:eastAsiaTheme="minorEastAsia" w:hAnsi="Times New Roman" w:cs="Times New Roman"/>
          <w:sz w:val="24"/>
          <w:szCs w:val="24"/>
        </w:rPr>
        <w:t>S. S.</w:t>
      </w:r>
      <w:bookmarkEnd w:id="283"/>
      <w:r w:rsidRPr="00980165">
        <w:rPr>
          <w:rFonts w:ascii="Times New Roman" w:eastAsiaTheme="minorEastAsia" w:hAnsi="Times New Roman" w:cs="Times New Roman"/>
          <w:sz w:val="24"/>
          <w:szCs w:val="24"/>
        </w:rPr>
        <w:t xml:space="preserve">, </w:t>
      </w:r>
      <w:bookmarkStart w:id="284" w:name="Buk_890"/>
      <w:r w:rsidRPr="00980165">
        <w:rPr>
          <w:rFonts w:ascii="Times New Roman" w:eastAsiaTheme="minorEastAsia" w:hAnsi="Times New Roman" w:cs="Times New Roman"/>
          <w:sz w:val="24"/>
          <w:szCs w:val="24"/>
        </w:rPr>
        <w:t>G. S.</w:t>
      </w:r>
      <w:bookmarkEnd w:id="284"/>
      <w:r w:rsidRPr="00980165">
        <w:rPr>
          <w:rFonts w:ascii="Times New Roman" w:eastAsiaTheme="minorEastAsia" w:hAnsi="Times New Roman" w:cs="Times New Roman"/>
          <w:sz w:val="24"/>
          <w:szCs w:val="24"/>
        </w:rPr>
        <w:t xml:space="preserve">, </w:t>
      </w:r>
      <w:bookmarkStart w:id="285" w:name="Buk_423"/>
      <w:r w:rsidRPr="00980165">
        <w:rPr>
          <w:rFonts w:ascii="Times New Roman" w:eastAsiaTheme="minorEastAsia" w:hAnsi="Times New Roman" w:cs="Times New Roman"/>
          <w:sz w:val="24"/>
          <w:szCs w:val="24"/>
        </w:rPr>
        <w:t>A. Š.</w:t>
      </w:r>
      <w:bookmarkEnd w:id="285"/>
      <w:r w:rsidRPr="00980165">
        <w:rPr>
          <w:rFonts w:ascii="Times New Roman" w:eastAsiaTheme="minorEastAsia" w:hAnsi="Times New Roman" w:cs="Times New Roman"/>
          <w:sz w:val="24"/>
          <w:szCs w:val="24"/>
        </w:rPr>
        <w:t xml:space="preserve">, </w:t>
      </w:r>
      <w:bookmarkStart w:id="286" w:name="Buk_2640"/>
      <w:r w:rsidRPr="00980165">
        <w:rPr>
          <w:rFonts w:ascii="Times New Roman" w:eastAsiaTheme="minorEastAsia" w:hAnsi="Times New Roman" w:cs="Times New Roman"/>
          <w:sz w:val="24"/>
          <w:szCs w:val="24"/>
        </w:rPr>
        <w:t>V. T.</w:t>
      </w:r>
      <w:bookmarkEnd w:id="286"/>
      <w:r w:rsidRPr="00980165">
        <w:rPr>
          <w:rFonts w:ascii="Times New Roman" w:eastAsiaTheme="minorEastAsia" w:hAnsi="Times New Roman" w:cs="Times New Roman"/>
          <w:sz w:val="24"/>
          <w:szCs w:val="24"/>
        </w:rPr>
        <w:t xml:space="preserve">, </w:t>
      </w:r>
      <w:bookmarkStart w:id="287" w:name="Buk_404"/>
      <w:r w:rsidRPr="00980165">
        <w:rPr>
          <w:rFonts w:ascii="Times New Roman" w:eastAsiaTheme="minorEastAsia" w:hAnsi="Times New Roman" w:cs="Times New Roman"/>
          <w:sz w:val="24"/>
          <w:szCs w:val="24"/>
        </w:rPr>
        <w:t>A. V.</w:t>
      </w:r>
      <w:bookmarkEnd w:id="287"/>
      <w:r w:rsidRPr="00980165">
        <w:rPr>
          <w:rFonts w:ascii="Times New Roman" w:eastAsiaTheme="minorEastAsia" w:hAnsi="Times New Roman" w:cs="Times New Roman"/>
          <w:sz w:val="24"/>
          <w:szCs w:val="24"/>
        </w:rPr>
        <w:t xml:space="preserve">, </w:t>
      </w:r>
      <w:bookmarkStart w:id="288" w:name="Buk_216"/>
      <w:r w:rsidRPr="00980165">
        <w:rPr>
          <w:rFonts w:ascii="Times New Roman" w:eastAsiaTheme="minorEastAsia" w:hAnsi="Times New Roman" w:cs="Times New Roman"/>
          <w:sz w:val="24"/>
          <w:szCs w:val="24"/>
        </w:rPr>
        <w:t>A. V</w:t>
      </w:r>
      <w:bookmarkStart w:id="289" w:name="Buk_223"/>
      <w:r w:rsidRPr="00980165">
        <w:rPr>
          <w:rFonts w:ascii="Times New Roman" w:eastAsiaTheme="minorEastAsia" w:hAnsi="Times New Roman" w:cs="Times New Roman"/>
          <w:sz w:val="24"/>
          <w:szCs w:val="24"/>
        </w:rPr>
        <w:t>.</w:t>
      </w:r>
      <w:bookmarkEnd w:id="288"/>
      <w:r w:rsidRPr="00980165">
        <w:rPr>
          <w:rFonts w:ascii="Times New Roman" w:eastAsiaTheme="minorEastAsia" w:hAnsi="Times New Roman" w:cs="Times New Roman"/>
          <w:sz w:val="24"/>
          <w:szCs w:val="24"/>
        </w:rPr>
        <w:t xml:space="preserve">, </w:t>
      </w:r>
      <w:bookmarkStart w:id="290" w:name="Buk_895"/>
      <w:bookmarkStart w:id="291" w:name="Buk_339"/>
      <w:bookmarkEnd w:id="289"/>
      <w:r w:rsidRPr="00980165">
        <w:rPr>
          <w:rFonts w:ascii="Times New Roman" w:eastAsiaTheme="minorEastAsia" w:hAnsi="Times New Roman" w:cs="Times New Roman"/>
          <w:sz w:val="24"/>
          <w:szCs w:val="24"/>
        </w:rPr>
        <w:t>G. V.</w:t>
      </w:r>
      <w:bookmarkEnd w:id="290"/>
      <w:r w:rsidRPr="00980165">
        <w:rPr>
          <w:rFonts w:ascii="Times New Roman" w:eastAsiaTheme="minorEastAsia" w:hAnsi="Times New Roman" w:cs="Times New Roman"/>
          <w:sz w:val="24"/>
          <w:szCs w:val="24"/>
        </w:rPr>
        <w:t xml:space="preserve">, </w:t>
      </w:r>
      <w:bookmarkStart w:id="292" w:name="Buk_2784"/>
      <w:bookmarkEnd w:id="291"/>
      <w:r w:rsidRPr="00980165">
        <w:rPr>
          <w:rFonts w:ascii="Times New Roman" w:eastAsiaTheme="minorEastAsia" w:hAnsi="Times New Roman" w:cs="Times New Roman"/>
          <w:sz w:val="24"/>
          <w:szCs w:val="24"/>
        </w:rPr>
        <w:t>V. V.</w:t>
      </w:r>
      <w:bookmarkEnd w:id="292"/>
      <w:r w:rsidRPr="00980165">
        <w:rPr>
          <w:rFonts w:ascii="Times New Roman" w:eastAsiaTheme="minorEastAsia" w:hAnsi="Times New Roman" w:cs="Times New Roman"/>
          <w:sz w:val="24"/>
          <w:szCs w:val="24"/>
        </w:rPr>
        <w:t xml:space="preserve">, </w:t>
      </w:r>
      <w:bookmarkStart w:id="293" w:name="Buk_733"/>
      <w:r w:rsidRPr="00980165">
        <w:rPr>
          <w:rFonts w:ascii="Times New Roman" w:eastAsiaTheme="minorEastAsia" w:hAnsi="Times New Roman" w:cs="Times New Roman"/>
          <w:sz w:val="24"/>
          <w:szCs w:val="24"/>
        </w:rPr>
        <w:t>E. K.</w:t>
      </w:r>
      <w:bookmarkEnd w:id="293"/>
      <w:r w:rsidRPr="00980165">
        <w:rPr>
          <w:rFonts w:ascii="Times New Roman" w:eastAsiaTheme="minorEastAsia" w:hAnsi="Times New Roman" w:cs="Times New Roman"/>
          <w:sz w:val="24"/>
          <w:szCs w:val="24"/>
        </w:rPr>
        <w:t xml:space="preserve">, </w:t>
      </w:r>
      <w:bookmarkStart w:id="294" w:name="Buk_2054"/>
      <w:r w:rsidRPr="00980165">
        <w:rPr>
          <w:rFonts w:ascii="Times New Roman" w:eastAsiaTheme="minorEastAsia" w:hAnsi="Times New Roman" w:cs="Times New Roman"/>
          <w:sz w:val="24"/>
          <w:szCs w:val="24"/>
        </w:rPr>
        <w:t>R. D.</w:t>
      </w:r>
      <w:bookmarkEnd w:id="294"/>
      <w:r w:rsidRPr="00980165">
        <w:rPr>
          <w:rFonts w:ascii="Times New Roman" w:eastAsiaTheme="minorEastAsia" w:hAnsi="Times New Roman" w:cs="Times New Roman"/>
          <w:sz w:val="24"/>
          <w:szCs w:val="24"/>
        </w:rPr>
        <w:t xml:space="preserve">, </w:t>
      </w:r>
      <w:bookmarkStart w:id="295" w:name="Buk_2728"/>
      <w:r w:rsidRPr="00980165">
        <w:rPr>
          <w:rFonts w:ascii="Times New Roman" w:eastAsiaTheme="minorEastAsia" w:hAnsi="Times New Roman" w:cs="Times New Roman"/>
          <w:sz w:val="24"/>
          <w:szCs w:val="24"/>
        </w:rPr>
        <w:t>V. P.</w:t>
      </w:r>
      <w:bookmarkEnd w:id="295"/>
      <w:r w:rsidRPr="00980165">
        <w:rPr>
          <w:rFonts w:ascii="Times New Roman" w:eastAsiaTheme="minorEastAsia" w:hAnsi="Times New Roman" w:cs="Times New Roman"/>
          <w:sz w:val="24"/>
          <w:szCs w:val="24"/>
        </w:rPr>
        <w:t xml:space="preserve">, </w:t>
      </w:r>
      <w:bookmarkStart w:id="296" w:name="Buk_2063"/>
      <w:r w:rsidRPr="00980165">
        <w:rPr>
          <w:rFonts w:ascii="Times New Roman" w:eastAsiaTheme="minorEastAsia" w:hAnsi="Times New Roman" w:cs="Times New Roman"/>
          <w:sz w:val="24"/>
          <w:szCs w:val="24"/>
        </w:rPr>
        <w:t>R. C.</w:t>
      </w:r>
      <w:bookmarkEnd w:id="296"/>
      <w:r w:rsidRPr="00980165">
        <w:rPr>
          <w:rFonts w:ascii="Times New Roman" w:eastAsiaTheme="minorEastAsia" w:hAnsi="Times New Roman" w:cs="Times New Roman"/>
          <w:sz w:val="24"/>
          <w:szCs w:val="24"/>
        </w:rPr>
        <w:t xml:space="preserve">, </w:t>
      </w:r>
      <w:bookmarkStart w:id="297" w:name="Buk_2762"/>
      <w:r w:rsidRPr="00980165">
        <w:rPr>
          <w:rFonts w:ascii="Times New Roman" w:eastAsiaTheme="minorEastAsia" w:hAnsi="Times New Roman" w:cs="Times New Roman"/>
          <w:sz w:val="24"/>
          <w:szCs w:val="24"/>
        </w:rPr>
        <w:t>V. J.</w:t>
      </w:r>
      <w:bookmarkEnd w:id="297"/>
      <w:r w:rsidRPr="00980165">
        <w:rPr>
          <w:rFonts w:ascii="Times New Roman" w:eastAsiaTheme="minorEastAsia" w:hAnsi="Times New Roman" w:cs="Times New Roman"/>
          <w:sz w:val="24"/>
          <w:szCs w:val="24"/>
        </w:rPr>
        <w:t xml:space="preserve">, </w:t>
      </w:r>
      <w:bookmarkStart w:id="298" w:name="Buk_2841"/>
      <w:r w:rsidRPr="00980165">
        <w:rPr>
          <w:rFonts w:ascii="Times New Roman" w:eastAsiaTheme="minorEastAsia" w:hAnsi="Times New Roman" w:cs="Times New Roman"/>
          <w:sz w:val="24"/>
          <w:szCs w:val="24"/>
        </w:rPr>
        <w:t>Z. S.</w:t>
      </w:r>
      <w:bookmarkEnd w:id="298"/>
      <w:r w:rsidRPr="00980165">
        <w:rPr>
          <w:rFonts w:ascii="Times New Roman" w:eastAsiaTheme="minorEastAsia" w:hAnsi="Times New Roman" w:cs="Times New Roman"/>
          <w:sz w:val="24"/>
          <w:szCs w:val="24"/>
        </w:rPr>
        <w:t xml:space="preserve">, </w:t>
      </w:r>
      <w:bookmarkStart w:id="299" w:name="Buk_2209"/>
      <w:bookmarkStart w:id="300" w:name="Buk_224"/>
      <w:r w:rsidRPr="00980165">
        <w:rPr>
          <w:rFonts w:ascii="Times New Roman" w:eastAsiaTheme="minorEastAsia" w:hAnsi="Times New Roman" w:cs="Times New Roman"/>
          <w:sz w:val="24"/>
          <w:szCs w:val="24"/>
        </w:rPr>
        <w:t>S. S.</w:t>
      </w:r>
      <w:bookmarkEnd w:id="299"/>
      <w:r w:rsidRPr="00980165">
        <w:rPr>
          <w:rFonts w:ascii="Times New Roman" w:eastAsiaTheme="minorEastAsia" w:hAnsi="Times New Roman" w:cs="Times New Roman"/>
          <w:sz w:val="24"/>
          <w:szCs w:val="24"/>
        </w:rPr>
        <w:t xml:space="preserve">, </w:t>
      </w:r>
      <w:bookmarkStart w:id="301" w:name="Buk_892"/>
      <w:bookmarkEnd w:id="300"/>
      <w:r w:rsidRPr="00980165">
        <w:rPr>
          <w:rFonts w:ascii="Times New Roman" w:eastAsiaTheme="minorEastAsia" w:hAnsi="Times New Roman" w:cs="Times New Roman"/>
          <w:sz w:val="24"/>
          <w:szCs w:val="24"/>
        </w:rPr>
        <w:t>G. M.</w:t>
      </w:r>
      <w:bookmarkEnd w:id="301"/>
      <w:r w:rsidRPr="00980165">
        <w:rPr>
          <w:rFonts w:ascii="Times New Roman" w:eastAsiaTheme="minorEastAsia" w:hAnsi="Times New Roman" w:cs="Times New Roman"/>
          <w:sz w:val="24"/>
          <w:szCs w:val="24"/>
        </w:rPr>
        <w:t xml:space="preserve">, </w:t>
      </w:r>
      <w:bookmarkStart w:id="302" w:name="Buk_312"/>
      <w:r w:rsidRPr="00980165">
        <w:rPr>
          <w:rFonts w:ascii="Times New Roman" w:eastAsiaTheme="minorEastAsia" w:hAnsi="Times New Roman" w:cs="Times New Roman"/>
          <w:sz w:val="24"/>
          <w:szCs w:val="24"/>
        </w:rPr>
        <w:t>A. Š.</w:t>
      </w:r>
      <w:bookmarkEnd w:id="302"/>
      <w:r w:rsidRPr="00980165">
        <w:rPr>
          <w:rFonts w:ascii="Times New Roman" w:eastAsiaTheme="minorEastAsia" w:hAnsi="Times New Roman" w:cs="Times New Roman"/>
          <w:sz w:val="24"/>
          <w:szCs w:val="24"/>
        </w:rPr>
        <w:t>,</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w:t>
      </w:r>
      <w:bookmarkStart w:id="303" w:name="Buk_2039"/>
      <w:r w:rsidRPr="00980165">
        <w:rPr>
          <w:rFonts w:ascii="Times New Roman" w:eastAsiaTheme="minorEastAsia" w:hAnsi="Times New Roman" w:cs="Times New Roman"/>
          <w:sz w:val="24"/>
          <w:szCs w:val="24"/>
        </w:rPr>
        <w:t xml:space="preserve">R. P. </w:t>
      </w:r>
      <w:bookmarkEnd w:id="303"/>
      <w:r w:rsidRPr="00980165">
        <w:rPr>
          <w:rFonts w:ascii="Times New Roman" w:eastAsiaTheme="minorEastAsia" w:hAnsi="Times New Roman" w:cs="Times New Roman"/>
          <w:sz w:val="24"/>
          <w:szCs w:val="24"/>
        </w:rPr>
        <w:t>atstovui advokatui Alvydui Butai,</w:t>
      </w:r>
    </w:p>
    <w:p w:rsidR="00980165" w:rsidRPr="00980165" w:rsidRDefault="00980165" w:rsidP="00980165">
      <w:pPr>
        <w:spacing w:after="0" w:line="240" w:lineRule="auto"/>
        <w:jc w:val="both"/>
        <w:rPr>
          <w:rFonts w:ascii="Times New Roman" w:eastAsiaTheme="minorEastAsia" w:hAnsi="Times New Roman" w:cs="Times New Roman"/>
          <w:sz w:val="24"/>
          <w:szCs w:val="24"/>
        </w:rPr>
      </w:pPr>
      <w:bookmarkStart w:id="304" w:name="Buk_1992"/>
      <w:r w:rsidRPr="00980165">
        <w:rPr>
          <w:rFonts w:ascii="Times New Roman" w:eastAsiaTheme="minorEastAsia" w:hAnsi="Times New Roman" w:cs="Times New Roman"/>
          <w:sz w:val="24"/>
          <w:szCs w:val="24"/>
        </w:rPr>
        <w:t xml:space="preserve">vertėjams </w:t>
      </w:r>
      <w:bookmarkEnd w:id="304"/>
      <w:r w:rsidRPr="00980165">
        <w:rPr>
          <w:rFonts w:ascii="Times New Roman" w:eastAsiaTheme="minorEastAsia" w:hAnsi="Times New Roman" w:cs="Times New Roman"/>
          <w:sz w:val="24"/>
          <w:szCs w:val="24"/>
        </w:rPr>
        <w:t xml:space="preserve">Rimantui Skuratovičiui, Olgai Vostrenkovai, Oksanai Jakšto,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bookmarkStart w:id="305" w:name="Buk_773"/>
      <w:bookmarkStart w:id="306" w:name="Buk_911"/>
      <w:r w:rsidRPr="00980165">
        <w:rPr>
          <w:rFonts w:ascii="Times New Roman" w:eastAsiaTheme="minorEastAsia" w:hAnsi="Times New Roman" w:cs="Times New Roman"/>
          <w:sz w:val="24"/>
          <w:szCs w:val="24"/>
        </w:rPr>
        <w:t xml:space="preserve">specialistui </w:t>
      </w:r>
      <w:bookmarkEnd w:id="305"/>
      <w:bookmarkEnd w:id="306"/>
      <w:r w:rsidRPr="00980165">
        <w:rPr>
          <w:rFonts w:ascii="Times New Roman" w:eastAsiaTheme="minorEastAsia" w:hAnsi="Times New Roman" w:cs="Times New Roman"/>
          <w:sz w:val="24"/>
          <w:szCs w:val="24"/>
        </w:rPr>
        <w:t>Jonui Andriškevičiui,</w:t>
      </w:r>
    </w:p>
    <w:p w:rsidR="00980165" w:rsidRPr="008C6805" w:rsidRDefault="00980165" w:rsidP="00980165">
      <w:pPr>
        <w:autoSpaceDN w:val="0"/>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nedalyvaujant kaltinamiesiems: </w:t>
      </w:r>
      <w:bookmarkStart w:id="307" w:name="Buk_675"/>
      <w:r w:rsidRPr="00980165">
        <w:rPr>
          <w:rFonts w:ascii="Times New Roman" w:eastAsia="Calibri" w:hAnsi="Times New Roman" w:cs="Times New Roman"/>
          <w:sz w:val="24"/>
          <w:szCs w:val="24"/>
        </w:rPr>
        <w:t>D. J.</w:t>
      </w:r>
      <w:bookmarkEnd w:id="307"/>
      <w:r w:rsidRPr="00980165">
        <w:rPr>
          <w:rFonts w:ascii="Times New Roman" w:eastAsia="Calibri" w:hAnsi="Times New Roman" w:cs="Times New Roman"/>
          <w:sz w:val="24"/>
          <w:szCs w:val="24"/>
        </w:rPr>
        <w:t xml:space="preserve">, </w:t>
      </w:r>
      <w:bookmarkStart w:id="308" w:name="Buk_2488"/>
      <w:r w:rsidRPr="00980165">
        <w:rPr>
          <w:rFonts w:ascii="Times New Roman" w:eastAsia="Calibri" w:hAnsi="Times New Roman" w:cs="Times New Roman"/>
          <w:sz w:val="24"/>
          <w:szCs w:val="24"/>
        </w:rPr>
        <w:t>V. K.</w:t>
      </w:r>
      <w:bookmarkEnd w:id="308"/>
      <w:r w:rsidRPr="00980165">
        <w:rPr>
          <w:rFonts w:ascii="Times New Roman" w:eastAsia="Calibri" w:hAnsi="Times New Roman" w:cs="Times New Roman"/>
          <w:sz w:val="24"/>
          <w:szCs w:val="24"/>
        </w:rPr>
        <w:t xml:space="preserve">, </w:t>
      </w:r>
      <w:bookmarkStart w:id="309" w:name="Buk_853"/>
      <w:r w:rsidRPr="00980165">
        <w:rPr>
          <w:rFonts w:ascii="Times New Roman" w:eastAsia="Calibri" w:hAnsi="Times New Roman" w:cs="Times New Roman"/>
          <w:sz w:val="24"/>
          <w:szCs w:val="24"/>
        </w:rPr>
        <w:t>G. G.</w:t>
      </w:r>
      <w:bookmarkEnd w:id="309"/>
      <w:r w:rsidRPr="00980165">
        <w:rPr>
          <w:rFonts w:ascii="Times New Roman" w:eastAsia="Calibri" w:hAnsi="Times New Roman" w:cs="Times New Roman"/>
          <w:sz w:val="24"/>
          <w:szCs w:val="24"/>
        </w:rPr>
        <w:t xml:space="preserve">, </w:t>
      </w:r>
      <w:bookmarkStart w:id="310" w:name="Buk_2635"/>
      <w:r w:rsidRPr="00980165">
        <w:rPr>
          <w:rFonts w:ascii="Times New Roman" w:eastAsia="Calibri" w:hAnsi="Times New Roman" w:cs="Times New Roman"/>
          <w:sz w:val="24"/>
          <w:szCs w:val="24"/>
        </w:rPr>
        <w:t>V. S.</w:t>
      </w:r>
      <w:bookmarkEnd w:id="310"/>
      <w:r w:rsidRPr="00980165">
        <w:rPr>
          <w:rFonts w:ascii="Times New Roman" w:eastAsia="Calibri" w:hAnsi="Times New Roman" w:cs="Times New Roman"/>
          <w:sz w:val="24"/>
          <w:szCs w:val="24"/>
        </w:rPr>
        <w:t xml:space="preserve">, </w:t>
      </w:r>
      <w:bookmarkStart w:id="311" w:name="Buk_2817"/>
      <w:r w:rsidRPr="00980165">
        <w:rPr>
          <w:rFonts w:ascii="Times New Roman" w:eastAsia="Calibri" w:hAnsi="Times New Roman" w:cs="Times New Roman"/>
          <w:sz w:val="24"/>
          <w:szCs w:val="24"/>
        </w:rPr>
        <w:t>V. D.</w:t>
      </w:r>
      <w:bookmarkEnd w:id="311"/>
      <w:r w:rsidRPr="00980165">
        <w:rPr>
          <w:rFonts w:ascii="Times New Roman" w:eastAsia="Calibri" w:hAnsi="Times New Roman" w:cs="Times New Roman"/>
          <w:sz w:val="24"/>
          <w:szCs w:val="24"/>
        </w:rPr>
        <w:t xml:space="preserve">, </w:t>
      </w:r>
      <w:bookmarkStart w:id="312" w:name="Buk_613"/>
      <w:r w:rsidRPr="00980165">
        <w:rPr>
          <w:rFonts w:ascii="Times New Roman" w:eastAsia="Calibri" w:hAnsi="Times New Roman" w:cs="Times New Roman"/>
          <w:sz w:val="24"/>
          <w:szCs w:val="24"/>
        </w:rPr>
        <w:t>B. S.</w:t>
      </w:r>
      <w:bookmarkEnd w:id="312"/>
      <w:r w:rsidRPr="00980165">
        <w:rPr>
          <w:rFonts w:ascii="Times New Roman" w:eastAsia="Calibri" w:hAnsi="Times New Roman" w:cs="Times New Roman"/>
          <w:sz w:val="24"/>
          <w:szCs w:val="24"/>
        </w:rPr>
        <w:t xml:space="preserve">, </w:t>
      </w:r>
      <w:bookmarkStart w:id="313" w:name="Buk_2825"/>
      <w:r w:rsidRPr="00980165">
        <w:rPr>
          <w:rFonts w:ascii="Times New Roman" w:eastAsia="Calibri" w:hAnsi="Times New Roman" w:cs="Times New Roman"/>
          <w:sz w:val="24"/>
          <w:szCs w:val="24"/>
        </w:rPr>
        <w:t>V. S.</w:t>
      </w:r>
      <w:bookmarkEnd w:id="313"/>
      <w:r w:rsidRPr="00980165">
        <w:rPr>
          <w:rFonts w:ascii="Times New Roman" w:eastAsia="Calibri" w:hAnsi="Times New Roman" w:cs="Times New Roman"/>
          <w:sz w:val="24"/>
          <w:szCs w:val="24"/>
        </w:rPr>
        <w:t xml:space="preserve">, </w:t>
      </w:r>
      <w:bookmarkStart w:id="314" w:name="Buk_2231"/>
      <w:r w:rsidRPr="00980165">
        <w:rPr>
          <w:rFonts w:ascii="Times New Roman" w:eastAsia="Calibri" w:hAnsi="Times New Roman" w:cs="Times New Roman"/>
          <w:sz w:val="24"/>
          <w:szCs w:val="24"/>
        </w:rPr>
        <w:t>S. P.</w:t>
      </w:r>
      <w:bookmarkEnd w:id="314"/>
      <w:r w:rsidRPr="00980165">
        <w:rPr>
          <w:rFonts w:ascii="Times New Roman" w:eastAsia="Calibri" w:hAnsi="Times New Roman" w:cs="Times New Roman"/>
          <w:sz w:val="24"/>
          <w:szCs w:val="24"/>
        </w:rPr>
        <w:t xml:space="preserve">, </w:t>
      </w:r>
      <w:bookmarkStart w:id="315" w:name="Buk_1153"/>
      <w:r w:rsidRPr="00980165">
        <w:rPr>
          <w:rFonts w:ascii="Times New Roman" w:eastAsia="Calibri" w:hAnsi="Times New Roman" w:cs="Times New Roman"/>
          <w:sz w:val="24"/>
          <w:szCs w:val="24"/>
        </w:rPr>
        <w:t>J. G.</w:t>
      </w:r>
      <w:bookmarkEnd w:id="315"/>
      <w:r w:rsidRPr="00980165">
        <w:rPr>
          <w:rFonts w:ascii="Times New Roman" w:eastAsia="Calibri" w:hAnsi="Times New Roman" w:cs="Times New Roman"/>
          <w:sz w:val="24"/>
          <w:szCs w:val="24"/>
        </w:rPr>
        <w:t xml:space="preserve">, </w:t>
      </w:r>
      <w:bookmarkStart w:id="316" w:name="Buk_1126"/>
      <w:r w:rsidRPr="00980165">
        <w:rPr>
          <w:rFonts w:ascii="Times New Roman" w:eastAsia="Calibri" w:hAnsi="Times New Roman" w:cs="Times New Roman"/>
          <w:sz w:val="24"/>
          <w:szCs w:val="24"/>
        </w:rPr>
        <w:t>I. Š.</w:t>
      </w:r>
      <w:bookmarkEnd w:id="316"/>
      <w:r w:rsidRPr="00980165">
        <w:rPr>
          <w:rFonts w:ascii="Times New Roman" w:eastAsia="Calibri" w:hAnsi="Times New Roman" w:cs="Times New Roman"/>
          <w:sz w:val="24"/>
          <w:szCs w:val="24"/>
        </w:rPr>
        <w:t xml:space="preserve">, </w:t>
      </w:r>
      <w:bookmarkStart w:id="317" w:name="Buk_165"/>
      <w:r w:rsidRPr="00980165">
        <w:rPr>
          <w:rFonts w:ascii="Times New Roman" w:eastAsia="Calibri" w:hAnsi="Times New Roman" w:cs="Times New Roman"/>
          <w:sz w:val="24"/>
          <w:szCs w:val="24"/>
        </w:rPr>
        <w:t>A. G.</w:t>
      </w:r>
      <w:bookmarkEnd w:id="317"/>
      <w:r w:rsidRPr="00980165">
        <w:rPr>
          <w:rFonts w:ascii="Times New Roman" w:eastAsia="Calibri" w:hAnsi="Times New Roman" w:cs="Times New Roman"/>
          <w:sz w:val="24"/>
          <w:szCs w:val="24"/>
        </w:rPr>
        <w:t xml:space="preserve">, </w:t>
      </w:r>
      <w:bookmarkStart w:id="318" w:name="Buk_176"/>
      <w:r w:rsidRPr="00980165">
        <w:rPr>
          <w:rFonts w:ascii="Times New Roman" w:eastAsia="Calibri" w:hAnsi="Times New Roman" w:cs="Times New Roman"/>
          <w:sz w:val="24"/>
          <w:szCs w:val="24"/>
        </w:rPr>
        <w:t>A. Z.</w:t>
      </w:r>
      <w:bookmarkEnd w:id="318"/>
      <w:r w:rsidRPr="00980165">
        <w:rPr>
          <w:rFonts w:ascii="Times New Roman" w:eastAsia="Calibri" w:hAnsi="Times New Roman" w:cs="Times New Roman"/>
          <w:sz w:val="24"/>
          <w:szCs w:val="24"/>
        </w:rPr>
        <w:t xml:space="preserve">, </w:t>
      </w:r>
      <w:bookmarkStart w:id="319" w:name="Buk_2099"/>
      <w:r w:rsidRPr="00980165">
        <w:rPr>
          <w:rFonts w:ascii="Times New Roman" w:eastAsia="Calibri" w:hAnsi="Times New Roman" w:cs="Times New Roman"/>
          <w:sz w:val="24"/>
          <w:szCs w:val="24"/>
        </w:rPr>
        <w:t>R. J.</w:t>
      </w:r>
      <w:bookmarkEnd w:id="319"/>
      <w:r w:rsidRPr="00980165">
        <w:rPr>
          <w:rFonts w:ascii="Times New Roman" w:eastAsia="Calibri" w:hAnsi="Times New Roman" w:cs="Times New Roman"/>
          <w:sz w:val="24"/>
          <w:szCs w:val="24"/>
        </w:rPr>
        <w:t xml:space="preserve">, </w:t>
      </w:r>
      <w:bookmarkStart w:id="320" w:name="Buk_2223"/>
      <w:r w:rsidRPr="00980165">
        <w:rPr>
          <w:rFonts w:ascii="Times New Roman" w:eastAsia="Calibri" w:hAnsi="Times New Roman" w:cs="Times New Roman"/>
          <w:sz w:val="24"/>
          <w:szCs w:val="24"/>
        </w:rPr>
        <w:t>S. G.</w:t>
      </w:r>
      <w:bookmarkEnd w:id="320"/>
      <w:r w:rsidRPr="00980165">
        <w:rPr>
          <w:rFonts w:ascii="Times New Roman" w:eastAsia="Calibri" w:hAnsi="Times New Roman" w:cs="Times New Roman"/>
          <w:sz w:val="24"/>
          <w:szCs w:val="24"/>
        </w:rPr>
        <w:t xml:space="preserve">, </w:t>
      </w:r>
      <w:bookmarkStart w:id="321" w:name="Buk_2228"/>
      <w:r w:rsidRPr="00980165">
        <w:rPr>
          <w:rFonts w:ascii="Times New Roman" w:eastAsia="Calibri" w:hAnsi="Times New Roman" w:cs="Times New Roman"/>
          <w:sz w:val="24"/>
          <w:szCs w:val="24"/>
        </w:rPr>
        <w:t>S. M.</w:t>
      </w:r>
      <w:bookmarkEnd w:id="321"/>
      <w:r w:rsidRPr="00980165">
        <w:rPr>
          <w:rFonts w:ascii="Times New Roman" w:eastAsia="Calibri" w:hAnsi="Times New Roman" w:cs="Times New Roman"/>
          <w:sz w:val="24"/>
          <w:szCs w:val="24"/>
        </w:rPr>
        <w:t xml:space="preserve">, </w:t>
      </w:r>
      <w:bookmarkStart w:id="322" w:name="Buk_1353"/>
      <w:r w:rsidRPr="00980165">
        <w:rPr>
          <w:rFonts w:ascii="Times New Roman" w:eastAsia="Calibri" w:hAnsi="Times New Roman" w:cs="Times New Roman"/>
          <w:sz w:val="24"/>
          <w:szCs w:val="24"/>
        </w:rPr>
        <w:t>K. U.</w:t>
      </w:r>
      <w:bookmarkEnd w:id="322"/>
      <w:r w:rsidRPr="00980165">
        <w:rPr>
          <w:rFonts w:ascii="Times New Roman" w:eastAsia="Calibri" w:hAnsi="Times New Roman" w:cs="Times New Roman"/>
          <w:sz w:val="24"/>
          <w:szCs w:val="24"/>
        </w:rPr>
        <w:t xml:space="preserve">, </w:t>
      </w:r>
      <w:bookmarkStart w:id="323" w:name="Buk_271"/>
      <w:r w:rsidRPr="00980165">
        <w:rPr>
          <w:rFonts w:ascii="Times New Roman" w:eastAsia="Calibri" w:hAnsi="Times New Roman" w:cs="Times New Roman"/>
          <w:sz w:val="24"/>
          <w:szCs w:val="24"/>
        </w:rPr>
        <w:t>A. F.</w:t>
      </w:r>
      <w:bookmarkEnd w:id="323"/>
      <w:r w:rsidRPr="00980165">
        <w:rPr>
          <w:rFonts w:ascii="Times New Roman" w:eastAsia="Calibri" w:hAnsi="Times New Roman" w:cs="Times New Roman"/>
          <w:sz w:val="24"/>
          <w:szCs w:val="24"/>
        </w:rPr>
        <w:t xml:space="preserve">, </w:t>
      </w:r>
      <w:bookmarkStart w:id="324" w:name="Buk_169"/>
      <w:r w:rsidRPr="00980165">
        <w:rPr>
          <w:rFonts w:ascii="Times New Roman" w:eastAsia="Calibri" w:hAnsi="Times New Roman" w:cs="Times New Roman"/>
          <w:sz w:val="24"/>
          <w:szCs w:val="24"/>
        </w:rPr>
        <w:t>A. N.</w:t>
      </w:r>
      <w:bookmarkEnd w:id="324"/>
      <w:r w:rsidRPr="00980165">
        <w:rPr>
          <w:rFonts w:ascii="Times New Roman" w:eastAsia="Calibri" w:hAnsi="Times New Roman" w:cs="Times New Roman"/>
          <w:sz w:val="24"/>
          <w:szCs w:val="24"/>
        </w:rPr>
        <w:t xml:space="preserve">,  </w:t>
      </w:r>
      <w:bookmarkStart w:id="325" w:name="Buk_750"/>
      <w:r w:rsidRPr="00980165">
        <w:rPr>
          <w:rFonts w:ascii="Times New Roman" w:eastAsia="Calibri" w:hAnsi="Times New Roman" w:cs="Times New Roman"/>
          <w:sz w:val="24"/>
          <w:szCs w:val="24"/>
        </w:rPr>
        <w:t>E. M.</w:t>
      </w:r>
      <w:bookmarkEnd w:id="325"/>
      <w:r w:rsidRPr="00980165">
        <w:rPr>
          <w:rFonts w:ascii="Times New Roman" w:eastAsia="Calibri" w:hAnsi="Times New Roman" w:cs="Times New Roman"/>
          <w:sz w:val="24"/>
          <w:szCs w:val="24"/>
        </w:rPr>
        <w:t xml:space="preserve">, </w:t>
      </w:r>
      <w:bookmarkStart w:id="326" w:name="Buk_2819"/>
      <w:r w:rsidRPr="00980165">
        <w:rPr>
          <w:rFonts w:ascii="Times New Roman" w:eastAsia="Calibri" w:hAnsi="Times New Roman" w:cs="Times New Roman"/>
          <w:sz w:val="24"/>
          <w:szCs w:val="24"/>
        </w:rPr>
        <w:t>V. G.</w:t>
      </w:r>
      <w:bookmarkEnd w:id="326"/>
      <w:r w:rsidRPr="00980165">
        <w:rPr>
          <w:rFonts w:ascii="Times New Roman" w:eastAsia="Calibri" w:hAnsi="Times New Roman" w:cs="Times New Roman"/>
          <w:sz w:val="24"/>
          <w:szCs w:val="24"/>
        </w:rPr>
        <w:t xml:space="preserve">, </w:t>
      </w:r>
      <w:bookmarkStart w:id="327" w:name="Buk_174"/>
      <w:r w:rsidRPr="00980165">
        <w:rPr>
          <w:rFonts w:ascii="Times New Roman" w:eastAsia="Calibri" w:hAnsi="Times New Roman" w:cs="Times New Roman"/>
          <w:sz w:val="24"/>
          <w:szCs w:val="24"/>
        </w:rPr>
        <w:t>A. S.</w:t>
      </w:r>
      <w:bookmarkEnd w:id="327"/>
      <w:r w:rsidRPr="00980165">
        <w:rPr>
          <w:rFonts w:ascii="Times New Roman" w:eastAsia="Calibri" w:hAnsi="Times New Roman" w:cs="Times New Roman"/>
          <w:sz w:val="24"/>
          <w:szCs w:val="24"/>
        </w:rPr>
        <w:t xml:space="preserve">, </w:t>
      </w:r>
      <w:bookmarkStart w:id="328" w:name="Buk_277"/>
      <w:r w:rsidRPr="00980165">
        <w:rPr>
          <w:rFonts w:ascii="Times New Roman" w:eastAsia="Calibri" w:hAnsi="Times New Roman" w:cs="Times New Roman"/>
          <w:sz w:val="24"/>
          <w:szCs w:val="24"/>
        </w:rPr>
        <w:t>A. L.</w:t>
      </w:r>
      <w:bookmarkEnd w:id="328"/>
      <w:r w:rsidRPr="00980165">
        <w:rPr>
          <w:rFonts w:ascii="Times New Roman" w:eastAsia="Calibri" w:hAnsi="Times New Roman" w:cs="Times New Roman"/>
          <w:sz w:val="24"/>
          <w:szCs w:val="24"/>
        </w:rPr>
        <w:t xml:space="preserve">, </w:t>
      </w:r>
      <w:bookmarkStart w:id="329" w:name="Buk_1214"/>
      <w:r w:rsidRPr="00980165">
        <w:rPr>
          <w:rFonts w:ascii="Times New Roman" w:eastAsia="Calibri" w:hAnsi="Times New Roman" w:cs="Times New Roman"/>
          <w:sz w:val="24"/>
          <w:szCs w:val="24"/>
        </w:rPr>
        <w:t>J. J.</w:t>
      </w:r>
      <w:bookmarkEnd w:id="329"/>
      <w:r w:rsidRPr="00980165">
        <w:rPr>
          <w:rFonts w:ascii="Times New Roman" w:eastAsia="Calibri" w:hAnsi="Times New Roman" w:cs="Times New Roman"/>
          <w:sz w:val="24"/>
          <w:szCs w:val="24"/>
        </w:rPr>
        <w:t xml:space="preserve">, </w:t>
      </w:r>
      <w:bookmarkStart w:id="330" w:name="Buk_195"/>
      <w:r w:rsidRPr="00980165">
        <w:rPr>
          <w:rFonts w:ascii="Times New Roman" w:eastAsia="Calibri" w:hAnsi="Times New Roman" w:cs="Times New Roman"/>
          <w:sz w:val="24"/>
          <w:szCs w:val="24"/>
        </w:rPr>
        <w:t>A. F.</w:t>
      </w:r>
      <w:bookmarkEnd w:id="330"/>
      <w:r w:rsidRPr="00980165">
        <w:rPr>
          <w:rFonts w:ascii="Times New Roman" w:eastAsia="Calibri" w:hAnsi="Times New Roman" w:cs="Times New Roman"/>
          <w:sz w:val="24"/>
          <w:szCs w:val="24"/>
        </w:rPr>
        <w:t xml:space="preserve">, </w:t>
      </w:r>
      <w:bookmarkStart w:id="331" w:name="Buk_273"/>
      <w:r w:rsidRPr="00980165">
        <w:rPr>
          <w:rFonts w:ascii="Times New Roman" w:eastAsia="Calibri" w:hAnsi="Times New Roman" w:cs="Times New Roman"/>
          <w:sz w:val="24"/>
          <w:szCs w:val="24"/>
        </w:rPr>
        <w:t>A. I.</w:t>
      </w:r>
      <w:bookmarkEnd w:id="331"/>
      <w:r w:rsidRPr="00980165">
        <w:rPr>
          <w:rFonts w:ascii="Times New Roman" w:eastAsia="Calibri" w:hAnsi="Times New Roman" w:cs="Times New Roman"/>
          <w:sz w:val="24"/>
          <w:szCs w:val="24"/>
        </w:rPr>
        <w:t xml:space="preserve">, </w:t>
      </w:r>
      <w:bookmarkStart w:id="332" w:name="Buk_163"/>
      <w:r w:rsidRPr="00980165">
        <w:rPr>
          <w:rFonts w:ascii="Times New Roman" w:eastAsia="Calibri" w:hAnsi="Times New Roman" w:cs="Times New Roman"/>
          <w:sz w:val="24"/>
          <w:szCs w:val="24"/>
        </w:rPr>
        <w:t>A. C.</w:t>
      </w:r>
      <w:bookmarkEnd w:id="332"/>
      <w:r w:rsidRPr="00980165">
        <w:rPr>
          <w:rFonts w:ascii="Times New Roman" w:eastAsia="Calibri" w:hAnsi="Times New Roman" w:cs="Times New Roman"/>
          <w:sz w:val="24"/>
          <w:szCs w:val="24"/>
        </w:rPr>
        <w:t xml:space="preserve">, </w:t>
      </w:r>
      <w:bookmarkStart w:id="333" w:name="Buk_2605"/>
      <w:r w:rsidRPr="00980165">
        <w:rPr>
          <w:rFonts w:ascii="Times New Roman" w:eastAsia="Calibri" w:hAnsi="Times New Roman" w:cs="Times New Roman"/>
          <w:sz w:val="24"/>
          <w:szCs w:val="24"/>
        </w:rPr>
        <w:t>V. U.</w:t>
      </w:r>
      <w:bookmarkEnd w:id="333"/>
      <w:r w:rsidRPr="00980165">
        <w:rPr>
          <w:rFonts w:ascii="Times New Roman" w:eastAsia="Calibri" w:hAnsi="Times New Roman" w:cs="Times New Roman"/>
          <w:sz w:val="24"/>
          <w:szCs w:val="24"/>
        </w:rPr>
        <w:t xml:space="preserve">, </w:t>
      </w:r>
      <w:bookmarkStart w:id="334" w:name="Buk_836"/>
      <w:r w:rsidRPr="00980165">
        <w:rPr>
          <w:rFonts w:ascii="Times New Roman" w:eastAsia="Calibri" w:hAnsi="Times New Roman" w:cs="Times New Roman"/>
          <w:sz w:val="24"/>
          <w:szCs w:val="24"/>
        </w:rPr>
        <w:t>G. B.</w:t>
      </w:r>
      <w:bookmarkEnd w:id="334"/>
      <w:r w:rsidRPr="00980165">
        <w:rPr>
          <w:rFonts w:ascii="Times New Roman" w:eastAsia="Calibri" w:hAnsi="Times New Roman" w:cs="Times New Roman"/>
          <w:sz w:val="24"/>
          <w:szCs w:val="24"/>
        </w:rPr>
        <w:t xml:space="preserve">, </w:t>
      </w:r>
      <w:bookmarkStart w:id="335" w:name="Buk_1747"/>
      <w:r w:rsidRPr="00980165">
        <w:rPr>
          <w:rFonts w:ascii="Times New Roman" w:eastAsia="Calibri" w:hAnsi="Times New Roman" w:cs="Times New Roman"/>
          <w:sz w:val="24"/>
          <w:szCs w:val="24"/>
        </w:rPr>
        <w:t>N. A.</w:t>
      </w:r>
      <w:bookmarkEnd w:id="335"/>
      <w:r w:rsidRPr="00980165">
        <w:rPr>
          <w:rFonts w:ascii="Times New Roman" w:eastAsia="Calibri" w:hAnsi="Times New Roman" w:cs="Times New Roman"/>
          <w:sz w:val="24"/>
          <w:szCs w:val="24"/>
        </w:rPr>
        <w:t xml:space="preserve">, </w:t>
      </w:r>
      <w:bookmarkStart w:id="336" w:name="Buk_2831"/>
      <w:r w:rsidRPr="00980165">
        <w:rPr>
          <w:rFonts w:ascii="Times New Roman" w:eastAsia="Calibri" w:hAnsi="Times New Roman" w:cs="Times New Roman"/>
          <w:sz w:val="24"/>
          <w:szCs w:val="24"/>
        </w:rPr>
        <w:t>V. U.</w:t>
      </w:r>
      <w:bookmarkEnd w:id="336"/>
      <w:r w:rsidRPr="00980165">
        <w:rPr>
          <w:rFonts w:ascii="Times New Roman" w:eastAsia="Calibri" w:hAnsi="Times New Roman" w:cs="Times New Roman"/>
          <w:sz w:val="24"/>
          <w:szCs w:val="24"/>
        </w:rPr>
        <w:t xml:space="preserve">, </w:t>
      </w:r>
      <w:bookmarkStart w:id="337" w:name="Buk_2827"/>
      <w:r w:rsidRPr="00980165">
        <w:rPr>
          <w:rFonts w:ascii="Times New Roman" w:eastAsia="Calibri" w:hAnsi="Times New Roman" w:cs="Times New Roman"/>
          <w:sz w:val="24"/>
          <w:szCs w:val="24"/>
        </w:rPr>
        <w:t>V. S.</w:t>
      </w:r>
      <w:bookmarkEnd w:id="337"/>
      <w:r w:rsidRPr="00980165">
        <w:rPr>
          <w:rFonts w:ascii="Times New Roman" w:eastAsia="Calibri" w:hAnsi="Times New Roman" w:cs="Times New Roman"/>
          <w:sz w:val="24"/>
          <w:szCs w:val="24"/>
        </w:rPr>
        <w:t xml:space="preserve">, </w:t>
      </w:r>
      <w:bookmarkStart w:id="338" w:name="Buk_2829"/>
      <w:r w:rsidRPr="00980165">
        <w:rPr>
          <w:rFonts w:ascii="Times New Roman" w:eastAsia="Calibri" w:hAnsi="Times New Roman" w:cs="Times New Roman"/>
          <w:sz w:val="24"/>
          <w:szCs w:val="24"/>
        </w:rPr>
        <w:t>V. Š.</w:t>
      </w:r>
      <w:bookmarkEnd w:id="338"/>
      <w:r w:rsidRPr="00980165">
        <w:rPr>
          <w:rFonts w:ascii="Times New Roman" w:eastAsia="Calibri" w:hAnsi="Times New Roman" w:cs="Times New Roman"/>
          <w:sz w:val="24"/>
          <w:szCs w:val="24"/>
        </w:rPr>
        <w:t xml:space="preserve">, </w:t>
      </w:r>
      <w:bookmarkStart w:id="339" w:name="Buk_2823"/>
      <w:r w:rsidRPr="00980165">
        <w:rPr>
          <w:rFonts w:ascii="Times New Roman" w:eastAsia="Calibri" w:hAnsi="Times New Roman" w:cs="Times New Roman"/>
          <w:sz w:val="24"/>
          <w:szCs w:val="24"/>
        </w:rPr>
        <w:t>V. P.</w:t>
      </w:r>
      <w:bookmarkEnd w:id="339"/>
      <w:r w:rsidRPr="00980165">
        <w:rPr>
          <w:rFonts w:ascii="Times New Roman" w:eastAsia="Calibri" w:hAnsi="Times New Roman" w:cs="Times New Roman"/>
          <w:sz w:val="24"/>
          <w:szCs w:val="24"/>
        </w:rPr>
        <w:t xml:space="preserve">,  </w:t>
      </w:r>
      <w:bookmarkStart w:id="340" w:name="Buk_2234"/>
      <w:r w:rsidRPr="00980165">
        <w:rPr>
          <w:rFonts w:ascii="Times New Roman" w:eastAsia="Calibri" w:hAnsi="Times New Roman" w:cs="Times New Roman"/>
          <w:sz w:val="24"/>
          <w:szCs w:val="24"/>
        </w:rPr>
        <w:t>S. V.</w:t>
      </w:r>
      <w:bookmarkEnd w:id="340"/>
      <w:r w:rsidRPr="00980165">
        <w:rPr>
          <w:rFonts w:ascii="Times New Roman" w:eastAsia="Calibri" w:hAnsi="Times New Roman" w:cs="Times New Roman"/>
          <w:sz w:val="24"/>
          <w:szCs w:val="24"/>
        </w:rPr>
        <w:t xml:space="preserve">, </w:t>
      </w:r>
      <w:bookmarkStart w:id="341" w:name="Buk_752"/>
      <w:r w:rsidRPr="00980165">
        <w:rPr>
          <w:rFonts w:ascii="Times New Roman" w:eastAsia="Calibri" w:hAnsi="Times New Roman" w:cs="Times New Roman"/>
          <w:sz w:val="24"/>
          <w:szCs w:val="24"/>
        </w:rPr>
        <w:t>E. R.</w:t>
      </w:r>
      <w:bookmarkEnd w:id="341"/>
      <w:r w:rsidRPr="00980165">
        <w:rPr>
          <w:rFonts w:ascii="Times New Roman" w:eastAsia="Calibri" w:hAnsi="Times New Roman" w:cs="Times New Roman"/>
          <w:sz w:val="24"/>
          <w:szCs w:val="24"/>
        </w:rPr>
        <w:t xml:space="preserve">, </w:t>
      </w:r>
      <w:bookmarkStart w:id="342" w:name="Buk_1218"/>
      <w:r w:rsidRPr="00980165">
        <w:rPr>
          <w:rFonts w:ascii="Times New Roman" w:eastAsia="Calibri" w:hAnsi="Times New Roman" w:cs="Times New Roman"/>
          <w:sz w:val="24"/>
          <w:szCs w:val="24"/>
        </w:rPr>
        <w:t>J. O.</w:t>
      </w:r>
      <w:bookmarkEnd w:id="342"/>
      <w:r w:rsidRPr="00980165">
        <w:rPr>
          <w:rFonts w:ascii="Times New Roman" w:eastAsia="Calibri" w:hAnsi="Times New Roman" w:cs="Times New Roman"/>
          <w:sz w:val="24"/>
          <w:szCs w:val="24"/>
        </w:rPr>
        <w:t xml:space="preserve">, </w:t>
      </w:r>
      <w:bookmarkStart w:id="343" w:name="Buk_90"/>
      <w:r w:rsidRPr="00980165">
        <w:rPr>
          <w:rFonts w:ascii="Times New Roman" w:eastAsia="Calibri" w:hAnsi="Times New Roman" w:cs="Times New Roman"/>
          <w:sz w:val="24"/>
          <w:szCs w:val="24"/>
        </w:rPr>
        <w:t>A. G.</w:t>
      </w:r>
      <w:bookmarkEnd w:id="343"/>
      <w:r w:rsidRPr="00980165">
        <w:rPr>
          <w:rFonts w:ascii="Times New Roman" w:eastAsia="Calibri" w:hAnsi="Times New Roman" w:cs="Times New Roman"/>
          <w:sz w:val="24"/>
          <w:szCs w:val="24"/>
        </w:rPr>
        <w:t xml:space="preserve">, </w:t>
      </w:r>
      <w:bookmarkStart w:id="344" w:name="Buk_343"/>
      <w:r w:rsidRPr="00980165">
        <w:rPr>
          <w:rFonts w:ascii="Times New Roman" w:eastAsia="Calibri" w:hAnsi="Times New Roman" w:cs="Times New Roman"/>
          <w:sz w:val="24"/>
          <w:szCs w:val="24"/>
        </w:rPr>
        <w:t>A. B.</w:t>
      </w:r>
      <w:bookmarkEnd w:id="344"/>
      <w:r w:rsidRPr="00980165">
        <w:rPr>
          <w:rFonts w:ascii="Times New Roman" w:eastAsia="Calibri" w:hAnsi="Times New Roman" w:cs="Times New Roman"/>
          <w:sz w:val="24"/>
          <w:szCs w:val="24"/>
        </w:rPr>
        <w:t xml:space="preserve">,  </w:t>
      </w:r>
      <w:bookmarkStart w:id="345" w:name="Buk_1781"/>
      <w:r w:rsidRPr="00980165">
        <w:rPr>
          <w:rFonts w:ascii="Times New Roman" w:eastAsia="Calibri" w:hAnsi="Times New Roman" w:cs="Times New Roman"/>
          <w:sz w:val="24"/>
          <w:szCs w:val="24"/>
        </w:rPr>
        <w:t>O. A.</w:t>
      </w:r>
      <w:bookmarkEnd w:id="345"/>
      <w:r w:rsidRPr="00980165">
        <w:rPr>
          <w:rFonts w:ascii="Times New Roman" w:eastAsia="Calibri" w:hAnsi="Times New Roman" w:cs="Times New Roman"/>
          <w:sz w:val="24"/>
          <w:szCs w:val="24"/>
        </w:rPr>
        <w:t xml:space="preserve">, </w:t>
      </w:r>
      <w:bookmarkStart w:id="346" w:name="Buk_1753"/>
      <w:r w:rsidRPr="00980165">
        <w:rPr>
          <w:rFonts w:ascii="Times New Roman" w:eastAsia="Calibri" w:hAnsi="Times New Roman" w:cs="Times New Roman"/>
          <w:sz w:val="24"/>
          <w:szCs w:val="24"/>
        </w:rPr>
        <w:t>N. S.</w:t>
      </w:r>
      <w:bookmarkEnd w:id="346"/>
      <w:r w:rsidRPr="00980165">
        <w:rPr>
          <w:rFonts w:ascii="Times New Roman" w:eastAsia="Calibri" w:hAnsi="Times New Roman" w:cs="Times New Roman"/>
          <w:sz w:val="24"/>
          <w:szCs w:val="24"/>
        </w:rPr>
        <w:t xml:space="preserve">, </w:t>
      </w:r>
      <w:bookmarkStart w:id="347" w:name="Buk_279"/>
      <w:r w:rsidRPr="00980165">
        <w:rPr>
          <w:rFonts w:ascii="Times New Roman" w:eastAsia="Calibri" w:hAnsi="Times New Roman" w:cs="Times New Roman"/>
          <w:sz w:val="24"/>
          <w:szCs w:val="24"/>
        </w:rPr>
        <w:t>A. U.</w:t>
      </w:r>
      <w:bookmarkEnd w:id="347"/>
      <w:r w:rsidRPr="00980165">
        <w:rPr>
          <w:rFonts w:ascii="Times New Roman" w:eastAsia="Calibri" w:hAnsi="Times New Roman" w:cs="Times New Roman"/>
          <w:sz w:val="24"/>
          <w:szCs w:val="24"/>
        </w:rPr>
        <w:t xml:space="preserve">, </w:t>
      </w:r>
      <w:bookmarkStart w:id="348" w:name="Buk_275"/>
      <w:r w:rsidRPr="00980165">
        <w:rPr>
          <w:rFonts w:ascii="Times New Roman" w:eastAsia="Calibri" w:hAnsi="Times New Roman" w:cs="Times New Roman"/>
          <w:sz w:val="24"/>
          <w:szCs w:val="24"/>
        </w:rPr>
        <w:t xml:space="preserve">A. </w:t>
      </w:r>
      <w:r w:rsidRPr="008C6805">
        <w:rPr>
          <w:rFonts w:ascii="Times New Roman" w:eastAsia="Calibri" w:hAnsi="Times New Roman" w:cs="Times New Roman"/>
          <w:sz w:val="24"/>
          <w:szCs w:val="24"/>
        </w:rPr>
        <w:t>K.</w:t>
      </w:r>
      <w:bookmarkEnd w:id="348"/>
      <w:r w:rsidRPr="008C6805">
        <w:rPr>
          <w:rFonts w:ascii="Times New Roman" w:eastAsia="Calibri" w:hAnsi="Times New Roman" w:cs="Times New Roman"/>
          <w:sz w:val="24"/>
          <w:szCs w:val="24"/>
        </w:rPr>
        <w:t xml:space="preserve">, </w:t>
      </w:r>
      <w:bookmarkStart w:id="349" w:name="Buk_718"/>
      <w:r w:rsidRPr="008C6805">
        <w:rPr>
          <w:rFonts w:ascii="Times New Roman" w:eastAsia="Calibri" w:hAnsi="Times New Roman" w:cs="Times New Roman"/>
          <w:sz w:val="24"/>
          <w:szCs w:val="24"/>
        </w:rPr>
        <w:t>D. F.</w:t>
      </w:r>
      <w:bookmarkEnd w:id="349"/>
      <w:r w:rsidRPr="008C6805">
        <w:rPr>
          <w:rFonts w:ascii="Times New Roman" w:eastAsia="Calibri" w:hAnsi="Times New Roman" w:cs="Times New Roman"/>
          <w:sz w:val="24"/>
          <w:szCs w:val="24"/>
        </w:rPr>
        <w:t xml:space="preserve">, </w:t>
      </w:r>
      <w:bookmarkStart w:id="350" w:name="Buk_716"/>
      <w:r w:rsidRPr="008C6805">
        <w:rPr>
          <w:rFonts w:ascii="Times New Roman" w:eastAsia="Calibri" w:hAnsi="Times New Roman" w:cs="Times New Roman"/>
          <w:sz w:val="24"/>
          <w:szCs w:val="24"/>
        </w:rPr>
        <w:t>D. B.</w:t>
      </w:r>
      <w:bookmarkEnd w:id="350"/>
      <w:r w:rsidRPr="008C6805">
        <w:rPr>
          <w:rFonts w:ascii="Times New Roman" w:eastAsia="Calibri" w:hAnsi="Times New Roman" w:cs="Times New Roman"/>
          <w:sz w:val="24"/>
          <w:szCs w:val="24"/>
        </w:rPr>
        <w:t xml:space="preserve">, </w:t>
      </w:r>
      <w:bookmarkStart w:id="351" w:name="Buk_1751"/>
      <w:r w:rsidRPr="008C6805">
        <w:rPr>
          <w:rFonts w:ascii="Times New Roman" w:eastAsia="Calibri" w:hAnsi="Times New Roman" w:cs="Times New Roman"/>
          <w:sz w:val="24"/>
          <w:szCs w:val="24"/>
        </w:rPr>
        <w:t>N. O.</w:t>
      </w:r>
      <w:bookmarkEnd w:id="351"/>
      <w:r w:rsidRPr="008C6805">
        <w:rPr>
          <w:rFonts w:ascii="Times New Roman" w:eastAsia="Calibri" w:hAnsi="Times New Roman" w:cs="Times New Roman"/>
          <w:sz w:val="24"/>
          <w:szCs w:val="24"/>
        </w:rPr>
        <w:t xml:space="preserve">, </w:t>
      </w:r>
      <w:bookmarkStart w:id="352" w:name="Buk_167"/>
      <w:r w:rsidRPr="008C6805">
        <w:rPr>
          <w:rFonts w:ascii="Times New Roman" w:eastAsia="Calibri" w:hAnsi="Times New Roman" w:cs="Times New Roman"/>
          <w:sz w:val="24"/>
          <w:szCs w:val="24"/>
        </w:rPr>
        <w:t>A. K.</w:t>
      </w:r>
      <w:bookmarkEnd w:id="352"/>
      <w:r w:rsidRPr="008C6805">
        <w:rPr>
          <w:rFonts w:ascii="Times New Roman" w:eastAsia="Calibri" w:hAnsi="Times New Roman" w:cs="Times New Roman"/>
          <w:sz w:val="24"/>
          <w:szCs w:val="24"/>
        </w:rPr>
        <w:t xml:space="preserve">, </w:t>
      </w:r>
      <w:bookmarkStart w:id="353" w:name="Buk_172"/>
      <w:r w:rsidRPr="008C6805">
        <w:rPr>
          <w:rFonts w:ascii="Times New Roman" w:eastAsia="Calibri" w:hAnsi="Times New Roman" w:cs="Times New Roman"/>
          <w:sz w:val="24"/>
          <w:szCs w:val="24"/>
        </w:rPr>
        <w:t>A. R.</w:t>
      </w:r>
      <w:bookmarkEnd w:id="353"/>
      <w:r w:rsidRPr="008C6805">
        <w:rPr>
          <w:rFonts w:ascii="Times New Roman" w:eastAsia="Calibri" w:hAnsi="Times New Roman" w:cs="Times New Roman"/>
          <w:sz w:val="24"/>
          <w:szCs w:val="24"/>
        </w:rPr>
        <w:t xml:space="preserve">, </w:t>
      </w:r>
      <w:bookmarkStart w:id="354" w:name="Buk_1580"/>
      <w:r w:rsidRPr="008C6805">
        <w:rPr>
          <w:rFonts w:ascii="Times New Roman" w:eastAsia="Calibri" w:hAnsi="Times New Roman" w:cs="Times New Roman"/>
          <w:sz w:val="24"/>
          <w:szCs w:val="24"/>
        </w:rPr>
        <w:t>M. G.</w:t>
      </w:r>
      <w:bookmarkEnd w:id="354"/>
      <w:r w:rsidRPr="008C6805">
        <w:rPr>
          <w:rFonts w:ascii="Times New Roman" w:eastAsia="Calibri" w:hAnsi="Times New Roman" w:cs="Times New Roman"/>
          <w:sz w:val="24"/>
          <w:szCs w:val="24"/>
        </w:rPr>
        <w:t xml:space="preserve">, </w:t>
      </w:r>
      <w:bookmarkStart w:id="355" w:name="Buk_1152"/>
      <w:r w:rsidRPr="008C6805">
        <w:rPr>
          <w:rFonts w:ascii="Times New Roman" w:eastAsia="Calibri" w:hAnsi="Times New Roman" w:cs="Times New Roman"/>
          <w:sz w:val="24"/>
          <w:szCs w:val="24"/>
        </w:rPr>
        <w:t>J. Č.</w:t>
      </w:r>
      <w:bookmarkEnd w:id="355"/>
      <w:r w:rsidRPr="008C6805">
        <w:rPr>
          <w:rFonts w:ascii="Times New Roman" w:eastAsia="Calibri" w:hAnsi="Times New Roman" w:cs="Times New Roman"/>
          <w:sz w:val="24"/>
          <w:szCs w:val="24"/>
        </w:rPr>
        <w:t xml:space="preserve">, </w:t>
      </w:r>
      <w:bookmarkStart w:id="356" w:name="Buk_1636"/>
      <w:r w:rsidRPr="008C6805">
        <w:rPr>
          <w:rFonts w:ascii="Times New Roman" w:eastAsia="Calibri" w:hAnsi="Times New Roman" w:cs="Times New Roman"/>
          <w:sz w:val="24"/>
          <w:szCs w:val="24"/>
        </w:rPr>
        <w:t>N. D.</w:t>
      </w:r>
      <w:bookmarkEnd w:id="356"/>
      <w:r w:rsidRPr="008C6805">
        <w:rPr>
          <w:rFonts w:ascii="Times New Roman" w:eastAsia="Calibri" w:hAnsi="Times New Roman" w:cs="Times New Roman"/>
          <w:sz w:val="24"/>
          <w:szCs w:val="24"/>
        </w:rPr>
        <w:t xml:space="preserve">, </w:t>
      </w:r>
      <w:bookmarkStart w:id="357" w:name="Buk_2546"/>
      <w:r w:rsidRPr="008C6805">
        <w:rPr>
          <w:rFonts w:ascii="Times New Roman" w:eastAsia="Calibri" w:hAnsi="Times New Roman" w:cs="Times New Roman"/>
          <w:sz w:val="24"/>
          <w:szCs w:val="24"/>
        </w:rPr>
        <w:t>V. S.</w:t>
      </w:r>
      <w:bookmarkEnd w:id="357"/>
      <w:r w:rsidRPr="008C6805">
        <w:rPr>
          <w:rFonts w:ascii="Times New Roman" w:eastAsia="Calibri" w:hAnsi="Times New Roman" w:cs="Times New Roman"/>
          <w:sz w:val="24"/>
          <w:szCs w:val="24"/>
        </w:rPr>
        <w:t xml:space="preserve">, </w:t>
      </w:r>
      <w:bookmarkStart w:id="358" w:name="Buk_71"/>
      <w:r w:rsidRPr="008C6805">
        <w:rPr>
          <w:rFonts w:ascii="Times New Roman" w:eastAsia="Calibri" w:hAnsi="Times New Roman" w:cs="Times New Roman"/>
          <w:sz w:val="24"/>
          <w:szCs w:val="24"/>
        </w:rPr>
        <w:t>A. Ž.</w:t>
      </w:r>
      <w:bookmarkEnd w:id="358"/>
      <w:r w:rsidRPr="008C6805">
        <w:rPr>
          <w:rFonts w:ascii="Times New Roman" w:eastAsia="Calibri" w:hAnsi="Times New Roman" w:cs="Times New Roman"/>
          <w:sz w:val="24"/>
          <w:szCs w:val="24"/>
        </w:rPr>
        <w:t xml:space="preserve">, </w:t>
      </w:r>
      <w:bookmarkStart w:id="359" w:name="Buk_2115"/>
      <w:r w:rsidRPr="008C6805">
        <w:rPr>
          <w:rFonts w:ascii="Times New Roman" w:eastAsia="Calibri" w:hAnsi="Times New Roman" w:cs="Times New Roman"/>
          <w:sz w:val="24"/>
          <w:szCs w:val="24"/>
        </w:rPr>
        <w:t>S. F.</w:t>
      </w:r>
      <w:bookmarkEnd w:id="359"/>
      <w:r w:rsidRPr="008C6805">
        <w:rPr>
          <w:rFonts w:ascii="Times New Roman" w:eastAsia="Calibri" w:hAnsi="Times New Roman" w:cs="Times New Roman"/>
          <w:sz w:val="24"/>
          <w:szCs w:val="24"/>
        </w:rPr>
        <w:t xml:space="preserve">, </w:t>
      </w:r>
      <w:bookmarkStart w:id="360" w:name="Buk_2749"/>
      <w:r w:rsidRPr="008C6805">
        <w:rPr>
          <w:rFonts w:ascii="Times New Roman" w:eastAsia="Calibri" w:hAnsi="Times New Roman" w:cs="Times New Roman"/>
          <w:sz w:val="24"/>
          <w:szCs w:val="24"/>
        </w:rPr>
        <w:t>V. R.</w:t>
      </w:r>
      <w:bookmarkEnd w:id="360"/>
      <w:r w:rsidRPr="008C6805">
        <w:rPr>
          <w:rFonts w:ascii="Times New Roman" w:eastAsia="Calibri" w:hAnsi="Times New Roman" w:cs="Times New Roman"/>
          <w:sz w:val="24"/>
          <w:szCs w:val="24"/>
        </w:rPr>
        <w:t xml:space="preserve">, </w:t>
      </w:r>
      <w:bookmarkStart w:id="361" w:name="Buk_2751"/>
      <w:r w:rsidRPr="008C6805">
        <w:rPr>
          <w:rFonts w:ascii="Times New Roman" w:eastAsia="Calibri" w:hAnsi="Times New Roman" w:cs="Times New Roman"/>
          <w:sz w:val="24"/>
          <w:szCs w:val="24"/>
        </w:rPr>
        <w:t>V. Š.</w:t>
      </w:r>
      <w:bookmarkEnd w:id="361"/>
      <w:r w:rsidRPr="008C6805">
        <w:rPr>
          <w:rFonts w:ascii="Times New Roman" w:eastAsia="Calibri" w:hAnsi="Times New Roman" w:cs="Times New Roman"/>
          <w:sz w:val="24"/>
          <w:szCs w:val="24"/>
        </w:rPr>
        <w:t xml:space="preserve">, </w:t>
      </w:r>
      <w:bookmarkStart w:id="362" w:name="Buk_2747"/>
      <w:r w:rsidRPr="008C6805">
        <w:rPr>
          <w:rFonts w:ascii="Times New Roman" w:eastAsia="Calibri" w:hAnsi="Times New Roman" w:cs="Times New Roman"/>
          <w:sz w:val="24"/>
          <w:szCs w:val="24"/>
        </w:rPr>
        <w:t>V. M.</w:t>
      </w:r>
      <w:bookmarkEnd w:id="362"/>
      <w:r w:rsidRPr="008C6805">
        <w:rPr>
          <w:rFonts w:ascii="Times New Roman" w:eastAsia="Calibri" w:hAnsi="Times New Roman" w:cs="Times New Roman"/>
          <w:sz w:val="24"/>
          <w:szCs w:val="24"/>
        </w:rPr>
        <w:t xml:space="preserve">, </w:t>
      </w:r>
      <w:bookmarkStart w:id="363" w:name="Buk_858"/>
      <w:r w:rsidRPr="008C6805">
        <w:rPr>
          <w:rFonts w:ascii="Times New Roman" w:eastAsia="Calibri" w:hAnsi="Times New Roman" w:cs="Times New Roman"/>
          <w:sz w:val="24"/>
          <w:szCs w:val="24"/>
        </w:rPr>
        <w:t>G. P.</w:t>
      </w:r>
      <w:bookmarkEnd w:id="363"/>
      <w:r w:rsidRPr="008C6805">
        <w:rPr>
          <w:rFonts w:ascii="Times New Roman" w:eastAsia="Calibri" w:hAnsi="Times New Roman" w:cs="Times New Roman"/>
          <w:sz w:val="24"/>
          <w:szCs w:val="24"/>
        </w:rPr>
        <w:t xml:space="preserve">, </w:t>
      </w:r>
      <w:bookmarkStart w:id="364" w:name="Buk_1783"/>
      <w:r w:rsidRPr="008C6805">
        <w:rPr>
          <w:rFonts w:ascii="Times New Roman" w:eastAsia="Calibri" w:hAnsi="Times New Roman" w:cs="Times New Roman"/>
          <w:sz w:val="24"/>
          <w:szCs w:val="24"/>
        </w:rPr>
        <w:t>O. M.</w:t>
      </w:r>
      <w:bookmarkEnd w:id="364"/>
      <w:r w:rsidRPr="008C6805">
        <w:rPr>
          <w:rFonts w:ascii="Times New Roman" w:eastAsia="Calibri" w:hAnsi="Times New Roman" w:cs="Times New Roman"/>
          <w:sz w:val="24"/>
          <w:szCs w:val="24"/>
        </w:rPr>
        <w:t xml:space="preserve">, </w:t>
      </w:r>
      <w:bookmarkStart w:id="365" w:name="Buk_1578"/>
      <w:r w:rsidRPr="008C6805">
        <w:rPr>
          <w:rFonts w:ascii="Times New Roman" w:eastAsia="Calibri" w:hAnsi="Times New Roman" w:cs="Times New Roman"/>
          <w:sz w:val="24"/>
          <w:szCs w:val="24"/>
        </w:rPr>
        <w:t>M. C.</w:t>
      </w:r>
      <w:bookmarkEnd w:id="365"/>
      <w:r w:rsidRPr="008C6805">
        <w:rPr>
          <w:rFonts w:ascii="Times New Roman" w:eastAsia="Calibri" w:hAnsi="Times New Roman" w:cs="Times New Roman"/>
          <w:sz w:val="24"/>
          <w:szCs w:val="24"/>
        </w:rPr>
        <w:t xml:space="preserve">, </w:t>
      </w:r>
      <w:bookmarkStart w:id="366" w:name="Buk_1221"/>
      <w:r w:rsidRPr="008C6805">
        <w:rPr>
          <w:rFonts w:ascii="Times New Roman" w:eastAsia="Calibri" w:hAnsi="Times New Roman" w:cs="Times New Roman"/>
          <w:sz w:val="24"/>
          <w:szCs w:val="24"/>
        </w:rPr>
        <w:t>J. S.</w:t>
      </w:r>
      <w:bookmarkEnd w:id="366"/>
      <w:r w:rsidRPr="008C6805">
        <w:rPr>
          <w:rFonts w:ascii="Times New Roman" w:eastAsia="Calibri" w:hAnsi="Times New Roman" w:cs="Times New Roman"/>
          <w:sz w:val="24"/>
          <w:szCs w:val="24"/>
        </w:rPr>
        <w:t xml:space="preserve">, </w:t>
      </w:r>
      <w:bookmarkStart w:id="367" w:name="Buk_2570"/>
      <w:r w:rsidRPr="008C6805">
        <w:rPr>
          <w:rFonts w:ascii="Times New Roman" w:eastAsia="Calibri" w:hAnsi="Times New Roman" w:cs="Times New Roman"/>
          <w:sz w:val="24"/>
          <w:szCs w:val="24"/>
        </w:rPr>
        <w:t>V. Š.</w:t>
      </w:r>
      <w:bookmarkEnd w:id="367"/>
      <w:r w:rsidRPr="008C6805">
        <w:rPr>
          <w:rFonts w:ascii="Times New Roman" w:eastAsia="Calibri" w:hAnsi="Times New Roman" w:cs="Times New Roman"/>
          <w:sz w:val="24"/>
          <w:szCs w:val="24"/>
        </w:rPr>
        <w:t xml:space="preserve">, </w:t>
      </w:r>
      <w:bookmarkStart w:id="368" w:name="Buk_215"/>
      <w:r w:rsidRPr="008C6805">
        <w:rPr>
          <w:rFonts w:ascii="Times New Roman" w:eastAsia="Calibri" w:hAnsi="Times New Roman" w:cs="Times New Roman"/>
          <w:sz w:val="24"/>
          <w:szCs w:val="24"/>
        </w:rPr>
        <w:t>A. N.</w:t>
      </w:r>
      <w:bookmarkEnd w:id="368"/>
      <w:r w:rsidRPr="008C6805">
        <w:rPr>
          <w:rFonts w:ascii="Times New Roman" w:eastAsia="Calibri" w:hAnsi="Times New Roman" w:cs="Times New Roman"/>
          <w:sz w:val="24"/>
          <w:szCs w:val="24"/>
        </w:rPr>
        <w:t xml:space="preserve">, </w:t>
      </w:r>
      <w:bookmarkStart w:id="369" w:name="Buk_2083"/>
      <w:r w:rsidRPr="008C6805">
        <w:rPr>
          <w:rFonts w:ascii="Times New Roman" w:eastAsia="Calibri" w:hAnsi="Times New Roman" w:cs="Times New Roman"/>
          <w:sz w:val="24"/>
          <w:szCs w:val="24"/>
        </w:rPr>
        <w:t>R. J.</w:t>
      </w:r>
      <w:bookmarkEnd w:id="369"/>
      <w:r w:rsidRPr="008C6805">
        <w:rPr>
          <w:rFonts w:ascii="Times New Roman" w:eastAsia="Calibri" w:hAnsi="Times New Roman" w:cs="Times New Roman"/>
          <w:sz w:val="24"/>
          <w:szCs w:val="24"/>
        </w:rPr>
        <w:t xml:space="preserve">,  </w:t>
      </w:r>
    </w:p>
    <w:p w:rsidR="00980165" w:rsidRPr="008C6805" w:rsidRDefault="00980165" w:rsidP="00980165">
      <w:pPr>
        <w:spacing w:after="0" w:line="240" w:lineRule="auto"/>
        <w:jc w:val="both"/>
        <w:rPr>
          <w:rFonts w:ascii="Times New Roman" w:eastAsiaTheme="minorEastAsia" w:hAnsi="Times New Roman" w:cs="Times New Roman"/>
          <w:sz w:val="24"/>
          <w:szCs w:val="24"/>
        </w:rPr>
      </w:pPr>
      <w:r w:rsidRPr="008C6805">
        <w:rPr>
          <w:rFonts w:ascii="Times New Roman" w:eastAsiaTheme="minorEastAsia" w:hAnsi="Times New Roman" w:cs="Times New Roman"/>
          <w:sz w:val="24"/>
          <w:szCs w:val="24"/>
        </w:rPr>
        <w:t xml:space="preserve">BPK XXXII skyriaus, reglamentuojančio bylų procesą kaltinamajam nedalyvaujant tvarka, viešame teisiamajame posėdyje išnagrinėjo baudžiamąją bylą, kurioje: </w:t>
      </w:r>
    </w:p>
    <w:p w:rsidR="00980165" w:rsidRPr="008C6805" w:rsidRDefault="00980165" w:rsidP="00980165">
      <w:pPr>
        <w:spacing w:after="0" w:line="240" w:lineRule="auto"/>
        <w:jc w:val="both"/>
        <w:rPr>
          <w:rFonts w:ascii="Times New Roman" w:eastAsiaTheme="minorEastAsia" w:hAnsi="Times New Roman" w:cs="Times New Roman"/>
          <w:sz w:val="24"/>
          <w:szCs w:val="24"/>
        </w:rPr>
      </w:pPr>
      <w:bookmarkStart w:id="370" w:name="Buk_1261"/>
    </w:p>
    <w:p w:rsidR="00980165" w:rsidRPr="008C680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71" w:name="Buk_2554"/>
      <w:bookmarkEnd w:id="370"/>
      <w:r w:rsidRPr="008C6805">
        <w:rPr>
          <w:rFonts w:ascii="Times New Roman" w:eastAsiaTheme="minorEastAsia" w:hAnsi="Times New Roman" w:cs="Times New Roman"/>
          <w:b/>
          <w:sz w:val="24"/>
          <w:szCs w:val="24"/>
        </w:rPr>
        <w:t xml:space="preserve">V. Š. </w:t>
      </w:r>
      <w:bookmarkEnd w:id="371"/>
      <w:r w:rsidRPr="008C6805">
        <w:rPr>
          <w:rFonts w:ascii="Times New Roman" w:eastAsiaTheme="minorEastAsia" w:hAnsi="Times New Roman" w:cs="Times New Roman"/>
          <w:sz w:val="24"/>
          <w:szCs w:val="24"/>
        </w:rPr>
        <w:t>(V.</w:t>
      </w:r>
      <w:bookmarkStart w:id="372" w:name="Buk_1725"/>
      <w:r w:rsidRPr="008C6805">
        <w:rPr>
          <w:rFonts w:ascii="Times New Roman" w:eastAsiaTheme="minorEastAsia" w:hAnsi="Times New Roman" w:cs="Times New Roman"/>
          <w:sz w:val="24"/>
          <w:szCs w:val="24"/>
        </w:rPr>
        <w:t>N. Š.</w:t>
      </w:r>
      <w:bookmarkEnd w:id="372"/>
      <w:r w:rsidRPr="008C6805">
        <w:rPr>
          <w:rFonts w:ascii="Times New Roman" w:eastAsiaTheme="minorEastAsia" w:hAnsi="Times New Roman" w:cs="Times New Roman"/>
          <w:sz w:val="24"/>
          <w:szCs w:val="24"/>
        </w:rPr>
        <w:t>), gimęs (duomenys neskelbtini)</w:t>
      </w:r>
      <w:bookmarkStart w:id="373" w:name="Buk_624"/>
      <w:r w:rsidRPr="008C6805">
        <w:rPr>
          <w:rFonts w:ascii="Times New Roman" w:eastAsiaTheme="minorEastAsia" w:hAnsi="Times New Roman" w:cs="Times New Roman"/>
          <w:sz w:val="24"/>
          <w:szCs w:val="24"/>
        </w:rPr>
        <w:t>, Maskvoje</w:t>
      </w:r>
      <w:bookmarkEnd w:id="373"/>
      <w:r w:rsidRPr="008C6805">
        <w:rPr>
          <w:rFonts w:ascii="Times New Roman" w:eastAsiaTheme="minorEastAsia" w:hAnsi="Times New Roman" w:cs="Times New Roman"/>
          <w:sz w:val="24"/>
          <w:szCs w:val="24"/>
        </w:rPr>
        <w:t xml:space="preserve">, Rusijoje, asmens kodas, profesija ir duomenys apie teistumą nežinomi, LKP/TSKP CK 2-asis sekretorius, </w:t>
      </w:r>
    </w:p>
    <w:p w:rsidR="00980165" w:rsidRPr="008C680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74" w:name="Buk_22"/>
      <w:r w:rsidRPr="008C6805">
        <w:rPr>
          <w:rFonts w:ascii="Times New Roman" w:eastAsiaTheme="minorEastAsia" w:hAnsi="Times New Roman" w:cs="Times New Roman"/>
          <w:b/>
          <w:sz w:val="24"/>
          <w:szCs w:val="24"/>
        </w:rPr>
        <w:t>A. N.</w:t>
      </w:r>
      <w:bookmarkEnd w:id="374"/>
      <w:r w:rsidRPr="008C6805">
        <w:rPr>
          <w:rFonts w:ascii="Times New Roman" w:eastAsiaTheme="minorEastAsia" w:hAnsi="Times New Roman" w:cs="Times New Roman"/>
          <w:sz w:val="24"/>
          <w:szCs w:val="24"/>
        </w:rPr>
        <w:t xml:space="preserve">, gimęs (duomenys neskelbtini), (duomenys neskelbtini), Lietuvoje, asmens kodas, profesija ir duomenys apie teistumą nežinomi, LKP/TSKP CK sekretorius, </w:t>
      </w:r>
    </w:p>
    <w:p w:rsidR="00980165" w:rsidRPr="008C680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75" w:name="Buk_2071"/>
      <w:r w:rsidRPr="008C6805">
        <w:rPr>
          <w:rFonts w:ascii="Times New Roman" w:eastAsiaTheme="minorEastAsia" w:hAnsi="Times New Roman" w:cs="Times New Roman"/>
          <w:b/>
          <w:sz w:val="24"/>
          <w:szCs w:val="24"/>
        </w:rPr>
        <w:t>R. J.</w:t>
      </w:r>
      <w:bookmarkEnd w:id="375"/>
      <w:r w:rsidRPr="008C6805">
        <w:rPr>
          <w:rFonts w:ascii="Times New Roman" w:eastAsiaTheme="minorEastAsia" w:hAnsi="Times New Roman" w:cs="Times New Roman"/>
          <w:sz w:val="24"/>
          <w:szCs w:val="24"/>
        </w:rPr>
        <w:t xml:space="preserve">, gimęs (duomenys neskelbtini), asmens kodas, profesija ir duomenys apie teistumą nežinomi, LKP/TSKP CK Politinio - teisinio skyriaus konsultantas, </w:t>
      </w:r>
    </w:p>
    <w:p w:rsidR="00980165" w:rsidRPr="00980165" w:rsidRDefault="00980165" w:rsidP="00980165">
      <w:pPr>
        <w:spacing w:after="0" w:line="240" w:lineRule="auto"/>
        <w:jc w:val="both"/>
        <w:rPr>
          <w:rFonts w:ascii="Times New Roman" w:eastAsia="Calibri" w:hAnsi="Times New Roman" w:cs="Times New Roman"/>
          <w:sz w:val="24"/>
          <w:szCs w:val="24"/>
        </w:rPr>
      </w:pPr>
      <w:bookmarkStart w:id="376" w:name="Buk_659"/>
      <w:r w:rsidRPr="008C6805">
        <w:rPr>
          <w:rFonts w:ascii="Times New Roman" w:eastAsiaTheme="minorEastAsia" w:hAnsi="Times New Roman" w:cs="Times New Roman"/>
          <w:b/>
          <w:sz w:val="24"/>
          <w:szCs w:val="24"/>
        </w:rPr>
        <w:t xml:space="preserve">D. J. </w:t>
      </w:r>
      <w:bookmarkEnd w:id="376"/>
      <w:r w:rsidRPr="008C6805">
        <w:rPr>
          <w:rFonts w:ascii="Times New Roman" w:eastAsiaTheme="minorEastAsia" w:hAnsi="Times New Roman" w:cs="Times New Roman"/>
          <w:sz w:val="24"/>
          <w:szCs w:val="24"/>
        </w:rPr>
        <w:t>(</w:t>
      </w:r>
      <w:bookmarkStart w:id="377" w:name="Buk_714"/>
      <w:r w:rsidRPr="008C6805">
        <w:rPr>
          <w:rFonts w:ascii="Times New Roman" w:eastAsiaTheme="minorEastAsia" w:hAnsi="Times New Roman" w:cs="Times New Roman"/>
          <w:sz w:val="24"/>
          <w:szCs w:val="24"/>
        </w:rPr>
        <w:t xml:space="preserve">D. </w:t>
      </w:r>
      <w:bookmarkStart w:id="378" w:name="Buk_2437"/>
      <w:r w:rsidRPr="008C6805">
        <w:rPr>
          <w:rFonts w:ascii="Times New Roman" w:eastAsiaTheme="minorEastAsia" w:hAnsi="Times New Roman" w:cs="Times New Roman"/>
          <w:sz w:val="24"/>
          <w:szCs w:val="24"/>
        </w:rPr>
        <w:t xml:space="preserve">T. </w:t>
      </w:r>
      <w:bookmarkEnd w:id="377"/>
      <w:r w:rsidRPr="008C6805">
        <w:rPr>
          <w:rFonts w:ascii="Times New Roman" w:eastAsiaTheme="minorEastAsia" w:hAnsi="Times New Roman" w:cs="Times New Roman"/>
          <w:sz w:val="24"/>
          <w:szCs w:val="24"/>
        </w:rPr>
        <w:t>J.</w:t>
      </w:r>
      <w:bookmarkEnd w:id="378"/>
      <w:r w:rsidRPr="008C6805">
        <w:rPr>
          <w:rFonts w:ascii="Times New Roman" w:eastAsiaTheme="minorEastAsia" w:hAnsi="Times New Roman" w:cs="Times New Roman"/>
          <w:sz w:val="24"/>
          <w:szCs w:val="24"/>
        </w:rPr>
        <w:t xml:space="preserve">), gimęs (duomenys neskelbtini), </w:t>
      </w:r>
      <w:r w:rsidRPr="00980165">
        <w:rPr>
          <w:rFonts w:ascii="Times New Roman" w:eastAsiaTheme="minorEastAsia" w:hAnsi="Times New Roman" w:cs="Times New Roman"/>
          <w:color w:val="000000"/>
          <w:sz w:val="24"/>
          <w:szCs w:val="24"/>
        </w:rPr>
        <w:t xml:space="preserve">(duomenys neskelbtini), Rusijoje, asmens kodas, profesija, darbovietė ir duomenys apie teistumą nežinomi,  </w:t>
      </w:r>
      <w:bookmarkStart w:id="379" w:name="Buk_2363"/>
      <w:bookmarkStart w:id="380" w:name="Buk_2269"/>
      <w:bookmarkStart w:id="381" w:name="Buk_2353"/>
      <w:r w:rsidRPr="00980165">
        <w:rPr>
          <w:rFonts w:ascii="Times New Roman" w:eastAsia="Calibri" w:hAnsi="Times New Roman" w:cs="Times New Roman"/>
          <w:sz w:val="24"/>
          <w:szCs w:val="24"/>
        </w:rPr>
        <w:t xml:space="preserve">Tarybų Socialistinių </w:t>
      </w:r>
      <w:bookmarkEnd w:id="379"/>
      <w:r w:rsidRPr="00980165">
        <w:rPr>
          <w:rFonts w:ascii="Times New Roman" w:eastAsia="Calibri" w:hAnsi="Times New Roman" w:cs="Times New Roman"/>
          <w:sz w:val="24"/>
          <w:szCs w:val="24"/>
        </w:rPr>
        <w:t xml:space="preserve">Respublikų Sąjungos </w:t>
      </w:r>
      <w:bookmarkEnd w:id="380"/>
      <w:bookmarkEnd w:id="381"/>
      <w:r w:rsidRPr="00980165">
        <w:rPr>
          <w:rFonts w:ascii="Times New Roman" w:eastAsia="Calibri" w:hAnsi="Times New Roman" w:cs="Times New Roman"/>
          <w:sz w:val="24"/>
          <w:szCs w:val="24"/>
        </w:rPr>
        <w:t xml:space="preserve">(toliau - TSRS) gynybos ministras,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82" w:name="Buk_1539"/>
      <w:r w:rsidRPr="00980165">
        <w:rPr>
          <w:rFonts w:ascii="Times New Roman" w:eastAsiaTheme="minorEastAsia" w:hAnsi="Times New Roman" w:cs="Times New Roman"/>
          <w:b/>
          <w:sz w:val="24"/>
          <w:szCs w:val="24"/>
        </w:rPr>
        <w:lastRenderedPageBreak/>
        <w:t xml:space="preserve">M. G. </w:t>
      </w:r>
      <w:bookmarkEnd w:id="382"/>
      <w:r w:rsidRPr="00980165">
        <w:rPr>
          <w:rFonts w:ascii="Times New Roman" w:eastAsiaTheme="minorEastAsia" w:hAnsi="Times New Roman" w:cs="Times New Roman"/>
          <w:sz w:val="24"/>
          <w:szCs w:val="24"/>
        </w:rPr>
        <w:t>(</w:t>
      </w:r>
      <w:bookmarkStart w:id="383" w:name="Buk_1528"/>
      <w:r w:rsidRPr="00980165">
        <w:rPr>
          <w:rFonts w:ascii="Times New Roman" w:eastAsiaTheme="minorEastAsia" w:hAnsi="Times New Roman" w:cs="Times New Roman"/>
          <w:sz w:val="24"/>
          <w:szCs w:val="24"/>
        </w:rPr>
        <w:t xml:space="preserve">M. </w:t>
      </w:r>
      <w:bookmarkStart w:id="384" w:name="Buk_2718"/>
      <w:r w:rsidRPr="00980165">
        <w:rPr>
          <w:rFonts w:ascii="Times New Roman" w:eastAsiaTheme="minorEastAsia" w:hAnsi="Times New Roman" w:cs="Times New Roman"/>
          <w:sz w:val="24"/>
          <w:szCs w:val="24"/>
        </w:rPr>
        <w:t xml:space="preserve">V. </w:t>
      </w:r>
      <w:bookmarkEnd w:id="383"/>
      <w:r w:rsidRPr="00980165">
        <w:rPr>
          <w:rFonts w:ascii="Times New Roman" w:eastAsiaTheme="minorEastAsia" w:hAnsi="Times New Roman" w:cs="Times New Roman"/>
          <w:sz w:val="24"/>
          <w:szCs w:val="24"/>
        </w:rPr>
        <w:t>G.</w:t>
      </w:r>
      <w:bookmarkEnd w:id="384"/>
      <w:r w:rsidRPr="00980165">
        <w:rPr>
          <w:rFonts w:ascii="Times New Roman" w:eastAsiaTheme="minorEastAsia" w:hAnsi="Times New Roman" w:cs="Times New Roman"/>
          <w:sz w:val="24"/>
          <w:szCs w:val="24"/>
        </w:rPr>
        <w:t xml:space="preserve">), gimęs (duomenys neskelbtini), (duomenys neskelbtini), Rusijoje, asmens kodas, profesija ir duomenys apie teistumą nežinomi, TSRS Valstybės saugomo komiteto specialiosios paskirties grupės „A“ viršininko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85" w:name="Buk_1156"/>
      <w:r w:rsidRPr="00980165">
        <w:rPr>
          <w:rFonts w:ascii="Times New Roman" w:eastAsiaTheme="minorEastAsia" w:hAnsi="Times New Roman" w:cs="Times New Roman"/>
          <w:b/>
          <w:sz w:val="24"/>
          <w:szCs w:val="24"/>
        </w:rPr>
        <w:t xml:space="preserve">J. Č. </w:t>
      </w:r>
      <w:bookmarkEnd w:id="385"/>
      <w:r w:rsidRPr="00980165">
        <w:rPr>
          <w:rFonts w:ascii="Times New Roman" w:eastAsiaTheme="minorEastAsia" w:hAnsi="Times New Roman" w:cs="Times New Roman"/>
          <w:sz w:val="24"/>
          <w:szCs w:val="24"/>
        </w:rPr>
        <w:t>(</w:t>
      </w:r>
      <w:bookmarkStart w:id="386" w:name="Buk_1160"/>
      <w:r w:rsidRPr="00980165">
        <w:rPr>
          <w:rFonts w:ascii="Times New Roman" w:eastAsiaTheme="minorEastAsia" w:hAnsi="Times New Roman" w:cs="Times New Roman"/>
          <w:sz w:val="24"/>
          <w:szCs w:val="24"/>
        </w:rPr>
        <w:t xml:space="preserve">J. </w:t>
      </w:r>
      <w:bookmarkStart w:id="387" w:name="Buk_1711"/>
      <w:r w:rsidRPr="00980165">
        <w:rPr>
          <w:rFonts w:ascii="Times New Roman" w:eastAsiaTheme="minorEastAsia" w:hAnsi="Times New Roman" w:cs="Times New Roman"/>
          <w:sz w:val="24"/>
          <w:szCs w:val="24"/>
        </w:rPr>
        <w:t xml:space="preserve">N. </w:t>
      </w:r>
      <w:bookmarkEnd w:id="386"/>
      <w:r w:rsidRPr="00980165">
        <w:rPr>
          <w:rFonts w:ascii="Times New Roman" w:eastAsiaTheme="minorEastAsia" w:hAnsi="Times New Roman" w:cs="Times New Roman"/>
          <w:sz w:val="24"/>
          <w:szCs w:val="24"/>
        </w:rPr>
        <w:t>Č.</w:t>
      </w:r>
      <w:bookmarkEnd w:id="387"/>
      <w:r w:rsidRPr="00980165">
        <w:rPr>
          <w:rFonts w:ascii="Times New Roman" w:eastAsiaTheme="minorEastAsia" w:hAnsi="Times New Roman" w:cs="Times New Roman"/>
          <w:sz w:val="24"/>
          <w:szCs w:val="24"/>
        </w:rPr>
        <w:t xml:space="preserve">), gimęs (duomenys neskelbtini), Lietuvoje, asmens kodas, profesija ir duomenys apie teistumą nežinomi, TSRS Valstybės saugomo komiteto specialiosios paskirties grupės „A“ 3-čio poskyrio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388" w:name="Buk_1611"/>
      <w:r w:rsidRPr="00980165">
        <w:rPr>
          <w:rFonts w:ascii="Times New Roman" w:eastAsiaTheme="minorEastAsia" w:hAnsi="Times New Roman" w:cs="Times New Roman"/>
          <w:b/>
          <w:sz w:val="24"/>
          <w:szCs w:val="24"/>
        </w:rPr>
        <w:t xml:space="preserve">N. D. </w:t>
      </w:r>
      <w:bookmarkEnd w:id="388"/>
      <w:r w:rsidRPr="00980165">
        <w:rPr>
          <w:rFonts w:ascii="Times New Roman" w:eastAsiaTheme="minorEastAsia" w:hAnsi="Times New Roman" w:cs="Times New Roman"/>
          <w:sz w:val="24"/>
          <w:szCs w:val="24"/>
        </w:rPr>
        <w:t>(</w:t>
      </w:r>
      <w:bookmarkStart w:id="389" w:name="Buk_876"/>
      <w:r w:rsidRPr="00980165">
        <w:rPr>
          <w:rFonts w:ascii="Times New Roman" w:eastAsiaTheme="minorEastAsia" w:hAnsi="Times New Roman" w:cs="Times New Roman"/>
          <w:sz w:val="24"/>
          <w:szCs w:val="24"/>
        </w:rPr>
        <w:t xml:space="preserve">N. </w:t>
      </w:r>
      <w:bookmarkStart w:id="390" w:name="Buk_1079"/>
      <w:bookmarkEnd w:id="389"/>
      <w:r w:rsidRPr="00980165">
        <w:rPr>
          <w:rFonts w:ascii="Times New Roman" w:eastAsiaTheme="minorEastAsia" w:hAnsi="Times New Roman" w:cs="Times New Roman"/>
          <w:sz w:val="24"/>
          <w:szCs w:val="24"/>
        </w:rPr>
        <w:t>I. D.</w:t>
      </w:r>
      <w:bookmarkEnd w:id="390"/>
      <w:r w:rsidRPr="00980165">
        <w:rPr>
          <w:rFonts w:ascii="Times New Roman" w:eastAsiaTheme="minorEastAsia" w:hAnsi="Times New Roman" w:cs="Times New Roman"/>
          <w:sz w:val="24"/>
          <w:szCs w:val="24"/>
        </w:rPr>
        <w:t xml:space="preserve">), gimęs (duomenys neskelbtini), (duomenys neskelbtini), Totorijos ATSR, asmens kodas, profesija ir duomenys apie teistumą nežinomi, </w:t>
      </w:r>
      <w:bookmarkStart w:id="391" w:name="Buk_1796"/>
      <w:bookmarkStart w:id="392" w:name="Buk_1883"/>
      <w:bookmarkStart w:id="393" w:name="Buk_2364"/>
      <w:bookmarkStart w:id="394" w:name="Buk_2642"/>
      <w:r w:rsidRPr="00980165">
        <w:rPr>
          <w:rFonts w:ascii="Times New Roman" w:eastAsiaTheme="minorEastAsia" w:hAnsi="Times New Roman" w:cs="Times New Roman"/>
          <w:sz w:val="24"/>
          <w:szCs w:val="24"/>
        </w:rPr>
        <w:t xml:space="preserve">TSRS Vidaus </w:t>
      </w:r>
      <w:bookmarkEnd w:id="391"/>
      <w:bookmarkEnd w:id="392"/>
      <w:bookmarkEnd w:id="393"/>
      <w:bookmarkEnd w:id="394"/>
      <w:r w:rsidRPr="00980165">
        <w:rPr>
          <w:rFonts w:ascii="Times New Roman" w:eastAsiaTheme="minorEastAsia" w:hAnsi="Times New Roman" w:cs="Times New Roman"/>
          <w:sz w:val="24"/>
          <w:szCs w:val="24"/>
        </w:rPr>
        <w:t xml:space="preserve">reikalų ministro pavaduotojas,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bookmarkStart w:id="395" w:name="Buk_2536"/>
      <w:r w:rsidRPr="00980165">
        <w:rPr>
          <w:rFonts w:ascii="Times New Roman" w:eastAsiaTheme="minorEastAsia" w:hAnsi="Times New Roman" w:cs="Times New Roman"/>
          <w:b/>
          <w:sz w:val="24"/>
          <w:szCs w:val="24"/>
        </w:rPr>
        <w:t xml:space="preserve">V. S. </w:t>
      </w:r>
      <w:bookmarkEnd w:id="395"/>
      <w:r w:rsidRPr="00980165">
        <w:rPr>
          <w:rFonts w:ascii="Times New Roman" w:eastAsiaTheme="minorEastAsia" w:hAnsi="Times New Roman" w:cs="Times New Roman"/>
          <w:sz w:val="24"/>
          <w:szCs w:val="24"/>
        </w:rPr>
        <w:t>(V.</w:t>
      </w:r>
      <w:bookmarkStart w:id="396" w:name="Buk_1664"/>
      <w:r w:rsidRPr="00980165">
        <w:rPr>
          <w:rFonts w:ascii="Times New Roman" w:eastAsiaTheme="minorEastAsia" w:hAnsi="Times New Roman" w:cs="Times New Roman"/>
          <w:sz w:val="24"/>
          <w:szCs w:val="24"/>
        </w:rPr>
        <w:t>N. S.</w:t>
      </w:r>
      <w:bookmarkEnd w:id="396"/>
      <w:r w:rsidRPr="00980165">
        <w:rPr>
          <w:rFonts w:ascii="Times New Roman" w:eastAsiaTheme="minorEastAsia" w:hAnsi="Times New Roman" w:cs="Times New Roman"/>
          <w:sz w:val="24"/>
          <w:szCs w:val="24"/>
        </w:rPr>
        <w:t xml:space="preserve">), gimęs (duomenys neskelbtini),  Rusijoje, asmens kodas, profesija ir duomenys apie teistumą nežinomi,   </w:t>
      </w:r>
      <w:bookmarkStart w:id="397" w:name="Buk_1797"/>
      <w:bookmarkStart w:id="398" w:name="Buk_1884"/>
      <w:bookmarkStart w:id="399" w:name="Buk_2365"/>
      <w:bookmarkStart w:id="400" w:name="Buk_2643"/>
      <w:r w:rsidRPr="00980165">
        <w:rPr>
          <w:rFonts w:ascii="Times New Roman" w:eastAsiaTheme="minorEastAsia" w:hAnsi="Times New Roman" w:cs="Times New Roman"/>
          <w:sz w:val="24"/>
          <w:szCs w:val="24"/>
        </w:rPr>
        <w:t xml:space="preserve">TSRS Vidaus </w:t>
      </w:r>
      <w:bookmarkEnd w:id="397"/>
      <w:bookmarkEnd w:id="398"/>
      <w:bookmarkEnd w:id="399"/>
      <w:bookmarkEnd w:id="400"/>
      <w:r w:rsidRPr="00980165">
        <w:rPr>
          <w:rFonts w:ascii="Times New Roman" w:eastAsiaTheme="minorEastAsia" w:hAnsi="Times New Roman" w:cs="Times New Roman"/>
          <w:sz w:val="24"/>
          <w:szCs w:val="24"/>
        </w:rPr>
        <w:t xml:space="preserve">reikalų </w:t>
      </w:r>
      <w:bookmarkStart w:id="401" w:name="Buk_1296"/>
      <w:r w:rsidRPr="00980165">
        <w:rPr>
          <w:rFonts w:ascii="Times New Roman" w:eastAsiaTheme="minorEastAsia" w:hAnsi="Times New Roman" w:cs="Times New Roman"/>
          <w:sz w:val="24"/>
          <w:szCs w:val="24"/>
        </w:rPr>
        <w:t xml:space="preserve">ministerijos Šiaurės </w:t>
      </w:r>
      <w:bookmarkEnd w:id="401"/>
      <w:r w:rsidRPr="00980165">
        <w:rPr>
          <w:rFonts w:ascii="Times New Roman" w:eastAsiaTheme="minorEastAsia" w:hAnsi="Times New Roman" w:cs="Times New Roman"/>
          <w:sz w:val="24"/>
          <w:szCs w:val="24"/>
        </w:rPr>
        <w:t xml:space="preserve">vakarų ir Pabaltijo vidaus kariuomenės valdybos viršininkas,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bookmarkStart w:id="402" w:name="Buk_2489"/>
      <w:r w:rsidRPr="00980165">
        <w:rPr>
          <w:rFonts w:ascii="Times New Roman" w:eastAsiaTheme="minorEastAsia" w:hAnsi="Times New Roman" w:cs="Times New Roman"/>
          <w:b/>
          <w:sz w:val="24"/>
          <w:szCs w:val="24"/>
        </w:rPr>
        <w:t xml:space="preserve">V. K. </w:t>
      </w:r>
      <w:bookmarkEnd w:id="402"/>
      <w:r w:rsidRPr="008C6805">
        <w:rPr>
          <w:rFonts w:ascii="Times New Roman" w:eastAsiaTheme="minorEastAsia" w:hAnsi="Times New Roman" w:cs="Times New Roman"/>
          <w:sz w:val="24"/>
          <w:szCs w:val="24"/>
        </w:rPr>
        <w:t>(V.</w:t>
      </w:r>
      <w:bookmarkStart w:id="403" w:name="Buk_1556"/>
      <w:r w:rsidRPr="008C6805">
        <w:rPr>
          <w:rFonts w:ascii="Times New Roman" w:eastAsiaTheme="minorEastAsia" w:hAnsi="Times New Roman" w:cs="Times New Roman"/>
          <w:sz w:val="24"/>
          <w:szCs w:val="24"/>
        </w:rPr>
        <w:t>M. K.</w:t>
      </w:r>
      <w:bookmarkEnd w:id="403"/>
      <w:r w:rsidRPr="008C6805">
        <w:rPr>
          <w:rFonts w:ascii="Times New Roman" w:eastAsiaTheme="minorEastAsia" w:hAnsi="Times New Roman" w:cs="Times New Roman"/>
          <w:sz w:val="24"/>
          <w:szCs w:val="24"/>
        </w:rPr>
        <w:t xml:space="preserve">), gimęs (duomenys neskelbtini) Ukrainoje, asmens kodas, profesija ir duomenys apie teistumą </w:t>
      </w:r>
      <w:r w:rsidRPr="00980165">
        <w:rPr>
          <w:rFonts w:ascii="Times New Roman" w:eastAsiaTheme="minorEastAsia" w:hAnsi="Times New Roman" w:cs="Times New Roman"/>
          <w:sz w:val="24"/>
          <w:szCs w:val="24"/>
        </w:rPr>
        <w:t>nežinomi,   TSRS Gynybos ministerijos Oro desanto pajėgų 76-osios oro desanto divizijos vado pavaduotojas,</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04" w:name="Buk_860"/>
      <w:r w:rsidRPr="00980165">
        <w:rPr>
          <w:rFonts w:ascii="Times New Roman" w:eastAsiaTheme="minorEastAsia" w:hAnsi="Times New Roman" w:cs="Times New Roman"/>
          <w:b/>
          <w:sz w:val="24"/>
          <w:szCs w:val="24"/>
        </w:rPr>
        <w:t xml:space="preserve">G. G. </w:t>
      </w:r>
      <w:bookmarkEnd w:id="404"/>
      <w:r w:rsidRPr="00980165">
        <w:rPr>
          <w:rFonts w:ascii="Times New Roman" w:eastAsiaTheme="minorEastAsia" w:hAnsi="Times New Roman" w:cs="Times New Roman"/>
          <w:sz w:val="24"/>
          <w:szCs w:val="24"/>
        </w:rPr>
        <w:t>(G. (G.</w:t>
      </w:r>
      <w:bookmarkStart w:id="405" w:name="Buk_119"/>
      <w:r w:rsidRPr="00980165">
        <w:rPr>
          <w:rFonts w:ascii="Times New Roman" w:eastAsiaTheme="minorEastAsia" w:hAnsi="Times New Roman" w:cs="Times New Roman"/>
          <w:sz w:val="24"/>
          <w:szCs w:val="24"/>
        </w:rPr>
        <w:t xml:space="preserve">) </w:t>
      </w:r>
      <w:bookmarkStart w:id="406" w:name="Buk_1236"/>
      <w:bookmarkEnd w:id="405"/>
      <w:r w:rsidRPr="00980165">
        <w:rPr>
          <w:rFonts w:ascii="Times New Roman" w:eastAsiaTheme="minorEastAsia" w:hAnsi="Times New Roman" w:cs="Times New Roman"/>
          <w:sz w:val="24"/>
          <w:szCs w:val="24"/>
        </w:rPr>
        <w:t>J. G.</w:t>
      </w:r>
      <w:bookmarkEnd w:id="406"/>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234-ojo pulko štabo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07" w:name="Buk_2637"/>
      <w:r w:rsidRPr="00980165">
        <w:rPr>
          <w:rFonts w:ascii="Times New Roman" w:eastAsiaTheme="minorEastAsia" w:hAnsi="Times New Roman" w:cs="Times New Roman"/>
          <w:b/>
          <w:sz w:val="24"/>
          <w:szCs w:val="24"/>
        </w:rPr>
        <w:t xml:space="preserve">V. S. </w:t>
      </w:r>
      <w:bookmarkEnd w:id="407"/>
      <w:r w:rsidRPr="00980165">
        <w:rPr>
          <w:rFonts w:ascii="Times New Roman" w:eastAsiaTheme="minorEastAsia" w:hAnsi="Times New Roman" w:cs="Times New Roman"/>
          <w:sz w:val="24"/>
          <w:szCs w:val="24"/>
        </w:rPr>
        <w:t>(</w:t>
      </w:r>
      <w:bookmarkStart w:id="408" w:name="Buk_120"/>
      <w:r w:rsidRPr="00980165">
        <w:rPr>
          <w:rFonts w:ascii="Times New Roman" w:eastAsiaTheme="minorEastAsia" w:hAnsi="Times New Roman" w:cs="Times New Roman"/>
          <w:sz w:val="24"/>
          <w:szCs w:val="24"/>
        </w:rPr>
        <w:t xml:space="preserve">V. </w:t>
      </w:r>
      <w:bookmarkStart w:id="409" w:name="Buk_1239"/>
      <w:bookmarkEnd w:id="408"/>
      <w:r w:rsidRPr="00980165">
        <w:rPr>
          <w:rFonts w:ascii="Times New Roman" w:eastAsiaTheme="minorEastAsia" w:hAnsi="Times New Roman" w:cs="Times New Roman"/>
          <w:sz w:val="24"/>
          <w:szCs w:val="24"/>
        </w:rPr>
        <w:t>J. S.</w:t>
      </w:r>
      <w:bookmarkEnd w:id="409"/>
      <w:r w:rsidRPr="00980165">
        <w:rPr>
          <w:rFonts w:ascii="Times New Roman" w:eastAsiaTheme="minorEastAsia" w:hAnsi="Times New Roman" w:cs="Times New Roman"/>
          <w:sz w:val="24"/>
          <w:szCs w:val="24"/>
        </w:rPr>
        <w:t xml:space="preserve">), gimęs (duomenys neskelbtini), Kirgizijoje, asmens kodas, profesija ir duomenys apie teistumą nežinomi, TSRS Gynybos ministerijos 76-osios P. oro desanto divizijos 234-ojo pulko 3-ojo bataliono vadas, </w:t>
      </w:r>
    </w:p>
    <w:p w:rsidR="00980165" w:rsidRPr="00980165" w:rsidRDefault="00980165" w:rsidP="00980165">
      <w:pPr>
        <w:tabs>
          <w:tab w:val="center" w:pos="4819"/>
          <w:tab w:val="right" w:pos="9638"/>
        </w:tabs>
        <w:spacing w:after="0" w:line="240" w:lineRule="auto"/>
        <w:jc w:val="both"/>
        <w:rPr>
          <w:rFonts w:ascii="Times New Roman" w:eastAsiaTheme="minorEastAsia" w:hAnsi="Times New Roman" w:cs="Times New Roman"/>
          <w:sz w:val="24"/>
          <w:szCs w:val="24"/>
        </w:rPr>
      </w:pPr>
      <w:bookmarkStart w:id="410" w:name="Buk_2788"/>
      <w:r w:rsidRPr="00980165">
        <w:rPr>
          <w:rFonts w:ascii="Times New Roman" w:eastAsiaTheme="minorEastAsia" w:hAnsi="Times New Roman" w:cs="Times New Roman"/>
          <w:b/>
          <w:sz w:val="24"/>
          <w:szCs w:val="24"/>
        </w:rPr>
        <w:t xml:space="preserve">V. D. </w:t>
      </w:r>
      <w:bookmarkEnd w:id="410"/>
      <w:r w:rsidRPr="00980165">
        <w:rPr>
          <w:rFonts w:ascii="Times New Roman" w:eastAsiaTheme="minorEastAsia" w:hAnsi="Times New Roman" w:cs="Times New Roman"/>
          <w:sz w:val="24"/>
          <w:szCs w:val="24"/>
        </w:rPr>
        <w:t>(</w:t>
      </w:r>
      <w:bookmarkStart w:id="411" w:name="Buk_124"/>
      <w:bookmarkStart w:id="412" w:name="Buk_260"/>
      <w:bookmarkStart w:id="413" w:name="Buk_736"/>
      <w:bookmarkStart w:id="414" w:name="Buk_847"/>
      <w:bookmarkStart w:id="415" w:name="Buk_1161"/>
      <w:bookmarkStart w:id="416" w:name="Buk_1209"/>
      <w:r w:rsidRPr="00980165">
        <w:rPr>
          <w:rFonts w:ascii="Times New Roman" w:eastAsiaTheme="minorEastAsia" w:hAnsi="Times New Roman" w:cs="Times New Roman"/>
          <w:sz w:val="24"/>
          <w:szCs w:val="24"/>
        </w:rPr>
        <w:t xml:space="preserve">V. </w:t>
      </w:r>
      <w:bookmarkStart w:id="417" w:name="Buk_1714"/>
      <w:bookmarkEnd w:id="411"/>
      <w:bookmarkEnd w:id="412"/>
      <w:bookmarkEnd w:id="413"/>
      <w:bookmarkEnd w:id="414"/>
      <w:bookmarkEnd w:id="415"/>
      <w:bookmarkEnd w:id="416"/>
      <w:r w:rsidRPr="00980165">
        <w:rPr>
          <w:rFonts w:ascii="Times New Roman" w:eastAsiaTheme="minorEastAsia" w:hAnsi="Times New Roman" w:cs="Times New Roman"/>
          <w:sz w:val="24"/>
          <w:szCs w:val="24"/>
        </w:rPr>
        <w:t>N. D.</w:t>
      </w:r>
      <w:bookmarkEnd w:id="417"/>
      <w:r w:rsidRPr="00980165">
        <w:rPr>
          <w:rFonts w:ascii="Times New Roman" w:eastAsiaTheme="minorEastAsia" w:hAnsi="Times New Roman" w:cs="Times New Roman"/>
          <w:sz w:val="24"/>
          <w:szCs w:val="24"/>
        </w:rPr>
        <w:t xml:space="preserve">), gimęs (duomenys neskelbtini) , Ukrainoje, asmens kodas, profesija ir duomenys apie teistumą nežinomi,  TSRS Gynybos ministerijos 76-osios P. oro desanto divizijos 234-ojo pulko 3-ojo bataliono štabo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18" w:name="Buk_611"/>
      <w:r w:rsidRPr="00980165">
        <w:rPr>
          <w:rFonts w:ascii="Times New Roman" w:eastAsiaTheme="minorEastAsia" w:hAnsi="Times New Roman" w:cs="Times New Roman"/>
          <w:b/>
          <w:sz w:val="24"/>
          <w:szCs w:val="24"/>
        </w:rPr>
        <w:t xml:space="preserve">B. S. </w:t>
      </w:r>
      <w:bookmarkEnd w:id="418"/>
      <w:r w:rsidRPr="00980165">
        <w:rPr>
          <w:rFonts w:ascii="Times New Roman" w:eastAsiaTheme="minorEastAsia" w:hAnsi="Times New Roman" w:cs="Times New Roman"/>
          <w:sz w:val="24"/>
          <w:szCs w:val="24"/>
        </w:rPr>
        <w:t>(</w:t>
      </w:r>
      <w:bookmarkStart w:id="419" w:name="Buk_610"/>
      <w:r w:rsidRPr="00980165">
        <w:rPr>
          <w:rFonts w:ascii="Times New Roman" w:eastAsiaTheme="minorEastAsia" w:hAnsi="Times New Roman" w:cs="Times New Roman"/>
          <w:sz w:val="24"/>
          <w:szCs w:val="24"/>
        </w:rPr>
        <w:t>B. F.</w:t>
      </w:r>
      <w:bookmarkEnd w:id="419"/>
      <w:r w:rsidRPr="00980165">
        <w:rPr>
          <w:rFonts w:ascii="Times New Roman" w:eastAsiaTheme="minorEastAsia" w:hAnsi="Times New Roman" w:cs="Times New Roman"/>
          <w:sz w:val="24"/>
          <w:szCs w:val="24"/>
        </w:rPr>
        <w:t>/</w:t>
      </w:r>
      <w:bookmarkStart w:id="420" w:name="Buk_835"/>
      <w:r w:rsidRPr="00980165">
        <w:rPr>
          <w:rFonts w:ascii="Times New Roman" w:eastAsiaTheme="minorEastAsia" w:hAnsi="Times New Roman" w:cs="Times New Roman"/>
          <w:sz w:val="24"/>
          <w:szCs w:val="24"/>
        </w:rPr>
        <w:t>F. S.</w:t>
      </w:r>
      <w:bookmarkEnd w:id="420"/>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234-ojo pulko artilerijos diviziono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21" w:name="Buk_2796"/>
      <w:r w:rsidRPr="00980165">
        <w:rPr>
          <w:rFonts w:ascii="Times New Roman" w:eastAsiaTheme="minorEastAsia" w:hAnsi="Times New Roman" w:cs="Times New Roman"/>
          <w:b/>
          <w:sz w:val="24"/>
          <w:szCs w:val="24"/>
        </w:rPr>
        <w:t xml:space="preserve">V. S. </w:t>
      </w:r>
      <w:bookmarkEnd w:id="421"/>
      <w:r w:rsidRPr="00980165">
        <w:rPr>
          <w:rFonts w:ascii="Times New Roman" w:eastAsiaTheme="minorEastAsia" w:hAnsi="Times New Roman" w:cs="Times New Roman"/>
          <w:sz w:val="24"/>
          <w:szCs w:val="24"/>
        </w:rPr>
        <w:t>(</w:t>
      </w:r>
      <w:bookmarkStart w:id="422" w:name="Buk_1272"/>
      <w:r w:rsidRPr="00980165">
        <w:rPr>
          <w:rFonts w:ascii="Times New Roman" w:eastAsiaTheme="minorEastAsia" w:hAnsi="Times New Roman" w:cs="Times New Roman"/>
          <w:sz w:val="24"/>
          <w:szCs w:val="24"/>
        </w:rPr>
        <w:t xml:space="preserve">V. </w:t>
      </w:r>
      <w:bookmarkStart w:id="423" w:name="Buk_1569"/>
      <w:bookmarkEnd w:id="422"/>
      <w:r w:rsidRPr="00980165">
        <w:rPr>
          <w:rFonts w:ascii="Times New Roman" w:eastAsiaTheme="minorEastAsia" w:hAnsi="Times New Roman" w:cs="Times New Roman"/>
          <w:sz w:val="24"/>
          <w:szCs w:val="24"/>
        </w:rPr>
        <w:t>M. S.</w:t>
      </w:r>
      <w:bookmarkEnd w:id="423"/>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234-ojo pulko 3-ojo bataliono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24" w:name="Buk_2245"/>
      <w:r w:rsidRPr="00980165">
        <w:rPr>
          <w:rFonts w:ascii="Times New Roman" w:eastAsiaTheme="minorEastAsia" w:hAnsi="Times New Roman" w:cs="Times New Roman"/>
          <w:b/>
          <w:sz w:val="24"/>
          <w:szCs w:val="24"/>
        </w:rPr>
        <w:t xml:space="preserve">S. P. </w:t>
      </w:r>
      <w:bookmarkEnd w:id="424"/>
      <w:r w:rsidRPr="00980165">
        <w:rPr>
          <w:rFonts w:ascii="Times New Roman" w:eastAsiaTheme="minorEastAsia" w:hAnsi="Times New Roman" w:cs="Times New Roman"/>
          <w:sz w:val="24"/>
          <w:szCs w:val="24"/>
        </w:rPr>
        <w:t>(</w:t>
      </w:r>
      <w:bookmarkStart w:id="425" w:name="Buk_2212"/>
      <w:r w:rsidRPr="00980165">
        <w:rPr>
          <w:rFonts w:ascii="Times New Roman" w:eastAsiaTheme="minorEastAsia" w:hAnsi="Times New Roman" w:cs="Times New Roman"/>
          <w:sz w:val="24"/>
          <w:szCs w:val="24"/>
        </w:rPr>
        <w:t xml:space="preserve">S. </w:t>
      </w:r>
      <w:bookmarkStart w:id="426" w:name="Buk_2812"/>
      <w:r w:rsidRPr="00980165">
        <w:rPr>
          <w:rFonts w:ascii="Times New Roman" w:eastAsiaTheme="minorEastAsia" w:hAnsi="Times New Roman" w:cs="Times New Roman"/>
          <w:sz w:val="24"/>
          <w:szCs w:val="24"/>
        </w:rPr>
        <w:t xml:space="preserve">V. </w:t>
      </w:r>
      <w:bookmarkEnd w:id="425"/>
      <w:r w:rsidRPr="00980165">
        <w:rPr>
          <w:rFonts w:ascii="Times New Roman" w:eastAsiaTheme="minorEastAsia" w:hAnsi="Times New Roman" w:cs="Times New Roman"/>
          <w:sz w:val="24"/>
          <w:szCs w:val="24"/>
        </w:rPr>
        <w:t>P.</w:t>
      </w:r>
      <w:bookmarkEnd w:id="426"/>
      <w:r w:rsidRPr="00980165">
        <w:rPr>
          <w:rFonts w:ascii="Times New Roman" w:eastAsiaTheme="minorEastAsia" w:hAnsi="Times New Roman" w:cs="Times New Roman"/>
          <w:sz w:val="24"/>
          <w:szCs w:val="24"/>
        </w:rPr>
        <w:t xml:space="preserve">/P.), gimęs (duomenys neskelbtini) , Rusijoje, asmens kodas, profesija ir duomenys apie teistumą nežinomi, TSRS Gynybos ministerijos 76-osios P. oro desanto divizijos 234-ojo pulko žvalgybos tarnybos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27" w:name="Buk_2241"/>
      <w:r w:rsidRPr="00980165">
        <w:rPr>
          <w:rFonts w:ascii="Times New Roman" w:eastAsiaTheme="minorEastAsia" w:hAnsi="Times New Roman" w:cs="Times New Roman"/>
          <w:b/>
          <w:sz w:val="24"/>
          <w:szCs w:val="24"/>
        </w:rPr>
        <w:t xml:space="preserve">S. K. </w:t>
      </w:r>
      <w:bookmarkEnd w:id="427"/>
      <w:r w:rsidRPr="00980165">
        <w:rPr>
          <w:rFonts w:ascii="Times New Roman" w:eastAsiaTheme="minorEastAsia" w:hAnsi="Times New Roman" w:cs="Times New Roman"/>
          <w:sz w:val="24"/>
          <w:szCs w:val="24"/>
        </w:rPr>
        <w:t>(</w:t>
      </w:r>
      <w:bookmarkStart w:id="428" w:name="Buk_877"/>
      <w:r w:rsidRPr="00980165">
        <w:rPr>
          <w:rFonts w:ascii="Times New Roman" w:eastAsiaTheme="minorEastAsia" w:hAnsi="Times New Roman" w:cs="Times New Roman"/>
          <w:sz w:val="24"/>
          <w:szCs w:val="24"/>
        </w:rPr>
        <w:t xml:space="preserve">S. </w:t>
      </w:r>
      <w:bookmarkStart w:id="429" w:name="Buk_1112"/>
      <w:bookmarkEnd w:id="428"/>
      <w:r w:rsidRPr="00980165">
        <w:rPr>
          <w:rFonts w:ascii="Times New Roman" w:eastAsiaTheme="minorEastAsia" w:hAnsi="Times New Roman" w:cs="Times New Roman"/>
          <w:sz w:val="24"/>
          <w:szCs w:val="24"/>
        </w:rPr>
        <w:t>I. K.</w:t>
      </w:r>
      <w:bookmarkEnd w:id="429"/>
      <w:r w:rsidRPr="00980165">
        <w:rPr>
          <w:rFonts w:ascii="Times New Roman" w:eastAsiaTheme="minorEastAsia" w:hAnsi="Times New Roman" w:cs="Times New Roman"/>
          <w:sz w:val="24"/>
          <w:szCs w:val="24"/>
        </w:rPr>
        <w:t xml:space="preserve">), gimęs (duomenys neskelbtini),  Moldovoje,  asmens kodas, darbovietė ir duomenys apie teistumą nežinomi, TSRS Gynybos ministerijos 76-osios P. oro desanto divizijos 234-ojo pulko kuro tarnybos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30" w:name="Buk_1157"/>
      <w:r w:rsidRPr="00980165">
        <w:rPr>
          <w:rFonts w:ascii="Times New Roman" w:eastAsiaTheme="minorEastAsia" w:hAnsi="Times New Roman" w:cs="Times New Roman"/>
          <w:b/>
          <w:sz w:val="24"/>
          <w:szCs w:val="24"/>
        </w:rPr>
        <w:t xml:space="preserve">J. G. </w:t>
      </w:r>
      <w:bookmarkEnd w:id="430"/>
      <w:r w:rsidRPr="00980165">
        <w:rPr>
          <w:rFonts w:ascii="Times New Roman" w:eastAsiaTheme="minorEastAsia" w:hAnsi="Times New Roman" w:cs="Times New Roman"/>
          <w:sz w:val="24"/>
          <w:szCs w:val="24"/>
        </w:rPr>
        <w:t>(</w:t>
      </w:r>
      <w:bookmarkStart w:id="431" w:name="Buk_109"/>
      <w:bookmarkStart w:id="432" w:name="Buk_178"/>
      <w:bookmarkStart w:id="433" w:name="Buk_251"/>
      <w:r w:rsidRPr="00980165">
        <w:rPr>
          <w:rFonts w:ascii="Times New Roman" w:eastAsiaTheme="minorEastAsia" w:hAnsi="Times New Roman" w:cs="Times New Roman"/>
          <w:sz w:val="24"/>
          <w:szCs w:val="24"/>
        </w:rPr>
        <w:t xml:space="preserve">J. </w:t>
      </w:r>
      <w:bookmarkStart w:id="434" w:name="Buk_297"/>
      <w:bookmarkEnd w:id="431"/>
      <w:bookmarkEnd w:id="432"/>
      <w:bookmarkEnd w:id="433"/>
      <w:r w:rsidRPr="00980165">
        <w:rPr>
          <w:rFonts w:ascii="Times New Roman" w:eastAsiaTheme="minorEastAsia" w:hAnsi="Times New Roman" w:cs="Times New Roman"/>
          <w:sz w:val="24"/>
          <w:szCs w:val="24"/>
        </w:rPr>
        <w:t>A. G.</w:t>
      </w:r>
      <w:bookmarkEnd w:id="434"/>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237-ojo pulko 1-os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35" w:name="Buk_1074"/>
      <w:r w:rsidRPr="00980165">
        <w:rPr>
          <w:rFonts w:ascii="Times New Roman" w:eastAsiaTheme="minorEastAsia" w:hAnsi="Times New Roman" w:cs="Times New Roman"/>
          <w:b/>
          <w:sz w:val="24"/>
          <w:szCs w:val="24"/>
        </w:rPr>
        <w:t xml:space="preserve">I. Š. </w:t>
      </w:r>
      <w:bookmarkEnd w:id="435"/>
      <w:r w:rsidRPr="00980165">
        <w:rPr>
          <w:rFonts w:ascii="Times New Roman" w:eastAsiaTheme="minorEastAsia" w:hAnsi="Times New Roman" w:cs="Times New Roman"/>
          <w:b/>
          <w:sz w:val="24"/>
          <w:szCs w:val="24"/>
        </w:rPr>
        <w:t xml:space="preserve">(I. </w:t>
      </w:r>
      <w:bookmarkStart w:id="436" w:name="Buk_999"/>
      <w:r w:rsidRPr="00980165">
        <w:rPr>
          <w:rFonts w:ascii="Times New Roman" w:eastAsiaTheme="minorEastAsia" w:hAnsi="Times New Roman" w:cs="Times New Roman"/>
          <w:b/>
          <w:sz w:val="24"/>
          <w:szCs w:val="24"/>
        </w:rPr>
        <w:t>G. Š.</w:t>
      </w:r>
      <w:bookmarkEnd w:id="436"/>
      <w:r w:rsidRPr="00980165">
        <w:rPr>
          <w:rFonts w:ascii="Times New Roman" w:eastAsiaTheme="minorEastAsia" w:hAnsi="Times New Roman" w:cs="Times New Roman"/>
          <w:b/>
          <w:sz w:val="24"/>
          <w:szCs w:val="24"/>
        </w:rPr>
        <w:t>/Š)</w:t>
      </w:r>
      <w:r w:rsidRPr="00980165">
        <w:rPr>
          <w:rFonts w:ascii="Times New Roman" w:eastAsiaTheme="minorEastAsia" w:hAnsi="Times New Roman" w:cs="Times New Roman"/>
          <w:sz w:val="24"/>
          <w:szCs w:val="24"/>
        </w:rPr>
        <w:t xml:space="preserve">, gimęs (duomenys neskelbtini), Čiuvašijos Autonominėje Respublikoje, asmens kodas, profesija ir duomenys apie teistumą nežinomi, TSRS Gynybos ministerijos 76-osios P. oro desanto divizijos 237-ojo pulko kuopos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37" w:name="Buk_140"/>
      <w:r w:rsidRPr="00980165">
        <w:rPr>
          <w:rFonts w:ascii="Times New Roman" w:eastAsiaTheme="minorEastAsia" w:hAnsi="Times New Roman" w:cs="Times New Roman"/>
          <w:b/>
          <w:sz w:val="24"/>
          <w:szCs w:val="24"/>
        </w:rPr>
        <w:t xml:space="preserve">A. G. </w:t>
      </w:r>
      <w:bookmarkEnd w:id="437"/>
      <w:r w:rsidRPr="00980165">
        <w:rPr>
          <w:rFonts w:ascii="Times New Roman" w:eastAsiaTheme="minorEastAsia" w:hAnsi="Times New Roman" w:cs="Times New Roman"/>
          <w:sz w:val="24"/>
          <w:szCs w:val="24"/>
        </w:rPr>
        <w:t>(</w:t>
      </w:r>
      <w:bookmarkStart w:id="438" w:name="Buk_133"/>
      <w:r w:rsidRPr="00980165">
        <w:rPr>
          <w:rFonts w:ascii="Times New Roman" w:eastAsiaTheme="minorEastAsia" w:hAnsi="Times New Roman" w:cs="Times New Roman"/>
          <w:sz w:val="24"/>
          <w:szCs w:val="24"/>
        </w:rPr>
        <w:t xml:space="preserve">A. </w:t>
      </w:r>
      <w:bookmarkStart w:id="439" w:name="Buk_2630"/>
      <w:r w:rsidRPr="00980165">
        <w:rPr>
          <w:rFonts w:ascii="Times New Roman" w:eastAsiaTheme="minorEastAsia" w:hAnsi="Times New Roman" w:cs="Times New Roman"/>
          <w:sz w:val="24"/>
          <w:szCs w:val="24"/>
        </w:rPr>
        <w:t xml:space="preserve">V. </w:t>
      </w:r>
      <w:bookmarkEnd w:id="438"/>
      <w:r w:rsidRPr="00980165">
        <w:rPr>
          <w:rFonts w:ascii="Times New Roman" w:eastAsiaTheme="minorEastAsia" w:hAnsi="Times New Roman" w:cs="Times New Roman"/>
          <w:sz w:val="24"/>
          <w:szCs w:val="24"/>
        </w:rPr>
        <w:t>G.</w:t>
      </w:r>
      <w:bookmarkEnd w:id="439"/>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234-ojo pulko 8-os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40" w:name="Buk_153"/>
      <w:r w:rsidRPr="00980165">
        <w:rPr>
          <w:rFonts w:ascii="Times New Roman" w:eastAsiaTheme="minorEastAsia" w:hAnsi="Times New Roman" w:cs="Times New Roman"/>
          <w:b/>
          <w:sz w:val="24"/>
          <w:szCs w:val="24"/>
        </w:rPr>
        <w:t xml:space="preserve">A. Z. </w:t>
      </w:r>
      <w:bookmarkEnd w:id="440"/>
      <w:r w:rsidRPr="00980165">
        <w:rPr>
          <w:rFonts w:ascii="Times New Roman" w:eastAsiaTheme="minorEastAsia" w:hAnsi="Times New Roman" w:cs="Times New Roman"/>
          <w:sz w:val="24"/>
          <w:szCs w:val="24"/>
        </w:rPr>
        <w:t>(</w:t>
      </w:r>
      <w:bookmarkStart w:id="441" w:name="Buk_132"/>
      <w:r w:rsidRPr="00980165">
        <w:rPr>
          <w:rFonts w:ascii="Times New Roman" w:eastAsiaTheme="minorEastAsia" w:hAnsi="Times New Roman" w:cs="Times New Roman"/>
          <w:sz w:val="24"/>
          <w:szCs w:val="24"/>
        </w:rPr>
        <w:t xml:space="preserve">A. </w:t>
      </w:r>
      <w:bookmarkStart w:id="442" w:name="Buk_1969"/>
      <w:r w:rsidRPr="00980165">
        <w:rPr>
          <w:rFonts w:ascii="Times New Roman" w:eastAsiaTheme="minorEastAsia" w:hAnsi="Times New Roman" w:cs="Times New Roman"/>
          <w:sz w:val="24"/>
          <w:szCs w:val="24"/>
        </w:rPr>
        <w:t xml:space="preserve">P. </w:t>
      </w:r>
      <w:bookmarkEnd w:id="441"/>
      <w:r w:rsidRPr="00980165">
        <w:rPr>
          <w:rFonts w:ascii="Times New Roman" w:eastAsiaTheme="minorEastAsia" w:hAnsi="Times New Roman" w:cs="Times New Roman"/>
          <w:sz w:val="24"/>
          <w:szCs w:val="24"/>
        </w:rPr>
        <w:t>Z.</w:t>
      </w:r>
      <w:bookmarkEnd w:id="442"/>
      <w:r w:rsidRPr="00980165">
        <w:rPr>
          <w:rFonts w:ascii="Times New Roman" w:eastAsiaTheme="minorEastAsia" w:hAnsi="Times New Roman" w:cs="Times New Roman"/>
          <w:sz w:val="24"/>
          <w:szCs w:val="24"/>
        </w:rPr>
        <w:t xml:space="preserve">), gimęs (duomenys neskelbtini) , Kazachstane, asmens kodas, profesija ir duomenys apie teistumą nežinomi, TSRS Gynybos ministerijos 76-osios P. oro desanto divizijos 234-ojo pulko 5-os kuopos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43" w:name="Buk_2792"/>
      <w:r w:rsidRPr="00980165">
        <w:rPr>
          <w:rFonts w:ascii="Times New Roman" w:eastAsiaTheme="minorEastAsia" w:hAnsi="Times New Roman" w:cs="Times New Roman"/>
          <w:b/>
          <w:sz w:val="24"/>
          <w:szCs w:val="24"/>
        </w:rPr>
        <w:t xml:space="preserve">V. K. </w:t>
      </w:r>
      <w:bookmarkEnd w:id="443"/>
      <w:r w:rsidRPr="00980165">
        <w:rPr>
          <w:rFonts w:ascii="Times New Roman" w:eastAsiaTheme="minorEastAsia" w:hAnsi="Times New Roman" w:cs="Times New Roman"/>
          <w:sz w:val="24"/>
          <w:szCs w:val="24"/>
        </w:rPr>
        <w:t>(</w:t>
      </w:r>
      <w:bookmarkStart w:id="444" w:name="Buk_110"/>
      <w:bookmarkStart w:id="445" w:name="Buk_179"/>
      <w:bookmarkStart w:id="446" w:name="Buk_252"/>
      <w:r w:rsidRPr="00980165">
        <w:rPr>
          <w:rFonts w:ascii="Times New Roman" w:eastAsiaTheme="minorEastAsia" w:hAnsi="Times New Roman" w:cs="Times New Roman"/>
          <w:sz w:val="24"/>
          <w:szCs w:val="24"/>
        </w:rPr>
        <w:t xml:space="preserve">V. </w:t>
      </w:r>
      <w:bookmarkStart w:id="447" w:name="Buk_306"/>
      <w:bookmarkEnd w:id="444"/>
      <w:bookmarkEnd w:id="445"/>
      <w:bookmarkEnd w:id="446"/>
      <w:r w:rsidRPr="00980165">
        <w:rPr>
          <w:rFonts w:ascii="Times New Roman" w:eastAsiaTheme="minorEastAsia" w:hAnsi="Times New Roman" w:cs="Times New Roman"/>
          <w:sz w:val="24"/>
          <w:szCs w:val="24"/>
        </w:rPr>
        <w:t>A. K.</w:t>
      </w:r>
      <w:bookmarkEnd w:id="447"/>
      <w:r w:rsidRPr="00980165">
        <w:rPr>
          <w:rFonts w:ascii="Times New Roman" w:eastAsiaTheme="minorEastAsia" w:hAnsi="Times New Roman" w:cs="Times New Roman"/>
          <w:sz w:val="24"/>
          <w:szCs w:val="24"/>
        </w:rPr>
        <w:t xml:space="preserve">), gimęs (duomenys neskelbtini) , Ukrainoje, asmens kodas, darbovietė ir duomenys apie teistumą nežinomi,  TSRS Gynybos ministerijos 76-osios P. oro desanto divizijos 234-ojo pulko 9-os kuopos būrio vadas,  </w:t>
      </w:r>
    </w:p>
    <w:p w:rsidR="00980165" w:rsidRPr="00980165" w:rsidRDefault="00980165" w:rsidP="00980165">
      <w:pPr>
        <w:tabs>
          <w:tab w:val="left" w:pos="2127"/>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48" w:name="Buk_2097"/>
      <w:r w:rsidRPr="00980165">
        <w:rPr>
          <w:rFonts w:ascii="Times New Roman" w:eastAsiaTheme="minorEastAsia" w:hAnsi="Times New Roman" w:cs="Times New Roman"/>
          <w:b/>
          <w:sz w:val="24"/>
          <w:szCs w:val="24"/>
        </w:rPr>
        <w:lastRenderedPageBreak/>
        <w:t xml:space="preserve">R. J. </w:t>
      </w:r>
      <w:bookmarkEnd w:id="448"/>
      <w:r w:rsidRPr="00980165">
        <w:rPr>
          <w:rFonts w:ascii="Times New Roman" w:eastAsiaTheme="minorEastAsia" w:hAnsi="Times New Roman" w:cs="Times New Roman"/>
          <w:sz w:val="24"/>
          <w:szCs w:val="24"/>
        </w:rPr>
        <w:t>(R.</w:t>
      </w:r>
      <w:bookmarkStart w:id="449" w:name="Buk_1608"/>
      <w:r w:rsidRPr="00980165">
        <w:rPr>
          <w:rFonts w:ascii="Times New Roman" w:eastAsiaTheme="minorEastAsia" w:hAnsi="Times New Roman" w:cs="Times New Roman"/>
          <w:sz w:val="24"/>
          <w:szCs w:val="24"/>
        </w:rPr>
        <w:t>M. J.</w:t>
      </w:r>
      <w:bookmarkEnd w:id="449"/>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234-ojo pulko žvalgybos kuopos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50" w:name="Buk_2239"/>
      <w:r w:rsidRPr="00980165">
        <w:rPr>
          <w:rFonts w:ascii="Times New Roman" w:eastAsiaTheme="minorEastAsia" w:hAnsi="Times New Roman" w:cs="Times New Roman"/>
          <w:b/>
          <w:sz w:val="24"/>
          <w:szCs w:val="24"/>
        </w:rPr>
        <w:t xml:space="preserve">S. G. </w:t>
      </w:r>
      <w:bookmarkEnd w:id="450"/>
      <w:r w:rsidRPr="00980165">
        <w:rPr>
          <w:rFonts w:ascii="Times New Roman" w:eastAsiaTheme="minorEastAsia" w:hAnsi="Times New Roman" w:cs="Times New Roman"/>
          <w:sz w:val="24"/>
          <w:szCs w:val="24"/>
        </w:rPr>
        <w:t xml:space="preserve">(S. </w:t>
      </w:r>
      <w:bookmarkStart w:id="451" w:name="Buk_192"/>
      <w:r w:rsidRPr="00980165">
        <w:rPr>
          <w:rFonts w:ascii="Times New Roman" w:eastAsiaTheme="minorEastAsia" w:hAnsi="Times New Roman" w:cs="Times New Roman"/>
          <w:sz w:val="24"/>
          <w:szCs w:val="24"/>
        </w:rPr>
        <w:t>A. G.</w:t>
      </w:r>
      <w:bookmarkEnd w:id="451"/>
      <w:r w:rsidRPr="00980165">
        <w:rPr>
          <w:rFonts w:ascii="Times New Roman" w:eastAsiaTheme="minorEastAsia" w:hAnsi="Times New Roman" w:cs="Times New Roman"/>
          <w:sz w:val="24"/>
          <w:szCs w:val="24"/>
        </w:rPr>
        <w:t xml:space="preserve">), gimęs (duomenys neskelbtini) , Ukrainoje, asmens kodas, profesija ir duomenys apie teistumą nežinomi, TSRS Gynybos ministerijos 76-osios P. oro desanto divizijos 234-ojo pulko baterijos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52" w:name="Buk_2243"/>
      <w:r w:rsidRPr="00980165">
        <w:rPr>
          <w:rFonts w:ascii="Times New Roman" w:eastAsiaTheme="minorEastAsia" w:hAnsi="Times New Roman" w:cs="Times New Roman"/>
          <w:b/>
          <w:sz w:val="24"/>
          <w:szCs w:val="24"/>
        </w:rPr>
        <w:t xml:space="preserve">S. M. </w:t>
      </w:r>
      <w:bookmarkEnd w:id="452"/>
      <w:r w:rsidRPr="00980165">
        <w:rPr>
          <w:rFonts w:ascii="Times New Roman" w:eastAsiaTheme="minorEastAsia" w:hAnsi="Times New Roman" w:cs="Times New Roman"/>
          <w:sz w:val="24"/>
          <w:szCs w:val="24"/>
        </w:rPr>
        <w:t xml:space="preserve">(S. </w:t>
      </w:r>
      <w:bookmarkStart w:id="453" w:name="Buk_157"/>
      <w:r w:rsidRPr="00980165">
        <w:rPr>
          <w:rFonts w:ascii="Times New Roman" w:eastAsiaTheme="minorEastAsia" w:hAnsi="Times New Roman" w:cs="Times New Roman"/>
          <w:sz w:val="24"/>
          <w:szCs w:val="24"/>
        </w:rPr>
        <w:t>A. M.</w:t>
      </w:r>
      <w:bookmarkEnd w:id="453"/>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234-ojo pulko 7-os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54" w:name="Buk_1351"/>
      <w:r w:rsidRPr="00980165">
        <w:rPr>
          <w:rFonts w:ascii="Times New Roman" w:eastAsiaTheme="minorEastAsia" w:hAnsi="Times New Roman" w:cs="Times New Roman"/>
          <w:b/>
          <w:sz w:val="24"/>
          <w:szCs w:val="24"/>
        </w:rPr>
        <w:t xml:space="preserve">K. U. </w:t>
      </w:r>
      <w:bookmarkEnd w:id="454"/>
      <w:r w:rsidRPr="00980165">
        <w:rPr>
          <w:rFonts w:ascii="Times New Roman" w:eastAsiaTheme="minorEastAsia" w:hAnsi="Times New Roman" w:cs="Times New Roman"/>
          <w:sz w:val="24"/>
          <w:szCs w:val="24"/>
        </w:rPr>
        <w:t>(</w:t>
      </w:r>
      <w:bookmarkStart w:id="455" w:name="Buk_1347"/>
      <w:r w:rsidRPr="00980165">
        <w:rPr>
          <w:rFonts w:ascii="Times New Roman" w:eastAsiaTheme="minorEastAsia" w:hAnsi="Times New Roman" w:cs="Times New Roman"/>
          <w:sz w:val="24"/>
          <w:szCs w:val="24"/>
        </w:rPr>
        <w:t xml:space="preserve">K. </w:t>
      </w:r>
      <w:bookmarkStart w:id="456" w:name="Buk_2816"/>
      <w:r w:rsidRPr="00980165">
        <w:rPr>
          <w:rFonts w:ascii="Times New Roman" w:eastAsiaTheme="minorEastAsia" w:hAnsi="Times New Roman" w:cs="Times New Roman"/>
          <w:sz w:val="24"/>
          <w:szCs w:val="24"/>
        </w:rPr>
        <w:t xml:space="preserve">V. </w:t>
      </w:r>
      <w:bookmarkEnd w:id="455"/>
      <w:r w:rsidRPr="00980165">
        <w:rPr>
          <w:rFonts w:ascii="Times New Roman" w:eastAsiaTheme="minorEastAsia" w:hAnsi="Times New Roman" w:cs="Times New Roman"/>
          <w:sz w:val="24"/>
          <w:szCs w:val="24"/>
        </w:rPr>
        <w:t>U.</w:t>
      </w:r>
      <w:bookmarkEnd w:id="456"/>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237-ojo pulko 2-os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57" w:name="Buk_281"/>
      <w:r w:rsidRPr="00980165">
        <w:rPr>
          <w:rFonts w:ascii="Times New Roman" w:eastAsiaTheme="minorEastAsia" w:hAnsi="Times New Roman" w:cs="Times New Roman"/>
          <w:b/>
          <w:sz w:val="24"/>
          <w:szCs w:val="24"/>
        </w:rPr>
        <w:t xml:space="preserve">A. F. </w:t>
      </w:r>
      <w:bookmarkEnd w:id="457"/>
      <w:r w:rsidRPr="00980165">
        <w:rPr>
          <w:rFonts w:ascii="Times New Roman" w:eastAsiaTheme="minorEastAsia" w:hAnsi="Times New Roman" w:cs="Times New Roman"/>
          <w:sz w:val="24"/>
          <w:szCs w:val="24"/>
        </w:rPr>
        <w:t>(</w:t>
      </w:r>
      <w:bookmarkStart w:id="458" w:name="Buk_253"/>
      <w:r w:rsidRPr="00980165">
        <w:rPr>
          <w:rFonts w:ascii="Times New Roman" w:eastAsiaTheme="minorEastAsia" w:hAnsi="Times New Roman" w:cs="Times New Roman"/>
          <w:sz w:val="24"/>
          <w:szCs w:val="24"/>
        </w:rPr>
        <w:t xml:space="preserve">A. </w:t>
      </w:r>
      <w:bookmarkStart w:id="459" w:name="Buk_292"/>
      <w:r w:rsidRPr="00980165">
        <w:rPr>
          <w:rFonts w:ascii="Times New Roman" w:eastAsiaTheme="minorEastAsia" w:hAnsi="Times New Roman" w:cs="Times New Roman"/>
          <w:sz w:val="24"/>
          <w:szCs w:val="24"/>
        </w:rPr>
        <w:t xml:space="preserve">A. </w:t>
      </w:r>
      <w:bookmarkEnd w:id="458"/>
      <w:r w:rsidRPr="00980165">
        <w:rPr>
          <w:rFonts w:ascii="Times New Roman" w:eastAsiaTheme="minorEastAsia" w:hAnsi="Times New Roman" w:cs="Times New Roman"/>
          <w:sz w:val="24"/>
          <w:szCs w:val="24"/>
        </w:rPr>
        <w:t>F.</w:t>
      </w:r>
      <w:bookmarkEnd w:id="459"/>
      <w:r w:rsidRPr="00980165">
        <w:rPr>
          <w:rFonts w:ascii="Times New Roman" w:eastAsiaTheme="minorEastAsia" w:hAnsi="Times New Roman" w:cs="Times New Roman"/>
          <w:sz w:val="24"/>
          <w:szCs w:val="24"/>
        </w:rPr>
        <w:t xml:space="preserve">), gimęs (duomenys neskelbtini) , Rusijoje, asmens kodas, profesija ir duomenys apie teistumą nežinomi, TSRS Gynybos ministerijos 76-osios P. oro desanto divizijos 237-ojo pulko 1-os kuopos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60" w:name="Buk_147"/>
      <w:r w:rsidRPr="00980165">
        <w:rPr>
          <w:rFonts w:ascii="Times New Roman" w:eastAsiaTheme="minorEastAsia" w:hAnsi="Times New Roman" w:cs="Times New Roman"/>
          <w:b/>
          <w:sz w:val="24"/>
          <w:szCs w:val="24"/>
        </w:rPr>
        <w:t xml:space="preserve">A. N. </w:t>
      </w:r>
      <w:bookmarkEnd w:id="460"/>
      <w:r w:rsidRPr="00980165">
        <w:rPr>
          <w:rFonts w:ascii="Times New Roman" w:eastAsiaTheme="minorEastAsia" w:hAnsi="Times New Roman" w:cs="Times New Roman"/>
          <w:sz w:val="24"/>
          <w:szCs w:val="24"/>
        </w:rPr>
        <w:t>(</w:t>
      </w:r>
      <w:bookmarkStart w:id="461" w:name="Buk_125"/>
      <w:r w:rsidRPr="00980165">
        <w:rPr>
          <w:rFonts w:ascii="Times New Roman" w:eastAsiaTheme="minorEastAsia" w:hAnsi="Times New Roman" w:cs="Times New Roman"/>
          <w:sz w:val="24"/>
          <w:szCs w:val="24"/>
        </w:rPr>
        <w:t xml:space="preserve">A. </w:t>
      </w:r>
      <w:bookmarkStart w:id="462" w:name="Buk_1720"/>
      <w:r w:rsidRPr="00980165">
        <w:rPr>
          <w:rFonts w:ascii="Times New Roman" w:eastAsiaTheme="minorEastAsia" w:hAnsi="Times New Roman" w:cs="Times New Roman"/>
          <w:sz w:val="24"/>
          <w:szCs w:val="24"/>
        </w:rPr>
        <w:t xml:space="preserve">N. </w:t>
      </w:r>
      <w:bookmarkEnd w:id="461"/>
      <w:r w:rsidRPr="00980165">
        <w:rPr>
          <w:rFonts w:ascii="Times New Roman" w:eastAsiaTheme="minorEastAsia" w:hAnsi="Times New Roman" w:cs="Times New Roman"/>
          <w:sz w:val="24"/>
          <w:szCs w:val="24"/>
        </w:rPr>
        <w:t>N.</w:t>
      </w:r>
      <w:bookmarkEnd w:id="462"/>
      <w:r w:rsidRPr="00980165">
        <w:rPr>
          <w:rFonts w:ascii="Times New Roman" w:eastAsiaTheme="minorEastAsia" w:hAnsi="Times New Roman" w:cs="Times New Roman"/>
          <w:sz w:val="24"/>
          <w:szCs w:val="24"/>
        </w:rPr>
        <w:t xml:space="preserve">), gimęs (duomenys neskelbtini), Baškirijoje, asmens kodas, profesija ir duomenys apie teistumą nežinomi, TSRS Gynybos ministerijos 76-osios P. oro desanto divizijos 234-ojo pulko komjaunimo komiteto sekretorius,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63" w:name="Buk_745"/>
      <w:r w:rsidRPr="00980165">
        <w:rPr>
          <w:rFonts w:ascii="Times New Roman" w:eastAsiaTheme="minorEastAsia" w:hAnsi="Times New Roman" w:cs="Times New Roman"/>
          <w:b/>
          <w:sz w:val="24"/>
          <w:szCs w:val="24"/>
        </w:rPr>
        <w:t xml:space="preserve">E. M. </w:t>
      </w:r>
      <w:bookmarkEnd w:id="463"/>
      <w:r w:rsidRPr="00980165">
        <w:rPr>
          <w:rFonts w:ascii="Times New Roman" w:eastAsiaTheme="minorEastAsia" w:hAnsi="Times New Roman" w:cs="Times New Roman"/>
          <w:sz w:val="24"/>
          <w:szCs w:val="24"/>
        </w:rPr>
        <w:t>(</w:t>
      </w:r>
      <w:bookmarkStart w:id="464" w:name="Buk_737"/>
      <w:r w:rsidRPr="00980165">
        <w:rPr>
          <w:rFonts w:ascii="Times New Roman" w:eastAsiaTheme="minorEastAsia" w:hAnsi="Times New Roman" w:cs="Times New Roman"/>
          <w:sz w:val="24"/>
          <w:szCs w:val="24"/>
        </w:rPr>
        <w:t xml:space="preserve">E. </w:t>
      </w:r>
      <w:bookmarkStart w:id="465" w:name="Buk_1273"/>
      <w:bookmarkStart w:id="466" w:name="Buk_1719"/>
      <w:r w:rsidRPr="00980165">
        <w:rPr>
          <w:rFonts w:ascii="Times New Roman" w:eastAsiaTheme="minorEastAsia" w:hAnsi="Times New Roman" w:cs="Times New Roman"/>
          <w:sz w:val="24"/>
          <w:szCs w:val="24"/>
        </w:rPr>
        <w:t xml:space="preserve">N. </w:t>
      </w:r>
      <w:bookmarkEnd w:id="464"/>
      <w:r w:rsidRPr="00980165">
        <w:rPr>
          <w:rFonts w:ascii="Times New Roman" w:eastAsiaTheme="minorEastAsia" w:hAnsi="Times New Roman" w:cs="Times New Roman"/>
          <w:sz w:val="24"/>
          <w:szCs w:val="24"/>
        </w:rPr>
        <w:t>M.</w:t>
      </w:r>
      <w:bookmarkEnd w:id="465"/>
      <w:bookmarkEnd w:id="466"/>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234-ojo pulko 8-os kuopos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67" w:name="Buk_2791"/>
      <w:r w:rsidRPr="00980165">
        <w:rPr>
          <w:rFonts w:ascii="Times New Roman" w:eastAsiaTheme="minorEastAsia" w:hAnsi="Times New Roman" w:cs="Times New Roman"/>
          <w:b/>
          <w:sz w:val="24"/>
          <w:szCs w:val="24"/>
        </w:rPr>
        <w:t xml:space="preserve">V. G. </w:t>
      </w:r>
      <w:bookmarkEnd w:id="467"/>
      <w:r w:rsidRPr="00980165">
        <w:rPr>
          <w:rFonts w:ascii="Times New Roman" w:eastAsiaTheme="minorEastAsia" w:hAnsi="Times New Roman" w:cs="Times New Roman"/>
          <w:sz w:val="24"/>
          <w:szCs w:val="24"/>
        </w:rPr>
        <w:t>(</w:t>
      </w:r>
      <w:bookmarkStart w:id="468" w:name="Buk_1529"/>
      <w:bookmarkStart w:id="469" w:name="Buk_1785"/>
      <w:r w:rsidRPr="00980165">
        <w:rPr>
          <w:rFonts w:ascii="Times New Roman" w:eastAsiaTheme="minorEastAsia" w:hAnsi="Times New Roman" w:cs="Times New Roman"/>
          <w:sz w:val="24"/>
          <w:szCs w:val="24"/>
        </w:rPr>
        <w:t xml:space="preserve">V. </w:t>
      </w:r>
      <w:bookmarkStart w:id="470" w:name="Buk_2720"/>
      <w:bookmarkEnd w:id="468"/>
      <w:bookmarkEnd w:id="469"/>
      <w:r w:rsidRPr="00980165">
        <w:rPr>
          <w:rFonts w:ascii="Times New Roman" w:eastAsiaTheme="minorEastAsia" w:hAnsi="Times New Roman" w:cs="Times New Roman"/>
          <w:sz w:val="24"/>
          <w:szCs w:val="24"/>
        </w:rPr>
        <w:t>V. G.</w:t>
      </w:r>
      <w:bookmarkEnd w:id="470"/>
      <w:r w:rsidRPr="00980165">
        <w:rPr>
          <w:rFonts w:ascii="Times New Roman" w:eastAsiaTheme="minorEastAsia" w:hAnsi="Times New Roman" w:cs="Times New Roman"/>
          <w:sz w:val="24"/>
          <w:szCs w:val="24"/>
        </w:rPr>
        <w:t xml:space="preserve">), gimęs (duomenys neskelbtini), Ukrainoje, asmens kodas, profesija ir duomenys apie teistumą nežinomi, TSRS Gynybos ministerijos 76-osios P. oro desanto divizijos 234-ojo pulko 1-os baterijos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b/>
          <w:sz w:val="24"/>
          <w:szCs w:val="24"/>
        </w:rPr>
      </w:pPr>
      <w:bookmarkStart w:id="471" w:name="Buk_151"/>
      <w:r w:rsidRPr="00980165">
        <w:rPr>
          <w:rFonts w:ascii="Times New Roman" w:eastAsiaTheme="minorEastAsia" w:hAnsi="Times New Roman" w:cs="Times New Roman"/>
          <w:b/>
          <w:sz w:val="24"/>
          <w:szCs w:val="24"/>
        </w:rPr>
        <w:t xml:space="preserve">A. S. </w:t>
      </w:r>
      <w:bookmarkEnd w:id="471"/>
      <w:r w:rsidRPr="00980165">
        <w:rPr>
          <w:rFonts w:ascii="Times New Roman" w:eastAsiaTheme="minorEastAsia" w:hAnsi="Times New Roman" w:cs="Times New Roman"/>
          <w:sz w:val="24"/>
          <w:szCs w:val="24"/>
        </w:rPr>
        <w:t>(</w:t>
      </w:r>
      <w:bookmarkStart w:id="472" w:name="Buk_121"/>
      <w:r w:rsidRPr="00980165">
        <w:rPr>
          <w:rFonts w:ascii="Times New Roman" w:eastAsiaTheme="minorEastAsia" w:hAnsi="Times New Roman" w:cs="Times New Roman"/>
          <w:sz w:val="24"/>
          <w:szCs w:val="24"/>
        </w:rPr>
        <w:t xml:space="preserve">A. </w:t>
      </w:r>
      <w:bookmarkStart w:id="473" w:name="Buk_1245"/>
      <w:r w:rsidRPr="00980165">
        <w:rPr>
          <w:rFonts w:ascii="Times New Roman" w:eastAsiaTheme="minorEastAsia" w:hAnsi="Times New Roman" w:cs="Times New Roman"/>
          <w:sz w:val="24"/>
          <w:szCs w:val="24"/>
        </w:rPr>
        <w:t xml:space="preserve">J. </w:t>
      </w:r>
      <w:bookmarkEnd w:id="472"/>
      <w:r w:rsidRPr="00980165">
        <w:rPr>
          <w:rFonts w:ascii="Times New Roman" w:eastAsiaTheme="minorEastAsia" w:hAnsi="Times New Roman" w:cs="Times New Roman"/>
          <w:sz w:val="24"/>
          <w:szCs w:val="24"/>
        </w:rPr>
        <w:t>S.</w:t>
      </w:r>
      <w:bookmarkEnd w:id="473"/>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234-ojo pulko 7-os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74" w:name="Buk_287"/>
      <w:r w:rsidRPr="00980165">
        <w:rPr>
          <w:rFonts w:ascii="Times New Roman" w:eastAsiaTheme="minorEastAsia" w:hAnsi="Times New Roman" w:cs="Times New Roman"/>
          <w:b/>
          <w:sz w:val="24"/>
          <w:szCs w:val="24"/>
        </w:rPr>
        <w:t xml:space="preserve">A. L. </w:t>
      </w:r>
      <w:bookmarkEnd w:id="474"/>
      <w:r w:rsidRPr="00980165">
        <w:rPr>
          <w:rFonts w:ascii="Times New Roman" w:eastAsiaTheme="minorEastAsia" w:hAnsi="Times New Roman" w:cs="Times New Roman"/>
          <w:sz w:val="24"/>
          <w:szCs w:val="24"/>
        </w:rPr>
        <w:t>(</w:t>
      </w:r>
      <w:bookmarkStart w:id="475" w:name="Buk_262"/>
      <w:r w:rsidRPr="00980165">
        <w:rPr>
          <w:rFonts w:ascii="Times New Roman" w:eastAsiaTheme="minorEastAsia" w:hAnsi="Times New Roman" w:cs="Times New Roman"/>
          <w:sz w:val="24"/>
          <w:szCs w:val="24"/>
        </w:rPr>
        <w:t xml:space="preserve">A. </w:t>
      </w:r>
      <w:bookmarkStart w:id="476" w:name="Buk_1717"/>
      <w:r w:rsidRPr="00980165">
        <w:rPr>
          <w:rFonts w:ascii="Times New Roman" w:eastAsiaTheme="minorEastAsia" w:hAnsi="Times New Roman" w:cs="Times New Roman"/>
          <w:sz w:val="24"/>
          <w:szCs w:val="24"/>
        </w:rPr>
        <w:t xml:space="preserve">N. </w:t>
      </w:r>
      <w:bookmarkEnd w:id="475"/>
      <w:r w:rsidRPr="00980165">
        <w:rPr>
          <w:rFonts w:ascii="Times New Roman" w:eastAsiaTheme="minorEastAsia" w:hAnsi="Times New Roman" w:cs="Times New Roman"/>
          <w:sz w:val="24"/>
          <w:szCs w:val="24"/>
        </w:rPr>
        <w:t>L.</w:t>
      </w:r>
      <w:bookmarkEnd w:id="476"/>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234-ojo pulko 4-os kuopos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77" w:name="Buk_1227"/>
      <w:r w:rsidRPr="00980165">
        <w:rPr>
          <w:rFonts w:ascii="Times New Roman" w:eastAsiaTheme="minorEastAsia" w:hAnsi="Times New Roman" w:cs="Times New Roman"/>
          <w:b/>
          <w:sz w:val="24"/>
          <w:szCs w:val="24"/>
        </w:rPr>
        <w:t xml:space="preserve">J. J. </w:t>
      </w:r>
      <w:bookmarkEnd w:id="477"/>
      <w:r w:rsidRPr="00980165">
        <w:rPr>
          <w:rFonts w:ascii="Times New Roman" w:eastAsiaTheme="minorEastAsia" w:hAnsi="Times New Roman" w:cs="Times New Roman"/>
          <w:sz w:val="24"/>
          <w:szCs w:val="24"/>
        </w:rPr>
        <w:t>(</w:t>
      </w:r>
      <w:bookmarkStart w:id="478" w:name="Buk_112"/>
      <w:bookmarkStart w:id="479" w:name="Buk_181"/>
      <w:bookmarkStart w:id="480" w:name="Buk_254"/>
      <w:r w:rsidRPr="00980165">
        <w:rPr>
          <w:rFonts w:ascii="Times New Roman" w:eastAsiaTheme="minorEastAsia" w:hAnsi="Times New Roman" w:cs="Times New Roman"/>
          <w:sz w:val="24"/>
          <w:szCs w:val="24"/>
        </w:rPr>
        <w:t xml:space="preserve">J. </w:t>
      </w:r>
      <w:bookmarkStart w:id="481" w:name="Buk_302"/>
      <w:bookmarkEnd w:id="478"/>
      <w:bookmarkEnd w:id="479"/>
      <w:bookmarkEnd w:id="480"/>
      <w:r w:rsidRPr="00980165">
        <w:rPr>
          <w:rFonts w:ascii="Times New Roman" w:eastAsiaTheme="minorEastAsia" w:hAnsi="Times New Roman" w:cs="Times New Roman"/>
          <w:sz w:val="24"/>
          <w:szCs w:val="24"/>
        </w:rPr>
        <w:t>A. J.</w:t>
      </w:r>
      <w:bookmarkEnd w:id="481"/>
      <w:r w:rsidRPr="00980165">
        <w:rPr>
          <w:rFonts w:ascii="Times New Roman" w:eastAsiaTheme="minorEastAsia" w:hAnsi="Times New Roman" w:cs="Times New Roman"/>
          <w:sz w:val="24"/>
          <w:szCs w:val="24"/>
        </w:rPr>
        <w:t xml:space="preserve">), gimęs (duomenys neskelbtini), Kazachstane, asmens kodas, profesija ir duomenys apie teistumą nežinomi, TSRS Gynybos ministerijos 76-osios P. oro desanto divizijos 237-ojo pulko 2-os kuopos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82" w:name="Buk_197"/>
      <w:r w:rsidRPr="00980165">
        <w:rPr>
          <w:rFonts w:ascii="Times New Roman" w:eastAsiaTheme="minorEastAsia" w:hAnsi="Times New Roman" w:cs="Times New Roman"/>
          <w:b/>
          <w:sz w:val="24"/>
          <w:szCs w:val="24"/>
        </w:rPr>
        <w:t xml:space="preserve">A. F. </w:t>
      </w:r>
      <w:bookmarkEnd w:id="482"/>
      <w:r w:rsidRPr="00980165">
        <w:rPr>
          <w:rFonts w:ascii="Times New Roman" w:eastAsiaTheme="minorEastAsia" w:hAnsi="Times New Roman" w:cs="Times New Roman"/>
          <w:sz w:val="24"/>
          <w:szCs w:val="24"/>
        </w:rPr>
        <w:t>(</w:t>
      </w:r>
      <w:bookmarkStart w:id="483" w:name="Buk_182"/>
      <w:r w:rsidRPr="00980165">
        <w:rPr>
          <w:rFonts w:ascii="Times New Roman" w:eastAsiaTheme="minorEastAsia" w:hAnsi="Times New Roman" w:cs="Times New Roman"/>
          <w:sz w:val="24"/>
          <w:szCs w:val="24"/>
        </w:rPr>
        <w:t xml:space="preserve">A. </w:t>
      </w:r>
      <w:bookmarkStart w:id="484" w:name="Buk_293"/>
      <w:r w:rsidRPr="00980165">
        <w:rPr>
          <w:rFonts w:ascii="Times New Roman" w:eastAsiaTheme="minorEastAsia" w:hAnsi="Times New Roman" w:cs="Times New Roman"/>
          <w:sz w:val="24"/>
          <w:szCs w:val="24"/>
        </w:rPr>
        <w:t xml:space="preserve">A. </w:t>
      </w:r>
      <w:bookmarkEnd w:id="483"/>
      <w:r w:rsidRPr="00980165">
        <w:rPr>
          <w:rFonts w:ascii="Times New Roman" w:eastAsiaTheme="minorEastAsia" w:hAnsi="Times New Roman" w:cs="Times New Roman"/>
          <w:sz w:val="24"/>
          <w:szCs w:val="24"/>
        </w:rPr>
        <w:t>F.</w:t>
      </w:r>
      <w:bookmarkEnd w:id="484"/>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76-osios P. oro desanto divizijos 237-ojo pulko 2-os kuopos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85" w:name="Buk_283"/>
      <w:r w:rsidRPr="00980165">
        <w:rPr>
          <w:rFonts w:ascii="Times New Roman" w:eastAsiaTheme="minorEastAsia" w:hAnsi="Times New Roman" w:cs="Times New Roman"/>
          <w:b/>
          <w:sz w:val="24"/>
          <w:szCs w:val="24"/>
        </w:rPr>
        <w:t xml:space="preserve">A. I. </w:t>
      </w:r>
      <w:bookmarkEnd w:id="485"/>
      <w:r w:rsidRPr="00980165">
        <w:rPr>
          <w:rFonts w:ascii="Times New Roman" w:eastAsiaTheme="minorEastAsia" w:hAnsi="Times New Roman" w:cs="Times New Roman"/>
          <w:b/>
          <w:sz w:val="24"/>
          <w:szCs w:val="24"/>
        </w:rPr>
        <w:t>(</w:t>
      </w:r>
      <w:bookmarkStart w:id="486" w:name="Buk_267"/>
      <w:r w:rsidRPr="00980165">
        <w:rPr>
          <w:rFonts w:ascii="Times New Roman" w:eastAsiaTheme="minorEastAsia" w:hAnsi="Times New Roman" w:cs="Times New Roman"/>
          <w:b/>
          <w:sz w:val="24"/>
          <w:szCs w:val="24"/>
        </w:rPr>
        <w:t xml:space="preserve">A. </w:t>
      </w:r>
      <w:bookmarkStart w:id="487" w:name="Buk_1973"/>
      <w:r w:rsidRPr="00980165">
        <w:rPr>
          <w:rFonts w:ascii="Times New Roman" w:eastAsiaTheme="minorEastAsia" w:hAnsi="Times New Roman" w:cs="Times New Roman"/>
          <w:b/>
          <w:sz w:val="24"/>
          <w:szCs w:val="24"/>
        </w:rPr>
        <w:t xml:space="preserve">P. </w:t>
      </w:r>
      <w:bookmarkEnd w:id="486"/>
      <w:r w:rsidRPr="00980165">
        <w:rPr>
          <w:rFonts w:ascii="Times New Roman" w:eastAsiaTheme="minorEastAsia" w:hAnsi="Times New Roman" w:cs="Times New Roman"/>
          <w:b/>
          <w:sz w:val="24"/>
          <w:szCs w:val="24"/>
        </w:rPr>
        <w:t>I.</w:t>
      </w:r>
      <w:bookmarkEnd w:id="487"/>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Ukrainoje, pensininkas, pasas (duomenys neskelbtini), neteistas, gyvenantis (duomenys neskelbtini), TSRS Gynybos ministerijos 76-osios P. oro desanto divizijos 237-ojo pulko slaptosios tarnybos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88" w:name="Buk_136"/>
      <w:r w:rsidRPr="00980165">
        <w:rPr>
          <w:rFonts w:ascii="Times New Roman" w:eastAsiaTheme="minorEastAsia" w:hAnsi="Times New Roman" w:cs="Times New Roman"/>
          <w:b/>
          <w:sz w:val="24"/>
          <w:szCs w:val="24"/>
        </w:rPr>
        <w:t xml:space="preserve">A. C. </w:t>
      </w:r>
      <w:bookmarkEnd w:id="488"/>
      <w:r w:rsidRPr="00980165">
        <w:rPr>
          <w:rFonts w:ascii="Times New Roman" w:eastAsiaTheme="minorEastAsia" w:hAnsi="Times New Roman" w:cs="Times New Roman"/>
          <w:b/>
          <w:sz w:val="24"/>
          <w:szCs w:val="24"/>
        </w:rPr>
        <w:t>(</w:t>
      </w:r>
      <w:bookmarkStart w:id="489" w:name="Buk_114"/>
      <w:r w:rsidRPr="00980165">
        <w:rPr>
          <w:rFonts w:ascii="Times New Roman" w:eastAsiaTheme="minorEastAsia" w:hAnsi="Times New Roman" w:cs="Times New Roman"/>
          <w:b/>
          <w:sz w:val="24"/>
          <w:szCs w:val="24"/>
        </w:rPr>
        <w:t xml:space="preserve">A. </w:t>
      </w:r>
      <w:bookmarkStart w:id="490" w:name="Buk_137"/>
      <w:bookmarkStart w:id="491" w:name="Buk_291"/>
      <w:r w:rsidRPr="00980165">
        <w:rPr>
          <w:rFonts w:ascii="Times New Roman" w:eastAsiaTheme="minorEastAsia" w:hAnsi="Times New Roman" w:cs="Times New Roman"/>
          <w:b/>
          <w:sz w:val="24"/>
          <w:szCs w:val="24"/>
        </w:rPr>
        <w:t xml:space="preserve">A. </w:t>
      </w:r>
      <w:bookmarkEnd w:id="489"/>
      <w:r w:rsidRPr="00980165">
        <w:rPr>
          <w:rFonts w:ascii="Times New Roman" w:eastAsiaTheme="minorEastAsia" w:hAnsi="Times New Roman" w:cs="Times New Roman"/>
          <w:b/>
          <w:sz w:val="24"/>
          <w:szCs w:val="24"/>
        </w:rPr>
        <w:t>C.</w:t>
      </w:r>
      <w:bookmarkEnd w:id="490"/>
      <w:bookmarkEnd w:id="491"/>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Baltarusijoje, asmens kodas, profesija ir duomenys apie teistumą nežinomi, TSRS Gynybos ministerijos 76-osios P. oro desanto divizijos 237-ojo pulko 7-os kuopos vyresnysis technikas,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bookmarkStart w:id="492" w:name="Buk_51"/>
      <w:r w:rsidRPr="00980165">
        <w:rPr>
          <w:rFonts w:ascii="Times New Roman" w:eastAsiaTheme="minorEastAsia" w:hAnsi="Times New Roman" w:cs="Times New Roman"/>
          <w:b/>
          <w:sz w:val="24"/>
          <w:szCs w:val="24"/>
        </w:rPr>
        <w:t xml:space="preserve">A. Ž. </w:t>
      </w:r>
      <w:bookmarkEnd w:id="492"/>
      <w:r w:rsidRPr="00980165">
        <w:rPr>
          <w:rFonts w:ascii="Times New Roman" w:eastAsiaTheme="minorEastAsia" w:hAnsi="Times New Roman" w:cs="Times New Roman"/>
          <w:sz w:val="24"/>
          <w:szCs w:val="24"/>
        </w:rPr>
        <w:t>(A./</w:t>
      </w:r>
      <w:bookmarkStart w:id="493" w:name="Buk_1786"/>
      <w:r w:rsidRPr="00980165">
        <w:rPr>
          <w:rFonts w:ascii="Times New Roman" w:eastAsiaTheme="minorEastAsia" w:hAnsi="Times New Roman" w:cs="Times New Roman"/>
          <w:sz w:val="24"/>
          <w:szCs w:val="24"/>
        </w:rPr>
        <w:t xml:space="preserve">O. </w:t>
      </w:r>
      <w:bookmarkStart w:id="494" w:name="Buk_2722"/>
      <w:r w:rsidRPr="00980165">
        <w:rPr>
          <w:rFonts w:ascii="Times New Roman" w:eastAsiaTheme="minorEastAsia" w:hAnsi="Times New Roman" w:cs="Times New Roman"/>
          <w:sz w:val="24"/>
          <w:szCs w:val="24"/>
        </w:rPr>
        <w:t xml:space="preserve">V. </w:t>
      </w:r>
      <w:bookmarkEnd w:id="493"/>
      <w:r w:rsidRPr="00980165">
        <w:rPr>
          <w:rFonts w:ascii="Times New Roman" w:eastAsiaTheme="minorEastAsia" w:hAnsi="Times New Roman" w:cs="Times New Roman"/>
          <w:sz w:val="24"/>
          <w:szCs w:val="24"/>
        </w:rPr>
        <w:t>Ž.</w:t>
      </w:r>
      <w:bookmarkEnd w:id="494"/>
      <w:r w:rsidRPr="00980165">
        <w:rPr>
          <w:rFonts w:ascii="Times New Roman" w:eastAsiaTheme="minorEastAsia" w:hAnsi="Times New Roman" w:cs="Times New Roman"/>
          <w:sz w:val="24"/>
          <w:szCs w:val="24"/>
        </w:rPr>
        <w:t xml:space="preserve">/Z.), gimęs (duomenys neskelbtini), Rusijoje, neteistas, dirbantis (duomenys neskelbtini), gyvenantis (duomenys neskelbtini), Ukrainoje, Ukrainos pilietis, TSRS </w:t>
      </w:r>
      <w:bookmarkStart w:id="495" w:name="Buk_1798"/>
      <w:bookmarkStart w:id="496" w:name="Buk_1885"/>
      <w:bookmarkStart w:id="497" w:name="Buk_2366"/>
      <w:bookmarkStart w:id="498" w:name="Buk_2644"/>
      <w:r w:rsidRPr="00980165">
        <w:rPr>
          <w:rFonts w:ascii="Times New Roman" w:eastAsiaTheme="minorEastAsia" w:hAnsi="Times New Roman" w:cs="Times New Roman"/>
          <w:sz w:val="24"/>
          <w:szCs w:val="24"/>
        </w:rPr>
        <w:t xml:space="preserve">VRM Vidaus </w:t>
      </w:r>
      <w:bookmarkEnd w:id="495"/>
      <w:bookmarkEnd w:id="496"/>
      <w:bookmarkEnd w:id="497"/>
      <w:bookmarkEnd w:id="498"/>
      <w:r w:rsidRPr="00980165">
        <w:rPr>
          <w:rFonts w:ascii="Times New Roman" w:eastAsiaTheme="minorEastAsia" w:hAnsi="Times New Roman" w:cs="Times New Roman"/>
          <w:sz w:val="24"/>
          <w:szCs w:val="24"/>
        </w:rPr>
        <w:t xml:space="preserve">kariuomenės 42-osios divizijos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499" w:name="Buk_2578"/>
      <w:r w:rsidRPr="00980165">
        <w:rPr>
          <w:rFonts w:ascii="Times New Roman" w:eastAsiaTheme="minorEastAsia" w:hAnsi="Times New Roman" w:cs="Times New Roman"/>
          <w:b/>
          <w:sz w:val="24"/>
          <w:szCs w:val="24"/>
        </w:rPr>
        <w:t xml:space="preserve">V. U. </w:t>
      </w:r>
      <w:bookmarkEnd w:id="499"/>
      <w:r w:rsidRPr="00980165">
        <w:rPr>
          <w:rFonts w:ascii="Times New Roman" w:eastAsiaTheme="minorEastAsia" w:hAnsi="Times New Roman" w:cs="Times New Roman"/>
          <w:b/>
          <w:sz w:val="24"/>
          <w:szCs w:val="24"/>
        </w:rPr>
        <w:t xml:space="preserve">(V. </w:t>
      </w:r>
      <w:bookmarkStart w:id="500" w:name="Buk_1670"/>
      <w:r w:rsidRPr="00980165">
        <w:rPr>
          <w:rFonts w:ascii="Times New Roman" w:eastAsiaTheme="minorEastAsia" w:hAnsi="Times New Roman" w:cs="Times New Roman"/>
          <w:b/>
          <w:sz w:val="24"/>
          <w:szCs w:val="24"/>
        </w:rPr>
        <w:t>N. U.</w:t>
      </w:r>
      <w:bookmarkEnd w:id="500"/>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Baltarusijoje, asmens kodas, profesija ir duomenys apie teistumą nežinomi, TSRS Gynybos ministerijos 107-osios motorizuotų šaulių divizijos vadas ir Vilniaus įgulos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01" w:name="Buk_994"/>
      <w:r w:rsidRPr="00980165">
        <w:rPr>
          <w:rFonts w:ascii="Times New Roman" w:eastAsiaTheme="minorEastAsia" w:hAnsi="Times New Roman" w:cs="Times New Roman"/>
          <w:b/>
          <w:sz w:val="24"/>
          <w:szCs w:val="24"/>
        </w:rPr>
        <w:lastRenderedPageBreak/>
        <w:t xml:space="preserve">G. B. </w:t>
      </w:r>
      <w:bookmarkEnd w:id="501"/>
      <w:r w:rsidRPr="00980165">
        <w:rPr>
          <w:rFonts w:ascii="Times New Roman" w:eastAsiaTheme="minorEastAsia" w:hAnsi="Times New Roman" w:cs="Times New Roman"/>
          <w:b/>
          <w:sz w:val="24"/>
          <w:szCs w:val="24"/>
        </w:rPr>
        <w:t>(</w:t>
      </w:r>
      <w:bookmarkStart w:id="502" w:name="Buk_990"/>
      <w:r w:rsidRPr="00980165">
        <w:rPr>
          <w:rFonts w:ascii="Times New Roman" w:eastAsiaTheme="minorEastAsia" w:hAnsi="Times New Roman" w:cs="Times New Roman"/>
          <w:b/>
          <w:sz w:val="24"/>
          <w:szCs w:val="24"/>
        </w:rPr>
        <w:t xml:space="preserve">G. </w:t>
      </w:r>
      <w:bookmarkStart w:id="503" w:name="Buk_2214"/>
      <w:r w:rsidRPr="00980165">
        <w:rPr>
          <w:rFonts w:ascii="Times New Roman" w:eastAsiaTheme="minorEastAsia" w:hAnsi="Times New Roman" w:cs="Times New Roman"/>
          <w:b/>
          <w:sz w:val="24"/>
          <w:szCs w:val="24"/>
        </w:rPr>
        <w:t xml:space="preserve">S. </w:t>
      </w:r>
      <w:bookmarkEnd w:id="502"/>
      <w:r w:rsidRPr="00980165">
        <w:rPr>
          <w:rFonts w:ascii="Times New Roman" w:eastAsiaTheme="minorEastAsia" w:hAnsi="Times New Roman" w:cs="Times New Roman"/>
          <w:b/>
          <w:sz w:val="24"/>
          <w:szCs w:val="24"/>
        </w:rPr>
        <w:t>B.</w:t>
      </w:r>
      <w:bookmarkEnd w:id="503"/>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Ukrainoje, pensininkas, neteistas,  pasas Nr. (duomenys neskelbtini), gyvenantis (duomenys neskelbtini), Ukraina, TSRS Gynybos ministerijos Vilniaus įgulos karinis komendantas,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04" w:name="Buk_862"/>
      <w:r w:rsidRPr="00980165">
        <w:rPr>
          <w:rFonts w:ascii="Times New Roman" w:eastAsiaTheme="minorEastAsia" w:hAnsi="Times New Roman" w:cs="Times New Roman"/>
          <w:b/>
          <w:sz w:val="24"/>
          <w:szCs w:val="24"/>
        </w:rPr>
        <w:t xml:space="preserve">G. I. </w:t>
      </w:r>
      <w:bookmarkEnd w:id="504"/>
      <w:r w:rsidRPr="00980165">
        <w:rPr>
          <w:rFonts w:ascii="Times New Roman" w:eastAsiaTheme="minorEastAsia" w:hAnsi="Times New Roman" w:cs="Times New Roman"/>
          <w:b/>
          <w:color w:val="000000"/>
          <w:sz w:val="24"/>
          <w:szCs w:val="24"/>
        </w:rPr>
        <w:t>(</w:t>
      </w:r>
      <w:bookmarkStart w:id="505" w:name="Buk_878"/>
      <w:r w:rsidRPr="00980165">
        <w:rPr>
          <w:rFonts w:ascii="Times New Roman" w:eastAsiaTheme="minorEastAsia" w:hAnsi="Times New Roman" w:cs="Times New Roman"/>
          <w:b/>
          <w:sz w:val="24"/>
          <w:szCs w:val="24"/>
        </w:rPr>
        <w:t>G. I.</w:t>
      </w:r>
      <w:bookmarkEnd w:id="505"/>
      <w:r w:rsidRPr="00980165">
        <w:rPr>
          <w:rFonts w:ascii="Times New Roman" w:eastAsiaTheme="minorEastAsia" w:hAnsi="Times New Roman" w:cs="Times New Roman"/>
          <w:b/>
          <w:color w:val="000000"/>
          <w:sz w:val="24"/>
          <w:szCs w:val="24"/>
        </w:rPr>
        <w:t>)</w:t>
      </w:r>
      <w:r w:rsidRPr="00980165">
        <w:rPr>
          <w:rFonts w:ascii="Times New Roman" w:eastAsiaTheme="minorEastAsia" w:hAnsi="Times New Roman" w:cs="Times New Roman"/>
          <w:color w:val="000000"/>
          <w:sz w:val="24"/>
          <w:szCs w:val="24"/>
        </w:rPr>
        <w:t xml:space="preserve">, gimęs </w:t>
      </w:r>
      <w:r w:rsidRPr="00980165">
        <w:rPr>
          <w:rFonts w:ascii="Times New Roman" w:eastAsiaTheme="minorEastAsia" w:hAnsi="Times New Roman" w:cs="Times New Roman"/>
          <w:sz w:val="24"/>
          <w:szCs w:val="24"/>
        </w:rPr>
        <w:t xml:space="preserve">(duomenys neskelbtini), Rusijoje, </w:t>
      </w:r>
      <w:r w:rsidRPr="00980165">
        <w:rPr>
          <w:rFonts w:ascii="Times New Roman" w:eastAsiaTheme="minorEastAsia" w:hAnsi="Times New Roman" w:cs="Times New Roman"/>
          <w:color w:val="000000"/>
          <w:sz w:val="24"/>
          <w:szCs w:val="24"/>
        </w:rPr>
        <w:t xml:space="preserve">a. k. </w:t>
      </w:r>
      <w:bookmarkStart w:id="506" w:name="Buk_1"/>
      <w:r w:rsidRPr="00980165">
        <w:rPr>
          <w:rFonts w:ascii="Times New Roman" w:eastAsiaTheme="minorEastAsia" w:hAnsi="Times New Roman" w:cs="Times New Roman"/>
          <w:sz w:val="24"/>
          <w:szCs w:val="24"/>
        </w:rPr>
        <w:t xml:space="preserve">(duomenys neskelbtini) </w:t>
      </w:r>
      <w:bookmarkEnd w:id="506"/>
      <w:r w:rsidRPr="00980165">
        <w:rPr>
          <w:rFonts w:ascii="Times New Roman" w:eastAsiaTheme="minorEastAsia" w:hAnsi="Times New Roman" w:cs="Times New Roman"/>
          <w:color w:val="000000"/>
          <w:sz w:val="24"/>
          <w:szCs w:val="24"/>
        </w:rPr>
        <w:t xml:space="preserve">gyvenantis </w:t>
      </w:r>
      <w:r w:rsidRPr="00980165">
        <w:rPr>
          <w:rFonts w:ascii="Times New Roman" w:eastAsiaTheme="minorEastAsia" w:hAnsi="Times New Roman" w:cs="Times New Roman"/>
          <w:sz w:val="24"/>
          <w:szCs w:val="24"/>
        </w:rPr>
        <w:t>(duomenys neskelbtini)</w:t>
      </w:r>
      <w:r w:rsidRPr="00980165">
        <w:rPr>
          <w:rFonts w:ascii="Times New Roman" w:eastAsiaTheme="minorEastAsia" w:hAnsi="Times New Roman" w:cs="Times New Roman"/>
          <w:color w:val="000000"/>
          <w:sz w:val="24"/>
          <w:szCs w:val="24"/>
        </w:rPr>
        <w:t xml:space="preserve">, </w:t>
      </w:r>
      <w:bookmarkStart w:id="507" w:name="Buk_2092"/>
      <w:r w:rsidRPr="00980165">
        <w:rPr>
          <w:rFonts w:ascii="Times New Roman" w:eastAsiaTheme="minorEastAsia" w:hAnsi="Times New Roman" w:cs="Times New Roman"/>
          <w:sz w:val="24"/>
          <w:szCs w:val="24"/>
        </w:rPr>
        <w:t xml:space="preserve">R. F. </w:t>
      </w:r>
      <w:bookmarkEnd w:id="507"/>
      <w:r w:rsidRPr="00980165">
        <w:rPr>
          <w:rFonts w:ascii="Times New Roman" w:eastAsiaTheme="minorEastAsia" w:hAnsi="Times New Roman" w:cs="Times New Roman"/>
          <w:color w:val="000000"/>
          <w:sz w:val="24"/>
          <w:szCs w:val="24"/>
        </w:rPr>
        <w:t xml:space="preserve">pilietis, pensininkas, </w:t>
      </w:r>
      <w:r w:rsidRPr="00980165">
        <w:rPr>
          <w:rFonts w:ascii="Times New Roman" w:eastAsiaTheme="minorEastAsia" w:hAnsi="Times New Roman" w:cs="Times New Roman"/>
          <w:sz w:val="24"/>
          <w:szCs w:val="24"/>
        </w:rPr>
        <w:t xml:space="preserve">TSRS Gynybos ministerijos 107-osios motorizuotų šaulių divizijos raketų artilerinės ginkluotės tarnybos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08" w:name="Buk_1756"/>
      <w:r w:rsidRPr="00980165">
        <w:rPr>
          <w:rFonts w:ascii="Times New Roman" w:eastAsiaTheme="minorEastAsia" w:hAnsi="Times New Roman" w:cs="Times New Roman"/>
          <w:b/>
          <w:sz w:val="24"/>
          <w:szCs w:val="24"/>
        </w:rPr>
        <w:t xml:space="preserve">N. A. </w:t>
      </w:r>
      <w:bookmarkEnd w:id="508"/>
      <w:r w:rsidRPr="00980165">
        <w:rPr>
          <w:rFonts w:ascii="Times New Roman" w:eastAsiaTheme="minorEastAsia" w:hAnsi="Times New Roman" w:cs="Times New Roman"/>
          <w:sz w:val="24"/>
          <w:szCs w:val="24"/>
        </w:rPr>
        <w:t>(</w:t>
      </w:r>
      <w:bookmarkStart w:id="509" w:name="Buk_1708"/>
      <w:r w:rsidRPr="00980165">
        <w:rPr>
          <w:rFonts w:ascii="Times New Roman" w:eastAsiaTheme="minorEastAsia" w:hAnsi="Times New Roman" w:cs="Times New Roman"/>
          <w:sz w:val="24"/>
          <w:szCs w:val="24"/>
        </w:rPr>
        <w:t xml:space="preserve">N. </w:t>
      </w:r>
      <w:bookmarkStart w:id="510" w:name="Buk_2739"/>
      <w:r w:rsidRPr="00980165">
        <w:rPr>
          <w:rFonts w:ascii="Times New Roman" w:eastAsiaTheme="minorEastAsia" w:hAnsi="Times New Roman" w:cs="Times New Roman"/>
          <w:sz w:val="24"/>
          <w:szCs w:val="24"/>
        </w:rPr>
        <w:t xml:space="preserve">V. </w:t>
      </w:r>
      <w:bookmarkEnd w:id="509"/>
      <w:r w:rsidRPr="00980165">
        <w:rPr>
          <w:rFonts w:ascii="Times New Roman" w:eastAsiaTheme="minorEastAsia" w:hAnsi="Times New Roman" w:cs="Times New Roman"/>
          <w:sz w:val="24"/>
          <w:szCs w:val="24"/>
        </w:rPr>
        <w:t>A.</w:t>
      </w:r>
      <w:bookmarkEnd w:id="510"/>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11" w:name="Buk_2804"/>
      <w:r w:rsidRPr="00980165">
        <w:rPr>
          <w:rFonts w:ascii="Times New Roman" w:eastAsiaTheme="minorEastAsia" w:hAnsi="Times New Roman" w:cs="Times New Roman"/>
          <w:b/>
          <w:sz w:val="24"/>
          <w:szCs w:val="24"/>
        </w:rPr>
        <w:t xml:space="preserve">V. U. </w:t>
      </w:r>
      <w:bookmarkEnd w:id="511"/>
      <w:r w:rsidRPr="00980165">
        <w:rPr>
          <w:rFonts w:ascii="Times New Roman" w:eastAsiaTheme="minorEastAsia" w:hAnsi="Times New Roman" w:cs="Times New Roman"/>
          <w:sz w:val="24"/>
          <w:szCs w:val="24"/>
        </w:rPr>
        <w:t>(</w:t>
      </w:r>
      <w:bookmarkStart w:id="512" w:name="Buk_128"/>
      <w:bookmarkStart w:id="513" w:name="Buk_263"/>
      <w:bookmarkStart w:id="514" w:name="Buk_738"/>
      <w:bookmarkStart w:id="515" w:name="Buk_848"/>
      <w:bookmarkStart w:id="516" w:name="Buk_1162"/>
      <w:bookmarkStart w:id="517" w:name="Buk_1210"/>
      <w:r w:rsidRPr="00980165">
        <w:rPr>
          <w:rFonts w:ascii="Times New Roman" w:eastAsiaTheme="minorEastAsia" w:hAnsi="Times New Roman" w:cs="Times New Roman"/>
          <w:sz w:val="24"/>
          <w:szCs w:val="24"/>
        </w:rPr>
        <w:t xml:space="preserve">V. </w:t>
      </w:r>
      <w:bookmarkStart w:id="518" w:name="Buk_1746"/>
      <w:bookmarkEnd w:id="512"/>
      <w:bookmarkEnd w:id="513"/>
      <w:bookmarkEnd w:id="514"/>
      <w:bookmarkEnd w:id="515"/>
      <w:bookmarkEnd w:id="516"/>
      <w:bookmarkEnd w:id="517"/>
      <w:r w:rsidRPr="00980165">
        <w:rPr>
          <w:rFonts w:ascii="Times New Roman" w:eastAsiaTheme="minorEastAsia" w:hAnsi="Times New Roman" w:cs="Times New Roman"/>
          <w:sz w:val="24"/>
          <w:szCs w:val="24"/>
        </w:rPr>
        <w:t>N. U.</w:t>
      </w:r>
      <w:bookmarkEnd w:id="518"/>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partinio biuro sekretorius,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19" w:name="Buk_2798"/>
      <w:r w:rsidRPr="00980165">
        <w:rPr>
          <w:rFonts w:ascii="Times New Roman" w:eastAsiaTheme="minorEastAsia" w:hAnsi="Times New Roman" w:cs="Times New Roman"/>
          <w:b/>
          <w:sz w:val="24"/>
          <w:szCs w:val="24"/>
        </w:rPr>
        <w:t xml:space="preserve">V. S. </w:t>
      </w:r>
      <w:bookmarkEnd w:id="519"/>
      <w:r w:rsidRPr="00980165">
        <w:rPr>
          <w:rFonts w:ascii="Times New Roman" w:eastAsiaTheme="minorEastAsia" w:hAnsi="Times New Roman" w:cs="Times New Roman"/>
          <w:sz w:val="24"/>
          <w:szCs w:val="24"/>
        </w:rPr>
        <w:t>(</w:t>
      </w:r>
      <w:bookmarkStart w:id="520" w:name="Buk_2787"/>
      <w:r w:rsidRPr="00980165">
        <w:rPr>
          <w:rFonts w:ascii="Times New Roman" w:eastAsiaTheme="minorEastAsia" w:hAnsi="Times New Roman" w:cs="Times New Roman"/>
          <w:sz w:val="24"/>
          <w:szCs w:val="24"/>
        </w:rPr>
        <w:t xml:space="preserve">V. </w:t>
      </w:r>
      <w:bookmarkStart w:id="521" w:name="Buk_2814"/>
      <w:r w:rsidRPr="00980165">
        <w:rPr>
          <w:rFonts w:ascii="Times New Roman" w:eastAsiaTheme="minorEastAsia" w:hAnsi="Times New Roman" w:cs="Times New Roman"/>
          <w:sz w:val="24"/>
          <w:szCs w:val="24"/>
        </w:rPr>
        <w:t xml:space="preserve">V. </w:t>
      </w:r>
      <w:bookmarkEnd w:id="520"/>
      <w:r w:rsidRPr="00980165">
        <w:rPr>
          <w:rFonts w:ascii="Times New Roman" w:eastAsiaTheme="minorEastAsia" w:hAnsi="Times New Roman" w:cs="Times New Roman"/>
          <w:sz w:val="24"/>
          <w:szCs w:val="24"/>
        </w:rPr>
        <w:t>S.</w:t>
      </w:r>
      <w:bookmarkEnd w:id="521"/>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bataliono vado pavaduotojas ginkluotei,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22" w:name="Buk_2800"/>
      <w:r w:rsidRPr="00980165">
        <w:rPr>
          <w:rFonts w:ascii="Times New Roman" w:eastAsiaTheme="minorEastAsia" w:hAnsi="Times New Roman" w:cs="Times New Roman"/>
          <w:b/>
          <w:sz w:val="24"/>
          <w:szCs w:val="24"/>
        </w:rPr>
        <w:t xml:space="preserve">V. Š. </w:t>
      </w:r>
      <w:bookmarkEnd w:id="522"/>
      <w:r w:rsidRPr="00980165">
        <w:rPr>
          <w:rFonts w:ascii="Times New Roman" w:eastAsiaTheme="minorEastAsia" w:hAnsi="Times New Roman" w:cs="Times New Roman"/>
          <w:sz w:val="24"/>
          <w:szCs w:val="24"/>
        </w:rPr>
        <w:t>(</w:t>
      </w:r>
      <w:bookmarkStart w:id="523" w:name="Buk_1274"/>
      <w:r w:rsidRPr="00980165">
        <w:rPr>
          <w:rFonts w:ascii="Times New Roman" w:eastAsiaTheme="minorEastAsia" w:hAnsi="Times New Roman" w:cs="Times New Roman"/>
          <w:sz w:val="24"/>
          <w:szCs w:val="24"/>
        </w:rPr>
        <w:t xml:space="preserve">V. </w:t>
      </w:r>
      <w:bookmarkStart w:id="524" w:name="Buk_1575"/>
      <w:bookmarkEnd w:id="523"/>
      <w:r w:rsidRPr="00980165">
        <w:rPr>
          <w:rFonts w:ascii="Times New Roman" w:eastAsiaTheme="minorEastAsia" w:hAnsi="Times New Roman" w:cs="Times New Roman"/>
          <w:sz w:val="24"/>
          <w:szCs w:val="24"/>
        </w:rPr>
        <w:t>M. Š.</w:t>
      </w:r>
      <w:bookmarkEnd w:id="524"/>
      <w:r w:rsidRPr="00980165">
        <w:rPr>
          <w:rFonts w:ascii="Times New Roman" w:eastAsiaTheme="minorEastAsia" w:hAnsi="Times New Roman" w:cs="Times New Roman"/>
          <w:sz w:val="24"/>
          <w:szCs w:val="24"/>
        </w:rPr>
        <w:t xml:space="preserve">), gimęs (duomenys neskelbtini), Uzbekijoje, asmens kodas, profesija ir duomenys apie teistumą nežinomi, TSRS Gynybos ministerijos 107-osios motorizuotų šaulių divizijos 106-ojo tankų pulko bataliono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25" w:name="Buk_2794"/>
      <w:r w:rsidRPr="00980165">
        <w:rPr>
          <w:rFonts w:ascii="Times New Roman" w:eastAsiaTheme="minorEastAsia" w:hAnsi="Times New Roman" w:cs="Times New Roman"/>
          <w:b/>
          <w:sz w:val="24"/>
          <w:szCs w:val="24"/>
        </w:rPr>
        <w:t xml:space="preserve">V. P. </w:t>
      </w:r>
      <w:bookmarkEnd w:id="525"/>
      <w:r w:rsidRPr="00980165">
        <w:rPr>
          <w:rFonts w:ascii="Times New Roman" w:eastAsiaTheme="minorEastAsia" w:hAnsi="Times New Roman" w:cs="Times New Roman"/>
          <w:sz w:val="24"/>
          <w:szCs w:val="24"/>
        </w:rPr>
        <w:t>(</w:t>
      </w:r>
      <w:bookmarkStart w:id="526" w:name="Buk_268"/>
      <w:bookmarkStart w:id="527" w:name="Buk_341"/>
      <w:r w:rsidRPr="00980165">
        <w:rPr>
          <w:rFonts w:ascii="Times New Roman" w:eastAsiaTheme="minorEastAsia" w:hAnsi="Times New Roman" w:cs="Times New Roman"/>
          <w:sz w:val="24"/>
          <w:szCs w:val="24"/>
        </w:rPr>
        <w:t xml:space="preserve">V. </w:t>
      </w:r>
      <w:bookmarkStart w:id="528" w:name="Buk_1976"/>
      <w:bookmarkEnd w:id="526"/>
      <w:bookmarkEnd w:id="527"/>
      <w:r w:rsidRPr="00980165">
        <w:rPr>
          <w:rFonts w:ascii="Times New Roman" w:eastAsiaTheme="minorEastAsia" w:hAnsi="Times New Roman" w:cs="Times New Roman"/>
          <w:sz w:val="24"/>
          <w:szCs w:val="24"/>
        </w:rPr>
        <w:t>P. P.</w:t>
      </w:r>
      <w:bookmarkEnd w:id="528"/>
      <w:r w:rsidRPr="00980165">
        <w:rPr>
          <w:rFonts w:ascii="Times New Roman" w:eastAsiaTheme="minorEastAsia" w:hAnsi="Times New Roman" w:cs="Times New Roman"/>
          <w:sz w:val="24"/>
          <w:szCs w:val="24"/>
        </w:rPr>
        <w:t xml:space="preserve">),gimęs </w:t>
      </w:r>
      <w:bookmarkStart w:id="529" w:name="Buk_440"/>
      <w:r w:rsidRPr="00980165">
        <w:rPr>
          <w:rFonts w:ascii="Times New Roman" w:eastAsiaTheme="minorEastAsia" w:hAnsi="Times New Roman" w:cs="Times New Roman"/>
          <w:sz w:val="24"/>
          <w:szCs w:val="24"/>
        </w:rPr>
        <w:t xml:space="preserve">(duomenys neskelbtini), </w:t>
      </w:r>
      <w:bookmarkEnd w:id="529"/>
      <w:r w:rsidRPr="00980165">
        <w:rPr>
          <w:rFonts w:ascii="Times New Roman" w:eastAsiaTheme="minorEastAsia" w:hAnsi="Times New Roman" w:cs="Times New Roman"/>
          <w:sz w:val="24"/>
          <w:szCs w:val="24"/>
        </w:rPr>
        <w:t xml:space="preserve">Rusijoje,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30" w:name="Buk_2247"/>
      <w:r w:rsidRPr="00980165">
        <w:rPr>
          <w:rFonts w:ascii="Times New Roman" w:eastAsiaTheme="minorEastAsia" w:hAnsi="Times New Roman" w:cs="Times New Roman"/>
          <w:b/>
          <w:sz w:val="24"/>
          <w:szCs w:val="24"/>
        </w:rPr>
        <w:t xml:space="preserve">S. V. </w:t>
      </w:r>
      <w:bookmarkEnd w:id="530"/>
      <w:r w:rsidRPr="00980165">
        <w:rPr>
          <w:rFonts w:ascii="Times New Roman" w:eastAsiaTheme="minorEastAsia" w:hAnsi="Times New Roman" w:cs="Times New Roman"/>
          <w:sz w:val="24"/>
          <w:szCs w:val="24"/>
        </w:rPr>
        <w:t>(</w:t>
      </w:r>
      <w:bookmarkStart w:id="531" w:name="Buk_2211"/>
      <w:r w:rsidRPr="00980165">
        <w:rPr>
          <w:rFonts w:ascii="Times New Roman" w:eastAsiaTheme="minorEastAsia" w:hAnsi="Times New Roman" w:cs="Times New Roman"/>
          <w:sz w:val="24"/>
          <w:szCs w:val="24"/>
        </w:rPr>
        <w:t>S. G.</w:t>
      </w:r>
      <w:bookmarkEnd w:id="531"/>
      <w:r w:rsidRPr="00980165">
        <w:rPr>
          <w:rFonts w:ascii="Times New Roman" w:eastAsiaTheme="minorEastAsia" w:hAnsi="Times New Roman" w:cs="Times New Roman"/>
          <w:sz w:val="24"/>
          <w:szCs w:val="24"/>
        </w:rPr>
        <w:t>/</w:t>
      </w:r>
      <w:bookmarkStart w:id="532" w:name="Buk_870"/>
      <w:r w:rsidRPr="00980165">
        <w:rPr>
          <w:rFonts w:ascii="Times New Roman" w:eastAsiaTheme="minorEastAsia" w:hAnsi="Times New Roman" w:cs="Times New Roman"/>
          <w:sz w:val="24"/>
          <w:szCs w:val="24"/>
        </w:rPr>
        <w:t>G. V.</w:t>
      </w:r>
      <w:bookmarkEnd w:id="532"/>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bataliono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33" w:name="Buk_747"/>
      <w:r w:rsidRPr="00980165">
        <w:rPr>
          <w:rFonts w:ascii="Times New Roman" w:eastAsiaTheme="minorEastAsia" w:hAnsi="Times New Roman" w:cs="Times New Roman"/>
          <w:b/>
          <w:sz w:val="24"/>
          <w:szCs w:val="24"/>
        </w:rPr>
        <w:t xml:space="preserve">E. R. </w:t>
      </w:r>
      <w:bookmarkEnd w:id="533"/>
      <w:r w:rsidRPr="00980165">
        <w:rPr>
          <w:rFonts w:ascii="Times New Roman" w:eastAsiaTheme="minorEastAsia" w:hAnsi="Times New Roman" w:cs="Times New Roman"/>
          <w:sz w:val="24"/>
          <w:szCs w:val="24"/>
        </w:rPr>
        <w:t>(</w:t>
      </w:r>
      <w:bookmarkStart w:id="534" w:name="Buk_743"/>
      <w:r w:rsidRPr="00980165">
        <w:rPr>
          <w:rFonts w:ascii="Times New Roman" w:eastAsiaTheme="minorEastAsia" w:hAnsi="Times New Roman" w:cs="Times New Roman"/>
          <w:sz w:val="24"/>
          <w:szCs w:val="24"/>
        </w:rPr>
        <w:t xml:space="preserve">E. </w:t>
      </w:r>
      <w:bookmarkStart w:id="535" w:name="Buk_2744"/>
      <w:r w:rsidRPr="00980165">
        <w:rPr>
          <w:rFonts w:ascii="Times New Roman" w:eastAsiaTheme="minorEastAsia" w:hAnsi="Times New Roman" w:cs="Times New Roman"/>
          <w:sz w:val="24"/>
          <w:szCs w:val="24"/>
        </w:rPr>
        <w:t xml:space="preserve">V. </w:t>
      </w:r>
      <w:bookmarkEnd w:id="534"/>
      <w:r w:rsidRPr="00980165">
        <w:rPr>
          <w:rFonts w:ascii="Times New Roman" w:eastAsiaTheme="minorEastAsia" w:hAnsi="Times New Roman" w:cs="Times New Roman"/>
          <w:sz w:val="24"/>
          <w:szCs w:val="24"/>
        </w:rPr>
        <w:t>R.</w:t>
      </w:r>
      <w:bookmarkEnd w:id="535"/>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36" w:name="Buk_1231"/>
      <w:r w:rsidRPr="00980165">
        <w:rPr>
          <w:rFonts w:ascii="Times New Roman" w:eastAsiaTheme="minorEastAsia" w:hAnsi="Times New Roman" w:cs="Times New Roman"/>
          <w:b/>
          <w:sz w:val="24"/>
          <w:szCs w:val="24"/>
        </w:rPr>
        <w:t xml:space="preserve">J. O. </w:t>
      </w:r>
      <w:bookmarkEnd w:id="536"/>
      <w:r w:rsidRPr="00980165">
        <w:rPr>
          <w:rFonts w:ascii="Times New Roman" w:eastAsiaTheme="minorEastAsia" w:hAnsi="Times New Roman" w:cs="Times New Roman"/>
          <w:sz w:val="24"/>
          <w:szCs w:val="24"/>
        </w:rPr>
        <w:t>(</w:t>
      </w:r>
      <w:bookmarkStart w:id="537" w:name="Buk_879"/>
      <w:r w:rsidRPr="00980165">
        <w:rPr>
          <w:rFonts w:ascii="Times New Roman" w:eastAsiaTheme="minorEastAsia" w:hAnsi="Times New Roman" w:cs="Times New Roman"/>
          <w:sz w:val="24"/>
          <w:szCs w:val="24"/>
        </w:rPr>
        <w:t xml:space="preserve">J. </w:t>
      </w:r>
      <w:bookmarkStart w:id="538" w:name="Buk_1117"/>
      <w:bookmarkEnd w:id="537"/>
      <w:r w:rsidRPr="00980165">
        <w:rPr>
          <w:rFonts w:ascii="Times New Roman" w:eastAsiaTheme="minorEastAsia" w:hAnsi="Times New Roman" w:cs="Times New Roman"/>
          <w:sz w:val="24"/>
          <w:szCs w:val="24"/>
        </w:rPr>
        <w:t>I. O.</w:t>
      </w:r>
      <w:bookmarkEnd w:id="538"/>
      <w:r w:rsidRPr="00980165">
        <w:rPr>
          <w:rFonts w:ascii="Times New Roman" w:eastAsiaTheme="minorEastAsia" w:hAnsi="Times New Roman" w:cs="Times New Roman"/>
          <w:sz w:val="24"/>
          <w:szCs w:val="24"/>
        </w:rPr>
        <w:t xml:space="preserve">), gimęs (duomenys neskelbtini), Ukrainoje, asmens kodas, profesija ir duomenys apie teistumą nežinomi, TSRS Gynybos ministerijos 107-osios motorizuotų šaulių divizijos 106-ojo tankų pulko 2 bataliono štabo viršininko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39" w:name="Buk_88"/>
      <w:r w:rsidRPr="00980165">
        <w:rPr>
          <w:rFonts w:ascii="Times New Roman" w:eastAsiaTheme="minorEastAsia" w:hAnsi="Times New Roman" w:cs="Times New Roman"/>
          <w:b/>
          <w:sz w:val="24"/>
          <w:szCs w:val="24"/>
        </w:rPr>
        <w:t>A. G.</w:t>
      </w:r>
      <w:bookmarkEnd w:id="539"/>
      <w:r w:rsidRPr="00980165">
        <w:rPr>
          <w:rFonts w:ascii="Times New Roman" w:eastAsiaTheme="minorEastAsia" w:hAnsi="Times New Roman" w:cs="Times New Roman"/>
          <w:sz w:val="24"/>
          <w:szCs w:val="24"/>
        </w:rPr>
        <w:t xml:space="preserve">, gimęs (duomenys neskelbtini) Lietuvoje,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color w:val="C00000"/>
          <w:sz w:val="24"/>
          <w:szCs w:val="24"/>
        </w:rPr>
      </w:pPr>
      <w:bookmarkStart w:id="540" w:name="Buk_345"/>
      <w:r w:rsidRPr="00980165">
        <w:rPr>
          <w:rFonts w:ascii="Times New Roman" w:eastAsiaTheme="minorEastAsia" w:hAnsi="Times New Roman" w:cs="Times New Roman"/>
          <w:b/>
          <w:sz w:val="24"/>
          <w:szCs w:val="24"/>
        </w:rPr>
        <w:t xml:space="preserve">A. B. </w:t>
      </w:r>
      <w:bookmarkEnd w:id="540"/>
      <w:r w:rsidRPr="00980165">
        <w:rPr>
          <w:rFonts w:ascii="Times New Roman" w:eastAsiaTheme="minorEastAsia" w:hAnsi="Times New Roman" w:cs="Times New Roman"/>
          <w:sz w:val="24"/>
          <w:szCs w:val="24"/>
        </w:rPr>
        <w:t>(</w:t>
      </w:r>
      <w:bookmarkStart w:id="541" w:name="Buk_342"/>
      <w:r w:rsidRPr="00980165">
        <w:rPr>
          <w:rFonts w:ascii="Times New Roman" w:eastAsiaTheme="minorEastAsia" w:hAnsi="Times New Roman" w:cs="Times New Roman"/>
          <w:sz w:val="24"/>
          <w:szCs w:val="24"/>
        </w:rPr>
        <w:t xml:space="preserve">A. </w:t>
      </w:r>
      <w:bookmarkStart w:id="542" w:name="Buk_1972"/>
      <w:r w:rsidRPr="00980165">
        <w:rPr>
          <w:rFonts w:ascii="Times New Roman" w:eastAsiaTheme="minorEastAsia" w:hAnsi="Times New Roman" w:cs="Times New Roman"/>
          <w:sz w:val="24"/>
          <w:szCs w:val="24"/>
        </w:rPr>
        <w:t xml:space="preserve">P. </w:t>
      </w:r>
      <w:bookmarkEnd w:id="541"/>
      <w:r w:rsidRPr="00980165">
        <w:rPr>
          <w:rFonts w:ascii="Times New Roman" w:eastAsiaTheme="minorEastAsia" w:hAnsi="Times New Roman" w:cs="Times New Roman"/>
          <w:sz w:val="24"/>
          <w:szCs w:val="24"/>
        </w:rPr>
        <w:t>B.</w:t>
      </w:r>
      <w:bookmarkEnd w:id="542"/>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43" w:name="Buk_1777"/>
      <w:r w:rsidRPr="00980165">
        <w:rPr>
          <w:rFonts w:ascii="Times New Roman" w:eastAsiaTheme="minorEastAsia" w:hAnsi="Times New Roman" w:cs="Times New Roman"/>
          <w:b/>
          <w:sz w:val="24"/>
          <w:szCs w:val="24"/>
        </w:rPr>
        <w:t xml:space="preserve">O. A. </w:t>
      </w:r>
      <w:bookmarkEnd w:id="543"/>
      <w:r w:rsidRPr="00980165">
        <w:rPr>
          <w:rFonts w:ascii="Times New Roman" w:eastAsiaTheme="minorEastAsia" w:hAnsi="Times New Roman" w:cs="Times New Roman"/>
          <w:sz w:val="24"/>
          <w:szCs w:val="24"/>
        </w:rPr>
        <w:t>(</w:t>
      </w:r>
      <w:bookmarkStart w:id="544" w:name="Buk_1773"/>
      <w:r w:rsidRPr="00980165">
        <w:rPr>
          <w:rFonts w:ascii="Times New Roman" w:eastAsiaTheme="minorEastAsia" w:hAnsi="Times New Roman" w:cs="Times New Roman"/>
          <w:sz w:val="24"/>
          <w:szCs w:val="24"/>
        </w:rPr>
        <w:t xml:space="preserve">O. </w:t>
      </w:r>
      <w:bookmarkStart w:id="545" w:name="Buk_2772"/>
      <w:r w:rsidRPr="00980165">
        <w:rPr>
          <w:rFonts w:ascii="Times New Roman" w:eastAsiaTheme="minorEastAsia" w:hAnsi="Times New Roman" w:cs="Times New Roman"/>
          <w:sz w:val="24"/>
          <w:szCs w:val="24"/>
        </w:rPr>
        <w:t xml:space="preserve">V. </w:t>
      </w:r>
      <w:bookmarkEnd w:id="544"/>
      <w:r w:rsidRPr="00980165">
        <w:rPr>
          <w:rFonts w:ascii="Times New Roman" w:eastAsiaTheme="minorEastAsia" w:hAnsi="Times New Roman" w:cs="Times New Roman"/>
          <w:sz w:val="24"/>
          <w:szCs w:val="24"/>
        </w:rPr>
        <w:t>A.</w:t>
      </w:r>
      <w:bookmarkEnd w:id="545"/>
      <w:r w:rsidRPr="00980165">
        <w:rPr>
          <w:rFonts w:ascii="Times New Roman" w:eastAsiaTheme="minorEastAsia" w:hAnsi="Times New Roman" w:cs="Times New Roman"/>
          <w:sz w:val="24"/>
          <w:szCs w:val="24"/>
        </w:rPr>
        <w:t xml:space="preserve">), gimęs </w:t>
      </w:r>
      <w:bookmarkStart w:id="546" w:name="_Hlk4742545"/>
      <w:r w:rsidRPr="00980165">
        <w:rPr>
          <w:rFonts w:ascii="Times New Roman" w:eastAsiaTheme="minorEastAsia" w:hAnsi="Times New Roman" w:cs="Times New Roman"/>
          <w:sz w:val="24"/>
          <w:szCs w:val="24"/>
        </w:rPr>
        <w:t>(duomenys neskelbtini)</w:t>
      </w:r>
      <w:bookmarkEnd w:id="546"/>
      <w:r w:rsidRPr="00980165">
        <w:rPr>
          <w:rFonts w:ascii="Times New Roman" w:eastAsiaTheme="minorEastAsia" w:hAnsi="Times New Roman" w:cs="Times New Roman"/>
          <w:sz w:val="24"/>
          <w:szCs w:val="24"/>
        </w:rPr>
        <w:t xml:space="preserve">, Totorijos Autonominėje Respublikoje,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47" w:name="Buk_1767"/>
      <w:r w:rsidRPr="00980165">
        <w:rPr>
          <w:rFonts w:ascii="Times New Roman" w:eastAsiaTheme="minorEastAsia" w:hAnsi="Times New Roman" w:cs="Times New Roman"/>
          <w:b/>
          <w:sz w:val="24"/>
          <w:szCs w:val="24"/>
        </w:rPr>
        <w:t xml:space="preserve">N. S. </w:t>
      </w:r>
      <w:bookmarkEnd w:id="547"/>
      <w:r w:rsidRPr="00980165">
        <w:rPr>
          <w:rFonts w:ascii="Times New Roman" w:eastAsiaTheme="minorEastAsia" w:hAnsi="Times New Roman" w:cs="Times New Roman"/>
          <w:sz w:val="24"/>
          <w:szCs w:val="24"/>
        </w:rPr>
        <w:t>(</w:t>
      </w:r>
      <w:bookmarkStart w:id="548" w:name="Buk_1706"/>
      <w:r w:rsidRPr="00980165">
        <w:rPr>
          <w:rFonts w:ascii="Times New Roman" w:eastAsiaTheme="minorEastAsia" w:hAnsi="Times New Roman" w:cs="Times New Roman"/>
          <w:sz w:val="24"/>
          <w:szCs w:val="24"/>
        </w:rPr>
        <w:t xml:space="preserve">N. </w:t>
      </w:r>
      <w:bookmarkStart w:id="549" w:name="Buk_1768"/>
      <w:bookmarkStart w:id="550" w:name="Buk_2220"/>
      <w:r w:rsidRPr="00980165">
        <w:rPr>
          <w:rFonts w:ascii="Times New Roman" w:eastAsiaTheme="minorEastAsia" w:hAnsi="Times New Roman" w:cs="Times New Roman"/>
          <w:sz w:val="24"/>
          <w:szCs w:val="24"/>
        </w:rPr>
        <w:t xml:space="preserve">S. </w:t>
      </w:r>
      <w:bookmarkEnd w:id="548"/>
      <w:r w:rsidRPr="00980165">
        <w:rPr>
          <w:rFonts w:ascii="Times New Roman" w:eastAsiaTheme="minorEastAsia" w:hAnsi="Times New Roman" w:cs="Times New Roman"/>
          <w:sz w:val="24"/>
          <w:szCs w:val="24"/>
        </w:rPr>
        <w:t>S.</w:t>
      </w:r>
      <w:bookmarkEnd w:id="549"/>
      <w:bookmarkEnd w:id="550"/>
      <w:r w:rsidRPr="00980165">
        <w:rPr>
          <w:rFonts w:ascii="Times New Roman" w:eastAsiaTheme="minorEastAsia" w:hAnsi="Times New Roman" w:cs="Times New Roman"/>
          <w:sz w:val="24"/>
          <w:szCs w:val="24"/>
        </w:rPr>
        <w:t xml:space="preserve">), gimęs (duomenys neskelbtini) Ukrainoje, asmens kodas nežinomas, Ukrainos pilietis, (duomenys neskelbtini), gyvenantis (duomenys neskelbtini), TSRS Gynybos ministerijos 107-osios motorizuotų šaulių divizijos 106-ojo tankų pulko būrio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51" w:name="Buk_289"/>
      <w:r w:rsidRPr="00980165">
        <w:rPr>
          <w:rFonts w:ascii="Times New Roman" w:eastAsiaTheme="minorEastAsia" w:hAnsi="Times New Roman" w:cs="Times New Roman"/>
          <w:b/>
          <w:sz w:val="24"/>
          <w:szCs w:val="24"/>
        </w:rPr>
        <w:t xml:space="preserve">A. U. </w:t>
      </w:r>
      <w:bookmarkEnd w:id="551"/>
      <w:r w:rsidRPr="00980165">
        <w:rPr>
          <w:rFonts w:ascii="Times New Roman" w:eastAsiaTheme="minorEastAsia" w:hAnsi="Times New Roman" w:cs="Times New Roman"/>
          <w:sz w:val="24"/>
          <w:szCs w:val="24"/>
        </w:rPr>
        <w:t>(</w:t>
      </w:r>
      <w:bookmarkStart w:id="552" w:name="Buk_255"/>
      <w:r w:rsidRPr="00980165">
        <w:rPr>
          <w:rFonts w:ascii="Times New Roman" w:eastAsiaTheme="minorEastAsia" w:hAnsi="Times New Roman" w:cs="Times New Roman"/>
          <w:sz w:val="24"/>
          <w:szCs w:val="24"/>
        </w:rPr>
        <w:t xml:space="preserve">A. </w:t>
      </w:r>
      <w:bookmarkStart w:id="553" w:name="Buk_310"/>
      <w:r w:rsidRPr="00980165">
        <w:rPr>
          <w:rFonts w:ascii="Times New Roman" w:eastAsiaTheme="minorEastAsia" w:hAnsi="Times New Roman" w:cs="Times New Roman"/>
          <w:sz w:val="24"/>
          <w:szCs w:val="24"/>
        </w:rPr>
        <w:t xml:space="preserve">A. </w:t>
      </w:r>
      <w:bookmarkEnd w:id="552"/>
      <w:r w:rsidRPr="00980165">
        <w:rPr>
          <w:rFonts w:ascii="Times New Roman" w:eastAsiaTheme="minorEastAsia" w:hAnsi="Times New Roman" w:cs="Times New Roman"/>
          <w:sz w:val="24"/>
          <w:szCs w:val="24"/>
        </w:rPr>
        <w:t>U.</w:t>
      </w:r>
      <w:bookmarkEnd w:id="553"/>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kuopos vado pavaduotojas ginkluotei,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54" w:name="Buk_285"/>
      <w:r w:rsidRPr="00980165">
        <w:rPr>
          <w:rFonts w:ascii="Times New Roman" w:eastAsiaTheme="minorEastAsia" w:hAnsi="Times New Roman" w:cs="Times New Roman"/>
          <w:b/>
          <w:sz w:val="24"/>
          <w:szCs w:val="24"/>
        </w:rPr>
        <w:t xml:space="preserve">A. K. </w:t>
      </w:r>
      <w:bookmarkEnd w:id="554"/>
      <w:r w:rsidRPr="00980165">
        <w:rPr>
          <w:rFonts w:ascii="Times New Roman" w:eastAsiaTheme="minorEastAsia" w:hAnsi="Times New Roman" w:cs="Times New Roman"/>
          <w:sz w:val="24"/>
          <w:szCs w:val="24"/>
        </w:rPr>
        <w:t>(</w:t>
      </w:r>
      <w:bookmarkStart w:id="555" w:name="Buk_257"/>
      <w:r w:rsidRPr="00980165">
        <w:rPr>
          <w:rFonts w:ascii="Times New Roman" w:eastAsiaTheme="minorEastAsia" w:hAnsi="Times New Roman" w:cs="Times New Roman"/>
          <w:sz w:val="24"/>
          <w:szCs w:val="24"/>
        </w:rPr>
        <w:t xml:space="preserve">A. </w:t>
      </w:r>
      <w:bookmarkStart w:id="556" w:name="Buk_749"/>
      <w:r w:rsidRPr="00980165">
        <w:rPr>
          <w:rFonts w:ascii="Times New Roman" w:eastAsiaTheme="minorEastAsia" w:hAnsi="Times New Roman" w:cs="Times New Roman"/>
          <w:sz w:val="24"/>
          <w:szCs w:val="24"/>
        </w:rPr>
        <w:t xml:space="preserve">E. </w:t>
      </w:r>
      <w:bookmarkEnd w:id="555"/>
      <w:r w:rsidRPr="00980165">
        <w:rPr>
          <w:rFonts w:ascii="Times New Roman" w:eastAsiaTheme="minorEastAsia" w:hAnsi="Times New Roman" w:cs="Times New Roman"/>
          <w:sz w:val="24"/>
          <w:szCs w:val="24"/>
        </w:rPr>
        <w:t>K.</w:t>
      </w:r>
      <w:bookmarkEnd w:id="556"/>
      <w:r w:rsidRPr="00980165">
        <w:rPr>
          <w:rFonts w:ascii="Times New Roman" w:eastAsiaTheme="minorEastAsia" w:hAnsi="Times New Roman" w:cs="Times New Roman"/>
          <w:sz w:val="24"/>
          <w:szCs w:val="24"/>
        </w:rPr>
        <w:t xml:space="preserve">), gimęs (duomenys neskelbtini) Uzbekijoje, asmens kodas, profesija ir duomenys apie teistumą nežinomi, TSRS Gynybos ministerijos 107-osios motorizuotų šaulių divizijos 106-ojo tankų pulko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57" w:name="Buk_722"/>
      <w:r w:rsidRPr="00980165">
        <w:rPr>
          <w:rFonts w:ascii="Times New Roman" w:eastAsiaTheme="minorEastAsia" w:hAnsi="Times New Roman" w:cs="Times New Roman"/>
          <w:b/>
          <w:sz w:val="24"/>
          <w:szCs w:val="24"/>
        </w:rPr>
        <w:lastRenderedPageBreak/>
        <w:t xml:space="preserve">D. F. </w:t>
      </w:r>
      <w:bookmarkEnd w:id="557"/>
      <w:r w:rsidRPr="00980165">
        <w:rPr>
          <w:rFonts w:ascii="Times New Roman" w:eastAsiaTheme="minorEastAsia" w:hAnsi="Times New Roman" w:cs="Times New Roman"/>
          <w:sz w:val="24"/>
          <w:szCs w:val="24"/>
        </w:rPr>
        <w:t>(</w:t>
      </w:r>
      <w:bookmarkStart w:id="558" w:name="Buk_116"/>
      <w:bookmarkStart w:id="559" w:name="Buk_184"/>
      <w:bookmarkStart w:id="560" w:name="Buk_256"/>
      <w:r w:rsidRPr="00980165">
        <w:rPr>
          <w:rFonts w:ascii="Times New Roman" w:eastAsiaTheme="minorEastAsia" w:hAnsi="Times New Roman" w:cs="Times New Roman"/>
          <w:sz w:val="24"/>
          <w:szCs w:val="24"/>
        </w:rPr>
        <w:t xml:space="preserve">D. </w:t>
      </w:r>
      <w:bookmarkStart w:id="561" w:name="Buk_294"/>
      <w:bookmarkEnd w:id="558"/>
      <w:bookmarkEnd w:id="559"/>
      <w:bookmarkEnd w:id="560"/>
      <w:r w:rsidRPr="00980165">
        <w:rPr>
          <w:rFonts w:ascii="Times New Roman" w:eastAsiaTheme="minorEastAsia" w:hAnsi="Times New Roman" w:cs="Times New Roman"/>
          <w:sz w:val="24"/>
          <w:szCs w:val="24"/>
        </w:rPr>
        <w:t>A. F.</w:t>
      </w:r>
      <w:bookmarkEnd w:id="561"/>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62" w:name="Buk_1229"/>
      <w:r w:rsidRPr="00980165">
        <w:rPr>
          <w:rFonts w:ascii="Times New Roman" w:eastAsiaTheme="minorEastAsia" w:hAnsi="Times New Roman" w:cs="Times New Roman"/>
          <w:b/>
          <w:sz w:val="24"/>
          <w:szCs w:val="24"/>
        </w:rPr>
        <w:t xml:space="preserve">J. M. </w:t>
      </w:r>
      <w:bookmarkEnd w:id="562"/>
      <w:r w:rsidRPr="00980165">
        <w:rPr>
          <w:rFonts w:ascii="Times New Roman" w:eastAsiaTheme="minorEastAsia" w:hAnsi="Times New Roman" w:cs="Times New Roman"/>
          <w:sz w:val="24"/>
          <w:szCs w:val="24"/>
        </w:rPr>
        <w:t>(</w:t>
      </w:r>
      <w:bookmarkStart w:id="563" w:name="Buk_1211"/>
      <w:r w:rsidRPr="00980165">
        <w:rPr>
          <w:rFonts w:ascii="Times New Roman" w:eastAsiaTheme="minorEastAsia" w:hAnsi="Times New Roman" w:cs="Times New Roman"/>
          <w:sz w:val="24"/>
          <w:szCs w:val="24"/>
        </w:rPr>
        <w:t xml:space="preserve">J. </w:t>
      </w:r>
      <w:bookmarkStart w:id="564" w:name="Buk_1718"/>
      <w:r w:rsidRPr="00980165">
        <w:rPr>
          <w:rFonts w:ascii="Times New Roman" w:eastAsiaTheme="minorEastAsia" w:hAnsi="Times New Roman" w:cs="Times New Roman"/>
          <w:sz w:val="24"/>
          <w:szCs w:val="24"/>
        </w:rPr>
        <w:t xml:space="preserve">N. </w:t>
      </w:r>
      <w:bookmarkEnd w:id="563"/>
      <w:r w:rsidRPr="00980165">
        <w:rPr>
          <w:rFonts w:ascii="Times New Roman" w:eastAsiaTheme="minorEastAsia" w:hAnsi="Times New Roman" w:cs="Times New Roman"/>
          <w:sz w:val="24"/>
          <w:szCs w:val="24"/>
        </w:rPr>
        <w:t>M.</w:t>
      </w:r>
      <w:bookmarkEnd w:id="564"/>
      <w:r w:rsidRPr="00980165">
        <w:rPr>
          <w:rFonts w:ascii="Times New Roman" w:eastAsiaTheme="minorEastAsia" w:hAnsi="Times New Roman" w:cs="Times New Roman"/>
          <w:sz w:val="24"/>
          <w:szCs w:val="24"/>
        </w:rPr>
        <w:t xml:space="preserve">), gimęs (duomenys neskelbtini), Ukrainoje, </w:t>
      </w:r>
      <w:r w:rsidRPr="00980165">
        <w:rPr>
          <w:rFonts w:ascii="Times New Roman" w:eastAsiaTheme="minorEastAsia" w:hAnsi="Times New Roman" w:cs="Times New Roman"/>
          <w:color w:val="000000"/>
          <w:sz w:val="24"/>
          <w:szCs w:val="24"/>
        </w:rPr>
        <w:t xml:space="preserve">gyvenantis </w:t>
      </w:r>
      <w:r w:rsidRPr="00980165">
        <w:rPr>
          <w:rFonts w:ascii="Times New Roman" w:eastAsiaTheme="minorEastAsia" w:hAnsi="Times New Roman" w:cs="Times New Roman"/>
          <w:sz w:val="24"/>
          <w:szCs w:val="24"/>
        </w:rPr>
        <w:t>(duomenys neskelbtini)</w:t>
      </w:r>
      <w:r w:rsidRPr="00980165">
        <w:rPr>
          <w:rFonts w:ascii="Times New Roman" w:eastAsiaTheme="minorEastAsia" w:hAnsi="Times New Roman" w:cs="Times New Roman"/>
          <w:color w:val="000000"/>
          <w:sz w:val="24"/>
          <w:szCs w:val="24"/>
        </w:rPr>
        <w:t xml:space="preserve">, </w:t>
      </w:r>
      <w:r w:rsidRPr="00980165">
        <w:rPr>
          <w:rFonts w:ascii="Times New Roman" w:eastAsiaTheme="minorEastAsia" w:hAnsi="Times New Roman" w:cs="Times New Roman"/>
          <w:sz w:val="24"/>
          <w:szCs w:val="24"/>
        </w:rPr>
        <w:t xml:space="preserve">TSRS Gynybos ministerijos 107-osios motorizuotų šaulių divizijos 106-ojo tankų pulko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65" w:name="Buk_720"/>
      <w:r w:rsidRPr="00980165">
        <w:rPr>
          <w:rFonts w:ascii="Times New Roman" w:eastAsiaTheme="minorEastAsia" w:hAnsi="Times New Roman" w:cs="Times New Roman"/>
          <w:b/>
          <w:sz w:val="24"/>
          <w:szCs w:val="24"/>
        </w:rPr>
        <w:t xml:space="preserve">D. B. </w:t>
      </w:r>
      <w:bookmarkEnd w:id="565"/>
      <w:r w:rsidRPr="00980165">
        <w:rPr>
          <w:rFonts w:ascii="Times New Roman" w:eastAsiaTheme="minorEastAsia" w:hAnsi="Times New Roman" w:cs="Times New Roman"/>
          <w:sz w:val="24"/>
          <w:szCs w:val="24"/>
        </w:rPr>
        <w:t xml:space="preserve">(D. </w:t>
      </w:r>
      <w:bookmarkStart w:id="566" w:name="Buk_187"/>
      <w:r w:rsidRPr="00980165">
        <w:rPr>
          <w:rFonts w:ascii="Times New Roman" w:eastAsiaTheme="minorEastAsia" w:hAnsi="Times New Roman" w:cs="Times New Roman"/>
          <w:sz w:val="24"/>
          <w:szCs w:val="24"/>
        </w:rPr>
        <w:t>A. B.</w:t>
      </w:r>
      <w:bookmarkEnd w:id="566"/>
      <w:r w:rsidRPr="00980165">
        <w:rPr>
          <w:rFonts w:ascii="Times New Roman" w:eastAsiaTheme="minorEastAsia" w:hAnsi="Times New Roman" w:cs="Times New Roman"/>
          <w:sz w:val="24"/>
          <w:szCs w:val="24"/>
        </w:rPr>
        <w:t xml:space="preserve">), gimęs </w:t>
      </w:r>
      <w:bookmarkStart w:id="567" w:name="Buk_2809"/>
      <w:r w:rsidRPr="00980165">
        <w:rPr>
          <w:rFonts w:ascii="Times New Roman" w:eastAsiaTheme="minorEastAsia" w:hAnsi="Times New Roman" w:cs="Times New Roman"/>
          <w:sz w:val="24"/>
          <w:szCs w:val="24"/>
        </w:rPr>
        <w:t xml:space="preserve">(duomenys neskelbtini), </w:t>
      </w:r>
      <w:bookmarkEnd w:id="567"/>
      <w:r w:rsidRPr="00980165">
        <w:rPr>
          <w:rFonts w:ascii="Times New Roman" w:eastAsiaTheme="minorEastAsia" w:hAnsi="Times New Roman" w:cs="Times New Roman"/>
          <w:sz w:val="24"/>
          <w:szCs w:val="24"/>
        </w:rPr>
        <w:t xml:space="preserve">Rusijoje, asmens kodas, profesija ir duomenys apie teistumą nežinomi, TSRS Gynybos ministerijos 107-osios motorizuotų šaulių divizijos 106-ojo tankų pulko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68" w:name="Buk_1765"/>
      <w:r w:rsidRPr="00980165">
        <w:rPr>
          <w:rFonts w:ascii="Times New Roman" w:eastAsiaTheme="minorEastAsia" w:hAnsi="Times New Roman" w:cs="Times New Roman"/>
          <w:b/>
          <w:sz w:val="24"/>
          <w:szCs w:val="24"/>
        </w:rPr>
        <w:t xml:space="preserve">N. O. </w:t>
      </w:r>
      <w:bookmarkEnd w:id="568"/>
      <w:r w:rsidRPr="00980165">
        <w:rPr>
          <w:rFonts w:ascii="Times New Roman" w:eastAsiaTheme="minorEastAsia" w:hAnsi="Times New Roman" w:cs="Times New Roman"/>
          <w:sz w:val="24"/>
          <w:szCs w:val="24"/>
        </w:rPr>
        <w:t>(</w:t>
      </w:r>
      <w:bookmarkStart w:id="569" w:name="Buk_1707"/>
      <w:r w:rsidRPr="00980165">
        <w:rPr>
          <w:rFonts w:ascii="Times New Roman" w:eastAsiaTheme="minorEastAsia" w:hAnsi="Times New Roman" w:cs="Times New Roman"/>
          <w:sz w:val="24"/>
          <w:szCs w:val="24"/>
        </w:rPr>
        <w:t xml:space="preserve">N. </w:t>
      </w:r>
      <w:bookmarkStart w:id="570" w:name="Buk_2219"/>
      <w:r w:rsidRPr="00980165">
        <w:rPr>
          <w:rFonts w:ascii="Times New Roman" w:eastAsiaTheme="minorEastAsia" w:hAnsi="Times New Roman" w:cs="Times New Roman"/>
          <w:sz w:val="24"/>
          <w:szCs w:val="24"/>
        </w:rPr>
        <w:t xml:space="preserve">S. </w:t>
      </w:r>
      <w:bookmarkEnd w:id="569"/>
      <w:r w:rsidRPr="00980165">
        <w:rPr>
          <w:rFonts w:ascii="Times New Roman" w:eastAsiaTheme="minorEastAsia" w:hAnsi="Times New Roman" w:cs="Times New Roman"/>
          <w:sz w:val="24"/>
          <w:szCs w:val="24"/>
        </w:rPr>
        <w:t>O.</w:t>
      </w:r>
      <w:bookmarkEnd w:id="570"/>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71" w:name="Buk_145"/>
      <w:r w:rsidRPr="00980165">
        <w:rPr>
          <w:rFonts w:ascii="Times New Roman" w:eastAsiaTheme="minorEastAsia" w:hAnsi="Times New Roman" w:cs="Times New Roman"/>
          <w:b/>
          <w:sz w:val="24"/>
          <w:szCs w:val="24"/>
        </w:rPr>
        <w:t xml:space="preserve">A. K. </w:t>
      </w:r>
      <w:bookmarkEnd w:id="571"/>
      <w:r w:rsidRPr="00980165">
        <w:rPr>
          <w:rFonts w:ascii="Times New Roman" w:eastAsiaTheme="minorEastAsia" w:hAnsi="Times New Roman" w:cs="Times New Roman"/>
          <w:sz w:val="24"/>
          <w:szCs w:val="24"/>
        </w:rPr>
        <w:t>(</w:t>
      </w:r>
      <w:bookmarkStart w:id="572" w:name="Buk_118"/>
      <w:r w:rsidRPr="00980165">
        <w:rPr>
          <w:rFonts w:ascii="Times New Roman" w:eastAsiaTheme="minorEastAsia" w:hAnsi="Times New Roman" w:cs="Times New Roman"/>
          <w:sz w:val="24"/>
          <w:szCs w:val="24"/>
        </w:rPr>
        <w:t xml:space="preserve">A. </w:t>
      </w:r>
      <w:bookmarkStart w:id="573" w:name="Buk_715"/>
      <w:r w:rsidRPr="00980165">
        <w:rPr>
          <w:rFonts w:ascii="Times New Roman" w:eastAsiaTheme="minorEastAsia" w:hAnsi="Times New Roman" w:cs="Times New Roman"/>
          <w:sz w:val="24"/>
          <w:szCs w:val="24"/>
        </w:rPr>
        <w:t xml:space="preserve">D. </w:t>
      </w:r>
      <w:bookmarkEnd w:id="572"/>
      <w:r w:rsidRPr="00980165">
        <w:rPr>
          <w:rFonts w:ascii="Times New Roman" w:eastAsiaTheme="minorEastAsia" w:hAnsi="Times New Roman" w:cs="Times New Roman"/>
          <w:sz w:val="24"/>
          <w:szCs w:val="24"/>
        </w:rPr>
        <w:t>K.</w:t>
      </w:r>
      <w:bookmarkEnd w:id="573"/>
      <w:r w:rsidRPr="00980165">
        <w:rPr>
          <w:rFonts w:ascii="Times New Roman" w:eastAsiaTheme="minorEastAsia" w:hAnsi="Times New Roman" w:cs="Times New Roman"/>
          <w:sz w:val="24"/>
          <w:szCs w:val="24"/>
        </w:rPr>
        <w:t xml:space="preserve">), gimęs (duomenys neskelbtini), Rusijoje, asmens kodas, profesija ir duomenys apie teistumą nežinomi, TSRS Gynybos ministerijos 107-osios motorizuotų šaulių divizijos 106-ojo tankų pulko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74" w:name="Buk_149"/>
      <w:r w:rsidRPr="00980165">
        <w:rPr>
          <w:rFonts w:ascii="Times New Roman" w:eastAsiaTheme="minorEastAsia" w:hAnsi="Times New Roman" w:cs="Times New Roman"/>
          <w:b/>
          <w:sz w:val="24"/>
          <w:szCs w:val="24"/>
        </w:rPr>
        <w:t xml:space="preserve">A. R. </w:t>
      </w:r>
      <w:bookmarkEnd w:id="574"/>
      <w:r w:rsidRPr="00980165">
        <w:rPr>
          <w:rFonts w:ascii="Times New Roman" w:eastAsiaTheme="minorEastAsia" w:hAnsi="Times New Roman" w:cs="Times New Roman"/>
          <w:sz w:val="24"/>
          <w:szCs w:val="24"/>
        </w:rPr>
        <w:t>(</w:t>
      </w:r>
      <w:bookmarkStart w:id="575" w:name="Buk_117"/>
      <w:r w:rsidRPr="00980165">
        <w:rPr>
          <w:rFonts w:ascii="Times New Roman" w:eastAsiaTheme="minorEastAsia" w:hAnsi="Times New Roman" w:cs="Times New Roman"/>
          <w:sz w:val="24"/>
          <w:szCs w:val="24"/>
        </w:rPr>
        <w:t xml:space="preserve">A. </w:t>
      </w:r>
      <w:bookmarkStart w:id="576" w:name="Buk_309"/>
      <w:r w:rsidRPr="00980165">
        <w:rPr>
          <w:rFonts w:ascii="Times New Roman" w:eastAsiaTheme="minorEastAsia" w:hAnsi="Times New Roman" w:cs="Times New Roman"/>
          <w:sz w:val="24"/>
          <w:szCs w:val="24"/>
        </w:rPr>
        <w:t xml:space="preserve">A. </w:t>
      </w:r>
      <w:bookmarkEnd w:id="575"/>
      <w:r w:rsidRPr="00980165">
        <w:rPr>
          <w:rFonts w:ascii="Times New Roman" w:eastAsiaTheme="minorEastAsia" w:hAnsi="Times New Roman" w:cs="Times New Roman"/>
          <w:sz w:val="24"/>
          <w:szCs w:val="24"/>
        </w:rPr>
        <w:t>R.</w:t>
      </w:r>
      <w:bookmarkEnd w:id="576"/>
      <w:r w:rsidRPr="00980165">
        <w:rPr>
          <w:rFonts w:ascii="Times New Roman" w:eastAsiaTheme="minorEastAsia" w:hAnsi="Times New Roman" w:cs="Times New Roman"/>
          <w:sz w:val="24"/>
          <w:szCs w:val="24"/>
        </w:rPr>
        <w:t xml:space="preserve">), gimęs (duomenys neskelbtini), Ukrainoje, dirbantis (duomenys neskelbtini), pasas (duomenys neskelbtini), gyvenantis (duomenys neskelbtini), TSRS Gynybos ministerijos 107-osios motorizuotų šaulių divizijos 106-ojo tankų pulko kuopos vado pavaduotojas ginkluotei,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77" w:name="Buk_2110"/>
      <w:r w:rsidRPr="00980165">
        <w:rPr>
          <w:rFonts w:ascii="Times New Roman" w:eastAsiaTheme="minorEastAsia" w:hAnsi="Times New Roman" w:cs="Times New Roman"/>
          <w:b/>
          <w:sz w:val="24"/>
          <w:szCs w:val="24"/>
        </w:rPr>
        <w:t xml:space="preserve">S. F. </w:t>
      </w:r>
      <w:bookmarkEnd w:id="577"/>
      <w:r w:rsidRPr="00980165">
        <w:rPr>
          <w:rFonts w:ascii="Times New Roman" w:eastAsiaTheme="minorEastAsia" w:hAnsi="Times New Roman" w:cs="Times New Roman"/>
          <w:sz w:val="24"/>
          <w:szCs w:val="24"/>
        </w:rPr>
        <w:t xml:space="preserve">(S. </w:t>
      </w:r>
      <w:bookmarkStart w:id="578" w:name="Buk_241"/>
      <w:r w:rsidRPr="00980165">
        <w:rPr>
          <w:rFonts w:ascii="Times New Roman" w:eastAsiaTheme="minorEastAsia" w:hAnsi="Times New Roman" w:cs="Times New Roman"/>
          <w:sz w:val="24"/>
          <w:szCs w:val="24"/>
        </w:rPr>
        <w:t>A. F.</w:t>
      </w:r>
      <w:bookmarkEnd w:id="578"/>
      <w:r w:rsidRPr="00980165">
        <w:rPr>
          <w:rFonts w:ascii="Times New Roman" w:eastAsiaTheme="minorEastAsia" w:hAnsi="Times New Roman" w:cs="Times New Roman"/>
          <w:sz w:val="24"/>
          <w:szCs w:val="24"/>
        </w:rPr>
        <w:t xml:space="preserve">/F.), gimęs (duomenys neskelbtini), Rusijoje, asmens kodas, profesija ir duomenys apie teistumą nežinomi, TSRS </w:t>
      </w:r>
      <w:bookmarkStart w:id="579" w:name="Buk_1799"/>
      <w:bookmarkStart w:id="580" w:name="Buk_1886"/>
      <w:bookmarkStart w:id="581" w:name="Buk_2367"/>
      <w:bookmarkStart w:id="582" w:name="Buk_2645"/>
      <w:r w:rsidRPr="00980165">
        <w:rPr>
          <w:rFonts w:ascii="Times New Roman" w:eastAsiaTheme="minorEastAsia" w:hAnsi="Times New Roman" w:cs="Times New Roman"/>
          <w:sz w:val="24"/>
          <w:szCs w:val="24"/>
        </w:rPr>
        <w:t xml:space="preserve">VRM Vidaus </w:t>
      </w:r>
      <w:bookmarkEnd w:id="579"/>
      <w:bookmarkEnd w:id="580"/>
      <w:bookmarkEnd w:id="581"/>
      <w:bookmarkEnd w:id="582"/>
      <w:r w:rsidRPr="00980165">
        <w:rPr>
          <w:rFonts w:ascii="Times New Roman" w:eastAsiaTheme="minorEastAsia" w:hAnsi="Times New Roman" w:cs="Times New Roman"/>
          <w:sz w:val="24"/>
          <w:szCs w:val="24"/>
        </w:rPr>
        <w:t xml:space="preserve">kariuomenės 42-osios divizijos konvojaus pulko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83" w:name="Buk_2733"/>
      <w:r w:rsidRPr="00980165">
        <w:rPr>
          <w:rFonts w:ascii="Times New Roman" w:eastAsiaTheme="minorEastAsia" w:hAnsi="Times New Roman" w:cs="Times New Roman"/>
          <w:b/>
          <w:sz w:val="24"/>
          <w:szCs w:val="24"/>
        </w:rPr>
        <w:t xml:space="preserve">V. R. </w:t>
      </w:r>
      <w:bookmarkEnd w:id="583"/>
      <w:r w:rsidRPr="00980165">
        <w:rPr>
          <w:rFonts w:ascii="Times New Roman" w:eastAsiaTheme="minorEastAsia" w:hAnsi="Times New Roman" w:cs="Times New Roman"/>
          <w:sz w:val="24"/>
          <w:szCs w:val="24"/>
        </w:rPr>
        <w:t xml:space="preserve">(V. </w:t>
      </w:r>
      <w:bookmarkStart w:id="584" w:name="Buk_160"/>
      <w:r w:rsidRPr="00980165">
        <w:rPr>
          <w:rFonts w:ascii="Times New Roman" w:eastAsiaTheme="minorEastAsia" w:hAnsi="Times New Roman" w:cs="Times New Roman"/>
          <w:sz w:val="24"/>
          <w:szCs w:val="24"/>
        </w:rPr>
        <w:t>A. R.</w:t>
      </w:r>
      <w:bookmarkEnd w:id="584"/>
      <w:r w:rsidRPr="00980165">
        <w:rPr>
          <w:rFonts w:ascii="Times New Roman" w:eastAsiaTheme="minorEastAsia" w:hAnsi="Times New Roman" w:cs="Times New Roman"/>
          <w:sz w:val="24"/>
          <w:szCs w:val="24"/>
        </w:rPr>
        <w:t xml:space="preserve">), gimęs (duomenys neskelbtini), Baltarusijoje, asmens kodas, profesija ir duomenys apie teistumą nežinomi, TSRS </w:t>
      </w:r>
      <w:bookmarkStart w:id="585" w:name="Buk_1800"/>
      <w:bookmarkStart w:id="586" w:name="Buk_1887"/>
      <w:bookmarkStart w:id="587" w:name="Buk_2368"/>
      <w:bookmarkStart w:id="588" w:name="Buk_2646"/>
      <w:r w:rsidRPr="00980165">
        <w:rPr>
          <w:rFonts w:ascii="Times New Roman" w:eastAsiaTheme="minorEastAsia" w:hAnsi="Times New Roman" w:cs="Times New Roman"/>
          <w:sz w:val="24"/>
          <w:szCs w:val="24"/>
        </w:rPr>
        <w:t xml:space="preserve">VRM Vidaus </w:t>
      </w:r>
      <w:bookmarkEnd w:id="585"/>
      <w:bookmarkEnd w:id="586"/>
      <w:bookmarkEnd w:id="587"/>
      <w:bookmarkEnd w:id="588"/>
      <w:r w:rsidRPr="00980165">
        <w:rPr>
          <w:rFonts w:ascii="Times New Roman" w:eastAsiaTheme="minorEastAsia" w:hAnsi="Times New Roman" w:cs="Times New Roman"/>
          <w:sz w:val="24"/>
          <w:szCs w:val="24"/>
        </w:rPr>
        <w:t xml:space="preserve">kariuomenės 42-osios divizijos konvojaus pulko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89" w:name="Buk_2736"/>
      <w:r w:rsidRPr="00980165">
        <w:rPr>
          <w:rFonts w:ascii="Times New Roman" w:eastAsiaTheme="minorEastAsia" w:hAnsi="Times New Roman" w:cs="Times New Roman"/>
          <w:b/>
          <w:sz w:val="24"/>
          <w:szCs w:val="24"/>
        </w:rPr>
        <w:t xml:space="preserve">V. Š. </w:t>
      </w:r>
      <w:bookmarkEnd w:id="589"/>
      <w:r w:rsidRPr="00980165">
        <w:rPr>
          <w:rFonts w:ascii="Times New Roman" w:eastAsiaTheme="minorEastAsia" w:hAnsi="Times New Roman" w:cs="Times New Roman"/>
          <w:sz w:val="24"/>
          <w:szCs w:val="24"/>
        </w:rPr>
        <w:t>(</w:t>
      </w:r>
      <w:bookmarkStart w:id="590" w:name="Buk_880"/>
      <w:r w:rsidRPr="00980165">
        <w:rPr>
          <w:rFonts w:ascii="Times New Roman" w:eastAsiaTheme="minorEastAsia" w:hAnsi="Times New Roman" w:cs="Times New Roman"/>
          <w:sz w:val="24"/>
          <w:szCs w:val="24"/>
        </w:rPr>
        <w:t xml:space="preserve">V. </w:t>
      </w:r>
      <w:bookmarkStart w:id="591" w:name="Buk_1122"/>
      <w:bookmarkEnd w:id="590"/>
      <w:r w:rsidRPr="00980165">
        <w:rPr>
          <w:rFonts w:ascii="Times New Roman" w:eastAsiaTheme="minorEastAsia" w:hAnsi="Times New Roman" w:cs="Times New Roman"/>
          <w:sz w:val="24"/>
          <w:szCs w:val="24"/>
        </w:rPr>
        <w:t>I. Š.</w:t>
      </w:r>
      <w:bookmarkEnd w:id="591"/>
      <w:r w:rsidRPr="00980165">
        <w:rPr>
          <w:rFonts w:ascii="Times New Roman" w:eastAsiaTheme="minorEastAsia" w:hAnsi="Times New Roman" w:cs="Times New Roman"/>
          <w:sz w:val="24"/>
          <w:szCs w:val="24"/>
        </w:rPr>
        <w:t xml:space="preserve">), gimęs (duomenys neskelbtini), Rusijoje, asmens kodas, profesija ir duomenys apie teistumą nežinomi, TSRS </w:t>
      </w:r>
      <w:bookmarkStart w:id="592" w:name="Buk_1801"/>
      <w:bookmarkStart w:id="593" w:name="Buk_1888"/>
      <w:bookmarkStart w:id="594" w:name="Buk_2369"/>
      <w:bookmarkStart w:id="595" w:name="Buk_2647"/>
      <w:r w:rsidRPr="00980165">
        <w:rPr>
          <w:rFonts w:ascii="Times New Roman" w:eastAsiaTheme="minorEastAsia" w:hAnsi="Times New Roman" w:cs="Times New Roman"/>
          <w:sz w:val="24"/>
          <w:szCs w:val="24"/>
        </w:rPr>
        <w:t xml:space="preserve">VRM Vidaus </w:t>
      </w:r>
      <w:bookmarkEnd w:id="592"/>
      <w:bookmarkEnd w:id="593"/>
      <w:bookmarkEnd w:id="594"/>
      <w:bookmarkEnd w:id="595"/>
      <w:r w:rsidRPr="00980165">
        <w:rPr>
          <w:rFonts w:ascii="Times New Roman" w:eastAsiaTheme="minorEastAsia" w:hAnsi="Times New Roman" w:cs="Times New Roman"/>
          <w:sz w:val="24"/>
          <w:szCs w:val="24"/>
        </w:rPr>
        <w:t xml:space="preserve">kariuomenės 42-osios divizijos konvojaus pulko Ryšių tarnybos viršininkas,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596" w:name="Buk_2731"/>
      <w:r w:rsidRPr="00980165">
        <w:rPr>
          <w:rFonts w:ascii="Times New Roman" w:eastAsiaTheme="minorEastAsia" w:hAnsi="Times New Roman" w:cs="Times New Roman"/>
          <w:b/>
          <w:sz w:val="24"/>
          <w:szCs w:val="24"/>
        </w:rPr>
        <w:t xml:space="preserve">V. M. </w:t>
      </w:r>
      <w:bookmarkEnd w:id="596"/>
      <w:r w:rsidRPr="00980165">
        <w:rPr>
          <w:rFonts w:ascii="Times New Roman" w:eastAsiaTheme="minorEastAsia" w:hAnsi="Times New Roman" w:cs="Times New Roman"/>
          <w:sz w:val="24"/>
          <w:szCs w:val="24"/>
        </w:rPr>
        <w:t>(</w:t>
      </w:r>
      <w:bookmarkStart w:id="597" w:name="Buk_2730"/>
      <w:r w:rsidRPr="00980165">
        <w:rPr>
          <w:rFonts w:ascii="Times New Roman" w:eastAsiaTheme="minorEastAsia" w:hAnsi="Times New Roman" w:cs="Times New Roman"/>
          <w:sz w:val="24"/>
          <w:szCs w:val="24"/>
        </w:rPr>
        <w:t xml:space="preserve">V. </w:t>
      </w:r>
      <w:bookmarkStart w:id="598" w:name="Buk_2742"/>
      <w:r w:rsidRPr="00980165">
        <w:rPr>
          <w:rFonts w:ascii="Times New Roman" w:eastAsiaTheme="minorEastAsia" w:hAnsi="Times New Roman" w:cs="Times New Roman"/>
          <w:sz w:val="24"/>
          <w:szCs w:val="24"/>
        </w:rPr>
        <w:t xml:space="preserve">V. </w:t>
      </w:r>
      <w:bookmarkEnd w:id="597"/>
      <w:r w:rsidRPr="00980165">
        <w:rPr>
          <w:rFonts w:ascii="Times New Roman" w:eastAsiaTheme="minorEastAsia" w:hAnsi="Times New Roman" w:cs="Times New Roman"/>
          <w:sz w:val="24"/>
          <w:szCs w:val="24"/>
        </w:rPr>
        <w:t>M.</w:t>
      </w:r>
      <w:bookmarkEnd w:id="598"/>
      <w:r w:rsidRPr="00980165">
        <w:rPr>
          <w:rFonts w:ascii="Times New Roman" w:eastAsiaTheme="minorEastAsia" w:hAnsi="Times New Roman" w:cs="Times New Roman"/>
          <w:sz w:val="24"/>
          <w:szCs w:val="24"/>
        </w:rPr>
        <w:t xml:space="preserve">), gimęs (duomenys neskelbtini), Rusijoje, asmens kodas, profesija ir duomenys apie teistumą nežinomi, TSRS </w:t>
      </w:r>
      <w:bookmarkStart w:id="599" w:name="Buk_1802"/>
      <w:bookmarkStart w:id="600" w:name="Buk_1889"/>
      <w:bookmarkStart w:id="601" w:name="Buk_2370"/>
      <w:bookmarkStart w:id="602" w:name="Buk_2648"/>
      <w:r w:rsidRPr="00980165">
        <w:rPr>
          <w:rFonts w:ascii="Times New Roman" w:eastAsiaTheme="minorEastAsia" w:hAnsi="Times New Roman" w:cs="Times New Roman"/>
          <w:sz w:val="24"/>
          <w:szCs w:val="24"/>
        </w:rPr>
        <w:t xml:space="preserve">VRM Vidaus </w:t>
      </w:r>
      <w:bookmarkEnd w:id="599"/>
      <w:bookmarkEnd w:id="600"/>
      <w:bookmarkEnd w:id="601"/>
      <w:bookmarkEnd w:id="602"/>
      <w:r w:rsidRPr="00980165">
        <w:rPr>
          <w:rFonts w:ascii="Times New Roman" w:eastAsiaTheme="minorEastAsia" w:hAnsi="Times New Roman" w:cs="Times New Roman"/>
          <w:sz w:val="24"/>
          <w:szCs w:val="24"/>
        </w:rPr>
        <w:t xml:space="preserve">kariuomenės 42-osios divizijos konvojaus pulko specialiosios paskirties mokomosios kuopos vado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603" w:name="Buk_866"/>
      <w:r w:rsidRPr="00980165">
        <w:rPr>
          <w:rFonts w:ascii="Times New Roman" w:eastAsiaTheme="minorEastAsia" w:hAnsi="Times New Roman" w:cs="Times New Roman"/>
          <w:b/>
          <w:sz w:val="24"/>
          <w:szCs w:val="24"/>
        </w:rPr>
        <w:t xml:space="preserve">G. P. </w:t>
      </w:r>
      <w:bookmarkEnd w:id="603"/>
      <w:r w:rsidRPr="00980165">
        <w:rPr>
          <w:rFonts w:ascii="Times New Roman" w:eastAsiaTheme="minorEastAsia" w:hAnsi="Times New Roman" w:cs="Times New Roman"/>
          <w:sz w:val="24"/>
          <w:szCs w:val="24"/>
        </w:rPr>
        <w:t>(G./</w:t>
      </w:r>
      <w:bookmarkStart w:id="604" w:name="Buk_850"/>
      <w:r w:rsidRPr="00980165">
        <w:rPr>
          <w:rFonts w:ascii="Times New Roman" w:eastAsiaTheme="minorEastAsia" w:hAnsi="Times New Roman" w:cs="Times New Roman"/>
          <w:sz w:val="24"/>
          <w:szCs w:val="24"/>
        </w:rPr>
        <w:t xml:space="preserve">G. </w:t>
      </w:r>
      <w:bookmarkStart w:id="605" w:name="Buk_1721"/>
      <w:r w:rsidRPr="00980165">
        <w:rPr>
          <w:rFonts w:ascii="Times New Roman" w:eastAsiaTheme="minorEastAsia" w:hAnsi="Times New Roman" w:cs="Times New Roman"/>
          <w:sz w:val="24"/>
          <w:szCs w:val="24"/>
        </w:rPr>
        <w:t xml:space="preserve">N. </w:t>
      </w:r>
      <w:bookmarkEnd w:id="604"/>
      <w:r w:rsidRPr="00980165">
        <w:rPr>
          <w:rFonts w:ascii="Times New Roman" w:eastAsiaTheme="minorEastAsia" w:hAnsi="Times New Roman" w:cs="Times New Roman"/>
          <w:sz w:val="24"/>
          <w:szCs w:val="24"/>
        </w:rPr>
        <w:t>P.</w:t>
      </w:r>
      <w:bookmarkEnd w:id="605"/>
      <w:r w:rsidRPr="00980165">
        <w:rPr>
          <w:rFonts w:ascii="Times New Roman" w:eastAsiaTheme="minorEastAsia" w:hAnsi="Times New Roman" w:cs="Times New Roman"/>
          <w:sz w:val="24"/>
          <w:szCs w:val="24"/>
        </w:rPr>
        <w:t xml:space="preserve">), gimęs </w:t>
      </w:r>
      <w:bookmarkStart w:id="606" w:name="_Hlk4743189"/>
      <w:r w:rsidRPr="00980165">
        <w:rPr>
          <w:rFonts w:ascii="Times New Roman" w:eastAsiaTheme="minorEastAsia" w:hAnsi="Times New Roman" w:cs="Times New Roman"/>
          <w:sz w:val="24"/>
          <w:szCs w:val="24"/>
        </w:rPr>
        <w:t>(duomenys neskelbtini)</w:t>
      </w:r>
      <w:bookmarkEnd w:id="606"/>
      <w:r w:rsidRPr="00980165">
        <w:rPr>
          <w:rFonts w:ascii="Times New Roman" w:eastAsiaTheme="minorEastAsia" w:hAnsi="Times New Roman" w:cs="Times New Roman"/>
          <w:sz w:val="24"/>
          <w:szCs w:val="24"/>
        </w:rPr>
        <w:t xml:space="preserve">, Rusijoje, asmens kodas, profesija ir duomenys apie teistumą nežinomi, TSRS </w:t>
      </w:r>
      <w:bookmarkStart w:id="607" w:name="Buk_1803"/>
      <w:bookmarkStart w:id="608" w:name="Buk_1890"/>
      <w:bookmarkStart w:id="609" w:name="Buk_2371"/>
      <w:bookmarkStart w:id="610" w:name="Buk_2649"/>
      <w:r w:rsidRPr="00980165">
        <w:rPr>
          <w:rFonts w:ascii="Times New Roman" w:eastAsiaTheme="minorEastAsia" w:hAnsi="Times New Roman" w:cs="Times New Roman"/>
          <w:sz w:val="24"/>
          <w:szCs w:val="24"/>
        </w:rPr>
        <w:t xml:space="preserve">VRM Vidaus </w:t>
      </w:r>
      <w:bookmarkEnd w:id="607"/>
      <w:bookmarkEnd w:id="608"/>
      <w:bookmarkEnd w:id="609"/>
      <w:bookmarkEnd w:id="610"/>
      <w:r w:rsidRPr="00980165">
        <w:rPr>
          <w:rFonts w:ascii="Times New Roman" w:eastAsiaTheme="minorEastAsia" w:hAnsi="Times New Roman" w:cs="Times New Roman"/>
          <w:sz w:val="24"/>
          <w:szCs w:val="24"/>
        </w:rPr>
        <w:t xml:space="preserve">kariuomenės 42-osios divizijos Ryšių grandies viršininko pavaduotojas,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611" w:name="Buk_1779"/>
      <w:r w:rsidRPr="00980165">
        <w:rPr>
          <w:rFonts w:ascii="Times New Roman" w:eastAsiaTheme="minorEastAsia" w:hAnsi="Times New Roman" w:cs="Times New Roman"/>
          <w:b/>
          <w:sz w:val="24"/>
          <w:szCs w:val="24"/>
        </w:rPr>
        <w:t xml:space="preserve">O. M. </w:t>
      </w:r>
      <w:bookmarkEnd w:id="611"/>
      <w:r w:rsidRPr="00980165">
        <w:rPr>
          <w:rFonts w:ascii="Times New Roman" w:eastAsiaTheme="minorEastAsia" w:hAnsi="Times New Roman" w:cs="Times New Roman"/>
          <w:sz w:val="24"/>
          <w:szCs w:val="24"/>
        </w:rPr>
        <w:t>(</w:t>
      </w:r>
      <w:bookmarkStart w:id="612" w:name="Buk_1776"/>
      <w:r w:rsidRPr="00980165">
        <w:rPr>
          <w:rFonts w:ascii="Times New Roman" w:eastAsiaTheme="minorEastAsia" w:hAnsi="Times New Roman" w:cs="Times New Roman"/>
          <w:sz w:val="24"/>
          <w:szCs w:val="24"/>
        </w:rPr>
        <w:t xml:space="preserve">O. </w:t>
      </w:r>
      <w:bookmarkStart w:id="613" w:name="Buk_2811"/>
      <w:r w:rsidRPr="00980165">
        <w:rPr>
          <w:rFonts w:ascii="Times New Roman" w:eastAsiaTheme="minorEastAsia" w:hAnsi="Times New Roman" w:cs="Times New Roman"/>
          <w:sz w:val="24"/>
          <w:szCs w:val="24"/>
        </w:rPr>
        <w:t xml:space="preserve">V. </w:t>
      </w:r>
      <w:bookmarkEnd w:id="612"/>
      <w:r w:rsidRPr="00980165">
        <w:rPr>
          <w:rFonts w:ascii="Times New Roman" w:eastAsiaTheme="minorEastAsia" w:hAnsi="Times New Roman" w:cs="Times New Roman"/>
          <w:sz w:val="24"/>
          <w:szCs w:val="24"/>
        </w:rPr>
        <w:t>M.</w:t>
      </w:r>
      <w:bookmarkEnd w:id="613"/>
      <w:r w:rsidRPr="00980165">
        <w:rPr>
          <w:rFonts w:ascii="Times New Roman" w:eastAsiaTheme="minorEastAsia" w:hAnsi="Times New Roman" w:cs="Times New Roman"/>
          <w:sz w:val="24"/>
          <w:szCs w:val="24"/>
        </w:rPr>
        <w:t xml:space="preserve">), gimęs (duomenys neskelbtini), Rusijoje, asmens kodas, profesija ir duomenys apie teistumą nežinomi, TSRS </w:t>
      </w:r>
      <w:bookmarkStart w:id="614" w:name="Buk_1804"/>
      <w:bookmarkStart w:id="615" w:name="Buk_1891"/>
      <w:bookmarkStart w:id="616" w:name="Buk_2372"/>
      <w:bookmarkStart w:id="617" w:name="Buk_2650"/>
      <w:r w:rsidRPr="00980165">
        <w:rPr>
          <w:rFonts w:ascii="Times New Roman" w:eastAsiaTheme="minorEastAsia" w:hAnsi="Times New Roman" w:cs="Times New Roman"/>
          <w:sz w:val="24"/>
          <w:szCs w:val="24"/>
        </w:rPr>
        <w:t xml:space="preserve">VRM Vidaus </w:t>
      </w:r>
      <w:bookmarkEnd w:id="614"/>
      <w:bookmarkEnd w:id="615"/>
      <w:bookmarkEnd w:id="616"/>
      <w:bookmarkEnd w:id="617"/>
      <w:r w:rsidRPr="00980165">
        <w:rPr>
          <w:rFonts w:ascii="Times New Roman" w:eastAsiaTheme="minorEastAsia" w:hAnsi="Times New Roman" w:cs="Times New Roman"/>
          <w:sz w:val="24"/>
          <w:szCs w:val="24"/>
        </w:rPr>
        <w:t xml:space="preserve">kariuomenės 42-osios divizijos konvojaus pulko specialiosios paskirties mokomosios kuopos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618" w:name="Buk_1537"/>
      <w:r w:rsidRPr="00980165">
        <w:rPr>
          <w:rFonts w:ascii="Times New Roman" w:eastAsiaTheme="minorEastAsia" w:hAnsi="Times New Roman" w:cs="Times New Roman"/>
          <w:b/>
          <w:sz w:val="24"/>
          <w:szCs w:val="24"/>
        </w:rPr>
        <w:t xml:space="preserve">M. C. </w:t>
      </w:r>
      <w:bookmarkEnd w:id="618"/>
      <w:r w:rsidRPr="00980165">
        <w:rPr>
          <w:rFonts w:ascii="Times New Roman" w:eastAsiaTheme="minorEastAsia" w:hAnsi="Times New Roman" w:cs="Times New Roman"/>
          <w:sz w:val="24"/>
          <w:szCs w:val="24"/>
        </w:rPr>
        <w:t>(</w:t>
      </w:r>
      <w:bookmarkStart w:id="619" w:name="Buk_1534"/>
      <w:r w:rsidRPr="00980165">
        <w:rPr>
          <w:rFonts w:ascii="Times New Roman" w:eastAsiaTheme="minorEastAsia" w:hAnsi="Times New Roman" w:cs="Times New Roman"/>
          <w:sz w:val="24"/>
          <w:szCs w:val="24"/>
        </w:rPr>
        <w:t xml:space="preserve">M. </w:t>
      </w:r>
      <w:bookmarkStart w:id="620" w:name="Buk_2810"/>
      <w:r w:rsidRPr="00980165">
        <w:rPr>
          <w:rFonts w:ascii="Times New Roman" w:eastAsiaTheme="minorEastAsia" w:hAnsi="Times New Roman" w:cs="Times New Roman"/>
          <w:sz w:val="24"/>
          <w:szCs w:val="24"/>
        </w:rPr>
        <w:t xml:space="preserve">V. </w:t>
      </w:r>
      <w:bookmarkEnd w:id="619"/>
      <w:r w:rsidRPr="00980165">
        <w:rPr>
          <w:rFonts w:ascii="Times New Roman" w:eastAsiaTheme="minorEastAsia" w:hAnsi="Times New Roman" w:cs="Times New Roman"/>
          <w:sz w:val="24"/>
          <w:szCs w:val="24"/>
        </w:rPr>
        <w:t>C.</w:t>
      </w:r>
      <w:bookmarkEnd w:id="620"/>
      <w:r w:rsidRPr="00980165">
        <w:rPr>
          <w:rFonts w:ascii="Times New Roman" w:eastAsiaTheme="minorEastAsia" w:hAnsi="Times New Roman" w:cs="Times New Roman"/>
          <w:sz w:val="24"/>
          <w:szCs w:val="24"/>
        </w:rPr>
        <w:t xml:space="preserve">), gimęs (duomenys neskelbtini), Rusijoje, asmens kodas, profesija ir duomenys apie teistumą nežinomi, TSRS </w:t>
      </w:r>
      <w:bookmarkStart w:id="621" w:name="Buk_1805"/>
      <w:bookmarkStart w:id="622" w:name="Buk_1892"/>
      <w:bookmarkStart w:id="623" w:name="Buk_2373"/>
      <w:bookmarkStart w:id="624" w:name="Buk_2651"/>
      <w:r w:rsidRPr="00980165">
        <w:rPr>
          <w:rFonts w:ascii="Times New Roman" w:eastAsiaTheme="minorEastAsia" w:hAnsi="Times New Roman" w:cs="Times New Roman"/>
          <w:sz w:val="24"/>
          <w:szCs w:val="24"/>
        </w:rPr>
        <w:t xml:space="preserve">VRM Vidaus </w:t>
      </w:r>
      <w:bookmarkEnd w:id="621"/>
      <w:bookmarkEnd w:id="622"/>
      <w:bookmarkEnd w:id="623"/>
      <w:bookmarkEnd w:id="624"/>
      <w:r w:rsidRPr="00980165">
        <w:rPr>
          <w:rFonts w:ascii="Times New Roman" w:eastAsiaTheme="minorEastAsia" w:hAnsi="Times New Roman" w:cs="Times New Roman"/>
          <w:sz w:val="24"/>
          <w:szCs w:val="24"/>
        </w:rPr>
        <w:t xml:space="preserve">kariuomenės 42-osios divizijos konvojaus pulko specialiosios paskirties mokomosios kuopos būrio vadas, </w:t>
      </w:r>
    </w:p>
    <w:p w:rsidR="00980165" w:rsidRPr="00980165" w:rsidRDefault="00980165" w:rsidP="00980165">
      <w:pPr>
        <w:tabs>
          <w:tab w:val="left" w:pos="8245"/>
        </w:tabs>
        <w:overflowPunct w:val="0"/>
        <w:autoSpaceDE w:val="0"/>
        <w:autoSpaceDN w:val="0"/>
        <w:adjustRightInd w:val="0"/>
        <w:spacing w:after="0" w:line="240" w:lineRule="auto"/>
        <w:jc w:val="both"/>
        <w:rPr>
          <w:rFonts w:ascii="Times New Roman" w:eastAsiaTheme="minorEastAsia" w:hAnsi="Times New Roman" w:cs="Times New Roman"/>
          <w:sz w:val="24"/>
          <w:szCs w:val="24"/>
        </w:rPr>
      </w:pPr>
      <w:bookmarkStart w:id="625" w:name="Buk_1233"/>
      <w:r w:rsidRPr="00980165">
        <w:rPr>
          <w:rFonts w:ascii="Times New Roman" w:eastAsiaTheme="minorEastAsia" w:hAnsi="Times New Roman" w:cs="Times New Roman"/>
          <w:b/>
          <w:sz w:val="24"/>
          <w:szCs w:val="24"/>
        </w:rPr>
        <w:t xml:space="preserve">J. S. </w:t>
      </w:r>
      <w:bookmarkEnd w:id="625"/>
      <w:r w:rsidRPr="00980165">
        <w:rPr>
          <w:rFonts w:ascii="Times New Roman" w:eastAsiaTheme="minorEastAsia" w:hAnsi="Times New Roman" w:cs="Times New Roman"/>
          <w:b/>
          <w:sz w:val="24"/>
          <w:szCs w:val="24"/>
        </w:rPr>
        <w:t>(</w:t>
      </w:r>
      <w:bookmarkStart w:id="626" w:name="Buk_1212"/>
      <w:r w:rsidRPr="00980165">
        <w:rPr>
          <w:rFonts w:ascii="Times New Roman" w:eastAsiaTheme="minorEastAsia" w:hAnsi="Times New Roman" w:cs="Times New Roman"/>
          <w:b/>
          <w:sz w:val="24"/>
          <w:szCs w:val="24"/>
        </w:rPr>
        <w:t xml:space="preserve">J. </w:t>
      </w:r>
      <w:bookmarkStart w:id="627" w:name="Buk_1223"/>
      <w:bookmarkStart w:id="628" w:name="Buk_1234"/>
      <w:bookmarkStart w:id="629" w:name="Buk_1722"/>
      <w:r w:rsidRPr="00980165">
        <w:rPr>
          <w:rFonts w:ascii="Times New Roman" w:eastAsiaTheme="minorEastAsia" w:hAnsi="Times New Roman" w:cs="Times New Roman"/>
          <w:b/>
          <w:sz w:val="24"/>
          <w:szCs w:val="24"/>
        </w:rPr>
        <w:t xml:space="preserve">N. </w:t>
      </w:r>
      <w:bookmarkEnd w:id="626"/>
      <w:r w:rsidRPr="00980165">
        <w:rPr>
          <w:rFonts w:ascii="Times New Roman" w:eastAsiaTheme="minorEastAsia" w:hAnsi="Times New Roman" w:cs="Times New Roman"/>
          <w:b/>
          <w:sz w:val="24"/>
          <w:szCs w:val="24"/>
        </w:rPr>
        <w:t>S.</w:t>
      </w:r>
      <w:bookmarkEnd w:id="627"/>
      <w:bookmarkEnd w:id="628"/>
      <w:bookmarkEnd w:id="629"/>
      <w:r w:rsidRPr="00980165">
        <w:rPr>
          <w:rFonts w:ascii="Times New Roman" w:eastAsiaTheme="minorEastAsia" w:hAnsi="Times New Roman" w:cs="Times New Roman"/>
          <w:b/>
          <w:sz w:val="24"/>
          <w:szCs w:val="24"/>
        </w:rPr>
        <w:t>/</w:t>
      </w:r>
      <w:bookmarkStart w:id="630" w:name="Buk_1128"/>
      <w:r w:rsidRPr="00980165">
        <w:rPr>
          <w:rFonts w:ascii="Times New Roman" w:eastAsiaTheme="minorEastAsia" w:hAnsi="Times New Roman" w:cs="Times New Roman"/>
          <w:b/>
          <w:sz w:val="24"/>
          <w:szCs w:val="24"/>
        </w:rPr>
        <w:t>Y. S.</w:t>
      </w:r>
      <w:bookmarkEnd w:id="630"/>
      <w:r w:rsidRPr="00980165">
        <w:rPr>
          <w:rFonts w:ascii="Times New Roman" w:eastAsiaTheme="minorEastAsia" w:hAnsi="Times New Roman" w:cs="Times New Roman"/>
          <w:b/>
          <w:sz w:val="24"/>
          <w:szCs w:val="24"/>
        </w:rPr>
        <w:t>)</w:t>
      </w:r>
      <w:r w:rsidRPr="00980165">
        <w:rPr>
          <w:rFonts w:ascii="Times New Roman" w:eastAsiaTheme="minorEastAsia" w:hAnsi="Times New Roman" w:cs="Times New Roman"/>
          <w:sz w:val="24"/>
          <w:szCs w:val="24"/>
        </w:rPr>
        <w:t xml:space="preserve">, gimęs (duomenys neskelbtini), Ukrainoje, asmens kodas, profesija ir duomenys apie teistumą nežinomi, TSRS </w:t>
      </w:r>
      <w:bookmarkStart w:id="631" w:name="Buk_1806"/>
      <w:bookmarkStart w:id="632" w:name="Buk_1893"/>
      <w:bookmarkStart w:id="633" w:name="Buk_2374"/>
      <w:bookmarkStart w:id="634" w:name="Buk_2652"/>
      <w:r w:rsidRPr="00980165">
        <w:rPr>
          <w:rFonts w:ascii="Times New Roman" w:eastAsiaTheme="minorEastAsia" w:hAnsi="Times New Roman" w:cs="Times New Roman"/>
          <w:sz w:val="24"/>
          <w:szCs w:val="24"/>
        </w:rPr>
        <w:t xml:space="preserve">VRM Vidaus </w:t>
      </w:r>
      <w:bookmarkEnd w:id="631"/>
      <w:bookmarkEnd w:id="632"/>
      <w:bookmarkEnd w:id="633"/>
      <w:bookmarkEnd w:id="634"/>
      <w:r w:rsidRPr="00980165">
        <w:rPr>
          <w:rFonts w:ascii="Times New Roman" w:eastAsiaTheme="minorEastAsia" w:hAnsi="Times New Roman" w:cs="Times New Roman"/>
          <w:sz w:val="24"/>
          <w:szCs w:val="24"/>
        </w:rPr>
        <w:t xml:space="preserve">kariuomenės 42-osios divizijos konvojaus pulko specialiosios paskirties mokomosios kuopos instruktorius metodistas,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kaltinami padarę nusikaltimus, numatytus Lietuvos Respublikos baudžiamojo kodekso (tolia tekste – LR BK) 100 straipsnyje (Lietuvos Respublikos 2011 m. kovo 22 d. įstatymo Nr.XI-1291, įsigaliojusio 2011 m. kovo 31 d. redakcija), 101 straipsnyje (Lietuvos Respublikos 2011 m. kovo 22 d. įstatymo Nr.XI-1291, įsigaliojusio 2011 m. kovo 31 d. redakcija), 103 straipsnio 1 dalyje (Lietuvos Respublikos 2011 m. kovo 22 d. įstatymo Nr.XI-1291, įsigaliojusio 2011 m. kovo 31 d. redakcija), 111 straipsnio 1 dalyje (Lietuvos Respublikos 2011 m. kovo 22 d. įstatymo Nr.XI-1291, įsigaliojusio 2011 m. kovo 31 d. redakcija) ir 112 straipsnyje. </w:t>
      </w:r>
    </w:p>
    <w:p w:rsidR="00980165" w:rsidRPr="00980165" w:rsidRDefault="00980165" w:rsidP="00980165">
      <w:pPr>
        <w:spacing w:after="0" w:line="240" w:lineRule="auto"/>
        <w:jc w:val="both"/>
        <w:rPr>
          <w:rFonts w:ascii="Times New Roman" w:eastAsia="Calibri" w:hAnsi="Times New Roman" w:cs="Times New Roman"/>
          <w:sz w:val="24"/>
          <w:szCs w:val="24"/>
        </w:rPr>
      </w:pPr>
    </w:p>
    <w:p w:rsidR="00980165" w:rsidRPr="00980165" w:rsidRDefault="00980165" w:rsidP="008C6805">
      <w:pPr>
        <w:spacing w:after="0" w:line="240" w:lineRule="auto"/>
        <w:ind w:firstLine="1296"/>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Teismas išnagrinėjęs baudžiamąją bylą,</w:t>
      </w:r>
    </w:p>
    <w:p w:rsidR="00980165" w:rsidRPr="00980165" w:rsidRDefault="00980165" w:rsidP="00980165">
      <w:pPr>
        <w:spacing w:after="0" w:line="240" w:lineRule="auto"/>
        <w:jc w:val="both"/>
        <w:rPr>
          <w:rFonts w:ascii="Times New Roman" w:eastAsia="Calibri" w:hAnsi="Times New Roman" w:cs="Times New Roman"/>
          <w:sz w:val="24"/>
          <w:szCs w:val="24"/>
        </w:rPr>
      </w:pP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n u s t a t ė :</w:t>
      </w:r>
    </w:p>
    <w:p w:rsidR="00980165" w:rsidRPr="00980165" w:rsidRDefault="00980165" w:rsidP="00980165">
      <w:pPr>
        <w:spacing w:after="0" w:line="240" w:lineRule="auto"/>
        <w:jc w:val="both"/>
        <w:rPr>
          <w:rFonts w:ascii="Times New Roman" w:eastAsiaTheme="minorEastAsia" w:hAnsi="Times New Roman" w:cs="Times New Roman"/>
          <w:sz w:val="24"/>
          <w:szCs w:val="24"/>
        </w:rPr>
      </w:pP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 LKP/TSKP CK 2-asis </w:t>
      </w:r>
      <w:bookmarkStart w:id="635" w:name="Buk_1262"/>
      <w:r w:rsidRPr="00980165">
        <w:rPr>
          <w:rFonts w:ascii="Times New Roman" w:eastAsiaTheme="minorEastAsia" w:hAnsi="Times New Roman" w:cs="Times New Roman"/>
          <w:sz w:val="24"/>
          <w:szCs w:val="24"/>
        </w:rPr>
        <w:t xml:space="preserve">sekretorius </w:t>
      </w:r>
      <w:bookmarkStart w:id="636" w:name="Buk_2555"/>
      <w:bookmarkEnd w:id="635"/>
      <w:r w:rsidRPr="00980165">
        <w:rPr>
          <w:rFonts w:ascii="Times New Roman" w:eastAsiaTheme="minorEastAsia" w:hAnsi="Times New Roman" w:cs="Times New Roman"/>
          <w:sz w:val="24"/>
          <w:szCs w:val="24"/>
        </w:rPr>
        <w:t>V. Š.</w:t>
      </w:r>
      <w:bookmarkEnd w:id="636"/>
      <w:r w:rsidRPr="00980165">
        <w:rPr>
          <w:rFonts w:ascii="Times New Roman" w:eastAsiaTheme="minorEastAsia" w:hAnsi="Times New Roman" w:cs="Times New Roman"/>
          <w:sz w:val="24"/>
          <w:szCs w:val="24"/>
        </w:rPr>
        <w:t xml:space="preserve">, LKP/TSKP CK sekretorius generolas majoras </w:t>
      </w:r>
      <w:bookmarkStart w:id="637" w:name="Buk_23"/>
      <w:r w:rsidRPr="00980165">
        <w:rPr>
          <w:rFonts w:ascii="Times New Roman" w:eastAsiaTheme="minorEastAsia" w:hAnsi="Times New Roman" w:cs="Times New Roman"/>
          <w:sz w:val="24"/>
          <w:szCs w:val="24"/>
        </w:rPr>
        <w:t>A. N.</w:t>
      </w:r>
      <w:bookmarkEnd w:id="637"/>
      <w:r w:rsidRPr="00980165">
        <w:rPr>
          <w:rFonts w:ascii="Times New Roman" w:eastAsiaTheme="minorEastAsia" w:hAnsi="Times New Roman" w:cs="Times New Roman"/>
          <w:sz w:val="24"/>
          <w:szCs w:val="24"/>
        </w:rPr>
        <w:t xml:space="preserve">, LKP/TSKP CK politinio-teisinio skyriaus konsultantas pulkininkas </w:t>
      </w:r>
      <w:bookmarkStart w:id="638" w:name="Buk_2072"/>
      <w:r w:rsidRPr="00980165">
        <w:rPr>
          <w:rFonts w:ascii="Times New Roman" w:eastAsiaTheme="minorEastAsia" w:hAnsi="Times New Roman" w:cs="Times New Roman"/>
          <w:sz w:val="24"/>
          <w:szCs w:val="24"/>
        </w:rPr>
        <w:t>R. J.</w:t>
      </w:r>
      <w:bookmarkEnd w:id="638"/>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TSRS gynybos ministras maršalas </w:t>
      </w:r>
      <w:bookmarkStart w:id="639" w:name="Buk_660"/>
      <w:r w:rsidRPr="00980165">
        <w:rPr>
          <w:rFonts w:ascii="Times New Roman" w:eastAsia="Calibri" w:hAnsi="Times New Roman" w:cs="Times New Roman"/>
          <w:sz w:val="24"/>
          <w:szCs w:val="24"/>
        </w:rPr>
        <w:t>D. J.</w:t>
      </w:r>
      <w:bookmarkEnd w:id="639"/>
      <w:r w:rsidRPr="00980165">
        <w:rPr>
          <w:rFonts w:ascii="Times New Roman" w:eastAsia="Calibri" w:hAnsi="Times New Roman" w:cs="Times New Roman"/>
          <w:sz w:val="24"/>
          <w:szCs w:val="24"/>
        </w:rPr>
        <w:t xml:space="preserve">, TSRR VSK specialiosios paskirties grupės „A“ viršininko pavaduotojas papulkininkis </w:t>
      </w:r>
      <w:bookmarkStart w:id="640" w:name="Buk_1540"/>
      <w:r w:rsidRPr="00980165">
        <w:rPr>
          <w:rFonts w:ascii="Times New Roman" w:eastAsia="Calibri" w:hAnsi="Times New Roman" w:cs="Times New Roman"/>
          <w:sz w:val="24"/>
          <w:szCs w:val="24"/>
        </w:rPr>
        <w:t>M. G.</w:t>
      </w:r>
      <w:bookmarkEnd w:id="640"/>
      <w:r w:rsidRPr="00980165">
        <w:rPr>
          <w:rFonts w:ascii="Times New Roman" w:eastAsia="Calibri" w:hAnsi="Times New Roman" w:cs="Times New Roman"/>
          <w:sz w:val="24"/>
          <w:szCs w:val="24"/>
        </w:rPr>
        <w:t xml:space="preserve">, grupės „A“ 3-čiojo poskyrio viršininkas papulkininkis </w:t>
      </w:r>
      <w:bookmarkStart w:id="641" w:name="Buk_1155"/>
      <w:r w:rsidRPr="00980165">
        <w:rPr>
          <w:rFonts w:ascii="Times New Roman" w:eastAsia="Calibri" w:hAnsi="Times New Roman" w:cs="Times New Roman"/>
          <w:sz w:val="24"/>
          <w:szCs w:val="24"/>
        </w:rPr>
        <w:t>J. Č.</w:t>
      </w:r>
      <w:bookmarkEnd w:id="641"/>
      <w:r w:rsidRPr="00980165">
        <w:rPr>
          <w:rFonts w:ascii="Times New Roman" w:eastAsia="Calibri" w:hAnsi="Times New Roman" w:cs="Times New Roman"/>
          <w:sz w:val="24"/>
          <w:szCs w:val="24"/>
        </w:rPr>
        <w:t xml:space="preserve">, TSRS VRM ministro pavaduotojas generolas leitenantas </w:t>
      </w:r>
      <w:bookmarkStart w:id="642" w:name="Buk_1613"/>
      <w:bookmarkStart w:id="643" w:name="Buk_1297"/>
      <w:r w:rsidRPr="00980165">
        <w:rPr>
          <w:rFonts w:ascii="Times New Roman" w:eastAsia="Calibri" w:hAnsi="Times New Roman" w:cs="Times New Roman"/>
          <w:sz w:val="24"/>
          <w:szCs w:val="24"/>
        </w:rPr>
        <w:t>N. D.</w:t>
      </w:r>
      <w:bookmarkEnd w:id="642"/>
      <w:r w:rsidRPr="00980165">
        <w:rPr>
          <w:rFonts w:ascii="Times New Roman" w:eastAsia="Calibri" w:hAnsi="Times New Roman" w:cs="Times New Roman"/>
          <w:sz w:val="24"/>
          <w:szCs w:val="24"/>
        </w:rPr>
        <w:t xml:space="preserve">, Šiaurės </w:t>
      </w:r>
      <w:bookmarkEnd w:id="643"/>
      <w:r w:rsidRPr="00980165">
        <w:rPr>
          <w:rFonts w:ascii="Times New Roman" w:eastAsia="Calibri" w:hAnsi="Times New Roman" w:cs="Times New Roman"/>
          <w:sz w:val="24"/>
          <w:szCs w:val="24"/>
        </w:rPr>
        <w:t xml:space="preserve">vakarų ir Pabaltijo vidaus kariuomenės valdybos viršininkas generolas </w:t>
      </w:r>
      <w:bookmarkStart w:id="644" w:name="Buk_2537"/>
      <w:r w:rsidRPr="00980165">
        <w:rPr>
          <w:rFonts w:ascii="Times New Roman" w:eastAsia="Calibri" w:hAnsi="Times New Roman" w:cs="Times New Roman"/>
          <w:sz w:val="24"/>
          <w:szCs w:val="24"/>
        </w:rPr>
        <w:t>V. S.</w:t>
      </w:r>
      <w:bookmarkEnd w:id="644"/>
      <w:r w:rsidRPr="00980165">
        <w:rPr>
          <w:rFonts w:ascii="Times New Roman" w:eastAsia="Calibri" w:hAnsi="Times New Roman" w:cs="Times New Roman"/>
          <w:sz w:val="24"/>
          <w:szCs w:val="24"/>
        </w:rPr>
        <w:t>,</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TSRS Gynybos ministerijos P. 76-osios oro desanto divizijos vado pavaduotojas pulkininkas </w:t>
      </w:r>
      <w:bookmarkStart w:id="645" w:name="Buk_2490"/>
      <w:r w:rsidRPr="00980165">
        <w:rPr>
          <w:rFonts w:ascii="Times New Roman" w:eastAsia="Calibri" w:hAnsi="Times New Roman" w:cs="Times New Roman"/>
          <w:sz w:val="24"/>
          <w:szCs w:val="24"/>
        </w:rPr>
        <w:t>V. K.</w:t>
      </w:r>
      <w:bookmarkEnd w:id="645"/>
      <w:r w:rsidRPr="00980165">
        <w:rPr>
          <w:rFonts w:ascii="Times New Roman" w:eastAsia="Calibri" w:hAnsi="Times New Roman" w:cs="Times New Roman"/>
          <w:sz w:val="24"/>
          <w:szCs w:val="24"/>
        </w:rPr>
        <w:t xml:space="preserve">, divizijos 234-ojo pulko štabo viršininkas papulkininkis </w:t>
      </w:r>
      <w:bookmarkStart w:id="646" w:name="Buk_861"/>
      <w:r w:rsidRPr="00980165">
        <w:rPr>
          <w:rFonts w:ascii="Times New Roman" w:eastAsia="Calibri" w:hAnsi="Times New Roman" w:cs="Times New Roman"/>
          <w:sz w:val="24"/>
          <w:szCs w:val="24"/>
        </w:rPr>
        <w:t>G. G.</w:t>
      </w:r>
      <w:bookmarkEnd w:id="646"/>
      <w:r w:rsidRPr="00980165">
        <w:rPr>
          <w:rFonts w:ascii="Times New Roman" w:eastAsia="Calibri" w:hAnsi="Times New Roman" w:cs="Times New Roman"/>
          <w:sz w:val="24"/>
          <w:szCs w:val="24"/>
        </w:rPr>
        <w:t xml:space="preserve">, pulko 3-iojo bataliono vadas majoras </w:t>
      </w:r>
      <w:bookmarkStart w:id="647" w:name="Buk_2638"/>
      <w:r w:rsidRPr="00980165">
        <w:rPr>
          <w:rFonts w:ascii="Times New Roman" w:eastAsia="Calibri" w:hAnsi="Times New Roman" w:cs="Times New Roman"/>
          <w:sz w:val="24"/>
          <w:szCs w:val="24"/>
        </w:rPr>
        <w:t>V. S.</w:t>
      </w:r>
      <w:bookmarkEnd w:id="647"/>
      <w:r w:rsidRPr="00980165">
        <w:rPr>
          <w:rFonts w:ascii="Times New Roman" w:eastAsia="Calibri" w:hAnsi="Times New Roman" w:cs="Times New Roman"/>
          <w:sz w:val="24"/>
          <w:szCs w:val="24"/>
        </w:rPr>
        <w:t xml:space="preserve">, bataliono štabo vadas majoras </w:t>
      </w:r>
      <w:bookmarkStart w:id="648" w:name="Buk_2789"/>
      <w:r w:rsidRPr="00980165">
        <w:rPr>
          <w:rFonts w:ascii="Times New Roman" w:eastAsia="Calibri" w:hAnsi="Times New Roman" w:cs="Times New Roman"/>
          <w:sz w:val="24"/>
          <w:szCs w:val="24"/>
        </w:rPr>
        <w:t>V. D.</w:t>
      </w:r>
      <w:bookmarkEnd w:id="648"/>
      <w:r w:rsidRPr="00980165">
        <w:rPr>
          <w:rFonts w:ascii="Times New Roman" w:eastAsia="Calibri" w:hAnsi="Times New Roman" w:cs="Times New Roman"/>
          <w:sz w:val="24"/>
          <w:szCs w:val="24"/>
        </w:rPr>
        <w:t xml:space="preserve">, pulko artilerijos diviziono vado pavaduotojas majoras </w:t>
      </w:r>
      <w:bookmarkStart w:id="649" w:name="Buk_612"/>
      <w:r w:rsidRPr="00980165">
        <w:rPr>
          <w:rFonts w:ascii="Times New Roman" w:eastAsia="Calibri" w:hAnsi="Times New Roman" w:cs="Times New Roman"/>
          <w:sz w:val="24"/>
          <w:szCs w:val="24"/>
        </w:rPr>
        <w:t>B. S.</w:t>
      </w:r>
      <w:bookmarkEnd w:id="649"/>
      <w:r w:rsidRPr="00980165">
        <w:rPr>
          <w:rFonts w:ascii="Times New Roman" w:eastAsia="Calibri" w:hAnsi="Times New Roman" w:cs="Times New Roman"/>
          <w:sz w:val="24"/>
          <w:szCs w:val="24"/>
        </w:rPr>
        <w:t xml:space="preserve">, 3-iojo bataliono vado pavaduotojas majoras </w:t>
      </w:r>
      <w:bookmarkStart w:id="650" w:name="Buk_2797"/>
      <w:r w:rsidRPr="00980165">
        <w:rPr>
          <w:rFonts w:ascii="Times New Roman" w:eastAsia="Calibri" w:hAnsi="Times New Roman" w:cs="Times New Roman"/>
          <w:sz w:val="24"/>
          <w:szCs w:val="24"/>
        </w:rPr>
        <w:t>V. S.</w:t>
      </w:r>
      <w:bookmarkEnd w:id="650"/>
      <w:r w:rsidRPr="00980165">
        <w:rPr>
          <w:rFonts w:ascii="Times New Roman" w:eastAsia="Calibri" w:hAnsi="Times New Roman" w:cs="Times New Roman"/>
          <w:sz w:val="24"/>
          <w:szCs w:val="24"/>
        </w:rPr>
        <w:t xml:space="preserve">,  pulko žvalgybos tarnybos viršininkas kapitonas </w:t>
      </w:r>
      <w:bookmarkStart w:id="651" w:name="Buk_2246"/>
      <w:r w:rsidRPr="00980165">
        <w:rPr>
          <w:rFonts w:ascii="Times New Roman" w:eastAsia="Calibri" w:hAnsi="Times New Roman" w:cs="Times New Roman"/>
          <w:sz w:val="24"/>
          <w:szCs w:val="24"/>
        </w:rPr>
        <w:t>S. P.</w:t>
      </w:r>
      <w:bookmarkEnd w:id="651"/>
      <w:r w:rsidRPr="00980165">
        <w:rPr>
          <w:rFonts w:ascii="Times New Roman" w:eastAsia="Calibri" w:hAnsi="Times New Roman" w:cs="Times New Roman"/>
          <w:sz w:val="24"/>
          <w:szCs w:val="24"/>
        </w:rPr>
        <w:t xml:space="preserve">, 234-ojo pulko kuro tarnybos viršininkas kapitonas </w:t>
      </w:r>
      <w:bookmarkStart w:id="652" w:name="Buk_2242"/>
      <w:r w:rsidRPr="00980165">
        <w:rPr>
          <w:rFonts w:ascii="Times New Roman" w:eastAsia="Calibri" w:hAnsi="Times New Roman" w:cs="Times New Roman"/>
          <w:sz w:val="24"/>
          <w:szCs w:val="24"/>
        </w:rPr>
        <w:t>S. K.</w:t>
      </w:r>
      <w:bookmarkEnd w:id="652"/>
      <w:r w:rsidRPr="00980165">
        <w:rPr>
          <w:rFonts w:ascii="Times New Roman" w:eastAsia="Calibri" w:hAnsi="Times New Roman" w:cs="Times New Roman"/>
          <w:sz w:val="24"/>
          <w:szCs w:val="24"/>
        </w:rPr>
        <w:t xml:space="preserve">, 237-ojo pulko 1-os kuopos vadas kapitonas </w:t>
      </w:r>
      <w:bookmarkStart w:id="653" w:name="Buk_1158"/>
      <w:r w:rsidRPr="00980165">
        <w:rPr>
          <w:rFonts w:ascii="Times New Roman" w:eastAsia="Calibri" w:hAnsi="Times New Roman" w:cs="Times New Roman"/>
          <w:sz w:val="24"/>
          <w:szCs w:val="24"/>
        </w:rPr>
        <w:t>J. G.</w:t>
      </w:r>
      <w:bookmarkEnd w:id="653"/>
      <w:r w:rsidRPr="00980165">
        <w:rPr>
          <w:rFonts w:ascii="Times New Roman" w:eastAsia="Calibri" w:hAnsi="Times New Roman" w:cs="Times New Roman"/>
          <w:sz w:val="24"/>
          <w:szCs w:val="24"/>
        </w:rPr>
        <w:t xml:space="preserve">, kuopos vado pavaduotojas kapitonas </w:t>
      </w:r>
      <w:bookmarkStart w:id="654" w:name="Buk_1075"/>
      <w:r w:rsidRPr="00980165">
        <w:rPr>
          <w:rFonts w:ascii="Times New Roman" w:eastAsia="Calibri" w:hAnsi="Times New Roman" w:cs="Times New Roman"/>
          <w:sz w:val="24"/>
          <w:szCs w:val="24"/>
        </w:rPr>
        <w:t>I. Š.</w:t>
      </w:r>
      <w:bookmarkEnd w:id="654"/>
      <w:r w:rsidRPr="00980165">
        <w:rPr>
          <w:rFonts w:ascii="Times New Roman" w:eastAsia="Calibri" w:hAnsi="Times New Roman" w:cs="Times New Roman"/>
          <w:sz w:val="24"/>
          <w:szCs w:val="24"/>
        </w:rPr>
        <w:t xml:space="preserve">, 234-ojo pulko 8-os kuopos vadas vyr. leitenantas </w:t>
      </w:r>
      <w:bookmarkStart w:id="655" w:name="Buk_141"/>
      <w:r w:rsidRPr="00980165">
        <w:rPr>
          <w:rFonts w:ascii="Times New Roman" w:eastAsia="Calibri" w:hAnsi="Times New Roman" w:cs="Times New Roman"/>
          <w:sz w:val="24"/>
          <w:szCs w:val="24"/>
        </w:rPr>
        <w:t>A. G.</w:t>
      </w:r>
      <w:bookmarkEnd w:id="655"/>
      <w:r w:rsidRPr="00980165">
        <w:rPr>
          <w:rFonts w:ascii="Times New Roman" w:eastAsia="Calibri" w:hAnsi="Times New Roman" w:cs="Times New Roman"/>
          <w:sz w:val="24"/>
          <w:szCs w:val="24"/>
        </w:rPr>
        <w:t xml:space="preserve">, 5-os kuopos vado pavaduotojas vyr. leitenantas </w:t>
      </w:r>
      <w:bookmarkStart w:id="656" w:name="Buk_154"/>
      <w:r w:rsidRPr="00980165">
        <w:rPr>
          <w:rFonts w:ascii="Times New Roman" w:eastAsia="Calibri" w:hAnsi="Times New Roman" w:cs="Times New Roman"/>
          <w:sz w:val="24"/>
          <w:szCs w:val="24"/>
        </w:rPr>
        <w:t>A. Z.</w:t>
      </w:r>
      <w:bookmarkEnd w:id="656"/>
      <w:r w:rsidRPr="00980165">
        <w:rPr>
          <w:rFonts w:ascii="Times New Roman" w:eastAsia="Calibri" w:hAnsi="Times New Roman" w:cs="Times New Roman"/>
          <w:sz w:val="24"/>
          <w:szCs w:val="24"/>
        </w:rPr>
        <w:t xml:space="preserve">, 9-os kuopos būrio vadas vyr. leitenantas </w:t>
      </w:r>
      <w:bookmarkStart w:id="657" w:name="Buk_2793"/>
      <w:r w:rsidRPr="00980165">
        <w:rPr>
          <w:rFonts w:ascii="Times New Roman" w:eastAsia="Calibri" w:hAnsi="Times New Roman" w:cs="Times New Roman"/>
          <w:sz w:val="24"/>
          <w:szCs w:val="24"/>
        </w:rPr>
        <w:t>V. K.</w:t>
      </w:r>
      <w:bookmarkEnd w:id="657"/>
      <w:r w:rsidRPr="00980165">
        <w:rPr>
          <w:rFonts w:ascii="Times New Roman" w:eastAsia="Calibri" w:hAnsi="Times New Roman" w:cs="Times New Roman"/>
          <w:sz w:val="24"/>
          <w:szCs w:val="24"/>
        </w:rPr>
        <w:t xml:space="preserve">, žvalgybos kuopos vado pavaduotojas vyr. leitenantas </w:t>
      </w:r>
      <w:bookmarkStart w:id="658" w:name="Buk_2098"/>
      <w:r w:rsidRPr="00980165">
        <w:rPr>
          <w:rFonts w:ascii="Times New Roman" w:eastAsia="Calibri" w:hAnsi="Times New Roman" w:cs="Times New Roman"/>
          <w:sz w:val="24"/>
          <w:szCs w:val="24"/>
        </w:rPr>
        <w:t>R. J.</w:t>
      </w:r>
      <w:bookmarkEnd w:id="658"/>
      <w:r w:rsidRPr="00980165">
        <w:rPr>
          <w:rFonts w:ascii="Times New Roman" w:eastAsia="Calibri" w:hAnsi="Times New Roman" w:cs="Times New Roman"/>
          <w:sz w:val="24"/>
          <w:szCs w:val="24"/>
        </w:rPr>
        <w:t xml:space="preserve">, baterijos vado pavaduotojas vyr. leitenantas </w:t>
      </w:r>
      <w:bookmarkStart w:id="659" w:name="Buk_2240"/>
      <w:r w:rsidRPr="00980165">
        <w:rPr>
          <w:rFonts w:ascii="Times New Roman" w:eastAsia="Calibri" w:hAnsi="Times New Roman" w:cs="Times New Roman"/>
          <w:sz w:val="24"/>
          <w:szCs w:val="24"/>
        </w:rPr>
        <w:t>S. G.</w:t>
      </w:r>
      <w:bookmarkEnd w:id="659"/>
      <w:r w:rsidRPr="00980165">
        <w:rPr>
          <w:rFonts w:ascii="Times New Roman" w:eastAsia="Calibri" w:hAnsi="Times New Roman" w:cs="Times New Roman"/>
          <w:sz w:val="24"/>
          <w:szCs w:val="24"/>
        </w:rPr>
        <w:t xml:space="preserve">, 7-os kuopos vadas vyr. leitenantas </w:t>
      </w:r>
      <w:bookmarkStart w:id="660" w:name="Buk_2244"/>
      <w:r w:rsidRPr="00980165">
        <w:rPr>
          <w:rFonts w:ascii="Times New Roman" w:eastAsia="Calibri" w:hAnsi="Times New Roman" w:cs="Times New Roman"/>
          <w:sz w:val="24"/>
          <w:szCs w:val="24"/>
        </w:rPr>
        <w:t>S. M.</w:t>
      </w:r>
      <w:bookmarkEnd w:id="660"/>
      <w:r w:rsidRPr="00980165">
        <w:rPr>
          <w:rFonts w:ascii="Times New Roman" w:eastAsia="Calibri" w:hAnsi="Times New Roman" w:cs="Times New Roman"/>
          <w:sz w:val="24"/>
          <w:szCs w:val="24"/>
        </w:rPr>
        <w:t xml:space="preserve">, 2-os kuopos vadas vyr. leitenantas </w:t>
      </w:r>
      <w:bookmarkStart w:id="661" w:name="Buk_1352"/>
      <w:r w:rsidRPr="00980165">
        <w:rPr>
          <w:rFonts w:ascii="Times New Roman" w:eastAsia="Calibri" w:hAnsi="Times New Roman" w:cs="Times New Roman"/>
          <w:sz w:val="24"/>
          <w:szCs w:val="24"/>
        </w:rPr>
        <w:t>K. U.</w:t>
      </w:r>
      <w:bookmarkEnd w:id="661"/>
      <w:r w:rsidRPr="00980165">
        <w:rPr>
          <w:rFonts w:ascii="Times New Roman" w:eastAsia="Calibri" w:hAnsi="Times New Roman" w:cs="Times New Roman"/>
          <w:sz w:val="24"/>
          <w:szCs w:val="24"/>
        </w:rPr>
        <w:t xml:space="preserve">, 1-os kuopos būrio vadas vyr. leitenantas </w:t>
      </w:r>
      <w:bookmarkStart w:id="662" w:name="Buk_282"/>
      <w:r w:rsidRPr="00980165">
        <w:rPr>
          <w:rFonts w:ascii="Times New Roman" w:eastAsia="Calibri" w:hAnsi="Times New Roman" w:cs="Times New Roman"/>
          <w:sz w:val="24"/>
          <w:szCs w:val="24"/>
        </w:rPr>
        <w:t>A. F.</w:t>
      </w:r>
      <w:bookmarkEnd w:id="662"/>
      <w:r w:rsidRPr="00980165">
        <w:rPr>
          <w:rFonts w:ascii="Times New Roman" w:eastAsia="Calibri" w:hAnsi="Times New Roman" w:cs="Times New Roman"/>
          <w:sz w:val="24"/>
          <w:szCs w:val="24"/>
        </w:rPr>
        <w:t xml:space="preserve">, 234-ojo pulko komjaunimo komiteto sekretorius leitenantas </w:t>
      </w:r>
      <w:bookmarkStart w:id="663" w:name="Buk_148"/>
      <w:r w:rsidRPr="00980165">
        <w:rPr>
          <w:rFonts w:ascii="Times New Roman" w:eastAsia="Calibri" w:hAnsi="Times New Roman" w:cs="Times New Roman"/>
          <w:sz w:val="24"/>
          <w:szCs w:val="24"/>
        </w:rPr>
        <w:t>A. N.</w:t>
      </w:r>
      <w:bookmarkEnd w:id="663"/>
      <w:r w:rsidRPr="00980165">
        <w:rPr>
          <w:rFonts w:ascii="Times New Roman" w:eastAsia="Calibri" w:hAnsi="Times New Roman" w:cs="Times New Roman"/>
          <w:sz w:val="24"/>
          <w:szCs w:val="24"/>
        </w:rPr>
        <w:t xml:space="preserve">,  8-os kuopos būrio vadas leitenantas </w:t>
      </w:r>
      <w:bookmarkStart w:id="664" w:name="Buk_746"/>
      <w:r w:rsidRPr="00980165">
        <w:rPr>
          <w:rFonts w:ascii="Times New Roman" w:eastAsia="Calibri" w:hAnsi="Times New Roman" w:cs="Times New Roman"/>
          <w:sz w:val="24"/>
          <w:szCs w:val="24"/>
        </w:rPr>
        <w:t>E. M.</w:t>
      </w:r>
      <w:bookmarkEnd w:id="664"/>
      <w:r w:rsidRPr="00980165">
        <w:rPr>
          <w:rFonts w:ascii="Times New Roman" w:eastAsia="Calibri" w:hAnsi="Times New Roman" w:cs="Times New Roman"/>
          <w:sz w:val="24"/>
          <w:szCs w:val="24"/>
        </w:rPr>
        <w:t xml:space="preserve">, 1-os baterijos būrio vadas leitenantas </w:t>
      </w:r>
      <w:bookmarkStart w:id="665" w:name="Buk_2790"/>
      <w:r w:rsidRPr="00980165">
        <w:rPr>
          <w:rFonts w:ascii="Times New Roman" w:eastAsia="Calibri" w:hAnsi="Times New Roman" w:cs="Times New Roman"/>
          <w:sz w:val="24"/>
          <w:szCs w:val="24"/>
        </w:rPr>
        <w:t>V. G.</w:t>
      </w:r>
      <w:bookmarkEnd w:id="665"/>
      <w:r w:rsidRPr="00980165">
        <w:rPr>
          <w:rFonts w:ascii="Times New Roman" w:eastAsia="Calibri" w:hAnsi="Times New Roman" w:cs="Times New Roman"/>
          <w:sz w:val="24"/>
          <w:szCs w:val="24"/>
        </w:rPr>
        <w:t xml:space="preserve">, 7-os kuopos būrio vadas leitenantas </w:t>
      </w:r>
      <w:bookmarkStart w:id="666" w:name="Buk_152"/>
      <w:r w:rsidRPr="00980165">
        <w:rPr>
          <w:rFonts w:ascii="Times New Roman" w:eastAsia="Calibri" w:hAnsi="Times New Roman" w:cs="Times New Roman"/>
          <w:sz w:val="24"/>
          <w:szCs w:val="24"/>
        </w:rPr>
        <w:t>A. S.</w:t>
      </w:r>
      <w:bookmarkEnd w:id="666"/>
      <w:r w:rsidRPr="00980165">
        <w:rPr>
          <w:rFonts w:ascii="Times New Roman" w:eastAsia="Calibri" w:hAnsi="Times New Roman" w:cs="Times New Roman"/>
          <w:sz w:val="24"/>
          <w:szCs w:val="24"/>
        </w:rPr>
        <w:t xml:space="preserve">, 4-os kuopos būrio vadas leitenantas </w:t>
      </w:r>
      <w:bookmarkStart w:id="667" w:name="Buk_288"/>
      <w:r w:rsidRPr="00980165">
        <w:rPr>
          <w:rFonts w:ascii="Times New Roman" w:eastAsia="Calibri" w:hAnsi="Times New Roman" w:cs="Times New Roman"/>
          <w:sz w:val="24"/>
          <w:szCs w:val="24"/>
        </w:rPr>
        <w:t>A. L.</w:t>
      </w:r>
      <w:bookmarkEnd w:id="667"/>
      <w:r w:rsidRPr="00980165">
        <w:rPr>
          <w:rFonts w:ascii="Times New Roman" w:eastAsia="Calibri" w:hAnsi="Times New Roman" w:cs="Times New Roman"/>
          <w:sz w:val="24"/>
          <w:szCs w:val="24"/>
        </w:rPr>
        <w:t xml:space="preserve">, 237-ojo pulko 2-os kuopos būrio vadas leitenantas </w:t>
      </w:r>
      <w:bookmarkStart w:id="668" w:name="Buk_1228"/>
      <w:r w:rsidRPr="00980165">
        <w:rPr>
          <w:rFonts w:ascii="Times New Roman" w:eastAsia="Calibri" w:hAnsi="Times New Roman" w:cs="Times New Roman"/>
          <w:sz w:val="24"/>
          <w:szCs w:val="24"/>
        </w:rPr>
        <w:t>J. J.</w:t>
      </w:r>
      <w:bookmarkEnd w:id="668"/>
      <w:r w:rsidRPr="00980165">
        <w:rPr>
          <w:rFonts w:ascii="Times New Roman" w:eastAsia="Calibri" w:hAnsi="Times New Roman" w:cs="Times New Roman"/>
          <w:sz w:val="24"/>
          <w:szCs w:val="24"/>
        </w:rPr>
        <w:t xml:space="preserve">, 2-os kuopos vado pavaduotojas leitenantas </w:t>
      </w:r>
      <w:bookmarkStart w:id="669" w:name="Buk_198"/>
      <w:r w:rsidRPr="00980165">
        <w:rPr>
          <w:rFonts w:ascii="Times New Roman" w:eastAsia="Calibri" w:hAnsi="Times New Roman" w:cs="Times New Roman"/>
          <w:sz w:val="24"/>
          <w:szCs w:val="24"/>
        </w:rPr>
        <w:t>A. F.</w:t>
      </w:r>
      <w:bookmarkEnd w:id="669"/>
      <w:r w:rsidRPr="00980165">
        <w:rPr>
          <w:rFonts w:ascii="Times New Roman" w:eastAsia="Calibri" w:hAnsi="Times New Roman" w:cs="Times New Roman"/>
          <w:sz w:val="24"/>
          <w:szCs w:val="24"/>
        </w:rPr>
        <w:t xml:space="preserve">, 237-ojo pulko slaptosios tarnybos viršininkas vyr. praporščikas </w:t>
      </w:r>
      <w:bookmarkStart w:id="670" w:name="Buk_284"/>
      <w:r w:rsidRPr="00980165">
        <w:rPr>
          <w:rFonts w:ascii="Times New Roman" w:eastAsia="Calibri" w:hAnsi="Times New Roman" w:cs="Times New Roman"/>
          <w:sz w:val="24"/>
          <w:szCs w:val="24"/>
        </w:rPr>
        <w:t>A. I.</w:t>
      </w:r>
      <w:bookmarkEnd w:id="670"/>
      <w:r w:rsidRPr="00980165">
        <w:rPr>
          <w:rFonts w:ascii="Times New Roman" w:eastAsia="Calibri" w:hAnsi="Times New Roman" w:cs="Times New Roman"/>
          <w:sz w:val="24"/>
          <w:szCs w:val="24"/>
        </w:rPr>
        <w:t xml:space="preserve">, 7-os kuopos vyresnysis technikas praporščikas </w:t>
      </w:r>
      <w:bookmarkStart w:id="671" w:name="Buk_138"/>
      <w:r w:rsidRPr="00980165">
        <w:rPr>
          <w:rFonts w:ascii="Times New Roman" w:eastAsia="Calibri" w:hAnsi="Times New Roman" w:cs="Times New Roman"/>
          <w:sz w:val="24"/>
          <w:szCs w:val="24"/>
        </w:rPr>
        <w:t>A. C.</w:t>
      </w:r>
      <w:bookmarkEnd w:id="671"/>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TSRS </w:t>
      </w:r>
      <w:bookmarkStart w:id="672" w:name="Buk_1807"/>
      <w:bookmarkStart w:id="673" w:name="Buk_1894"/>
      <w:bookmarkStart w:id="674" w:name="Buk_2375"/>
      <w:bookmarkStart w:id="675" w:name="Buk_2653"/>
      <w:r w:rsidRPr="00980165">
        <w:rPr>
          <w:rFonts w:ascii="Times New Roman" w:eastAsia="Calibri" w:hAnsi="Times New Roman" w:cs="Times New Roman"/>
          <w:sz w:val="24"/>
          <w:szCs w:val="24"/>
        </w:rPr>
        <w:t xml:space="preserve">VRM Vidaus </w:t>
      </w:r>
      <w:bookmarkEnd w:id="672"/>
      <w:bookmarkEnd w:id="673"/>
      <w:bookmarkEnd w:id="674"/>
      <w:bookmarkEnd w:id="675"/>
      <w:r w:rsidRPr="00980165">
        <w:rPr>
          <w:rFonts w:ascii="Times New Roman" w:eastAsia="Calibri" w:hAnsi="Times New Roman" w:cs="Times New Roman"/>
          <w:sz w:val="24"/>
          <w:szCs w:val="24"/>
        </w:rPr>
        <w:t xml:space="preserve">kariuomenės 42-osios divizijos vadas generolas majoras </w:t>
      </w:r>
      <w:bookmarkStart w:id="676" w:name="Buk_52"/>
      <w:r w:rsidRPr="00980165">
        <w:rPr>
          <w:rFonts w:ascii="Times New Roman" w:eastAsia="Calibri" w:hAnsi="Times New Roman" w:cs="Times New Roman"/>
          <w:sz w:val="24"/>
          <w:szCs w:val="24"/>
        </w:rPr>
        <w:t>A. Ž.</w:t>
      </w:r>
      <w:bookmarkEnd w:id="676"/>
      <w:r w:rsidRPr="00980165">
        <w:rPr>
          <w:rFonts w:ascii="Times New Roman" w:eastAsia="Calibri" w:hAnsi="Times New Roman" w:cs="Times New Roman"/>
          <w:sz w:val="24"/>
          <w:szCs w:val="24"/>
        </w:rPr>
        <w:t xml:space="preserve">, TSRS Gynybos ministerijos 107 motorizuotos šaulių divizijos vadas Vilniaus įgulos viršininkas generolas majoras </w:t>
      </w:r>
      <w:bookmarkStart w:id="677" w:name="Buk_2579"/>
      <w:r w:rsidRPr="00980165">
        <w:rPr>
          <w:rFonts w:ascii="Times New Roman" w:eastAsia="Calibri" w:hAnsi="Times New Roman" w:cs="Times New Roman"/>
          <w:sz w:val="24"/>
          <w:szCs w:val="24"/>
        </w:rPr>
        <w:t>V. U.</w:t>
      </w:r>
      <w:bookmarkEnd w:id="677"/>
      <w:r w:rsidRPr="00980165">
        <w:rPr>
          <w:rFonts w:ascii="Times New Roman" w:eastAsia="Calibri" w:hAnsi="Times New Roman" w:cs="Times New Roman"/>
          <w:sz w:val="24"/>
          <w:szCs w:val="24"/>
        </w:rPr>
        <w:t xml:space="preserve">, Vilniaus įgulos karinis komendantas pulkininkas </w:t>
      </w:r>
      <w:bookmarkStart w:id="678" w:name="Buk_2236"/>
      <w:r w:rsidRPr="00980165">
        <w:rPr>
          <w:rFonts w:ascii="Times New Roman" w:eastAsia="Calibri" w:hAnsi="Times New Roman" w:cs="Times New Roman"/>
          <w:sz w:val="24"/>
          <w:szCs w:val="24"/>
        </w:rPr>
        <w:t>S. B.</w:t>
      </w:r>
      <w:bookmarkEnd w:id="678"/>
      <w:r w:rsidRPr="00980165">
        <w:rPr>
          <w:rFonts w:ascii="Times New Roman" w:eastAsia="Calibri" w:hAnsi="Times New Roman" w:cs="Times New Roman"/>
          <w:sz w:val="24"/>
          <w:szCs w:val="24"/>
        </w:rPr>
        <w:t xml:space="preserve">, raketų artilerinės ginkluotės viršininkas papulkininkis </w:t>
      </w:r>
      <w:bookmarkStart w:id="679" w:name="Buk_863"/>
      <w:r w:rsidRPr="00980165">
        <w:rPr>
          <w:rFonts w:ascii="Times New Roman" w:eastAsia="Calibri" w:hAnsi="Times New Roman" w:cs="Times New Roman"/>
          <w:sz w:val="24"/>
          <w:szCs w:val="24"/>
        </w:rPr>
        <w:t>G. I.</w:t>
      </w:r>
      <w:bookmarkEnd w:id="679"/>
      <w:r w:rsidRPr="00980165">
        <w:rPr>
          <w:rFonts w:ascii="Times New Roman" w:eastAsia="Calibri" w:hAnsi="Times New Roman" w:cs="Times New Roman"/>
          <w:sz w:val="24"/>
          <w:szCs w:val="24"/>
        </w:rPr>
        <w:t xml:space="preserve">, 106-ojo tankų pulko vadas papulkininkis </w:t>
      </w:r>
      <w:bookmarkStart w:id="680" w:name="Buk_1757"/>
      <w:r w:rsidRPr="00980165">
        <w:rPr>
          <w:rFonts w:ascii="Times New Roman" w:eastAsia="Calibri" w:hAnsi="Times New Roman" w:cs="Times New Roman"/>
          <w:sz w:val="24"/>
          <w:szCs w:val="24"/>
        </w:rPr>
        <w:t>N. A.</w:t>
      </w:r>
      <w:bookmarkEnd w:id="680"/>
      <w:r w:rsidRPr="00980165">
        <w:rPr>
          <w:rFonts w:ascii="Times New Roman" w:eastAsia="Calibri" w:hAnsi="Times New Roman" w:cs="Times New Roman"/>
          <w:sz w:val="24"/>
          <w:szCs w:val="24"/>
        </w:rPr>
        <w:t xml:space="preserve">, pulko partinio biuro sekretorius papulkininkis </w:t>
      </w:r>
      <w:bookmarkStart w:id="681" w:name="Buk_2805"/>
      <w:r w:rsidRPr="00980165">
        <w:rPr>
          <w:rFonts w:ascii="Times New Roman" w:eastAsia="Calibri" w:hAnsi="Times New Roman" w:cs="Times New Roman"/>
          <w:sz w:val="24"/>
          <w:szCs w:val="24"/>
        </w:rPr>
        <w:t>V. U.</w:t>
      </w:r>
      <w:bookmarkEnd w:id="681"/>
      <w:r w:rsidRPr="00980165">
        <w:rPr>
          <w:rFonts w:ascii="Times New Roman" w:eastAsia="Calibri" w:hAnsi="Times New Roman" w:cs="Times New Roman"/>
          <w:sz w:val="24"/>
          <w:szCs w:val="24"/>
        </w:rPr>
        <w:t xml:space="preserve">, pulko bataliono vado pavaduotojas ginkluotei majoras </w:t>
      </w:r>
      <w:bookmarkStart w:id="682" w:name="Buk_2799"/>
      <w:r w:rsidRPr="00980165">
        <w:rPr>
          <w:rFonts w:ascii="Times New Roman" w:eastAsia="Calibri" w:hAnsi="Times New Roman" w:cs="Times New Roman"/>
          <w:sz w:val="24"/>
          <w:szCs w:val="24"/>
        </w:rPr>
        <w:t>V. S.</w:t>
      </w:r>
      <w:bookmarkEnd w:id="682"/>
      <w:r w:rsidRPr="00980165">
        <w:rPr>
          <w:rFonts w:ascii="Times New Roman" w:eastAsia="Calibri" w:hAnsi="Times New Roman" w:cs="Times New Roman"/>
          <w:sz w:val="24"/>
          <w:szCs w:val="24"/>
        </w:rPr>
        <w:t xml:space="preserve">, pulko bataliono vado pavaduotojas majoras </w:t>
      </w:r>
      <w:bookmarkStart w:id="683" w:name="Buk_2801"/>
      <w:r w:rsidRPr="00980165">
        <w:rPr>
          <w:rFonts w:ascii="Times New Roman" w:eastAsia="Calibri" w:hAnsi="Times New Roman" w:cs="Times New Roman"/>
          <w:sz w:val="24"/>
          <w:szCs w:val="24"/>
        </w:rPr>
        <w:t>V. Š.</w:t>
      </w:r>
      <w:bookmarkEnd w:id="683"/>
      <w:r w:rsidRPr="00980165">
        <w:rPr>
          <w:rFonts w:ascii="Times New Roman" w:eastAsia="Calibri" w:hAnsi="Times New Roman" w:cs="Times New Roman"/>
          <w:sz w:val="24"/>
          <w:szCs w:val="24"/>
        </w:rPr>
        <w:t xml:space="preserve">, kuopos vadas kapitonas </w:t>
      </w:r>
      <w:bookmarkStart w:id="684" w:name="Buk_2795"/>
      <w:r w:rsidRPr="00980165">
        <w:rPr>
          <w:rFonts w:ascii="Times New Roman" w:eastAsia="Calibri" w:hAnsi="Times New Roman" w:cs="Times New Roman"/>
          <w:sz w:val="24"/>
          <w:szCs w:val="24"/>
        </w:rPr>
        <w:t>V. P.</w:t>
      </w:r>
      <w:bookmarkEnd w:id="684"/>
      <w:r w:rsidRPr="00980165">
        <w:rPr>
          <w:rFonts w:ascii="Times New Roman" w:eastAsia="Calibri" w:hAnsi="Times New Roman" w:cs="Times New Roman"/>
          <w:sz w:val="24"/>
          <w:szCs w:val="24"/>
        </w:rPr>
        <w:t xml:space="preserve">, pulko bataliono vado pavaduotojas kapitonas </w:t>
      </w:r>
      <w:bookmarkStart w:id="685" w:name="Buk_2248"/>
      <w:r w:rsidRPr="00980165">
        <w:rPr>
          <w:rFonts w:ascii="Times New Roman" w:eastAsia="Calibri" w:hAnsi="Times New Roman" w:cs="Times New Roman"/>
          <w:sz w:val="24"/>
          <w:szCs w:val="24"/>
        </w:rPr>
        <w:t>S. V.</w:t>
      </w:r>
      <w:bookmarkEnd w:id="685"/>
      <w:r w:rsidRPr="00980165">
        <w:rPr>
          <w:rFonts w:ascii="Times New Roman" w:eastAsia="Calibri" w:hAnsi="Times New Roman" w:cs="Times New Roman"/>
          <w:sz w:val="24"/>
          <w:szCs w:val="24"/>
        </w:rPr>
        <w:t xml:space="preserve">, pulko kuopos vadas kapitonas </w:t>
      </w:r>
      <w:bookmarkStart w:id="686" w:name="Buk_748"/>
      <w:r w:rsidRPr="00980165">
        <w:rPr>
          <w:rFonts w:ascii="Times New Roman" w:eastAsia="Calibri" w:hAnsi="Times New Roman" w:cs="Times New Roman"/>
          <w:sz w:val="24"/>
          <w:szCs w:val="24"/>
        </w:rPr>
        <w:t>E. R.</w:t>
      </w:r>
      <w:bookmarkEnd w:id="686"/>
      <w:r w:rsidRPr="00980165">
        <w:rPr>
          <w:rFonts w:ascii="Times New Roman" w:eastAsia="Calibri" w:hAnsi="Times New Roman" w:cs="Times New Roman"/>
          <w:sz w:val="24"/>
          <w:szCs w:val="24"/>
        </w:rPr>
        <w:t xml:space="preserve">, pulko vado pavaduotojas kapitonas </w:t>
      </w:r>
      <w:bookmarkStart w:id="687" w:name="Buk_1232"/>
      <w:r w:rsidRPr="00980165">
        <w:rPr>
          <w:rFonts w:ascii="Times New Roman" w:eastAsia="Calibri" w:hAnsi="Times New Roman" w:cs="Times New Roman"/>
          <w:sz w:val="24"/>
          <w:szCs w:val="24"/>
        </w:rPr>
        <w:t>J. O.</w:t>
      </w:r>
      <w:bookmarkEnd w:id="687"/>
      <w:r w:rsidRPr="00980165">
        <w:rPr>
          <w:rFonts w:ascii="Times New Roman" w:eastAsia="Calibri" w:hAnsi="Times New Roman" w:cs="Times New Roman"/>
          <w:sz w:val="24"/>
          <w:szCs w:val="24"/>
        </w:rPr>
        <w:t xml:space="preserve">, pulko  kuopos vadas vyr. leitenantas </w:t>
      </w:r>
      <w:bookmarkStart w:id="688" w:name="Buk_89"/>
      <w:r w:rsidRPr="00980165">
        <w:rPr>
          <w:rFonts w:ascii="Times New Roman" w:eastAsia="Calibri" w:hAnsi="Times New Roman" w:cs="Times New Roman"/>
          <w:sz w:val="24"/>
          <w:szCs w:val="24"/>
        </w:rPr>
        <w:t>A. G.</w:t>
      </w:r>
      <w:bookmarkEnd w:id="688"/>
      <w:r w:rsidRPr="00980165">
        <w:rPr>
          <w:rFonts w:ascii="Times New Roman" w:eastAsia="Calibri" w:hAnsi="Times New Roman" w:cs="Times New Roman"/>
          <w:sz w:val="24"/>
          <w:szCs w:val="24"/>
        </w:rPr>
        <w:t xml:space="preserve">, pulko  kuopos vadas vyr. leitenantas </w:t>
      </w:r>
      <w:bookmarkStart w:id="689" w:name="Buk_346"/>
      <w:r w:rsidRPr="00980165">
        <w:rPr>
          <w:rFonts w:ascii="Times New Roman" w:eastAsia="Calibri" w:hAnsi="Times New Roman" w:cs="Times New Roman"/>
          <w:sz w:val="24"/>
          <w:szCs w:val="24"/>
        </w:rPr>
        <w:t>A. B.</w:t>
      </w:r>
      <w:bookmarkEnd w:id="689"/>
      <w:r w:rsidRPr="00980165">
        <w:rPr>
          <w:rFonts w:ascii="Times New Roman" w:eastAsia="Calibri" w:hAnsi="Times New Roman" w:cs="Times New Roman"/>
          <w:sz w:val="24"/>
          <w:szCs w:val="24"/>
        </w:rPr>
        <w:t xml:space="preserve">, pulko kuopos vadas leitenentas </w:t>
      </w:r>
      <w:bookmarkStart w:id="690" w:name="Buk_1778"/>
      <w:r w:rsidRPr="00980165">
        <w:rPr>
          <w:rFonts w:ascii="Times New Roman" w:eastAsia="Calibri" w:hAnsi="Times New Roman" w:cs="Times New Roman"/>
          <w:sz w:val="24"/>
          <w:szCs w:val="24"/>
        </w:rPr>
        <w:t>O. A.</w:t>
      </w:r>
      <w:bookmarkEnd w:id="690"/>
      <w:r w:rsidRPr="00980165">
        <w:rPr>
          <w:rFonts w:ascii="Times New Roman" w:eastAsia="Calibri" w:hAnsi="Times New Roman" w:cs="Times New Roman"/>
          <w:sz w:val="24"/>
          <w:szCs w:val="24"/>
        </w:rPr>
        <w:t xml:space="preserve">, pulko būrio vado pavaduotojas leitenantas </w:t>
      </w:r>
      <w:bookmarkStart w:id="691" w:name="Buk_1769"/>
      <w:r w:rsidRPr="00980165">
        <w:rPr>
          <w:rFonts w:ascii="Times New Roman" w:eastAsia="Calibri" w:hAnsi="Times New Roman" w:cs="Times New Roman"/>
          <w:sz w:val="24"/>
          <w:szCs w:val="24"/>
        </w:rPr>
        <w:t>N. S.</w:t>
      </w:r>
      <w:bookmarkEnd w:id="691"/>
      <w:r w:rsidRPr="00980165">
        <w:rPr>
          <w:rFonts w:ascii="Times New Roman" w:eastAsia="Calibri" w:hAnsi="Times New Roman" w:cs="Times New Roman"/>
          <w:sz w:val="24"/>
          <w:szCs w:val="24"/>
        </w:rPr>
        <w:t xml:space="preserve">, kuopos vado pavaduotojas leitenantas </w:t>
      </w:r>
      <w:bookmarkStart w:id="692" w:name="Buk_290"/>
      <w:r w:rsidRPr="00980165">
        <w:rPr>
          <w:rFonts w:ascii="Times New Roman" w:eastAsia="Calibri" w:hAnsi="Times New Roman" w:cs="Times New Roman"/>
          <w:sz w:val="24"/>
          <w:szCs w:val="24"/>
        </w:rPr>
        <w:t>A. U.</w:t>
      </w:r>
      <w:bookmarkEnd w:id="692"/>
      <w:r w:rsidRPr="00980165">
        <w:rPr>
          <w:rFonts w:ascii="Times New Roman" w:eastAsia="Calibri" w:hAnsi="Times New Roman" w:cs="Times New Roman"/>
          <w:sz w:val="24"/>
          <w:szCs w:val="24"/>
        </w:rPr>
        <w:t xml:space="preserve">,  kuopos vadas leitenantas </w:t>
      </w:r>
      <w:bookmarkStart w:id="693" w:name="Buk_286"/>
      <w:r w:rsidRPr="00980165">
        <w:rPr>
          <w:rFonts w:ascii="Times New Roman" w:eastAsia="Calibri" w:hAnsi="Times New Roman" w:cs="Times New Roman"/>
          <w:sz w:val="24"/>
          <w:szCs w:val="24"/>
        </w:rPr>
        <w:t>A. K.</w:t>
      </w:r>
      <w:bookmarkEnd w:id="693"/>
      <w:r w:rsidRPr="00980165">
        <w:rPr>
          <w:rFonts w:ascii="Times New Roman" w:eastAsia="Calibri" w:hAnsi="Times New Roman" w:cs="Times New Roman"/>
          <w:sz w:val="24"/>
          <w:szCs w:val="24"/>
        </w:rPr>
        <w:t xml:space="preserve">, būrio vadas leitenantas </w:t>
      </w:r>
      <w:bookmarkStart w:id="694" w:name="Buk_723"/>
      <w:r w:rsidRPr="00980165">
        <w:rPr>
          <w:rFonts w:ascii="Times New Roman" w:eastAsia="Calibri" w:hAnsi="Times New Roman" w:cs="Times New Roman"/>
          <w:sz w:val="24"/>
          <w:szCs w:val="24"/>
        </w:rPr>
        <w:t>D. F.</w:t>
      </w:r>
      <w:bookmarkEnd w:id="694"/>
      <w:r w:rsidRPr="00980165">
        <w:rPr>
          <w:rFonts w:ascii="Times New Roman" w:eastAsia="Calibri" w:hAnsi="Times New Roman" w:cs="Times New Roman"/>
          <w:sz w:val="24"/>
          <w:szCs w:val="24"/>
        </w:rPr>
        <w:t xml:space="preserve">, būrio vadas leitenantas </w:t>
      </w:r>
      <w:bookmarkStart w:id="695" w:name="Buk_1230"/>
      <w:r w:rsidRPr="00980165">
        <w:rPr>
          <w:rFonts w:ascii="Times New Roman" w:eastAsia="Calibri" w:hAnsi="Times New Roman" w:cs="Times New Roman"/>
          <w:sz w:val="24"/>
          <w:szCs w:val="24"/>
        </w:rPr>
        <w:t>J. M.</w:t>
      </w:r>
      <w:bookmarkEnd w:id="695"/>
      <w:r w:rsidRPr="00980165">
        <w:rPr>
          <w:rFonts w:ascii="Times New Roman" w:eastAsia="Calibri" w:hAnsi="Times New Roman" w:cs="Times New Roman"/>
          <w:sz w:val="24"/>
          <w:szCs w:val="24"/>
        </w:rPr>
        <w:t xml:space="preserve">, būrio vadas leitenantas </w:t>
      </w:r>
      <w:bookmarkStart w:id="696" w:name="Buk_721"/>
      <w:r w:rsidRPr="00980165">
        <w:rPr>
          <w:rFonts w:ascii="Times New Roman" w:eastAsia="Calibri" w:hAnsi="Times New Roman" w:cs="Times New Roman"/>
          <w:sz w:val="24"/>
          <w:szCs w:val="24"/>
        </w:rPr>
        <w:t>D. B.</w:t>
      </w:r>
      <w:bookmarkEnd w:id="696"/>
      <w:r w:rsidRPr="00980165">
        <w:rPr>
          <w:rFonts w:ascii="Times New Roman" w:eastAsia="Calibri" w:hAnsi="Times New Roman" w:cs="Times New Roman"/>
          <w:sz w:val="24"/>
          <w:szCs w:val="24"/>
        </w:rPr>
        <w:t xml:space="preserve">, būrio vadas leitenantas </w:t>
      </w:r>
      <w:bookmarkStart w:id="697" w:name="Buk_1766"/>
      <w:r w:rsidRPr="00980165">
        <w:rPr>
          <w:rFonts w:ascii="Times New Roman" w:eastAsia="Calibri" w:hAnsi="Times New Roman" w:cs="Times New Roman"/>
          <w:sz w:val="24"/>
          <w:szCs w:val="24"/>
        </w:rPr>
        <w:t>N. O.</w:t>
      </w:r>
      <w:bookmarkEnd w:id="697"/>
      <w:r w:rsidRPr="00980165">
        <w:rPr>
          <w:rFonts w:ascii="Times New Roman" w:eastAsia="Calibri" w:hAnsi="Times New Roman" w:cs="Times New Roman"/>
          <w:sz w:val="24"/>
          <w:szCs w:val="24"/>
        </w:rPr>
        <w:t xml:space="preserve">, būrio vadas leitenantas </w:t>
      </w:r>
      <w:bookmarkStart w:id="698" w:name="Buk_146"/>
      <w:r w:rsidRPr="00980165">
        <w:rPr>
          <w:rFonts w:ascii="Times New Roman" w:eastAsia="Calibri" w:hAnsi="Times New Roman" w:cs="Times New Roman"/>
          <w:sz w:val="24"/>
          <w:szCs w:val="24"/>
        </w:rPr>
        <w:t>A. K.</w:t>
      </w:r>
      <w:bookmarkEnd w:id="698"/>
      <w:r w:rsidRPr="00980165">
        <w:rPr>
          <w:rFonts w:ascii="Times New Roman" w:eastAsia="Calibri" w:hAnsi="Times New Roman" w:cs="Times New Roman"/>
          <w:sz w:val="24"/>
          <w:szCs w:val="24"/>
        </w:rPr>
        <w:t xml:space="preserve">, kuopos vado pavaduotojas ginkluotei leitenantas </w:t>
      </w:r>
      <w:bookmarkStart w:id="699" w:name="Buk_150"/>
      <w:r w:rsidRPr="00980165">
        <w:rPr>
          <w:rFonts w:ascii="Times New Roman" w:eastAsia="Calibri" w:hAnsi="Times New Roman" w:cs="Times New Roman"/>
          <w:sz w:val="24"/>
          <w:szCs w:val="24"/>
        </w:rPr>
        <w:t>A. R.</w:t>
      </w:r>
      <w:bookmarkEnd w:id="699"/>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TSRS </w:t>
      </w:r>
      <w:bookmarkStart w:id="700" w:name="Buk_1808"/>
      <w:bookmarkStart w:id="701" w:name="Buk_1895"/>
      <w:bookmarkStart w:id="702" w:name="Buk_2376"/>
      <w:bookmarkStart w:id="703" w:name="Buk_2654"/>
      <w:r w:rsidRPr="00980165">
        <w:rPr>
          <w:rFonts w:ascii="Times New Roman" w:eastAsia="Calibri" w:hAnsi="Times New Roman" w:cs="Times New Roman"/>
          <w:sz w:val="24"/>
          <w:szCs w:val="24"/>
        </w:rPr>
        <w:t xml:space="preserve">VRM Vidaus </w:t>
      </w:r>
      <w:bookmarkEnd w:id="700"/>
      <w:bookmarkEnd w:id="701"/>
      <w:bookmarkEnd w:id="702"/>
      <w:bookmarkEnd w:id="703"/>
      <w:r w:rsidRPr="00980165">
        <w:rPr>
          <w:rFonts w:ascii="Times New Roman" w:eastAsia="Calibri" w:hAnsi="Times New Roman" w:cs="Times New Roman"/>
          <w:sz w:val="24"/>
          <w:szCs w:val="24"/>
        </w:rPr>
        <w:t xml:space="preserve">kariuomenės 42-osios divizijos konvojaus pulko vadas papulkininkis </w:t>
      </w:r>
      <w:bookmarkStart w:id="704" w:name="Buk_2111"/>
      <w:r w:rsidRPr="00980165">
        <w:rPr>
          <w:rFonts w:ascii="Times New Roman" w:eastAsia="Calibri" w:hAnsi="Times New Roman" w:cs="Times New Roman"/>
          <w:sz w:val="24"/>
          <w:szCs w:val="24"/>
        </w:rPr>
        <w:t>S. F.</w:t>
      </w:r>
      <w:bookmarkEnd w:id="704"/>
      <w:r w:rsidRPr="00980165">
        <w:rPr>
          <w:rFonts w:ascii="Times New Roman" w:eastAsia="Calibri" w:hAnsi="Times New Roman" w:cs="Times New Roman"/>
          <w:sz w:val="24"/>
          <w:szCs w:val="24"/>
        </w:rPr>
        <w:t xml:space="preserve">, pulko vado pavaduotojas papulkininkis </w:t>
      </w:r>
      <w:bookmarkStart w:id="705" w:name="Buk_2734"/>
      <w:r w:rsidRPr="00980165">
        <w:rPr>
          <w:rFonts w:ascii="Times New Roman" w:eastAsia="Calibri" w:hAnsi="Times New Roman" w:cs="Times New Roman"/>
          <w:sz w:val="24"/>
          <w:szCs w:val="24"/>
        </w:rPr>
        <w:t>V. R.</w:t>
      </w:r>
      <w:bookmarkEnd w:id="705"/>
      <w:r w:rsidRPr="00980165">
        <w:rPr>
          <w:rFonts w:ascii="Times New Roman" w:eastAsia="Calibri" w:hAnsi="Times New Roman" w:cs="Times New Roman"/>
          <w:sz w:val="24"/>
          <w:szCs w:val="24"/>
        </w:rPr>
        <w:t xml:space="preserve">, pulko Ryšių tarnybos viršininkas majoras </w:t>
      </w:r>
      <w:bookmarkStart w:id="706" w:name="Buk_2737"/>
      <w:r w:rsidRPr="00980165">
        <w:rPr>
          <w:rFonts w:ascii="Times New Roman" w:eastAsia="Calibri" w:hAnsi="Times New Roman" w:cs="Times New Roman"/>
          <w:sz w:val="24"/>
          <w:szCs w:val="24"/>
        </w:rPr>
        <w:t>V. Š.</w:t>
      </w:r>
      <w:bookmarkEnd w:id="706"/>
      <w:r w:rsidRPr="00980165">
        <w:rPr>
          <w:rFonts w:ascii="Times New Roman" w:eastAsia="Calibri" w:hAnsi="Times New Roman" w:cs="Times New Roman"/>
          <w:sz w:val="24"/>
          <w:szCs w:val="24"/>
        </w:rPr>
        <w:t xml:space="preserve">, pulko specialiosios paskirties mokomosios kuopos vado pavaduotojas kapitonas </w:t>
      </w:r>
      <w:bookmarkStart w:id="707" w:name="Buk_2732"/>
      <w:r w:rsidRPr="00980165">
        <w:rPr>
          <w:rFonts w:ascii="Times New Roman" w:eastAsia="Calibri" w:hAnsi="Times New Roman" w:cs="Times New Roman"/>
          <w:sz w:val="24"/>
          <w:szCs w:val="24"/>
        </w:rPr>
        <w:t>V. M.</w:t>
      </w:r>
      <w:bookmarkEnd w:id="707"/>
      <w:r w:rsidRPr="00980165">
        <w:rPr>
          <w:rFonts w:ascii="Times New Roman" w:eastAsia="Calibri" w:hAnsi="Times New Roman" w:cs="Times New Roman"/>
          <w:sz w:val="24"/>
          <w:szCs w:val="24"/>
        </w:rPr>
        <w:t xml:space="preserve">, Ryšių grandies viršininko pavaduotojas kapitonas </w:t>
      </w:r>
      <w:bookmarkStart w:id="708" w:name="Buk_867"/>
      <w:r w:rsidRPr="00980165">
        <w:rPr>
          <w:rFonts w:ascii="Times New Roman" w:eastAsia="Calibri" w:hAnsi="Times New Roman" w:cs="Times New Roman"/>
          <w:sz w:val="24"/>
          <w:szCs w:val="24"/>
        </w:rPr>
        <w:t>G. P.</w:t>
      </w:r>
      <w:bookmarkEnd w:id="708"/>
      <w:r w:rsidRPr="00980165">
        <w:rPr>
          <w:rFonts w:ascii="Times New Roman" w:eastAsia="Calibri" w:hAnsi="Times New Roman" w:cs="Times New Roman"/>
          <w:sz w:val="24"/>
          <w:szCs w:val="24"/>
        </w:rPr>
        <w:t xml:space="preserve">, specialiosios paskirties mokomosios kuopos vadas vyr. leitenantas </w:t>
      </w:r>
      <w:bookmarkStart w:id="709" w:name="Buk_1780"/>
      <w:r w:rsidRPr="00980165">
        <w:rPr>
          <w:rFonts w:ascii="Times New Roman" w:eastAsia="Calibri" w:hAnsi="Times New Roman" w:cs="Times New Roman"/>
          <w:sz w:val="24"/>
          <w:szCs w:val="24"/>
        </w:rPr>
        <w:t>O. M.</w:t>
      </w:r>
      <w:bookmarkEnd w:id="709"/>
      <w:r w:rsidRPr="00980165">
        <w:rPr>
          <w:rFonts w:ascii="Times New Roman" w:eastAsia="Calibri" w:hAnsi="Times New Roman" w:cs="Times New Roman"/>
          <w:sz w:val="24"/>
          <w:szCs w:val="24"/>
        </w:rPr>
        <w:t xml:space="preserve">, specialiosios paskirties mokomosios kuopos būrio vadas vyr. leitenantas </w:t>
      </w:r>
      <w:bookmarkStart w:id="710" w:name="Buk_1538"/>
      <w:r w:rsidRPr="00980165">
        <w:rPr>
          <w:rFonts w:ascii="Times New Roman" w:eastAsia="Calibri" w:hAnsi="Times New Roman" w:cs="Times New Roman"/>
          <w:sz w:val="24"/>
          <w:szCs w:val="24"/>
        </w:rPr>
        <w:t>M. C.</w:t>
      </w:r>
      <w:bookmarkEnd w:id="710"/>
      <w:r w:rsidRPr="00980165">
        <w:rPr>
          <w:rFonts w:ascii="Times New Roman" w:eastAsia="Calibri" w:hAnsi="Times New Roman" w:cs="Times New Roman"/>
          <w:sz w:val="24"/>
          <w:szCs w:val="24"/>
        </w:rPr>
        <w:t xml:space="preserve">, specialiosios paskirties mokomosios kuopos instruktorius metodistas praporščikas </w:t>
      </w:r>
      <w:bookmarkStart w:id="711" w:name="Buk_1235"/>
      <w:r w:rsidRPr="00980165">
        <w:rPr>
          <w:rFonts w:ascii="Times New Roman" w:eastAsia="Calibri" w:hAnsi="Times New Roman" w:cs="Times New Roman"/>
          <w:sz w:val="24"/>
          <w:szCs w:val="24"/>
        </w:rPr>
        <w:t xml:space="preserve">J. S. </w:t>
      </w:r>
      <w:bookmarkEnd w:id="711"/>
      <w:r w:rsidRPr="00980165">
        <w:rPr>
          <w:rFonts w:ascii="Times New Roman" w:eastAsia="Calibri" w:hAnsi="Times New Roman" w:cs="Times New Roman"/>
          <w:sz w:val="24"/>
          <w:szCs w:val="24"/>
        </w:rPr>
        <w:t>tyčia, remdami kitos valstybės politiką, dideliu mastu žudė civilius asmenis, sunkiai sutrikdė jų sveikatą; agresijos metu žudė tarptautinės humanitarinės teisės saugomus asmenis; agresijos metu nežmoniškai elgėsi su tarptautinės humanitarinės teisės saugomais asmenimis: juos sunkiai sužalojo, naudojo bauginimo ir teroro priemones; įsakė vykdyti ir vykdė tarptautinės humanitarinės teisės draudžiamą karo ataką prieš civilius; pažeisdami Lietuvos Respublikos tarptautinių sutarčių ar visuotinai pripažintų tarptautinių papročių dėl karo priemonių nuostatas įsakė karo veiksmuose panaudoti arba panaudojo uždraustas karo priemones.</w:t>
      </w:r>
    </w:p>
    <w:p w:rsidR="00980165" w:rsidRPr="00980165" w:rsidRDefault="00980165" w:rsidP="00980165">
      <w:pPr>
        <w:spacing w:after="0" w:line="240" w:lineRule="auto"/>
        <w:jc w:val="both"/>
        <w:rPr>
          <w:rFonts w:ascii="Times New Roman" w:eastAsia="Calibri" w:hAnsi="Times New Roman" w:cs="Times New Roman"/>
          <w:sz w:val="24"/>
          <w:szCs w:val="24"/>
        </w:rPr>
      </w:pP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lastRenderedPageBreak/>
        <w:t>Nusikalstamos veikos padarytos esant šioms aplinkybėms:</w:t>
      </w:r>
    </w:p>
    <w:p w:rsidR="00980165" w:rsidRPr="00980165" w:rsidRDefault="00980165" w:rsidP="00980165">
      <w:pPr>
        <w:spacing w:after="0" w:line="240" w:lineRule="auto"/>
        <w:jc w:val="both"/>
        <w:rPr>
          <w:rFonts w:ascii="Times New Roman" w:eastAsia="Calibri" w:hAnsi="Times New Roman" w:cs="Times New Roman"/>
          <w:sz w:val="24"/>
          <w:szCs w:val="24"/>
        </w:rPr>
      </w:pPr>
    </w:p>
    <w:p w:rsidR="00980165" w:rsidRPr="00980165" w:rsidRDefault="00980165" w:rsidP="00980165">
      <w:pPr>
        <w:autoSpaceDN w:val="0"/>
        <w:spacing w:after="0" w:line="240" w:lineRule="auto"/>
        <w:jc w:val="center"/>
        <w:rPr>
          <w:rFonts w:ascii="Times New Roman" w:eastAsia="Calibri" w:hAnsi="Times New Roman" w:cs="Times New Roman"/>
          <w:i/>
          <w:sz w:val="24"/>
          <w:szCs w:val="24"/>
        </w:rPr>
      </w:pPr>
      <w:r w:rsidRPr="00980165">
        <w:rPr>
          <w:rFonts w:ascii="Times New Roman" w:eastAsia="Calibri" w:hAnsi="Times New Roman" w:cs="Times New Roman"/>
          <w:i/>
          <w:sz w:val="24"/>
          <w:szCs w:val="24"/>
        </w:rPr>
        <w:t>NUSIKALSTAMŲ VEIKSMŲ PRIEŠ LIETUVOS VALSTYBĘ RENGIMAS, KARINĖS OPERACIJOS PLANAVIMAS</w:t>
      </w:r>
    </w:p>
    <w:p w:rsidR="00980165" w:rsidRPr="00980165" w:rsidRDefault="00980165" w:rsidP="00980165">
      <w:pPr>
        <w:autoSpaceDN w:val="0"/>
        <w:spacing w:after="0" w:line="240" w:lineRule="auto"/>
        <w:jc w:val="both"/>
        <w:rPr>
          <w:rFonts w:ascii="Times New Roman" w:eastAsia="Calibri" w:hAnsi="Times New Roman" w:cs="Times New Roman"/>
          <w:sz w:val="24"/>
          <w:szCs w:val="24"/>
        </w:rPr>
      </w:pP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1989 metų pabaigoje Lietuvos komunistų partijai (toliau – LKP) atsiskiriant nuo TSKP, dalis LKP suvažiavimo dalyvių, gavę TSKP Centro komiteto (toliau – TSKP CK) vadovų pritarimą, paskelbė apie atsiskyrimą nuo LKP ir įkūrė LKP/TSKP, kuri vykdė tik TSRS ir TSKP vadovybės nurodymus, priešinosi Lietuvos nepriklausomos valstybės atkūrimui, priešiškai sutiko 1990 m. kovo mėn. 11 d. </w:t>
      </w:r>
      <w:bookmarkStart w:id="712" w:name="Buk_1660"/>
      <w:r w:rsidRPr="00980165">
        <w:rPr>
          <w:rFonts w:ascii="Times New Roman" w:eastAsiaTheme="minorEastAsia" w:hAnsi="Times New Roman" w:cs="Times New Roman"/>
          <w:sz w:val="24"/>
          <w:szCs w:val="24"/>
        </w:rPr>
        <w:t>N. A.</w:t>
      </w:r>
      <w:bookmarkEnd w:id="712"/>
      <w:r w:rsidRPr="00980165">
        <w:rPr>
          <w:rFonts w:ascii="Times New Roman" w:eastAsiaTheme="minorEastAsia" w:hAnsi="Times New Roman" w:cs="Times New Roman"/>
          <w:sz w:val="24"/>
          <w:szCs w:val="24"/>
        </w:rPr>
        <w:t xml:space="preserve">. Po Lietuvos nepriklausomybės paskelbimo LKP/TSKP tapo užsienio valstybės - TSKP padaliniu Lietuvoje, kuris nepakluso Lietuvos Respublikos įstatymams ir vykdė užsienio organizacijos užduotis.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Siekdami grąžinti Lietuvą į TSRS sudėtį,  LKP/TSKP vadovai, kaltinamieji  LKP/TSKP CK II sekretorius </w:t>
      </w:r>
      <w:bookmarkStart w:id="713" w:name="Buk_1263"/>
      <w:r w:rsidRPr="00980165">
        <w:rPr>
          <w:rFonts w:ascii="Times New Roman" w:eastAsia="Calibri" w:hAnsi="Times New Roman" w:cs="Times New Roman"/>
          <w:sz w:val="24"/>
          <w:szCs w:val="24"/>
        </w:rPr>
        <w:t xml:space="preserve">kaltinamasis </w:t>
      </w:r>
      <w:bookmarkStart w:id="714" w:name="Buk_2556"/>
      <w:bookmarkEnd w:id="713"/>
      <w:r w:rsidRPr="00980165">
        <w:rPr>
          <w:rFonts w:ascii="Times New Roman" w:eastAsia="Calibri" w:hAnsi="Times New Roman" w:cs="Times New Roman"/>
          <w:sz w:val="24"/>
          <w:szCs w:val="24"/>
        </w:rPr>
        <w:t>V. Š.</w:t>
      </w:r>
      <w:bookmarkEnd w:id="714"/>
      <w:r w:rsidRPr="00980165">
        <w:rPr>
          <w:rFonts w:ascii="Times New Roman" w:eastAsia="Calibri" w:hAnsi="Times New Roman" w:cs="Times New Roman"/>
          <w:sz w:val="24"/>
          <w:szCs w:val="24"/>
        </w:rPr>
        <w:t xml:space="preserve">, LKP/TSKP CK sekretorius generolas majoras kaltinamasis  </w:t>
      </w:r>
      <w:bookmarkStart w:id="715" w:name="Buk_24"/>
      <w:r w:rsidRPr="00980165">
        <w:rPr>
          <w:rFonts w:ascii="Times New Roman" w:eastAsia="Calibri" w:hAnsi="Times New Roman" w:cs="Times New Roman"/>
          <w:sz w:val="24"/>
          <w:szCs w:val="24"/>
        </w:rPr>
        <w:t>A. N.</w:t>
      </w:r>
      <w:bookmarkEnd w:id="715"/>
      <w:r w:rsidRPr="00980165">
        <w:rPr>
          <w:rFonts w:ascii="Times New Roman" w:eastAsia="Calibri" w:hAnsi="Times New Roman" w:cs="Times New Roman"/>
          <w:sz w:val="24"/>
          <w:szCs w:val="24"/>
        </w:rPr>
        <w:t>, LKP/TSKP CK</w:t>
      </w:r>
      <w:r w:rsidRPr="00980165">
        <w:rPr>
          <w:rFonts w:ascii="Times New Roman" w:eastAsiaTheme="minorEastAsia" w:hAnsi="Times New Roman" w:cs="Times New Roman"/>
          <w:sz w:val="24"/>
          <w:szCs w:val="24"/>
        </w:rPr>
        <w:t xml:space="preserve"> politinio-teisinio skyriaus konsultantas pulkininkas </w:t>
      </w:r>
      <w:bookmarkStart w:id="716" w:name="Buk_2073"/>
      <w:r w:rsidRPr="00980165">
        <w:rPr>
          <w:rFonts w:ascii="Times New Roman" w:eastAsiaTheme="minorEastAsia" w:hAnsi="Times New Roman" w:cs="Times New Roman"/>
          <w:sz w:val="24"/>
          <w:szCs w:val="24"/>
        </w:rPr>
        <w:t>R. J.</w:t>
      </w:r>
      <w:bookmarkEnd w:id="716"/>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tvirtindami,  kad Lietuvoje veikia TSRS ir Lietuvos TSR Konstitucijos, reikalavo įgyvendinti TSRS liaudies deputatų suvažiavimų nutarimus dėl Lietuvos, įvesti prezidentinį valdymą, steigė politines organizacijas savo planams įgyvendinti, ruošė ir platino propagandinius dokumentus.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L</w:t>
      </w:r>
      <w:r w:rsidRPr="00980165">
        <w:rPr>
          <w:rFonts w:ascii="Times New Roman" w:eastAsia="Calibri" w:hAnsi="Times New Roman" w:cs="Times New Roman"/>
          <w:sz w:val="24"/>
          <w:szCs w:val="24"/>
        </w:rPr>
        <w:t xml:space="preserve">KP/TSKP vadovybės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w:t>
      </w:r>
      <w:bookmarkStart w:id="717" w:name="Buk_1397"/>
      <w:r w:rsidRPr="00980165">
        <w:rPr>
          <w:rFonts w:ascii="Times New Roman" w:eastAsia="Calibri" w:hAnsi="Times New Roman" w:cs="Times New Roman"/>
          <w:sz w:val="24"/>
          <w:szCs w:val="24"/>
        </w:rPr>
        <w:t>M. B.</w:t>
      </w:r>
      <w:bookmarkEnd w:id="717"/>
      <w:r w:rsidRPr="00980165">
        <w:rPr>
          <w:rFonts w:ascii="Times New Roman" w:eastAsia="Calibri" w:hAnsi="Times New Roman" w:cs="Times New Roman"/>
          <w:sz w:val="24"/>
          <w:szCs w:val="24"/>
        </w:rPr>
        <w:t xml:space="preserve">, </w:t>
      </w:r>
      <w:bookmarkStart w:id="718" w:name="Buk_1188"/>
      <w:r w:rsidRPr="00980165">
        <w:rPr>
          <w:rFonts w:ascii="Times New Roman" w:eastAsia="Calibri" w:hAnsi="Times New Roman" w:cs="Times New Roman"/>
          <w:sz w:val="24"/>
          <w:szCs w:val="24"/>
        </w:rPr>
        <w:t>J. J.</w:t>
      </w:r>
      <w:bookmarkEnd w:id="718"/>
      <w:r w:rsidRPr="00980165">
        <w:rPr>
          <w:rFonts w:ascii="Times New Roman" w:eastAsia="Calibri" w:hAnsi="Times New Roman" w:cs="Times New Roman"/>
          <w:sz w:val="24"/>
          <w:szCs w:val="24"/>
        </w:rPr>
        <w:t xml:space="preserve">, </w:t>
      </w:r>
      <w:bookmarkStart w:id="719" w:name="Buk_1189"/>
      <w:r w:rsidRPr="00980165">
        <w:rPr>
          <w:rFonts w:ascii="Times New Roman" w:eastAsia="Calibri" w:hAnsi="Times New Roman" w:cs="Times New Roman"/>
          <w:sz w:val="24"/>
          <w:szCs w:val="24"/>
        </w:rPr>
        <w:t xml:space="preserve">J. K. </w:t>
      </w:r>
      <w:bookmarkEnd w:id="719"/>
      <w:r w:rsidRPr="00980165">
        <w:rPr>
          <w:rFonts w:ascii="Times New Roman" w:eastAsia="Calibri" w:hAnsi="Times New Roman" w:cs="Times New Roman"/>
          <w:sz w:val="24"/>
          <w:szCs w:val="24"/>
        </w:rPr>
        <w:t xml:space="preserve">ir kt. antivalstybinė veikla bei jų įkurtų organizacijų ir struktūrų veiksmai, vykdant nusikaltimus prieš Lietuvos Valstybę, konstatuoti  1999-08-23 Vilniaus apygardos teismo priimtame apkaltinamajame nuosprendyje, o būtent, kad: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balandžio 21 d. įkurtas „Lietuvos TSR piliečių komitetas” (toliau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Piliečių komitetas), kurio uždavinys – nuversti teisėtą valstybės valdžią, nepaklusti Lietuvos valstybės įstatymams, atstatyti TSRS Konstitucijos ir įstatymų viršenybę, šio komiteto pagrindu įkurti alternatyvias valdžios ir valdymo struktūras;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rugpjūčio 7 d. įkurtos darbininkų draugovės, kurių uždavinys buvo priešintis jeigu bus likviduojama socialistinė santvarka ar Lietuva neteisėtai atsiskirs nuo TSRS;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vasarą įkurta Laisvųjų verslininkų asociacija (toliau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Asociacija), kuri kartu su Naujosios Vilnios banku veikė kaip kitos valstybės – TSRS ūkinė struktūra Lietuvoje ir turėjo būti alternatyva Lietuvos valstybės ūkinėms struktūroms. Asociacija turėjo vykdyti kitos valstybės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TSRS įstatymus ir kitus norminius aktus, o pati Asociacija ir jos nariai turėjo būti laikomi kitos valstybės – TSRS dalimi;</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- 1990 m. gegužės 12 d. įkurtas LTSR VRM partinis komitetas, kurio uždaviniai buvo skaldyti miliciją, kurti TSRS pavaldžias milicijos struktūras Lietuvoje bei jų darbuotojų mokymo įstaigas, vykdančias tik kitos valstybės – TSRS įstatymus ir kitus norminius aktus, sukurti milicijos padalinius vykdyti LKP/TSKP patalpų, pastatų, turto ir vykdomų masinių politinių renginių apsaugą, dezorganizuoti Lietuvos Respublikos VRM padalinių ir mokymo įstaigų veiklą, parinkti darbuotojus, suteikti patalpas, skirti lėšas;</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birželio mėn. buvo įkurta radijo stotis „Tarybų Lietuva“, per kurią buvo skleidžiama Lietuvai priešišką TSRS, TSKP, LKP/TSKP politika, jos uždaviniai;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gruodžio 16 d. įkurtas „Lietuvos demokratinių jėgų kongresas” (toliau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LDJK), kuris 1991 m. sausio 11 d. kartu su Piliečių komitetu įkūrė antivalstybinę organizaciją – Lietuvos nacionalinį gelbėjimo komitetą (toliau </w:t>
      </w:r>
      <w:r w:rsidRPr="00980165">
        <w:rPr>
          <w:rFonts w:ascii="Times New Roman" w:eastAsia="Calibri" w:hAnsi="Times New Roman" w:cs="Times New Roman"/>
          <w:sz w:val="24"/>
          <w:szCs w:val="24"/>
        </w:rPr>
        <w:softHyphen/>
        <w:t xml:space="preserve"> LNGK). Jų uždavinys buvo perimti valdžią: įstatymų leidžiamąją – LDJK, o įstatymų vykdomąją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LNGK, atkurti TSRS ir Lietuvos TSRS Konstitucijų veikimą Lietuvoje, įvedant tiesioginį TSRS prezidentinį valdymą ir komendanto valandą.</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- 1990 m. gruodžio 6 d., Lietuvos TSR Piliečių Vilniaus miesto komiteto vardu, TSRS Gynybos ministrui </w:t>
      </w:r>
      <w:bookmarkStart w:id="720" w:name="Buk_676"/>
      <w:r w:rsidRPr="00980165">
        <w:rPr>
          <w:rFonts w:ascii="Times New Roman" w:eastAsia="Calibri" w:hAnsi="Times New Roman" w:cs="Times New Roman"/>
          <w:sz w:val="24"/>
          <w:szCs w:val="24"/>
        </w:rPr>
        <w:t xml:space="preserve">D. J. </w:t>
      </w:r>
      <w:bookmarkEnd w:id="720"/>
      <w:r w:rsidRPr="00980165">
        <w:rPr>
          <w:rFonts w:ascii="Times New Roman" w:eastAsia="Calibri" w:hAnsi="Times New Roman" w:cs="Times New Roman"/>
          <w:sz w:val="24"/>
          <w:szCs w:val="24"/>
        </w:rPr>
        <w:t xml:space="preserve">išsiųsta komiteto 1990 m. lapkričio 30 d. rezoliucija, kurioje TSRS Gynybos ministrui ir </w:t>
      </w:r>
      <w:bookmarkStart w:id="721" w:name="Buk_1809"/>
      <w:bookmarkStart w:id="722" w:name="Buk_1896"/>
      <w:bookmarkStart w:id="723" w:name="Buk_2377"/>
      <w:bookmarkStart w:id="724" w:name="Buk_2655"/>
      <w:r w:rsidRPr="00980165">
        <w:rPr>
          <w:rFonts w:ascii="Times New Roman" w:eastAsia="Calibri" w:hAnsi="Times New Roman" w:cs="Times New Roman"/>
          <w:sz w:val="24"/>
          <w:szCs w:val="24"/>
        </w:rPr>
        <w:t xml:space="preserve">TSRS Vidaus </w:t>
      </w:r>
      <w:bookmarkEnd w:id="721"/>
      <w:bookmarkEnd w:id="722"/>
      <w:bookmarkEnd w:id="723"/>
      <w:bookmarkEnd w:id="724"/>
      <w:r w:rsidRPr="00980165">
        <w:rPr>
          <w:rFonts w:ascii="Times New Roman" w:eastAsia="Calibri" w:hAnsi="Times New Roman" w:cs="Times New Roman"/>
          <w:sz w:val="24"/>
          <w:szCs w:val="24"/>
        </w:rPr>
        <w:t xml:space="preserve">reikalų ministrui </w:t>
      </w:r>
      <w:bookmarkStart w:id="725" w:name="Buk_585"/>
      <w:r w:rsidRPr="00980165">
        <w:rPr>
          <w:rFonts w:ascii="Times New Roman" w:eastAsia="Calibri" w:hAnsi="Times New Roman" w:cs="Times New Roman"/>
          <w:sz w:val="24"/>
          <w:szCs w:val="24"/>
        </w:rPr>
        <w:t xml:space="preserve">B. P. </w:t>
      </w:r>
      <w:bookmarkEnd w:id="725"/>
      <w:r w:rsidRPr="00980165">
        <w:rPr>
          <w:rFonts w:ascii="Times New Roman" w:eastAsia="Calibri" w:hAnsi="Times New Roman" w:cs="Times New Roman"/>
          <w:sz w:val="24"/>
          <w:szCs w:val="24"/>
        </w:rPr>
        <w:t xml:space="preserve">siūloma įpareigoti Pabaltijo karinės apygardos ir TSRS </w:t>
      </w:r>
      <w:bookmarkStart w:id="726" w:name="Buk_1810"/>
      <w:bookmarkStart w:id="727" w:name="Buk_1897"/>
      <w:bookmarkStart w:id="728" w:name="Buk_2378"/>
      <w:bookmarkStart w:id="729" w:name="Buk_2656"/>
      <w:r w:rsidRPr="00980165">
        <w:rPr>
          <w:rFonts w:ascii="Times New Roman" w:eastAsia="Calibri" w:hAnsi="Times New Roman" w:cs="Times New Roman"/>
          <w:sz w:val="24"/>
          <w:szCs w:val="24"/>
        </w:rPr>
        <w:t xml:space="preserve">VRM Vidaus </w:t>
      </w:r>
      <w:bookmarkEnd w:id="726"/>
      <w:bookmarkEnd w:id="727"/>
      <w:bookmarkEnd w:id="728"/>
      <w:bookmarkEnd w:id="729"/>
      <w:r w:rsidRPr="00980165">
        <w:rPr>
          <w:rFonts w:ascii="Times New Roman" w:eastAsia="Calibri" w:hAnsi="Times New Roman" w:cs="Times New Roman"/>
          <w:sz w:val="24"/>
          <w:szCs w:val="24"/>
        </w:rPr>
        <w:t xml:space="preserve">kariuomenės vadovybes imtis energingų priemonių nuginkluojant nacionalistinius darinius, užtikrinti visuomenės saugumą bei turto ir kultūros paveldo apsaugą. </w:t>
      </w:r>
      <w:r w:rsidRPr="00980165">
        <w:rPr>
          <w:rFonts w:ascii="Times New Roman" w:eastAsia="Calibri" w:hAnsi="Times New Roman" w:cs="Times New Roman"/>
          <w:sz w:val="24"/>
          <w:szCs w:val="24"/>
        </w:rPr>
        <w:lastRenderedPageBreak/>
        <w:t xml:space="preserve">Rezoliucija perduota ir TSRS Prezidentui, TSRS Aukščiausiosios Tarybos bei Ministrų Tarybos pirmininkams, TSRS Generaliniam prokurorui, TSRS Gynybos ir Vidaus reikalų ministrams bei žiniasklaidai“.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LKP/TSKP nariai </w:t>
      </w:r>
      <w:bookmarkStart w:id="730" w:name="Buk_1264"/>
      <w:r w:rsidRPr="00980165">
        <w:rPr>
          <w:rFonts w:ascii="Times New Roman" w:eastAsia="Calibri" w:hAnsi="Times New Roman" w:cs="Times New Roman"/>
          <w:sz w:val="24"/>
          <w:szCs w:val="24"/>
        </w:rPr>
        <w:t xml:space="preserve">kaltinamieji </w:t>
      </w:r>
      <w:bookmarkStart w:id="731" w:name="Buk_2557"/>
      <w:bookmarkEnd w:id="730"/>
      <w:r w:rsidRPr="00980165">
        <w:rPr>
          <w:rFonts w:ascii="Times New Roman" w:eastAsia="Calibri" w:hAnsi="Times New Roman" w:cs="Times New Roman"/>
          <w:sz w:val="24"/>
          <w:szCs w:val="24"/>
        </w:rPr>
        <w:t>V. Š.</w:t>
      </w:r>
      <w:bookmarkEnd w:id="731"/>
      <w:r w:rsidRPr="00980165">
        <w:rPr>
          <w:rFonts w:ascii="Times New Roman" w:eastAsia="Calibri" w:hAnsi="Times New Roman" w:cs="Times New Roman"/>
          <w:sz w:val="24"/>
          <w:szCs w:val="24"/>
        </w:rPr>
        <w:t xml:space="preserve">, </w:t>
      </w:r>
      <w:bookmarkStart w:id="732" w:name="Buk_25"/>
      <w:r w:rsidRPr="00980165">
        <w:rPr>
          <w:rFonts w:ascii="Times New Roman" w:eastAsia="Calibri" w:hAnsi="Times New Roman" w:cs="Times New Roman"/>
          <w:sz w:val="24"/>
          <w:szCs w:val="24"/>
        </w:rPr>
        <w:t>A. N.</w:t>
      </w:r>
      <w:bookmarkEnd w:id="732"/>
      <w:r w:rsidRPr="00980165">
        <w:rPr>
          <w:rFonts w:ascii="Times New Roman" w:eastAsia="Calibri" w:hAnsi="Times New Roman" w:cs="Times New Roman"/>
          <w:sz w:val="24"/>
          <w:szCs w:val="24"/>
        </w:rPr>
        <w:t xml:space="preserve">, </w:t>
      </w:r>
      <w:bookmarkStart w:id="733" w:name="Buk_2074"/>
      <w:r w:rsidRPr="00980165">
        <w:rPr>
          <w:rFonts w:ascii="Times New Roman" w:eastAsia="Calibri" w:hAnsi="Times New Roman" w:cs="Times New Roman"/>
          <w:sz w:val="24"/>
          <w:szCs w:val="24"/>
        </w:rPr>
        <w:t xml:space="preserve">R. J. </w:t>
      </w:r>
      <w:bookmarkEnd w:id="733"/>
      <w:r w:rsidRPr="00980165">
        <w:rPr>
          <w:rFonts w:ascii="Times New Roman" w:eastAsia="Calibri" w:hAnsi="Times New Roman" w:cs="Times New Roman"/>
          <w:sz w:val="24"/>
          <w:szCs w:val="24"/>
        </w:rPr>
        <w:t>kartu su  kitais, anksčiau nurodytais</w:t>
      </w:r>
      <w:r w:rsidRPr="00980165">
        <w:rPr>
          <w:rFonts w:ascii="Times New Roman" w:eastAsia="Calibri" w:hAnsi="Times New Roman" w:cs="Times New Roman"/>
          <w:b/>
          <w:sz w:val="24"/>
          <w:szCs w:val="24"/>
        </w:rPr>
        <w:t xml:space="preserve"> </w:t>
      </w:r>
      <w:r w:rsidRPr="00980165">
        <w:rPr>
          <w:rFonts w:ascii="Times New Roman" w:eastAsia="Calibri" w:hAnsi="Times New Roman" w:cs="Times New Roman"/>
          <w:sz w:val="24"/>
          <w:szCs w:val="24"/>
        </w:rPr>
        <w:t xml:space="preserve"> LKP/TSKP CK vadovais kūrė TSRS prezidentinio valdymo įvedimo Lietuvoje planą, kurio pagrindines nuostatas išdėstė dokumente, pavadintame „TSRS prezidentinio valdymo įvedimo Lietuvoje” planas. Šiame plane numatė kitos valstybės – TSRS Prezidento įsaku Lietuvos Respublikos teritorijoje įvesti TSRS prezidentinį valdymą, sustabdyti visų lygių vykdomųjų valstybės organų veiklą ir paleisti Ministrų Tarybą, o visą valdžią perduoti Lietuvos TSR Prezidentiniam valstybiniam komitetui (toliau - Prezidentiniam komitetui), kuris savo nutarimu skiria Lietuvos TSR Ministrų kabinetą, šio kabineto įgaliotinius miestuose, rajonuose, organizacijose ir svarbiuose pagrindiniuose objektuose bei kitus pareigūnus. Plane taip pat numatė, kad TSRS Gynybos ministerija (toliau – TSRS GM) skiria savo įgaliotinį respublikai, kuris kontroliuos esamą padėtį ir, panaudodamas turimas žinioje karines jėgas, užtikrins svarbių civilinių ir karinių objektų saugumą, padės Prezidentiniam komitetui ypatingais atvejais. Be to, pagal šį planą parinko kandidatus į nurodytas pareigybes, paruošė ir sudarė priemonių planą, kad užtikrinti saugų šio prezidentinio valdymo įvedimą. Vilniaus, Kauno, Klaipėdos, Šiaulių ir Panevėžio miestuose parinko objektus, kuriuos būtina užgrobti, paruošė jų užgrobimo planus ir paskyrė už tai atsakingus asmenis, o su kitos valstybės – TSRS GM, TSRS VSK, TSRS VRM skirtais atstovais susitarė dėl šių priemonių įgyvendinimo. Taip pat numatė panaudoti politines</w:t>
      </w:r>
      <w:r w:rsidRPr="00980165">
        <w:rPr>
          <w:rFonts w:eastAsia="Calibri"/>
          <w:szCs w:val="24"/>
        </w:rPr>
        <w:t>-</w:t>
      </w:r>
      <w:r w:rsidRPr="00980165">
        <w:rPr>
          <w:rFonts w:ascii="Times New Roman" w:eastAsia="Calibri" w:hAnsi="Times New Roman" w:cs="Times New Roman"/>
          <w:sz w:val="24"/>
          <w:szCs w:val="24"/>
        </w:rPr>
        <w:t xml:space="preserve">propagandines priemones įvedant TSRS prezidentinį valdymą ir įvesti Ypatingosios padėties teisinį režimą.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1990 metų pabaigoje, kaltinamasis </w:t>
      </w:r>
      <w:bookmarkStart w:id="734" w:name="Buk_661"/>
      <w:r w:rsidRPr="00980165">
        <w:rPr>
          <w:rFonts w:ascii="Times New Roman" w:eastAsia="Calibri" w:hAnsi="Times New Roman" w:cs="Times New Roman"/>
          <w:sz w:val="24"/>
          <w:szCs w:val="24"/>
        </w:rPr>
        <w:t xml:space="preserve">D. J. </w:t>
      </w:r>
      <w:bookmarkEnd w:id="734"/>
      <w:r w:rsidRPr="00980165">
        <w:rPr>
          <w:rFonts w:ascii="Times New Roman" w:eastAsia="Calibri" w:hAnsi="Times New Roman" w:cs="Times New Roman"/>
          <w:sz w:val="24"/>
          <w:szCs w:val="24"/>
        </w:rPr>
        <w:t xml:space="preserve">nurodė Vilniuje, 107-osios motorizuotų šaulių divizijos dislokavimo vietoje, įkurti vadovavimo karinei operacijai štabą. Vadovavimo štabo nariais buvo paskirti kaltinamieji: </w:t>
      </w:r>
      <w:bookmarkStart w:id="735" w:name="Buk_1615"/>
      <w:r w:rsidRPr="00980165">
        <w:rPr>
          <w:rFonts w:ascii="Times New Roman" w:eastAsia="Calibri" w:hAnsi="Times New Roman" w:cs="Times New Roman"/>
          <w:sz w:val="24"/>
          <w:szCs w:val="24"/>
        </w:rPr>
        <w:t>N. D.</w:t>
      </w:r>
      <w:bookmarkEnd w:id="735"/>
      <w:r w:rsidRPr="00980165">
        <w:rPr>
          <w:rFonts w:ascii="Times New Roman" w:eastAsia="Calibri" w:hAnsi="Times New Roman" w:cs="Times New Roman"/>
          <w:sz w:val="24"/>
          <w:szCs w:val="24"/>
        </w:rPr>
        <w:t xml:space="preserve">, </w:t>
      </w:r>
      <w:bookmarkStart w:id="736" w:name="Buk_2491"/>
      <w:r w:rsidRPr="00980165">
        <w:rPr>
          <w:rFonts w:ascii="Times New Roman" w:eastAsia="Calibri" w:hAnsi="Times New Roman" w:cs="Times New Roman"/>
          <w:sz w:val="24"/>
          <w:szCs w:val="24"/>
        </w:rPr>
        <w:t>V. K.</w:t>
      </w:r>
      <w:bookmarkEnd w:id="736"/>
      <w:r w:rsidRPr="00980165">
        <w:rPr>
          <w:rFonts w:ascii="Times New Roman" w:eastAsia="Calibri" w:hAnsi="Times New Roman" w:cs="Times New Roman"/>
          <w:sz w:val="24"/>
          <w:szCs w:val="24"/>
        </w:rPr>
        <w:t xml:space="preserve">, </w:t>
      </w:r>
      <w:bookmarkStart w:id="737" w:name="Buk_2580"/>
      <w:r w:rsidRPr="00980165">
        <w:rPr>
          <w:rFonts w:ascii="Times New Roman" w:eastAsia="Calibri" w:hAnsi="Times New Roman" w:cs="Times New Roman"/>
          <w:sz w:val="24"/>
          <w:szCs w:val="24"/>
        </w:rPr>
        <w:t>V. U.</w:t>
      </w:r>
      <w:bookmarkEnd w:id="737"/>
      <w:r w:rsidRPr="00980165">
        <w:rPr>
          <w:rFonts w:ascii="Times New Roman" w:eastAsia="Calibri" w:hAnsi="Times New Roman" w:cs="Times New Roman"/>
          <w:sz w:val="24"/>
          <w:szCs w:val="24"/>
        </w:rPr>
        <w:t xml:space="preserve">, </w:t>
      </w:r>
      <w:bookmarkStart w:id="738" w:name="Buk_2538"/>
      <w:r w:rsidRPr="00980165">
        <w:rPr>
          <w:rFonts w:ascii="Times New Roman" w:eastAsia="Calibri" w:hAnsi="Times New Roman" w:cs="Times New Roman"/>
          <w:sz w:val="24"/>
          <w:szCs w:val="24"/>
        </w:rPr>
        <w:t>V. S.</w:t>
      </w:r>
      <w:bookmarkEnd w:id="738"/>
      <w:r w:rsidRPr="00980165">
        <w:rPr>
          <w:rFonts w:ascii="Times New Roman" w:eastAsia="Calibri" w:hAnsi="Times New Roman" w:cs="Times New Roman"/>
          <w:sz w:val="24"/>
          <w:szCs w:val="24"/>
        </w:rPr>
        <w:t xml:space="preserve">, </w:t>
      </w:r>
      <w:bookmarkStart w:id="739" w:name="Buk_53"/>
      <w:r w:rsidRPr="00980165">
        <w:rPr>
          <w:rFonts w:ascii="Times New Roman" w:eastAsia="Calibri" w:hAnsi="Times New Roman" w:cs="Times New Roman"/>
          <w:sz w:val="24"/>
          <w:szCs w:val="24"/>
        </w:rPr>
        <w:t>A. Ž.</w:t>
      </w:r>
      <w:bookmarkEnd w:id="739"/>
      <w:r w:rsidRPr="00980165">
        <w:rPr>
          <w:rFonts w:ascii="Times New Roman" w:eastAsia="Calibri" w:hAnsi="Times New Roman" w:cs="Times New Roman"/>
          <w:sz w:val="24"/>
          <w:szCs w:val="24"/>
        </w:rPr>
        <w:t xml:space="preserve">, </w:t>
      </w:r>
      <w:bookmarkStart w:id="740" w:name="Buk_2112"/>
      <w:bookmarkStart w:id="741" w:name="Buk_1265"/>
      <w:r w:rsidRPr="00980165">
        <w:rPr>
          <w:rFonts w:ascii="Times New Roman" w:eastAsia="Calibri" w:hAnsi="Times New Roman" w:cs="Times New Roman"/>
          <w:sz w:val="24"/>
          <w:szCs w:val="24"/>
        </w:rPr>
        <w:t>S. F.</w:t>
      </w:r>
      <w:bookmarkEnd w:id="740"/>
      <w:r w:rsidRPr="00980165">
        <w:rPr>
          <w:rFonts w:ascii="Times New Roman" w:eastAsia="Calibri" w:hAnsi="Times New Roman" w:cs="Times New Roman"/>
          <w:sz w:val="24"/>
          <w:szCs w:val="24"/>
        </w:rPr>
        <w:t xml:space="preserve">, </w:t>
      </w:r>
      <w:bookmarkStart w:id="742" w:name="Buk_2558"/>
      <w:bookmarkEnd w:id="741"/>
      <w:r w:rsidRPr="00980165">
        <w:rPr>
          <w:rFonts w:ascii="Times New Roman" w:eastAsia="Calibri" w:hAnsi="Times New Roman" w:cs="Times New Roman"/>
          <w:sz w:val="24"/>
          <w:szCs w:val="24"/>
        </w:rPr>
        <w:t>V. Š.</w:t>
      </w:r>
      <w:bookmarkEnd w:id="742"/>
      <w:r w:rsidRPr="00980165">
        <w:rPr>
          <w:rFonts w:ascii="Times New Roman" w:eastAsia="Calibri" w:hAnsi="Times New Roman" w:cs="Times New Roman"/>
          <w:sz w:val="24"/>
          <w:szCs w:val="24"/>
        </w:rPr>
        <w:t xml:space="preserve">, </w:t>
      </w:r>
      <w:bookmarkStart w:id="743" w:name="Buk_26"/>
      <w:r w:rsidRPr="00980165">
        <w:rPr>
          <w:rFonts w:ascii="Times New Roman" w:eastAsia="Calibri" w:hAnsi="Times New Roman" w:cs="Times New Roman"/>
          <w:sz w:val="24"/>
          <w:szCs w:val="24"/>
        </w:rPr>
        <w:t>A. N.</w:t>
      </w:r>
      <w:bookmarkEnd w:id="743"/>
      <w:r w:rsidRPr="00980165">
        <w:rPr>
          <w:rFonts w:ascii="Times New Roman" w:eastAsia="Calibri" w:hAnsi="Times New Roman" w:cs="Times New Roman"/>
          <w:sz w:val="24"/>
          <w:szCs w:val="24"/>
        </w:rPr>
        <w:t>. Štabas turėjo apjungti ir koordinuoti skirtingų kariuomenės rūšių veiksmus, tikslinti būsimos karinės operacijos vietų žemėlapius, sudaryti prieigų prie objektų schemas ir maršrutus, apskaičiuoti atvykimui į užimamus objektus ir karinės operacijos vykdymui būtiną laiką, nuolat stebėti strateginius objektus, detalizuoti vedlių ir draugovininkų buvimo vietas bei vaidmenį, nustatyti papildomai užimtinus objektus, konkretizuoti operacijoje dalyvaujančių kariuomenės rūšių veiksmus, kiekviename iš užimamų objektų.</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1991 m. sausio 11 d., LKP/TSKP CK, kurios nariais buvo </w:t>
      </w:r>
      <w:bookmarkStart w:id="744" w:name="Buk_1266"/>
      <w:r w:rsidRPr="00980165">
        <w:rPr>
          <w:rFonts w:ascii="Times New Roman" w:eastAsia="Calibri" w:hAnsi="Times New Roman" w:cs="Times New Roman"/>
          <w:sz w:val="24"/>
          <w:szCs w:val="24"/>
        </w:rPr>
        <w:t xml:space="preserve">kaltinamieji  </w:t>
      </w:r>
      <w:bookmarkStart w:id="745" w:name="Buk_2559"/>
      <w:bookmarkEnd w:id="744"/>
      <w:r w:rsidRPr="00980165">
        <w:rPr>
          <w:rFonts w:ascii="Times New Roman" w:eastAsia="Calibri" w:hAnsi="Times New Roman" w:cs="Times New Roman"/>
          <w:sz w:val="24"/>
          <w:szCs w:val="24"/>
        </w:rPr>
        <w:t>V. Š.</w:t>
      </w:r>
      <w:bookmarkEnd w:id="745"/>
      <w:r w:rsidRPr="00980165">
        <w:rPr>
          <w:rFonts w:ascii="Times New Roman" w:eastAsia="Calibri" w:hAnsi="Times New Roman" w:cs="Times New Roman"/>
          <w:sz w:val="24"/>
          <w:szCs w:val="24"/>
        </w:rPr>
        <w:t xml:space="preserve">, </w:t>
      </w:r>
      <w:bookmarkStart w:id="746" w:name="Buk_27"/>
      <w:r w:rsidRPr="00980165">
        <w:rPr>
          <w:rFonts w:ascii="Times New Roman" w:eastAsia="Calibri" w:hAnsi="Times New Roman" w:cs="Times New Roman"/>
          <w:sz w:val="24"/>
          <w:szCs w:val="24"/>
        </w:rPr>
        <w:t xml:space="preserve">A. N. </w:t>
      </w:r>
      <w:bookmarkEnd w:id="746"/>
      <w:r w:rsidRPr="00980165">
        <w:rPr>
          <w:rFonts w:ascii="Times New Roman" w:eastAsia="Calibri" w:hAnsi="Times New Roman" w:cs="Times New Roman"/>
          <w:sz w:val="24"/>
          <w:szCs w:val="24"/>
        </w:rPr>
        <w:t xml:space="preserve">ir </w:t>
      </w:r>
      <w:bookmarkStart w:id="747" w:name="Buk_2075"/>
      <w:r w:rsidRPr="00980165">
        <w:rPr>
          <w:rFonts w:ascii="Times New Roman" w:eastAsia="Calibri" w:hAnsi="Times New Roman" w:cs="Times New Roman"/>
          <w:sz w:val="24"/>
          <w:szCs w:val="24"/>
        </w:rPr>
        <w:t>R. J.</w:t>
      </w:r>
      <w:bookmarkEnd w:id="747"/>
      <w:r w:rsidRPr="00980165">
        <w:rPr>
          <w:rFonts w:ascii="Times New Roman" w:eastAsia="Calibri" w:hAnsi="Times New Roman" w:cs="Times New Roman"/>
          <w:sz w:val="24"/>
          <w:szCs w:val="24"/>
        </w:rPr>
        <w:t xml:space="preserve">, per savo įkurtas masines informavimo priemones, LNGK vardu, nuo 1991 m. sausio 12 iki 19 dienos, skelbė dokumentus, kuriais buvo siekiama atkurti TSRS ir LTSR Konstitucijų veikimą Lietuvoje, įvesti komendanto valandą bei tiesioginį TSRS prezidento valdymą, bei kreipimųsi į TSRS </w:t>
      </w:r>
      <w:bookmarkStart w:id="748" w:name="Buk_467"/>
      <w:r w:rsidRPr="00980165">
        <w:rPr>
          <w:rFonts w:ascii="Times New Roman" w:eastAsia="Calibri" w:hAnsi="Times New Roman" w:cs="Times New Roman"/>
          <w:sz w:val="24"/>
          <w:szCs w:val="24"/>
        </w:rPr>
        <w:t>A. T.</w:t>
      </w:r>
      <w:bookmarkEnd w:id="748"/>
      <w:r w:rsidRPr="00980165">
        <w:rPr>
          <w:rFonts w:ascii="Times New Roman" w:eastAsia="Calibri" w:hAnsi="Times New Roman" w:cs="Times New Roman"/>
          <w:sz w:val="24"/>
          <w:szCs w:val="24"/>
        </w:rPr>
        <w:t xml:space="preserve">, TSRS gyventojus ir tautas, Lietuvos Respublikos gyventojus, TSRS prezidentą </w:t>
      </w:r>
      <w:bookmarkStart w:id="749" w:name="Buk_1415"/>
      <w:r w:rsidRPr="00980165">
        <w:rPr>
          <w:rFonts w:ascii="Times New Roman" w:eastAsia="Calibri" w:hAnsi="Times New Roman" w:cs="Times New Roman"/>
          <w:sz w:val="24"/>
          <w:szCs w:val="24"/>
        </w:rPr>
        <w:t xml:space="preserve">M. G. </w:t>
      </w:r>
      <w:bookmarkEnd w:id="749"/>
      <w:r w:rsidRPr="00980165">
        <w:rPr>
          <w:rFonts w:ascii="Times New Roman" w:eastAsia="Calibri" w:hAnsi="Times New Roman" w:cs="Times New Roman"/>
          <w:sz w:val="24"/>
          <w:szCs w:val="24"/>
        </w:rPr>
        <w:t xml:space="preserve">ir TSRS AT pirmininką tekstus, bei LNGK nutarimą „Dėl komendanto valandos įvedimo respublikoje“.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1991 m. sausio 8 d. šį planą įteikus TSRS vadovybei, sausio 10 d., TSRS prezidentas </w:t>
      </w:r>
      <w:bookmarkStart w:id="750" w:name="Buk_1420"/>
      <w:r w:rsidRPr="00980165">
        <w:rPr>
          <w:rFonts w:ascii="Times New Roman" w:eastAsia="Calibri" w:hAnsi="Times New Roman" w:cs="Times New Roman"/>
          <w:sz w:val="24"/>
          <w:szCs w:val="24"/>
        </w:rPr>
        <w:t xml:space="preserve">M. G. </w:t>
      </w:r>
      <w:bookmarkEnd w:id="750"/>
      <w:r w:rsidRPr="00980165">
        <w:rPr>
          <w:rFonts w:ascii="Times New Roman" w:eastAsia="Calibri" w:hAnsi="Times New Roman" w:cs="Times New Roman"/>
          <w:sz w:val="24"/>
          <w:szCs w:val="24"/>
        </w:rPr>
        <w:t xml:space="preserve">pareikalavo Lietuvos </w:t>
      </w:r>
      <w:bookmarkStart w:id="751" w:name="Buk_348"/>
      <w:r w:rsidRPr="00980165">
        <w:rPr>
          <w:rFonts w:ascii="Times New Roman" w:eastAsia="Calibri" w:hAnsi="Times New Roman" w:cs="Times New Roman"/>
          <w:sz w:val="24"/>
          <w:szCs w:val="24"/>
        </w:rPr>
        <w:t xml:space="preserve">Respublikos </w:t>
      </w:r>
      <w:bookmarkStart w:id="752" w:name="Buk_509"/>
      <w:bookmarkEnd w:id="751"/>
      <w:r w:rsidRPr="00980165">
        <w:rPr>
          <w:rFonts w:ascii="Times New Roman" w:eastAsia="Calibri" w:hAnsi="Times New Roman" w:cs="Times New Roman"/>
          <w:sz w:val="24"/>
          <w:szCs w:val="24"/>
        </w:rPr>
        <w:t xml:space="preserve">Aukščiausiosios Tarybos </w:t>
      </w:r>
      <w:bookmarkEnd w:id="752"/>
      <w:r w:rsidRPr="00980165">
        <w:rPr>
          <w:rFonts w:ascii="Times New Roman" w:eastAsia="Calibri" w:hAnsi="Times New Roman" w:cs="Times New Roman"/>
          <w:sz w:val="24"/>
          <w:szCs w:val="24"/>
        </w:rPr>
        <w:t xml:space="preserve">nedelsiant atstatyti TSRS ir Lietuvos TSR Konstitucijų galiojimą Lietuvoje.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Nurodytų dokumentų turinys analogiškas, o būtent - sustabdyti visų lygių vykdomųjų valstybės organų veiklą, paleisti Ministrų Tarybą ir visą valdžią perduoti Lietuvos TSR Prezidentiniam valstybiniam komitetui (toliau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Prezidentiniam komitetui) kuris, savo nutarimu, paskirs Lietuvos TSR Ministrų kabinetą, savo įgaliotinius miestuose, rajonuose, organizacijose ir svarbiuose objektuose bei kitus pareigūnus. TSRS Gynybos ministerija paskirs savo įgaliotinį respublikai, kuris kontroliuos esamą padėtį ir, panaudodamas savo žinioje turimas karines jėgas, užtikrins svarbių civilinių ir karinių objektų saugumą, padės Prezidentiniam komitetui ypatingais atvejais ir pan.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1991 m. sausio 7 d. raštu Nr. 11, LKP/TSKP pirmasis sekretorius ir Demokratinių jėgų Kongreso pirmininkas (</w:t>
      </w:r>
      <w:bookmarkStart w:id="753" w:name="Buk_1407"/>
      <w:r w:rsidRPr="00980165">
        <w:rPr>
          <w:rFonts w:ascii="Times New Roman" w:eastAsia="Calibri" w:hAnsi="Times New Roman" w:cs="Times New Roman"/>
          <w:sz w:val="24"/>
          <w:szCs w:val="24"/>
        </w:rPr>
        <w:t>M. B.</w:t>
      </w:r>
      <w:bookmarkEnd w:id="753"/>
      <w:r w:rsidRPr="00980165">
        <w:rPr>
          <w:rFonts w:ascii="Times New Roman" w:eastAsia="Calibri" w:hAnsi="Times New Roman" w:cs="Times New Roman"/>
          <w:sz w:val="24"/>
          <w:szCs w:val="24"/>
        </w:rPr>
        <w:t xml:space="preserve">) kreipėsi į TSRS Prezidentą ir TSKP CK Generalinį sekretorių </w:t>
      </w:r>
      <w:bookmarkStart w:id="754" w:name="Buk_1416"/>
      <w:r w:rsidRPr="00980165">
        <w:rPr>
          <w:rFonts w:ascii="Times New Roman" w:eastAsia="Calibri" w:hAnsi="Times New Roman" w:cs="Times New Roman"/>
          <w:sz w:val="24"/>
          <w:szCs w:val="24"/>
        </w:rPr>
        <w:t xml:space="preserve">M. G. </w:t>
      </w:r>
      <w:bookmarkEnd w:id="754"/>
      <w:r w:rsidRPr="00980165">
        <w:rPr>
          <w:rFonts w:ascii="Times New Roman" w:eastAsia="Calibri" w:hAnsi="Times New Roman" w:cs="Times New Roman"/>
          <w:sz w:val="24"/>
          <w:szCs w:val="24"/>
        </w:rPr>
        <w:t xml:space="preserve">ir reikalavo Lietuvoje nedelsiant įvesti Prezidentinį valdymą, nurodė, kad Prezidentinio valdymo tvarkos bei organizacinės schemos parengtos, kad Prezidentinis valdymas įvedamas Prezidento </w:t>
      </w:r>
      <w:r w:rsidRPr="00980165">
        <w:rPr>
          <w:rFonts w:ascii="Times New Roman" w:eastAsia="Calibri" w:hAnsi="Times New Roman" w:cs="Times New Roman"/>
          <w:sz w:val="24"/>
          <w:szCs w:val="24"/>
        </w:rPr>
        <w:lastRenderedPageBreak/>
        <w:t xml:space="preserve">įsaku, kad stabdoma visų lygių Tarybų veikla, kad LTSR Ministrų Taryba paleidžiama, o visa valdžia Respublikoje pereina Lietuvos TSR Prezidentiniam Valstybiniam komitetui.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Anksčiau nurodyta karinės operacijos planavimo grupė, vykdydama tiesioginius savo viršininkų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TSRS GM, TSRS VRM bei TSRS VSK (KGB) vadovų įsakymus bei atsižvelgdama į  LKP/TSKP CK parengtame TSRS Prezidentinio valdymo plane nurodytus užimtinus objektus, rengė detalius strategiškai svarbių objektų užgrobimo planus, nustatė į Lietuvą papildomai perdislokuotinų karinių vienetų (junginių) kiekį bei rūšis, numatė Lietuvos teritorijoje esančių karinių dalinių bei karinių struktūrų vaidmenį ir paskyrė konkrečias užduotis būsimoje karinėje operacijoje. Atsižvelgiant į užimtinų objektų strateginę reikšmę ir juos ginti pasiryžusių civilių asmenų skaičių, nustatė operacijose dalyvaujančių kariškių skaičių bei karinės technikos ir ginkluotės rūšis ir kiekius, konkretizavo kiekvienos, karinėje operacijoje dalyvaujančios, kariuomenės rūšies veiksmus.</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Ignoruojant Lietuvos Respublikos kreipimąsi į </w:t>
      </w:r>
      <w:bookmarkStart w:id="755" w:name="Buk_349"/>
      <w:r w:rsidRPr="00980165">
        <w:rPr>
          <w:rFonts w:ascii="Times New Roman" w:eastAsia="Calibri" w:hAnsi="Times New Roman" w:cs="Times New Roman"/>
          <w:sz w:val="24"/>
          <w:szCs w:val="24"/>
        </w:rPr>
        <w:t xml:space="preserve">TSRS </w:t>
      </w:r>
      <w:bookmarkStart w:id="756" w:name="Buk_510"/>
      <w:bookmarkStart w:id="757" w:name="Buk_2346"/>
      <w:bookmarkEnd w:id="755"/>
      <w:r w:rsidRPr="00980165">
        <w:rPr>
          <w:rFonts w:ascii="Times New Roman" w:eastAsia="Calibri" w:hAnsi="Times New Roman" w:cs="Times New Roman"/>
          <w:sz w:val="24"/>
          <w:szCs w:val="24"/>
        </w:rPr>
        <w:t xml:space="preserve">Aukščiausiosios Tarybos </w:t>
      </w:r>
      <w:bookmarkEnd w:id="756"/>
      <w:r w:rsidRPr="00980165">
        <w:rPr>
          <w:rFonts w:ascii="Times New Roman" w:eastAsia="Calibri" w:hAnsi="Times New Roman" w:cs="Times New Roman"/>
          <w:sz w:val="24"/>
          <w:szCs w:val="24"/>
        </w:rPr>
        <w:t xml:space="preserve">Pirmininką </w:t>
      </w:r>
      <w:bookmarkEnd w:id="757"/>
      <w:r w:rsidRPr="00980165">
        <w:rPr>
          <w:rFonts w:ascii="Times New Roman" w:eastAsia="Calibri" w:hAnsi="Times New Roman" w:cs="Times New Roman"/>
          <w:sz w:val="24"/>
          <w:szCs w:val="24"/>
        </w:rPr>
        <w:t xml:space="preserve">dėl TSRS karinių pajėgų buvimo Lietuvos teritorijoje statuso (be išankstinio suderinimo ir leidimo nerengti kariuomenės mokymų, manevrų, nedidinti kariuomenės skaičiaus ir neperdislokuoti kariuomenės padalinių), į Lietuvos valstybės teritoriją buvo perkelti papildomi TSRS kariniai padaliniai, padidintas kariškių skaičius.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w:t>
      </w:r>
      <w:bookmarkStart w:id="758" w:name="Buk_671"/>
      <w:r w:rsidRPr="00980165">
        <w:rPr>
          <w:rFonts w:ascii="Times New Roman" w:eastAsia="Calibri" w:hAnsi="Times New Roman" w:cs="Times New Roman"/>
          <w:sz w:val="24"/>
          <w:szCs w:val="24"/>
        </w:rPr>
        <w:t xml:space="preserve">D. J. </w:t>
      </w:r>
      <w:bookmarkEnd w:id="758"/>
      <w:r w:rsidRPr="00980165">
        <w:rPr>
          <w:rFonts w:ascii="Times New Roman" w:eastAsia="Calibri" w:hAnsi="Times New Roman" w:cs="Times New Roman"/>
          <w:sz w:val="24"/>
          <w:szCs w:val="24"/>
        </w:rPr>
        <w:t xml:space="preserve">(kartu su </w:t>
      </w:r>
      <w:bookmarkStart w:id="759" w:name="Buk_2485"/>
      <w:r w:rsidRPr="00980165">
        <w:rPr>
          <w:rFonts w:ascii="Times New Roman" w:eastAsia="Calibri" w:hAnsi="Times New Roman" w:cs="Times New Roman"/>
          <w:sz w:val="24"/>
          <w:szCs w:val="24"/>
        </w:rPr>
        <w:t>V. K.</w:t>
      </w:r>
      <w:bookmarkEnd w:id="759"/>
      <w:r w:rsidRPr="00980165">
        <w:rPr>
          <w:rFonts w:ascii="Times New Roman" w:eastAsia="Calibri" w:hAnsi="Times New Roman" w:cs="Times New Roman"/>
          <w:sz w:val="24"/>
          <w:szCs w:val="24"/>
        </w:rPr>
        <w:t xml:space="preserve">) nurodymu, karinės operacijos vykdymui į Vilnių buvo perdislokuoti šie kariniai vienetai ir junginiai, padidintas Lietuvoje esančių kariškių skaičius: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- 1991 m. sausio 6 d., į Vilniuje dislokuotą 107-ąją motorizuotų šaulių diviziją perkelta ne mažiau kaip devyni šimtai devyniolika jungtinio pulko karininkų ir kareivių su karine ekipuote ir technika iš TSRS GM P. 76-osios oro desanto divizijos;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sausio 11 - 12 naktį, dviem VSK pasienio tarnybos lėktuvais „TU - 134A“ į Vilnių perkelti ne mažiau kaip šešiasdešimt septyni TSRS VSK specialios paskirties grupės „A“ kariškiai;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Kaltinamasis </w:t>
      </w:r>
      <w:bookmarkStart w:id="760" w:name="Buk_662"/>
      <w:r w:rsidRPr="00980165">
        <w:rPr>
          <w:rFonts w:ascii="Times New Roman" w:eastAsia="Calibri" w:hAnsi="Times New Roman" w:cs="Times New Roman"/>
          <w:sz w:val="24"/>
          <w:szCs w:val="24"/>
        </w:rPr>
        <w:t>D. J.</w:t>
      </w:r>
      <w:bookmarkEnd w:id="760"/>
      <w:r w:rsidRPr="00980165">
        <w:rPr>
          <w:rFonts w:ascii="Times New Roman" w:eastAsia="Calibri" w:hAnsi="Times New Roman" w:cs="Times New Roman"/>
          <w:sz w:val="24"/>
          <w:szCs w:val="24"/>
        </w:rPr>
        <w:t xml:space="preserve">, pasinaudodamas užimamomis TSRS Gynybos ministro pareigomis, savo pavaduotojui ir TSRS GM Oro desanto pajėgų vado pereigas užimančiam generolui pulkininkui </w:t>
      </w:r>
      <w:bookmarkStart w:id="761" w:name="Buk_2452"/>
      <w:r w:rsidRPr="00980165">
        <w:rPr>
          <w:rFonts w:ascii="Times New Roman" w:eastAsia="Calibri" w:hAnsi="Times New Roman" w:cs="Times New Roman"/>
          <w:sz w:val="24"/>
          <w:szCs w:val="24"/>
        </w:rPr>
        <w:t xml:space="preserve">V. A. </w:t>
      </w:r>
      <w:bookmarkEnd w:id="761"/>
      <w:r w:rsidRPr="00980165">
        <w:rPr>
          <w:rFonts w:ascii="Times New Roman" w:eastAsia="Calibri" w:hAnsi="Times New Roman" w:cs="Times New Roman"/>
          <w:sz w:val="24"/>
          <w:szCs w:val="24"/>
        </w:rPr>
        <w:t xml:space="preserve">(ikiteisminis tyrimas nutrauktas mirus) davė įsakymą dėl karinės operacijos organizavimo ir vykdymo. Pastarasis šį ministro įsakymą perdavė savo pavaldiniui TSRS GM Oro desanto pajėgų 76-osios oro desanto divizijos vado pavaduotojui pulkininkui </w:t>
      </w:r>
      <w:bookmarkStart w:id="762" w:name="Buk_2492"/>
      <w:r w:rsidRPr="00980165">
        <w:rPr>
          <w:rFonts w:ascii="Times New Roman" w:eastAsia="Calibri" w:hAnsi="Times New Roman" w:cs="Times New Roman"/>
          <w:sz w:val="24"/>
          <w:szCs w:val="24"/>
        </w:rPr>
        <w:t>V. K.</w:t>
      </w:r>
      <w:bookmarkEnd w:id="762"/>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Vykdydamas oro desanto divizijos vado įsakymą, </w:t>
      </w:r>
      <w:bookmarkStart w:id="763" w:name="Buk_2493"/>
      <w:r w:rsidRPr="00980165">
        <w:rPr>
          <w:rFonts w:ascii="Times New Roman" w:eastAsia="Calibri" w:hAnsi="Times New Roman" w:cs="Times New Roman"/>
          <w:sz w:val="24"/>
          <w:szCs w:val="24"/>
        </w:rPr>
        <w:t xml:space="preserve">V. K. </w:t>
      </w:r>
      <w:bookmarkEnd w:id="763"/>
      <w:r w:rsidRPr="00980165">
        <w:rPr>
          <w:rFonts w:ascii="Times New Roman" w:eastAsia="Calibri" w:hAnsi="Times New Roman" w:cs="Times New Roman"/>
          <w:sz w:val="24"/>
          <w:szCs w:val="24"/>
        </w:rPr>
        <w:t xml:space="preserve">nurodymus, perdavė savo pavaldiniams, kurie tiesiogiai koordinavo karinius veiksmus, jiems vadovavo bei dalyvavo karinėje operacijoje, o būtent: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Įsakymai dėl kiekvieno iš užimamų objekto šturmo bei operacijos vykdymo eigos duoti kaltinamiesiems: </w:t>
      </w:r>
      <w:bookmarkStart w:id="764" w:name="Buk_1125"/>
      <w:r w:rsidRPr="00980165">
        <w:rPr>
          <w:rFonts w:ascii="Times New Roman" w:eastAsia="Calibri" w:hAnsi="Times New Roman" w:cs="Times New Roman"/>
          <w:sz w:val="24"/>
          <w:szCs w:val="24"/>
        </w:rPr>
        <w:t xml:space="preserve">I. K. </w:t>
      </w:r>
      <w:bookmarkEnd w:id="764"/>
      <w:r w:rsidRPr="00980165">
        <w:rPr>
          <w:rFonts w:ascii="Times New Roman" w:eastAsia="Calibri" w:hAnsi="Times New Roman" w:cs="Times New Roman"/>
          <w:sz w:val="24"/>
          <w:szCs w:val="24"/>
        </w:rPr>
        <w:t xml:space="preserve">(ikiteisminis tyrimas nutrauktas mirus), 234-ojo pulko štabo viršininkui </w:t>
      </w:r>
      <w:bookmarkStart w:id="765" w:name="Buk_854"/>
      <w:r w:rsidRPr="00980165">
        <w:rPr>
          <w:rFonts w:ascii="Times New Roman" w:eastAsia="Calibri" w:hAnsi="Times New Roman" w:cs="Times New Roman"/>
          <w:sz w:val="24"/>
          <w:szCs w:val="24"/>
        </w:rPr>
        <w:t>G. G.</w:t>
      </w:r>
      <w:bookmarkEnd w:id="765"/>
      <w:r w:rsidRPr="00980165">
        <w:rPr>
          <w:rFonts w:ascii="Times New Roman" w:eastAsia="Calibri" w:hAnsi="Times New Roman" w:cs="Times New Roman"/>
          <w:sz w:val="24"/>
          <w:szCs w:val="24"/>
        </w:rPr>
        <w:t xml:space="preserve">, 3-ojo bataliono vadui </w:t>
      </w:r>
      <w:bookmarkStart w:id="766" w:name="Buk_2636"/>
      <w:r w:rsidRPr="00980165">
        <w:rPr>
          <w:rFonts w:ascii="Times New Roman" w:eastAsia="Calibri" w:hAnsi="Times New Roman" w:cs="Times New Roman"/>
          <w:sz w:val="24"/>
          <w:szCs w:val="24"/>
        </w:rPr>
        <w:t>V. S.</w:t>
      </w:r>
      <w:bookmarkEnd w:id="766"/>
      <w:r w:rsidRPr="00980165">
        <w:rPr>
          <w:rFonts w:ascii="Times New Roman" w:eastAsia="Calibri" w:hAnsi="Times New Roman" w:cs="Times New Roman"/>
          <w:sz w:val="24"/>
          <w:szCs w:val="24"/>
        </w:rPr>
        <w:t xml:space="preserve">, bataliono štabo vadui </w:t>
      </w:r>
      <w:bookmarkStart w:id="767" w:name="Buk_2818"/>
      <w:r w:rsidRPr="00980165">
        <w:rPr>
          <w:rFonts w:ascii="Times New Roman" w:eastAsia="Calibri" w:hAnsi="Times New Roman" w:cs="Times New Roman"/>
          <w:sz w:val="24"/>
          <w:szCs w:val="24"/>
        </w:rPr>
        <w:t>V. D.</w:t>
      </w:r>
      <w:bookmarkEnd w:id="767"/>
      <w:r w:rsidRPr="00980165">
        <w:rPr>
          <w:rFonts w:ascii="Times New Roman" w:eastAsia="Calibri" w:hAnsi="Times New Roman" w:cs="Times New Roman"/>
          <w:sz w:val="24"/>
          <w:szCs w:val="24"/>
        </w:rPr>
        <w:t xml:space="preserve">, pulko artilerijos diviziono vado pavaduotojui </w:t>
      </w:r>
      <w:bookmarkStart w:id="768" w:name="Buk_614"/>
      <w:r w:rsidRPr="00980165">
        <w:rPr>
          <w:rFonts w:ascii="Times New Roman" w:eastAsia="Calibri" w:hAnsi="Times New Roman" w:cs="Times New Roman"/>
          <w:sz w:val="24"/>
          <w:szCs w:val="24"/>
        </w:rPr>
        <w:t>B. S.</w:t>
      </w:r>
      <w:bookmarkEnd w:id="768"/>
      <w:r w:rsidRPr="00980165">
        <w:rPr>
          <w:rFonts w:ascii="Times New Roman" w:eastAsia="Calibri" w:hAnsi="Times New Roman" w:cs="Times New Roman"/>
          <w:sz w:val="24"/>
          <w:szCs w:val="24"/>
        </w:rPr>
        <w:t xml:space="preserve">, 3-ojo bataliono vado pavaduotojui </w:t>
      </w:r>
      <w:bookmarkStart w:id="769" w:name="Buk_2826"/>
      <w:r w:rsidRPr="00980165">
        <w:rPr>
          <w:rFonts w:ascii="Times New Roman" w:eastAsia="Calibri" w:hAnsi="Times New Roman" w:cs="Times New Roman"/>
          <w:sz w:val="24"/>
          <w:szCs w:val="24"/>
        </w:rPr>
        <w:t>V. S.</w:t>
      </w:r>
      <w:bookmarkEnd w:id="769"/>
      <w:r w:rsidRPr="00980165">
        <w:rPr>
          <w:rFonts w:ascii="Times New Roman" w:eastAsia="Calibri" w:hAnsi="Times New Roman" w:cs="Times New Roman"/>
          <w:sz w:val="24"/>
          <w:szCs w:val="24"/>
        </w:rPr>
        <w:t xml:space="preserve">, pulko žvalgybos tarnybos viršininkui </w:t>
      </w:r>
      <w:bookmarkStart w:id="770" w:name="Buk_2232"/>
      <w:r w:rsidRPr="00980165">
        <w:rPr>
          <w:rFonts w:ascii="Times New Roman" w:eastAsia="Calibri" w:hAnsi="Times New Roman" w:cs="Times New Roman"/>
          <w:sz w:val="24"/>
          <w:szCs w:val="24"/>
        </w:rPr>
        <w:t>S. P.</w:t>
      </w:r>
      <w:bookmarkEnd w:id="770"/>
      <w:r w:rsidRPr="00980165">
        <w:rPr>
          <w:rFonts w:ascii="Times New Roman" w:eastAsia="Calibri" w:hAnsi="Times New Roman" w:cs="Times New Roman"/>
          <w:sz w:val="24"/>
          <w:szCs w:val="24"/>
        </w:rPr>
        <w:t xml:space="preserve">, 234-ojo pulko kuro tarnybos viršininkui </w:t>
      </w:r>
      <w:bookmarkStart w:id="771" w:name="Buk_2227"/>
      <w:r w:rsidRPr="00980165">
        <w:rPr>
          <w:rFonts w:ascii="Times New Roman" w:eastAsia="Calibri" w:hAnsi="Times New Roman" w:cs="Times New Roman"/>
          <w:sz w:val="24"/>
          <w:szCs w:val="24"/>
        </w:rPr>
        <w:t>S. K.</w:t>
      </w:r>
      <w:bookmarkEnd w:id="771"/>
      <w:r w:rsidRPr="00980165">
        <w:rPr>
          <w:rFonts w:ascii="Times New Roman" w:eastAsia="Calibri" w:hAnsi="Times New Roman" w:cs="Times New Roman"/>
          <w:sz w:val="24"/>
          <w:szCs w:val="24"/>
        </w:rPr>
        <w:t xml:space="preserve">, 237-ojo pulko 1-os kuopos vadui </w:t>
      </w:r>
      <w:bookmarkStart w:id="772" w:name="Buk_1154"/>
      <w:r w:rsidRPr="00980165">
        <w:rPr>
          <w:rFonts w:ascii="Times New Roman" w:eastAsia="Calibri" w:hAnsi="Times New Roman" w:cs="Times New Roman"/>
          <w:sz w:val="24"/>
          <w:szCs w:val="24"/>
        </w:rPr>
        <w:t>J. G.</w:t>
      </w:r>
      <w:bookmarkEnd w:id="772"/>
      <w:r w:rsidRPr="00980165">
        <w:rPr>
          <w:rFonts w:ascii="Times New Roman" w:eastAsia="Calibri" w:hAnsi="Times New Roman" w:cs="Times New Roman"/>
          <w:sz w:val="24"/>
          <w:szCs w:val="24"/>
        </w:rPr>
        <w:t xml:space="preserve">, kuopos vado pavaduotojui </w:t>
      </w:r>
      <w:bookmarkStart w:id="773" w:name="Buk_1127"/>
      <w:r w:rsidRPr="00980165">
        <w:rPr>
          <w:rFonts w:ascii="Times New Roman" w:eastAsia="Calibri" w:hAnsi="Times New Roman" w:cs="Times New Roman"/>
          <w:sz w:val="24"/>
          <w:szCs w:val="24"/>
        </w:rPr>
        <w:t>I. Š.</w:t>
      </w:r>
      <w:bookmarkEnd w:id="773"/>
      <w:r w:rsidRPr="00980165">
        <w:rPr>
          <w:rFonts w:ascii="Times New Roman" w:eastAsia="Calibri" w:hAnsi="Times New Roman" w:cs="Times New Roman"/>
          <w:sz w:val="24"/>
          <w:szCs w:val="24"/>
        </w:rPr>
        <w:t xml:space="preserve">, 234-ojo pulko 8-os kuopos vadui </w:t>
      </w:r>
      <w:bookmarkStart w:id="774" w:name="Buk_166"/>
      <w:r w:rsidRPr="00980165">
        <w:rPr>
          <w:rFonts w:ascii="Times New Roman" w:eastAsia="Calibri" w:hAnsi="Times New Roman" w:cs="Times New Roman"/>
          <w:sz w:val="24"/>
          <w:szCs w:val="24"/>
        </w:rPr>
        <w:t>A. G.</w:t>
      </w:r>
      <w:bookmarkEnd w:id="774"/>
      <w:r w:rsidRPr="00980165">
        <w:rPr>
          <w:rFonts w:ascii="Times New Roman" w:eastAsia="Calibri" w:hAnsi="Times New Roman" w:cs="Times New Roman"/>
          <w:sz w:val="24"/>
          <w:szCs w:val="24"/>
        </w:rPr>
        <w:t xml:space="preserve">,  5-os kuopos vado pavaduotojui </w:t>
      </w:r>
      <w:bookmarkStart w:id="775" w:name="Buk_177"/>
      <w:r w:rsidRPr="00980165">
        <w:rPr>
          <w:rFonts w:ascii="Times New Roman" w:eastAsia="Calibri" w:hAnsi="Times New Roman" w:cs="Times New Roman"/>
          <w:sz w:val="24"/>
          <w:szCs w:val="24"/>
        </w:rPr>
        <w:t>A. Z.</w:t>
      </w:r>
      <w:bookmarkEnd w:id="775"/>
      <w:r w:rsidRPr="00980165">
        <w:rPr>
          <w:rFonts w:ascii="Times New Roman" w:eastAsia="Calibri" w:hAnsi="Times New Roman" w:cs="Times New Roman"/>
          <w:sz w:val="24"/>
          <w:szCs w:val="24"/>
        </w:rPr>
        <w:t xml:space="preserve">, 9-os kuopos būrio vadui </w:t>
      </w:r>
      <w:bookmarkStart w:id="776" w:name="Buk_2821"/>
      <w:r w:rsidRPr="00980165">
        <w:rPr>
          <w:rFonts w:ascii="Times New Roman" w:eastAsia="Calibri" w:hAnsi="Times New Roman" w:cs="Times New Roman"/>
          <w:sz w:val="24"/>
          <w:szCs w:val="24"/>
        </w:rPr>
        <w:t>V. K.</w:t>
      </w:r>
      <w:bookmarkEnd w:id="776"/>
      <w:r w:rsidRPr="00980165">
        <w:rPr>
          <w:rFonts w:ascii="Times New Roman" w:eastAsia="Calibri" w:hAnsi="Times New Roman" w:cs="Times New Roman"/>
          <w:sz w:val="24"/>
          <w:szCs w:val="24"/>
        </w:rPr>
        <w:t xml:space="preserve">, žvalgybos kuopos vado pavaduotojui </w:t>
      </w:r>
      <w:bookmarkStart w:id="777" w:name="Buk_2100"/>
      <w:r w:rsidRPr="00980165">
        <w:rPr>
          <w:rFonts w:ascii="Times New Roman" w:eastAsia="Calibri" w:hAnsi="Times New Roman" w:cs="Times New Roman"/>
          <w:sz w:val="24"/>
          <w:szCs w:val="24"/>
        </w:rPr>
        <w:t>R. J.</w:t>
      </w:r>
      <w:bookmarkEnd w:id="777"/>
      <w:r w:rsidRPr="00980165">
        <w:rPr>
          <w:rFonts w:ascii="Times New Roman" w:eastAsia="Calibri" w:hAnsi="Times New Roman" w:cs="Times New Roman"/>
          <w:sz w:val="24"/>
          <w:szCs w:val="24"/>
        </w:rPr>
        <w:t xml:space="preserve">, baterijos vado pavaduotojui </w:t>
      </w:r>
      <w:bookmarkStart w:id="778" w:name="Buk_2226"/>
      <w:r w:rsidRPr="00980165">
        <w:rPr>
          <w:rFonts w:ascii="Times New Roman" w:eastAsia="Calibri" w:hAnsi="Times New Roman" w:cs="Times New Roman"/>
          <w:sz w:val="24"/>
          <w:szCs w:val="24"/>
        </w:rPr>
        <w:t>S. G.</w:t>
      </w:r>
      <w:bookmarkEnd w:id="778"/>
      <w:r w:rsidRPr="00980165">
        <w:rPr>
          <w:rFonts w:ascii="Times New Roman" w:eastAsia="Calibri" w:hAnsi="Times New Roman" w:cs="Times New Roman"/>
          <w:sz w:val="24"/>
          <w:szCs w:val="24"/>
        </w:rPr>
        <w:t xml:space="preserve">, 7-os kuopos vadui </w:t>
      </w:r>
      <w:bookmarkStart w:id="779" w:name="Buk_2229"/>
      <w:r w:rsidRPr="00980165">
        <w:rPr>
          <w:rFonts w:ascii="Times New Roman" w:eastAsia="Calibri" w:hAnsi="Times New Roman" w:cs="Times New Roman"/>
          <w:sz w:val="24"/>
          <w:szCs w:val="24"/>
        </w:rPr>
        <w:t>S. M.</w:t>
      </w:r>
      <w:bookmarkEnd w:id="779"/>
      <w:r w:rsidRPr="00980165">
        <w:rPr>
          <w:rFonts w:ascii="Times New Roman" w:eastAsia="Calibri" w:hAnsi="Times New Roman" w:cs="Times New Roman"/>
          <w:sz w:val="24"/>
          <w:szCs w:val="24"/>
        </w:rPr>
        <w:t xml:space="preserve">, 2-os kuopos vadui </w:t>
      </w:r>
      <w:bookmarkStart w:id="780" w:name="Buk_1354"/>
      <w:r w:rsidRPr="00980165">
        <w:rPr>
          <w:rFonts w:ascii="Times New Roman" w:eastAsia="Calibri" w:hAnsi="Times New Roman" w:cs="Times New Roman"/>
          <w:sz w:val="24"/>
          <w:szCs w:val="24"/>
        </w:rPr>
        <w:t>K. U.</w:t>
      </w:r>
      <w:bookmarkEnd w:id="780"/>
      <w:r w:rsidRPr="00980165">
        <w:rPr>
          <w:rFonts w:ascii="Times New Roman" w:eastAsia="Calibri" w:hAnsi="Times New Roman" w:cs="Times New Roman"/>
          <w:sz w:val="24"/>
          <w:szCs w:val="24"/>
        </w:rPr>
        <w:t xml:space="preserve">, 1-os kuopos būrio vadui </w:t>
      </w:r>
      <w:bookmarkStart w:id="781" w:name="Buk_272"/>
      <w:r w:rsidRPr="00980165">
        <w:rPr>
          <w:rFonts w:ascii="Times New Roman" w:eastAsia="Calibri" w:hAnsi="Times New Roman" w:cs="Times New Roman"/>
          <w:sz w:val="24"/>
          <w:szCs w:val="24"/>
        </w:rPr>
        <w:t>A. F.</w:t>
      </w:r>
      <w:bookmarkEnd w:id="781"/>
      <w:r w:rsidRPr="00980165">
        <w:rPr>
          <w:rFonts w:ascii="Times New Roman" w:eastAsia="Calibri" w:hAnsi="Times New Roman" w:cs="Times New Roman"/>
          <w:sz w:val="24"/>
          <w:szCs w:val="24"/>
        </w:rPr>
        <w:t xml:space="preserve">, 234-ojo pulko komjaunimo komiteto sekretoriui </w:t>
      </w:r>
      <w:bookmarkStart w:id="782" w:name="Buk_170"/>
      <w:r w:rsidRPr="00980165">
        <w:rPr>
          <w:rFonts w:ascii="Times New Roman" w:eastAsia="Calibri" w:hAnsi="Times New Roman" w:cs="Times New Roman"/>
          <w:sz w:val="24"/>
          <w:szCs w:val="24"/>
        </w:rPr>
        <w:t>A. N.</w:t>
      </w:r>
      <w:bookmarkEnd w:id="782"/>
      <w:r w:rsidRPr="00980165">
        <w:rPr>
          <w:rFonts w:ascii="Times New Roman" w:eastAsia="Calibri" w:hAnsi="Times New Roman" w:cs="Times New Roman"/>
          <w:sz w:val="24"/>
          <w:szCs w:val="24"/>
        </w:rPr>
        <w:t xml:space="preserve">, 8-os kuopos būrio vadui </w:t>
      </w:r>
      <w:bookmarkStart w:id="783" w:name="Buk_751"/>
      <w:r w:rsidRPr="00980165">
        <w:rPr>
          <w:rFonts w:ascii="Times New Roman" w:eastAsia="Calibri" w:hAnsi="Times New Roman" w:cs="Times New Roman"/>
          <w:sz w:val="24"/>
          <w:szCs w:val="24"/>
        </w:rPr>
        <w:t>E. M.</w:t>
      </w:r>
      <w:bookmarkEnd w:id="783"/>
      <w:r w:rsidRPr="00980165">
        <w:rPr>
          <w:rFonts w:ascii="Times New Roman" w:eastAsia="Calibri" w:hAnsi="Times New Roman" w:cs="Times New Roman"/>
          <w:sz w:val="24"/>
          <w:szCs w:val="24"/>
        </w:rPr>
        <w:t xml:space="preserve">, 1-os baterijos būrio vadui </w:t>
      </w:r>
      <w:bookmarkStart w:id="784" w:name="Buk_2820"/>
      <w:r w:rsidRPr="00980165">
        <w:rPr>
          <w:rFonts w:ascii="Times New Roman" w:eastAsia="Calibri" w:hAnsi="Times New Roman" w:cs="Times New Roman"/>
          <w:sz w:val="24"/>
          <w:szCs w:val="24"/>
        </w:rPr>
        <w:t>V. G.</w:t>
      </w:r>
      <w:bookmarkEnd w:id="784"/>
      <w:r w:rsidRPr="00980165">
        <w:rPr>
          <w:rFonts w:ascii="Times New Roman" w:eastAsia="Calibri" w:hAnsi="Times New Roman" w:cs="Times New Roman"/>
          <w:sz w:val="24"/>
          <w:szCs w:val="24"/>
        </w:rPr>
        <w:t xml:space="preserve">, 7-os kuopos būrio vadui </w:t>
      </w:r>
      <w:bookmarkStart w:id="785" w:name="Buk_175"/>
      <w:r w:rsidRPr="00980165">
        <w:rPr>
          <w:rFonts w:ascii="Times New Roman" w:eastAsia="Calibri" w:hAnsi="Times New Roman" w:cs="Times New Roman"/>
          <w:sz w:val="24"/>
          <w:szCs w:val="24"/>
        </w:rPr>
        <w:t>A. S.</w:t>
      </w:r>
      <w:bookmarkEnd w:id="785"/>
      <w:r w:rsidRPr="00980165">
        <w:rPr>
          <w:rFonts w:ascii="Times New Roman" w:eastAsia="Calibri" w:hAnsi="Times New Roman" w:cs="Times New Roman"/>
          <w:sz w:val="24"/>
          <w:szCs w:val="24"/>
        </w:rPr>
        <w:t xml:space="preserve">,  4-os kuopos būrio vadui </w:t>
      </w:r>
      <w:bookmarkStart w:id="786" w:name="Buk_278"/>
      <w:r w:rsidRPr="00980165">
        <w:rPr>
          <w:rFonts w:ascii="Times New Roman" w:eastAsia="Calibri" w:hAnsi="Times New Roman" w:cs="Times New Roman"/>
          <w:sz w:val="24"/>
          <w:szCs w:val="24"/>
        </w:rPr>
        <w:t>A. L.</w:t>
      </w:r>
      <w:bookmarkEnd w:id="786"/>
      <w:r w:rsidRPr="00980165">
        <w:rPr>
          <w:rFonts w:ascii="Times New Roman" w:eastAsia="Calibri" w:hAnsi="Times New Roman" w:cs="Times New Roman"/>
          <w:sz w:val="24"/>
          <w:szCs w:val="24"/>
        </w:rPr>
        <w:t xml:space="preserve">, 237-ojo pulko 2-os kuopos būrio vadui </w:t>
      </w:r>
      <w:bookmarkStart w:id="787" w:name="Buk_1215"/>
      <w:r w:rsidRPr="00980165">
        <w:rPr>
          <w:rFonts w:ascii="Times New Roman" w:eastAsia="Calibri" w:hAnsi="Times New Roman" w:cs="Times New Roman"/>
          <w:sz w:val="24"/>
          <w:szCs w:val="24"/>
        </w:rPr>
        <w:t>J. J.</w:t>
      </w:r>
      <w:bookmarkEnd w:id="787"/>
      <w:r w:rsidRPr="00980165">
        <w:rPr>
          <w:rFonts w:ascii="Times New Roman" w:eastAsia="Calibri" w:hAnsi="Times New Roman" w:cs="Times New Roman"/>
          <w:sz w:val="24"/>
          <w:szCs w:val="24"/>
        </w:rPr>
        <w:t xml:space="preserve">, kuopos vado pavaduotojui </w:t>
      </w:r>
      <w:bookmarkStart w:id="788" w:name="Buk_196"/>
      <w:r w:rsidRPr="00980165">
        <w:rPr>
          <w:rFonts w:ascii="Times New Roman" w:eastAsia="Calibri" w:hAnsi="Times New Roman" w:cs="Times New Roman"/>
          <w:sz w:val="24"/>
          <w:szCs w:val="24"/>
        </w:rPr>
        <w:t>A. F.</w:t>
      </w:r>
      <w:bookmarkEnd w:id="788"/>
      <w:r w:rsidRPr="00980165">
        <w:rPr>
          <w:rFonts w:ascii="Times New Roman" w:eastAsia="Calibri" w:hAnsi="Times New Roman" w:cs="Times New Roman"/>
          <w:sz w:val="24"/>
          <w:szCs w:val="24"/>
        </w:rPr>
        <w:t xml:space="preserve">, 237-ojo pulko slaptosios tarnybos viršininkui </w:t>
      </w:r>
      <w:bookmarkStart w:id="789" w:name="Buk_274"/>
      <w:r w:rsidRPr="00980165">
        <w:rPr>
          <w:rFonts w:ascii="Times New Roman" w:eastAsia="Calibri" w:hAnsi="Times New Roman" w:cs="Times New Roman"/>
          <w:sz w:val="24"/>
          <w:szCs w:val="24"/>
        </w:rPr>
        <w:t xml:space="preserve">A. I. </w:t>
      </w:r>
      <w:bookmarkEnd w:id="789"/>
      <w:r w:rsidRPr="00980165">
        <w:rPr>
          <w:rFonts w:ascii="Times New Roman" w:eastAsia="Calibri" w:hAnsi="Times New Roman" w:cs="Times New Roman"/>
          <w:sz w:val="24"/>
          <w:szCs w:val="24"/>
        </w:rPr>
        <w:t xml:space="preserve">ir 7-os kuopos vyresn. technikui </w:t>
      </w:r>
      <w:bookmarkStart w:id="790" w:name="Buk_164"/>
      <w:r w:rsidRPr="00980165">
        <w:rPr>
          <w:rFonts w:ascii="Times New Roman" w:eastAsia="Calibri" w:hAnsi="Times New Roman" w:cs="Times New Roman"/>
          <w:sz w:val="24"/>
          <w:szCs w:val="24"/>
        </w:rPr>
        <w:t>A. C.</w:t>
      </w:r>
      <w:bookmarkEnd w:id="790"/>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Be to, kaltinamasis </w:t>
      </w:r>
      <w:bookmarkStart w:id="791" w:name="Buk_663"/>
      <w:r w:rsidRPr="00980165">
        <w:rPr>
          <w:rFonts w:ascii="Times New Roman" w:eastAsia="Calibri" w:hAnsi="Times New Roman" w:cs="Times New Roman"/>
          <w:sz w:val="24"/>
          <w:szCs w:val="24"/>
        </w:rPr>
        <w:t>D. J.</w:t>
      </w:r>
      <w:bookmarkEnd w:id="791"/>
      <w:r w:rsidRPr="00980165">
        <w:rPr>
          <w:rFonts w:ascii="Times New Roman" w:eastAsia="Calibri" w:hAnsi="Times New Roman" w:cs="Times New Roman"/>
          <w:sz w:val="24"/>
          <w:szCs w:val="24"/>
        </w:rPr>
        <w:t xml:space="preserve">, pasinaudodamas užimamomis pareigomis, įsakymus bei nurodymus dėl karinės operacijos Lietuvoje vykdymo ir vadovavimo jai davė ir TSRS GM Sausumos pajėgų Pabaltijo karinės apygardos vado pavaduotojui </w:t>
      </w:r>
      <w:bookmarkStart w:id="792" w:name="Buk_2534"/>
      <w:r w:rsidRPr="00980165">
        <w:rPr>
          <w:rFonts w:ascii="Times New Roman" w:eastAsia="Calibri" w:hAnsi="Times New Roman" w:cs="Times New Roman"/>
          <w:sz w:val="24"/>
          <w:szCs w:val="24"/>
        </w:rPr>
        <w:t xml:space="preserve">V. O. </w:t>
      </w:r>
      <w:bookmarkEnd w:id="792"/>
      <w:r w:rsidRPr="00980165">
        <w:rPr>
          <w:rFonts w:ascii="Times New Roman" w:eastAsia="Calibri" w:hAnsi="Times New Roman" w:cs="Times New Roman"/>
          <w:sz w:val="24"/>
          <w:szCs w:val="24"/>
        </w:rPr>
        <w:t xml:space="preserve">(ikiteisminis tyrimas nutrauktas mirus), kuris nurodymus dėl karinės operacijos vykdymo perdavė jo pavaldume buvusiam TSRS GM Sausumos pajėgų Pabaltijo karinės apygardos 107-osios motorizuotų šaulių divizijos vadui </w:t>
      </w:r>
      <w:bookmarkStart w:id="793" w:name="Buk_2606"/>
      <w:r w:rsidRPr="00980165">
        <w:rPr>
          <w:rFonts w:ascii="Times New Roman" w:eastAsia="Calibri" w:hAnsi="Times New Roman" w:cs="Times New Roman"/>
          <w:sz w:val="24"/>
          <w:szCs w:val="24"/>
        </w:rPr>
        <w:t>V. U.</w:t>
      </w:r>
      <w:bookmarkEnd w:id="793"/>
      <w:r w:rsidRPr="00980165">
        <w:rPr>
          <w:rFonts w:ascii="Times New Roman" w:eastAsia="Calibri" w:hAnsi="Times New Roman" w:cs="Times New Roman"/>
          <w:sz w:val="24"/>
          <w:szCs w:val="24"/>
        </w:rPr>
        <w:t xml:space="preserve">. Vykdydamas motorizuotų šaulių divizijos vado nurodymus, kaltinamasis </w:t>
      </w:r>
      <w:bookmarkStart w:id="794" w:name="Buk_2581"/>
      <w:r w:rsidRPr="00980165">
        <w:rPr>
          <w:rFonts w:ascii="Times New Roman" w:eastAsia="Calibri" w:hAnsi="Times New Roman" w:cs="Times New Roman"/>
          <w:sz w:val="24"/>
          <w:szCs w:val="24"/>
        </w:rPr>
        <w:t xml:space="preserve">V. U. </w:t>
      </w:r>
      <w:bookmarkEnd w:id="794"/>
      <w:r w:rsidRPr="00980165">
        <w:rPr>
          <w:rFonts w:ascii="Times New Roman" w:eastAsia="Calibri" w:hAnsi="Times New Roman" w:cs="Times New Roman"/>
          <w:sz w:val="24"/>
          <w:szCs w:val="24"/>
        </w:rPr>
        <w:t xml:space="preserve">nurodymus dėl tiesioginio dalyvavimo karinėje operacijoje ir vadovavimo jai bei dėl šturmo veiksmų koordinavimo </w:t>
      </w:r>
      <w:r w:rsidRPr="00980165">
        <w:rPr>
          <w:rFonts w:ascii="Times New Roman" w:eastAsia="Calibri" w:hAnsi="Times New Roman" w:cs="Times New Roman"/>
          <w:sz w:val="24"/>
          <w:szCs w:val="24"/>
        </w:rPr>
        <w:lastRenderedPageBreak/>
        <w:t xml:space="preserve">perdavė pavaldumo tvarka paklūstantiems kariškiams: 106-ojo tankų pulko vadui </w:t>
      </w:r>
      <w:bookmarkStart w:id="795" w:name="Buk_1748"/>
      <w:r w:rsidRPr="00980165">
        <w:rPr>
          <w:rFonts w:ascii="Times New Roman" w:eastAsia="Calibri" w:hAnsi="Times New Roman" w:cs="Times New Roman"/>
          <w:sz w:val="24"/>
          <w:szCs w:val="24"/>
        </w:rPr>
        <w:t>N. A.</w:t>
      </w:r>
      <w:bookmarkEnd w:id="795"/>
      <w:r w:rsidRPr="00980165">
        <w:rPr>
          <w:rFonts w:ascii="Times New Roman" w:eastAsia="Calibri" w:hAnsi="Times New Roman" w:cs="Times New Roman"/>
          <w:sz w:val="24"/>
          <w:szCs w:val="24"/>
        </w:rPr>
        <w:t xml:space="preserve">, pulko vado pavaduotojui </w:t>
      </w:r>
      <w:bookmarkStart w:id="796" w:name="Buk_1219"/>
      <w:r w:rsidRPr="00980165">
        <w:rPr>
          <w:rFonts w:ascii="Times New Roman" w:eastAsia="Calibri" w:hAnsi="Times New Roman" w:cs="Times New Roman"/>
          <w:sz w:val="24"/>
          <w:szCs w:val="24"/>
        </w:rPr>
        <w:t>J. O.</w:t>
      </w:r>
      <w:bookmarkEnd w:id="796"/>
      <w:r w:rsidRPr="00980165">
        <w:rPr>
          <w:rFonts w:ascii="Times New Roman" w:eastAsia="Calibri" w:hAnsi="Times New Roman" w:cs="Times New Roman"/>
          <w:sz w:val="24"/>
          <w:szCs w:val="24"/>
        </w:rPr>
        <w:t xml:space="preserve">, pulko partinio biuro sekretoriui </w:t>
      </w:r>
      <w:bookmarkStart w:id="797" w:name="Buk_2832"/>
      <w:r w:rsidRPr="00980165">
        <w:rPr>
          <w:rFonts w:ascii="Times New Roman" w:eastAsia="Calibri" w:hAnsi="Times New Roman" w:cs="Times New Roman"/>
          <w:sz w:val="24"/>
          <w:szCs w:val="24"/>
        </w:rPr>
        <w:t>V. U.</w:t>
      </w:r>
      <w:bookmarkEnd w:id="797"/>
      <w:r w:rsidRPr="00980165">
        <w:rPr>
          <w:rFonts w:ascii="Times New Roman" w:eastAsia="Calibri" w:hAnsi="Times New Roman" w:cs="Times New Roman"/>
          <w:sz w:val="24"/>
          <w:szCs w:val="24"/>
        </w:rPr>
        <w:t xml:space="preserve">, pulko bataliono vado pavaduotojams - </w:t>
      </w:r>
      <w:bookmarkStart w:id="798" w:name="Buk_2828"/>
      <w:r w:rsidRPr="00980165">
        <w:rPr>
          <w:rFonts w:ascii="Times New Roman" w:eastAsia="Calibri" w:hAnsi="Times New Roman" w:cs="Times New Roman"/>
          <w:sz w:val="24"/>
          <w:szCs w:val="24"/>
        </w:rPr>
        <w:t>V. S.</w:t>
      </w:r>
      <w:bookmarkEnd w:id="798"/>
      <w:r w:rsidRPr="00980165">
        <w:rPr>
          <w:rFonts w:ascii="Times New Roman" w:eastAsia="Calibri" w:hAnsi="Times New Roman" w:cs="Times New Roman"/>
          <w:sz w:val="24"/>
          <w:szCs w:val="24"/>
        </w:rPr>
        <w:t xml:space="preserve">, </w:t>
      </w:r>
      <w:bookmarkStart w:id="799" w:name="Buk_2830"/>
      <w:r w:rsidRPr="00980165">
        <w:rPr>
          <w:rFonts w:ascii="Times New Roman" w:eastAsia="Calibri" w:hAnsi="Times New Roman" w:cs="Times New Roman"/>
          <w:sz w:val="24"/>
          <w:szCs w:val="24"/>
        </w:rPr>
        <w:t xml:space="preserve">V. Š. </w:t>
      </w:r>
      <w:bookmarkEnd w:id="799"/>
      <w:r w:rsidRPr="00980165">
        <w:rPr>
          <w:rFonts w:ascii="Times New Roman" w:eastAsia="Calibri" w:hAnsi="Times New Roman" w:cs="Times New Roman"/>
          <w:sz w:val="24"/>
          <w:szCs w:val="24"/>
        </w:rPr>
        <w:t xml:space="preserve">ir </w:t>
      </w:r>
      <w:bookmarkStart w:id="800" w:name="Buk_2235"/>
      <w:r w:rsidRPr="00980165">
        <w:rPr>
          <w:rFonts w:ascii="Times New Roman" w:eastAsia="Calibri" w:hAnsi="Times New Roman" w:cs="Times New Roman"/>
          <w:sz w:val="24"/>
          <w:szCs w:val="24"/>
        </w:rPr>
        <w:t>S. V.</w:t>
      </w:r>
      <w:bookmarkEnd w:id="800"/>
      <w:r w:rsidRPr="00980165">
        <w:rPr>
          <w:rFonts w:ascii="Times New Roman" w:eastAsia="Calibri" w:hAnsi="Times New Roman" w:cs="Times New Roman"/>
          <w:sz w:val="24"/>
          <w:szCs w:val="24"/>
        </w:rPr>
        <w:t xml:space="preserve">, kuopų vadams - </w:t>
      </w:r>
      <w:bookmarkStart w:id="801" w:name="Buk_2824"/>
      <w:r w:rsidRPr="00980165">
        <w:rPr>
          <w:rFonts w:ascii="Times New Roman" w:eastAsia="Calibri" w:hAnsi="Times New Roman" w:cs="Times New Roman"/>
          <w:sz w:val="24"/>
          <w:szCs w:val="24"/>
        </w:rPr>
        <w:t>V. P.</w:t>
      </w:r>
      <w:bookmarkEnd w:id="801"/>
      <w:r w:rsidRPr="00980165">
        <w:rPr>
          <w:rFonts w:ascii="Times New Roman" w:eastAsia="Calibri" w:hAnsi="Times New Roman" w:cs="Times New Roman"/>
          <w:sz w:val="24"/>
          <w:szCs w:val="24"/>
        </w:rPr>
        <w:t xml:space="preserve">, </w:t>
      </w:r>
      <w:bookmarkStart w:id="802" w:name="Buk_753"/>
      <w:r w:rsidRPr="00980165">
        <w:rPr>
          <w:rFonts w:ascii="Times New Roman" w:eastAsia="Calibri" w:hAnsi="Times New Roman" w:cs="Times New Roman"/>
          <w:sz w:val="24"/>
          <w:szCs w:val="24"/>
        </w:rPr>
        <w:t>E. R.</w:t>
      </w:r>
      <w:bookmarkEnd w:id="802"/>
      <w:r w:rsidRPr="00980165">
        <w:rPr>
          <w:rFonts w:ascii="Times New Roman" w:eastAsia="Calibri" w:hAnsi="Times New Roman" w:cs="Times New Roman"/>
          <w:sz w:val="24"/>
          <w:szCs w:val="24"/>
        </w:rPr>
        <w:t xml:space="preserve">, </w:t>
      </w:r>
      <w:bookmarkStart w:id="803" w:name="Buk_91"/>
      <w:r w:rsidRPr="00980165">
        <w:rPr>
          <w:rFonts w:ascii="Times New Roman" w:eastAsia="Calibri" w:hAnsi="Times New Roman" w:cs="Times New Roman"/>
          <w:sz w:val="24"/>
          <w:szCs w:val="24"/>
        </w:rPr>
        <w:t>A. G.</w:t>
      </w:r>
      <w:bookmarkEnd w:id="803"/>
      <w:r w:rsidRPr="00980165">
        <w:rPr>
          <w:rFonts w:ascii="Times New Roman" w:eastAsia="Calibri" w:hAnsi="Times New Roman" w:cs="Times New Roman"/>
          <w:sz w:val="24"/>
          <w:szCs w:val="24"/>
        </w:rPr>
        <w:t xml:space="preserve">, </w:t>
      </w:r>
      <w:bookmarkStart w:id="804" w:name="Buk_344"/>
      <w:r w:rsidRPr="00980165">
        <w:rPr>
          <w:rFonts w:ascii="Times New Roman" w:eastAsia="Calibri" w:hAnsi="Times New Roman" w:cs="Times New Roman"/>
          <w:sz w:val="24"/>
          <w:szCs w:val="24"/>
        </w:rPr>
        <w:t>A. B.</w:t>
      </w:r>
      <w:bookmarkEnd w:id="804"/>
      <w:r w:rsidRPr="00980165">
        <w:rPr>
          <w:rFonts w:ascii="Times New Roman" w:eastAsia="Calibri" w:hAnsi="Times New Roman" w:cs="Times New Roman"/>
          <w:sz w:val="24"/>
          <w:szCs w:val="24"/>
        </w:rPr>
        <w:t xml:space="preserve">, </w:t>
      </w:r>
      <w:bookmarkStart w:id="805" w:name="Buk_1782"/>
      <w:r w:rsidRPr="00980165">
        <w:rPr>
          <w:rFonts w:ascii="Times New Roman" w:eastAsia="Calibri" w:hAnsi="Times New Roman" w:cs="Times New Roman"/>
          <w:sz w:val="24"/>
          <w:szCs w:val="24"/>
        </w:rPr>
        <w:t>O. A.</w:t>
      </w:r>
      <w:bookmarkEnd w:id="805"/>
      <w:r w:rsidRPr="00980165">
        <w:rPr>
          <w:rFonts w:ascii="Times New Roman" w:eastAsia="Calibri" w:hAnsi="Times New Roman" w:cs="Times New Roman"/>
          <w:sz w:val="24"/>
          <w:szCs w:val="24"/>
        </w:rPr>
        <w:t xml:space="preserve">, būrio vado pavaduotojui </w:t>
      </w:r>
      <w:bookmarkStart w:id="806" w:name="Buk_1754"/>
      <w:r w:rsidRPr="00980165">
        <w:rPr>
          <w:rFonts w:ascii="Times New Roman" w:eastAsia="Calibri" w:hAnsi="Times New Roman" w:cs="Times New Roman"/>
          <w:sz w:val="24"/>
          <w:szCs w:val="24"/>
        </w:rPr>
        <w:t>N. S.</w:t>
      </w:r>
      <w:bookmarkEnd w:id="806"/>
      <w:r w:rsidRPr="00980165">
        <w:rPr>
          <w:rFonts w:ascii="Times New Roman" w:eastAsia="Calibri" w:hAnsi="Times New Roman" w:cs="Times New Roman"/>
          <w:sz w:val="24"/>
          <w:szCs w:val="24"/>
        </w:rPr>
        <w:t xml:space="preserve">, kuopos vado pavaduotojui </w:t>
      </w:r>
      <w:bookmarkStart w:id="807" w:name="Buk_280"/>
      <w:r w:rsidRPr="00980165">
        <w:rPr>
          <w:rFonts w:ascii="Times New Roman" w:eastAsia="Calibri" w:hAnsi="Times New Roman" w:cs="Times New Roman"/>
          <w:sz w:val="24"/>
          <w:szCs w:val="24"/>
        </w:rPr>
        <w:t>A. U.</w:t>
      </w:r>
      <w:bookmarkEnd w:id="807"/>
      <w:r w:rsidRPr="00980165">
        <w:rPr>
          <w:rFonts w:ascii="Times New Roman" w:eastAsia="Calibri" w:hAnsi="Times New Roman" w:cs="Times New Roman"/>
          <w:sz w:val="24"/>
          <w:szCs w:val="24"/>
        </w:rPr>
        <w:t xml:space="preserve">, kuopos vadui </w:t>
      </w:r>
      <w:bookmarkStart w:id="808" w:name="Buk_276"/>
      <w:r w:rsidRPr="00980165">
        <w:rPr>
          <w:rFonts w:ascii="Times New Roman" w:eastAsia="Calibri" w:hAnsi="Times New Roman" w:cs="Times New Roman"/>
          <w:sz w:val="24"/>
          <w:szCs w:val="24"/>
        </w:rPr>
        <w:t>A. K.</w:t>
      </w:r>
      <w:bookmarkEnd w:id="808"/>
      <w:r w:rsidRPr="00980165">
        <w:rPr>
          <w:rFonts w:ascii="Times New Roman" w:eastAsia="Calibri" w:hAnsi="Times New Roman" w:cs="Times New Roman"/>
          <w:sz w:val="24"/>
          <w:szCs w:val="24"/>
        </w:rPr>
        <w:t xml:space="preserve">, būrių vadams - </w:t>
      </w:r>
      <w:bookmarkStart w:id="809" w:name="Buk_719"/>
      <w:r w:rsidRPr="00980165">
        <w:rPr>
          <w:rFonts w:ascii="Times New Roman" w:eastAsia="Calibri" w:hAnsi="Times New Roman" w:cs="Times New Roman"/>
          <w:sz w:val="24"/>
          <w:szCs w:val="24"/>
        </w:rPr>
        <w:t>D. F.</w:t>
      </w:r>
      <w:bookmarkEnd w:id="809"/>
      <w:r w:rsidRPr="00980165">
        <w:rPr>
          <w:rFonts w:ascii="Times New Roman" w:eastAsia="Calibri" w:hAnsi="Times New Roman" w:cs="Times New Roman"/>
          <w:sz w:val="24"/>
          <w:szCs w:val="24"/>
        </w:rPr>
        <w:t xml:space="preserve">, </w:t>
      </w:r>
      <w:bookmarkStart w:id="810" w:name="Buk_1217"/>
      <w:r w:rsidRPr="00980165">
        <w:rPr>
          <w:rFonts w:ascii="Times New Roman" w:eastAsia="Calibri" w:hAnsi="Times New Roman" w:cs="Times New Roman"/>
          <w:sz w:val="24"/>
          <w:szCs w:val="24"/>
        </w:rPr>
        <w:t>J. M.</w:t>
      </w:r>
      <w:bookmarkEnd w:id="810"/>
      <w:r w:rsidRPr="00980165">
        <w:rPr>
          <w:rFonts w:ascii="Times New Roman" w:eastAsia="Calibri" w:hAnsi="Times New Roman" w:cs="Times New Roman"/>
          <w:sz w:val="24"/>
          <w:szCs w:val="24"/>
        </w:rPr>
        <w:t xml:space="preserve">, </w:t>
      </w:r>
      <w:bookmarkStart w:id="811" w:name="Buk_717"/>
      <w:r w:rsidRPr="00980165">
        <w:rPr>
          <w:rFonts w:ascii="Times New Roman" w:eastAsia="Calibri" w:hAnsi="Times New Roman" w:cs="Times New Roman"/>
          <w:sz w:val="24"/>
          <w:szCs w:val="24"/>
        </w:rPr>
        <w:t>D. B.</w:t>
      </w:r>
      <w:bookmarkEnd w:id="811"/>
      <w:r w:rsidRPr="00980165">
        <w:rPr>
          <w:rFonts w:ascii="Times New Roman" w:eastAsia="Calibri" w:hAnsi="Times New Roman" w:cs="Times New Roman"/>
          <w:sz w:val="24"/>
          <w:szCs w:val="24"/>
        </w:rPr>
        <w:t xml:space="preserve">, </w:t>
      </w:r>
      <w:bookmarkStart w:id="812" w:name="Buk_1752"/>
      <w:r w:rsidRPr="00980165">
        <w:rPr>
          <w:rFonts w:ascii="Times New Roman" w:eastAsia="Calibri" w:hAnsi="Times New Roman" w:cs="Times New Roman"/>
          <w:sz w:val="24"/>
          <w:szCs w:val="24"/>
        </w:rPr>
        <w:t>N. O.</w:t>
      </w:r>
      <w:bookmarkEnd w:id="812"/>
      <w:r w:rsidRPr="00980165">
        <w:rPr>
          <w:rFonts w:ascii="Times New Roman" w:eastAsia="Calibri" w:hAnsi="Times New Roman" w:cs="Times New Roman"/>
          <w:sz w:val="24"/>
          <w:szCs w:val="24"/>
        </w:rPr>
        <w:t xml:space="preserve">, </w:t>
      </w:r>
      <w:bookmarkStart w:id="813" w:name="Buk_168"/>
      <w:r w:rsidRPr="00980165">
        <w:rPr>
          <w:rFonts w:ascii="Times New Roman" w:eastAsia="Calibri" w:hAnsi="Times New Roman" w:cs="Times New Roman"/>
          <w:sz w:val="24"/>
          <w:szCs w:val="24"/>
        </w:rPr>
        <w:t xml:space="preserve">A. K. </w:t>
      </w:r>
      <w:bookmarkEnd w:id="813"/>
      <w:r w:rsidRPr="00980165">
        <w:rPr>
          <w:rFonts w:ascii="Times New Roman" w:eastAsia="Calibri" w:hAnsi="Times New Roman" w:cs="Times New Roman"/>
          <w:sz w:val="24"/>
          <w:szCs w:val="24"/>
        </w:rPr>
        <w:t xml:space="preserve">ir kuopos vado pavaduotojui ginkluotei </w:t>
      </w:r>
      <w:bookmarkStart w:id="814" w:name="Buk_173"/>
      <w:r w:rsidRPr="00980165">
        <w:rPr>
          <w:rFonts w:ascii="Times New Roman" w:eastAsia="Calibri" w:hAnsi="Times New Roman" w:cs="Times New Roman"/>
          <w:sz w:val="24"/>
          <w:szCs w:val="24"/>
        </w:rPr>
        <w:t>A. R.</w:t>
      </w:r>
      <w:bookmarkEnd w:id="814"/>
      <w:r w:rsidRPr="00980165">
        <w:rPr>
          <w:rFonts w:ascii="Times New Roman" w:eastAsia="Calibri" w:hAnsi="Times New Roman" w:cs="Times New Roman"/>
          <w:sz w:val="24"/>
          <w:szCs w:val="24"/>
        </w:rPr>
        <w:t>.</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815" w:name="Buk_2481"/>
      <w:r w:rsidRPr="00980165">
        <w:rPr>
          <w:rFonts w:ascii="Times New Roman" w:eastAsia="Calibri" w:hAnsi="Times New Roman" w:cs="Times New Roman"/>
          <w:sz w:val="24"/>
          <w:szCs w:val="24"/>
        </w:rPr>
        <w:t xml:space="preserve">V. K. </w:t>
      </w:r>
      <w:bookmarkEnd w:id="815"/>
      <w:r w:rsidRPr="00980165">
        <w:rPr>
          <w:rFonts w:ascii="Times New Roman" w:eastAsia="Calibri" w:hAnsi="Times New Roman" w:cs="Times New Roman"/>
          <w:sz w:val="24"/>
          <w:szCs w:val="24"/>
        </w:rPr>
        <w:t xml:space="preserve">(ikiteisminis tyrimas nutrauktas mirus), pasinaudodamas savo tarnybine padėtimi, karinės operacijos koordinatoriais ir vykdytojais paskyrė TSRS VSK (KGB) 3-iosios vyriausiosios valdybos viršininko pavaduotoją generolą majorą </w:t>
      </w:r>
      <w:bookmarkStart w:id="816" w:name="Buk_1213"/>
      <w:r w:rsidRPr="00980165">
        <w:rPr>
          <w:rFonts w:ascii="Times New Roman" w:eastAsia="Calibri" w:hAnsi="Times New Roman" w:cs="Times New Roman"/>
          <w:sz w:val="24"/>
          <w:szCs w:val="24"/>
        </w:rPr>
        <w:t xml:space="preserve">J. K. </w:t>
      </w:r>
      <w:bookmarkEnd w:id="816"/>
      <w:r w:rsidRPr="00980165">
        <w:rPr>
          <w:rFonts w:ascii="Times New Roman" w:eastAsia="Calibri" w:hAnsi="Times New Roman" w:cs="Times New Roman"/>
          <w:sz w:val="24"/>
          <w:szCs w:val="24"/>
        </w:rPr>
        <w:t xml:space="preserve">(ikiteisminis tyrimas nutrauktas mirus), TSRS VSK specialios paskirties grupės „A“ viršininko pavaduotoją </w:t>
      </w:r>
      <w:bookmarkStart w:id="817" w:name="Buk_1535"/>
      <w:r w:rsidRPr="00980165">
        <w:rPr>
          <w:rFonts w:ascii="Times New Roman" w:eastAsia="Calibri" w:hAnsi="Times New Roman" w:cs="Times New Roman"/>
          <w:sz w:val="24"/>
          <w:szCs w:val="24"/>
        </w:rPr>
        <w:t xml:space="preserve">M. G. </w:t>
      </w:r>
      <w:bookmarkEnd w:id="817"/>
      <w:r w:rsidRPr="00980165">
        <w:rPr>
          <w:rFonts w:ascii="Times New Roman" w:eastAsia="Calibri" w:hAnsi="Times New Roman" w:cs="Times New Roman"/>
          <w:sz w:val="24"/>
          <w:szCs w:val="24"/>
        </w:rPr>
        <w:t xml:space="preserve">ir šios grupės 3-ojo poskyrio viršininką </w:t>
      </w:r>
      <w:bookmarkStart w:id="818" w:name="Buk_1150"/>
      <w:r w:rsidRPr="00980165">
        <w:rPr>
          <w:rFonts w:ascii="Times New Roman" w:eastAsia="Calibri" w:hAnsi="Times New Roman" w:cs="Times New Roman"/>
          <w:sz w:val="24"/>
          <w:szCs w:val="24"/>
        </w:rPr>
        <w:t>J. Č.</w:t>
      </w:r>
      <w:bookmarkEnd w:id="818"/>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Veikdamas kartu su kitais jėgos struktūrų vadovais, TSRS vidaus reikalų ministras </w:t>
      </w:r>
      <w:bookmarkStart w:id="819" w:name="Buk_586"/>
      <w:r w:rsidRPr="00980165">
        <w:rPr>
          <w:rFonts w:ascii="Times New Roman" w:eastAsia="Calibri" w:hAnsi="Times New Roman" w:cs="Times New Roman"/>
          <w:sz w:val="24"/>
          <w:szCs w:val="24"/>
        </w:rPr>
        <w:t xml:space="preserve">B. P. </w:t>
      </w:r>
      <w:bookmarkEnd w:id="819"/>
      <w:r w:rsidRPr="00980165">
        <w:rPr>
          <w:rFonts w:ascii="Times New Roman" w:eastAsia="Calibri" w:hAnsi="Times New Roman" w:cs="Times New Roman"/>
          <w:sz w:val="24"/>
          <w:szCs w:val="24"/>
        </w:rPr>
        <w:t xml:space="preserve">(ikiteisminis tyrimas nutrauktas mirus), pasinaudodamas savo tarnybine padėtimi, įsakymus dėl karinės operacijos Lietuvoje organizavimo davė savo pavaduotojui kaltinamajam </w:t>
      </w:r>
      <w:bookmarkStart w:id="820" w:name="Buk_1638"/>
      <w:r w:rsidRPr="00980165">
        <w:rPr>
          <w:rFonts w:ascii="Times New Roman" w:eastAsia="Calibri" w:hAnsi="Times New Roman" w:cs="Times New Roman"/>
          <w:sz w:val="24"/>
          <w:szCs w:val="24"/>
        </w:rPr>
        <w:t>N. D.</w:t>
      </w:r>
      <w:bookmarkEnd w:id="820"/>
      <w:r w:rsidRPr="00980165">
        <w:rPr>
          <w:rFonts w:ascii="Times New Roman" w:eastAsia="Calibri" w:hAnsi="Times New Roman" w:cs="Times New Roman"/>
          <w:sz w:val="24"/>
          <w:szCs w:val="24"/>
        </w:rPr>
        <w:t xml:space="preserve">, kuris ministro įsakymą, pavaldumo tvarka, perdavė TSRS </w:t>
      </w:r>
      <w:bookmarkStart w:id="821" w:name="Buk_1298"/>
      <w:r w:rsidRPr="00980165">
        <w:rPr>
          <w:rFonts w:ascii="Times New Roman" w:eastAsia="Calibri" w:hAnsi="Times New Roman" w:cs="Times New Roman"/>
          <w:sz w:val="24"/>
          <w:szCs w:val="24"/>
        </w:rPr>
        <w:t xml:space="preserve">VRM Šiaurės </w:t>
      </w:r>
      <w:bookmarkEnd w:id="821"/>
      <w:r w:rsidRPr="00980165">
        <w:rPr>
          <w:rFonts w:ascii="Times New Roman" w:eastAsia="Calibri" w:hAnsi="Times New Roman" w:cs="Times New Roman"/>
          <w:sz w:val="24"/>
          <w:szCs w:val="24"/>
        </w:rPr>
        <w:t xml:space="preserve">vakarų ir Pabaltijo vidaus kariuomenės valdybos viršininkui kaltinamajam </w:t>
      </w:r>
      <w:bookmarkStart w:id="822" w:name="Buk_2547"/>
      <w:r w:rsidRPr="00980165">
        <w:rPr>
          <w:rFonts w:ascii="Times New Roman" w:eastAsia="Calibri" w:hAnsi="Times New Roman" w:cs="Times New Roman"/>
          <w:sz w:val="24"/>
          <w:szCs w:val="24"/>
        </w:rPr>
        <w:t>V. S.</w:t>
      </w:r>
      <w:bookmarkEnd w:id="822"/>
      <w:r w:rsidRPr="00980165">
        <w:rPr>
          <w:rFonts w:ascii="Times New Roman" w:eastAsia="Calibri" w:hAnsi="Times New Roman" w:cs="Times New Roman"/>
          <w:sz w:val="24"/>
          <w:szCs w:val="24"/>
        </w:rPr>
        <w:t xml:space="preserve">. Pastarasis kartu su jo pavaldume esančiu TSRS </w:t>
      </w:r>
      <w:bookmarkStart w:id="823" w:name="Buk_1299"/>
      <w:r w:rsidRPr="00980165">
        <w:rPr>
          <w:rFonts w:ascii="Times New Roman" w:eastAsia="Calibri" w:hAnsi="Times New Roman" w:cs="Times New Roman"/>
          <w:sz w:val="24"/>
          <w:szCs w:val="24"/>
        </w:rPr>
        <w:t xml:space="preserve">VRM Šiaurės </w:t>
      </w:r>
      <w:bookmarkEnd w:id="823"/>
      <w:r w:rsidRPr="00980165">
        <w:rPr>
          <w:rFonts w:ascii="Times New Roman" w:eastAsia="Calibri" w:hAnsi="Times New Roman" w:cs="Times New Roman"/>
          <w:sz w:val="24"/>
          <w:szCs w:val="24"/>
        </w:rPr>
        <w:t xml:space="preserve">vakarų ir Pabaltijo vidaus kariuomenės valdybos 42-osios divizijos vadu </w:t>
      </w:r>
      <w:bookmarkStart w:id="824" w:name="Buk_72"/>
      <w:r w:rsidRPr="00980165">
        <w:rPr>
          <w:rFonts w:ascii="Times New Roman" w:eastAsia="Calibri" w:hAnsi="Times New Roman" w:cs="Times New Roman"/>
          <w:sz w:val="24"/>
          <w:szCs w:val="24"/>
        </w:rPr>
        <w:t>A. Ž.</w:t>
      </w:r>
      <w:bookmarkEnd w:id="824"/>
      <w:r w:rsidRPr="00980165">
        <w:rPr>
          <w:rFonts w:ascii="Times New Roman" w:eastAsia="Calibri" w:hAnsi="Times New Roman" w:cs="Times New Roman"/>
          <w:sz w:val="24"/>
          <w:szCs w:val="24"/>
        </w:rPr>
        <w:t xml:space="preserve">, vykdydami vadovybės įsakymus, nurodymus dėl tiesioginio dalyvavimo karinėje operacijoje bei konkrečių veiksmų atlikimo, perdavė kitiems divizijos kariškiams: konvojaus pulko vadui </w:t>
      </w:r>
      <w:bookmarkStart w:id="825" w:name="Buk_2116"/>
      <w:r w:rsidRPr="00980165">
        <w:rPr>
          <w:rFonts w:ascii="Times New Roman" w:eastAsia="Calibri" w:hAnsi="Times New Roman" w:cs="Times New Roman"/>
          <w:sz w:val="24"/>
          <w:szCs w:val="24"/>
        </w:rPr>
        <w:t xml:space="preserve">S. F. </w:t>
      </w:r>
      <w:bookmarkEnd w:id="825"/>
      <w:r w:rsidRPr="00980165">
        <w:rPr>
          <w:rFonts w:ascii="Times New Roman" w:eastAsia="Calibri" w:hAnsi="Times New Roman" w:cs="Times New Roman"/>
          <w:sz w:val="24"/>
          <w:szCs w:val="24"/>
        </w:rPr>
        <w:t xml:space="preserve">ir jo pavaduotojui </w:t>
      </w:r>
      <w:bookmarkStart w:id="826" w:name="Buk_2750"/>
      <w:r w:rsidRPr="00980165">
        <w:rPr>
          <w:rFonts w:ascii="Times New Roman" w:eastAsia="Calibri" w:hAnsi="Times New Roman" w:cs="Times New Roman"/>
          <w:sz w:val="24"/>
          <w:szCs w:val="24"/>
        </w:rPr>
        <w:t>V. R.</w:t>
      </w:r>
      <w:bookmarkEnd w:id="826"/>
      <w:r w:rsidRPr="00980165">
        <w:rPr>
          <w:rFonts w:ascii="Times New Roman" w:eastAsia="Calibri" w:hAnsi="Times New Roman" w:cs="Times New Roman"/>
          <w:sz w:val="24"/>
          <w:szCs w:val="24"/>
        </w:rPr>
        <w:t xml:space="preserve">, Ryšių tarnybos viršininkui </w:t>
      </w:r>
      <w:bookmarkStart w:id="827" w:name="Buk_2752"/>
      <w:r w:rsidRPr="00980165">
        <w:rPr>
          <w:rFonts w:ascii="Times New Roman" w:eastAsia="Calibri" w:hAnsi="Times New Roman" w:cs="Times New Roman"/>
          <w:sz w:val="24"/>
          <w:szCs w:val="24"/>
        </w:rPr>
        <w:t>V. Š.</w:t>
      </w:r>
      <w:bookmarkEnd w:id="827"/>
      <w:r w:rsidRPr="00980165">
        <w:rPr>
          <w:rFonts w:ascii="Times New Roman" w:eastAsia="Calibri" w:hAnsi="Times New Roman" w:cs="Times New Roman"/>
          <w:sz w:val="24"/>
          <w:szCs w:val="24"/>
        </w:rPr>
        <w:t xml:space="preserve">, specialiosios paskirties mokomosios kuopos vadui </w:t>
      </w:r>
      <w:bookmarkStart w:id="828" w:name="Buk_1784"/>
      <w:r w:rsidRPr="00980165">
        <w:rPr>
          <w:rFonts w:ascii="Times New Roman" w:eastAsia="Calibri" w:hAnsi="Times New Roman" w:cs="Times New Roman"/>
          <w:sz w:val="24"/>
          <w:szCs w:val="24"/>
        </w:rPr>
        <w:t xml:space="preserve">O. M. </w:t>
      </w:r>
      <w:bookmarkEnd w:id="828"/>
      <w:r w:rsidRPr="00980165">
        <w:rPr>
          <w:rFonts w:ascii="Times New Roman" w:eastAsia="Calibri" w:hAnsi="Times New Roman" w:cs="Times New Roman"/>
          <w:sz w:val="24"/>
          <w:szCs w:val="24"/>
        </w:rPr>
        <w:t xml:space="preserve">ir jo pavaduotojui </w:t>
      </w:r>
      <w:bookmarkStart w:id="829" w:name="Buk_2748"/>
      <w:r w:rsidRPr="00980165">
        <w:rPr>
          <w:rFonts w:ascii="Times New Roman" w:eastAsia="Calibri" w:hAnsi="Times New Roman" w:cs="Times New Roman"/>
          <w:sz w:val="24"/>
          <w:szCs w:val="24"/>
        </w:rPr>
        <w:t>V. M.</w:t>
      </w:r>
      <w:bookmarkEnd w:id="829"/>
      <w:r w:rsidRPr="00980165">
        <w:rPr>
          <w:rFonts w:ascii="Times New Roman" w:eastAsia="Calibri" w:hAnsi="Times New Roman" w:cs="Times New Roman"/>
          <w:sz w:val="24"/>
          <w:szCs w:val="24"/>
        </w:rPr>
        <w:t xml:space="preserve">, Ryšių grandies viršininko pavaduotojui </w:t>
      </w:r>
      <w:bookmarkStart w:id="830" w:name="Buk_859"/>
      <w:r w:rsidRPr="00980165">
        <w:rPr>
          <w:rFonts w:ascii="Times New Roman" w:eastAsia="Calibri" w:hAnsi="Times New Roman" w:cs="Times New Roman"/>
          <w:sz w:val="24"/>
          <w:szCs w:val="24"/>
        </w:rPr>
        <w:t>G. P.</w:t>
      </w:r>
      <w:bookmarkEnd w:id="830"/>
      <w:r w:rsidRPr="00980165">
        <w:rPr>
          <w:rFonts w:ascii="Times New Roman" w:eastAsia="Calibri" w:hAnsi="Times New Roman" w:cs="Times New Roman"/>
          <w:sz w:val="24"/>
          <w:szCs w:val="24"/>
        </w:rPr>
        <w:t xml:space="preserve">, kuopos būrio vadui </w:t>
      </w:r>
      <w:bookmarkStart w:id="831" w:name="Buk_1579"/>
      <w:r w:rsidRPr="00980165">
        <w:rPr>
          <w:rFonts w:ascii="Times New Roman" w:eastAsia="Calibri" w:hAnsi="Times New Roman" w:cs="Times New Roman"/>
          <w:sz w:val="24"/>
          <w:szCs w:val="24"/>
        </w:rPr>
        <w:t>M. C.</w:t>
      </w:r>
      <w:bookmarkEnd w:id="831"/>
      <w:r w:rsidRPr="00980165">
        <w:rPr>
          <w:rFonts w:ascii="Times New Roman" w:eastAsia="Calibri" w:hAnsi="Times New Roman" w:cs="Times New Roman"/>
          <w:sz w:val="24"/>
          <w:szCs w:val="24"/>
        </w:rPr>
        <w:t xml:space="preserve">, kuopos instruktoriui metodistui </w:t>
      </w:r>
      <w:bookmarkStart w:id="832" w:name="Buk_1225"/>
      <w:r w:rsidRPr="00980165">
        <w:rPr>
          <w:rFonts w:ascii="Times New Roman" w:eastAsia="Calibri" w:hAnsi="Times New Roman" w:cs="Times New Roman"/>
          <w:sz w:val="24"/>
          <w:szCs w:val="24"/>
        </w:rPr>
        <w:t>J. S.</w:t>
      </w:r>
      <w:bookmarkEnd w:id="832"/>
      <w:r w:rsidRPr="00980165">
        <w:rPr>
          <w:rFonts w:ascii="Times New Roman" w:eastAsia="Calibri" w:hAnsi="Times New Roman" w:cs="Times New Roman"/>
          <w:sz w:val="24"/>
          <w:szCs w:val="24"/>
        </w:rPr>
        <w:t>.</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Nuo 1991 m. sausio mėn. pradžios, </w:t>
      </w:r>
      <w:bookmarkStart w:id="833" w:name="Buk_1289"/>
      <w:r w:rsidRPr="00980165">
        <w:rPr>
          <w:rFonts w:ascii="Times New Roman" w:eastAsia="Calibri" w:hAnsi="Times New Roman" w:cs="Times New Roman"/>
          <w:sz w:val="24"/>
          <w:szCs w:val="24"/>
        </w:rPr>
        <w:t xml:space="preserve">kaltinamųjų </w:t>
      </w:r>
      <w:bookmarkStart w:id="834" w:name="Buk_2597"/>
      <w:bookmarkEnd w:id="833"/>
      <w:r w:rsidRPr="00980165">
        <w:rPr>
          <w:rFonts w:ascii="Times New Roman" w:eastAsia="Calibri" w:hAnsi="Times New Roman" w:cs="Times New Roman"/>
          <w:sz w:val="24"/>
          <w:szCs w:val="24"/>
        </w:rPr>
        <w:t xml:space="preserve">V. U. </w:t>
      </w:r>
      <w:bookmarkEnd w:id="834"/>
      <w:r w:rsidRPr="00980165">
        <w:rPr>
          <w:rFonts w:ascii="Times New Roman" w:eastAsia="Calibri" w:hAnsi="Times New Roman" w:cs="Times New Roman"/>
          <w:sz w:val="24"/>
          <w:szCs w:val="24"/>
        </w:rPr>
        <w:t xml:space="preserve">ir </w:t>
      </w:r>
      <w:bookmarkStart w:id="835" w:name="Buk_62"/>
      <w:r w:rsidRPr="00980165">
        <w:rPr>
          <w:rFonts w:ascii="Times New Roman" w:eastAsia="Calibri" w:hAnsi="Times New Roman" w:cs="Times New Roman"/>
          <w:sz w:val="24"/>
          <w:szCs w:val="24"/>
        </w:rPr>
        <w:t xml:space="preserve">A. Ž. </w:t>
      </w:r>
      <w:bookmarkEnd w:id="835"/>
      <w:r w:rsidRPr="00980165">
        <w:rPr>
          <w:rFonts w:ascii="Times New Roman" w:eastAsia="Calibri" w:hAnsi="Times New Roman" w:cs="Times New Roman"/>
          <w:sz w:val="24"/>
          <w:szCs w:val="24"/>
        </w:rPr>
        <w:t>nurodymu, 107-osios motorizuotų šaulių divizijos ir 42-osios divizijos daliniuose paskelbta „kovinė“ parengtis, parengta ginkluotė ir technika, kariškiams išduoti etatiniai ginklai ir šaudmenys, įsakyta būti tarnybos vietose, sustiprinta karinių miestelių apsauga, įvesti paros budėjimai bei patruliavimas Vilniuje ir kituose miestuose.</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w:t>
      </w:r>
      <w:bookmarkStart w:id="836" w:name="Buk_672"/>
      <w:r w:rsidRPr="00980165">
        <w:rPr>
          <w:rFonts w:ascii="Times New Roman" w:eastAsia="Calibri" w:hAnsi="Times New Roman" w:cs="Times New Roman"/>
          <w:sz w:val="24"/>
          <w:szCs w:val="24"/>
        </w:rPr>
        <w:t xml:space="preserve">D. J. </w:t>
      </w:r>
      <w:bookmarkEnd w:id="836"/>
      <w:r w:rsidRPr="00980165">
        <w:rPr>
          <w:rFonts w:ascii="Times New Roman" w:eastAsia="Calibri" w:hAnsi="Times New Roman" w:cs="Times New Roman"/>
          <w:sz w:val="24"/>
          <w:szCs w:val="24"/>
        </w:rPr>
        <w:t>kartu su kitais (</w:t>
      </w:r>
      <w:bookmarkStart w:id="837" w:name="Buk_587"/>
      <w:r w:rsidRPr="00980165">
        <w:rPr>
          <w:rFonts w:ascii="Times New Roman" w:eastAsia="Calibri" w:hAnsi="Times New Roman" w:cs="Times New Roman"/>
          <w:sz w:val="24"/>
          <w:szCs w:val="24"/>
        </w:rPr>
        <w:t xml:space="preserve">B. P. </w:t>
      </w:r>
      <w:bookmarkEnd w:id="837"/>
      <w:r w:rsidRPr="00980165">
        <w:rPr>
          <w:rFonts w:ascii="Times New Roman" w:eastAsia="Calibri" w:hAnsi="Times New Roman" w:cs="Times New Roman"/>
          <w:sz w:val="24"/>
          <w:szCs w:val="24"/>
        </w:rPr>
        <w:t xml:space="preserve">ir </w:t>
      </w:r>
      <w:bookmarkStart w:id="838" w:name="Buk_2486"/>
      <w:r w:rsidRPr="00980165">
        <w:rPr>
          <w:rFonts w:ascii="Times New Roman" w:eastAsia="Calibri" w:hAnsi="Times New Roman" w:cs="Times New Roman"/>
          <w:sz w:val="24"/>
          <w:szCs w:val="24"/>
        </w:rPr>
        <w:t>V. K.</w:t>
      </w:r>
      <w:bookmarkEnd w:id="838"/>
      <w:r w:rsidRPr="00980165">
        <w:rPr>
          <w:rFonts w:ascii="Times New Roman" w:eastAsia="Calibri" w:hAnsi="Times New Roman" w:cs="Times New Roman"/>
          <w:sz w:val="24"/>
          <w:szCs w:val="24"/>
        </w:rPr>
        <w:t xml:space="preserve">) įkurtas vadovavimo karinei operacijai štabas, atsižvelgdamas į užimtinų objektų strateginę reikšmę ir Lietuvos nepriklausomybės rėmėjų, pasiryžusių ginti šiuos objektus skaičių, atakose dalyvaujančias karines pajėgas (karinę techniką ir kariškių skaičių) paskirstė į užimamus objektus, konkretizavo kariuomenės rūšių užduotis ir veiksmus, paskyrė kariniams veiksmams vadovaujančius bei už veiksmų koordinavimą atsakingus karininkus, įsakė apie karinių operacijų eigą ir rezultatus informuoti vadovavimo štabą, o būtent: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spaudos rūmų užėmimui paskirta TSRS GM P. 76-osios oro desanto divizijos kariškių grupė, vadovaujama </w:t>
      </w:r>
      <w:bookmarkStart w:id="839" w:name="Buk_1280"/>
      <w:r w:rsidRPr="00980165">
        <w:rPr>
          <w:rFonts w:ascii="Times New Roman" w:eastAsia="Calibri" w:hAnsi="Times New Roman" w:cs="Times New Roman"/>
          <w:sz w:val="24"/>
          <w:szCs w:val="24"/>
        </w:rPr>
        <w:t xml:space="preserve">kaltinamojo </w:t>
      </w:r>
      <w:bookmarkStart w:id="840" w:name="Buk_2494"/>
      <w:bookmarkEnd w:id="839"/>
      <w:r w:rsidRPr="00980165">
        <w:rPr>
          <w:rFonts w:ascii="Times New Roman" w:eastAsia="Calibri" w:hAnsi="Times New Roman" w:cs="Times New Roman"/>
          <w:sz w:val="24"/>
          <w:szCs w:val="24"/>
        </w:rPr>
        <w:t xml:space="preserve">V. K. </w:t>
      </w:r>
      <w:bookmarkEnd w:id="840"/>
      <w:r w:rsidRPr="00980165">
        <w:rPr>
          <w:rFonts w:ascii="Times New Roman" w:eastAsia="Calibri" w:hAnsi="Times New Roman" w:cs="Times New Roman"/>
          <w:sz w:val="24"/>
          <w:szCs w:val="24"/>
        </w:rPr>
        <w:t xml:space="preserve">ir 107-osios motorizuotos šaulių divizijos 106-ojo tankų pulko jungtiniai ekipažai, vadovaujami kaltinamojo </w:t>
      </w:r>
      <w:bookmarkStart w:id="841" w:name="Buk_852"/>
      <w:r w:rsidRPr="00980165">
        <w:rPr>
          <w:rFonts w:ascii="Times New Roman" w:eastAsia="Calibri" w:hAnsi="Times New Roman" w:cs="Times New Roman"/>
          <w:sz w:val="24"/>
          <w:szCs w:val="24"/>
        </w:rPr>
        <w:t>G. I.</w:t>
      </w:r>
      <w:bookmarkEnd w:id="841"/>
      <w:r w:rsidRPr="00980165">
        <w:rPr>
          <w:rFonts w:ascii="Times New Roman" w:eastAsia="Calibri" w:hAnsi="Times New Roman" w:cs="Times New Roman"/>
          <w:sz w:val="24"/>
          <w:szCs w:val="24"/>
        </w:rPr>
        <w:t>;</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TV Centro (bokšto) ir LRT (Radijo ir televizijos komiteto) užėmimui paskirti trys šimtai keturi TSRS GM 76-osios oro desanto divizijos jungtinio kariškiai, vadovaujami 76-osios oro desanto divizijos vado pavaduotojo </w:t>
      </w:r>
      <w:bookmarkStart w:id="842" w:name="Buk_1281"/>
      <w:r w:rsidRPr="00980165">
        <w:rPr>
          <w:rFonts w:ascii="Times New Roman" w:eastAsia="Calibri" w:hAnsi="Times New Roman" w:cs="Times New Roman"/>
          <w:sz w:val="24"/>
          <w:szCs w:val="24"/>
        </w:rPr>
        <w:t xml:space="preserve">kaltinamojo </w:t>
      </w:r>
      <w:bookmarkStart w:id="843" w:name="Buk_2495"/>
      <w:bookmarkEnd w:id="842"/>
      <w:r w:rsidRPr="00980165">
        <w:rPr>
          <w:rFonts w:ascii="Times New Roman" w:eastAsia="Calibri" w:hAnsi="Times New Roman" w:cs="Times New Roman"/>
          <w:sz w:val="24"/>
          <w:szCs w:val="24"/>
        </w:rPr>
        <w:t>V. K.</w:t>
      </w:r>
      <w:bookmarkEnd w:id="843"/>
      <w:r w:rsidRPr="00980165">
        <w:rPr>
          <w:rFonts w:ascii="Times New Roman" w:eastAsia="Calibri" w:hAnsi="Times New Roman" w:cs="Times New Roman"/>
          <w:sz w:val="24"/>
          <w:szCs w:val="24"/>
        </w:rPr>
        <w:t xml:space="preserve">, dvidešimt vienas TSRS GM 107-osios motorizuotų šaulių divizijos 106-ojo tankų pulko kariškis ir 77-ojo motorizuotų šaulių pulko tankų bataliono kariškiai, vadovaujami 107-osios motorizuotų šaulių divizijos vado </w:t>
      </w:r>
      <w:bookmarkStart w:id="844" w:name="Buk_1290"/>
      <w:r w:rsidRPr="00980165">
        <w:rPr>
          <w:rFonts w:ascii="Times New Roman" w:eastAsia="Calibri" w:hAnsi="Times New Roman" w:cs="Times New Roman"/>
          <w:sz w:val="24"/>
          <w:szCs w:val="24"/>
        </w:rPr>
        <w:t xml:space="preserve">kaltinamojo </w:t>
      </w:r>
      <w:bookmarkStart w:id="845" w:name="Buk_2598"/>
      <w:bookmarkEnd w:id="844"/>
      <w:r w:rsidRPr="00980165">
        <w:rPr>
          <w:rFonts w:ascii="Times New Roman" w:eastAsia="Calibri" w:hAnsi="Times New Roman" w:cs="Times New Roman"/>
          <w:sz w:val="24"/>
          <w:szCs w:val="24"/>
        </w:rPr>
        <w:t>V. U.</w:t>
      </w:r>
      <w:bookmarkEnd w:id="845"/>
      <w:r w:rsidRPr="00980165">
        <w:rPr>
          <w:rFonts w:ascii="Times New Roman" w:eastAsia="Calibri" w:hAnsi="Times New Roman" w:cs="Times New Roman"/>
          <w:sz w:val="24"/>
          <w:szCs w:val="24"/>
        </w:rPr>
        <w:t xml:space="preserve">, penkiasdešimt keturi TSRS VSK specialiosios paskirties grupės „A“ kariškiai, vadovaujami vado pavaduotojo </w:t>
      </w:r>
      <w:bookmarkStart w:id="846" w:name="Buk_1275"/>
      <w:r w:rsidRPr="00980165">
        <w:rPr>
          <w:rFonts w:ascii="Times New Roman" w:eastAsia="Calibri" w:hAnsi="Times New Roman" w:cs="Times New Roman"/>
          <w:sz w:val="24"/>
          <w:szCs w:val="24"/>
        </w:rPr>
        <w:t xml:space="preserve">kaltinamojo </w:t>
      </w:r>
      <w:bookmarkStart w:id="847" w:name="Buk_1544"/>
      <w:bookmarkEnd w:id="846"/>
      <w:r w:rsidRPr="00980165">
        <w:rPr>
          <w:rFonts w:ascii="Times New Roman" w:eastAsia="Calibri" w:hAnsi="Times New Roman" w:cs="Times New Roman"/>
          <w:sz w:val="24"/>
          <w:szCs w:val="24"/>
        </w:rPr>
        <w:t>M. G.</w:t>
      </w:r>
      <w:bookmarkEnd w:id="847"/>
      <w:r w:rsidRPr="00980165">
        <w:rPr>
          <w:rFonts w:ascii="Times New Roman" w:eastAsia="Calibri" w:hAnsi="Times New Roman" w:cs="Times New Roman"/>
          <w:sz w:val="24"/>
          <w:szCs w:val="24"/>
        </w:rPr>
        <w:t xml:space="preserve">, šešiasdešimt trys kariškiai iš TSRS VRM 42-osios divizijos valdybos, konvojaus ir milicijos pulkų, vadovaujami 42-osios divizijos vado kaltinamojo </w:t>
      </w:r>
      <w:bookmarkStart w:id="848" w:name="Buk_63"/>
      <w:r w:rsidRPr="00980165">
        <w:rPr>
          <w:rFonts w:ascii="Times New Roman" w:eastAsia="Calibri" w:hAnsi="Times New Roman" w:cs="Times New Roman"/>
          <w:sz w:val="24"/>
          <w:szCs w:val="24"/>
        </w:rPr>
        <w:t>A. Ž.</w:t>
      </w:r>
      <w:bookmarkEnd w:id="848"/>
      <w:r w:rsidRPr="00980165">
        <w:rPr>
          <w:rFonts w:ascii="Times New Roman" w:eastAsia="Calibri" w:hAnsi="Times New Roman" w:cs="Times New Roman"/>
          <w:sz w:val="24"/>
          <w:szCs w:val="24"/>
        </w:rPr>
        <w:t xml:space="preserve">, bei draugovininkai, vadovaujami kaltinamojo </w:t>
      </w:r>
      <w:bookmarkStart w:id="849" w:name="Buk_2078"/>
      <w:r w:rsidRPr="00980165">
        <w:rPr>
          <w:rFonts w:ascii="Times New Roman" w:eastAsia="Calibri" w:hAnsi="Times New Roman" w:cs="Times New Roman"/>
          <w:sz w:val="24"/>
          <w:szCs w:val="24"/>
        </w:rPr>
        <w:t xml:space="preserve">R. J. </w:t>
      </w:r>
      <w:bookmarkEnd w:id="849"/>
      <w:r w:rsidRPr="00980165">
        <w:rPr>
          <w:rFonts w:ascii="Times New Roman" w:eastAsia="Calibri" w:hAnsi="Times New Roman" w:cs="Times New Roman"/>
          <w:sz w:val="24"/>
          <w:szCs w:val="24"/>
        </w:rPr>
        <w:t>ir kt.</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TSRS VSK specialios paskirties grupės „A“, 76-osios oro desanto divizijos, 107-osios motorizuotos šaulių divizijos ir 42-os divizijos kariškių, dalyvaujančių užimant objektus, bendrus veiksmus koordinavo grupės vado pavaduotojas kaltinamasis </w:t>
      </w:r>
      <w:bookmarkStart w:id="850" w:name="Buk_1541"/>
      <w:r w:rsidRPr="00980165">
        <w:rPr>
          <w:rFonts w:ascii="Times New Roman" w:eastAsia="Calibri" w:hAnsi="Times New Roman" w:cs="Times New Roman"/>
          <w:sz w:val="24"/>
          <w:szCs w:val="24"/>
        </w:rPr>
        <w:t>M. G.</w:t>
      </w:r>
      <w:bookmarkEnd w:id="850"/>
      <w:r w:rsidRPr="00980165">
        <w:rPr>
          <w:rFonts w:ascii="Times New Roman" w:eastAsia="Calibri" w:hAnsi="Times New Roman" w:cs="Times New Roman"/>
          <w:sz w:val="24"/>
          <w:szCs w:val="24"/>
        </w:rPr>
        <w:t xml:space="preserve">, 76-osios oro desanto divizijos vado pavaduotojas kaltinamasis </w:t>
      </w:r>
      <w:bookmarkStart w:id="851" w:name="Buk_2496"/>
      <w:r w:rsidRPr="00980165">
        <w:rPr>
          <w:rFonts w:ascii="Times New Roman" w:eastAsia="Calibri" w:hAnsi="Times New Roman" w:cs="Times New Roman"/>
          <w:sz w:val="24"/>
          <w:szCs w:val="24"/>
        </w:rPr>
        <w:t>V. K.</w:t>
      </w:r>
      <w:bookmarkEnd w:id="851"/>
      <w:r w:rsidRPr="00980165">
        <w:rPr>
          <w:rFonts w:ascii="Times New Roman" w:eastAsia="Calibri" w:hAnsi="Times New Roman" w:cs="Times New Roman"/>
          <w:sz w:val="24"/>
          <w:szCs w:val="24"/>
        </w:rPr>
        <w:t xml:space="preserve">, 107-osios motorizuotos šaulių divizijos vadas kaltinamasis </w:t>
      </w:r>
      <w:bookmarkStart w:id="852" w:name="Buk_2582"/>
      <w:r w:rsidRPr="00980165">
        <w:rPr>
          <w:rFonts w:ascii="Times New Roman" w:eastAsia="Calibri" w:hAnsi="Times New Roman" w:cs="Times New Roman"/>
          <w:sz w:val="24"/>
          <w:szCs w:val="24"/>
        </w:rPr>
        <w:t>V. U.</w:t>
      </w:r>
      <w:bookmarkEnd w:id="852"/>
      <w:r w:rsidRPr="00980165">
        <w:rPr>
          <w:rFonts w:ascii="Times New Roman" w:eastAsia="Calibri" w:hAnsi="Times New Roman" w:cs="Times New Roman"/>
          <w:sz w:val="24"/>
          <w:szCs w:val="24"/>
        </w:rPr>
        <w:t xml:space="preserve">, 42-os divizijos vadas kaltinamasis </w:t>
      </w:r>
      <w:bookmarkStart w:id="853" w:name="Buk_54"/>
      <w:r w:rsidRPr="00980165">
        <w:rPr>
          <w:rFonts w:ascii="Times New Roman" w:eastAsia="Calibri" w:hAnsi="Times New Roman" w:cs="Times New Roman"/>
          <w:sz w:val="24"/>
          <w:szCs w:val="24"/>
        </w:rPr>
        <w:t>A. Ž.</w:t>
      </w:r>
      <w:bookmarkEnd w:id="853"/>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lastRenderedPageBreak/>
        <w:t xml:space="preserve">Koordinatorių veiksmus kontroliavo vadovavimo operacijai štabo nariai: kaltinamieji </w:t>
      </w:r>
      <w:bookmarkStart w:id="854" w:name="Buk_1616"/>
      <w:r w:rsidRPr="00980165">
        <w:rPr>
          <w:rFonts w:ascii="Times New Roman" w:eastAsia="Calibri" w:hAnsi="Times New Roman" w:cs="Times New Roman"/>
          <w:sz w:val="24"/>
          <w:szCs w:val="24"/>
        </w:rPr>
        <w:t>N. D.</w:t>
      </w:r>
      <w:bookmarkEnd w:id="854"/>
      <w:r w:rsidRPr="00980165">
        <w:rPr>
          <w:rFonts w:ascii="Times New Roman" w:eastAsia="Calibri" w:hAnsi="Times New Roman" w:cs="Times New Roman"/>
          <w:sz w:val="24"/>
          <w:szCs w:val="24"/>
        </w:rPr>
        <w:t xml:space="preserve">, </w:t>
      </w:r>
      <w:bookmarkStart w:id="855" w:name="Buk_2539"/>
      <w:r w:rsidRPr="00980165">
        <w:rPr>
          <w:rFonts w:ascii="Times New Roman" w:eastAsia="Calibri" w:hAnsi="Times New Roman" w:cs="Times New Roman"/>
          <w:sz w:val="24"/>
          <w:szCs w:val="24"/>
        </w:rPr>
        <w:t xml:space="preserve">V. S. </w:t>
      </w:r>
      <w:bookmarkEnd w:id="855"/>
      <w:r w:rsidRPr="00980165">
        <w:rPr>
          <w:rFonts w:ascii="Times New Roman" w:eastAsia="Calibri" w:hAnsi="Times New Roman" w:cs="Times New Roman"/>
          <w:sz w:val="24"/>
          <w:szCs w:val="24"/>
        </w:rPr>
        <w:t xml:space="preserve">(kartu su </w:t>
      </w:r>
      <w:bookmarkStart w:id="856" w:name="Buk_1134"/>
      <w:r w:rsidRPr="00980165">
        <w:rPr>
          <w:rFonts w:ascii="Times New Roman" w:eastAsia="Calibri" w:hAnsi="Times New Roman" w:cs="Times New Roman"/>
          <w:sz w:val="24"/>
          <w:szCs w:val="24"/>
        </w:rPr>
        <w:t>J. K.</w:t>
      </w:r>
      <w:bookmarkEnd w:id="856"/>
      <w:r w:rsidRPr="00980165">
        <w:rPr>
          <w:rFonts w:ascii="Times New Roman" w:eastAsia="Calibri" w:hAnsi="Times New Roman" w:cs="Times New Roman"/>
          <w:sz w:val="24"/>
          <w:szCs w:val="24"/>
        </w:rPr>
        <w:t xml:space="preserve">, </w:t>
      </w:r>
      <w:bookmarkStart w:id="857" w:name="Buk_2107"/>
      <w:r w:rsidRPr="00980165">
        <w:rPr>
          <w:rFonts w:ascii="Times New Roman" w:eastAsia="Calibri" w:hAnsi="Times New Roman" w:cs="Times New Roman"/>
          <w:sz w:val="24"/>
          <w:szCs w:val="24"/>
        </w:rPr>
        <w:t>S. C.</w:t>
      </w:r>
      <w:bookmarkEnd w:id="857"/>
      <w:r w:rsidRPr="00980165">
        <w:rPr>
          <w:rFonts w:ascii="Times New Roman" w:eastAsia="Calibri" w:hAnsi="Times New Roman" w:cs="Times New Roman"/>
          <w:sz w:val="24"/>
          <w:szCs w:val="24"/>
        </w:rPr>
        <w:t xml:space="preserve">, </w:t>
      </w:r>
      <w:bookmarkStart w:id="858" w:name="Buk_2453"/>
      <w:r w:rsidRPr="00980165">
        <w:rPr>
          <w:rFonts w:ascii="Times New Roman" w:eastAsia="Calibri" w:hAnsi="Times New Roman" w:cs="Times New Roman"/>
          <w:sz w:val="24"/>
          <w:szCs w:val="24"/>
        </w:rPr>
        <w:t>V. A.</w:t>
      </w:r>
      <w:bookmarkEnd w:id="858"/>
      <w:r w:rsidRPr="00980165">
        <w:rPr>
          <w:rFonts w:ascii="Times New Roman" w:eastAsia="Calibri" w:hAnsi="Times New Roman" w:cs="Times New Roman"/>
          <w:sz w:val="24"/>
          <w:szCs w:val="24"/>
        </w:rPr>
        <w:t xml:space="preserve">, </w:t>
      </w:r>
      <w:bookmarkStart w:id="859" w:name="Buk_2535"/>
      <w:r w:rsidRPr="00980165">
        <w:rPr>
          <w:rFonts w:ascii="Times New Roman" w:eastAsia="Calibri" w:hAnsi="Times New Roman" w:cs="Times New Roman"/>
          <w:sz w:val="24"/>
          <w:szCs w:val="24"/>
        </w:rPr>
        <w:t>V. O.</w:t>
      </w:r>
      <w:bookmarkEnd w:id="859"/>
      <w:r w:rsidRPr="00980165">
        <w:rPr>
          <w:rFonts w:ascii="Times New Roman" w:eastAsia="Calibri" w:hAnsi="Times New Roman" w:cs="Times New Roman"/>
          <w:sz w:val="24"/>
          <w:szCs w:val="24"/>
        </w:rPr>
        <w:t xml:space="preserve">). Draugovininkų veiksmus kontroliavo ir koordinavo vadovavimo štabo nariai kaltinamieji  </w:t>
      </w:r>
      <w:bookmarkStart w:id="860" w:name="Buk_28"/>
      <w:r w:rsidRPr="00980165">
        <w:rPr>
          <w:rFonts w:ascii="Times New Roman" w:eastAsia="Calibri" w:hAnsi="Times New Roman" w:cs="Times New Roman"/>
          <w:sz w:val="24"/>
          <w:szCs w:val="24"/>
        </w:rPr>
        <w:t>A. N</w:t>
      </w:r>
      <w:bookmarkStart w:id="861" w:name="Buk_1267"/>
      <w:r w:rsidRPr="00980165">
        <w:rPr>
          <w:rFonts w:ascii="Times New Roman" w:eastAsia="Calibri" w:hAnsi="Times New Roman" w:cs="Times New Roman"/>
          <w:sz w:val="24"/>
          <w:szCs w:val="24"/>
        </w:rPr>
        <w:t>.</w:t>
      </w:r>
      <w:bookmarkEnd w:id="860"/>
      <w:r w:rsidRPr="00980165">
        <w:rPr>
          <w:rFonts w:ascii="Times New Roman" w:eastAsia="Calibri" w:hAnsi="Times New Roman" w:cs="Times New Roman"/>
          <w:sz w:val="24"/>
          <w:szCs w:val="24"/>
        </w:rPr>
        <w:t xml:space="preserve">, </w:t>
      </w:r>
      <w:bookmarkStart w:id="862" w:name="Buk_2560"/>
      <w:bookmarkEnd w:id="861"/>
      <w:r w:rsidRPr="00980165">
        <w:rPr>
          <w:rFonts w:ascii="Times New Roman" w:eastAsia="Calibri" w:hAnsi="Times New Roman" w:cs="Times New Roman"/>
          <w:sz w:val="24"/>
          <w:szCs w:val="24"/>
        </w:rPr>
        <w:t xml:space="preserve">V. Š. </w:t>
      </w:r>
      <w:bookmarkEnd w:id="862"/>
      <w:r w:rsidRPr="00980165">
        <w:rPr>
          <w:rFonts w:ascii="Times New Roman" w:eastAsia="Calibri" w:hAnsi="Times New Roman" w:cs="Times New Roman"/>
          <w:sz w:val="24"/>
          <w:szCs w:val="24"/>
        </w:rPr>
        <w:t xml:space="preserve">ir </w:t>
      </w:r>
      <w:bookmarkStart w:id="863" w:name="Buk_2076"/>
      <w:r w:rsidRPr="00980165">
        <w:rPr>
          <w:rFonts w:ascii="Times New Roman" w:eastAsia="Calibri" w:hAnsi="Times New Roman" w:cs="Times New Roman"/>
          <w:sz w:val="24"/>
          <w:szCs w:val="24"/>
        </w:rPr>
        <w:t>R. J.</w:t>
      </w:r>
      <w:bookmarkEnd w:id="863"/>
      <w:r w:rsidRPr="00980165">
        <w:rPr>
          <w:rFonts w:ascii="Times New Roman" w:eastAsia="Calibri" w:hAnsi="Times New Roman" w:cs="Times New Roman"/>
          <w:sz w:val="24"/>
          <w:szCs w:val="24"/>
        </w:rPr>
        <w:t>.</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Įgyvendindami operacijos planavimo grupės ir vadovavimo karinei operacijai štabo patvirtintus planus, TSRS kariuomenės ir TSRS VSK grupė „A“ kariškiai, naudodami tarptautinių sutarčių uždraustas karo ir bauginimo priemones, 1991 m. sausio mėnesį vykdė tarptautinės humanitarinės teisės draudžiamas karo atakas prieš civilius, kurių metu juos nužudė, sunkiai sutrikdė jų sveikatą ir padarė įvairaus sunkumo kūno sužalojimus bei jėga okupavo strateginės reikšmės objektus ir pastatus.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Apie panaudotas tarptautinių sutarčių uždraustas karo ir bauginimo priemones bei nužudytus ir sunkiai sužalotus bei kitokio pobūdžio suluošinimus ir sužalojimus patyrusius civilius, pasisakoma tolimesnėse nuosprendžio dalyse. </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bookmarkStart w:id="864" w:name="Buk_1268"/>
      <w:r w:rsidRPr="00980165">
        <w:rPr>
          <w:rFonts w:ascii="Times New Roman" w:eastAsia="Calibri" w:hAnsi="Times New Roman" w:cs="Times New Roman"/>
          <w:sz w:val="24"/>
          <w:szCs w:val="24"/>
        </w:rPr>
        <w:t xml:space="preserve">Kaltinamasis </w:t>
      </w:r>
      <w:bookmarkStart w:id="865" w:name="Buk_2561"/>
      <w:bookmarkEnd w:id="864"/>
      <w:r w:rsidRPr="00980165">
        <w:rPr>
          <w:rFonts w:ascii="Times New Roman" w:eastAsia="Calibri" w:hAnsi="Times New Roman" w:cs="Times New Roman"/>
          <w:sz w:val="24"/>
          <w:szCs w:val="24"/>
        </w:rPr>
        <w:t xml:space="preserve">V. Š. </w:t>
      </w:r>
      <w:bookmarkEnd w:id="865"/>
      <w:r w:rsidRPr="00980165">
        <w:rPr>
          <w:rFonts w:ascii="Times New Roman" w:eastAsiaTheme="minorEastAsia" w:hAnsi="Times New Roman" w:cs="Times New Roman"/>
          <w:sz w:val="24"/>
          <w:szCs w:val="24"/>
        </w:rPr>
        <w:t xml:space="preserve">baudžiamosios bylos nagrinėjime nedalyvavo, teisme kaltinamuoju neapklaustas.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866" w:name="Buk_2567"/>
      <w:r w:rsidRPr="00980165">
        <w:rPr>
          <w:rFonts w:ascii="Times New Roman" w:eastAsia="Calibri" w:hAnsi="Times New Roman" w:cs="Times New Roman"/>
          <w:b/>
          <w:sz w:val="24"/>
          <w:szCs w:val="24"/>
        </w:rPr>
        <w:t xml:space="preserve">V. Š. </w:t>
      </w:r>
      <w:bookmarkEnd w:id="866"/>
      <w:r w:rsidRPr="00980165">
        <w:rPr>
          <w:rFonts w:ascii="Times New Roman" w:eastAsia="Calibri" w:hAnsi="Times New Roman" w:cs="Times New Roman"/>
          <w:sz w:val="24"/>
          <w:szCs w:val="24"/>
        </w:rPr>
        <w:t xml:space="preserve">pozicija dėl 1991 metų sausio mėnesio įvykių Lietuvoje ir jo dalyvavimo karinėje operacijoje teismui žinoma iš pastarojo apklausų metu nurodytų aplinkybių. Kaltinamasis teigia, kad Lietuva 1990 </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 xml:space="preserve">1991 metais buvo TSRS sudėtyje, todėl jos teritorijoje veikė tik TSRS įstatymai, kurių jis asmeniškai laikėsi ir jais vadovavosi, todėl savo veiklos nusikalstama nelaiko. 1990 m. balandžio 28 d., Vilniuje, LKP/TSKP CK sprendimu sušauktame suvažiavime, įkurtas LTSR Piliečių komitetas, išrinkti jo vadovaujantys organai </w:t>
      </w:r>
      <w:bookmarkStart w:id="867" w:name="Buk_493"/>
      <w:bookmarkStart w:id="868" w:name="Buk_1587"/>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Taryba </w:t>
      </w:r>
      <w:bookmarkEnd w:id="867"/>
      <w:bookmarkEnd w:id="868"/>
      <w:r w:rsidRPr="00980165">
        <w:rPr>
          <w:rFonts w:ascii="Times New Roman" w:eastAsia="Calibri" w:hAnsi="Times New Roman" w:cs="Times New Roman"/>
          <w:sz w:val="24"/>
          <w:szCs w:val="24"/>
        </w:rPr>
        <w:t xml:space="preserve">ir Prezidiumas, jis asmeniškai išrinktas komiteto pirmininku. Pagrindinis šio komiteto veiklos tikslas - Lietuvos vystymasis TSRS sudėtyje. 1990 m. Komiteto Prezidiume priimtas nutarimas įspėti Lietuvos Parlamentą, kad neįvykdžius reikalavimų laikytis ir vykdyti TSRS įstatymus, bus įkurtos darbininkų draugovės. 1990 m. vasarą – rudenį, asmeniškai paruošė planą dėl Lietuvos TSR Piliečių komiteto tikslų ir veiklos taktikos. Plane numatė pasiekti </w:t>
      </w:r>
      <w:bookmarkStart w:id="869" w:name="Buk_788"/>
      <w:r w:rsidRPr="00980165">
        <w:rPr>
          <w:rFonts w:ascii="Times New Roman" w:eastAsia="Calibri" w:hAnsi="Times New Roman" w:cs="Times New Roman"/>
          <w:sz w:val="24"/>
          <w:szCs w:val="24"/>
        </w:rPr>
        <w:t xml:space="preserve">Lietuvos Parlamento </w:t>
      </w:r>
      <w:bookmarkEnd w:id="869"/>
      <w:r w:rsidRPr="00980165">
        <w:rPr>
          <w:rFonts w:ascii="Times New Roman" w:eastAsia="Calibri" w:hAnsi="Times New Roman" w:cs="Times New Roman"/>
          <w:sz w:val="24"/>
          <w:szCs w:val="24"/>
        </w:rPr>
        <w:t xml:space="preserve">atsistatydinimo, nacionalinių-teritorinių vienetų įkūrimą, teritorijų su ypatingu statusu paskelbimą ir kitas priemones. LTSR Piliečių komitetas kreipėsi į Lietuvos teisingumo ministeriją, norėdamas įregistruoti veiklą, tačiau buvo atsakyta, motyvuojant tuo, kad LTSR Piliečių komiteto veikla prieštarauja Lietuvos laikinajam </w:t>
      </w:r>
      <w:bookmarkStart w:id="870" w:name="Buk_1871"/>
      <w:r w:rsidRPr="00980165">
        <w:rPr>
          <w:rFonts w:ascii="Times New Roman" w:eastAsia="Calibri" w:hAnsi="Times New Roman" w:cs="Times New Roman"/>
          <w:sz w:val="24"/>
          <w:szCs w:val="24"/>
        </w:rPr>
        <w:t>P. Į.</w:t>
      </w:r>
      <w:bookmarkEnd w:id="870"/>
      <w:r w:rsidRPr="00980165">
        <w:rPr>
          <w:rFonts w:ascii="Times New Roman" w:eastAsia="Calibri" w:hAnsi="Times New Roman" w:cs="Times New Roman"/>
          <w:sz w:val="24"/>
          <w:szCs w:val="24"/>
        </w:rPr>
        <w:t xml:space="preserve">. 1990 metais LKP/TSKP CK kilo idėja sukurti įvairius visuomenės sluoksnius atstovaujantį organą, turintį </w:t>
      </w:r>
      <w:bookmarkStart w:id="871" w:name="Buk_469"/>
      <w:bookmarkStart w:id="872" w:name="Buk_478"/>
      <w:bookmarkStart w:id="873" w:name="Buk_1590"/>
      <w:r w:rsidRPr="00980165">
        <w:rPr>
          <w:rFonts w:ascii="Times New Roman" w:eastAsia="Calibri" w:hAnsi="Times New Roman" w:cs="Times New Roman"/>
          <w:sz w:val="24"/>
          <w:szCs w:val="24"/>
        </w:rPr>
        <w:t xml:space="preserve">savo Tarybą </w:t>
      </w:r>
      <w:bookmarkEnd w:id="871"/>
      <w:bookmarkEnd w:id="872"/>
      <w:bookmarkEnd w:id="873"/>
      <w:r w:rsidRPr="00980165">
        <w:rPr>
          <w:rFonts w:ascii="Times New Roman" w:eastAsia="Calibri" w:hAnsi="Times New Roman" w:cs="Times New Roman"/>
          <w:sz w:val="24"/>
          <w:szCs w:val="24"/>
        </w:rPr>
        <w:t xml:space="preserve">ir Prezidiumą, kaip alternatyvą Lietuvos parlamentui. Šią idėją formulavo </w:t>
      </w:r>
      <w:bookmarkStart w:id="874" w:name="Buk_1408"/>
      <w:r w:rsidRPr="00980165">
        <w:rPr>
          <w:rFonts w:ascii="Times New Roman" w:eastAsia="Calibri" w:hAnsi="Times New Roman" w:cs="Times New Roman"/>
          <w:sz w:val="24"/>
          <w:szCs w:val="24"/>
        </w:rPr>
        <w:t>M. B.</w:t>
      </w:r>
      <w:bookmarkEnd w:id="874"/>
      <w:r w:rsidRPr="00980165">
        <w:rPr>
          <w:rFonts w:ascii="Times New Roman" w:eastAsia="Calibri" w:hAnsi="Times New Roman" w:cs="Times New Roman"/>
          <w:sz w:val="24"/>
          <w:szCs w:val="24"/>
        </w:rPr>
        <w:t xml:space="preserve">, kuris ir informavo, kad 1990 m. gruodžio mėn. šaukiamas Lietuvos Demokratinių jėgų kongresas (LDJK). Kongreso sušaukimą organizavo LKP/TSKP CK darbuotojai, kongreso pirmininku išrinktas </w:t>
      </w:r>
      <w:bookmarkStart w:id="875" w:name="Buk_1409"/>
      <w:r w:rsidRPr="00980165">
        <w:rPr>
          <w:rFonts w:ascii="Times New Roman" w:eastAsia="Calibri" w:hAnsi="Times New Roman" w:cs="Times New Roman"/>
          <w:sz w:val="24"/>
          <w:szCs w:val="24"/>
        </w:rPr>
        <w:t>M. B.</w:t>
      </w:r>
      <w:bookmarkEnd w:id="875"/>
      <w:r w:rsidRPr="00980165">
        <w:rPr>
          <w:rFonts w:ascii="Times New Roman" w:eastAsia="Calibri" w:hAnsi="Times New Roman" w:cs="Times New Roman"/>
          <w:sz w:val="24"/>
          <w:szCs w:val="24"/>
        </w:rPr>
        <w:t xml:space="preserve">. Kiti LKP/TSKP CK sekretoriai, tame tarpe ir kaltinamasis, išrinkti pirmininko pavaduotojais, tačiau Kongreso darbe nedalyvavo, todėl jo vardu rašytų ultimatumų turinio nežino. 1990 m. vasario mėn. LKP/TSKP CK svarstė klausimus dėl LKP/TSKP turto likimo Lietuvoje. Žinojo, kad buvo numatyta perimti partijai priklausančių pastatų ir kitų objektų apsaugą, kad buvo atitinkamas TSRS </w:t>
      </w:r>
      <w:bookmarkStart w:id="876" w:name="Buk_1593"/>
      <w:r w:rsidRPr="00980165">
        <w:rPr>
          <w:rFonts w:ascii="Times New Roman" w:eastAsia="Calibri" w:hAnsi="Times New Roman" w:cs="Times New Roman"/>
          <w:sz w:val="24"/>
          <w:szCs w:val="24"/>
        </w:rPr>
        <w:t xml:space="preserve">M. T. </w:t>
      </w:r>
      <w:bookmarkEnd w:id="876"/>
      <w:r w:rsidRPr="00980165">
        <w:rPr>
          <w:rFonts w:ascii="Times New Roman" w:eastAsia="Calibri" w:hAnsi="Times New Roman" w:cs="Times New Roman"/>
          <w:sz w:val="24"/>
          <w:szCs w:val="24"/>
        </w:rPr>
        <w:t xml:space="preserve">potvarkis, tačiau kada ir kaip objektai turėjo būti paimti apsaugai, nežinojo. Turto perėmimo klausimus LKP/TSKP CK sprendė generolas </w:t>
      </w:r>
      <w:bookmarkStart w:id="877" w:name="Buk_29"/>
      <w:r w:rsidRPr="00980165">
        <w:rPr>
          <w:rFonts w:ascii="Times New Roman" w:eastAsia="Calibri" w:hAnsi="Times New Roman" w:cs="Times New Roman"/>
          <w:sz w:val="24"/>
          <w:szCs w:val="24"/>
        </w:rPr>
        <w:t>A. N.</w:t>
      </w:r>
      <w:bookmarkEnd w:id="877"/>
      <w:r w:rsidRPr="00980165">
        <w:rPr>
          <w:rFonts w:ascii="Times New Roman" w:eastAsia="Calibri" w:hAnsi="Times New Roman" w:cs="Times New Roman"/>
          <w:sz w:val="24"/>
          <w:szCs w:val="24"/>
        </w:rPr>
        <w:t xml:space="preserve">. Po TSRS Prezidento </w:t>
      </w:r>
      <w:bookmarkStart w:id="878" w:name="Buk_1462"/>
      <w:r w:rsidRPr="00980165">
        <w:rPr>
          <w:rFonts w:ascii="Times New Roman" w:eastAsia="Calibri" w:hAnsi="Times New Roman" w:cs="Times New Roman"/>
          <w:sz w:val="24"/>
          <w:szCs w:val="24"/>
        </w:rPr>
        <w:t xml:space="preserve">M. G. </w:t>
      </w:r>
      <w:bookmarkEnd w:id="878"/>
      <w:r w:rsidRPr="00980165">
        <w:rPr>
          <w:rFonts w:ascii="Times New Roman" w:eastAsia="Calibri" w:hAnsi="Times New Roman" w:cs="Times New Roman"/>
          <w:sz w:val="24"/>
          <w:szCs w:val="24"/>
        </w:rPr>
        <w:t>įsako dėl partinio ir Sąjunginio turto apsaugos priėmimo, Lietuvos TSR Piliečių komitetas svarstė darbininkų draugovių įkūrimo gamyklose klausimus, kurios turėjo apsaugoti organizacijų ir gamyklų turtą. 1990 m. Lietuvoje lankėsi aukšto rango TSRS kariškiai</w:t>
      </w:r>
      <w:bookmarkStart w:id="879" w:name="Buk_2444"/>
      <w:r w:rsidRPr="00980165">
        <w:rPr>
          <w:rFonts w:ascii="Times New Roman" w:eastAsia="Calibri" w:hAnsi="Times New Roman" w:cs="Times New Roman"/>
          <w:sz w:val="24"/>
          <w:szCs w:val="24"/>
        </w:rPr>
        <w:t>: A.</w:t>
      </w:r>
      <w:bookmarkEnd w:id="879"/>
      <w:r w:rsidRPr="00980165">
        <w:rPr>
          <w:rFonts w:ascii="Times New Roman" w:eastAsia="Calibri" w:hAnsi="Times New Roman" w:cs="Times New Roman"/>
          <w:sz w:val="24"/>
          <w:szCs w:val="24"/>
        </w:rPr>
        <w:t xml:space="preserve">, K., V. ir kiti, kurie  dažnai būdavo LKP/TSKP CK ir domėjosi politine situacija Lietuvoje,  rinko apie tai žinias. Taip pat Lietuvoje ne kartą lankėsi TSKP CK sekretorius </w:t>
      </w:r>
      <w:bookmarkStart w:id="880" w:name="Buk_1770"/>
      <w:r w:rsidRPr="00980165">
        <w:rPr>
          <w:rFonts w:ascii="Times New Roman" w:eastAsia="Calibri" w:hAnsi="Times New Roman" w:cs="Times New Roman"/>
          <w:sz w:val="24"/>
          <w:szCs w:val="24"/>
        </w:rPr>
        <w:t>O. Š.</w:t>
      </w:r>
      <w:bookmarkEnd w:id="880"/>
      <w:r w:rsidRPr="00980165">
        <w:rPr>
          <w:rFonts w:ascii="Times New Roman" w:eastAsia="Calibri" w:hAnsi="Times New Roman" w:cs="Times New Roman"/>
          <w:sz w:val="24"/>
          <w:szCs w:val="24"/>
        </w:rPr>
        <w:t xml:space="preserve">, kuris buvo ryžtingų veiksmų ir priemonių šalininkas ir aiškiai pasisakė, kad Lietuva liks TSRS sudėtyje. Buvo aktyviai dirbama ir kuriant </w:t>
      </w:r>
      <w:bookmarkStart w:id="881" w:name="Buk_1812"/>
      <w:bookmarkStart w:id="882" w:name="Buk_1899"/>
      <w:bookmarkStart w:id="883" w:name="Buk_2380"/>
      <w:bookmarkStart w:id="884" w:name="Buk_2658"/>
      <w:r w:rsidRPr="00980165">
        <w:rPr>
          <w:rFonts w:ascii="Times New Roman" w:eastAsia="Calibri" w:hAnsi="Times New Roman" w:cs="Times New Roman"/>
          <w:sz w:val="24"/>
          <w:szCs w:val="24"/>
        </w:rPr>
        <w:t xml:space="preserve">miliciją. Vidaus </w:t>
      </w:r>
      <w:bookmarkEnd w:id="881"/>
      <w:bookmarkEnd w:id="882"/>
      <w:bookmarkEnd w:id="883"/>
      <w:bookmarkEnd w:id="884"/>
      <w:r w:rsidRPr="00980165">
        <w:rPr>
          <w:rFonts w:ascii="Times New Roman" w:eastAsia="Calibri" w:hAnsi="Times New Roman" w:cs="Times New Roman"/>
          <w:sz w:val="24"/>
          <w:szCs w:val="24"/>
        </w:rPr>
        <w:t xml:space="preserve">reikalų sistemos padalinių veikla užsiėmė LKP/TSKP CK darbuotojas </w:t>
      </w:r>
      <w:bookmarkStart w:id="885" w:name="Buk_2551"/>
      <w:r w:rsidRPr="00980165">
        <w:rPr>
          <w:rFonts w:ascii="Times New Roman" w:eastAsia="Calibri" w:hAnsi="Times New Roman" w:cs="Times New Roman"/>
          <w:sz w:val="24"/>
          <w:szCs w:val="24"/>
        </w:rPr>
        <w:t xml:space="preserve">V. Š. </w:t>
      </w:r>
      <w:bookmarkEnd w:id="885"/>
      <w:r w:rsidRPr="00980165">
        <w:rPr>
          <w:rFonts w:ascii="Times New Roman" w:eastAsia="Calibri" w:hAnsi="Times New Roman" w:cs="Times New Roman"/>
          <w:sz w:val="24"/>
          <w:szCs w:val="24"/>
        </w:rPr>
        <w:t xml:space="preserve">ir CK sekretorius </w:t>
      </w:r>
      <w:bookmarkStart w:id="886" w:name="Buk_30"/>
      <w:r w:rsidRPr="00980165">
        <w:rPr>
          <w:rFonts w:ascii="Times New Roman" w:eastAsia="Calibri" w:hAnsi="Times New Roman" w:cs="Times New Roman"/>
          <w:sz w:val="24"/>
          <w:szCs w:val="24"/>
        </w:rPr>
        <w:t>A. N.</w:t>
      </w:r>
      <w:bookmarkEnd w:id="886"/>
      <w:r w:rsidRPr="00980165">
        <w:rPr>
          <w:rFonts w:ascii="Times New Roman" w:eastAsia="Calibri" w:hAnsi="Times New Roman" w:cs="Times New Roman"/>
          <w:sz w:val="24"/>
          <w:szCs w:val="24"/>
        </w:rPr>
        <w:t xml:space="preserve">. LKP/TSKP CK įkūrė Lietuvos laisvųjų verslininkų asociaciją ir CK darbuotojui P. pavedė organizuoti šios struktūros darbą. Kad asociacija galėtų veikti Lietuvoje, reikėjo išspręsti finansavimo klausimus, todėl šiuo tikslu buvo įkurtas N. Vilnios komercinis bankas. 1991 m. sausio įvykių neorganizavo, juose nedalyvavo, Lietuvos nacionalinio gelbėjimo komiteto (LNGK) nekūrė, jo veikloje nedalyvavo, LNGK dokumentų neruošė, streikų neorganizavo </w:t>
      </w:r>
      <w:r w:rsidRPr="00980165">
        <w:rPr>
          <w:rFonts w:ascii="Times New Roman" w:eastAsia="Calibri" w:hAnsi="Times New Roman" w:cs="Times New Roman"/>
          <w:sz w:val="24"/>
          <w:szCs w:val="24"/>
        </w:rPr>
        <w:lastRenderedPageBreak/>
        <w:t xml:space="preserve">ir jų komitetų nekūrė, nes pagal savo pareigas, buvo atsakingas už LKP/TSKP organizacinį darbą. Jo partinės veiklos nuostata - Lietuva yra ir turi likti TSRS sudėtyje. Dokumentų dėl partinės veiklos ekstremaliomis sąlygomis valdžios Lietuvoje nuvertimo plano neruošė ir nedalyvavo tokį planą vykdant, tik viešai dėstė savo poziciją, kad Lietuvos teritorijoje veikia </w:t>
      </w:r>
      <w:bookmarkStart w:id="887" w:name="Buk_2252"/>
      <w:r w:rsidRPr="00980165">
        <w:rPr>
          <w:rFonts w:ascii="Times New Roman" w:eastAsia="Calibri" w:hAnsi="Times New Roman" w:cs="Times New Roman"/>
          <w:sz w:val="24"/>
          <w:szCs w:val="24"/>
        </w:rPr>
        <w:t xml:space="preserve">TSRS Konstitucija </w:t>
      </w:r>
      <w:bookmarkEnd w:id="887"/>
      <w:r w:rsidRPr="00980165">
        <w:rPr>
          <w:rFonts w:ascii="Times New Roman" w:eastAsia="Calibri" w:hAnsi="Times New Roman" w:cs="Times New Roman"/>
          <w:sz w:val="24"/>
          <w:szCs w:val="24"/>
        </w:rPr>
        <w:t xml:space="preserve">ir kiti TSRS įstatymai. Nepripažino Lietuvos Respublikos nepriklausomybės atkūrimo bei tolesnio savarankiško Lietuvos valstybės vystymosi, todėl nevykdė Lietuvos </w:t>
      </w:r>
      <w:bookmarkStart w:id="888" w:name="Buk_350"/>
      <w:r w:rsidRPr="00980165">
        <w:rPr>
          <w:rFonts w:ascii="Times New Roman" w:eastAsia="Calibri" w:hAnsi="Times New Roman" w:cs="Times New Roman"/>
          <w:sz w:val="24"/>
          <w:szCs w:val="24"/>
        </w:rPr>
        <w:t xml:space="preserve">Respublikos </w:t>
      </w:r>
      <w:bookmarkStart w:id="889" w:name="Buk_2128"/>
      <w:bookmarkEnd w:id="888"/>
      <w:r w:rsidRPr="00980165">
        <w:rPr>
          <w:rFonts w:ascii="Times New Roman" w:eastAsia="Calibri" w:hAnsi="Times New Roman" w:cs="Times New Roman"/>
          <w:sz w:val="24"/>
          <w:szCs w:val="24"/>
        </w:rPr>
        <w:t xml:space="preserve">Aukščiausiosios Tarybos bei Vyriausybės </w:t>
      </w:r>
      <w:bookmarkEnd w:id="889"/>
      <w:r w:rsidRPr="00980165">
        <w:rPr>
          <w:rFonts w:ascii="Times New Roman" w:eastAsia="Calibri" w:hAnsi="Times New Roman" w:cs="Times New Roman"/>
          <w:sz w:val="24"/>
          <w:szCs w:val="24"/>
        </w:rPr>
        <w:t xml:space="preserve">priimtų ir veikiančių norminių aktų, reguliuojančių ekonominį ir politinį gyvenimą. Neragino kitų žmonių nevykdyti Lietuvos įstatymų, bet vadovaujasi nuostata, kad Lietuva, išstojusi iš TSRS, liks 1939 m. ribose – be Vilniaus krašto ir kitų Lietuvos teritorijos dalių. LKP/TSKP CK dėl kainų pakėlimo Lietuvoje, sausio 9 d. organizavo mitingą prie Lietuvos </w:t>
      </w:r>
      <w:bookmarkStart w:id="890" w:name="Buk_351"/>
      <w:r w:rsidRPr="00980165">
        <w:rPr>
          <w:rFonts w:ascii="Times New Roman" w:eastAsia="Calibri" w:hAnsi="Times New Roman" w:cs="Times New Roman"/>
          <w:sz w:val="24"/>
          <w:szCs w:val="24"/>
        </w:rPr>
        <w:t xml:space="preserve">Respublikos </w:t>
      </w:r>
      <w:bookmarkEnd w:id="890"/>
      <w:r w:rsidRPr="00980165">
        <w:rPr>
          <w:rFonts w:ascii="Times New Roman" w:eastAsia="Calibri" w:hAnsi="Times New Roman" w:cs="Times New Roman"/>
          <w:sz w:val="24"/>
          <w:szCs w:val="24"/>
        </w:rPr>
        <w:t xml:space="preserve">Aukščiausiosios Tarybos, kuriame priėmė rezoliucija dėl </w:t>
      </w:r>
      <w:bookmarkStart w:id="891" w:name="Buk_789"/>
      <w:r w:rsidRPr="00980165">
        <w:rPr>
          <w:rFonts w:ascii="Times New Roman" w:eastAsia="Calibri" w:hAnsi="Times New Roman" w:cs="Times New Roman"/>
          <w:sz w:val="24"/>
          <w:szCs w:val="24"/>
        </w:rPr>
        <w:t xml:space="preserve">Lietuvos Parlamento </w:t>
      </w:r>
      <w:bookmarkEnd w:id="891"/>
      <w:r w:rsidRPr="00980165">
        <w:rPr>
          <w:rFonts w:ascii="Times New Roman" w:eastAsia="Calibri" w:hAnsi="Times New Roman" w:cs="Times New Roman"/>
          <w:sz w:val="24"/>
          <w:szCs w:val="24"/>
        </w:rPr>
        <w:t xml:space="preserve">vykdomos politikos, kurią buvo įpareigotas perskaityti </w:t>
      </w:r>
      <w:bookmarkStart w:id="892" w:name="Buk_912"/>
      <w:bookmarkStart w:id="893" w:name="Buk_1005"/>
      <w:r w:rsidRPr="00980165">
        <w:rPr>
          <w:rFonts w:ascii="Times New Roman" w:eastAsia="Calibri" w:hAnsi="Times New Roman" w:cs="Times New Roman"/>
          <w:sz w:val="24"/>
          <w:szCs w:val="24"/>
        </w:rPr>
        <w:t xml:space="preserve">Aukščiausioje Taryboje. Sausio </w:t>
      </w:r>
      <w:bookmarkEnd w:id="892"/>
      <w:bookmarkEnd w:id="893"/>
      <w:r w:rsidRPr="00980165">
        <w:rPr>
          <w:rFonts w:ascii="Times New Roman" w:eastAsia="Calibri" w:hAnsi="Times New Roman" w:cs="Times New Roman"/>
          <w:sz w:val="24"/>
          <w:szCs w:val="24"/>
        </w:rPr>
        <w:t xml:space="preserve">10 d., apie 9 val., TSKP CK sekretorius </w:t>
      </w:r>
      <w:bookmarkStart w:id="894" w:name="Buk_1771"/>
      <w:r w:rsidRPr="00980165">
        <w:rPr>
          <w:rFonts w:ascii="Times New Roman" w:eastAsia="Calibri" w:hAnsi="Times New Roman" w:cs="Times New Roman"/>
          <w:sz w:val="24"/>
          <w:szCs w:val="24"/>
        </w:rPr>
        <w:t>O. Š.</w:t>
      </w:r>
      <w:bookmarkEnd w:id="894"/>
      <w:r w:rsidRPr="00980165">
        <w:rPr>
          <w:rFonts w:ascii="Times New Roman" w:eastAsia="Calibri" w:hAnsi="Times New Roman" w:cs="Times New Roman"/>
          <w:sz w:val="24"/>
          <w:szCs w:val="24"/>
        </w:rPr>
        <w:t xml:space="preserve">, paskambinęs telefonu pasakė, kad kaltinamojo kalbą Lietuvos Parlamente parems telegrama LR Aukščiausiajai Tarybai kurioje bus nurodyta laikytis TSRS Konstitucijos. Vėliau sužinojo, kad Lietuvos Parlamentas tokią telegramą gavo, tačiau jam perskaityti mitingo rezoliucijos nebuvo leista. Iš </w:t>
      </w:r>
      <w:bookmarkStart w:id="895" w:name="Buk_1398"/>
      <w:r w:rsidRPr="00980165">
        <w:rPr>
          <w:rFonts w:ascii="Times New Roman" w:eastAsia="Calibri" w:hAnsi="Times New Roman" w:cs="Times New Roman"/>
          <w:sz w:val="24"/>
          <w:szCs w:val="24"/>
        </w:rPr>
        <w:t xml:space="preserve">M. B. </w:t>
      </w:r>
      <w:bookmarkEnd w:id="895"/>
      <w:r w:rsidRPr="00980165">
        <w:rPr>
          <w:rFonts w:ascii="Times New Roman" w:eastAsia="Calibri" w:hAnsi="Times New Roman" w:cs="Times New Roman"/>
          <w:sz w:val="24"/>
          <w:szCs w:val="24"/>
        </w:rPr>
        <w:t xml:space="preserve">žinojo, kad TSRS Prezidentas </w:t>
      </w:r>
      <w:bookmarkStart w:id="896" w:name="Buk_1421"/>
      <w:r w:rsidRPr="00980165">
        <w:rPr>
          <w:rFonts w:ascii="Times New Roman" w:eastAsia="Calibri" w:hAnsi="Times New Roman" w:cs="Times New Roman"/>
          <w:sz w:val="24"/>
          <w:szCs w:val="24"/>
        </w:rPr>
        <w:t xml:space="preserve">M. G. </w:t>
      </w:r>
      <w:bookmarkEnd w:id="896"/>
      <w:r w:rsidRPr="00980165">
        <w:rPr>
          <w:rFonts w:ascii="Times New Roman" w:eastAsia="Calibri" w:hAnsi="Times New Roman" w:cs="Times New Roman"/>
          <w:sz w:val="24"/>
          <w:szCs w:val="24"/>
        </w:rPr>
        <w:t xml:space="preserve">laukė visuomenės atstovų iš Lietuvos atvykimo ir LKP/TSKP CK organizavo tokią visuomenės atstovų grupę, kuri sausio 10 d. organizuotai išvyko į Maskvą. Vienas iš šio susitikimo tikslų buvo TSRS Prezidentinio valdymo įvedimas Lietuvoje. Nors pats šiame susitikime nedalyvavo – buvo TSRS Prezidentinio valdymo Lietuvoje įvedimo </w:t>
      </w:r>
      <w:bookmarkStart w:id="897" w:name="Buk_913"/>
      <w:bookmarkStart w:id="898" w:name="Buk_1006"/>
      <w:r w:rsidRPr="00980165">
        <w:rPr>
          <w:rFonts w:ascii="Times New Roman" w:eastAsia="Calibri" w:hAnsi="Times New Roman" w:cs="Times New Roman"/>
          <w:sz w:val="24"/>
          <w:szCs w:val="24"/>
        </w:rPr>
        <w:t xml:space="preserve">šalininku. Sausio </w:t>
      </w:r>
      <w:bookmarkEnd w:id="897"/>
      <w:bookmarkEnd w:id="898"/>
      <w:r w:rsidRPr="00980165">
        <w:rPr>
          <w:rFonts w:ascii="Times New Roman" w:eastAsia="Calibri" w:hAnsi="Times New Roman" w:cs="Times New Roman"/>
          <w:sz w:val="24"/>
          <w:szCs w:val="24"/>
        </w:rPr>
        <w:t xml:space="preserve">11 d., apie 11 val., buvo iškviestas į Vilniaus karinį Šiaurinį miestelį, kur divizijos </w:t>
      </w:r>
      <w:bookmarkStart w:id="899" w:name="Buk_1678"/>
      <w:bookmarkStart w:id="900" w:name="Buk_2599"/>
      <w:bookmarkStart w:id="901" w:name="Buk_2806"/>
      <w:r w:rsidRPr="00980165">
        <w:rPr>
          <w:rFonts w:ascii="Times New Roman" w:eastAsia="Calibri" w:hAnsi="Times New Roman" w:cs="Times New Roman"/>
          <w:sz w:val="24"/>
          <w:szCs w:val="24"/>
        </w:rPr>
        <w:t xml:space="preserve">vado U. </w:t>
      </w:r>
      <w:bookmarkEnd w:id="899"/>
      <w:bookmarkEnd w:id="900"/>
      <w:bookmarkEnd w:id="901"/>
      <w:r w:rsidRPr="00980165">
        <w:rPr>
          <w:rFonts w:ascii="Times New Roman" w:eastAsia="Calibri" w:hAnsi="Times New Roman" w:cs="Times New Roman"/>
          <w:sz w:val="24"/>
          <w:szCs w:val="24"/>
        </w:rPr>
        <w:t xml:space="preserve">kabinete sutiko </w:t>
      </w:r>
      <w:bookmarkStart w:id="902" w:name="Buk_2442"/>
      <w:r w:rsidRPr="00980165">
        <w:rPr>
          <w:rFonts w:ascii="Times New Roman" w:eastAsia="Calibri" w:hAnsi="Times New Roman" w:cs="Times New Roman"/>
          <w:sz w:val="24"/>
          <w:szCs w:val="24"/>
        </w:rPr>
        <w:t>generolą A.</w:t>
      </w:r>
      <w:bookmarkEnd w:id="902"/>
      <w:r w:rsidRPr="00980165">
        <w:rPr>
          <w:rFonts w:ascii="Times New Roman" w:eastAsia="Calibri" w:hAnsi="Times New Roman" w:cs="Times New Roman"/>
          <w:sz w:val="24"/>
          <w:szCs w:val="24"/>
        </w:rPr>
        <w:t xml:space="preserve">, civiliais rūbais apsirengusius TSRS VSK darbuotojus, kuriems pasakojo apie politinę situaciją Lietuvoje. Kariškiai, sužinoję, kad ryte kaltinamasis nebuvo įleistas į Parlamentą, pasakė, kad to ir tikėjosi, todėl įvertinęs situaciją ir kariškių veiksmus, suprato, kad vyksta pasiruošimas įvesti TSRS Prezidento valdymą. LKP/TSKP CK sužinojo, kad darbininkija ir valstietija įkūrė Nacionalinį gelbėjimo komitetą (LNGK), kurio narių pavardės nebuvo skelbiamos. Tai buvo tuo metu, kai Vilniaus geležinkelio stotyje buvo sulaikytas traukinys į Berlyną. Kartu su </w:t>
      </w:r>
      <w:bookmarkStart w:id="903" w:name="Buk_1405"/>
      <w:r w:rsidRPr="00980165">
        <w:rPr>
          <w:rFonts w:ascii="Times New Roman" w:eastAsia="Calibri" w:hAnsi="Times New Roman" w:cs="Times New Roman"/>
          <w:sz w:val="24"/>
          <w:szCs w:val="24"/>
        </w:rPr>
        <w:t xml:space="preserve">M. B. </w:t>
      </w:r>
      <w:bookmarkEnd w:id="903"/>
      <w:r w:rsidRPr="00980165">
        <w:rPr>
          <w:rFonts w:ascii="Times New Roman" w:eastAsia="Calibri" w:hAnsi="Times New Roman" w:cs="Times New Roman"/>
          <w:sz w:val="24"/>
          <w:szCs w:val="24"/>
        </w:rPr>
        <w:t xml:space="preserve">skambino į stotį, prašė netrikdyti eismo, tačiau jiems buvo atsakyta, kad taip bus iki tol, kol </w:t>
      </w:r>
      <w:bookmarkStart w:id="904" w:name="Buk_1422"/>
      <w:r w:rsidRPr="00980165">
        <w:rPr>
          <w:rFonts w:ascii="Times New Roman" w:eastAsia="Calibri" w:hAnsi="Times New Roman" w:cs="Times New Roman"/>
          <w:sz w:val="24"/>
          <w:szCs w:val="24"/>
        </w:rPr>
        <w:t xml:space="preserve">M. G. </w:t>
      </w:r>
      <w:bookmarkEnd w:id="904"/>
      <w:r w:rsidRPr="00980165">
        <w:rPr>
          <w:rFonts w:ascii="Times New Roman" w:eastAsia="Calibri" w:hAnsi="Times New Roman" w:cs="Times New Roman"/>
          <w:sz w:val="24"/>
          <w:szCs w:val="24"/>
        </w:rPr>
        <w:t xml:space="preserve">nesiims griežtų priemonių Lietuvos </w:t>
      </w:r>
      <w:bookmarkStart w:id="905" w:name="Buk_914"/>
      <w:bookmarkStart w:id="906" w:name="Buk_1007"/>
      <w:r w:rsidRPr="00980165">
        <w:rPr>
          <w:rFonts w:ascii="Times New Roman" w:eastAsia="Calibri" w:hAnsi="Times New Roman" w:cs="Times New Roman"/>
          <w:sz w:val="24"/>
          <w:szCs w:val="24"/>
        </w:rPr>
        <w:t xml:space="preserve">atžvilgiu. Sausio </w:t>
      </w:r>
      <w:bookmarkEnd w:id="905"/>
      <w:bookmarkEnd w:id="906"/>
      <w:r w:rsidRPr="00980165">
        <w:rPr>
          <w:rFonts w:ascii="Times New Roman" w:eastAsia="Calibri" w:hAnsi="Times New Roman" w:cs="Times New Roman"/>
          <w:sz w:val="24"/>
          <w:szCs w:val="24"/>
        </w:rPr>
        <w:t xml:space="preserve">12 d. buvo savo darbo vietoje LKP/TSKP CK, sausio 12 </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 xml:space="preserve">13 d. naktį – </w:t>
      </w:r>
      <w:bookmarkStart w:id="907" w:name="Buk_915"/>
      <w:bookmarkStart w:id="908" w:name="Buk_1008"/>
      <w:r w:rsidRPr="00980165">
        <w:rPr>
          <w:rFonts w:ascii="Times New Roman" w:eastAsia="Calibri" w:hAnsi="Times New Roman" w:cs="Times New Roman"/>
          <w:sz w:val="24"/>
          <w:szCs w:val="24"/>
        </w:rPr>
        <w:t xml:space="preserve">namuose. Sausio </w:t>
      </w:r>
      <w:bookmarkEnd w:id="907"/>
      <w:bookmarkEnd w:id="908"/>
      <w:r w:rsidRPr="00980165">
        <w:rPr>
          <w:rFonts w:ascii="Times New Roman" w:eastAsia="Calibri" w:hAnsi="Times New Roman" w:cs="Times New Roman"/>
          <w:sz w:val="24"/>
          <w:szCs w:val="24"/>
        </w:rPr>
        <w:t xml:space="preserve">13 d. ryte atvykus į darbą LKP/TSKP CK, </w:t>
      </w:r>
      <w:bookmarkStart w:id="909" w:name="Buk_1410"/>
      <w:r w:rsidRPr="00980165">
        <w:rPr>
          <w:rFonts w:ascii="Times New Roman" w:eastAsia="Calibri" w:hAnsi="Times New Roman" w:cs="Times New Roman"/>
          <w:sz w:val="24"/>
          <w:szCs w:val="24"/>
        </w:rPr>
        <w:t xml:space="preserve">M. B. </w:t>
      </w:r>
      <w:bookmarkEnd w:id="909"/>
      <w:r w:rsidRPr="00980165">
        <w:rPr>
          <w:rFonts w:ascii="Times New Roman" w:eastAsia="Calibri" w:hAnsi="Times New Roman" w:cs="Times New Roman"/>
          <w:sz w:val="24"/>
          <w:szCs w:val="24"/>
        </w:rPr>
        <w:t xml:space="preserve">pasakė apie kariškių veiksmus, žmonių aukas ir, kad apsaugai perimti Lietuvos Radijo ir televizijos komitetas, televizijos bokštas, kiti objektai. Po objektų užgrobimo LKP/TSKP CK jais naudojosi. Po sausio 13-osios įvykių </w:t>
      </w:r>
      <w:bookmarkStart w:id="910" w:name="Buk_1423"/>
      <w:r w:rsidRPr="00980165">
        <w:rPr>
          <w:rFonts w:ascii="Times New Roman" w:eastAsia="Calibri" w:hAnsi="Times New Roman" w:cs="Times New Roman"/>
          <w:sz w:val="24"/>
          <w:szCs w:val="24"/>
        </w:rPr>
        <w:t xml:space="preserve">M. G. </w:t>
      </w:r>
      <w:bookmarkEnd w:id="910"/>
      <w:r w:rsidRPr="00980165">
        <w:rPr>
          <w:rFonts w:ascii="Times New Roman" w:eastAsia="Calibri" w:hAnsi="Times New Roman" w:cs="Times New Roman"/>
          <w:sz w:val="24"/>
          <w:szCs w:val="24"/>
        </w:rPr>
        <w:t xml:space="preserve">į Vilnių atsiuntė savo atstovus D., O., T.-P., su kuriais susitiko LNGK </w:t>
      </w:r>
      <w:bookmarkStart w:id="911" w:name="Buk_916"/>
      <w:bookmarkStart w:id="912" w:name="Buk_1009"/>
      <w:r w:rsidRPr="00980165">
        <w:rPr>
          <w:rFonts w:ascii="Times New Roman" w:eastAsia="Calibri" w:hAnsi="Times New Roman" w:cs="Times New Roman"/>
          <w:sz w:val="24"/>
          <w:szCs w:val="24"/>
        </w:rPr>
        <w:t xml:space="preserve">nariai. Sausio </w:t>
      </w:r>
      <w:bookmarkEnd w:id="911"/>
      <w:bookmarkEnd w:id="912"/>
      <w:r w:rsidRPr="00980165">
        <w:rPr>
          <w:rFonts w:ascii="Times New Roman" w:eastAsia="Calibri" w:hAnsi="Times New Roman" w:cs="Times New Roman"/>
          <w:sz w:val="24"/>
          <w:szCs w:val="24"/>
        </w:rPr>
        <w:t xml:space="preserve">8-13 dienomis LKP/TSKP CK patalpose </w:t>
      </w:r>
      <w:bookmarkStart w:id="913" w:name="Buk_1411"/>
      <w:r w:rsidRPr="00980165">
        <w:rPr>
          <w:rFonts w:ascii="Times New Roman" w:eastAsia="Calibri" w:hAnsi="Times New Roman" w:cs="Times New Roman"/>
          <w:sz w:val="24"/>
          <w:szCs w:val="24"/>
        </w:rPr>
        <w:t xml:space="preserve">M. B. </w:t>
      </w:r>
      <w:bookmarkEnd w:id="913"/>
      <w:r w:rsidRPr="00980165">
        <w:rPr>
          <w:rFonts w:ascii="Times New Roman" w:eastAsia="Calibri" w:hAnsi="Times New Roman" w:cs="Times New Roman"/>
          <w:sz w:val="24"/>
          <w:szCs w:val="24"/>
        </w:rPr>
        <w:t xml:space="preserve">yra sakęs, kad vienintelis žmogus, galintis valdyti padėtį Lietuvoje, </w:t>
      </w:r>
      <w:bookmarkStart w:id="914" w:name="Buk_1387"/>
      <w:r w:rsidRPr="00980165">
        <w:rPr>
          <w:rFonts w:ascii="Times New Roman" w:eastAsia="Calibri" w:hAnsi="Times New Roman" w:cs="Times New Roman"/>
          <w:sz w:val="24"/>
          <w:szCs w:val="24"/>
        </w:rPr>
        <w:t xml:space="preserve">yra </w:t>
      </w:r>
      <w:bookmarkStart w:id="915" w:name="Buk_2775"/>
      <w:bookmarkEnd w:id="914"/>
      <w:r w:rsidRPr="00980165">
        <w:rPr>
          <w:rFonts w:ascii="Times New Roman" w:eastAsia="Calibri" w:hAnsi="Times New Roman" w:cs="Times New Roman"/>
          <w:sz w:val="24"/>
          <w:szCs w:val="24"/>
        </w:rPr>
        <w:t>V. S.</w:t>
      </w:r>
      <w:bookmarkEnd w:id="915"/>
      <w:r w:rsidRPr="00980165">
        <w:rPr>
          <w:rFonts w:ascii="Times New Roman" w:eastAsia="Calibri" w:hAnsi="Times New Roman" w:cs="Times New Roman"/>
          <w:sz w:val="24"/>
          <w:szCs w:val="24"/>
        </w:rPr>
        <w:t>, turintis autoritetą visuomenėje (t. 284, b. l. 1-9, 10-22, 23-36, 54, 82-89, 107-121, 124-127, 130-145, 151-154</w:t>
      </w:r>
      <w:r w:rsidRPr="00980165">
        <w:rPr>
          <w:rFonts w:ascii="Times New Roman" w:eastAsia="Times New Roman" w:hAnsi="Times New Roman" w:cs="Times New Roman"/>
          <w:sz w:val="24"/>
          <w:szCs w:val="24"/>
        </w:rPr>
        <w:t>).</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Baudžiamosios bylos nagrinėjimo metu </w:t>
      </w:r>
      <w:bookmarkStart w:id="916" w:name="Buk_1269"/>
      <w:r w:rsidRPr="00980165">
        <w:rPr>
          <w:rFonts w:ascii="Times New Roman" w:eastAsia="Times New Roman" w:hAnsi="Times New Roman" w:cs="Times New Roman"/>
          <w:sz w:val="24"/>
          <w:szCs w:val="24"/>
        </w:rPr>
        <w:t xml:space="preserve">kaltinamasis </w:t>
      </w:r>
      <w:bookmarkStart w:id="917" w:name="Buk_2562"/>
      <w:bookmarkEnd w:id="916"/>
      <w:r w:rsidRPr="00980165">
        <w:rPr>
          <w:rFonts w:ascii="Times New Roman" w:eastAsia="Times New Roman" w:hAnsi="Times New Roman" w:cs="Times New Roman"/>
          <w:sz w:val="24"/>
          <w:szCs w:val="24"/>
        </w:rPr>
        <w:t xml:space="preserve">V. Š. </w:t>
      </w:r>
      <w:bookmarkEnd w:id="917"/>
      <w:r w:rsidRPr="00980165">
        <w:rPr>
          <w:rFonts w:ascii="Times New Roman" w:eastAsia="Times New Roman" w:hAnsi="Times New Roman" w:cs="Times New Roman"/>
          <w:sz w:val="24"/>
          <w:szCs w:val="24"/>
        </w:rPr>
        <w:t>teismui raštu pateikė savo paskutinį žodį, kuriame išsamiai išdėstė savo požiūrį ne tik į 1991 metų įvykius, bet ir visą Lietuvos istoriją. Nurodė, kad savo kaltės  dėl pareikštų kaltinimų nepripažįsta.</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918" w:name="Buk_664"/>
      <w:r w:rsidRPr="00980165">
        <w:rPr>
          <w:rFonts w:ascii="Times New Roman" w:eastAsia="Calibri" w:hAnsi="Times New Roman" w:cs="Times New Roman"/>
          <w:b/>
          <w:sz w:val="24"/>
          <w:szCs w:val="24"/>
        </w:rPr>
        <w:t xml:space="preserve">D. J. </w:t>
      </w:r>
      <w:bookmarkEnd w:id="918"/>
      <w:r w:rsidRPr="00980165">
        <w:rPr>
          <w:rFonts w:ascii="Times New Roman" w:eastAsia="Calibri" w:hAnsi="Times New Roman" w:cs="Times New Roman"/>
          <w:sz w:val="24"/>
          <w:szCs w:val="24"/>
        </w:rPr>
        <w:t>baudžiamosios bylos nagrinėjime nedalyvavo, kaltinamuoju teisme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919" w:name="Buk_31"/>
      <w:r w:rsidRPr="00980165">
        <w:rPr>
          <w:rFonts w:ascii="Times New Roman" w:eastAsia="Times New Roman" w:hAnsi="Times New Roman" w:cs="Times New Roman"/>
          <w:b/>
          <w:sz w:val="24"/>
          <w:szCs w:val="24"/>
        </w:rPr>
        <w:t xml:space="preserve">A. N. </w:t>
      </w:r>
      <w:bookmarkEnd w:id="919"/>
      <w:r w:rsidRPr="00980165">
        <w:rPr>
          <w:rFonts w:ascii="Times New Roman" w:eastAsia="Times New Roman"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920" w:name="Buk_55"/>
      <w:r w:rsidRPr="00980165">
        <w:rPr>
          <w:rFonts w:ascii="Times New Roman" w:eastAsia="Times New Roman" w:hAnsi="Times New Roman" w:cs="Times New Roman"/>
          <w:b/>
          <w:sz w:val="24"/>
          <w:szCs w:val="24"/>
        </w:rPr>
        <w:t xml:space="preserve">A. Ž. </w:t>
      </w:r>
      <w:bookmarkEnd w:id="920"/>
      <w:r w:rsidRPr="00980165">
        <w:rPr>
          <w:rFonts w:ascii="Times New Roman" w:eastAsia="Times New Roman"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921" w:name="Buk_2497"/>
      <w:r w:rsidRPr="00980165">
        <w:rPr>
          <w:rFonts w:ascii="Times New Roman" w:eastAsia="Times New Roman" w:hAnsi="Times New Roman" w:cs="Times New Roman"/>
          <w:b/>
          <w:sz w:val="24"/>
          <w:szCs w:val="24"/>
        </w:rPr>
        <w:t xml:space="preserve">V. K. </w:t>
      </w:r>
      <w:bookmarkEnd w:id="921"/>
      <w:r w:rsidRPr="00980165">
        <w:rPr>
          <w:rFonts w:ascii="Times New Roman" w:eastAsia="Times New Roman"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922" w:name="Buk_2077"/>
      <w:r w:rsidRPr="00980165">
        <w:rPr>
          <w:rFonts w:ascii="Times New Roman" w:eastAsia="Calibri" w:hAnsi="Times New Roman" w:cs="Times New Roman"/>
          <w:b/>
          <w:sz w:val="24"/>
          <w:szCs w:val="24"/>
        </w:rPr>
        <w:t xml:space="preserve">R. J. </w:t>
      </w:r>
      <w:bookmarkEnd w:id="922"/>
      <w:r w:rsidRPr="00980165">
        <w:rPr>
          <w:rFonts w:ascii="Times New Roman" w:eastAsia="Times New Roman"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923" w:name="Buk_1542"/>
      <w:r w:rsidRPr="00980165">
        <w:rPr>
          <w:rFonts w:ascii="Times New Roman" w:eastAsia="Calibri" w:hAnsi="Times New Roman" w:cs="Times New Roman"/>
          <w:b/>
          <w:sz w:val="24"/>
          <w:szCs w:val="24"/>
        </w:rPr>
        <w:t xml:space="preserve">M. G. </w:t>
      </w:r>
      <w:bookmarkEnd w:id="923"/>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924" w:name="Buk_1276"/>
      <w:r w:rsidRPr="00980165">
        <w:rPr>
          <w:rFonts w:ascii="Times New Roman" w:eastAsia="Calibri" w:hAnsi="Times New Roman" w:cs="Times New Roman"/>
          <w:sz w:val="24"/>
          <w:szCs w:val="24"/>
        </w:rPr>
        <w:t xml:space="preserve">Kaltinamojo </w:t>
      </w:r>
      <w:bookmarkStart w:id="925" w:name="Buk_1545"/>
      <w:bookmarkStart w:id="926" w:name="Buk_2719"/>
      <w:r w:rsidRPr="00980165">
        <w:rPr>
          <w:rFonts w:ascii="Times New Roman" w:eastAsia="Calibri" w:hAnsi="Times New Roman" w:cs="Times New Roman"/>
          <w:sz w:val="24"/>
          <w:szCs w:val="24"/>
        </w:rPr>
        <w:t xml:space="preserve">M. </w:t>
      </w:r>
      <w:bookmarkEnd w:id="924"/>
      <w:r w:rsidRPr="00980165">
        <w:rPr>
          <w:rFonts w:ascii="Times New Roman" w:eastAsia="Calibri" w:hAnsi="Times New Roman" w:cs="Times New Roman"/>
          <w:b/>
          <w:sz w:val="24"/>
          <w:szCs w:val="24"/>
        </w:rPr>
        <w:t>G.</w:t>
      </w:r>
      <w:r w:rsidRPr="00980165">
        <w:rPr>
          <w:rFonts w:ascii="Times New Roman" w:eastAsia="Calibri" w:hAnsi="Times New Roman" w:cs="Times New Roman"/>
          <w:sz w:val="24"/>
          <w:szCs w:val="24"/>
        </w:rPr>
        <w:t xml:space="preserve"> </w:t>
      </w:r>
      <w:bookmarkEnd w:id="925"/>
      <w:bookmarkEnd w:id="926"/>
      <w:r w:rsidRPr="00980165">
        <w:rPr>
          <w:rFonts w:ascii="Times New Roman" w:eastAsia="Calibri" w:hAnsi="Times New Roman" w:cs="Times New Roman"/>
          <w:sz w:val="24"/>
          <w:szCs w:val="24"/>
        </w:rPr>
        <w:t xml:space="preserve">pozicija dėl 1991 metų sausio mėnesio įvykių Lietuvoje ir jo dalyvavimo karinėje operacijoje, teismui žinoma iš jo asmeniškai nurodytų duomenų. </w:t>
      </w:r>
      <w:r w:rsidRPr="00980165">
        <w:rPr>
          <w:rFonts w:ascii="Times New Roman" w:eastAsia="Calibri" w:hAnsi="Times New Roman" w:cs="Times New Roman"/>
          <w:sz w:val="24"/>
          <w:szCs w:val="24"/>
          <w:lang w:eastAsia="lt-LT"/>
        </w:rPr>
        <w:t xml:space="preserve">1991 m. kaltinamasis yra nurodęs, kad įsakymą vykti į komandiruotę į Vilnių gavo per K., kuris nurodė susisiekti su „Z“ valdybos viršininku V., o pastarasis kaltinamajam nurodė ištirti miestą ir nustatyti svarbius objektus. Į Vilnių išskrido naktį iš sausio 5 d. į 6 d. , kur apie 11 val., susitiko su LTSR VSK </w:t>
      </w:r>
      <w:r w:rsidRPr="00980165">
        <w:rPr>
          <w:rFonts w:ascii="Times New Roman" w:eastAsia="Calibri" w:hAnsi="Times New Roman" w:cs="Times New Roman"/>
          <w:sz w:val="24"/>
          <w:szCs w:val="24"/>
          <w:lang w:eastAsia="lt-LT"/>
        </w:rPr>
        <w:lastRenderedPageBreak/>
        <w:t xml:space="preserve">pirmininko pavaduotoju </w:t>
      </w:r>
      <w:bookmarkStart w:id="927" w:name="Buk_2108"/>
      <w:r w:rsidRPr="00980165">
        <w:rPr>
          <w:rFonts w:ascii="Times New Roman" w:eastAsia="Calibri" w:hAnsi="Times New Roman" w:cs="Times New Roman"/>
          <w:sz w:val="24"/>
          <w:szCs w:val="24"/>
          <w:lang w:eastAsia="lt-LT"/>
        </w:rPr>
        <w:t>S. C.</w:t>
      </w:r>
      <w:bookmarkEnd w:id="927"/>
      <w:r w:rsidRPr="00980165">
        <w:rPr>
          <w:rFonts w:ascii="Times New Roman" w:eastAsia="Calibri" w:hAnsi="Times New Roman" w:cs="Times New Roman"/>
          <w:sz w:val="24"/>
          <w:szCs w:val="24"/>
          <w:lang w:eastAsia="lt-LT"/>
        </w:rPr>
        <w:t xml:space="preserve">. Buvo numatyta, kad operacija bus vykdoma po dviejų savaičių, tačiau atvykus į Vilnių, situacija pradėjo sparčiai </w:t>
      </w:r>
      <w:bookmarkStart w:id="928" w:name="Buk_917"/>
      <w:bookmarkStart w:id="929" w:name="Buk_1010"/>
      <w:r w:rsidRPr="00980165">
        <w:rPr>
          <w:rFonts w:ascii="Times New Roman" w:eastAsia="Calibri" w:hAnsi="Times New Roman" w:cs="Times New Roman"/>
          <w:sz w:val="24"/>
          <w:szCs w:val="24"/>
          <w:lang w:eastAsia="lt-LT"/>
        </w:rPr>
        <w:t xml:space="preserve">vystytis. Sausio </w:t>
      </w:r>
      <w:bookmarkEnd w:id="928"/>
      <w:bookmarkEnd w:id="929"/>
      <w:r w:rsidRPr="00980165">
        <w:rPr>
          <w:rFonts w:ascii="Times New Roman" w:eastAsia="Calibri" w:hAnsi="Times New Roman" w:cs="Times New Roman"/>
          <w:sz w:val="24"/>
          <w:szCs w:val="24"/>
          <w:lang w:eastAsia="lt-LT"/>
        </w:rPr>
        <w:t xml:space="preserve">8 d. pranešus apie kainų pakėlimą, prasidėjo masiniai pasisakymai prie  LR AT, LR MT ir visame mieste, o sausio 9 d.,  prie LR AT įvyko „Sąjūdžio“ ir TSKP šalininkų </w:t>
      </w:r>
      <w:bookmarkStart w:id="930" w:name="Buk_918"/>
      <w:bookmarkStart w:id="931" w:name="Buk_1011"/>
      <w:r w:rsidRPr="00980165">
        <w:rPr>
          <w:rFonts w:ascii="Times New Roman" w:eastAsia="Calibri" w:hAnsi="Times New Roman" w:cs="Times New Roman"/>
          <w:sz w:val="24"/>
          <w:szCs w:val="24"/>
          <w:lang w:eastAsia="lt-LT"/>
        </w:rPr>
        <w:t xml:space="preserve">susidūrimas. Sausio </w:t>
      </w:r>
      <w:bookmarkEnd w:id="930"/>
      <w:bookmarkEnd w:id="931"/>
      <w:r w:rsidRPr="00980165">
        <w:rPr>
          <w:rFonts w:ascii="Times New Roman" w:eastAsia="Calibri" w:hAnsi="Times New Roman" w:cs="Times New Roman"/>
          <w:sz w:val="24"/>
          <w:szCs w:val="24"/>
          <w:lang w:eastAsia="lt-LT"/>
        </w:rPr>
        <w:t xml:space="preserve">11 d. buvo numatytas LR centro, TV bokšto ir radijo cecho Nr. 3 užėmimas, stengiantis padaryti kaip galima mažiau žalos aparatūrai ir darbuotojams, idant kitos brigados galėtų iš karto pradėti darbą. Kiekvienai operacijai buvo ruošiamasi, į operacijas buvo įtraukiami žmonės iš TSRS VSK, VRM ir </w:t>
      </w:r>
      <w:bookmarkStart w:id="932" w:name="Buk_919"/>
      <w:r w:rsidRPr="00980165">
        <w:rPr>
          <w:rFonts w:ascii="Times New Roman" w:eastAsia="Calibri" w:hAnsi="Times New Roman" w:cs="Times New Roman"/>
          <w:sz w:val="24"/>
          <w:szCs w:val="24"/>
          <w:lang w:eastAsia="lt-LT"/>
        </w:rPr>
        <w:t xml:space="preserve">G. S. </w:t>
      </w:r>
      <w:bookmarkEnd w:id="932"/>
      <w:r w:rsidRPr="00980165">
        <w:rPr>
          <w:rFonts w:ascii="Times New Roman" w:eastAsia="Calibri" w:hAnsi="Times New Roman" w:cs="Times New Roman"/>
          <w:sz w:val="24"/>
          <w:szCs w:val="24"/>
          <w:lang w:eastAsia="lt-LT"/>
        </w:rPr>
        <w:t>11</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lang w:eastAsia="lt-LT"/>
        </w:rPr>
        <w:t xml:space="preserve">13 dienomis buvo įkurtas Lietuvos gelbėjimo komitetas, kurio nariais buvo pristatyti  </w:t>
      </w:r>
      <w:bookmarkStart w:id="933" w:name="Buk_1412"/>
      <w:r w:rsidRPr="00980165">
        <w:rPr>
          <w:rFonts w:ascii="Times New Roman" w:eastAsia="Calibri" w:hAnsi="Times New Roman" w:cs="Times New Roman"/>
          <w:sz w:val="24"/>
          <w:szCs w:val="24"/>
          <w:lang w:eastAsia="lt-LT"/>
        </w:rPr>
        <w:t>M. B.</w:t>
      </w:r>
      <w:bookmarkEnd w:id="933"/>
      <w:r w:rsidRPr="00980165">
        <w:rPr>
          <w:rFonts w:ascii="Times New Roman" w:eastAsia="Calibri" w:hAnsi="Times New Roman" w:cs="Times New Roman"/>
          <w:sz w:val="24"/>
          <w:szCs w:val="24"/>
          <w:lang w:eastAsia="lt-LT"/>
        </w:rPr>
        <w:t xml:space="preserve">, </w:t>
      </w:r>
      <w:bookmarkStart w:id="934" w:name="Buk_2563"/>
      <w:r w:rsidRPr="00980165">
        <w:rPr>
          <w:rFonts w:ascii="Times New Roman" w:eastAsia="Calibri" w:hAnsi="Times New Roman" w:cs="Times New Roman"/>
          <w:sz w:val="24"/>
          <w:szCs w:val="24"/>
          <w:lang w:eastAsia="lt-LT"/>
        </w:rPr>
        <w:t>V. Š.</w:t>
      </w:r>
      <w:bookmarkEnd w:id="934"/>
      <w:r w:rsidRPr="00980165">
        <w:rPr>
          <w:rFonts w:ascii="Times New Roman" w:eastAsia="Calibri" w:hAnsi="Times New Roman" w:cs="Times New Roman"/>
          <w:sz w:val="24"/>
          <w:szCs w:val="24"/>
          <w:lang w:eastAsia="lt-LT"/>
        </w:rPr>
        <w:t xml:space="preserve">, </w:t>
      </w:r>
      <w:bookmarkStart w:id="935" w:name="Buk_32"/>
      <w:r w:rsidRPr="00980165">
        <w:rPr>
          <w:rFonts w:ascii="Times New Roman" w:eastAsia="Calibri" w:hAnsi="Times New Roman" w:cs="Times New Roman"/>
          <w:sz w:val="24"/>
          <w:szCs w:val="24"/>
          <w:lang w:eastAsia="lt-LT"/>
        </w:rPr>
        <w:t xml:space="preserve">A. N. </w:t>
      </w:r>
      <w:bookmarkEnd w:id="935"/>
      <w:r w:rsidRPr="00980165">
        <w:rPr>
          <w:rFonts w:ascii="Times New Roman" w:eastAsia="Calibri" w:hAnsi="Times New Roman" w:cs="Times New Roman"/>
          <w:sz w:val="24"/>
          <w:szCs w:val="24"/>
          <w:lang w:eastAsia="lt-LT"/>
        </w:rPr>
        <w:t xml:space="preserve">bei kiti LKP/TSKP nariai. Vilniuje buvo TSRS Gynybos ministro pavaduotojas </w:t>
      </w:r>
      <w:bookmarkStart w:id="936" w:name="Buk_2445"/>
      <w:r w:rsidRPr="00980165">
        <w:rPr>
          <w:rFonts w:ascii="Times New Roman" w:eastAsia="Calibri" w:hAnsi="Times New Roman" w:cs="Times New Roman"/>
          <w:sz w:val="24"/>
          <w:szCs w:val="24"/>
          <w:lang w:eastAsia="lt-LT"/>
        </w:rPr>
        <w:t>V. A.</w:t>
      </w:r>
      <w:bookmarkEnd w:id="936"/>
      <w:r w:rsidRPr="00980165">
        <w:rPr>
          <w:rFonts w:ascii="Times New Roman" w:eastAsia="Calibri" w:hAnsi="Times New Roman" w:cs="Times New Roman"/>
          <w:sz w:val="24"/>
          <w:szCs w:val="24"/>
          <w:lang w:eastAsia="lt-LT"/>
        </w:rPr>
        <w:t xml:space="preserve">, Pabaltijo karinės apygardos vado pavaduotojas generolas majoras </w:t>
      </w:r>
      <w:bookmarkStart w:id="937" w:name="Buk_2527"/>
      <w:r w:rsidRPr="00980165">
        <w:rPr>
          <w:rFonts w:ascii="Times New Roman" w:eastAsia="Calibri" w:hAnsi="Times New Roman" w:cs="Times New Roman"/>
          <w:sz w:val="24"/>
          <w:szCs w:val="24"/>
          <w:lang w:eastAsia="lt-LT"/>
        </w:rPr>
        <w:t>V. O.</w:t>
      </w:r>
      <w:bookmarkEnd w:id="937"/>
      <w:r w:rsidRPr="00980165">
        <w:rPr>
          <w:rFonts w:ascii="Times New Roman" w:eastAsia="Calibri" w:hAnsi="Times New Roman" w:cs="Times New Roman"/>
          <w:sz w:val="24"/>
          <w:szCs w:val="24"/>
          <w:lang w:eastAsia="lt-LT"/>
        </w:rPr>
        <w:t xml:space="preserve">. TSRS VRM kariuomenės veiklą kuravo TSRS VRM ministro pavaduotojas </w:t>
      </w:r>
      <w:bookmarkStart w:id="938" w:name="Buk_1617"/>
      <w:r w:rsidRPr="00980165">
        <w:rPr>
          <w:rFonts w:ascii="Times New Roman" w:eastAsia="Calibri" w:hAnsi="Times New Roman" w:cs="Times New Roman"/>
          <w:sz w:val="24"/>
          <w:szCs w:val="24"/>
          <w:lang w:eastAsia="lt-LT"/>
        </w:rPr>
        <w:t>N. D.</w:t>
      </w:r>
      <w:bookmarkEnd w:id="938"/>
      <w:r w:rsidRPr="00980165">
        <w:rPr>
          <w:rFonts w:ascii="Times New Roman" w:eastAsia="Calibri" w:hAnsi="Times New Roman" w:cs="Times New Roman"/>
          <w:sz w:val="24"/>
          <w:szCs w:val="24"/>
          <w:lang w:eastAsia="lt-LT"/>
        </w:rPr>
        <w:t xml:space="preserve">, Lietuvos VSK – pirmininko pavaduotojas </w:t>
      </w:r>
      <w:bookmarkStart w:id="939" w:name="Buk_2105"/>
      <w:r w:rsidRPr="00980165">
        <w:rPr>
          <w:rFonts w:ascii="Times New Roman" w:eastAsia="Calibri" w:hAnsi="Times New Roman" w:cs="Times New Roman"/>
          <w:sz w:val="24"/>
          <w:szCs w:val="24"/>
          <w:lang w:eastAsia="lt-LT"/>
        </w:rPr>
        <w:t>S. C.</w:t>
      </w:r>
      <w:bookmarkEnd w:id="939"/>
      <w:r w:rsidRPr="00980165">
        <w:rPr>
          <w:rFonts w:ascii="Times New Roman" w:eastAsia="Calibri" w:hAnsi="Times New Roman" w:cs="Times New Roman"/>
          <w:sz w:val="24"/>
          <w:szCs w:val="24"/>
          <w:lang w:eastAsia="lt-LT"/>
        </w:rPr>
        <w:t xml:space="preserve">. </w:t>
      </w:r>
      <w:bookmarkStart w:id="940" w:name="Buk_442"/>
      <w:r w:rsidRPr="00980165">
        <w:rPr>
          <w:rFonts w:ascii="Times New Roman" w:eastAsia="Calibri" w:hAnsi="Times New Roman" w:cs="Times New Roman"/>
          <w:sz w:val="24"/>
          <w:szCs w:val="24"/>
          <w:lang w:eastAsia="lt-LT"/>
        </w:rPr>
        <w:t xml:space="preserve">Iš Maskvos </w:t>
      </w:r>
      <w:bookmarkEnd w:id="940"/>
      <w:r w:rsidRPr="00980165">
        <w:rPr>
          <w:rFonts w:ascii="Times New Roman" w:eastAsia="Calibri" w:hAnsi="Times New Roman" w:cs="Times New Roman"/>
          <w:sz w:val="24"/>
          <w:szCs w:val="24"/>
          <w:lang w:eastAsia="lt-LT"/>
        </w:rPr>
        <w:t xml:space="preserve">buvo atvykęs </w:t>
      </w:r>
      <w:bookmarkStart w:id="941" w:name="Buk_1133"/>
      <w:r w:rsidRPr="00980165">
        <w:rPr>
          <w:rFonts w:ascii="Times New Roman" w:eastAsia="Calibri" w:hAnsi="Times New Roman" w:cs="Times New Roman"/>
          <w:sz w:val="24"/>
          <w:szCs w:val="24"/>
          <w:lang w:eastAsia="lt-LT"/>
        </w:rPr>
        <w:t xml:space="preserve">J. K. </w:t>
      </w:r>
      <w:bookmarkEnd w:id="941"/>
      <w:r w:rsidRPr="00980165">
        <w:rPr>
          <w:rFonts w:ascii="Times New Roman" w:eastAsia="Calibri" w:hAnsi="Times New Roman" w:cs="Times New Roman"/>
          <w:sz w:val="24"/>
          <w:szCs w:val="24"/>
          <w:lang w:eastAsia="lt-LT"/>
        </w:rPr>
        <w:t xml:space="preserve">– VSK 3-os Vyriausiosios valdybos viršininko pavaduotojas, </w:t>
      </w:r>
      <w:bookmarkStart w:id="942" w:name="Buk_1003"/>
      <w:r w:rsidRPr="00980165">
        <w:rPr>
          <w:rFonts w:ascii="Times New Roman" w:eastAsia="Calibri" w:hAnsi="Times New Roman" w:cs="Times New Roman"/>
          <w:sz w:val="24"/>
          <w:szCs w:val="24"/>
          <w:lang w:eastAsia="lt-LT"/>
        </w:rPr>
        <w:t xml:space="preserve">I. F. </w:t>
      </w:r>
      <w:bookmarkEnd w:id="942"/>
      <w:r w:rsidRPr="00980165">
        <w:rPr>
          <w:rFonts w:ascii="Times New Roman" w:eastAsia="Calibri" w:hAnsi="Times New Roman" w:cs="Times New Roman"/>
          <w:sz w:val="24"/>
          <w:szCs w:val="24"/>
          <w:lang w:eastAsia="lt-LT"/>
        </w:rPr>
        <w:t xml:space="preserve">– „Z“ valdybos viršininko pavaduotojas bei operatyviniai darbuotojai. Iki sausio 12-13 d. kariškiai tik savo pajėgomis </w:t>
      </w:r>
      <w:bookmarkStart w:id="943" w:name="Buk_1997"/>
      <w:r w:rsidRPr="00980165">
        <w:rPr>
          <w:rFonts w:ascii="Times New Roman" w:eastAsia="Calibri" w:hAnsi="Times New Roman" w:cs="Times New Roman"/>
          <w:sz w:val="24"/>
          <w:szCs w:val="24"/>
          <w:lang w:eastAsia="lt-LT"/>
        </w:rPr>
        <w:t xml:space="preserve">užėmė Spaudos </w:t>
      </w:r>
      <w:bookmarkEnd w:id="943"/>
      <w:r w:rsidRPr="00980165">
        <w:rPr>
          <w:rFonts w:ascii="Times New Roman" w:eastAsia="Calibri" w:hAnsi="Times New Roman" w:cs="Times New Roman"/>
          <w:sz w:val="24"/>
          <w:szCs w:val="24"/>
          <w:lang w:eastAsia="lt-LT"/>
        </w:rPr>
        <w:t xml:space="preserve">rūmus ir SDAALR, t. y. sąjunginio pavaldumo objektus, kurie buvo kariškių nuosavybė. Apie padėtį Lietuvoje informuodavo VSK valdybos viršininką R., kuris pranešė, kad papildomai  atvyksta du spec. reiso </w:t>
      </w:r>
      <w:bookmarkStart w:id="944" w:name="Buk_920"/>
      <w:bookmarkStart w:id="945" w:name="Buk_1012"/>
      <w:r w:rsidRPr="00980165">
        <w:rPr>
          <w:rFonts w:ascii="Times New Roman" w:eastAsia="Calibri" w:hAnsi="Times New Roman" w:cs="Times New Roman"/>
          <w:sz w:val="24"/>
          <w:szCs w:val="24"/>
          <w:lang w:eastAsia="lt-LT"/>
        </w:rPr>
        <w:t xml:space="preserve">lėktuvai. Sausio </w:t>
      </w:r>
      <w:bookmarkEnd w:id="944"/>
      <w:bookmarkEnd w:id="945"/>
      <w:r w:rsidRPr="00980165">
        <w:rPr>
          <w:rFonts w:ascii="Times New Roman" w:eastAsia="Calibri" w:hAnsi="Times New Roman" w:cs="Times New Roman"/>
          <w:sz w:val="24"/>
          <w:szCs w:val="24"/>
          <w:lang w:eastAsia="lt-LT"/>
        </w:rPr>
        <w:t xml:space="preserve">11 d., 22.00 val., asmeniškai pasitiko 64 grupės „A“ narius su dviem tarnybiniais šunimis. Atvykusių kariškių užduotis buvo atlaisvinti telecentrą ir suteikti galimybę ten dirbti naujoms brigadoms. Užimtinų pastatų apytikrį išdėstymą žinojo. Užduotis buvo duota 21.00 val., nurodytas išvykimo laikas –  01.00 val., naktį iš sausio 12 į 13 d. Kariškiai turėjo užtikrinti prieigą prie objektų, jų veiksmai buvo koordinuojami, jie turėjo visų pastatų patalpų planus. Pastatų šturmui įsakymas buvo duotas štabe, kur buvo įsikūrę gynybos ministro pavaduotojas </w:t>
      </w:r>
      <w:bookmarkStart w:id="946" w:name="Buk_2446"/>
      <w:r w:rsidRPr="00980165">
        <w:rPr>
          <w:rFonts w:ascii="Times New Roman" w:eastAsia="Calibri" w:hAnsi="Times New Roman" w:cs="Times New Roman"/>
          <w:sz w:val="24"/>
          <w:szCs w:val="24"/>
          <w:lang w:eastAsia="lt-LT"/>
        </w:rPr>
        <w:t xml:space="preserve">V. A. </w:t>
      </w:r>
      <w:bookmarkEnd w:id="946"/>
      <w:r w:rsidRPr="00980165">
        <w:rPr>
          <w:rFonts w:ascii="Times New Roman" w:eastAsia="Calibri" w:hAnsi="Times New Roman" w:cs="Times New Roman"/>
          <w:sz w:val="24"/>
          <w:szCs w:val="24"/>
          <w:lang w:eastAsia="lt-LT"/>
        </w:rPr>
        <w:t xml:space="preserve">bei </w:t>
      </w:r>
      <w:bookmarkStart w:id="947" w:name="Buk_33"/>
      <w:r w:rsidRPr="00980165">
        <w:rPr>
          <w:rFonts w:ascii="Times New Roman" w:eastAsia="Calibri" w:hAnsi="Times New Roman" w:cs="Times New Roman"/>
          <w:sz w:val="24"/>
          <w:szCs w:val="24"/>
          <w:lang w:eastAsia="lt-LT"/>
        </w:rPr>
        <w:t>A. N.</w:t>
      </w:r>
      <w:bookmarkEnd w:id="947"/>
      <w:r w:rsidRPr="00980165">
        <w:rPr>
          <w:rFonts w:ascii="Times New Roman" w:eastAsia="Calibri" w:hAnsi="Times New Roman" w:cs="Times New Roman"/>
          <w:sz w:val="24"/>
          <w:szCs w:val="24"/>
          <w:lang w:eastAsia="lt-LT"/>
        </w:rPr>
        <w:t xml:space="preserve">, </w:t>
      </w:r>
      <w:bookmarkStart w:id="948" w:name="Buk_2564"/>
      <w:r w:rsidRPr="00980165">
        <w:rPr>
          <w:rFonts w:ascii="Times New Roman" w:eastAsia="Calibri" w:hAnsi="Times New Roman" w:cs="Times New Roman"/>
          <w:sz w:val="24"/>
          <w:szCs w:val="24"/>
          <w:lang w:eastAsia="lt-LT"/>
        </w:rPr>
        <w:t xml:space="preserve">V. Š. </w:t>
      </w:r>
      <w:bookmarkEnd w:id="948"/>
      <w:r w:rsidRPr="00980165">
        <w:rPr>
          <w:rFonts w:ascii="Times New Roman" w:eastAsia="Calibri" w:hAnsi="Times New Roman" w:cs="Times New Roman"/>
          <w:sz w:val="24"/>
          <w:szCs w:val="24"/>
          <w:lang w:eastAsia="lt-LT"/>
        </w:rPr>
        <w:t xml:space="preserve">ir </w:t>
      </w:r>
      <w:bookmarkStart w:id="949" w:name="Buk_1413"/>
      <w:r w:rsidRPr="00980165">
        <w:rPr>
          <w:rFonts w:ascii="Times New Roman" w:eastAsia="Calibri" w:hAnsi="Times New Roman" w:cs="Times New Roman"/>
          <w:sz w:val="24"/>
          <w:szCs w:val="24"/>
          <w:lang w:eastAsia="lt-LT"/>
        </w:rPr>
        <w:t>M. B.</w:t>
      </w:r>
      <w:bookmarkEnd w:id="949"/>
      <w:r w:rsidRPr="00980165">
        <w:rPr>
          <w:rFonts w:ascii="Times New Roman" w:eastAsia="Calibri" w:hAnsi="Times New Roman" w:cs="Times New Roman"/>
          <w:sz w:val="24"/>
          <w:szCs w:val="24"/>
          <w:lang w:eastAsia="lt-LT"/>
        </w:rPr>
        <w:t>, kurie operacijos metu  buvo pavaldūs VSK grupei ir vykdė jų įsakymus. Nežiūrint į tai, kur yra grupė „A“, ji vykdo tik TSRS VSK A</w:t>
      </w:r>
      <w:r w:rsidRPr="00980165">
        <w:rPr>
          <w:rFonts w:ascii="Times New Roman" w:eastAsia="Calibri" w:hAnsi="Times New Roman" w:cs="Times New Roman"/>
          <w:sz w:val="24"/>
          <w:szCs w:val="24"/>
        </w:rPr>
        <w:t xml:space="preserve"> ataskaitos dėl įvykių Vilniuje, fragmentu. Pripažįsta aiškinamojo rašto </w:t>
      </w:r>
      <w:r w:rsidRPr="00980165">
        <w:rPr>
          <w:rFonts w:ascii="Times New Roman" w:eastAsia="Calibri" w:hAnsi="Times New Roman" w:cs="Times New Roman"/>
          <w:sz w:val="24"/>
          <w:szCs w:val="24"/>
          <w:lang w:eastAsia="lt-LT"/>
        </w:rPr>
        <w:t>(t. 192, b.l. 206-211)</w:t>
      </w:r>
      <w:r w:rsidRPr="00980165">
        <w:rPr>
          <w:rFonts w:ascii="Times New Roman" w:eastAsia="Calibri" w:hAnsi="Times New Roman" w:cs="Times New Roman"/>
          <w:sz w:val="24"/>
          <w:szCs w:val="24"/>
        </w:rPr>
        <w:t xml:space="preserve">, adresuoto TSRS prokuratūrai autentiškumą ir patvirtina jame išdėstytas aplinkybes. Kaltinamojo manymu, teiginiai, kad prie </w:t>
      </w:r>
      <w:bookmarkStart w:id="950" w:name="Buk_352"/>
      <w:r w:rsidRPr="00980165">
        <w:rPr>
          <w:rFonts w:ascii="Times New Roman" w:eastAsia="Calibri" w:hAnsi="Times New Roman" w:cs="Times New Roman"/>
          <w:sz w:val="24"/>
          <w:szCs w:val="24"/>
        </w:rPr>
        <w:t xml:space="preserve">LR </w:t>
      </w:r>
      <w:bookmarkEnd w:id="950"/>
      <w:r w:rsidRPr="00980165">
        <w:rPr>
          <w:rFonts w:ascii="Times New Roman" w:eastAsia="Calibri" w:hAnsi="Times New Roman" w:cs="Times New Roman"/>
          <w:sz w:val="24"/>
          <w:szCs w:val="24"/>
        </w:rPr>
        <w:t xml:space="preserve">Aukščiausiosios Tarybos, televizijos bokšto, radijo ir televizijos komiteto bei kitose vietose Lietuvos gyventojai rinkosi stichiškai, neatitinka tikrovės, kadangi  buvo nuolatiniai raginimai iš LR AT narių, iš </w:t>
      </w:r>
      <w:bookmarkStart w:id="951" w:name="Buk_2504"/>
      <w:r w:rsidRPr="00980165">
        <w:rPr>
          <w:rFonts w:ascii="Times New Roman" w:eastAsia="Calibri" w:hAnsi="Times New Roman" w:cs="Times New Roman"/>
          <w:sz w:val="24"/>
          <w:szCs w:val="24"/>
        </w:rPr>
        <w:t xml:space="preserve">p. L. </w:t>
      </w:r>
      <w:bookmarkEnd w:id="951"/>
      <w:r w:rsidRPr="00980165">
        <w:rPr>
          <w:rFonts w:ascii="Times New Roman" w:eastAsia="Calibri" w:hAnsi="Times New Roman" w:cs="Times New Roman"/>
          <w:sz w:val="24"/>
          <w:szCs w:val="24"/>
        </w:rPr>
        <w:t xml:space="preserve">ir jo kolegų, važiuoti prie objektų. Buvo nedviprasmiški šaukimai kovoti ir pasipriešinti TSRS prezidento </w:t>
      </w:r>
      <w:bookmarkStart w:id="952" w:name="Buk_1463"/>
      <w:r w:rsidRPr="00980165">
        <w:rPr>
          <w:rFonts w:ascii="Times New Roman" w:eastAsia="Calibri" w:hAnsi="Times New Roman" w:cs="Times New Roman"/>
          <w:sz w:val="24"/>
          <w:szCs w:val="24"/>
        </w:rPr>
        <w:t xml:space="preserve">M. G. </w:t>
      </w:r>
      <w:bookmarkEnd w:id="952"/>
      <w:r w:rsidRPr="00980165">
        <w:rPr>
          <w:rFonts w:ascii="Times New Roman" w:eastAsia="Calibri" w:hAnsi="Times New Roman" w:cs="Times New Roman"/>
          <w:sz w:val="24"/>
          <w:szCs w:val="24"/>
        </w:rPr>
        <w:t xml:space="preserve">veiksmams, o tarptautinės teisės požiūriu tai yra ne kas kita, kaip tarptautinės humanitarinės teisės draudžiamas „gyvojo skydo“ panaudojimas. Savo paaiškinimuose kaltinamasis taip pat daug dėmesio skiria Lietuvos vadovų veiksmų 1991 m. sausio mėnesį vertinimui, dėsto savo požiūrį į 1920-1940 m. Vilniaus krašto istoriją (okupaciją) ir pan. Kadangi šios aplinkybės nėra susijusios su pareikštais kaltinimais, teisėjų kolegija jų plačiau neanalizuoja ir dėl kaltinamojo išreikštos asmeninės nuomonės nepasisako  (t. 754, b. l. 113-130).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953" w:name="Buk_1618"/>
      <w:r w:rsidRPr="00980165">
        <w:rPr>
          <w:rFonts w:ascii="Times New Roman" w:eastAsia="Calibri" w:hAnsi="Times New Roman" w:cs="Times New Roman"/>
          <w:b/>
          <w:sz w:val="24"/>
          <w:szCs w:val="24"/>
        </w:rPr>
        <w:t xml:space="preserve">N. D. </w:t>
      </w:r>
      <w:bookmarkEnd w:id="953"/>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954" w:name="Buk_1090"/>
      <w:bookmarkStart w:id="955" w:name="Buk_1278"/>
      <w:r w:rsidRPr="00980165">
        <w:rPr>
          <w:rFonts w:ascii="Times New Roman" w:eastAsia="Calibri" w:hAnsi="Times New Roman" w:cs="Times New Roman"/>
          <w:sz w:val="24"/>
          <w:szCs w:val="24"/>
        </w:rPr>
        <w:t xml:space="preserve">Kaltinamojo </w:t>
      </w:r>
      <w:bookmarkStart w:id="956" w:name="Buk_1633"/>
      <w:bookmarkEnd w:id="954"/>
      <w:bookmarkEnd w:id="955"/>
      <w:r w:rsidRPr="00980165">
        <w:rPr>
          <w:rFonts w:ascii="Times New Roman" w:eastAsia="Calibri" w:hAnsi="Times New Roman" w:cs="Times New Roman"/>
          <w:sz w:val="24"/>
          <w:szCs w:val="24"/>
        </w:rPr>
        <w:t xml:space="preserve">N. D. </w:t>
      </w:r>
      <w:bookmarkEnd w:id="956"/>
      <w:r w:rsidRPr="00980165">
        <w:rPr>
          <w:rFonts w:ascii="Times New Roman" w:eastAsia="Calibri" w:hAnsi="Times New Roman" w:cs="Times New Roman"/>
          <w:sz w:val="24"/>
          <w:szCs w:val="24"/>
        </w:rPr>
        <w:t xml:space="preserve">pozicija dėl 1991 metų sausio mėnesio įvykių Lietuvoje ir jo dalyvavimo karinėje operacijoje teismui žinoma iš duomenų, kuriuos šis nurodė apklausos metu. </w:t>
      </w:r>
      <w:r w:rsidRPr="00980165">
        <w:rPr>
          <w:rFonts w:ascii="Times New Roman" w:eastAsia="Times New Roman" w:hAnsi="Times New Roman" w:cs="Times New Roman"/>
          <w:sz w:val="24"/>
          <w:szCs w:val="24"/>
        </w:rPr>
        <w:t xml:space="preserve">1991 m. spalio 5 d., apklausiamas liudytoju, </w:t>
      </w:r>
      <w:bookmarkStart w:id="957" w:name="Buk_1619"/>
      <w:r w:rsidRPr="00980165">
        <w:rPr>
          <w:rFonts w:ascii="Times New Roman" w:eastAsia="Times New Roman" w:hAnsi="Times New Roman" w:cs="Times New Roman"/>
          <w:sz w:val="24"/>
          <w:szCs w:val="24"/>
        </w:rPr>
        <w:t xml:space="preserve">N. D. </w:t>
      </w:r>
      <w:bookmarkEnd w:id="957"/>
      <w:r w:rsidRPr="00980165">
        <w:rPr>
          <w:rFonts w:ascii="Times New Roman" w:eastAsia="Times New Roman" w:hAnsi="Times New Roman" w:cs="Times New Roman"/>
          <w:sz w:val="24"/>
          <w:szCs w:val="24"/>
        </w:rPr>
        <w:t xml:space="preserve">nurodė, kad būdamas </w:t>
      </w:r>
      <w:bookmarkStart w:id="958" w:name="Buk_1813"/>
      <w:bookmarkStart w:id="959" w:name="Buk_1900"/>
      <w:bookmarkStart w:id="960" w:name="Buk_2381"/>
      <w:bookmarkStart w:id="961" w:name="Buk_2659"/>
      <w:r w:rsidRPr="00980165">
        <w:rPr>
          <w:rFonts w:ascii="Times New Roman" w:eastAsia="Times New Roman" w:hAnsi="Times New Roman" w:cs="Times New Roman"/>
          <w:sz w:val="24"/>
          <w:szCs w:val="24"/>
        </w:rPr>
        <w:t xml:space="preserve">TSRS Vidaus </w:t>
      </w:r>
      <w:bookmarkEnd w:id="958"/>
      <w:bookmarkEnd w:id="959"/>
      <w:bookmarkEnd w:id="960"/>
      <w:bookmarkEnd w:id="961"/>
      <w:r w:rsidRPr="00980165">
        <w:rPr>
          <w:rFonts w:ascii="Times New Roman" w:eastAsia="Times New Roman" w:hAnsi="Times New Roman" w:cs="Times New Roman"/>
          <w:sz w:val="24"/>
          <w:szCs w:val="24"/>
        </w:rPr>
        <w:t xml:space="preserve">reikalų ministro pavaduotoju, iki 1991 m. beveik neturėjo jokių reikalų su Lietuva, todėl apie įvykius Lietuvoje po 1990 m. kovo 11-osios, žinojo tik iš laikraščių. 1991 m. sausio 8 d., paskambinęs TSRS VR ministras </w:t>
      </w:r>
      <w:bookmarkStart w:id="962" w:name="Buk_588"/>
      <w:r w:rsidRPr="00980165">
        <w:rPr>
          <w:rFonts w:ascii="Times New Roman" w:eastAsia="Times New Roman" w:hAnsi="Times New Roman" w:cs="Times New Roman"/>
          <w:sz w:val="24"/>
          <w:szCs w:val="24"/>
        </w:rPr>
        <w:t xml:space="preserve">B. P. </w:t>
      </w:r>
      <w:bookmarkEnd w:id="962"/>
      <w:r w:rsidRPr="00980165">
        <w:rPr>
          <w:rFonts w:ascii="Times New Roman" w:eastAsia="Times New Roman" w:hAnsi="Times New Roman" w:cs="Times New Roman"/>
          <w:sz w:val="24"/>
          <w:szCs w:val="24"/>
        </w:rPr>
        <w:t xml:space="preserve">pasakė, kad padėtis Lietuvoje sudėtinga, todėl nedelsiant reikia skristi į Lietuvą ir kartu su Lietuvos vidaus reikalų ministru </w:t>
      </w:r>
      <w:bookmarkStart w:id="963" w:name="Buk_1516"/>
      <w:r w:rsidRPr="00980165">
        <w:rPr>
          <w:rFonts w:ascii="Times New Roman" w:eastAsia="Times New Roman" w:hAnsi="Times New Roman" w:cs="Times New Roman"/>
          <w:sz w:val="24"/>
          <w:szCs w:val="24"/>
        </w:rPr>
        <w:t xml:space="preserve">M. M. </w:t>
      </w:r>
      <w:bookmarkEnd w:id="963"/>
      <w:r w:rsidRPr="00980165">
        <w:rPr>
          <w:rFonts w:ascii="Times New Roman" w:eastAsia="Times New Roman" w:hAnsi="Times New Roman" w:cs="Times New Roman"/>
          <w:sz w:val="24"/>
          <w:szCs w:val="24"/>
        </w:rPr>
        <w:t xml:space="preserve">užtikrinti viešosios tvarkos apsaugą. Apie ruošiamą karinę akciją nieko nežinojo, prieš išskrendant į Vilnių, pokalbio telefonu metu </w:t>
      </w:r>
      <w:bookmarkStart w:id="964" w:name="Buk_1509"/>
      <w:r w:rsidRPr="00980165">
        <w:rPr>
          <w:rFonts w:ascii="Times New Roman" w:eastAsia="Times New Roman" w:hAnsi="Times New Roman" w:cs="Times New Roman"/>
          <w:sz w:val="24"/>
          <w:szCs w:val="24"/>
        </w:rPr>
        <w:t xml:space="preserve">M. M. </w:t>
      </w:r>
      <w:bookmarkEnd w:id="964"/>
      <w:r w:rsidRPr="00980165">
        <w:rPr>
          <w:rFonts w:ascii="Times New Roman" w:eastAsia="Times New Roman" w:hAnsi="Times New Roman" w:cs="Times New Roman"/>
          <w:sz w:val="24"/>
          <w:szCs w:val="24"/>
        </w:rPr>
        <w:t xml:space="preserve">sakė, kad jokios pagalbos nereikia, kad visiškai kontroliuoja padėtį. Vilniaus aerouoste jį pasitiko </w:t>
      </w:r>
      <w:bookmarkStart w:id="965" w:name="Buk_1510"/>
      <w:r w:rsidRPr="00980165">
        <w:rPr>
          <w:rFonts w:ascii="Times New Roman" w:eastAsia="Times New Roman" w:hAnsi="Times New Roman" w:cs="Times New Roman"/>
          <w:sz w:val="24"/>
          <w:szCs w:val="24"/>
        </w:rPr>
        <w:t xml:space="preserve">M. M. </w:t>
      </w:r>
      <w:bookmarkEnd w:id="965"/>
      <w:r w:rsidRPr="00980165">
        <w:rPr>
          <w:rFonts w:ascii="Times New Roman" w:eastAsia="Times New Roman" w:hAnsi="Times New Roman" w:cs="Times New Roman"/>
          <w:sz w:val="24"/>
          <w:szCs w:val="24"/>
        </w:rPr>
        <w:t xml:space="preserve">ir kažkuris iš TSRS VRM Vilniaus divizijos vado </w:t>
      </w:r>
      <w:bookmarkStart w:id="966" w:name="Buk_64"/>
      <w:r w:rsidRPr="00980165">
        <w:rPr>
          <w:rFonts w:ascii="Times New Roman" w:eastAsia="Times New Roman" w:hAnsi="Times New Roman" w:cs="Times New Roman"/>
          <w:sz w:val="24"/>
          <w:szCs w:val="24"/>
        </w:rPr>
        <w:t xml:space="preserve">A. Ž. </w:t>
      </w:r>
      <w:bookmarkEnd w:id="966"/>
      <w:r w:rsidRPr="00980165">
        <w:rPr>
          <w:rFonts w:ascii="Times New Roman" w:eastAsia="Times New Roman" w:hAnsi="Times New Roman" w:cs="Times New Roman"/>
          <w:sz w:val="24"/>
          <w:szCs w:val="24"/>
        </w:rPr>
        <w:t xml:space="preserve">pavaduotojų. Kaip visada apsistojo divizijoje, iš jos išvykęs nebuvo, palaikė ryšį su </w:t>
      </w:r>
      <w:bookmarkStart w:id="967" w:name="Buk_1517"/>
      <w:r w:rsidRPr="00980165">
        <w:rPr>
          <w:rFonts w:ascii="Times New Roman" w:eastAsia="Times New Roman" w:hAnsi="Times New Roman" w:cs="Times New Roman"/>
          <w:sz w:val="24"/>
          <w:szCs w:val="24"/>
        </w:rPr>
        <w:t>M. M.</w:t>
      </w:r>
      <w:bookmarkEnd w:id="967"/>
      <w:r w:rsidRPr="00980165">
        <w:rPr>
          <w:rFonts w:ascii="Times New Roman" w:eastAsia="Times New Roman" w:hAnsi="Times New Roman" w:cs="Times New Roman"/>
          <w:sz w:val="24"/>
          <w:szCs w:val="24"/>
        </w:rPr>
        <w:t xml:space="preserve">, bendravo su </w:t>
      </w:r>
      <w:bookmarkStart w:id="968" w:name="Buk_73"/>
      <w:r w:rsidRPr="00980165">
        <w:rPr>
          <w:rFonts w:ascii="Times New Roman" w:eastAsia="Times New Roman" w:hAnsi="Times New Roman" w:cs="Times New Roman"/>
          <w:sz w:val="24"/>
          <w:szCs w:val="24"/>
        </w:rPr>
        <w:t>A. Ž.</w:t>
      </w:r>
      <w:bookmarkEnd w:id="968"/>
      <w:r w:rsidRPr="00980165">
        <w:rPr>
          <w:rFonts w:ascii="Times New Roman" w:eastAsia="Times New Roman" w:hAnsi="Times New Roman" w:cs="Times New Roman"/>
          <w:sz w:val="24"/>
          <w:szCs w:val="24"/>
        </w:rPr>
        <w:t xml:space="preserve">. Tuo metu divizijoje buvo ir tiesioginis </w:t>
      </w:r>
      <w:bookmarkStart w:id="969" w:name="Buk_65"/>
      <w:r w:rsidRPr="00980165">
        <w:rPr>
          <w:rFonts w:ascii="Times New Roman" w:eastAsia="Times New Roman" w:hAnsi="Times New Roman" w:cs="Times New Roman"/>
          <w:sz w:val="24"/>
          <w:szCs w:val="24"/>
        </w:rPr>
        <w:t xml:space="preserve">A. Ž. </w:t>
      </w:r>
      <w:bookmarkEnd w:id="969"/>
      <w:r w:rsidRPr="00980165">
        <w:rPr>
          <w:rFonts w:ascii="Times New Roman" w:eastAsia="Times New Roman" w:hAnsi="Times New Roman" w:cs="Times New Roman"/>
          <w:sz w:val="24"/>
          <w:szCs w:val="24"/>
        </w:rPr>
        <w:t xml:space="preserve">vadas TSRS </w:t>
      </w:r>
      <w:bookmarkStart w:id="970" w:name="Buk_1300"/>
      <w:r w:rsidRPr="00980165">
        <w:rPr>
          <w:rFonts w:ascii="Times New Roman" w:eastAsia="Times New Roman" w:hAnsi="Times New Roman" w:cs="Times New Roman"/>
          <w:sz w:val="24"/>
          <w:szCs w:val="24"/>
        </w:rPr>
        <w:t xml:space="preserve">VRM Šiaurės </w:t>
      </w:r>
      <w:bookmarkEnd w:id="970"/>
      <w:r w:rsidRPr="00980165">
        <w:rPr>
          <w:rFonts w:ascii="Times New Roman" w:eastAsia="Times New Roman" w:hAnsi="Times New Roman" w:cs="Times New Roman"/>
          <w:sz w:val="24"/>
          <w:szCs w:val="24"/>
        </w:rPr>
        <w:t xml:space="preserve">– Vakarų ir Pabaltijo vidaus kariuomenės valdybos viršininkas </w:t>
      </w:r>
      <w:bookmarkStart w:id="971" w:name="Buk_2540"/>
      <w:r w:rsidRPr="00980165">
        <w:rPr>
          <w:rFonts w:ascii="Times New Roman" w:eastAsia="Times New Roman" w:hAnsi="Times New Roman" w:cs="Times New Roman"/>
          <w:sz w:val="24"/>
          <w:szCs w:val="24"/>
        </w:rPr>
        <w:t>V. S.</w:t>
      </w:r>
      <w:bookmarkEnd w:id="971"/>
      <w:r w:rsidRPr="00980165">
        <w:rPr>
          <w:rFonts w:ascii="Times New Roman" w:eastAsia="Times New Roman" w:hAnsi="Times New Roman" w:cs="Times New Roman"/>
          <w:sz w:val="24"/>
          <w:szCs w:val="24"/>
        </w:rPr>
        <w:t xml:space="preserve">. Naktį iš sausio 12 į 13 d. buvo divizijoje, todėl įsitikinęs, kad Vilniaus divizija nedalyvavo Vilniaus telecentro ir televizijos bokšto užėmime, nes žino, jog divizijos kariškiai tik </w:t>
      </w:r>
      <w:r w:rsidRPr="00980165">
        <w:rPr>
          <w:rFonts w:ascii="Times New Roman" w:eastAsia="Times New Roman" w:hAnsi="Times New Roman" w:cs="Times New Roman"/>
          <w:sz w:val="24"/>
          <w:szCs w:val="24"/>
        </w:rPr>
        <w:lastRenderedPageBreak/>
        <w:t xml:space="preserve">turėjo perimti šiuos objektus saugojimui. Telefoninio pokalbio su ministru </w:t>
      </w:r>
      <w:bookmarkStart w:id="972" w:name="Buk_589"/>
      <w:r w:rsidRPr="00980165">
        <w:rPr>
          <w:rFonts w:ascii="Times New Roman" w:eastAsia="Times New Roman" w:hAnsi="Times New Roman" w:cs="Times New Roman"/>
          <w:sz w:val="24"/>
          <w:szCs w:val="24"/>
        </w:rPr>
        <w:t xml:space="preserve">B. P. </w:t>
      </w:r>
      <w:bookmarkEnd w:id="972"/>
      <w:r w:rsidRPr="00980165">
        <w:rPr>
          <w:rFonts w:ascii="Times New Roman" w:eastAsia="Times New Roman" w:hAnsi="Times New Roman" w:cs="Times New Roman"/>
          <w:sz w:val="24"/>
          <w:szCs w:val="24"/>
        </w:rPr>
        <w:t xml:space="preserve">metu, pastarasis patvirtino savo įsakymą objektus perimti saugojimui, todėl tai pavedė </w:t>
      </w:r>
      <w:bookmarkStart w:id="973" w:name="Buk_2548"/>
      <w:r w:rsidRPr="00980165">
        <w:rPr>
          <w:rFonts w:ascii="Times New Roman" w:eastAsia="Times New Roman" w:hAnsi="Times New Roman" w:cs="Times New Roman"/>
          <w:sz w:val="24"/>
          <w:szCs w:val="24"/>
        </w:rPr>
        <w:t>V. S.</w:t>
      </w:r>
      <w:bookmarkEnd w:id="973"/>
      <w:r w:rsidRPr="00980165">
        <w:rPr>
          <w:rFonts w:ascii="Times New Roman" w:eastAsia="Times New Roman" w:hAnsi="Times New Roman" w:cs="Times New Roman"/>
          <w:sz w:val="24"/>
          <w:szCs w:val="24"/>
        </w:rPr>
        <w:t xml:space="preserve">, kuris asmeniškai bendravo su kariškiais. Objektų saugojimui, </w:t>
      </w:r>
      <w:bookmarkStart w:id="974" w:name="Buk_590"/>
      <w:r w:rsidRPr="00980165">
        <w:rPr>
          <w:rFonts w:ascii="Times New Roman" w:eastAsia="Times New Roman" w:hAnsi="Times New Roman" w:cs="Times New Roman"/>
          <w:sz w:val="24"/>
          <w:szCs w:val="24"/>
        </w:rPr>
        <w:t xml:space="preserve">B. P. </w:t>
      </w:r>
      <w:bookmarkEnd w:id="974"/>
      <w:r w:rsidRPr="00980165">
        <w:rPr>
          <w:rFonts w:ascii="Times New Roman" w:eastAsia="Times New Roman" w:hAnsi="Times New Roman" w:cs="Times New Roman"/>
          <w:sz w:val="24"/>
          <w:szCs w:val="24"/>
        </w:rPr>
        <w:t xml:space="preserve">įsakymu, iš Pamaskvės į Vilnių buvo pervestas vidaus kariuomenės padalinys. Po sausio 13-osios įvykių, </w:t>
      </w:r>
      <w:bookmarkStart w:id="975" w:name="Buk_2505"/>
      <w:r w:rsidRPr="00980165">
        <w:rPr>
          <w:rFonts w:ascii="Times New Roman" w:eastAsia="Times New Roman" w:hAnsi="Times New Roman" w:cs="Times New Roman"/>
          <w:sz w:val="24"/>
          <w:szCs w:val="24"/>
        </w:rPr>
        <w:t xml:space="preserve">V. L. </w:t>
      </w:r>
      <w:bookmarkEnd w:id="975"/>
      <w:r w:rsidRPr="00980165">
        <w:rPr>
          <w:rFonts w:ascii="Times New Roman" w:eastAsia="Times New Roman" w:hAnsi="Times New Roman" w:cs="Times New Roman"/>
          <w:sz w:val="24"/>
          <w:szCs w:val="24"/>
        </w:rPr>
        <w:t xml:space="preserve">prašymu, pavedė </w:t>
      </w:r>
      <w:bookmarkStart w:id="976" w:name="Buk_2549"/>
      <w:r w:rsidRPr="00980165">
        <w:rPr>
          <w:rFonts w:ascii="Times New Roman" w:eastAsia="Times New Roman" w:hAnsi="Times New Roman" w:cs="Times New Roman"/>
          <w:sz w:val="24"/>
          <w:szCs w:val="24"/>
        </w:rPr>
        <w:t xml:space="preserve">V. S. </w:t>
      </w:r>
      <w:bookmarkEnd w:id="976"/>
      <w:r w:rsidRPr="00980165">
        <w:rPr>
          <w:rFonts w:ascii="Times New Roman" w:eastAsia="Times New Roman" w:hAnsi="Times New Roman" w:cs="Times New Roman"/>
          <w:sz w:val="24"/>
          <w:szCs w:val="24"/>
        </w:rPr>
        <w:t xml:space="preserve">palydėti </w:t>
      </w:r>
      <w:bookmarkStart w:id="977" w:name="Buk_353"/>
      <w:r w:rsidRPr="00980165">
        <w:rPr>
          <w:rFonts w:ascii="Times New Roman" w:eastAsia="Times New Roman" w:hAnsi="Times New Roman" w:cs="Times New Roman"/>
          <w:sz w:val="24"/>
          <w:szCs w:val="24"/>
        </w:rPr>
        <w:t xml:space="preserve">LR </w:t>
      </w:r>
      <w:bookmarkEnd w:id="977"/>
      <w:r w:rsidRPr="00980165">
        <w:rPr>
          <w:rFonts w:ascii="Times New Roman" w:eastAsia="Times New Roman" w:hAnsi="Times New Roman" w:cs="Times New Roman"/>
          <w:sz w:val="24"/>
          <w:szCs w:val="24"/>
        </w:rPr>
        <w:t xml:space="preserve">Aukščiausiosios Tarybos deputatus į užimtus objektus. </w:t>
      </w:r>
      <w:bookmarkStart w:id="978" w:name="Buk_1814"/>
      <w:bookmarkStart w:id="979" w:name="Buk_1901"/>
      <w:bookmarkStart w:id="980" w:name="Buk_2382"/>
      <w:bookmarkStart w:id="981" w:name="Buk_2660"/>
      <w:r w:rsidRPr="00980165">
        <w:rPr>
          <w:rFonts w:ascii="Times New Roman" w:eastAsia="Times New Roman" w:hAnsi="Times New Roman" w:cs="Times New Roman"/>
          <w:sz w:val="24"/>
          <w:szCs w:val="24"/>
        </w:rPr>
        <w:t xml:space="preserve">TSRS Vidaus </w:t>
      </w:r>
      <w:bookmarkEnd w:id="978"/>
      <w:bookmarkEnd w:id="979"/>
      <w:bookmarkEnd w:id="980"/>
      <w:bookmarkEnd w:id="981"/>
      <w:r w:rsidRPr="00980165">
        <w:rPr>
          <w:rFonts w:ascii="Times New Roman" w:eastAsia="Times New Roman" w:hAnsi="Times New Roman" w:cs="Times New Roman"/>
          <w:sz w:val="24"/>
          <w:szCs w:val="24"/>
        </w:rPr>
        <w:t xml:space="preserve">kariuomenei tiesiogiai vadovavo </w:t>
      </w:r>
      <w:bookmarkStart w:id="982" w:name="Buk_591"/>
      <w:r w:rsidRPr="00980165">
        <w:rPr>
          <w:rFonts w:ascii="Times New Roman" w:eastAsia="Times New Roman" w:hAnsi="Times New Roman" w:cs="Times New Roman"/>
          <w:sz w:val="24"/>
          <w:szCs w:val="24"/>
        </w:rPr>
        <w:t>B. P.</w:t>
      </w:r>
      <w:bookmarkEnd w:id="982"/>
      <w:r w:rsidRPr="00980165">
        <w:rPr>
          <w:rFonts w:ascii="Times New Roman" w:eastAsia="Times New Roman" w:hAnsi="Times New Roman" w:cs="Times New Roman"/>
          <w:sz w:val="24"/>
          <w:szCs w:val="24"/>
        </w:rPr>
        <w:t xml:space="preserve">, visi įsakymai buvo jo. Žino, kad </w:t>
      </w:r>
      <w:bookmarkStart w:id="983" w:name="Buk_592"/>
      <w:r w:rsidRPr="00980165">
        <w:rPr>
          <w:rFonts w:ascii="Times New Roman" w:eastAsia="Times New Roman" w:hAnsi="Times New Roman" w:cs="Times New Roman"/>
          <w:sz w:val="24"/>
          <w:szCs w:val="24"/>
        </w:rPr>
        <w:t xml:space="preserve">B. P. </w:t>
      </w:r>
      <w:bookmarkEnd w:id="983"/>
      <w:r w:rsidRPr="00980165">
        <w:rPr>
          <w:rFonts w:ascii="Times New Roman" w:eastAsia="Times New Roman" w:hAnsi="Times New Roman" w:cs="Times New Roman"/>
          <w:sz w:val="24"/>
          <w:szCs w:val="24"/>
        </w:rPr>
        <w:t xml:space="preserve">yra gavęs </w:t>
      </w:r>
      <w:bookmarkStart w:id="984" w:name="Buk_1399"/>
      <w:r w:rsidRPr="00980165">
        <w:rPr>
          <w:rFonts w:ascii="Times New Roman" w:eastAsia="Times New Roman" w:hAnsi="Times New Roman" w:cs="Times New Roman"/>
          <w:sz w:val="24"/>
          <w:szCs w:val="24"/>
        </w:rPr>
        <w:t xml:space="preserve">M. B. </w:t>
      </w:r>
      <w:bookmarkEnd w:id="984"/>
      <w:r w:rsidRPr="00980165">
        <w:rPr>
          <w:rFonts w:ascii="Times New Roman" w:eastAsia="Times New Roman" w:hAnsi="Times New Roman" w:cs="Times New Roman"/>
          <w:sz w:val="24"/>
          <w:szCs w:val="24"/>
        </w:rPr>
        <w:t xml:space="preserve">telegramą dėl objektų saugojimo. </w:t>
      </w:r>
      <w:bookmarkStart w:id="985" w:name="Buk_1301"/>
      <w:r w:rsidRPr="00980165">
        <w:rPr>
          <w:rFonts w:ascii="Times New Roman" w:eastAsia="Times New Roman" w:hAnsi="Times New Roman" w:cs="Times New Roman"/>
          <w:sz w:val="24"/>
          <w:szCs w:val="24"/>
        </w:rPr>
        <w:t xml:space="preserve">K. Š. </w:t>
      </w:r>
      <w:bookmarkEnd w:id="985"/>
      <w:r w:rsidRPr="00980165">
        <w:rPr>
          <w:rFonts w:ascii="Times New Roman" w:eastAsia="Times New Roman" w:hAnsi="Times New Roman" w:cs="Times New Roman"/>
          <w:sz w:val="24"/>
          <w:szCs w:val="24"/>
        </w:rPr>
        <w:t>miestelyje komandiruotės metu nesilankė, pasitarimuose su kariškiais nedalyvavo (t. 189, b. l. 43-51, 52-55, t. 628, b. l. 1-17, t.</w:t>
      </w:r>
      <w:r w:rsidRPr="00980165">
        <w:rPr>
          <w:rFonts w:ascii="Times New Roman" w:eastAsia="Calibri" w:hAnsi="Times New Roman" w:cs="Times New Roman"/>
          <w:sz w:val="24"/>
          <w:szCs w:val="24"/>
        </w:rPr>
        <w:t xml:space="preserve"> 629</w:t>
      </w:r>
      <w:r w:rsidRPr="00980165">
        <w:rPr>
          <w:rFonts w:ascii="Times New Roman" w:eastAsia="Times New Roman" w:hAnsi="Times New Roman" w:cs="Times New Roman"/>
          <w:sz w:val="24"/>
          <w:szCs w:val="24"/>
        </w:rPr>
        <w:t xml:space="preserve">).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986" w:name="Buk_2583"/>
      <w:r w:rsidRPr="00980165">
        <w:rPr>
          <w:rFonts w:ascii="Times New Roman" w:eastAsia="Calibri" w:hAnsi="Times New Roman" w:cs="Times New Roman"/>
          <w:b/>
          <w:sz w:val="24"/>
          <w:szCs w:val="24"/>
        </w:rPr>
        <w:t xml:space="preserve">V. U. </w:t>
      </w:r>
      <w:bookmarkEnd w:id="986"/>
      <w:r w:rsidRPr="00980165">
        <w:rPr>
          <w:rFonts w:ascii="Times New Roman" w:eastAsia="Calibri" w:hAnsi="Times New Roman" w:cs="Times New Roman"/>
          <w:sz w:val="24"/>
          <w:szCs w:val="24"/>
        </w:rPr>
        <w:t>baudžiamosios bylos nagrinėjime nedalyvavo, kaltinamuoju teisme neapklaustas.</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bookmarkStart w:id="987" w:name="Buk_1291"/>
      <w:r w:rsidRPr="00980165">
        <w:rPr>
          <w:rFonts w:ascii="Times New Roman" w:eastAsiaTheme="minorEastAsia" w:hAnsi="Times New Roman" w:cs="Times New Roman"/>
          <w:sz w:val="24"/>
          <w:szCs w:val="24"/>
          <w:lang w:eastAsia="lt-LT"/>
        </w:rPr>
        <w:t xml:space="preserve">Kaltinamojo </w:t>
      </w:r>
      <w:bookmarkStart w:id="988" w:name="Buk_2600"/>
      <w:bookmarkEnd w:id="987"/>
      <w:r w:rsidRPr="00980165">
        <w:rPr>
          <w:rFonts w:ascii="Times New Roman" w:eastAsiaTheme="minorEastAsia" w:hAnsi="Times New Roman" w:cs="Times New Roman"/>
          <w:sz w:val="24"/>
          <w:szCs w:val="24"/>
          <w:lang w:eastAsia="lt-LT"/>
        </w:rPr>
        <w:t xml:space="preserve">V. U. </w:t>
      </w:r>
      <w:bookmarkEnd w:id="988"/>
      <w:r w:rsidRPr="00980165">
        <w:rPr>
          <w:rFonts w:ascii="Times New Roman" w:eastAsiaTheme="minorEastAsia" w:hAnsi="Times New Roman" w:cs="Times New Roman"/>
          <w:sz w:val="24"/>
          <w:szCs w:val="24"/>
          <w:lang w:eastAsia="lt-LT"/>
        </w:rPr>
        <w:t xml:space="preserve">pozicija dėl 1991 metų sausio mėnesio įvykių Lietuvoje ir jo dalyvavimo karinėje operacijoje teismui žinoma iš pastarojo nurodytų duomenų. 1991 m. sausio 19 d., liudytojo apklausos metu, </w:t>
      </w:r>
      <w:bookmarkStart w:id="989" w:name="Buk_2584"/>
      <w:r w:rsidRPr="00980165">
        <w:rPr>
          <w:rFonts w:ascii="Times New Roman" w:eastAsiaTheme="minorEastAsia" w:hAnsi="Times New Roman" w:cs="Times New Roman"/>
          <w:sz w:val="24"/>
          <w:szCs w:val="24"/>
          <w:lang w:eastAsia="lt-LT"/>
        </w:rPr>
        <w:t xml:space="preserve">V. U. </w:t>
      </w:r>
      <w:bookmarkEnd w:id="989"/>
      <w:r w:rsidRPr="00980165">
        <w:rPr>
          <w:rFonts w:ascii="Times New Roman" w:eastAsiaTheme="minorEastAsia" w:hAnsi="Times New Roman" w:cs="Times New Roman"/>
          <w:sz w:val="24"/>
          <w:szCs w:val="24"/>
          <w:lang w:eastAsia="lt-LT"/>
        </w:rPr>
        <w:t xml:space="preserve">nurodė, kad įvykių metu buvo TSRS gynybos ministerijos 107 motorizuotų šaulių divizijos (k/d 22238) vadas ir Vilniaus įgulos </w:t>
      </w:r>
      <w:bookmarkStart w:id="990" w:name="Buk_921"/>
      <w:bookmarkStart w:id="991" w:name="Buk_1013"/>
      <w:r w:rsidRPr="00980165">
        <w:rPr>
          <w:rFonts w:ascii="Times New Roman" w:eastAsiaTheme="minorEastAsia" w:hAnsi="Times New Roman" w:cs="Times New Roman"/>
          <w:sz w:val="24"/>
          <w:szCs w:val="24"/>
          <w:lang w:eastAsia="lt-LT"/>
        </w:rPr>
        <w:t xml:space="preserve">viršininkas. Sausio </w:t>
      </w:r>
      <w:bookmarkEnd w:id="990"/>
      <w:bookmarkEnd w:id="991"/>
      <w:r w:rsidRPr="00980165">
        <w:rPr>
          <w:rFonts w:ascii="Times New Roman" w:eastAsiaTheme="minorEastAsia" w:hAnsi="Times New Roman" w:cs="Times New Roman"/>
          <w:sz w:val="24"/>
          <w:szCs w:val="24"/>
          <w:lang w:eastAsia="lt-LT"/>
        </w:rPr>
        <w:t xml:space="preserve">13 d., 00.30 val., asmeniškai priėmė sprendimą įvesti tvarką įguloje ir nusiųsti pavaldžius dalinius prie LRT ir TV bokšto. Šiuose taškuose vyko pasipriešinimas, buvo naudojami šaunamieji ginklai, dujos, savadarbiai metaliniai daiktai, dauguma smogikų buvo neblaivūs. Pirmieji į objektus įsiveržė darbininkai, palaikomi kariškių. Kariškiai stovėjo </w:t>
      </w:r>
      <w:bookmarkStart w:id="992" w:name="Buk_2506"/>
      <w:r w:rsidRPr="00980165">
        <w:rPr>
          <w:rFonts w:ascii="Times New Roman" w:eastAsiaTheme="minorEastAsia" w:hAnsi="Times New Roman" w:cs="Times New Roman"/>
          <w:sz w:val="24"/>
          <w:szCs w:val="24"/>
          <w:lang w:eastAsia="lt-LT"/>
        </w:rPr>
        <w:t xml:space="preserve">tarp L. </w:t>
      </w:r>
      <w:bookmarkEnd w:id="992"/>
      <w:r w:rsidRPr="00980165">
        <w:rPr>
          <w:rFonts w:ascii="Times New Roman" w:eastAsiaTheme="minorEastAsia" w:hAnsi="Times New Roman" w:cs="Times New Roman"/>
          <w:sz w:val="24"/>
          <w:szCs w:val="24"/>
          <w:lang w:eastAsia="lt-LT"/>
        </w:rPr>
        <w:t xml:space="preserve">šalininkų ir rusakalbių. Ten buvusi asmeninė kariškių sudėtis turėjo tik tuščius šovinius, keletas tankų iššovė tuščiais šoviniais. Dalis komandiruotų desantininkų turėjo po vieną dėtuvę su koviniais šoviniais. Buvo panaudoti ir koviniai šoviniai, tačiau dėl to įsakymų nebuvo duota. Priimdamas sprendimą panaudoti kariškius mieste tvarkai palaikyti, </w:t>
      </w:r>
      <w:bookmarkStart w:id="993" w:name="Buk_1815"/>
      <w:bookmarkStart w:id="994" w:name="Buk_1902"/>
      <w:bookmarkStart w:id="995" w:name="Buk_2383"/>
      <w:bookmarkStart w:id="996" w:name="Buk_2661"/>
      <w:r w:rsidRPr="00980165">
        <w:rPr>
          <w:rFonts w:ascii="Times New Roman" w:eastAsiaTheme="minorEastAsia" w:hAnsi="Times New Roman" w:cs="Times New Roman"/>
          <w:sz w:val="24"/>
          <w:szCs w:val="24"/>
          <w:lang w:eastAsia="lt-LT"/>
        </w:rPr>
        <w:t xml:space="preserve">vadovavosi Vidaus </w:t>
      </w:r>
      <w:bookmarkEnd w:id="993"/>
      <w:bookmarkEnd w:id="994"/>
      <w:bookmarkEnd w:id="995"/>
      <w:bookmarkEnd w:id="996"/>
      <w:r w:rsidRPr="00980165">
        <w:rPr>
          <w:rFonts w:ascii="Times New Roman" w:eastAsiaTheme="minorEastAsia" w:hAnsi="Times New Roman" w:cs="Times New Roman"/>
          <w:sz w:val="24"/>
          <w:szCs w:val="24"/>
          <w:lang w:eastAsia="lt-LT"/>
        </w:rPr>
        <w:t xml:space="preserve">tarnybos statuto ir Įgulos ir sargybos statuto nuostatomis (t. 114, b. l. 157-159, t. 427, b. l. 123-124, t. 151, b. l. 70-71, t. 450, b. l. 49). </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1991 m. spalio 10 d., paaiškinime Sausumos kariuomenės Vyriausiojo vado pavaduotojui, </w:t>
      </w:r>
      <w:bookmarkStart w:id="997" w:name="Buk_2585"/>
      <w:r w:rsidRPr="00980165">
        <w:rPr>
          <w:rFonts w:ascii="Times New Roman" w:eastAsiaTheme="minorEastAsia" w:hAnsi="Times New Roman" w:cs="Times New Roman"/>
          <w:sz w:val="24"/>
          <w:szCs w:val="24"/>
          <w:lang w:eastAsia="lt-LT"/>
        </w:rPr>
        <w:t xml:space="preserve">V. U. </w:t>
      </w:r>
      <w:bookmarkEnd w:id="997"/>
      <w:r w:rsidRPr="00980165">
        <w:rPr>
          <w:rFonts w:ascii="Times New Roman" w:eastAsiaTheme="minorEastAsia" w:hAnsi="Times New Roman" w:cs="Times New Roman"/>
          <w:sz w:val="24"/>
          <w:szCs w:val="24"/>
          <w:lang w:eastAsia="lt-LT"/>
        </w:rPr>
        <w:t xml:space="preserve">nurodė, kad 1991 m. sausio pradžioje, antikonstituciniai Lietuvos vadovybės įstatymai buvo nukreipti prieš socialistinę santvarką ir kapitalizmo restauraciją, stiprėjo kampanija prieš armiją, todėl būdamas 107 motorizuotos šaulių divizijos vadu ir įgulos viršininku, vadovavosi tik TSRS </w:t>
      </w:r>
      <w:bookmarkStart w:id="998" w:name="Buk_922"/>
      <w:bookmarkStart w:id="999" w:name="Buk_1014"/>
      <w:r w:rsidRPr="00980165">
        <w:rPr>
          <w:rFonts w:ascii="Times New Roman" w:eastAsiaTheme="minorEastAsia" w:hAnsi="Times New Roman" w:cs="Times New Roman"/>
          <w:sz w:val="24"/>
          <w:szCs w:val="24"/>
          <w:lang w:eastAsia="lt-LT"/>
        </w:rPr>
        <w:t xml:space="preserve">įstatymais. Sausio </w:t>
      </w:r>
      <w:bookmarkEnd w:id="998"/>
      <w:bookmarkEnd w:id="999"/>
      <w:r w:rsidRPr="00980165">
        <w:rPr>
          <w:rFonts w:ascii="Times New Roman" w:eastAsiaTheme="minorEastAsia" w:hAnsi="Times New Roman" w:cs="Times New Roman"/>
          <w:sz w:val="24"/>
          <w:szCs w:val="24"/>
          <w:lang w:eastAsia="lt-LT"/>
        </w:rPr>
        <w:t xml:space="preserve">12 d. divizijoje dirbo karinių pajėgų įgulos karininkų grupė, kuriai vadovavo įgulos kariuomenės vado pavaduotojas generolas leitenantas </w:t>
      </w:r>
      <w:bookmarkStart w:id="1000" w:name="Buk_2528"/>
      <w:r w:rsidRPr="00980165">
        <w:rPr>
          <w:rFonts w:ascii="Times New Roman" w:eastAsiaTheme="minorEastAsia" w:hAnsi="Times New Roman" w:cs="Times New Roman"/>
          <w:sz w:val="24"/>
          <w:szCs w:val="24"/>
          <w:lang w:eastAsia="lt-LT"/>
        </w:rPr>
        <w:t>V. O.</w:t>
      </w:r>
      <w:bookmarkEnd w:id="1000"/>
      <w:r w:rsidRPr="00980165">
        <w:rPr>
          <w:rFonts w:ascii="Times New Roman" w:eastAsiaTheme="minorEastAsia" w:hAnsi="Times New Roman" w:cs="Times New Roman"/>
          <w:sz w:val="24"/>
          <w:szCs w:val="24"/>
          <w:lang w:eastAsia="lt-LT"/>
        </w:rPr>
        <w:t>. Būtent pastarasis ir įsakė išskirti desantininkams 7 tankus su ekipažais ir tuščiais tankų šoviniais. Tankų užduotis buvo padaryti praėjimus prie radijo ir televizijos centro, kadangi keliai buvo užtverti. Tankistai užduotį įvykdė puikiai, kelis kartus buvo iššauta į viršų 45 laipsnių kampu. Tankus vairavo desantininkų vyresnieji, iš divizijos dalinių dalyvavo tik 106 tankų pulko tankistai. Kas vykdė bendrą vadovavimą ir kokie kitų karinių pajėgų padaliniai ir daliniai dalyvavo operacijoje, nežino (t. 191, b. l. 140-141).</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1992 m. birželio 3 d., </w:t>
      </w:r>
      <w:bookmarkStart w:id="1001" w:name="Buk_2586"/>
      <w:r w:rsidRPr="00980165">
        <w:rPr>
          <w:rFonts w:ascii="Times New Roman" w:eastAsiaTheme="minorEastAsia" w:hAnsi="Times New Roman" w:cs="Times New Roman"/>
          <w:sz w:val="24"/>
          <w:szCs w:val="24"/>
          <w:lang w:eastAsia="lt-LT"/>
        </w:rPr>
        <w:t xml:space="preserve">V. U. </w:t>
      </w:r>
      <w:bookmarkEnd w:id="1001"/>
      <w:r w:rsidRPr="00980165">
        <w:rPr>
          <w:rFonts w:ascii="Times New Roman" w:eastAsiaTheme="minorEastAsia" w:hAnsi="Times New Roman" w:cs="Times New Roman"/>
          <w:sz w:val="24"/>
          <w:szCs w:val="24"/>
          <w:lang w:eastAsia="lt-LT"/>
        </w:rPr>
        <w:t>atsisakė būti papildomai apklausiamas apie 1991 m. sausio įvykius Lietuvoje, pareikšdamas, kad už šiuos veiksmus turi atsakyti politinių struktūrų atstovai, o ne armija, kuri tik vykdė jų įsakymus (t. 292, b. l. 188-189).</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Apklausiamas pagal teisinės pagalbos prašymą, kaltinamasis </w:t>
      </w:r>
      <w:bookmarkStart w:id="1002" w:name="Buk_2587"/>
      <w:r w:rsidRPr="00980165">
        <w:rPr>
          <w:rFonts w:ascii="Times New Roman" w:eastAsiaTheme="minorEastAsia" w:hAnsi="Times New Roman" w:cs="Times New Roman"/>
          <w:sz w:val="24"/>
          <w:szCs w:val="24"/>
          <w:lang w:eastAsia="lt-LT"/>
        </w:rPr>
        <w:t xml:space="preserve">V. U. </w:t>
      </w:r>
      <w:bookmarkEnd w:id="1002"/>
      <w:r w:rsidRPr="00980165">
        <w:rPr>
          <w:rFonts w:ascii="Times New Roman" w:eastAsiaTheme="minorEastAsia" w:hAnsi="Times New Roman" w:cs="Times New Roman"/>
          <w:sz w:val="24"/>
          <w:szCs w:val="24"/>
          <w:lang w:eastAsia="lt-LT"/>
        </w:rPr>
        <w:t xml:space="preserve">patvirtino, kad remdamasis TSRS gynybos ministro ir  Pabaltijo karinės apygardos vado įsakymais, įsakė pavaldiems kariškiams ir karinei technikai iš 107 motorizuotų šaulių divizijos išvykti ir dalyvauti kariniuose veiksmuose. 107 motorizuotų šaulių divizijoje karinių veiksmų planas nebuvo sukurtas, tačiau junginys tuo metu buvo kovinėje parengtyje. Paneigė turėjęs kokį nors ryšį su Nacionalinio gelbėjimo komitetu, nurodė nieko nežinantis apie jo sukūrimą, narius ir veiklą, susirinkimuose ar pasitarimuose su šio komiteto nariais bei sausio 12 d. spaudos konferencijos parengime ir pravedime nedalyvavo, nėra gavęs komiteto prašymų ar nurodymų. Nurodė, kad kariškių ir karinės technikos paskirstymo planų parengimu rūpinosi TSRS gynybos ministerija ir Pabaltijo karinės apygardos štabas. Sprendimą išvesti 107 divizijos šarvuotąją techniką į miestą priėmė TSRS gynybos ministerijos vadovybė, nurodymai buvo gaunami raštu ir žodžiu. TSRS gynybos ministerijos nurodymas aprūpinti tankus tuščiais šoviniais buvo gautas iš Pabaltijo karinės apygardos. Asmeniškai buvo atsakingas tik už 107 motorizuotų šaulių divizijos veiksmus, tankų ekipažams vadovavo tankų pulko vadas. Sprendimą šauti tuščiais šoviniais priėmė patys tankų </w:t>
      </w:r>
      <w:r w:rsidRPr="00980165">
        <w:rPr>
          <w:rFonts w:ascii="Times New Roman" w:eastAsiaTheme="minorEastAsia" w:hAnsi="Times New Roman" w:cs="Times New Roman"/>
          <w:sz w:val="24"/>
          <w:szCs w:val="24"/>
          <w:lang w:eastAsia="lt-LT"/>
        </w:rPr>
        <w:lastRenderedPageBreak/>
        <w:t>ekipažai, priklausomai nuo aplinkybių, turėdami tikslą neleisti žmonėms pavojingai prisiartinti prie tankų ir galimai patekti po tankais. Apie kokius nors darbininkų draugovių veiksmus ir jų sąveiką su 107 divizijos kariškiais, nežino. Komendanto valandą įvedė vadovaudamasis atitinkamu TSRS gynybos ministro įsakymu. Remiantis šiuo įsakymu buvo organizuotas kariškių patruliavimas. Nurodymų panaudoti ginklus prieš civilius gyventojus nebuvo (t. 520, b.l. 325-341).</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bookmarkStart w:id="1003" w:name="Buk_1758"/>
      <w:r w:rsidRPr="00980165">
        <w:rPr>
          <w:rFonts w:ascii="Times New Roman" w:eastAsiaTheme="minorEastAsia" w:hAnsi="Times New Roman" w:cs="Times New Roman"/>
          <w:b/>
          <w:sz w:val="24"/>
          <w:szCs w:val="24"/>
          <w:lang w:eastAsia="lt-LT"/>
        </w:rPr>
        <w:t xml:space="preserve">N. A. </w:t>
      </w:r>
      <w:bookmarkEnd w:id="1003"/>
      <w:r w:rsidRPr="00980165">
        <w:rPr>
          <w:rFonts w:ascii="Times New Roman" w:eastAsiaTheme="minorEastAsia" w:hAnsi="Times New Roman" w:cs="Times New Roman"/>
          <w:sz w:val="24"/>
          <w:szCs w:val="24"/>
          <w:lang w:eastAsia="lt-LT"/>
        </w:rPr>
        <w:t>baudžiamosios bylos nagrinėjime nedalyvavo, teisme kaltinamuoju neapklaustas.</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bookmarkStart w:id="1004" w:name="Buk_1279"/>
      <w:r w:rsidRPr="00980165">
        <w:rPr>
          <w:rFonts w:ascii="Times New Roman" w:eastAsiaTheme="minorEastAsia" w:hAnsi="Times New Roman" w:cs="Times New Roman"/>
          <w:sz w:val="24"/>
          <w:szCs w:val="24"/>
          <w:lang w:eastAsia="lt-LT"/>
        </w:rPr>
        <w:t xml:space="preserve">Kaltinamojo </w:t>
      </w:r>
      <w:bookmarkStart w:id="1005" w:name="Buk_1710"/>
      <w:bookmarkStart w:id="1006" w:name="Buk_2740"/>
      <w:r w:rsidRPr="00980165">
        <w:rPr>
          <w:rFonts w:ascii="Times New Roman" w:eastAsiaTheme="minorEastAsia" w:hAnsi="Times New Roman" w:cs="Times New Roman"/>
          <w:sz w:val="24"/>
          <w:szCs w:val="24"/>
          <w:lang w:eastAsia="lt-LT"/>
        </w:rPr>
        <w:t xml:space="preserve">N. </w:t>
      </w:r>
      <w:bookmarkEnd w:id="1004"/>
      <w:r w:rsidRPr="00980165">
        <w:rPr>
          <w:rFonts w:ascii="Times New Roman" w:eastAsiaTheme="minorEastAsia" w:hAnsi="Times New Roman" w:cs="Times New Roman"/>
          <w:b/>
          <w:sz w:val="24"/>
          <w:szCs w:val="24"/>
          <w:lang w:eastAsia="lt-LT"/>
        </w:rPr>
        <w:t xml:space="preserve">A. </w:t>
      </w:r>
      <w:bookmarkEnd w:id="1005"/>
      <w:bookmarkEnd w:id="1006"/>
      <w:r w:rsidRPr="00980165">
        <w:rPr>
          <w:rFonts w:ascii="Times New Roman" w:eastAsiaTheme="minorEastAsia" w:hAnsi="Times New Roman" w:cs="Times New Roman"/>
          <w:sz w:val="24"/>
          <w:szCs w:val="24"/>
          <w:lang w:eastAsia="lt-LT"/>
        </w:rPr>
        <w:t xml:space="preserve">pozicija dėl 1991 metų sausio mėnesio įvykių Lietuvoje ir jo dalyvavimo karinėje operacijoje teismui žinoma iš pastarojo  nurodytų duomenų. 1991 m. sausio 31 d., apklausiamas liudytoju </w:t>
      </w:r>
      <w:bookmarkStart w:id="1007" w:name="Buk_1759"/>
      <w:r w:rsidRPr="00980165">
        <w:rPr>
          <w:rFonts w:ascii="Times New Roman" w:eastAsiaTheme="minorEastAsia" w:hAnsi="Times New Roman" w:cs="Times New Roman"/>
          <w:sz w:val="24"/>
          <w:szCs w:val="24"/>
          <w:lang w:eastAsia="lt-LT"/>
        </w:rPr>
        <w:t xml:space="preserve">N. A. </w:t>
      </w:r>
      <w:bookmarkEnd w:id="1007"/>
      <w:r w:rsidRPr="00980165">
        <w:rPr>
          <w:rFonts w:ascii="Times New Roman" w:eastAsiaTheme="minorEastAsia" w:hAnsi="Times New Roman" w:cs="Times New Roman"/>
          <w:sz w:val="24"/>
          <w:szCs w:val="24"/>
          <w:lang w:eastAsia="lt-LT"/>
        </w:rPr>
        <w:t xml:space="preserve">nurodė, kad sausio 12 d., 22.30 val., 107 divizijos vadas generolas majoras </w:t>
      </w:r>
      <w:bookmarkStart w:id="1008" w:name="Buk_2588"/>
      <w:r w:rsidRPr="00980165">
        <w:rPr>
          <w:rFonts w:ascii="Times New Roman" w:eastAsiaTheme="minorEastAsia" w:hAnsi="Times New Roman" w:cs="Times New Roman"/>
          <w:sz w:val="24"/>
          <w:szCs w:val="24"/>
          <w:lang w:eastAsia="lt-LT"/>
        </w:rPr>
        <w:t xml:space="preserve">V. U. </w:t>
      </w:r>
      <w:bookmarkEnd w:id="1008"/>
      <w:r w:rsidRPr="00980165">
        <w:rPr>
          <w:rFonts w:ascii="Times New Roman" w:eastAsiaTheme="minorEastAsia" w:hAnsi="Times New Roman" w:cs="Times New Roman"/>
          <w:sz w:val="24"/>
          <w:szCs w:val="24"/>
          <w:lang w:eastAsia="lt-LT"/>
        </w:rPr>
        <w:t xml:space="preserve">davė užduotį - desantininkų koloną lydėti prie LRT ir TV bokšto. Toks įsakymas buvo duotas ir desantininkų junginio vado </w:t>
      </w:r>
      <w:bookmarkStart w:id="1009" w:name="Buk_1565"/>
      <w:bookmarkStart w:id="1010" w:name="Buk_2498"/>
      <w:bookmarkStart w:id="1011" w:name="Buk_2714"/>
      <w:bookmarkStart w:id="1012" w:name="Buk_2716"/>
      <w:bookmarkStart w:id="1013" w:name="Buk_2717"/>
      <w:r w:rsidRPr="00980165">
        <w:rPr>
          <w:rFonts w:ascii="Times New Roman" w:eastAsiaTheme="minorEastAsia" w:hAnsi="Times New Roman" w:cs="Times New Roman"/>
          <w:sz w:val="24"/>
          <w:szCs w:val="24"/>
          <w:lang w:eastAsia="lt-LT"/>
        </w:rPr>
        <w:t>pavaduotojui K.</w:t>
      </w:r>
      <w:bookmarkEnd w:id="1009"/>
      <w:bookmarkEnd w:id="1010"/>
      <w:bookmarkEnd w:id="1011"/>
      <w:bookmarkEnd w:id="1012"/>
      <w:bookmarkEnd w:id="1013"/>
      <w:r w:rsidRPr="00980165">
        <w:rPr>
          <w:rFonts w:ascii="Times New Roman" w:eastAsiaTheme="minorEastAsia" w:hAnsi="Times New Roman" w:cs="Times New Roman"/>
          <w:sz w:val="24"/>
          <w:szCs w:val="24"/>
          <w:lang w:eastAsia="lt-LT"/>
        </w:rPr>
        <w:t xml:space="preserve">. Vėliau, pagal nubraižytą televizijos bokšto planą, operacijos veiksmus tikslino su desantininkų bataliono vadu </w:t>
      </w:r>
      <w:bookmarkStart w:id="1014" w:name="Buk_1242"/>
      <w:r w:rsidRPr="00980165">
        <w:rPr>
          <w:rFonts w:ascii="Times New Roman" w:eastAsiaTheme="minorEastAsia" w:hAnsi="Times New Roman" w:cs="Times New Roman"/>
          <w:sz w:val="24"/>
          <w:szCs w:val="24"/>
          <w:lang w:eastAsia="lt-LT"/>
        </w:rPr>
        <w:t>majoru S.</w:t>
      </w:r>
      <w:bookmarkEnd w:id="1014"/>
      <w:r w:rsidRPr="00980165">
        <w:rPr>
          <w:rFonts w:ascii="Times New Roman" w:eastAsiaTheme="minorEastAsia" w:hAnsi="Times New Roman" w:cs="Times New Roman"/>
          <w:sz w:val="24"/>
          <w:szCs w:val="24"/>
          <w:lang w:eastAsia="lt-LT"/>
        </w:rPr>
        <w:t xml:space="preserve">. Visą judėjimo kelią ir perimant televizijos bokšto saugojimą, palaikė ryšį su junginio vadu, su tankų įgulomis </w:t>
      </w:r>
      <w:bookmarkStart w:id="1015" w:name="Buk_1243"/>
      <w:r w:rsidRPr="00980165">
        <w:rPr>
          <w:rFonts w:ascii="Times New Roman" w:eastAsiaTheme="minorEastAsia" w:hAnsi="Times New Roman" w:cs="Times New Roman"/>
          <w:sz w:val="24"/>
          <w:szCs w:val="24"/>
          <w:lang w:eastAsia="lt-LT"/>
        </w:rPr>
        <w:t>ir S.</w:t>
      </w:r>
      <w:bookmarkEnd w:id="1015"/>
      <w:r w:rsidRPr="00980165">
        <w:rPr>
          <w:rFonts w:ascii="Times New Roman" w:eastAsiaTheme="minorEastAsia" w:hAnsi="Times New Roman" w:cs="Times New Roman"/>
          <w:sz w:val="24"/>
          <w:szCs w:val="24"/>
          <w:lang w:eastAsia="lt-LT"/>
        </w:rPr>
        <w:t xml:space="preserve">. Prieš operaciją </w:t>
      </w:r>
      <w:bookmarkStart w:id="1016" w:name="Buk_2589"/>
      <w:r w:rsidRPr="00980165">
        <w:rPr>
          <w:rFonts w:ascii="Times New Roman" w:eastAsiaTheme="minorEastAsia" w:hAnsi="Times New Roman" w:cs="Times New Roman"/>
          <w:sz w:val="24"/>
          <w:szCs w:val="24"/>
          <w:lang w:eastAsia="lt-LT"/>
        </w:rPr>
        <w:t xml:space="preserve">V. U. </w:t>
      </w:r>
      <w:bookmarkEnd w:id="1016"/>
      <w:r w:rsidRPr="00980165">
        <w:rPr>
          <w:rFonts w:ascii="Times New Roman" w:eastAsiaTheme="minorEastAsia" w:hAnsi="Times New Roman" w:cs="Times New Roman"/>
          <w:sz w:val="24"/>
          <w:szCs w:val="24"/>
          <w:lang w:eastAsia="lt-LT"/>
        </w:rPr>
        <w:t xml:space="preserve">nurodė pašalinti kliūtis kelyje, įsitikinti, ar nėra žmonių, ten kur bus žmonių, judėti maksimaliai lėtai, tankams šaudant, pabūklą pakelti maksimaliu kampu, nešaudyti į TV bokšto pusę, šaudyti tik tuščiais šaudmenimis. Karininkams buvo išdalinti asmeniniai ginklai ir šaudmenys, kariai ginklų neturėjo, buvo įsakyta asmeninių ginklų nenaudoti. Operacijoje dalyvavo 7 tankai iš jo vadovaujamojo dalinio, t.y. keturi prie televizijos bokšto ir trys prie televizijos ir radijo komiteto. Tankų borto numeriai – 502, 513, 544, 571, 574, 541, 547. Komandą būti pasirengusiems žygiui, sausio 13 d., 01.00 val., davė </w:t>
      </w:r>
      <w:bookmarkStart w:id="1017" w:name="Buk_2590"/>
      <w:r w:rsidRPr="00980165">
        <w:rPr>
          <w:rFonts w:ascii="Times New Roman" w:eastAsiaTheme="minorEastAsia" w:hAnsi="Times New Roman" w:cs="Times New Roman"/>
          <w:sz w:val="24"/>
          <w:szCs w:val="24"/>
          <w:lang w:eastAsia="lt-LT"/>
        </w:rPr>
        <w:t>V. U.</w:t>
      </w:r>
      <w:bookmarkEnd w:id="1017"/>
      <w:r w:rsidRPr="00980165">
        <w:rPr>
          <w:rFonts w:ascii="Times New Roman" w:eastAsiaTheme="minorEastAsia" w:hAnsi="Times New Roman" w:cs="Times New Roman"/>
          <w:sz w:val="24"/>
          <w:szCs w:val="24"/>
          <w:lang w:eastAsia="lt-LT"/>
        </w:rPr>
        <w:t xml:space="preserve">, o 01.30 val. komandą „judėti“ kolonai davė desanto pulko vadas papulkininkis K.. Žygio metu kolonoje pirma važiavo BMD, kurioje buvo </w:t>
      </w:r>
      <w:bookmarkStart w:id="1018" w:name="Buk_1244"/>
      <w:bookmarkStart w:id="1019" w:name="Buk_2639"/>
      <w:r w:rsidRPr="00980165">
        <w:rPr>
          <w:rFonts w:ascii="Times New Roman" w:eastAsiaTheme="minorEastAsia" w:hAnsi="Times New Roman" w:cs="Times New Roman"/>
          <w:sz w:val="24"/>
          <w:szCs w:val="24"/>
          <w:lang w:eastAsia="lt-LT"/>
        </w:rPr>
        <w:t>majoras S.</w:t>
      </w:r>
      <w:bookmarkEnd w:id="1018"/>
      <w:bookmarkEnd w:id="1019"/>
      <w:r w:rsidRPr="00980165">
        <w:rPr>
          <w:rFonts w:ascii="Times New Roman" w:eastAsiaTheme="minorEastAsia" w:hAnsi="Times New Roman" w:cs="Times New Roman"/>
          <w:sz w:val="24"/>
          <w:szCs w:val="24"/>
          <w:lang w:eastAsia="lt-LT"/>
        </w:rPr>
        <w:t>, paskui ją keturi tankai, kelios BMD ir kelios desantininkų ratinės mašinos. Prie bokšto buvo daug žmonių, matė trasuojančių kulkų papliūpą nuo miškelio pusės bokšto kryptimi. Kada ir kaip šaudė desantininkai, užmuštų ir sužeistų nematė, nes buvo tanke.  Pistoletą PM turėjo, tačiau nešaudė (t. 127, b. l. 30-34, t. 527, b. l. 4-15).</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lang w:eastAsia="lt-LT"/>
        </w:rPr>
      </w:pPr>
      <w:bookmarkStart w:id="1020" w:name="Buk_2541"/>
      <w:r w:rsidRPr="00980165">
        <w:rPr>
          <w:rFonts w:ascii="Times New Roman" w:eastAsiaTheme="minorEastAsia" w:hAnsi="Times New Roman" w:cs="Times New Roman"/>
          <w:b/>
          <w:sz w:val="24"/>
          <w:szCs w:val="24"/>
          <w:lang w:eastAsia="lt-LT"/>
        </w:rPr>
        <w:t xml:space="preserve">V. S. </w:t>
      </w:r>
      <w:bookmarkEnd w:id="1020"/>
      <w:r w:rsidRPr="00980165">
        <w:rPr>
          <w:rFonts w:ascii="Times New Roman" w:eastAsiaTheme="minorEastAsia" w:hAnsi="Times New Roman" w:cs="Times New Roman"/>
          <w:sz w:val="24"/>
          <w:szCs w:val="24"/>
          <w:lang w:eastAsia="lt-LT"/>
        </w:rPr>
        <w:t>baudžiamosios bylos nagrinėjime nedalyvavo, kaltinamuoju teisme neapklaustas.</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1021" w:name="Buk_1282"/>
      <w:r w:rsidRPr="00980165">
        <w:rPr>
          <w:rFonts w:ascii="Times New Roman" w:eastAsia="Times New Roman" w:hAnsi="Times New Roman" w:cs="Times New Roman"/>
          <w:sz w:val="24"/>
          <w:szCs w:val="24"/>
        </w:rPr>
        <w:t xml:space="preserve">Kaltinamojo </w:t>
      </w:r>
      <w:bookmarkStart w:id="1022" w:name="Buk_2715"/>
      <w:r w:rsidRPr="00980165">
        <w:rPr>
          <w:rFonts w:ascii="Times New Roman" w:eastAsia="Times New Roman" w:hAnsi="Times New Roman" w:cs="Times New Roman"/>
          <w:sz w:val="24"/>
          <w:szCs w:val="24"/>
        </w:rPr>
        <w:t xml:space="preserve">V. </w:t>
      </w:r>
      <w:bookmarkEnd w:id="1021"/>
      <w:r w:rsidRPr="00980165">
        <w:rPr>
          <w:rFonts w:ascii="Times New Roman" w:eastAsia="Times New Roman" w:hAnsi="Times New Roman" w:cs="Times New Roman"/>
          <w:b/>
          <w:sz w:val="24"/>
          <w:szCs w:val="24"/>
        </w:rPr>
        <w:t xml:space="preserve">S. </w:t>
      </w:r>
      <w:bookmarkEnd w:id="1022"/>
      <w:r w:rsidRPr="00980165">
        <w:rPr>
          <w:rFonts w:ascii="Times New Roman" w:eastAsia="Times New Roman" w:hAnsi="Times New Roman" w:cs="Times New Roman"/>
          <w:sz w:val="24"/>
          <w:szCs w:val="24"/>
        </w:rPr>
        <w:t xml:space="preserve">pozicija dėl 1991 metų sausio mėnesio įvykių Lietuvoje ir jo dalyvavimo karinėje operacijoje teismui žinoma iš pastarojo nurodytų aplinkybių. Apklausiamas liudytoju 1991 m. spalio 13 d., </w:t>
      </w:r>
      <w:bookmarkStart w:id="1023" w:name="Buk_2542"/>
      <w:r w:rsidRPr="00980165">
        <w:rPr>
          <w:rFonts w:ascii="Times New Roman" w:eastAsia="Times New Roman" w:hAnsi="Times New Roman" w:cs="Times New Roman"/>
          <w:sz w:val="24"/>
          <w:szCs w:val="24"/>
        </w:rPr>
        <w:t xml:space="preserve">V. S. </w:t>
      </w:r>
      <w:bookmarkEnd w:id="1023"/>
      <w:r w:rsidRPr="00980165">
        <w:rPr>
          <w:rFonts w:ascii="Times New Roman" w:eastAsia="Times New Roman" w:hAnsi="Times New Roman" w:cs="Times New Roman"/>
          <w:sz w:val="24"/>
          <w:szCs w:val="24"/>
        </w:rPr>
        <w:t xml:space="preserve">nurodė, kad iki 1991 m. spalio mėnesio </w:t>
      </w:r>
      <w:bookmarkStart w:id="1024" w:name="Buk_1302"/>
      <w:r w:rsidRPr="00980165">
        <w:rPr>
          <w:rFonts w:ascii="Times New Roman" w:eastAsia="Times New Roman" w:hAnsi="Times New Roman" w:cs="Times New Roman"/>
          <w:sz w:val="24"/>
          <w:szCs w:val="24"/>
        </w:rPr>
        <w:t xml:space="preserve">buvo Šiaurės </w:t>
      </w:r>
      <w:bookmarkEnd w:id="1024"/>
      <w:r w:rsidRPr="00980165">
        <w:rPr>
          <w:rFonts w:ascii="Times New Roman" w:eastAsia="Times New Roman" w:hAnsi="Times New Roman" w:cs="Times New Roman"/>
          <w:sz w:val="24"/>
          <w:szCs w:val="24"/>
        </w:rPr>
        <w:t xml:space="preserve">– Vakarų ir Pabaltijo Vidaus kariuomenės valdybos viršininku. Tuo metu kariuomenės konvojavimo ir milicijos pulkai Lietuvoje buvo dislokuoti Vilniuje ir Kaune, o Šiauliuose buvo mokomasis pulkas. Šiems padaliniams vadovavo jam tiesiogiai pavaldus divizijos vadas </w:t>
      </w:r>
      <w:bookmarkStart w:id="1025" w:name="Buk_56"/>
      <w:r w:rsidRPr="00980165">
        <w:rPr>
          <w:rFonts w:ascii="Times New Roman" w:eastAsia="Times New Roman" w:hAnsi="Times New Roman" w:cs="Times New Roman"/>
          <w:sz w:val="24"/>
          <w:szCs w:val="24"/>
        </w:rPr>
        <w:t>A. Ž.</w:t>
      </w:r>
      <w:bookmarkEnd w:id="1025"/>
      <w:r w:rsidRPr="00980165">
        <w:rPr>
          <w:rFonts w:ascii="Times New Roman" w:eastAsia="Times New Roman" w:hAnsi="Times New Roman" w:cs="Times New Roman"/>
          <w:sz w:val="24"/>
          <w:szCs w:val="24"/>
        </w:rPr>
        <w:t xml:space="preserve">. Vykdant konkrečias viešosios tvarkos apsaugos užduotis, </w:t>
      </w:r>
      <w:bookmarkStart w:id="1026" w:name="Buk_57"/>
      <w:r w:rsidRPr="00980165">
        <w:rPr>
          <w:rFonts w:ascii="Times New Roman" w:eastAsia="Times New Roman" w:hAnsi="Times New Roman" w:cs="Times New Roman"/>
          <w:sz w:val="24"/>
          <w:szCs w:val="24"/>
        </w:rPr>
        <w:t xml:space="preserve">A. Ž. </w:t>
      </w:r>
      <w:bookmarkEnd w:id="1026"/>
      <w:r w:rsidRPr="00980165">
        <w:rPr>
          <w:rFonts w:ascii="Times New Roman" w:eastAsia="Times New Roman" w:hAnsi="Times New Roman" w:cs="Times New Roman"/>
          <w:sz w:val="24"/>
          <w:szCs w:val="24"/>
        </w:rPr>
        <w:t xml:space="preserve">taip pat buvo pavaldus ir tuometiniams VR ministrams. 1987-1988 m. Visagine (tuo metu Sniečkus) kariniame dalinyje 7574 buvo įkurta brigada k/d 3700, skirta viešosios tvarkos apsaugai, joje buvo nedaugiau kaip 700 kariškių. Be viešosios tvarkos užtikrinimo, ši brigada galėjo padėti stichinių nelaimių ar/ir masinių riaušių metu ir tokiu atveju buvo pavaldi tik TSRS VRM ministrui </w:t>
      </w:r>
      <w:bookmarkStart w:id="1027" w:name="Buk_593"/>
      <w:r w:rsidRPr="00980165">
        <w:rPr>
          <w:rFonts w:ascii="Times New Roman" w:eastAsia="Times New Roman" w:hAnsi="Times New Roman" w:cs="Times New Roman"/>
          <w:sz w:val="24"/>
          <w:szCs w:val="24"/>
        </w:rPr>
        <w:t>B. P.</w:t>
      </w:r>
      <w:bookmarkEnd w:id="1027"/>
      <w:r w:rsidRPr="00980165">
        <w:rPr>
          <w:rFonts w:ascii="Times New Roman" w:eastAsia="Times New Roman" w:hAnsi="Times New Roman" w:cs="Times New Roman"/>
          <w:sz w:val="24"/>
          <w:szCs w:val="24"/>
        </w:rPr>
        <w:t xml:space="preserve">. </w:t>
      </w:r>
      <w:bookmarkStart w:id="1028" w:name="Buk_66"/>
      <w:r w:rsidRPr="00980165">
        <w:rPr>
          <w:rFonts w:ascii="Times New Roman" w:eastAsia="Times New Roman" w:hAnsi="Times New Roman" w:cs="Times New Roman"/>
          <w:sz w:val="24"/>
          <w:szCs w:val="24"/>
        </w:rPr>
        <w:t xml:space="preserve">A. Ž. </w:t>
      </w:r>
      <w:bookmarkEnd w:id="1028"/>
      <w:r w:rsidRPr="00980165">
        <w:rPr>
          <w:rFonts w:ascii="Times New Roman" w:eastAsia="Times New Roman" w:hAnsi="Times New Roman" w:cs="Times New Roman"/>
          <w:sz w:val="24"/>
          <w:szCs w:val="24"/>
        </w:rPr>
        <w:t xml:space="preserve">iniciatyva, apsaugai nebuvo paimtas nė vienas objektas, visi objektai perimti tik TSRS </w:t>
      </w:r>
      <w:bookmarkStart w:id="1029" w:name="Buk_1594"/>
      <w:r w:rsidRPr="00980165">
        <w:rPr>
          <w:rFonts w:ascii="Times New Roman" w:eastAsia="Times New Roman" w:hAnsi="Times New Roman" w:cs="Times New Roman"/>
          <w:sz w:val="24"/>
          <w:szCs w:val="24"/>
        </w:rPr>
        <w:t xml:space="preserve">M. T. </w:t>
      </w:r>
      <w:bookmarkEnd w:id="1029"/>
      <w:r w:rsidRPr="00980165">
        <w:rPr>
          <w:rFonts w:ascii="Times New Roman" w:eastAsia="Times New Roman" w:hAnsi="Times New Roman" w:cs="Times New Roman"/>
          <w:sz w:val="24"/>
          <w:szCs w:val="24"/>
        </w:rPr>
        <w:t xml:space="preserve">nutarimu ir </w:t>
      </w:r>
      <w:bookmarkStart w:id="1030" w:name="Buk_1817"/>
      <w:bookmarkStart w:id="1031" w:name="Buk_1903"/>
      <w:bookmarkStart w:id="1032" w:name="Buk_2384"/>
      <w:bookmarkStart w:id="1033" w:name="Buk_2662"/>
      <w:r w:rsidRPr="00980165">
        <w:rPr>
          <w:rFonts w:ascii="Times New Roman" w:eastAsia="Times New Roman" w:hAnsi="Times New Roman" w:cs="Times New Roman"/>
          <w:sz w:val="24"/>
          <w:szCs w:val="24"/>
        </w:rPr>
        <w:t xml:space="preserve">TSRS Vidaus </w:t>
      </w:r>
      <w:bookmarkEnd w:id="1030"/>
      <w:bookmarkEnd w:id="1031"/>
      <w:bookmarkEnd w:id="1032"/>
      <w:bookmarkEnd w:id="1033"/>
      <w:r w:rsidRPr="00980165">
        <w:rPr>
          <w:rFonts w:ascii="Times New Roman" w:eastAsia="Times New Roman" w:hAnsi="Times New Roman" w:cs="Times New Roman"/>
          <w:sz w:val="24"/>
          <w:szCs w:val="24"/>
        </w:rPr>
        <w:t xml:space="preserve">reikalų ministro </w:t>
      </w:r>
      <w:bookmarkStart w:id="1034" w:name="Buk_1818"/>
      <w:bookmarkStart w:id="1035" w:name="Buk_1904"/>
      <w:bookmarkStart w:id="1036" w:name="Buk_2385"/>
      <w:bookmarkStart w:id="1037" w:name="Buk_2663"/>
      <w:r w:rsidRPr="00980165">
        <w:rPr>
          <w:rFonts w:ascii="Times New Roman" w:eastAsia="Times New Roman" w:hAnsi="Times New Roman" w:cs="Times New Roman"/>
          <w:sz w:val="24"/>
          <w:szCs w:val="24"/>
        </w:rPr>
        <w:t xml:space="preserve">ir Vidaus </w:t>
      </w:r>
      <w:bookmarkEnd w:id="1034"/>
      <w:bookmarkEnd w:id="1035"/>
      <w:bookmarkEnd w:id="1036"/>
      <w:bookmarkEnd w:id="1037"/>
      <w:r w:rsidRPr="00980165">
        <w:rPr>
          <w:rFonts w:ascii="Times New Roman" w:eastAsia="Times New Roman" w:hAnsi="Times New Roman" w:cs="Times New Roman"/>
          <w:sz w:val="24"/>
          <w:szCs w:val="24"/>
        </w:rPr>
        <w:t xml:space="preserve">kariuomenės vyriausiosios valdybos </w:t>
      </w:r>
      <w:bookmarkStart w:id="1038" w:name="Buk_923"/>
      <w:bookmarkStart w:id="1039" w:name="Buk_1015"/>
      <w:r w:rsidRPr="00980165">
        <w:rPr>
          <w:rFonts w:ascii="Times New Roman" w:eastAsia="Times New Roman" w:hAnsi="Times New Roman" w:cs="Times New Roman"/>
          <w:sz w:val="24"/>
          <w:szCs w:val="24"/>
        </w:rPr>
        <w:t xml:space="preserve">sprendimais. Sausio </w:t>
      </w:r>
      <w:bookmarkEnd w:id="1038"/>
      <w:bookmarkEnd w:id="1039"/>
      <w:r w:rsidRPr="00980165">
        <w:rPr>
          <w:rFonts w:ascii="Times New Roman" w:eastAsia="Times New Roman" w:hAnsi="Times New Roman" w:cs="Times New Roman"/>
          <w:sz w:val="24"/>
          <w:szCs w:val="24"/>
        </w:rPr>
        <w:t xml:space="preserve">8 d., esant komandiruotėje Novgorode, paskambino tuo metu einantis vidaus kariuomenės vado pareigas ir pasakė, kad Vilniuje vyksta demonstracijos, kad ten išskrido TSRS VR ministro pavaduotojas </w:t>
      </w:r>
      <w:bookmarkStart w:id="1040" w:name="Buk_1620"/>
      <w:r w:rsidRPr="00980165">
        <w:rPr>
          <w:rFonts w:ascii="Times New Roman" w:eastAsia="Times New Roman" w:hAnsi="Times New Roman" w:cs="Times New Roman"/>
          <w:sz w:val="24"/>
          <w:szCs w:val="24"/>
        </w:rPr>
        <w:t xml:space="preserve">N. D. </w:t>
      </w:r>
      <w:bookmarkEnd w:id="1040"/>
      <w:r w:rsidRPr="00980165">
        <w:rPr>
          <w:rFonts w:ascii="Times New Roman" w:eastAsia="Times New Roman" w:hAnsi="Times New Roman" w:cs="Times New Roman"/>
          <w:sz w:val="24"/>
          <w:szCs w:val="24"/>
        </w:rPr>
        <w:t xml:space="preserve">ir, kad kaltinamasis taip pat privalo ten vykti. Gavęs įsakymą, tą patį vakarą malūnsparniu išskrido į Vilniuje dislokuotos divizijos štabą. Kitą  rytą iš </w:t>
      </w:r>
      <w:bookmarkStart w:id="1041" w:name="Buk_67"/>
      <w:r w:rsidRPr="00980165">
        <w:rPr>
          <w:rFonts w:ascii="Times New Roman" w:eastAsia="Times New Roman" w:hAnsi="Times New Roman" w:cs="Times New Roman"/>
          <w:sz w:val="24"/>
          <w:szCs w:val="24"/>
        </w:rPr>
        <w:t xml:space="preserve">A. Ž. </w:t>
      </w:r>
      <w:bookmarkEnd w:id="1041"/>
      <w:r w:rsidRPr="00980165">
        <w:rPr>
          <w:rFonts w:ascii="Times New Roman" w:eastAsia="Times New Roman" w:hAnsi="Times New Roman" w:cs="Times New Roman"/>
          <w:sz w:val="24"/>
          <w:szCs w:val="24"/>
        </w:rPr>
        <w:t xml:space="preserve">sužinojo, kad </w:t>
      </w:r>
      <w:bookmarkStart w:id="1042" w:name="Buk_1621"/>
      <w:r w:rsidRPr="00980165">
        <w:rPr>
          <w:rFonts w:ascii="Times New Roman" w:eastAsia="Times New Roman" w:hAnsi="Times New Roman" w:cs="Times New Roman"/>
          <w:sz w:val="24"/>
          <w:szCs w:val="24"/>
        </w:rPr>
        <w:t xml:space="preserve">N. D. </w:t>
      </w:r>
      <w:bookmarkEnd w:id="1042"/>
      <w:r w:rsidRPr="00980165">
        <w:rPr>
          <w:rFonts w:ascii="Times New Roman" w:eastAsia="Times New Roman" w:hAnsi="Times New Roman" w:cs="Times New Roman"/>
          <w:sz w:val="24"/>
          <w:szCs w:val="24"/>
        </w:rPr>
        <w:t xml:space="preserve">išvyko pas Lietuvos VR ministrą </w:t>
      </w:r>
      <w:bookmarkStart w:id="1043" w:name="Buk_1508"/>
      <w:r w:rsidRPr="00980165">
        <w:rPr>
          <w:rFonts w:ascii="Times New Roman" w:eastAsia="Times New Roman" w:hAnsi="Times New Roman" w:cs="Times New Roman"/>
          <w:sz w:val="24"/>
          <w:szCs w:val="24"/>
        </w:rPr>
        <w:t>M. M.</w:t>
      </w:r>
      <w:bookmarkEnd w:id="1043"/>
      <w:r w:rsidRPr="00980165">
        <w:rPr>
          <w:rFonts w:ascii="Times New Roman" w:eastAsia="Times New Roman" w:hAnsi="Times New Roman" w:cs="Times New Roman"/>
          <w:sz w:val="24"/>
          <w:szCs w:val="24"/>
        </w:rPr>
        <w:t xml:space="preserve">, o vėliau </w:t>
      </w:r>
      <w:bookmarkStart w:id="1044" w:name="Buk_1622"/>
      <w:r w:rsidRPr="00980165">
        <w:rPr>
          <w:rFonts w:ascii="Times New Roman" w:eastAsia="Times New Roman" w:hAnsi="Times New Roman" w:cs="Times New Roman"/>
          <w:sz w:val="24"/>
          <w:szCs w:val="24"/>
        </w:rPr>
        <w:t xml:space="preserve">N. D. </w:t>
      </w:r>
      <w:bookmarkEnd w:id="1044"/>
      <w:r w:rsidRPr="00980165">
        <w:rPr>
          <w:rFonts w:ascii="Times New Roman" w:eastAsia="Times New Roman" w:hAnsi="Times New Roman" w:cs="Times New Roman"/>
          <w:sz w:val="24"/>
          <w:szCs w:val="24"/>
        </w:rPr>
        <w:t xml:space="preserve">pasakė, kad dėl padėties mieste būtina sustiprinti saugomų partinių objektų, politinio švietimo namų, archyvo, kurie buvo saugomi TSRS Ministrų tarybos sprendimu, apaugą. Iki sausio 12-13 d. nei su apygardos kariškiais, nei su partiniais veikėjais nebendravo, todėl, ar vyko kokie nors susirinkimai ar pasitarimai, nežino, kadangi nebuvo kviečiamas. Būdamas Vilniuje visada vilkėjo karinę uniformą, o </w:t>
      </w:r>
      <w:bookmarkStart w:id="1045" w:name="Buk_1623"/>
      <w:r w:rsidRPr="00980165">
        <w:rPr>
          <w:rFonts w:ascii="Times New Roman" w:eastAsia="Times New Roman" w:hAnsi="Times New Roman" w:cs="Times New Roman"/>
          <w:sz w:val="24"/>
          <w:szCs w:val="24"/>
        </w:rPr>
        <w:t xml:space="preserve">N. D. </w:t>
      </w:r>
      <w:bookmarkEnd w:id="1045"/>
      <w:r w:rsidRPr="00980165">
        <w:rPr>
          <w:rFonts w:ascii="Times New Roman" w:eastAsia="Times New Roman" w:hAnsi="Times New Roman" w:cs="Times New Roman"/>
          <w:sz w:val="24"/>
          <w:szCs w:val="24"/>
        </w:rPr>
        <w:t xml:space="preserve">rengėsi civiliais rūbais. Apie Vilniuje rengiamą akciją nežinojo, tik galėjo nuspėti, kadangi buvo šalia, kai </w:t>
      </w:r>
      <w:bookmarkStart w:id="1046" w:name="Buk_1624"/>
      <w:r w:rsidRPr="00980165">
        <w:rPr>
          <w:rFonts w:ascii="Times New Roman" w:eastAsia="Times New Roman" w:hAnsi="Times New Roman" w:cs="Times New Roman"/>
          <w:sz w:val="24"/>
          <w:szCs w:val="24"/>
        </w:rPr>
        <w:t xml:space="preserve">N. D. </w:t>
      </w:r>
      <w:bookmarkEnd w:id="1046"/>
      <w:r w:rsidRPr="00980165">
        <w:rPr>
          <w:rFonts w:ascii="Times New Roman" w:eastAsia="Times New Roman" w:hAnsi="Times New Roman" w:cs="Times New Roman"/>
          <w:sz w:val="24"/>
          <w:szCs w:val="24"/>
        </w:rPr>
        <w:t xml:space="preserve">sausio 12-osios vakarą skambino TSRS VR ministrui </w:t>
      </w:r>
      <w:bookmarkStart w:id="1047" w:name="Buk_594"/>
      <w:r w:rsidRPr="00980165">
        <w:rPr>
          <w:rFonts w:ascii="Times New Roman" w:eastAsia="Times New Roman" w:hAnsi="Times New Roman" w:cs="Times New Roman"/>
          <w:sz w:val="24"/>
          <w:szCs w:val="24"/>
        </w:rPr>
        <w:t>B. P.</w:t>
      </w:r>
      <w:bookmarkEnd w:id="1047"/>
      <w:r w:rsidRPr="00980165">
        <w:rPr>
          <w:rFonts w:ascii="Times New Roman" w:eastAsia="Times New Roman" w:hAnsi="Times New Roman" w:cs="Times New Roman"/>
          <w:sz w:val="24"/>
          <w:szCs w:val="24"/>
        </w:rPr>
        <w:t xml:space="preserve">. Iš nugirsto pokalbio turinio suprato, kad apsaugai reikės paimti ir naujus objektus. Po </w:t>
      </w:r>
      <w:r w:rsidRPr="00980165">
        <w:rPr>
          <w:rFonts w:ascii="Times New Roman" w:eastAsia="Times New Roman" w:hAnsi="Times New Roman" w:cs="Times New Roman"/>
          <w:sz w:val="24"/>
          <w:szCs w:val="24"/>
        </w:rPr>
        <w:lastRenderedPageBreak/>
        <w:t xml:space="preserve">pokalbio su ministru, </w:t>
      </w:r>
      <w:bookmarkStart w:id="1048" w:name="Buk_1625"/>
      <w:r w:rsidRPr="00980165">
        <w:rPr>
          <w:rFonts w:ascii="Times New Roman" w:eastAsia="Times New Roman" w:hAnsi="Times New Roman" w:cs="Times New Roman"/>
          <w:sz w:val="24"/>
          <w:szCs w:val="24"/>
        </w:rPr>
        <w:t xml:space="preserve">N. D. </w:t>
      </w:r>
      <w:bookmarkEnd w:id="1048"/>
      <w:r w:rsidRPr="00980165">
        <w:rPr>
          <w:rFonts w:ascii="Times New Roman" w:eastAsia="Times New Roman" w:hAnsi="Times New Roman" w:cs="Times New Roman"/>
          <w:sz w:val="24"/>
          <w:szCs w:val="24"/>
        </w:rPr>
        <w:t xml:space="preserve">jiems su </w:t>
      </w:r>
      <w:bookmarkStart w:id="1049" w:name="Buk_74"/>
      <w:r w:rsidRPr="00980165">
        <w:rPr>
          <w:rFonts w:ascii="Times New Roman" w:eastAsia="Times New Roman" w:hAnsi="Times New Roman" w:cs="Times New Roman"/>
          <w:sz w:val="24"/>
          <w:szCs w:val="24"/>
        </w:rPr>
        <w:t xml:space="preserve">A. Ž. </w:t>
      </w:r>
      <w:bookmarkEnd w:id="1049"/>
      <w:r w:rsidRPr="00980165">
        <w:rPr>
          <w:rFonts w:ascii="Times New Roman" w:eastAsia="Times New Roman" w:hAnsi="Times New Roman" w:cs="Times New Roman"/>
          <w:sz w:val="24"/>
          <w:szCs w:val="24"/>
        </w:rPr>
        <w:t xml:space="preserve">pasakė, kad po to, kai objektą užims kariškiai, apsaugai reikės paimti Valstybinį radijo ir televizijos komitetą. Kieno įsakymu, kokie kariškiai ir kaip tai turi padaryti, nežinojo. Pasitarę su </w:t>
      </w:r>
      <w:bookmarkStart w:id="1050" w:name="Buk_75"/>
      <w:r w:rsidRPr="00980165">
        <w:rPr>
          <w:rFonts w:ascii="Times New Roman" w:eastAsia="Times New Roman" w:hAnsi="Times New Roman" w:cs="Times New Roman"/>
          <w:sz w:val="24"/>
          <w:szCs w:val="24"/>
        </w:rPr>
        <w:t>A. Ž.</w:t>
      </w:r>
      <w:bookmarkEnd w:id="1050"/>
      <w:r w:rsidRPr="00980165">
        <w:rPr>
          <w:rFonts w:ascii="Times New Roman" w:eastAsia="Times New Roman" w:hAnsi="Times New Roman" w:cs="Times New Roman"/>
          <w:sz w:val="24"/>
          <w:szCs w:val="24"/>
        </w:rPr>
        <w:t xml:space="preserve">, nusprendė, kad pastatą galėtų saugoti konvojaus pulko 7574 mokomoji kuopa, esanti Vilniuje. Šį įsakymą </w:t>
      </w:r>
      <w:bookmarkStart w:id="1051" w:name="Buk_58"/>
      <w:r w:rsidRPr="00980165">
        <w:rPr>
          <w:rFonts w:ascii="Times New Roman" w:eastAsia="Times New Roman" w:hAnsi="Times New Roman" w:cs="Times New Roman"/>
          <w:sz w:val="24"/>
          <w:szCs w:val="24"/>
        </w:rPr>
        <w:t xml:space="preserve">A. Ž. </w:t>
      </w:r>
      <w:bookmarkEnd w:id="1051"/>
      <w:r w:rsidRPr="00980165">
        <w:rPr>
          <w:rFonts w:ascii="Times New Roman" w:eastAsia="Times New Roman" w:hAnsi="Times New Roman" w:cs="Times New Roman"/>
          <w:sz w:val="24"/>
          <w:szCs w:val="24"/>
        </w:rPr>
        <w:t xml:space="preserve">tiesiogiai perdavė konvojaus pulko vadui </w:t>
      </w:r>
      <w:bookmarkStart w:id="1052" w:name="Buk_2117"/>
      <w:r w:rsidRPr="00980165">
        <w:rPr>
          <w:rFonts w:ascii="Times New Roman" w:eastAsia="Times New Roman" w:hAnsi="Times New Roman" w:cs="Times New Roman"/>
          <w:sz w:val="24"/>
          <w:szCs w:val="24"/>
        </w:rPr>
        <w:t>S. F.</w:t>
      </w:r>
      <w:bookmarkEnd w:id="1052"/>
      <w:r w:rsidRPr="00980165">
        <w:rPr>
          <w:rFonts w:ascii="Times New Roman" w:eastAsia="Times New Roman" w:hAnsi="Times New Roman" w:cs="Times New Roman"/>
          <w:sz w:val="24"/>
          <w:szCs w:val="24"/>
        </w:rPr>
        <w:t xml:space="preserve">, kuris susitiko su kariškiais ir aptarė objekto perėmimo laiką ir detales. Kodėl akcijos metu buvo užimti tik Valstybinis radijo ir televizijos komitetas bei televizijos bokštas, </w:t>
      </w:r>
      <w:bookmarkStart w:id="1053" w:name="Buk_924"/>
      <w:bookmarkStart w:id="1054" w:name="Buk_1016"/>
      <w:r w:rsidRPr="00980165">
        <w:rPr>
          <w:rFonts w:ascii="Times New Roman" w:eastAsia="Times New Roman" w:hAnsi="Times New Roman" w:cs="Times New Roman"/>
          <w:sz w:val="24"/>
          <w:szCs w:val="24"/>
        </w:rPr>
        <w:t xml:space="preserve">nežino. Sausio </w:t>
      </w:r>
      <w:bookmarkEnd w:id="1053"/>
      <w:bookmarkEnd w:id="1054"/>
      <w:r w:rsidRPr="00980165">
        <w:rPr>
          <w:rFonts w:ascii="Times New Roman" w:eastAsia="Times New Roman" w:hAnsi="Times New Roman" w:cs="Times New Roman"/>
          <w:sz w:val="24"/>
          <w:szCs w:val="24"/>
        </w:rPr>
        <w:t xml:space="preserve">15 d., t. y. jau po įvykių, gavo laikinai einančio TSRS VRM vidaus kariuomenės vado pareigas D. įsakymą – pasitikti ir </w:t>
      </w:r>
      <w:bookmarkStart w:id="1055" w:name="Buk_1572"/>
      <w:r w:rsidRPr="00980165">
        <w:rPr>
          <w:rFonts w:ascii="Times New Roman" w:eastAsia="Times New Roman" w:hAnsi="Times New Roman" w:cs="Times New Roman"/>
          <w:sz w:val="24"/>
          <w:szCs w:val="24"/>
        </w:rPr>
        <w:t xml:space="preserve">priimti S. </w:t>
      </w:r>
      <w:bookmarkEnd w:id="1055"/>
      <w:r w:rsidRPr="00980165">
        <w:rPr>
          <w:rFonts w:ascii="Times New Roman" w:eastAsia="Times New Roman" w:hAnsi="Times New Roman" w:cs="Times New Roman"/>
          <w:sz w:val="24"/>
          <w:szCs w:val="24"/>
        </w:rPr>
        <w:t xml:space="preserve">brigadą, atvykstančią  saugoti perimtų objektų. Iki įvykių girdėjo, kad į Vilnių  buvo atvykę TSRS armijos generolai (t. 189, b. l. 88-93, 94-98, t. 632, b. l. 55-73).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Kaltinamųjų nurodytos faktinės 1991 m. sausio įvykių Lietuvoje aplinkybės visiškai patvirtina tiesioginį jų dalyvavimą karinėje operacijoje ir aukštesniųjų vadų įsakymų turinį.</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Teisme liudytojais apklaustų tuomečių Valstybės </w:t>
      </w:r>
      <w:bookmarkStart w:id="1056" w:name="Buk_2129"/>
      <w:r w:rsidRPr="00980165">
        <w:rPr>
          <w:rFonts w:ascii="Times New Roman" w:eastAsia="Times New Roman" w:hAnsi="Times New Roman" w:cs="Times New Roman"/>
          <w:sz w:val="24"/>
          <w:szCs w:val="24"/>
        </w:rPr>
        <w:t xml:space="preserve">ir Vyriausybės </w:t>
      </w:r>
      <w:bookmarkEnd w:id="1056"/>
      <w:r w:rsidRPr="00980165">
        <w:rPr>
          <w:rFonts w:ascii="Times New Roman" w:eastAsia="Times New Roman" w:hAnsi="Times New Roman" w:cs="Times New Roman"/>
          <w:sz w:val="24"/>
          <w:szCs w:val="24"/>
        </w:rPr>
        <w:t>bei institucijų vadovų ir kitų liudytojų nurodytos faktinės įvykių aplinkybės taip pat patvirtina TSRS vadovų bei aukšto rango pareigūnų priešišką požiūrį į Nepriklausomybės aktą paskelbusią Lietuvą</w:t>
      </w:r>
      <w:bookmarkStart w:id="1057" w:name="Buk_354"/>
      <w:r w:rsidRPr="00980165">
        <w:rPr>
          <w:rFonts w:ascii="Times New Roman" w:eastAsia="Times New Roman" w:hAnsi="Times New Roman" w:cs="Times New Roman"/>
          <w:sz w:val="24"/>
          <w:szCs w:val="24"/>
        </w:rPr>
        <w:t xml:space="preserve">, </w:t>
      </w:r>
      <w:bookmarkEnd w:id="1057"/>
      <w:r w:rsidRPr="00980165">
        <w:rPr>
          <w:rFonts w:ascii="Times New Roman" w:eastAsia="Times New Roman" w:hAnsi="Times New Roman" w:cs="Times New Roman"/>
          <w:sz w:val="24"/>
          <w:szCs w:val="24"/>
        </w:rPr>
        <w:t>Aukščiausiosios Tarybos 1990 m. kovo 11-ąją priimtų dokumentų neigimą bei kitus veiksmus ir priemones, kurios buvo taikomos siekiant Lietuvą išlaikyti TSRS sudėtyje.</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1058" w:name="Buk_1388"/>
      <w:r w:rsidRPr="00980165">
        <w:rPr>
          <w:rFonts w:ascii="Times New Roman" w:eastAsia="Times New Roman" w:hAnsi="Times New Roman" w:cs="Times New Roman"/>
          <w:b/>
          <w:sz w:val="24"/>
          <w:szCs w:val="24"/>
        </w:rPr>
        <w:t xml:space="preserve">Liudytojas </w:t>
      </w:r>
      <w:bookmarkStart w:id="1059" w:name="Buk_2511"/>
      <w:bookmarkEnd w:id="1058"/>
      <w:r w:rsidRPr="00980165">
        <w:rPr>
          <w:rFonts w:ascii="Times New Roman" w:eastAsia="Times New Roman" w:hAnsi="Times New Roman" w:cs="Times New Roman"/>
          <w:b/>
          <w:sz w:val="24"/>
          <w:szCs w:val="24"/>
        </w:rPr>
        <w:t>V. L.</w:t>
      </w:r>
      <w:bookmarkEnd w:id="1059"/>
      <w:r w:rsidRPr="00980165">
        <w:rPr>
          <w:rFonts w:ascii="Times New Roman" w:eastAsia="Times New Roman" w:hAnsi="Times New Roman" w:cs="Times New Roman"/>
          <w:sz w:val="24"/>
          <w:szCs w:val="24"/>
        </w:rPr>
        <w:t xml:space="preserve">, 1990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1992 metais buvęs Lietuvos </w:t>
      </w:r>
      <w:bookmarkStart w:id="1060" w:name="Buk_355"/>
      <w:r w:rsidRPr="00980165">
        <w:rPr>
          <w:rFonts w:ascii="Times New Roman" w:eastAsia="Times New Roman" w:hAnsi="Times New Roman" w:cs="Times New Roman"/>
          <w:sz w:val="24"/>
          <w:szCs w:val="24"/>
        </w:rPr>
        <w:t xml:space="preserve">Respublikos </w:t>
      </w:r>
      <w:bookmarkEnd w:id="1060"/>
      <w:r w:rsidRPr="00980165">
        <w:rPr>
          <w:rFonts w:ascii="Times New Roman" w:eastAsia="Times New Roman" w:hAnsi="Times New Roman" w:cs="Times New Roman"/>
          <w:sz w:val="24"/>
          <w:szCs w:val="24"/>
        </w:rPr>
        <w:t xml:space="preserve">Aukščiausiosios Tarybos (Atkuriamojo Seimo) pirmininku, teismo posėdyje išdėstė savo požiūrį ir poziciją į 1990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1991 metų įvykius Lietuvoje, TSRS, Rusijos Federacijoje ir pasaulyje. Nurodė, kad 1991 m. sausio įvykiai buvo nuolatinės Sovietų vadovybės pozicijos tęsinys, naudojant vidinius resursus, kaip priešiškų jėgų susidūrimą, kartu su reguliariosios kariuomenės dalinių permetimu pagal </w:t>
      </w:r>
      <w:bookmarkStart w:id="1061" w:name="Buk_627"/>
      <w:r w:rsidRPr="00980165">
        <w:rPr>
          <w:rFonts w:ascii="Times New Roman" w:eastAsia="Times New Roman" w:hAnsi="Times New Roman" w:cs="Times New Roman"/>
          <w:sz w:val="24"/>
          <w:szCs w:val="24"/>
        </w:rPr>
        <w:t xml:space="preserve">štabo Maskvoje </w:t>
      </w:r>
      <w:bookmarkEnd w:id="1061"/>
      <w:r w:rsidRPr="00980165">
        <w:rPr>
          <w:rFonts w:ascii="Times New Roman" w:eastAsia="Times New Roman" w:hAnsi="Times New Roman" w:cs="Times New Roman"/>
          <w:sz w:val="24"/>
          <w:szCs w:val="24"/>
        </w:rPr>
        <w:t xml:space="preserve">planą. Tai parašiutininkai, specialusis dalinys „A“, kurie buvo panaudoti papildomai prie tų Sovietų okupacinės kariuomenės dalinių, kurie buvo Lietuvoje. Grupė „A“ galėjo būti naudota tik prezidento </w:t>
      </w:r>
      <w:bookmarkStart w:id="1062" w:name="Buk_925"/>
      <w:bookmarkStart w:id="1063" w:name="Buk_1017"/>
      <w:r w:rsidRPr="00980165">
        <w:rPr>
          <w:rFonts w:ascii="Times New Roman" w:eastAsia="Times New Roman" w:hAnsi="Times New Roman" w:cs="Times New Roman"/>
          <w:sz w:val="24"/>
          <w:szCs w:val="24"/>
        </w:rPr>
        <w:t xml:space="preserve">nurodymu. Sausio </w:t>
      </w:r>
      <w:bookmarkEnd w:id="1062"/>
      <w:bookmarkEnd w:id="1063"/>
      <w:r w:rsidRPr="00980165">
        <w:rPr>
          <w:rFonts w:ascii="Times New Roman" w:eastAsia="Times New Roman" w:hAnsi="Times New Roman" w:cs="Times New Roman"/>
          <w:sz w:val="24"/>
          <w:szCs w:val="24"/>
        </w:rPr>
        <w:t xml:space="preserve">13-osios </w:t>
      </w:r>
      <w:bookmarkStart w:id="1064" w:name="Buk_356"/>
      <w:r w:rsidRPr="00980165">
        <w:rPr>
          <w:rFonts w:ascii="Times New Roman" w:eastAsia="Times New Roman" w:hAnsi="Times New Roman" w:cs="Times New Roman"/>
          <w:sz w:val="24"/>
          <w:szCs w:val="24"/>
        </w:rPr>
        <w:t xml:space="preserve">naktį </w:t>
      </w:r>
      <w:bookmarkEnd w:id="1064"/>
      <w:r w:rsidRPr="00980165">
        <w:rPr>
          <w:rFonts w:ascii="Times New Roman" w:eastAsia="Times New Roman" w:hAnsi="Times New Roman" w:cs="Times New Roman"/>
          <w:sz w:val="24"/>
          <w:szCs w:val="24"/>
        </w:rPr>
        <w:t xml:space="preserve">Aukščiausiosios Tarybos kreipimesi į pasaulį konstatuota, kad TSRS pradėjo nepaskelbtą karą prieš Lietuvos Respubliką. Lietuvos valstybės aukščiausios valdžios kvalifikavimui apie nepaskelbtą karą buvo priimtas Lietuvos </w:t>
      </w:r>
      <w:bookmarkStart w:id="1065" w:name="Buk_926"/>
      <w:bookmarkStart w:id="1066" w:name="Buk_1018"/>
      <w:r w:rsidRPr="00980165">
        <w:rPr>
          <w:rFonts w:ascii="Times New Roman" w:eastAsia="Times New Roman" w:hAnsi="Times New Roman" w:cs="Times New Roman"/>
          <w:sz w:val="24"/>
          <w:szCs w:val="24"/>
        </w:rPr>
        <w:t xml:space="preserve">Respublikos Sausio </w:t>
      </w:r>
      <w:bookmarkEnd w:id="1065"/>
      <w:bookmarkEnd w:id="1066"/>
      <w:r w:rsidRPr="00980165">
        <w:rPr>
          <w:rFonts w:ascii="Times New Roman" w:eastAsia="Times New Roman" w:hAnsi="Times New Roman" w:cs="Times New Roman"/>
          <w:sz w:val="24"/>
          <w:szCs w:val="24"/>
        </w:rPr>
        <w:t xml:space="preserve">13-osios įstatymas </w:t>
      </w:r>
      <w:bookmarkStart w:id="1067" w:name="Buk_2130"/>
      <w:r w:rsidRPr="00980165">
        <w:rPr>
          <w:rFonts w:ascii="Times New Roman" w:eastAsia="Times New Roman" w:hAnsi="Times New Roman" w:cs="Times New Roman"/>
          <w:sz w:val="24"/>
          <w:szCs w:val="24"/>
        </w:rPr>
        <w:t xml:space="preserve">dėl Vyriausybės </w:t>
      </w:r>
      <w:bookmarkEnd w:id="1067"/>
      <w:r w:rsidRPr="00980165">
        <w:rPr>
          <w:rFonts w:ascii="Times New Roman" w:eastAsia="Times New Roman" w:hAnsi="Times New Roman" w:cs="Times New Roman"/>
          <w:sz w:val="24"/>
          <w:szCs w:val="24"/>
        </w:rPr>
        <w:t xml:space="preserve">sudarymo emigracijoje, kuriame kalbama apie TSRS kariuomenės ginkluotą agresiją prieš Lietuvos Respubliką. Ginklai buvo panaudoti prieš civilius protestuotojus. Dar vienas šio karinio nusikaltimo aspektas yra tarptautinėmis konvencijomis uždrausto ginklo – išcentrinių ir sprogstamųjų kulkų naudojimas. Buvo naudojami tankai ir šarvuočiai. Buvo skelbiama, kad </w:t>
      </w:r>
      <w:bookmarkStart w:id="1068" w:name="Buk_2017"/>
      <w:r w:rsidRPr="00980165">
        <w:rPr>
          <w:rFonts w:ascii="Times New Roman" w:eastAsia="Times New Roman" w:hAnsi="Times New Roman" w:cs="Times New Roman"/>
          <w:sz w:val="24"/>
          <w:szCs w:val="24"/>
        </w:rPr>
        <w:t xml:space="preserve">iš Televizijos </w:t>
      </w:r>
      <w:bookmarkEnd w:id="1068"/>
      <w:r w:rsidRPr="00980165">
        <w:rPr>
          <w:rFonts w:ascii="Times New Roman" w:eastAsia="Times New Roman" w:hAnsi="Times New Roman" w:cs="Times New Roman"/>
          <w:sz w:val="24"/>
          <w:szCs w:val="24"/>
        </w:rPr>
        <w:t xml:space="preserve">bokšto į žmones šaudė Lazdijų pasieniečiai, </w:t>
      </w:r>
      <w:bookmarkStart w:id="1069" w:name="Buk_1360"/>
      <w:r w:rsidRPr="00980165">
        <w:rPr>
          <w:rFonts w:ascii="Times New Roman" w:eastAsia="Times New Roman" w:hAnsi="Times New Roman" w:cs="Times New Roman"/>
          <w:sz w:val="24"/>
          <w:szCs w:val="24"/>
        </w:rPr>
        <w:t xml:space="preserve">o A. </w:t>
      </w:r>
      <w:bookmarkEnd w:id="1069"/>
      <w:r w:rsidRPr="00980165">
        <w:rPr>
          <w:rFonts w:ascii="Times New Roman" w:eastAsia="Times New Roman" w:hAnsi="Times New Roman" w:cs="Times New Roman"/>
          <w:sz w:val="24"/>
          <w:szCs w:val="24"/>
        </w:rPr>
        <w:t xml:space="preserve">po tanku pastūmė specialiai tam parengti žmonės. Dar prieš karinę agresiją, kaip psichologinė priemonė, buvo naudojami politiniai susirėmimai dėl buvusiosios LKP/TSKP organizacijos, kaip Lietuvoje neteisėtai veikiančios užsienio politinės partijos, </w:t>
      </w:r>
      <w:bookmarkStart w:id="1070" w:name="Buk_927"/>
      <w:bookmarkStart w:id="1071" w:name="Buk_1019"/>
      <w:r w:rsidRPr="00980165">
        <w:rPr>
          <w:rFonts w:ascii="Times New Roman" w:eastAsia="Times New Roman" w:hAnsi="Times New Roman" w:cs="Times New Roman"/>
          <w:sz w:val="24"/>
          <w:szCs w:val="24"/>
        </w:rPr>
        <w:t xml:space="preserve">kvalifikavimo.  Sausio </w:t>
      </w:r>
      <w:bookmarkEnd w:id="1070"/>
      <w:bookmarkEnd w:id="1071"/>
      <w:r w:rsidRPr="00980165">
        <w:rPr>
          <w:rFonts w:ascii="Times New Roman" w:eastAsia="Times New Roman" w:hAnsi="Times New Roman" w:cs="Times New Roman"/>
          <w:sz w:val="24"/>
          <w:szCs w:val="24"/>
        </w:rPr>
        <w:t xml:space="preserve">8 dieną, kaip ir sausio 13 d., Aukščiausioji Taryba apsaugos neturėjo, gynėsi tik savo jėgomis arba nedidelėmis ištikimos policijos </w:t>
      </w:r>
      <w:bookmarkStart w:id="1072" w:name="Buk_443"/>
      <w:r w:rsidRPr="00980165">
        <w:rPr>
          <w:rFonts w:ascii="Times New Roman" w:eastAsia="Times New Roman" w:hAnsi="Times New Roman" w:cs="Times New Roman"/>
          <w:sz w:val="24"/>
          <w:szCs w:val="24"/>
        </w:rPr>
        <w:t xml:space="preserve">jėgomis. Maskvos </w:t>
      </w:r>
      <w:bookmarkEnd w:id="1072"/>
      <w:r w:rsidRPr="00980165">
        <w:rPr>
          <w:rFonts w:ascii="Times New Roman" w:eastAsia="Times New Roman" w:hAnsi="Times New Roman" w:cs="Times New Roman"/>
          <w:sz w:val="24"/>
          <w:szCs w:val="24"/>
        </w:rPr>
        <w:t xml:space="preserve">sprendimai dėl kariuomenės perdislokavimo per </w:t>
      </w:r>
      <w:bookmarkStart w:id="1073" w:name="Buk_1303"/>
      <w:r w:rsidRPr="00980165">
        <w:rPr>
          <w:rFonts w:ascii="Times New Roman" w:eastAsia="Times New Roman" w:hAnsi="Times New Roman" w:cs="Times New Roman"/>
          <w:sz w:val="24"/>
          <w:szCs w:val="24"/>
        </w:rPr>
        <w:t xml:space="preserve">Kazlų Rūdą į Šiaurės </w:t>
      </w:r>
      <w:bookmarkEnd w:id="1073"/>
      <w:r w:rsidRPr="00980165">
        <w:rPr>
          <w:rFonts w:ascii="Times New Roman" w:eastAsia="Times New Roman" w:hAnsi="Times New Roman" w:cs="Times New Roman"/>
          <w:sz w:val="24"/>
          <w:szCs w:val="24"/>
        </w:rPr>
        <w:t xml:space="preserve">miestelį įvyko iš karto, kai </w:t>
      </w:r>
      <w:bookmarkStart w:id="1074" w:name="Buk_2131"/>
      <w:r w:rsidRPr="00980165">
        <w:rPr>
          <w:rFonts w:ascii="Times New Roman" w:eastAsia="Times New Roman" w:hAnsi="Times New Roman" w:cs="Times New Roman"/>
          <w:sz w:val="24"/>
          <w:szCs w:val="24"/>
        </w:rPr>
        <w:t xml:space="preserve">Lietuvos Vyriausybė </w:t>
      </w:r>
      <w:bookmarkEnd w:id="1074"/>
      <w:r w:rsidRPr="00980165">
        <w:rPr>
          <w:rFonts w:ascii="Times New Roman" w:eastAsia="Times New Roman" w:hAnsi="Times New Roman" w:cs="Times New Roman"/>
          <w:sz w:val="24"/>
          <w:szCs w:val="24"/>
        </w:rPr>
        <w:t xml:space="preserve">priėmė sprendimą dėl kainų pakėlimo, t.y. sausio 4-os dienos pabaigoje. Buvo parengtas štabinis, centro vadovybės </w:t>
      </w:r>
      <w:bookmarkStart w:id="1075" w:name="Buk_628"/>
      <w:r w:rsidRPr="00980165">
        <w:rPr>
          <w:rFonts w:ascii="Times New Roman" w:eastAsia="Times New Roman" w:hAnsi="Times New Roman" w:cs="Times New Roman"/>
          <w:sz w:val="24"/>
          <w:szCs w:val="24"/>
        </w:rPr>
        <w:t>planas Maskvoje</w:t>
      </w:r>
      <w:bookmarkEnd w:id="1075"/>
      <w:r w:rsidRPr="00980165">
        <w:rPr>
          <w:rFonts w:ascii="Times New Roman" w:eastAsia="Times New Roman" w:hAnsi="Times New Roman" w:cs="Times New Roman"/>
          <w:sz w:val="24"/>
          <w:szCs w:val="24"/>
        </w:rPr>
        <w:t xml:space="preserve">, apie tai liudija </w:t>
      </w:r>
      <w:bookmarkStart w:id="1076" w:name="Buk_1543"/>
      <w:r w:rsidRPr="00980165">
        <w:rPr>
          <w:rFonts w:ascii="Times New Roman" w:eastAsia="Times New Roman" w:hAnsi="Times New Roman" w:cs="Times New Roman"/>
          <w:sz w:val="24"/>
          <w:szCs w:val="24"/>
        </w:rPr>
        <w:t>M. G.</w:t>
      </w:r>
      <w:bookmarkEnd w:id="1076"/>
      <w:r w:rsidRPr="00980165">
        <w:rPr>
          <w:rFonts w:ascii="Times New Roman" w:eastAsia="Times New Roman" w:hAnsi="Times New Roman" w:cs="Times New Roman"/>
          <w:sz w:val="24"/>
          <w:szCs w:val="24"/>
        </w:rPr>
        <w:t xml:space="preserve">, nurodydamas, kad ne jis yra kaltininkas, kad jis tik vykdė vado įsakymą ir, kad planai </w:t>
      </w:r>
      <w:bookmarkStart w:id="1077" w:name="Buk_629"/>
      <w:r w:rsidRPr="00980165">
        <w:rPr>
          <w:rFonts w:ascii="Times New Roman" w:eastAsia="Times New Roman" w:hAnsi="Times New Roman" w:cs="Times New Roman"/>
          <w:sz w:val="24"/>
          <w:szCs w:val="24"/>
        </w:rPr>
        <w:t>parengti Maskvoje</w:t>
      </w:r>
      <w:bookmarkEnd w:id="1077"/>
      <w:r w:rsidRPr="00980165">
        <w:rPr>
          <w:rFonts w:ascii="Times New Roman" w:eastAsia="Times New Roman" w:hAnsi="Times New Roman" w:cs="Times New Roman"/>
          <w:sz w:val="24"/>
          <w:szCs w:val="24"/>
        </w:rPr>
        <w:t xml:space="preserve">. </w:t>
      </w:r>
      <w:bookmarkStart w:id="1078" w:name="Buk_1464"/>
      <w:r w:rsidRPr="00980165">
        <w:rPr>
          <w:rFonts w:ascii="Times New Roman" w:eastAsia="Times New Roman" w:hAnsi="Times New Roman" w:cs="Times New Roman"/>
          <w:sz w:val="24"/>
          <w:szCs w:val="24"/>
        </w:rPr>
        <w:t xml:space="preserve">M. G. </w:t>
      </w:r>
      <w:bookmarkEnd w:id="1078"/>
      <w:r w:rsidRPr="00980165">
        <w:rPr>
          <w:rFonts w:ascii="Times New Roman" w:eastAsia="Times New Roman" w:hAnsi="Times New Roman" w:cs="Times New Roman"/>
          <w:sz w:val="24"/>
          <w:szCs w:val="24"/>
        </w:rPr>
        <w:t xml:space="preserve">dalyvavimą įvykiuose patvirtino jo biografas, pažymėdamas, </w:t>
      </w:r>
      <w:bookmarkStart w:id="1079" w:name="Buk_1424"/>
      <w:r w:rsidRPr="00980165">
        <w:rPr>
          <w:rFonts w:ascii="Times New Roman" w:eastAsia="Times New Roman" w:hAnsi="Times New Roman" w:cs="Times New Roman"/>
          <w:sz w:val="24"/>
          <w:szCs w:val="24"/>
        </w:rPr>
        <w:t xml:space="preserve">kad G. </w:t>
      </w:r>
      <w:bookmarkEnd w:id="1079"/>
      <w:r w:rsidRPr="00980165">
        <w:rPr>
          <w:rFonts w:ascii="Times New Roman" w:eastAsia="Times New Roman" w:hAnsi="Times New Roman" w:cs="Times New Roman"/>
          <w:sz w:val="24"/>
          <w:szCs w:val="24"/>
        </w:rPr>
        <w:t xml:space="preserve">kurį laiką nesutiko duoti leidimo, o paskui sutiko. Tuo metu buvo svarbių poslinkių Rusijoje, TSRS buvo dvi vadovybės: Rusijos demokratinė vadovybė, teisėtai išrinkto parlamento teisėtas prezidentas </w:t>
      </w:r>
      <w:bookmarkStart w:id="1080" w:name="Buk_581"/>
      <w:r w:rsidRPr="00980165">
        <w:rPr>
          <w:rFonts w:ascii="Times New Roman" w:eastAsia="Times New Roman" w:hAnsi="Times New Roman" w:cs="Times New Roman"/>
          <w:sz w:val="24"/>
          <w:szCs w:val="24"/>
        </w:rPr>
        <w:t xml:space="preserve">B. J. </w:t>
      </w:r>
      <w:bookmarkEnd w:id="1080"/>
      <w:r w:rsidRPr="00980165">
        <w:rPr>
          <w:rFonts w:ascii="Times New Roman" w:eastAsia="Times New Roman" w:hAnsi="Times New Roman" w:cs="Times New Roman"/>
          <w:sz w:val="24"/>
          <w:szCs w:val="24"/>
        </w:rPr>
        <w:t xml:space="preserve">ir niekieno „išrinktas“ Sovietų sąjungos prezidentas </w:t>
      </w:r>
      <w:bookmarkStart w:id="1081" w:name="Buk_1425"/>
      <w:r w:rsidRPr="00980165">
        <w:rPr>
          <w:rFonts w:ascii="Times New Roman" w:eastAsia="Times New Roman" w:hAnsi="Times New Roman" w:cs="Times New Roman"/>
          <w:sz w:val="24"/>
          <w:szCs w:val="24"/>
        </w:rPr>
        <w:t>M. G.</w:t>
      </w:r>
      <w:bookmarkEnd w:id="1081"/>
      <w:r w:rsidRPr="00980165">
        <w:rPr>
          <w:rFonts w:ascii="Times New Roman" w:eastAsia="Times New Roman" w:hAnsi="Times New Roman" w:cs="Times New Roman"/>
          <w:sz w:val="24"/>
          <w:szCs w:val="24"/>
        </w:rPr>
        <w:t xml:space="preserve">. Atsakydamas į klausimus apie TSRS politiką Lietuvos atžvilgiu po Nepriklausomybės akto paskelbimo, liudytojas paaiškino, kad Lietuvos apsisprendimas tai tiesiog data, atskaitos taškas, nes po to sprendimo Lietuva yra vėl nepriklausoma valstybė, pradedanti realizuoti savo suverenitetą. Toks buvo kelias kurti nepriklausomą valstybę okupuotoje valstybėje ir tebesant vyraujančiai svetimai valdžiai. Svetima valdžia sutiko tai priešiškai, bet tai buvo jų numatoma ir planuojama iš anksto. Pats </w:t>
      </w:r>
      <w:bookmarkStart w:id="1082" w:name="Buk_1506"/>
      <w:r w:rsidRPr="00980165">
        <w:rPr>
          <w:rFonts w:ascii="Times New Roman" w:eastAsia="Times New Roman" w:hAnsi="Times New Roman" w:cs="Times New Roman"/>
          <w:sz w:val="24"/>
          <w:szCs w:val="24"/>
        </w:rPr>
        <w:t>M. G.</w:t>
      </w:r>
      <w:bookmarkEnd w:id="1082"/>
      <w:r w:rsidRPr="00980165">
        <w:rPr>
          <w:rFonts w:ascii="Times New Roman" w:eastAsia="Times New Roman" w:hAnsi="Times New Roman" w:cs="Times New Roman"/>
          <w:sz w:val="24"/>
          <w:szCs w:val="24"/>
        </w:rPr>
        <w:t xml:space="preserve">, asmeniškai liudytojui, yra sakęs, kad užmirštų, kad niekada neturės nepriklausomybės, nes niekas Lietuvos nepalaiko. Sovietų Sąjunga buvo paruošusi ginkluotą jėgą ir visokeriopą smurtą. Iš </w:t>
      </w:r>
      <w:r w:rsidRPr="00980165">
        <w:rPr>
          <w:rFonts w:ascii="Times New Roman" w:eastAsia="Times New Roman" w:hAnsi="Times New Roman" w:cs="Times New Roman"/>
          <w:sz w:val="24"/>
          <w:szCs w:val="24"/>
        </w:rPr>
        <w:lastRenderedPageBreak/>
        <w:t xml:space="preserve">pradžių naudojo psichologinį smurtą – </w:t>
      </w:r>
      <w:bookmarkStart w:id="1083" w:name="Buk_357"/>
      <w:r w:rsidRPr="00980165">
        <w:rPr>
          <w:rFonts w:ascii="Times New Roman" w:eastAsia="Times New Roman" w:hAnsi="Times New Roman" w:cs="Times New Roman"/>
          <w:sz w:val="24"/>
          <w:szCs w:val="24"/>
        </w:rPr>
        <w:t xml:space="preserve">prie </w:t>
      </w:r>
      <w:bookmarkStart w:id="1084" w:name="Buk_520"/>
      <w:bookmarkEnd w:id="1083"/>
      <w:r w:rsidRPr="00980165">
        <w:rPr>
          <w:rFonts w:ascii="Times New Roman" w:eastAsia="Times New Roman" w:hAnsi="Times New Roman" w:cs="Times New Roman"/>
          <w:sz w:val="24"/>
          <w:szCs w:val="24"/>
        </w:rPr>
        <w:t xml:space="preserve">A. T. </w:t>
      </w:r>
      <w:bookmarkEnd w:id="1084"/>
      <w:r w:rsidRPr="00980165">
        <w:rPr>
          <w:rFonts w:ascii="Times New Roman" w:eastAsia="Times New Roman" w:hAnsi="Times New Roman" w:cs="Times New Roman"/>
          <w:sz w:val="24"/>
          <w:szCs w:val="24"/>
        </w:rPr>
        <w:t xml:space="preserve">važinėjo su atidengtais sunkiaisiais kulkosvaidžiais, taip demonstruodami Lietuvos bejėgiškumą. Nusprendus, kad nepakanka ekonominės, energetinės, diplomatinės blokados, užkertant Lietuvai ryšius su užsienio šalimis ir galimybe atsidurti tarptautinėse organizacijose, buvo brandinamas sprendimas panaudoti karinę </w:t>
      </w:r>
      <w:bookmarkStart w:id="1085" w:name="Buk_980"/>
      <w:r w:rsidRPr="00980165">
        <w:rPr>
          <w:rFonts w:ascii="Times New Roman" w:eastAsia="Times New Roman" w:hAnsi="Times New Roman" w:cs="Times New Roman"/>
          <w:sz w:val="24"/>
          <w:szCs w:val="24"/>
        </w:rPr>
        <w:t xml:space="preserve">jėgą. Kremliuje </w:t>
      </w:r>
      <w:bookmarkEnd w:id="1085"/>
      <w:r w:rsidRPr="00980165">
        <w:rPr>
          <w:rFonts w:ascii="Times New Roman" w:eastAsia="Times New Roman" w:hAnsi="Times New Roman" w:cs="Times New Roman"/>
          <w:sz w:val="24"/>
          <w:szCs w:val="24"/>
        </w:rPr>
        <w:t xml:space="preserve">buvo nutarta panaudoti ginkluotą jėga su visais hibridiniais elementais teigiant, kad vietiniai žmonės nepatenkinti šia valdžia, kurią truputį pastūmėjus, ji būtų nuvirtusi, o teisėta valdžia yra tik </w:t>
      </w:r>
      <w:bookmarkStart w:id="1086" w:name="Buk_1356"/>
      <w:r w:rsidRPr="00980165">
        <w:rPr>
          <w:rFonts w:ascii="Times New Roman" w:eastAsia="Times New Roman" w:hAnsi="Times New Roman" w:cs="Times New Roman"/>
          <w:sz w:val="24"/>
          <w:szCs w:val="24"/>
        </w:rPr>
        <w:t xml:space="preserve">Sovietų Sąjunga ir TSKP. Ekonominė </w:t>
      </w:r>
      <w:bookmarkEnd w:id="1086"/>
      <w:r w:rsidRPr="00980165">
        <w:rPr>
          <w:rFonts w:ascii="Times New Roman" w:eastAsia="Times New Roman" w:hAnsi="Times New Roman" w:cs="Times New Roman"/>
          <w:sz w:val="24"/>
          <w:szCs w:val="24"/>
        </w:rPr>
        <w:t xml:space="preserve">blokada turėjo būti viena iš priemonių, kuri turėjo parodyti Lietuvos politikams jų bejėgiškumą ir pralaimėjimą savo tautos </w:t>
      </w:r>
      <w:bookmarkStart w:id="1087" w:name="Buk_1357"/>
      <w:r w:rsidRPr="00980165">
        <w:rPr>
          <w:rFonts w:ascii="Times New Roman" w:eastAsia="Times New Roman" w:hAnsi="Times New Roman" w:cs="Times New Roman"/>
          <w:sz w:val="24"/>
          <w:szCs w:val="24"/>
        </w:rPr>
        <w:t xml:space="preserve">akyse. Ekonominė </w:t>
      </w:r>
      <w:bookmarkEnd w:id="1087"/>
      <w:r w:rsidRPr="00980165">
        <w:rPr>
          <w:rFonts w:ascii="Times New Roman" w:eastAsia="Times New Roman" w:hAnsi="Times New Roman" w:cs="Times New Roman"/>
          <w:sz w:val="24"/>
          <w:szCs w:val="24"/>
        </w:rPr>
        <w:t xml:space="preserve">blokada turėjo sukelti didelių sunkumų žmonėms buitiniame lygmenyje, gamybos susitraukimą, užsidarymą, algų, pensijų netekimą ir t. t. Įsitikinęs, kad Sovietų Sąjunga smurtą laikė galutine priemone. Taip vadinamas „Šimto dienų moratoriumas“ nebuvo paskelbtas, tai tebuvo legenda, kurią buvo stengiamasi paskleisti, siekiant derybų su </w:t>
      </w:r>
      <w:bookmarkStart w:id="1088" w:name="Buk_2087"/>
      <w:r w:rsidRPr="00980165">
        <w:rPr>
          <w:rFonts w:ascii="Times New Roman" w:eastAsia="Times New Roman" w:hAnsi="Times New Roman" w:cs="Times New Roman"/>
          <w:sz w:val="24"/>
          <w:szCs w:val="24"/>
        </w:rPr>
        <w:t xml:space="preserve">R. M. </w:t>
      </w:r>
      <w:bookmarkEnd w:id="1088"/>
      <w:r w:rsidRPr="00980165">
        <w:rPr>
          <w:rFonts w:ascii="Times New Roman" w:eastAsia="Times New Roman" w:hAnsi="Times New Roman" w:cs="Times New Roman"/>
          <w:sz w:val="24"/>
          <w:szCs w:val="24"/>
        </w:rPr>
        <w:t xml:space="preserve">galėjo įsigalioti tik prasidėjus tarpvalstybinėms deryboms. </w:t>
      </w:r>
      <w:bookmarkStart w:id="1089" w:name="Buk_1426"/>
      <w:r w:rsidRPr="00980165">
        <w:rPr>
          <w:rFonts w:ascii="Times New Roman" w:eastAsia="Times New Roman" w:hAnsi="Times New Roman" w:cs="Times New Roman"/>
          <w:sz w:val="24"/>
          <w:szCs w:val="24"/>
        </w:rPr>
        <w:t xml:space="preserve">M. G. </w:t>
      </w:r>
      <w:bookmarkEnd w:id="1089"/>
      <w:r w:rsidRPr="00980165">
        <w:rPr>
          <w:rFonts w:ascii="Times New Roman" w:eastAsia="Times New Roman" w:hAnsi="Times New Roman" w:cs="Times New Roman"/>
          <w:sz w:val="24"/>
          <w:szCs w:val="24"/>
        </w:rPr>
        <w:t xml:space="preserve">asmeniškai reikalavo atšaukti Kovo 11-osios nepriklausomybės aktą, o ekonominė blokada buvo psichologinio karo dalis ir planas palaužti Lietuvos pasipriešinimą, sukeliant žmonių nepasitenkinimą. Tai buvo surežisuotas puolimas, prisidengiant žmonių nepasitenkinimu ekonomine politika, įkaitant kainų pakėlimą, kurį Aukščiausioji Taryba buvo uždraudusi. Atsakydamas į klausimus dėl </w:t>
      </w:r>
      <w:bookmarkStart w:id="1090" w:name="Buk_2568"/>
      <w:r w:rsidRPr="00980165">
        <w:rPr>
          <w:rFonts w:ascii="Times New Roman" w:eastAsia="Times New Roman" w:hAnsi="Times New Roman" w:cs="Times New Roman"/>
          <w:sz w:val="24"/>
          <w:szCs w:val="24"/>
        </w:rPr>
        <w:t xml:space="preserve">V. Š. </w:t>
      </w:r>
      <w:bookmarkEnd w:id="1090"/>
      <w:r w:rsidRPr="00980165">
        <w:rPr>
          <w:rFonts w:ascii="Times New Roman" w:eastAsia="Times New Roman" w:hAnsi="Times New Roman" w:cs="Times New Roman"/>
          <w:sz w:val="24"/>
          <w:szCs w:val="24"/>
        </w:rPr>
        <w:t xml:space="preserve">galimo dalyvavimo tarpvalstybinėse derybose, liudytojas paaiškino, kad Sovietų valdžia norėjo parodyti, kad į Maskvą atvykę Lietuvos įgaliotieji atstovai nėra vieninteliai, kurie kalba Lietuvos vardu, nes dar yra ir kitų politinių jėgų. Tuo pačiu tikslu buvo naudojamos ir Rytų Lietuvos savivaldybės, kurios kėlė reikalavimus dėl dalyvavimo derybose sprendžiant Lietuvos likimą. Priešiškos Lietuvos Respublikai buvo Vilniaus ir Šalčininkų rajonų, bei Sniečkaus </w:t>
      </w:r>
      <w:bookmarkStart w:id="1091" w:name="Buk_521"/>
      <w:bookmarkStart w:id="1092" w:name="Buk_572"/>
      <w:bookmarkStart w:id="1093" w:name="Buk_1595"/>
      <w:r w:rsidRPr="00980165">
        <w:rPr>
          <w:rFonts w:ascii="Times New Roman" w:eastAsia="Times New Roman" w:hAnsi="Times New Roman" w:cs="Times New Roman"/>
          <w:sz w:val="24"/>
          <w:szCs w:val="24"/>
        </w:rPr>
        <w:t>miesto Tarybos</w:t>
      </w:r>
      <w:bookmarkEnd w:id="1091"/>
      <w:bookmarkEnd w:id="1092"/>
      <w:bookmarkEnd w:id="1093"/>
      <w:r w:rsidRPr="00980165">
        <w:rPr>
          <w:rFonts w:ascii="Times New Roman" w:eastAsia="Times New Roman" w:hAnsi="Times New Roman" w:cs="Times New Roman"/>
          <w:sz w:val="24"/>
          <w:szCs w:val="24"/>
        </w:rPr>
        <w:t>. 1990 m. kovo 11 d., Lietuvos Aukščiausiajai Tarybai priėmus įstatymą dėl „LTSR respublikinio pavaldumo valstybės valdymo statuso pakeitimo“, visos ministerijos, komitetai turėjo pereiti Lietuvos Respublikos valdžios žinion. Vienintele funkcionuojančia TSRS institucija Lietuvoje liko neteisėtos ginkluotosios TSRS pajėgos. Lietuva tos karinės struktūros, kaip svetimkūnio, nenukirto visiškai, nes nenorėjo suteikti preteksto kokiam nors puolimui, tačiau TSRS ginkluotosios pajėgos turėjo pripažinti, kad yra Lietuvos valstybėje, kurioje yra nustatyta tvarka ir prie kurios turi prisiderinti. Po 1990 m. kovo 11 d. buvo susitikęs su aukštais TSRS kariuomenės vadais V.</w:t>
      </w:r>
      <w:bookmarkStart w:id="1094" w:name="Buk_76"/>
      <w:bookmarkStart w:id="1095" w:name="Buk_161"/>
      <w:bookmarkStart w:id="1096" w:name="Buk_2723"/>
      <w:r w:rsidRPr="00980165">
        <w:rPr>
          <w:rFonts w:ascii="Times New Roman" w:eastAsia="Times New Roman" w:hAnsi="Times New Roman" w:cs="Times New Roman"/>
          <w:sz w:val="24"/>
          <w:szCs w:val="24"/>
        </w:rPr>
        <w:t xml:space="preserve">, Ž. </w:t>
      </w:r>
      <w:bookmarkStart w:id="1097" w:name="Buk_820"/>
      <w:bookmarkEnd w:id="1094"/>
      <w:bookmarkEnd w:id="1095"/>
      <w:bookmarkEnd w:id="1096"/>
      <w:r w:rsidRPr="00980165">
        <w:rPr>
          <w:rFonts w:ascii="Times New Roman" w:eastAsia="Times New Roman" w:hAnsi="Times New Roman" w:cs="Times New Roman"/>
          <w:sz w:val="24"/>
          <w:szCs w:val="24"/>
        </w:rPr>
        <w:t>ir K.</w:t>
      </w:r>
      <w:bookmarkEnd w:id="1097"/>
      <w:r w:rsidRPr="00980165">
        <w:rPr>
          <w:rFonts w:ascii="Times New Roman" w:eastAsia="Times New Roman" w:hAnsi="Times New Roman" w:cs="Times New Roman"/>
          <w:sz w:val="24"/>
          <w:szCs w:val="24"/>
        </w:rPr>
        <w:t xml:space="preserve">, kalbėjo apie Lietuvos piliečių pavasarinį šaukimą į Sovietų armiją, priėmė įstatyminį sprendimą, kad jaunuoliams neprivaloma eiti į kitos valstybės kariuomenę, tačiau jiems nebuvo draudžiama to daryti. Lietuva uždarė karinius komisariatus, kad šie nesiuntinėtų šaukimų, bet Sovietų kariuomenės daliniai vis tiek platino šaukimus, nors žmonės buvo perspėti, kad tai nėra privaloma. Kariškiai piktinosi, kad Lietuva trukdo ir sabotuoja „teisėtą šaukimą į teisėtą kariuomenę“, tačiau jiems buvo paaiškinta, kad Lietuvos teritorijoje nėra teisėtos TSRS kariuomenės ir, kad šaukimas į ją yra neteisėtas ir, kad jeigu bus imtasi smurto prieš atsisakančius tarnauti svetimoje kariuomenėje, Lietuva gins savo </w:t>
      </w:r>
      <w:bookmarkStart w:id="1098" w:name="Buk_2529"/>
      <w:r w:rsidRPr="00980165">
        <w:rPr>
          <w:rFonts w:ascii="Times New Roman" w:eastAsia="Times New Roman" w:hAnsi="Times New Roman" w:cs="Times New Roman"/>
          <w:sz w:val="24"/>
          <w:szCs w:val="24"/>
        </w:rPr>
        <w:t xml:space="preserve">jaunuolius. O. </w:t>
      </w:r>
      <w:bookmarkEnd w:id="1098"/>
      <w:r w:rsidRPr="00980165">
        <w:rPr>
          <w:rFonts w:ascii="Times New Roman" w:eastAsia="Times New Roman" w:hAnsi="Times New Roman" w:cs="Times New Roman"/>
          <w:sz w:val="24"/>
          <w:szCs w:val="24"/>
        </w:rPr>
        <w:t xml:space="preserve">buvo vienas iš tų aukštų karininkų, kuris manė, kad karinė galia yra ir valdžia, ir teisė, todėl prisidengiant </w:t>
      </w:r>
      <w:bookmarkStart w:id="1099" w:name="Buk_2253"/>
      <w:r w:rsidRPr="00980165">
        <w:rPr>
          <w:rFonts w:ascii="Times New Roman" w:eastAsia="Times New Roman" w:hAnsi="Times New Roman" w:cs="Times New Roman"/>
          <w:sz w:val="24"/>
          <w:szCs w:val="24"/>
        </w:rPr>
        <w:t>S. K.</w:t>
      </w:r>
      <w:bookmarkEnd w:id="1099"/>
      <w:r w:rsidRPr="00980165">
        <w:rPr>
          <w:rFonts w:ascii="Times New Roman" w:eastAsia="Times New Roman" w:hAnsi="Times New Roman" w:cs="Times New Roman"/>
          <w:sz w:val="24"/>
          <w:szCs w:val="24"/>
        </w:rPr>
        <w:t xml:space="preserve">, galima daryti tai, ką nori. </w:t>
      </w:r>
      <w:bookmarkStart w:id="1100" w:name="Buk_873"/>
      <w:r w:rsidRPr="00980165">
        <w:rPr>
          <w:rFonts w:ascii="Times New Roman" w:eastAsia="Times New Roman" w:hAnsi="Times New Roman" w:cs="Times New Roman"/>
          <w:sz w:val="24"/>
          <w:szCs w:val="24"/>
        </w:rPr>
        <w:t xml:space="preserve">G. N. </w:t>
      </w:r>
      <w:bookmarkEnd w:id="1100"/>
      <w:r w:rsidRPr="00980165">
        <w:rPr>
          <w:rFonts w:ascii="Times New Roman" w:eastAsia="Times New Roman" w:hAnsi="Times New Roman" w:cs="Times New Roman"/>
          <w:sz w:val="24"/>
          <w:szCs w:val="24"/>
        </w:rPr>
        <w:t xml:space="preserve">žino kaip veikėją, su kuriuo sausio 13-osios naktį telefonu kalbėjosi </w:t>
      </w:r>
      <w:bookmarkStart w:id="1101" w:name="Buk_645"/>
      <w:r w:rsidRPr="00980165">
        <w:rPr>
          <w:rFonts w:ascii="Times New Roman" w:eastAsia="Times New Roman" w:hAnsi="Times New Roman" w:cs="Times New Roman"/>
          <w:sz w:val="24"/>
          <w:szCs w:val="24"/>
        </w:rPr>
        <w:t xml:space="preserve">Č. J. </w:t>
      </w:r>
      <w:bookmarkEnd w:id="1101"/>
      <w:r w:rsidRPr="00980165">
        <w:rPr>
          <w:rFonts w:ascii="Times New Roman" w:eastAsia="Times New Roman" w:hAnsi="Times New Roman" w:cs="Times New Roman"/>
          <w:sz w:val="24"/>
          <w:szCs w:val="24"/>
        </w:rPr>
        <w:t xml:space="preserve">ir vėliau pokalbio turinį perdavė LR Aukščiausiajai Tarybai. Teisiamojo posėdžio metu liudytojas teisėjų kolegijai pateikė savo nuožiūra sudarytą dokumentų nuotraukų, pasakojimų rinkinį (V. L. „KALTĖ IR ATPIRKIMAS </w:t>
      </w:r>
      <w:bookmarkStart w:id="1102" w:name="Buk_928"/>
      <w:bookmarkStart w:id="1103" w:name="Buk_1020"/>
      <w:r w:rsidRPr="00980165">
        <w:rPr>
          <w:rFonts w:ascii="Times New Roman" w:eastAsia="Times New Roman" w:hAnsi="Times New Roman" w:cs="Times New Roman"/>
          <w:sz w:val="24"/>
          <w:szCs w:val="24"/>
        </w:rPr>
        <w:t xml:space="preserve">apie Sausio </w:t>
      </w:r>
      <w:bookmarkEnd w:id="1102"/>
      <w:bookmarkEnd w:id="1103"/>
      <w:r w:rsidRPr="00980165">
        <w:rPr>
          <w:rFonts w:ascii="Times New Roman" w:eastAsia="Times New Roman" w:hAnsi="Times New Roman" w:cs="Times New Roman"/>
          <w:sz w:val="24"/>
          <w:szCs w:val="24"/>
        </w:rPr>
        <w:t>13-ąją“), kuriais vadovavosi ir juos citavo apklausos metu (t. 756, b. l. 75-88).</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1104" w:name="Buk_1378"/>
      <w:r w:rsidRPr="00980165">
        <w:rPr>
          <w:rFonts w:ascii="Times New Roman" w:eastAsia="Times New Roman" w:hAnsi="Times New Roman" w:cs="Times New Roman"/>
          <w:b/>
          <w:sz w:val="24"/>
          <w:szCs w:val="24"/>
          <w:lang w:eastAsia="lt-LT"/>
        </w:rPr>
        <w:t xml:space="preserve">Liudytojas  </w:t>
      </w:r>
      <w:bookmarkStart w:id="1105" w:name="Buk_1392"/>
      <w:r w:rsidRPr="00980165">
        <w:rPr>
          <w:rFonts w:ascii="Times New Roman" w:eastAsia="Times New Roman" w:hAnsi="Times New Roman" w:cs="Times New Roman"/>
          <w:b/>
          <w:sz w:val="24"/>
          <w:szCs w:val="24"/>
          <w:lang w:eastAsia="lt-LT"/>
        </w:rPr>
        <w:t xml:space="preserve">L. </w:t>
      </w:r>
      <w:bookmarkEnd w:id="1104"/>
      <w:r w:rsidRPr="00980165">
        <w:rPr>
          <w:rFonts w:ascii="Times New Roman" w:eastAsiaTheme="minorEastAsia" w:hAnsi="Times New Roman" w:cs="Times New Roman"/>
          <w:b/>
          <w:sz w:val="24"/>
          <w:szCs w:val="24"/>
        </w:rPr>
        <w:t xml:space="preserve">S. </w:t>
      </w:r>
      <w:bookmarkEnd w:id="1105"/>
      <w:r w:rsidRPr="00980165">
        <w:rPr>
          <w:rFonts w:ascii="Times New Roman" w:eastAsia="Times New Roman" w:hAnsi="Times New Roman" w:cs="Times New Roman"/>
          <w:sz w:val="24"/>
          <w:szCs w:val="24"/>
          <w:lang w:eastAsia="lt-LT"/>
        </w:rPr>
        <w:t xml:space="preserve">teisiamojo posėdžio metu nurodė, kad 1990 </w:t>
      </w:r>
      <w:r w:rsidRPr="00980165">
        <w:rPr>
          <w:rFonts w:ascii="Times New Roman" w:eastAsiaTheme="minorEastAsia" w:hAnsi="Times New Roman" w:cs="Times New Roman"/>
          <w:sz w:val="24"/>
          <w:szCs w:val="24"/>
        </w:rPr>
        <w:t>–</w:t>
      </w:r>
      <w:r w:rsidRPr="00980165">
        <w:rPr>
          <w:rFonts w:ascii="Times New Roman" w:eastAsia="Times New Roman" w:hAnsi="Times New Roman" w:cs="Times New Roman"/>
          <w:sz w:val="24"/>
          <w:szCs w:val="24"/>
          <w:lang w:eastAsia="lt-LT"/>
        </w:rPr>
        <w:t xml:space="preserve"> 1991 m. laikotarpiu </w:t>
      </w:r>
      <w:bookmarkStart w:id="1106" w:name="Buk_358"/>
      <w:r w:rsidRPr="00980165">
        <w:rPr>
          <w:rFonts w:ascii="Times New Roman" w:eastAsia="Times New Roman" w:hAnsi="Times New Roman" w:cs="Times New Roman"/>
          <w:sz w:val="24"/>
          <w:szCs w:val="24"/>
          <w:lang w:eastAsia="lt-LT"/>
        </w:rPr>
        <w:t xml:space="preserve">buvo </w:t>
      </w:r>
      <w:bookmarkEnd w:id="1106"/>
      <w:r w:rsidRPr="00980165">
        <w:rPr>
          <w:rFonts w:ascii="Times New Roman" w:eastAsia="Times New Roman" w:hAnsi="Times New Roman" w:cs="Times New Roman"/>
          <w:sz w:val="24"/>
          <w:szCs w:val="24"/>
          <w:lang w:eastAsia="lt-LT"/>
        </w:rPr>
        <w:t>Aukščiausios Tarybos sekretoriumi, prezidiumo nariu, todėl gaudavo informaciją, kad pradedant sausio 8 d., „</w:t>
      </w:r>
      <w:r w:rsidRPr="00980165">
        <w:rPr>
          <w:rFonts w:ascii="Times New Roman" w:eastAsia="Calibri" w:hAnsi="Times New Roman" w:cs="Times New Roman"/>
          <w:sz w:val="24"/>
          <w:szCs w:val="24"/>
        </w:rPr>
        <w:t xml:space="preserve">Jedinstvos“ organizacija,  LKP/TSKP vadovai ir aktyvistai rengiasi fizine jėga </w:t>
      </w:r>
      <w:bookmarkStart w:id="1107" w:name="Buk_359"/>
      <w:r w:rsidRPr="00980165">
        <w:rPr>
          <w:rFonts w:ascii="Times New Roman" w:eastAsia="Calibri" w:hAnsi="Times New Roman" w:cs="Times New Roman"/>
          <w:sz w:val="24"/>
          <w:szCs w:val="24"/>
        </w:rPr>
        <w:t xml:space="preserve">šturmuoti </w:t>
      </w:r>
      <w:bookmarkEnd w:id="1107"/>
      <w:r w:rsidRPr="00980165">
        <w:rPr>
          <w:rFonts w:ascii="Times New Roman" w:eastAsia="Calibri" w:hAnsi="Times New Roman" w:cs="Times New Roman"/>
          <w:sz w:val="24"/>
          <w:szCs w:val="24"/>
        </w:rPr>
        <w:t xml:space="preserve">Aukščiausios Tarybos rūmus. Rūmuose </w:t>
      </w:r>
      <w:bookmarkStart w:id="1108" w:name="Buk_360"/>
      <w:r w:rsidRPr="00980165">
        <w:rPr>
          <w:rFonts w:ascii="Times New Roman" w:eastAsia="Calibri" w:hAnsi="Times New Roman" w:cs="Times New Roman"/>
          <w:sz w:val="24"/>
          <w:szCs w:val="24"/>
        </w:rPr>
        <w:t xml:space="preserve">dirbo </w:t>
      </w:r>
      <w:bookmarkEnd w:id="1108"/>
      <w:r w:rsidRPr="00980165">
        <w:rPr>
          <w:rFonts w:ascii="Times New Roman" w:eastAsia="Calibri" w:hAnsi="Times New Roman" w:cs="Times New Roman"/>
          <w:sz w:val="24"/>
          <w:szCs w:val="24"/>
        </w:rPr>
        <w:t xml:space="preserve">Aukščiausios Tarybos apsaugos žmonės, kurie, kiek galėdami, stabdė įsiveržimą. Žinojo, kad renkasi gyventojai, bandydami nustumti šią grupę. Po to, sausio 10 d., užimamos kai kurios patalpos Vilniuje, sausio 11 d. </w:t>
      </w:r>
      <w:bookmarkStart w:id="1109" w:name="Buk_1998"/>
      <w:r w:rsidRPr="00980165">
        <w:rPr>
          <w:rFonts w:ascii="Times New Roman" w:eastAsia="Calibri" w:hAnsi="Times New Roman" w:cs="Times New Roman"/>
          <w:sz w:val="24"/>
          <w:szCs w:val="24"/>
        </w:rPr>
        <w:t xml:space="preserve">užimami Spaudos </w:t>
      </w:r>
      <w:bookmarkEnd w:id="1109"/>
      <w:r w:rsidRPr="00980165">
        <w:rPr>
          <w:rFonts w:ascii="Times New Roman" w:eastAsia="Calibri" w:hAnsi="Times New Roman" w:cs="Times New Roman"/>
          <w:sz w:val="24"/>
          <w:szCs w:val="24"/>
        </w:rPr>
        <w:t xml:space="preserve">ir Krašto apsaugos departamento rūmai, išstumiami iš ten buvę </w:t>
      </w:r>
      <w:bookmarkStart w:id="1110" w:name="Buk_929"/>
      <w:bookmarkStart w:id="1111" w:name="Buk_1021"/>
      <w:r w:rsidRPr="00980165">
        <w:rPr>
          <w:rFonts w:ascii="Times New Roman" w:eastAsia="Calibri" w:hAnsi="Times New Roman" w:cs="Times New Roman"/>
          <w:sz w:val="24"/>
          <w:szCs w:val="24"/>
        </w:rPr>
        <w:t xml:space="preserve">asmenys. Sausio </w:t>
      </w:r>
      <w:bookmarkEnd w:id="1110"/>
      <w:bookmarkEnd w:id="1111"/>
      <w:r w:rsidRPr="00980165">
        <w:rPr>
          <w:rFonts w:ascii="Times New Roman" w:eastAsia="Calibri" w:hAnsi="Times New Roman" w:cs="Times New Roman"/>
          <w:sz w:val="24"/>
          <w:szCs w:val="24"/>
        </w:rPr>
        <w:t xml:space="preserve">11 d. </w:t>
      </w:r>
      <w:bookmarkStart w:id="1112" w:name="Buk_1277"/>
      <w:r w:rsidRPr="00980165">
        <w:rPr>
          <w:rFonts w:ascii="Times New Roman" w:eastAsia="Calibri" w:hAnsi="Times New Roman" w:cs="Times New Roman"/>
          <w:sz w:val="24"/>
          <w:szCs w:val="24"/>
        </w:rPr>
        <w:t xml:space="preserve">iš </w:t>
      </w:r>
      <w:bookmarkStart w:id="1113" w:name="Buk_1465"/>
      <w:bookmarkEnd w:id="1112"/>
      <w:r w:rsidRPr="00980165">
        <w:rPr>
          <w:rFonts w:ascii="Times New Roman" w:eastAsia="Calibri" w:hAnsi="Times New Roman" w:cs="Times New Roman"/>
          <w:sz w:val="24"/>
          <w:szCs w:val="24"/>
        </w:rPr>
        <w:t xml:space="preserve">M. G. </w:t>
      </w:r>
      <w:bookmarkEnd w:id="1113"/>
      <w:r w:rsidRPr="00980165">
        <w:rPr>
          <w:rFonts w:ascii="Times New Roman" w:eastAsia="Calibri" w:hAnsi="Times New Roman" w:cs="Times New Roman"/>
          <w:sz w:val="24"/>
          <w:szCs w:val="24"/>
        </w:rPr>
        <w:t xml:space="preserve">buvo gautas ultimatyvus įspėjimas raštu, kad </w:t>
      </w:r>
      <w:bookmarkStart w:id="1114" w:name="Buk_496"/>
      <w:r w:rsidRPr="00980165">
        <w:rPr>
          <w:rFonts w:ascii="Times New Roman" w:eastAsia="Calibri" w:hAnsi="Times New Roman" w:cs="Times New Roman"/>
          <w:sz w:val="24"/>
          <w:szCs w:val="24"/>
        </w:rPr>
        <w:t xml:space="preserve">A. T. </w:t>
      </w:r>
      <w:bookmarkEnd w:id="1114"/>
      <w:r w:rsidRPr="00980165">
        <w:rPr>
          <w:rFonts w:ascii="Times New Roman" w:eastAsia="Calibri" w:hAnsi="Times New Roman" w:cs="Times New Roman"/>
          <w:sz w:val="24"/>
          <w:szCs w:val="24"/>
        </w:rPr>
        <w:t xml:space="preserve">privalo atšaukti visus savo priimtus teisės aktus ir </w:t>
      </w:r>
      <w:r w:rsidRPr="00980165">
        <w:rPr>
          <w:rFonts w:ascii="Times New Roman" w:eastAsia="Calibri" w:hAnsi="Times New Roman" w:cs="Times New Roman"/>
          <w:sz w:val="24"/>
          <w:szCs w:val="24"/>
        </w:rPr>
        <w:lastRenderedPageBreak/>
        <w:t xml:space="preserve">įstatymus, susijusius su Lietuvos nepriklausomybės paskelbimu. Jėgos naudojimas Vilniuje ir Lietuvoje nesustojo, buvo užpuolami policijos būriai Valakampiuose, jų būstinė, Policijos akademija, užimamos medžiotojų patalpos, paimami ten esantys </w:t>
      </w:r>
      <w:bookmarkStart w:id="1115" w:name="Buk_930"/>
      <w:bookmarkStart w:id="1116" w:name="Buk_1022"/>
      <w:r w:rsidRPr="00980165">
        <w:rPr>
          <w:rFonts w:ascii="Times New Roman" w:eastAsia="Calibri" w:hAnsi="Times New Roman" w:cs="Times New Roman"/>
          <w:sz w:val="24"/>
          <w:szCs w:val="24"/>
        </w:rPr>
        <w:t xml:space="preserve">ginklai.  Sausio </w:t>
      </w:r>
      <w:bookmarkEnd w:id="1115"/>
      <w:bookmarkEnd w:id="1116"/>
      <w:r w:rsidRPr="00980165">
        <w:rPr>
          <w:rFonts w:ascii="Times New Roman" w:eastAsia="Calibri" w:hAnsi="Times New Roman" w:cs="Times New Roman"/>
          <w:sz w:val="24"/>
          <w:szCs w:val="24"/>
        </w:rPr>
        <w:t xml:space="preserve">11 d. buvo panaudoti šarvuočiai, ginkluoti kariai, koviniai šoviniai, peršautas jaunuolis. Vėliau iš statistikos sužinojo, kad 9 žmonės buvo sužaloti. Šaudyta koviniais šoviniais </w:t>
      </w:r>
      <w:bookmarkStart w:id="1117" w:name="Buk_1999"/>
      <w:r w:rsidRPr="00980165">
        <w:rPr>
          <w:rFonts w:ascii="Times New Roman" w:eastAsia="Calibri" w:hAnsi="Times New Roman" w:cs="Times New Roman"/>
          <w:sz w:val="24"/>
          <w:szCs w:val="24"/>
        </w:rPr>
        <w:t xml:space="preserve">prie Spaudos </w:t>
      </w:r>
      <w:bookmarkEnd w:id="1117"/>
      <w:r w:rsidRPr="00980165">
        <w:rPr>
          <w:rFonts w:ascii="Times New Roman" w:eastAsia="Calibri" w:hAnsi="Times New Roman" w:cs="Times New Roman"/>
          <w:sz w:val="24"/>
          <w:szCs w:val="24"/>
        </w:rPr>
        <w:t xml:space="preserve">rūmų, juos šturmuojant ir užimant. Žinojo, kad TSRS Aukščiausioji Taryba sudarė grupę ir turi ją atsiųsti į Vilnių situacijai pasiaiškinti ir </w:t>
      </w:r>
      <w:bookmarkStart w:id="1118" w:name="Buk_1484"/>
      <w:bookmarkStart w:id="1119" w:name="Buk_1500"/>
      <w:r w:rsidRPr="00980165">
        <w:rPr>
          <w:rFonts w:ascii="Times New Roman" w:eastAsia="Calibri" w:hAnsi="Times New Roman" w:cs="Times New Roman"/>
          <w:sz w:val="24"/>
          <w:szCs w:val="24"/>
        </w:rPr>
        <w:t>pranešti G.</w:t>
      </w:r>
      <w:bookmarkEnd w:id="1118"/>
      <w:bookmarkEnd w:id="1119"/>
      <w:r w:rsidRPr="00980165">
        <w:rPr>
          <w:rFonts w:ascii="Times New Roman" w:eastAsia="Calibri" w:hAnsi="Times New Roman" w:cs="Times New Roman"/>
          <w:sz w:val="24"/>
          <w:szCs w:val="24"/>
        </w:rPr>
        <w:t xml:space="preserve">, kad kariškiai „šeimininkauja“ Vilniuje ir Lietuvoje, tačiau sausio 12 d. delegacijos nesulaukė. Delegacija atvyko po sausio 13-osios nakties </w:t>
      </w:r>
      <w:bookmarkStart w:id="1120" w:name="Buk_361"/>
      <w:r w:rsidRPr="00980165">
        <w:rPr>
          <w:rFonts w:ascii="Times New Roman" w:eastAsia="Calibri" w:hAnsi="Times New Roman" w:cs="Times New Roman"/>
          <w:sz w:val="24"/>
          <w:szCs w:val="24"/>
        </w:rPr>
        <w:t xml:space="preserve">įvykių.  </w:t>
      </w:r>
      <w:bookmarkEnd w:id="1120"/>
      <w:r w:rsidRPr="00980165">
        <w:rPr>
          <w:rFonts w:ascii="Times New Roman" w:eastAsia="Calibri" w:hAnsi="Times New Roman" w:cs="Times New Roman"/>
          <w:sz w:val="24"/>
          <w:szCs w:val="24"/>
        </w:rPr>
        <w:t xml:space="preserve">Aukščiausiosios Tarybos nariams buvo pranešta, kad bus pasakyta, kur susirinkti, jeigu būtų užimta Aukščiausioji Taryba. Įvykių naktį, išgirdęs šūvius prie TV bokšto, atvyko į Aukščiausiąją Tarybą, ten deputatai rinkosi į posėdžių salę, buvo skelbiama apie </w:t>
      </w:r>
      <w:bookmarkStart w:id="1121" w:name="Buk_427"/>
      <w:r w:rsidRPr="00980165">
        <w:rPr>
          <w:rFonts w:ascii="Times New Roman" w:eastAsia="Calibri" w:hAnsi="Times New Roman" w:cs="Times New Roman"/>
          <w:sz w:val="24"/>
          <w:szCs w:val="24"/>
        </w:rPr>
        <w:t xml:space="preserve">žuvusiuosius. Seimo </w:t>
      </w:r>
      <w:bookmarkEnd w:id="1121"/>
      <w:r w:rsidRPr="00980165">
        <w:rPr>
          <w:rFonts w:ascii="Times New Roman" w:eastAsia="Calibri" w:hAnsi="Times New Roman" w:cs="Times New Roman"/>
          <w:sz w:val="24"/>
          <w:szCs w:val="24"/>
        </w:rPr>
        <w:t xml:space="preserve">apsaugos darbuotojai, kiti žmonės tempė, ką galėjo iš statybų, vežė techniką, vėliau blokus ir taip statė barikadas apie AT rūmus. Deputatas </w:t>
      </w:r>
      <w:bookmarkStart w:id="1122" w:name="Buk_646"/>
      <w:r w:rsidRPr="00980165">
        <w:rPr>
          <w:rFonts w:ascii="Times New Roman" w:eastAsia="Calibri" w:hAnsi="Times New Roman" w:cs="Times New Roman"/>
          <w:sz w:val="24"/>
          <w:szCs w:val="24"/>
        </w:rPr>
        <w:t xml:space="preserve">Č. J. </w:t>
      </w:r>
      <w:bookmarkEnd w:id="1122"/>
      <w:r w:rsidRPr="00980165">
        <w:rPr>
          <w:rFonts w:ascii="Times New Roman" w:eastAsia="Calibri" w:hAnsi="Times New Roman" w:cs="Times New Roman"/>
          <w:sz w:val="24"/>
          <w:szCs w:val="24"/>
        </w:rPr>
        <w:t xml:space="preserve">paskambino </w:t>
      </w:r>
      <w:bookmarkStart w:id="1123" w:name="Buk_2571"/>
      <w:r w:rsidRPr="00980165">
        <w:rPr>
          <w:rFonts w:ascii="Times New Roman" w:eastAsia="Calibri" w:hAnsi="Times New Roman" w:cs="Times New Roman"/>
          <w:sz w:val="24"/>
          <w:szCs w:val="24"/>
        </w:rPr>
        <w:t>V. Š.</w:t>
      </w:r>
      <w:bookmarkEnd w:id="1123"/>
      <w:r w:rsidRPr="00980165">
        <w:rPr>
          <w:rFonts w:ascii="Times New Roman" w:eastAsia="Calibri" w:hAnsi="Times New Roman" w:cs="Times New Roman"/>
          <w:sz w:val="24"/>
          <w:szCs w:val="24"/>
        </w:rPr>
        <w:t xml:space="preserve">, nes šis į posėdį neatvyko. </w:t>
      </w:r>
      <w:bookmarkStart w:id="1124" w:name="Buk_444"/>
      <w:r w:rsidRPr="00980165">
        <w:rPr>
          <w:rFonts w:ascii="Times New Roman" w:eastAsia="Calibri" w:hAnsi="Times New Roman" w:cs="Times New Roman"/>
          <w:sz w:val="24"/>
          <w:szCs w:val="24"/>
        </w:rPr>
        <w:t xml:space="preserve">Atvykus Maskvos </w:t>
      </w:r>
      <w:bookmarkEnd w:id="1124"/>
      <w:r w:rsidRPr="00980165">
        <w:rPr>
          <w:rFonts w:ascii="Times New Roman" w:eastAsia="Calibri" w:hAnsi="Times New Roman" w:cs="Times New Roman"/>
          <w:sz w:val="24"/>
          <w:szCs w:val="24"/>
        </w:rPr>
        <w:t xml:space="preserve">delegacijai, toliau vyko darbas su kariškiais, klausimus </w:t>
      </w:r>
      <w:bookmarkStart w:id="1125" w:name="Buk_1332"/>
      <w:r w:rsidRPr="00980165">
        <w:rPr>
          <w:rFonts w:ascii="Times New Roman" w:eastAsia="Calibri" w:hAnsi="Times New Roman" w:cs="Times New Roman"/>
          <w:sz w:val="24"/>
          <w:szCs w:val="24"/>
        </w:rPr>
        <w:t>kuravo M.</w:t>
      </w:r>
      <w:bookmarkEnd w:id="1125"/>
      <w:r w:rsidRPr="00980165">
        <w:rPr>
          <w:rFonts w:ascii="Times New Roman" w:eastAsia="Calibri" w:hAnsi="Times New Roman" w:cs="Times New Roman"/>
          <w:sz w:val="24"/>
          <w:szCs w:val="24"/>
        </w:rPr>
        <w:t xml:space="preserve">, L.. Žinojo, kad komendanto valanda buvo įvesta, </w:t>
      </w:r>
      <w:bookmarkStart w:id="1126" w:name="Buk_362"/>
      <w:r w:rsidRPr="00980165">
        <w:rPr>
          <w:rFonts w:ascii="Times New Roman" w:eastAsia="Calibri" w:hAnsi="Times New Roman" w:cs="Times New Roman"/>
          <w:sz w:val="24"/>
          <w:szCs w:val="24"/>
        </w:rPr>
        <w:t xml:space="preserve">todėl </w:t>
      </w:r>
      <w:bookmarkStart w:id="1127" w:name="Buk_2347"/>
      <w:bookmarkEnd w:id="1126"/>
      <w:r w:rsidRPr="00980165">
        <w:rPr>
          <w:rFonts w:ascii="Times New Roman" w:eastAsia="Calibri" w:hAnsi="Times New Roman" w:cs="Times New Roman"/>
          <w:sz w:val="24"/>
          <w:szCs w:val="24"/>
        </w:rPr>
        <w:t xml:space="preserve">Aukščiausiosios Tarybos Pirmininkas </w:t>
      </w:r>
      <w:bookmarkStart w:id="1128" w:name="Buk_1333"/>
      <w:bookmarkEnd w:id="1127"/>
      <w:r w:rsidRPr="00980165">
        <w:rPr>
          <w:rFonts w:ascii="Times New Roman" w:eastAsia="Calibri" w:hAnsi="Times New Roman" w:cs="Times New Roman"/>
          <w:sz w:val="24"/>
          <w:szCs w:val="24"/>
        </w:rPr>
        <w:t xml:space="preserve">arba M. </w:t>
      </w:r>
      <w:bookmarkEnd w:id="1128"/>
      <w:r w:rsidRPr="00980165">
        <w:rPr>
          <w:rFonts w:ascii="Times New Roman" w:eastAsia="Calibri" w:hAnsi="Times New Roman" w:cs="Times New Roman"/>
          <w:sz w:val="24"/>
          <w:szCs w:val="24"/>
        </w:rPr>
        <w:t xml:space="preserve">kreipėsi į susirinkusiuosius prie AT ir prašė išsiskirstyti, tačiau žmonės nesiskirstė. Kariškių įvestos Komendanto valandos metu </w:t>
      </w:r>
      <w:bookmarkStart w:id="1129" w:name="Buk_363"/>
      <w:r w:rsidRPr="00980165">
        <w:rPr>
          <w:rFonts w:ascii="Times New Roman" w:eastAsia="Calibri" w:hAnsi="Times New Roman" w:cs="Times New Roman"/>
          <w:sz w:val="24"/>
          <w:szCs w:val="24"/>
        </w:rPr>
        <w:t xml:space="preserve">prie </w:t>
      </w:r>
      <w:bookmarkEnd w:id="1129"/>
      <w:r w:rsidRPr="00980165">
        <w:rPr>
          <w:rFonts w:ascii="Times New Roman" w:eastAsia="Calibri" w:hAnsi="Times New Roman" w:cs="Times New Roman"/>
          <w:sz w:val="24"/>
          <w:szCs w:val="24"/>
        </w:rPr>
        <w:t xml:space="preserve">Aukščiausiosios Tarybos konfliktų ir incidentų nebuvo. Atsakydamas į klausimus paaiškino, kad </w:t>
      </w:r>
      <w:r w:rsidRPr="00980165">
        <w:rPr>
          <w:rFonts w:ascii="Times New Roman" w:eastAsia="Times New Roman" w:hAnsi="Times New Roman" w:cs="Times New Roman"/>
          <w:sz w:val="24"/>
          <w:szCs w:val="24"/>
          <w:lang w:eastAsia="lt-LT"/>
        </w:rPr>
        <w:t xml:space="preserve">asmeniškai pažinojo generolą </w:t>
      </w:r>
      <w:bookmarkStart w:id="1130" w:name="Buk_2118"/>
      <w:r w:rsidRPr="00980165">
        <w:rPr>
          <w:rFonts w:ascii="Times New Roman" w:eastAsia="Times New Roman" w:hAnsi="Times New Roman" w:cs="Times New Roman"/>
          <w:sz w:val="24"/>
          <w:szCs w:val="24"/>
          <w:lang w:eastAsia="lt-LT"/>
        </w:rPr>
        <w:t>S. N.</w:t>
      </w:r>
      <w:bookmarkEnd w:id="1130"/>
      <w:r w:rsidRPr="00980165">
        <w:rPr>
          <w:rFonts w:ascii="Times New Roman" w:eastAsia="Times New Roman" w:hAnsi="Times New Roman" w:cs="Times New Roman"/>
          <w:sz w:val="24"/>
          <w:szCs w:val="24"/>
          <w:lang w:eastAsia="lt-LT"/>
        </w:rPr>
        <w:t xml:space="preserve">, </w:t>
      </w:r>
      <w:bookmarkStart w:id="1131" w:name="Buk_2132"/>
      <w:r w:rsidRPr="00980165">
        <w:rPr>
          <w:rFonts w:ascii="Times New Roman" w:eastAsia="Times New Roman" w:hAnsi="Times New Roman" w:cs="Times New Roman"/>
          <w:sz w:val="24"/>
          <w:szCs w:val="24"/>
          <w:lang w:eastAsia="lt-LT"/>
        </w:rPr>
        <w:t xml:space="preserve">kuriam Vyriausybė </w:t>
      </w:r>
      <w:bookmarkEnd w:id="1131"/>
      <w:r w:rsidRPr="00980165">
        <w:rPr>
          <w:rFonts w:ascii="Times New Roman" w:eastAsia="Times New Roman" w:hAnsi="Times New Roman" w:cs="Times New Roman"/>
          <w:sz w:val="24"/>
          <w:szCs w:val="24"/>
          <w:lang w:eastAsia="lt-LT"/>
        </w:rPr>
        <w:t xml:space="preserve">buvo pavedusi rūpintis civiline sauga ir pastarasis informavo, kad parengta apie 200 lovų sužeistiesiems. Girdėjo, kaip </w:t>
      </w:r>
      <w:bookmarkStart w:id="1132" w:name="Buk_647"/>
      <w:r w:rsidRPr="00980165">
        <w:rPr>
          <w:rFonts w:ascii="Times New Roman" w:eastAsia="Times New Roman" w:hAnsi="Times New Roman" w:cs="Times New Roman"/>
          <w:sz w:val="24"/>
          <w:szCs w:val="24"/>
          <w:lang w:eastAsia="lt-LT"/>
        </w:rPr>
        <w:t xml:space="preserve">Č. J. </w:t>
      </w:r>
      <w:bookmarkEnd w:id="1132"/>
      <w:r w:rsidRPr="00980165">
        <w:rPr>
          <w:rFonts w:ascii="Times New Roman" w:eastAsia="Times New Roman" w:hAnsi="Times New Roman" w:cs="Times New Roman"/>
          <w:sz w:val="24"/>
          <w:szCs w:val="24"/>
          <w:lang w:eastAsia="lt-LT"/>
        </w:rPr>
        <w:t xml:space="preserve">jo kabinete kalbėjo su </w:t>
      </w:r>
      <w:bookmarkStart w:id="1133" w:name="Buk_2572"/>
      <w:r w:rsidRPr="00980165">
        <w:rPr>
          <w:rFonts w:ascii="Times New Roman" w:eastAsia="Times New Roman" w:hAnsi="Times New Roman" w:cs="Times New Roman"/>
          <w:sz w:val="24"/>
          <w:szCs w:val="24"/>
          <w:lang w:eastAsia="lt-LT"/>
        </w:rPr>
        <w:t xml:space="preserve">V. Š. </w:t>
      </w:r>
      <w:bookmarkEnd w:id="1133"/>
      <w:r w:rsidRPr="00980165">
        <w:rPr>
          <w:rFonts w:ascii="Times New Roman" w:eastAsia="Times New Roman" w:hAnsi="Times New Roman" w:cs="Times New Roman"/>
          <w:sz w:val="24"/>
          <w:szCs w:val="24"/>
          <w:lang w:eastAsia="lt-LT"/>
        </w:rPr>
        <w:t xml:space="preserve">ir iš to, ką </w:t>
      </w:r>
      <w:bookmarkStart w:id="1134" w:name="Buk_648"/>
      <w:bookmarkStart w:id="1135" w:name="Buk_650"/>
      <w:r w:rsidRPr="00980165">
        <w:rPr>
          <w:rFonts w:ascii="Times New Roman" w:eastAsia="Times New Roman" w:hAnsi="Times New Roman" w:cs="Times New Roman"/>
          <w:sz w:val="24"/>
          <w:szCs w:val="24"/>
          <w:lang w:eastAsia="lt-LT"/>
        </w:rPr>
        <w:t>persakė J.</w:t>
      </w:r>
      <w:bookmarkEnd w:id="1134"/>
      <w:bookmarkEnd w:id="1135"/>
      <w:r w:rsidRPr="00980165">
        <w:rPr>
          <w:rFonts w:ascii="Times New Roman" w:eastAsia="Times New Roman" w:hAnsi="Times New Roman" w:cs="Times New Roman"/>
          <w:sz w:val="24"/>
          <w:szCs w:val="24"/>
          <w:lang w:eastAsia="lt-LT"/>
        </w:rPr>
        <w:t xml:space="preserve">, suprato, </w:t>
      </w:r>
      <w:bookmarkStart w:id="1136" w:name="Buk_1740"/>
      <w:bookmarkStart w:id="1137" w:name="Buk_2565"/>
      <w:bookmarkStart w:id="1138" w:name="Buk_2834"/>
      <w:r w:rsidRPr="00980165">
        <w:rPr>
          <w:rFonts w:ascii="Times New Roman" w:eastAsia="Times New Roman" w:hAnsi="Times New Roman" w:cs="Times New Roman"/>
          <w:sz w:val="24"/>
          <w:szCs w:val="24"/>
          <w:lang w:eastAsia="lt-LT"/>
        </w:rPr>
        <w:t xml:space="preserve">kad Š. </w:t>
      </w:r>
      <w:bookmarkEnd w:id="1136"/>
      <w:bookmarkEnd w:id="1137"/>
      <w:bookmarkEnd w:id="1138"/>
      <w:r w:rsidRPr="00980165">
        <w:rPr>
          <w:rFonts w:ascii="Times New Roman" w:eastAsia="Times New Roman" w:hAnsi="Times New Roman" w:cs="Times New Roman"/>
          <w:sz w:val="24"/>
          <w:szCs w:val="24"/>
          <w:lang w:eastAsia="lt-LT"/>
        </w:rPr>
        <w:t>keikėsi ir plūdosi dėl to, jog prie TV bokšto civiliai išprovokavo kariškius panaudoti šaunamąjį ginklą (t. 760, b. l. 188-191).</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1139" w:name="Buk_775"/>
      <w:r w:rsidRPr="00980165">
        <w:rPr>
          <w:rFonts w:ascii="Times New Roman" w:eastAsia="Times New Roman" w:hAnsi="Times New Roman" w:cs="Times New Roman"/>
          <w:b/>
          <w:sz w:val="24"/>
          <w:szCs w:val="24"/>
        </w:rPr>
        <w:t xml:space="preserve">E. B. </w:t>
      </w:r>
      <w:bookmarkEnd w:id="1139"/>
      <w:r w:rsidRPr="00980165">
        <w:rPr>
          <w:rFonts w:ascii="Times New Roman" w:eastAsia="Times New Roman" w:hAnsi="Times New Roman" w:cs="Times New Roman"/>
          <w:sz w:val="24"/>
          <w:szCs w:val="24"/>
        </w:rPr>
        <w:t xml:space="preserve">teisiamojo posėdžio metu nurodė, kad 1990 </w:t>
      </w:r>
      <w:r w:rsidRPr="00980165">
        <w:rPr>
          <w:rFonts w:ascii="Times New Roman" w:eastAsiaTheme="minorEastAsia" w:hAnsi="Times New Roman" w:cs="Times New Roman"/>
          <w:sz w:val="24"/>
          <w:szCs w:val="24"/>
        </w:rPr>
        <w:t>–</w:t>
      </w:r>
      <w:r w:rsidRPr="00980165">
        <w:rPr>
          <w:rFonts w:ascii="Times New Roman" w:eastAsia="Times New Roman" w:hAnsi="Times New Roman" w:cs="Times New Roman"/>
          <w:sz w:val="24"/>
          <w:szCs w:val="24"/>
        </w:rPr>
        <w:t xml:space="preserve"> 1991 m. buvo Lietuvos </w:t>
      </w:r>
      <w:bookmarkStart w:id="1140" w:name="Buk_364"/>
      <w:r w:rsidRPr="00980165">
        <w:rPr>
          <w:rFonts w:ascii="Times New Roman" w:eastAsia="Times New Roman" w:hAnsi="Times New Roman" w:cs="Times New Roman"/>
          <w:sz w:val="24"/>
          <w:szCs w:val="24"/>
        </w:rPr>
        <w:t xml:space="preserve">Respublikos </w:t>
      </w:r>
      <w:bookmarkStart w:id="1141" w:name="Buk_1875"/>
      <w:bookmarkStart w:id="1142" w:name="Buk_2348"/>
      <w:bookmarkEnd w:id="1140"/>
      <w:r w:rsidRPr="00980165">
        <w:rPr>
          <w:rFonts w:ascii="Times New Roman" w:eastAsia="Times New Roman" w:hAnsi="Times New Roman" w:cs="Times New Roman"/>
          <w:sz w:val="24"/>
          <w:szCs w:val="24"/>
        </w:rPr>
        <w:t xml:space="preserve">Aukščiausiosios Tarybos Prezidiumo </w:t>
      </w:r>
      <w:bookmarkEnd w:id="1141"/>
      <w:bookmarkEnd w:id="1142"/>
      <w:r w:rsidRPr="00980165">
        <w:rPr>
          <w:rFonts w:ascii="Times New Roman" w:eastAsia="Times New Roman" w:hAnsi="Times New Roman" w:cs="Times New Roman"/>
          <w:sz w:val="24"/>
          <w:szCs w:val="24"/>
        </w:rPr>
        <w:t xml:space="preserve">nariu, o nuo 1990 m. balandžio 3 d. </w:t>
      </w:r>
      <w:bookmarkStart w:id="1143" w:name="Buk_2133"/>
      <w:r w:rsidRPr="00980165">
        <w:rPr>
          <w:rFonts w:ascii="Times New Roman" w:eastAsia="Times New Roman" w:hAnsi="Times New Roman" w:cs="Times New Roman"/>
          <w:sz w:val="24"/>
          <w:szCs w:val="24"/>
        </w:rPr>
        <w:t xml:space="preserve">LR Vyriausybės </w:t>
      </w:r>
      <w:bookmarkStart w:id="1144" w:name="Buk_630"/>
      <w:bookmarkEnd w:id="1143"/>
      <w:r w:rsidRPr="00980165">
        <w:rPr>
          <w:rFonts w:ascii="Times New Roman" w:eastAsia="Times New Roman" w:hAnsi="Times New Roman" w:cs="Times New Roman"/>
          <w:sz w:val="24"/>
          <w:szCs w:val="24"/>
        </w:rPr>
        <w:t>atstovu Maskvoje</w:t>
      </w:r>
      <w:bookmarkEnd w:id="1144"/>
      <w:r w:rsidRPr="00980165">
        <w:rPr>
          <w:rFonts w:ascii="Times New Roman" w:eastAsia="Times New Roman" w:hAnsi="Times New Roman" w:cs="Times New Roman"/>
          <w:sz w:val="24"/>
          <w:szCs w:val="24"/>
        </w:rPr>
        <w:t xml:space="preserve">. Lietuvos nepriklausomybės </w:t>
      </w:r>
      <w:bookmarkStart w:id="1145" w:name="Buk_631"/>
      <w:r w:rsidRPr="00980165">
        <w:rPr>
          <w:rFonts w:ascii="Times New Roman" w:eastAsia="Times New Roman" w:hAnsi="Times New Roman" w:cs="Times New Roman"/>
          <w:sz w:val="24"/>
          <w:szCs w:val="24"/>
        </w:rPr>
        <w:t xml:space="preserve">klausimas Maskvoje </w:t>
      </w:r>
      <w:bookmarkEnd w:id="1145"/>
      <w:r w:rsidRPr="00980165">
        <w:rPr>
          <w:rFonts w:ascii="Times New Roman" w:eastAsia="Times New Roman" w:hAnsi="Times New Roman" w:cs="Times New Roman"/>
          <w:sz w:val="24"/>
          <w:szCs w:val="24"/>
        </w:rPr>
        <w:t xml:space="preserve">pirmą kartą viešai iškeltas 1989 m. gegužės 29 d., TSRS liaudies deputatų suvažiavimo metu, kuriame  dalyvavo TSRS liaudies deputatai </w:t>
      </w:r>
      <w:bookmarkStart w:id="1146" w:name="Buk_665"/>
      <w:r w:rsidRPr="00980165">
        <w:rPr>
          <w:rFonts w:ascii="Times New Roman" w:eastAsia="Times New Roman" w:hAnsi="Times New Roman" w:cs="Times New Roman"/>
          <w:sz w:val="24"/>
          <w:szCs w:val="24"/>
        </w:rPr>
        <w:t>D. J.</w:t>
      </w:r>
      <w:bookmarkEnd w:id="1146"/>
      <w:r w:rsidRPr="00980165">
        <w:rPr>
          <w:rFonts w:ascii="Times New Roman" w:eastAsia="Times New Roman" w:hAnsi="Times New Roman" w:cs="Times New Roman"/>
          <w:sz w:val="24"/>
          <w:szCs w:val="24"/>
        </w:rPr>
        <w:t xml:space="preserve">, </w:t>
      </w:r>
      <w:bookmarkStart w:id="1147" w:name="Buk_2482"/>
      <w:r w:rsidRPr="00980165">
        <w:rPr>
          <w:rFonts w:ascii="Times New Roman" w:eastAsia="Times New Roman" w:hAnsi="Times New Roman" w:cs="Times New Roman"/>
          <w:sz w:val="24"/>
          <w:szCs w:val="24"/>
        </w:rPr>
        <w:t>V. K.</w:t>
      </w:r>
      <w:bookmarkEnd w:id="1147"/>
      <w:r w:rsidRPr="00980165">
        <w:rPr>
          <w:rFonts w:ascii="Times New Roman" w:eastAsia="Times New Roman" w:hAnsi="Times New Roman" w:cs="Times New Roman"/>
          <w:sz w:val="24"/>
          <w:szCs w:val="24"/>
        </w:rPr>
        <w:t xml:space="preserve">. Buvo sudaryta komisija, kurios darbe dalyvavo liudytojas, komisijai </w:t>
      </w:r>
      <w:bookmarkStart w:id="1148" w:name="Buk_142"/>
      <w:r w:rsidRPr="00980165">
        <w:rPr>
          <w:rFonts w:ascii="Times New Roman" w:eastAsia="Times New Roman" w:hAnsi="Times New Roman" w:cs="Times New Roman"/>
          <w:sz w:val="24"/>
          <w:szCs w:val="24"/>
        </w:rPr>
        <w:t>vadovavo J.</w:t>
      </w:r>
      <w:bookmarkEnd w:id="1148"/>
      <w:r w:rsidRPr="00980165">
        <w:rPr>
          <w:rFonts w:ascii="Times New Roman" w:eastAsia="Times New Roman" w:hAnsi="Times New Roman" w:cs="Times New Roman"/>
          <w:sz w:val="24"/>
          <w:szCs w:val="24"/>
        </w:rPr>
        <w:t xml:space="preserve">. 1989 m. gruodžio mėn., TSRS liaudies deputatų suvažiavimo nutarimu, Ribentropo - Molotovo paktas buvo pripažintas niekiniu ir konstatuota, kad buvo pažeistas Lietuvos suverenitetas ir nepriklausomybė. Tai iš esmės ir yra teisinis kovo 11-osios akto pagrindas. Nežiūrint į tai, kad Lietuvos teisių pažeidimas buvo pripažintas, TSRS vadovybė negalėjo susitaikyti su Lietuvos teisės realizavimu į nepriklausomybę, todėl visais būdais bandė tam užkirsti kelią – buvo paskelbta ekonominė blokada ir įvairios kitos priemonės. Be to, tuometės TSRS imperijos skaidymasis ar skilimas galėjo sukelti labai skaudžių pasekmių ir tai suprato Vakarų valstybės. Šiais klausimais asmeniškai kalbėtis teko tiek tiesiogiai su užsienio ambasadoriais, </w:t>
      </w:r>
      <w:bookmarkStart w:id="1149" w:name="Buk_632"/>
      <w:r w:rsidRPr="00980165">
        <w:rPr>
          <w:rFonts w:ascii="Times New Roman" w:eastAsia="Times New Roman" w:hAnsi="Times New Roman" w:cs="Times New Roman"/>
          <w:sz w:val="24"/>
          <w:szCs w:val="24"/>
        </w:rPr>
        <w:t>reziduojančiais Maskvoje</w:t>
      </w:r>
      <w:bookmarkEnd w:id="1149"/>
      <w:r w:rsidRPr="00980165">
        <w:rPr>
          <w:rFonts w:ascii="Times New Roman" w:eastAsia="Times New Roman" w:hAnsi="Times New Roman" w:cs="Times New Roman"/>
          <w:sz w:val="24"/>
          <w:szCs w:val="24"/>
        </w:rPr>
        <w:t xml:space="preserve">, tiek ir susitikimų su JAV sekretoriumi B., su Anglijos ministru pirmininku ir kt., metu. Į Tarybų Sąjungos byrėjimo procesą buvo žiūrima  atsargiai, nežiūrint į tai, kad tarptautine prasme Lietuvos valstybė buvo pripažįstama nuo pat jos okupacijos momento. Deja, diplomatinių santykių atstatymas su </w:t>
      </w:r>
      <w:bookmarkStart w:id="1150" w:name="Buk_825"/>
      <w:r w:rsidRPr="00980165">
        <w:rPr>
          <w:rFonts w:ascii="Times New Roman" w:eastAsia="Times New Roman" w:hAnsi="Times New Roman" w:cs="Times New Roman"/>
          <w:sz w:val="24"/>
          <w:szCs w:val="24"/>
        </w:rPr>
        <w:t xml:space="preserve">naująja Vyriausybe </w:t>
      </w:r>
      <w:bookmarkEnd w:id="1150"/>
      <w:r w:rsidRPr="00980165">
        <w:rPr>
          <w:rFonts w:ascii="Times New Roman" w:eastAsia="Times New Roman" w:hAnsi="Times New Roman" w:cs="Times New Roman"/>
          <w:sz w:val="24"/>
          <w:szCs w:val="24"/>
        </w:rPr>
        <w:t xml:space="preserve">užtruko. 1990 m. kovo 13 d., asmeniškai  </w:t>
      </w:r>
      <w:bookmarkStart w:id="1151" w:name="Buk_1485"/>
      <w:r w:rsidRPr="00980165">
        <w:rPr>
          <w:rFonts w:ascii="Times New Roman" w:eastAsia="Times New Roman" w:hAnsi="Times New Roman" w:cs="Times New Roman"/>
          <w:sz w:val="24"/>
          <w:szCs w:val="24"/>
        </w:rPr>
        <w:t>M. G.</w:t>
      </w:r>
      <w:bookmarkEnd w:id="1151"/>
      <w:r w:rsidRPr="00980165">
        <w:rPr>
          <w:rFonts w:ascii="Times New Roman" w:eastAsia="Times New Roman" w:hAnsi="Times New Roman" w:cs="Times New Roman"/>
          <w:sz w:val="24"/>
          <w:szCs w:val="24"/>
        </w:rPr>
        <w:t xml:space="preserve">, dalyvaujant 2500 TSRS deputatų, tame tarpe ir </w:t>
      </w:r>
      <w:bookmarkStart w:id="1152" w:name="Buk_677"/>
      <w:r w:rsidRPr="00980165">
        <w:rPr>
          <w:rFonts w:ascii="Times New Roman" w:eastAsia="Times New Roman" w:hAnsi="Times New Roman" w:cs="Times New Roman"/>
          <w:sz w:val="24"/>
          <w:szCs w:val="24"/>
        </w:rPr>
        <w:t>D. J.</w:t>
      </w:r>
      <w:bookmarkEnd w:id="1152"/>
      <w:r w:rsidRPr="00980165">
        <w:rPr>
          <w:rFonts w:ascii="Times New Roman" w:eastAsia="Times New Roman" w:hAnsi="Times New Roman" w:cs="Times New Roman"/>
          <w:sz w:val="24"/>
          <w:szCs w:val="24"/>
        </w:rPr>
        <w:t xml:space="preserve">, įteikė kovo 11 d. Lietuvoje pasirašytus </w:t>
      </w:r>
      <w:bookmarkStart w:id="1153" w:name="Buk_2093"/>
      <w:bookmarkStart w:id="1154" w:name="Buk_2120"/>
      <w:r w:rsidRPr="00980165">
        <w:rPr>
          <w:rFonts w:ascii="Times New Roman" w:eastAsia="Times New Roman" w:hAnsi="Times New Roman" w:cs="Times New Roman"/>
          <w:sz w:val="24"/>
          <w:szCs w:val="24"/>
        </w:rPr>
        <w:t xml:space="preserve">dokumentus. Federacijos </w:t>
      </w:r>
      <w:bookmarkEnd w:id="1153"/>
      <w:bookmarkEnd w:id="1154"/>
      <w:r w:rsidRPr="00980165">
        <w:rPr>
          <w:rFonts w:ascii="Times New Roman" w:eastAsia="Times New Roman" w:hAnsi="Times New Roman" w:cs="Times New Roman"/>
          <w:sz w:val="24"/>
          <w:szCs w:val="24"/>
        </w:rPr>
        <w:t xml:space="preserve">posėdyje, kalbant apie Lietuvą, kilo labai aštrus žodinis konfliktas su generolu V., kuris buvo vienas iš aršiausių ir nuosekliausių jėgos panaudojimo šalininkų. Atsakydamas į klausimus apie susitikimą su </w:t>
      </w:r>
      <w:bookmarkStart w:id="1155" w:name="Buk_1486"/>
      <w:r w:rsidRPr="00980165">
        <w:rPr>
          <w:rFonts w:ascii="Times New Roman" w:eastAsia="Times New Roman" w:hAnsi="Times New Roman" w:cs="Times New Roman"/>
          <w:sz w:val="24"/>
          <w:szCs w:val="24"/>
        </w:rPr>
        <w:t>M. G.</w:t>
      </w:r>
      <w:bookmarkEnd w:id="1155"/>
      <w:r w:rsidRPr="00980165">
        <w:rPr>
          <w:rFonts w:ascii="Times New Roman" w:eastAsia="Times New Roman" w:hAnsi="Times New Roman" w:cs="Times New Roman"/>
          <w:sz w:val="24"/>
          <w:szCs w:val="24"/>
        </w:rPr>
        <w:t xml:space="preserve">, liudytojas patikslino, kad tuo metu  Lietuvoje tvyrojo įtampa dėl kainų pakėlimo, įtampa buvo skatinama tomis pačiomis dienomis paskelbtu privalomu šaukimu į TSRS armiją, dezertyrų gaudymo grėsmėmis. Vykimo į susitikimą su TSRS prezidentu klausimas buvo aptartas Aukščiausioje Taryboje. Susitikimas buvo paskirtas 1991 m. sausio 8 d., 12 val., tačiau kartu su premjere </w:t>
      </w:r>
      <w:bookmarkStart w:id="1156" w:name="Buk_1248"/>
      <w:r w:rsidRPr="00980165">
        <w:rPr>
          <w:rFonts w:ascii="Times New Roman" w:eastAsia="Times New Roman" w:hAnsi="Times New Roman" w:cs="Times New Roman"/>
          <w:sz w:val="24"/>
          <w:szCs w:val="24"/>
        </w:rPr>
        <w:t xml:space="preserve">K. P. </w:t>
      </w:r>
      <w:bookmarkEnd w:id="1156"/>
      <w:r w:rsidRPr="00980165">
        <w:rPr>
          <w:rFonts w:ascii="Times New Roman" w:eastAsia="Times New Roman" w:hAnsi="Times New Roman" w:cs="Times New Roman"/>
          <w:sz w:val="24"/>
          <w:szCs w:val="24"/>
        </w:rPr>
        <w:t xml:space="preserve">nuvykus į Kremlių paskirtu laiku, </w:t>
      </w:r>
      <w:bookmarkStart w:id="1157" w:name="Buk_1427"/>
      <w:r w:rsidRPr="00980165">
        <w:rPr>
          <w:rFonts w:ascii="Times New Roman" w:eastAsia="Times New Roman" w:hAnsi="Times New Roman" w:cs="Times New Roman"/>
          <w:sz w:val="24"/>
          <w:szCs w:val="24"/>
        </w:rPr>
        <w:t xml:space="preserve">M. G. </w:t>
      </w:r>
      <w:bookmarkEnd w:id="1157"/>
      <w:r w:rsidRPr="00980165">
        <w:rPr>
          <w:rFonts w:ascii="Times New Roman" w:eastAsia="Times New Roman" w:hAnsi="Times New Roman" w:cs="Times New Roman"/>
          <w:sz w:val="24"/>
          <w:szCs w:val="24"/>
        </w:rPr>
        <w:t xml:space="preserve">jų nepriėmė. Vėliau sužinojo, kad būtent tuo metu </w:t>
      </w:r>
      <w:bookmarkStart w:id="1158" w:name="Buk_1428"/>
      <w:r w:rsidRPr="00980165">
        <w:rPr>
          <w:rFonts w:ascii="Times New Roman" w:eastAsia="Times New Roman" w:hAnsi="Times New Roman" w:cs="Times New Roman"/>
          <w:sz w:val="24"/>
          <w:szCs w:val="24"/>
        </w:rPr>
        <w:t xml:space="preserve">M. G. </w:t>
      </w:r>
      <w:bookmarkEnd w:id="1158"/>
      <w:r w:rsidRPr="00980165">
        <w:rPr>
          <w:rFonts w:ascii="Times New Roman" w:eastAsia="Times New Roman" w:hAnsi="Times New Roman" w:cs="Times New Roman"/>
          <w:sz w:val="24"/>
          <w:szCs w:val="24"/>
        </w:rPr>
        <w:t xml:space="preserve">susitikinėjo su Lietuvos opozicinių jėgų atstovais, taip pat atvykusiais į Maskvą. Išvykdami iš Lietuvos ambasados į Kremlių, sužinojo apie incidentus Vilniuje </w:t>
      </w:r>
      <w:bookmarkStart w:id="1159" w:name="Buk_365"/>
      <w:r w:rsidRPr="00980165">
        <w:rPr>
          <w:rFonts w:ascii="Times New Roman" w:eastAsia="Times New Roman" w:hAnsi="Times New Roman" w:cs="Times New Roman"/>
          <w:sz w:val="24"/>
          <w:szCs w:val="24"/>
        </w:rPr>
        <w:t xml:space="preserve">prie </w:t>
      </w:r>
      <w:bookmarkEnd w:id="1159"/>
      <w:r w:rsidRPr="00980165">
        <w:rPr>
          <w:rFonts w:ascii="Times New Roman" w:eastAsia="Times New Roman" w:hAnsi="Times New Roman" w:cs="Times New Roman"/>
          <w:sz w:val="24"/>
          <w:szCs w:val="24"/>
        </w:rPr>
        <w:t xml:space="preserve">Aukščiausiosios Tarybos.  </w:t>
      </w:r>
      <w:bookmarkStart w:id="1160" w:name="Buk_1429"/>
      <w:r w:rsidRPr="00980165">
        <w:rPr>
          <w:rFonts w:ascii="Times New Roman" w:eastAsia="Times New Roman" w:hAnsi="Times New Roman" w:cs="Times New Roman"/>
          <w:sz w:val="24"/>
          <w:szCs w:val="24"/>
        </w:rPr>
        <w:t xml:space="preserve">M. G. </w:t>
      </w:r>
      <w:bookmarkEnd w:id="1160"/>
      <w:r w:rsidRPr="00980165">
        <w:rPr>
          <w:rFonts w:ascii="Times New Roman" w:eastAsia="Times New Roman" w:hAnsi="Times New Roman" w:cs="Times New Roman"/>
          <w:sz w:val="24"/>
          <w:szCs w:val="24"/>
        </w:rPr>
        <w:t xml:space="preserve">juos priėmė asmeniškai apie 14 val. ir pirmieji jo žodžiai buvo: „ Kas pas jus </w:t>
      </w:r>
      <w:r w:rsidRPr="00980165">
        <w:rPr>
          <w:rFonts w:ascii="Times New Roman" w:eastAsia="Times New Roman" w:hAnsi="Times New Roman" w:cs="Times New Roman"/>
          <w:sz w:val="24"/>
          <w:szCs w:val="24"/>
        </w:rPr>
        <w:lastRenderedPageBreak/>
        <w:t xml:space="preserve">dedasi? Aukščiausioji Taryba užimta ir viskas sunaikinta“, todėl, išėjęs į priimamąjį, paskambino į ambasadą ir paprašė tuoj pat susisiekti su Vilniumi. Sužinojęs, kad Vilniuje nieko negero nenutiko, grįžęs </w:t>
      </w:r>
      <w:bookmarkStart w:id="1161" w:name="Buk_1417"/>
      <w:r w:rsidRPr="00980165">
        <w:rPr>
          <w:rFonts w:ascii="Times New Roman" w:eastAsia="Times New Roman" w:hAnsi="Times New Roman" w:cs="Times New Roman"/>
          <w:sz w:val="24"/>
          <w:szCs w:val="24"/>
        </w:rPr>
        <w:t xml:space="preserve">pas G. </w:t>
      </w:r>
      <w:bookmarkEnd w:id="1161"/>
      <w:r w:rsidRPr="00980165">
        <w:rPr>
          <w:rFonts w:ascii="Times New Roman" w:eastAsia="Times New Roman" w:hAnsi="Times New Roman" w:cs="Times New Roman"/>
          <w:sz w:val="24"/>
          <w:szCs w:val="24"/>
        </w:rPr>
        <w:t xml:space="preserve">pasakė, kad jo turima informacija Lietuvos atžvilgiu yra klaidinga. Maždaug pusvalandį vyko jų trijų pokalbis apie įtampos Lietuvoje eskalavimą, susijusį su karinio kontingento judėjimu, jaunuolių ėmimu į armiją ir pan., bet jokių sprendimų priimta nebuvo. Apie </w:t>
      </w:r>
      <w:bookmarkStart w:id="1162" w:name="Buk_2134"/>
      <w:r w:rsidRPr="00980165">
        <w:rPr>
          <w:rFonts w:ascii="Times New Roman" w:eastAsia="Times New Roman" w:hAnsi="Times New Roman" w:cs="Times New Roman"/>
          <w:sz w:val="24"/>
          <w:szCs w:val="24"/>
        </w:rPr>
        <w:t xml:space="preserve">Lietuvos Vyriausybės </w:t>
      </w:r>
      <w:bookmarkEnd w:id="1162"/>
      <w:r w:rsidRPr="00980165">
        <w:rPr>
          <w:rFonts w:ascii="Times New Roman" w:eastAsia="Times New Roman" w:hAnsi="Times New Roman" w:cs="Times New Roman"/>
          <w:sz w:val="24"/>
          <w:szCs w:val="24"/>
        </w:rPr>
        <w:t xml:space="preserve">atsistatydinimą kalbos taip pat nebuvo. Pokalbis su </w:t>
      </w:r>
      <w:bookmarkStart w:id="1163" w:name="Buk_678"/>
      <w:r w:rsidRPr="00980165">
        <w:rPr>
          <w:rFonts w:ascii="Times New Roman" w:eastAsia="Times New Roman" w:hAnsi="Times New Roman" w:cs="Times New Roman"/>
          <w:sz w:val="24"/>
          <w:szCs w:val="24"/>
        </w:rPr>
        <w:t xml:space="preserve">D. J. </w:t>
      </w:r>
      <w:bookmarkEnd w:id="1163"/>
      <w:r w:rsidRPr="00980165">
        <w:rPr>
          <w:rFonts w:ascii="Times New Roman" w:eastAsia="Times New Roman" w:hAnsi="Times New Roman" w:cs="Times New Roman"/>
          <w:sz w:val="24"/>
          <w:szCs w:val="24"/>
        </w:rPr>
        <w:t xml:space="preserve">vyko iki sausio 13-osios įvykių, tuomet Lietuvoje jau buvo užimti keli pastatai. </w:t>
      </w:r>
      <w:bookmarkStart w:id="1164" w:name="Buk_666"/>
      <w:r w:rsidRPr="00980165">
        <w:rPr>
          <w:rFonts w:ascii="Times New Roman" w:eastAsia="Times New Roman" w:hAnsi="Times New Roman" w:cs="Times New Roman"/>
          <w:sz w:val="24"/>
          <w:szCs w:val="24"/>
        </w:rPr>
        <w:t xml:space="preserve">D. J. </w:t>
      </w:r>
      <w:bookmarkEnd w:id="1164"/>
      <w:r w:rsidRPr="00980165">
        <w:rPr>
          <w:rFonts w:ascii="Times New Roman" w:eastAsia="Times New Roman" w:hAnsi="Times New Roman" w:cs="Times New Roman"/>
          <w:sz w:val="24"/>
          <w:szCs w:val="24"/>
        </w:rPr>
        <w:t xml:space="preserve">neigė savo įsakymus dėl pastatų užėmimo ir, juolab dėl armijos panaudojimo. Atsakydamas į klausimus, liudytojas nurodė jam žinomas tuometinės Lietuvos </w:t>
      </w:r>
      <w:bookmarkStart w:id="1165" w:name="Buk_2135"/>
      <w:r w:rsidRPr="00980165">
        <w:rPr>
          <w:rFonts w:ascii="Times New Roman" w:eastAsia="Times New Roman" w:hAnsi="Times New Roman" w:cs="Times New Roman"/>
          <w:sz w:val="24"/>
          <w:szCs w:val="24"/>
        </w:rPr>
        <w:t xml:space="preserve">Respublikos Vyriausybės </w:t>
      </w:r>
      <w:bookmarkEnd w:id="1165"/>
      <w:r w:rsidRPr="00980165">
        <w:rPr>
          <w:rFonts w:ascii="Times New Roman" w:eastAsia="Times New Roman" w:hAnsi="Times New Roman" w:cs="Times New Roman"/>
          <w:sz w:val="24"/>
          <w:szCs w:val="24"/>
        </w:rPr>
        <w:t xml:space="preserve">atsistatydinimo aplinkybes bei priežastis, galimai įtakojusias tokio sprendimo priėmimą. Nurodė esąs įsitikinęs, kad </w:t>
      </w:r>
      <w:bookmarkStart w:id="1166" w:name="Buk_1466"/>
      <w:r w:rsidRPr="00980165">
        <w:rPr>
          <w:rFonts w:ascii="Times New Roman" w:eastAsia="Times New Roman" w:hAnsi="Times New Roman" w:cs="Times New Roman"/>
          <w:sz w:val="24"/>
          <w:szCs w:val="24"/>
        </w:rPr>
        <w:t xml:space="preserve">M. G. </w:t>
      </w:r>
      <w:bookmarkEnd w:id="1166"/>
      <w:r w:rsidRPr="00980165">
        <w:rPr>
          <w:rFonts w:ascii="Times New Roman" w:eastAsia="Times New Roman" w:hAnsi="Times New Roman" w:cs="Times New Roman"/>
          <w:sz w:val="24"/>
          <w:szCs w:val="24"/>
        </w:rPr>
        <w:t>įtakos</w:t>
      </w:r>
      <w:bookmarkStart w:id="1167" w:name="Buk_2136"/>
      <w:r w:rsidRPr="00980165">
        <w:rPr>
          <w:rFonts w:ascii="Times New Roman" w:eastAsia="Times New Roman" w:hAnsi="Times New Roman" w:cs="Times New Roman"/>
          <w:sz w:val="24"/>
          <w:szCs w:val="24"/>
        </w:rPr>
        <w:t xml:space="preserve">, Vyriausybės </w:t>
      </w:r>
      <w:bookmarkEnd w:id="1167"/>
      <w:r w:rsidRPr="00980165">
        <w:rPr>
          <w:rFonts w:ascii="Times New Roman" w:eastAsia="Times New Roman" w:hAnsi="Times New Roman" w:cs="Times New Roman"/>
          <w:sz w:val="24"/>
          <w:szCs w:val="24"/>
        </w:rPr>
        <w:t xml:space="preserve">atsistatydinimui, nebuvo. Apie prezidentinio valdymo įvedimą visą laiką buvo </w:t>
      </w:r>
      <w:bookmarkStart w:id="1168" w:name="Buk_2094"/>
      <w:bookmarkStart w:id="1169" w:name="Buk_2121"/>
      <w:r w:rsidRPr="00980165">
        <w:rPr>
          <w:rFonts w:ascii="Times New Roman" w:eastAsia="Times New Roman" w:hAnsi="Times New Roman" w:cs="Times New Roman"/>
          <w:sz w:val="24"/>
          <w:szCs w:val="24"/>
        </w:rPr>
        <w:t xml:space="preserve">kalbama Federacijos </w:t>
      </w:r>
      <w:bookmarkEnd w:id="1168"/>
      <w:bookmarkEnd w:id="1169"/>
      <w:r w:rsidRPr="00980165">
        <w:rPr>
          <w:rFonts w:ascii="Times New Roman" w:eastAsia="Times New Roman" w:hAnsi="Times New Roman" w:cs="Times New Roman"/>
          <w:sz w:val="24"/>
          <w:szCs w:val="24"/>
        </w:rPr>
        <w:t xml:space="preserve">tarybos posėdyje, bet grasinimų tuo metu nebuvo. </w:t>
      </w:r>
      <w:bookmarkStart w:id="1170" w:name="Buk_1467"/>
      <w:bookmarkStart w:id="1171" w:name="Buk_1546"/>
      <w:r w:rsidRPr="00980165">
        <w:rPr>
          <w:rFonts w:ascii="Times New Roman" w:eastAsia="Times New Roman" w:hAnsi="Times New Roman" w:cs="Times New Roman"/>
          <w:sz w:val="24"/>
          <w:szCs w:val="24"/>
        </w:rPr>
        <w:t xml:space="preserve">Iš G. </w:t>
      </w:r>
      <w:bookmarkEnd w:id="1170"/>
      <w:bookmarkEnd w:id="1171"/>
      <w:r w:rsidRPr="00980165">
        <w:rPr>
          <w:rFonts w:ascii="Times New Roman" w:eastAsia="Times New Roman" w:hAnsi="Times New Roman" w:cs="Times New Roman"/>
          <w:sz w:val="24"/>
          <w:szCs w:val="24"/>
        </w:rPr>
        <w:t xml:space="preserve">pusės Lietuvos atžvilgiu grasinimų </w:t>
      </w:r>
      <w:bookmarkStart w:id="1172" w:name="Buk_931"/>
      <w:bookmarkStart w:id="1173" w:name="Buk_1023"/>
      <w:r w:rsidRPr="00980165">
        <w:rPr>
          <w:rFonts w:ascii="Times New Roman" w:eastAsia="Times New Roman" w:hAnsi="Times New Roman" w:cs="Times New Roman"/>
          <w:sz w:val="24"/>
          <w:szCs w:val="24"/>
        </w:rPr>
        <w:t xml:space="preserve">nebuvo. Sausio </w:t>
      </w:r>
      <w:bookmarkEnd w:id="1172"/>
      <w:bookmarkEnd w:id="1173"/>
      <w:r w:rsidRPr="00980165">
        <w:rPr>
          <w:rFonts w:ascii="Times New Roman" w:eastAsia="Times New Roman" w:hAnsi="Times New Roman" w:cs="Times New Roman"/>
          <w:sz w:val="24"/>
          <w:szCs w:val="24"/>
        </w:rPr>
        <w:t xml:space="preserve">12 </w:t>
      </w:r>
      <w:bookmarkStart w:id="1174" w:name="Buk_981"/>
      <w:r w:rsidRPr="00980165">
        <w:rPr>
          <w:rFonts w:ascii="Times New Roman" w:eastAsia="Times New Roman" w:hAnsi="Times New Roman" w:cs="Times New Roman"/>
          <w:sz w:val="24"/>
          <w:szCs w:val="24"/>
        </w:rPr>
        <w:t xml:space="preserve">d. Kremliuje </w:t>
      </w:r>
      <w:bookmarkEnd w:id="1174"/>
      <w:r w:rsidRPr="00980165">
        <w:rPr>
          <w:rFonts w:ascii="Times New Roman" w:eastAsia="Times New Roman" w:hAnsi="Times New Roman" w:cs="Times New Roman"/>
          <w:sz w:val="24"/>
          <w:szCs w:val="24"/>
        </w:rPr>
        <w:t xml:space="preserve">buvo Tarybų Sąjungos Federacijos tarybos posėdis, kuriame dalyvavo </w:t>
      </w:r>
      <w:bookmarkStart w:id="1175" w:name="Buk_1430"/>
      <w:r w:rsidRPr="00980165">
        <w:rPr>
          <w:rFonts w:ascii="Times New Roman" w:eastAsia="Times New Roman" w:hAnsi="Times New Roman" w:cs="Times New Roman"/>
          <w:sz w:val="24"/>
          <w:szCs w:val="24"/>
        </w:rPr>
        <w:t>M. G.</w:t>
      </w:r>
      <w:bookmarkEnd w:id="1175"/>
      <w:r w:rsidRPr="00980165">
        <w:rPr>
          <w:rFonts w:ascii="Times New Roman" w:eastAsia="Times New Roman" w:hAnsi="Times New Roman" w:cs="Times New Roman"/>
          <w:sz w:val="24"/>
          <w:szCs w:val="24"/>
        </w:rPr>
        <w:t xml:space="preserve">, Ministrų Tarybos pirmininkas, ministrai ir kiti pareigūnai, taip pat sąjunginių respublikų vadovai. Tokiuose posėdžiuose dalyvaudavo Lietuvos vadovybės pavedimu, kaip stebėtojas. Įtampa šio posėdžio metu buvo didelė, kadangi liudytojas susirinkusiuosius informavo apie tai, kad į Lietuvą yra perkelta papildomų karinių dalinių. Buvo priimtas sprendimas, bet </w:t>
      </w:r>
      <w:bookmarkStart w:id="1176" w:name="Buk_1468"/>
      <w:bookmarkStart w:id="1177" w:name="Buk_1547"/>
      <w:r w:rsidRPr="00980165">
        <w:rPr>
          <w:rFonts w:ascii="Times New Roman" w:eastAsia="Times New Roman" w:hAnsi="Times New Roman" w:cs="Times New Roman"/>
          <w:sz w:val="24"/>
          <w:szCs w:val="24"/>
        </w:rPr>
        <w:t xml:space="preserve">ne G. </w:t>
      </w:r>
      <w:bookmarkEnd w:id="1176"/>
      <w:bookmarkEnd w:id="1177"/>
      <w:r w:rsidRPr="00980165">
        <w:rPr>
          <w:rFonts w:ascii="Times New Roman" w:eastAsia="Times New Roman" w:hAnsi="Times New Roman" w:cs="Times New Roman"/>
          <w:sz w:val="24"/>
          <w:szCs w:val="24"/>
        </w:rPr>
        <w:t xml:space="preserve">iniciatyva, pasiųsti į Lietuvą delegaciją </w:t>
      </w:r>
      <w:bookmarkStart w:id="1178" w:name="Buk_2096"/>
      <w:bookmarkStart w:id="1179" w:name="Buk_2123"/>
      <w:r w:rsidRPr="00980165">
        <w:rPr>
          <w:rFonts w:ascii="Times New Roman" w:eastAsia="Times New Roman" w:hAnsi="Times New Roman" w:cs="Times New Roman"/>
          <w:sz w:val="24"/>
          <w:szCs w:val="24"/>
        </w:rPr>
        <w:t xml:space="preserve">iš Federacijos </w:t>
      </w:r>
      <w:bookmarkEnd w:id="1178"/>
      <w:bookmarkEnd w:id="1179"/>
      <w:r w:rsidRPr="00980165">
        <w:rPr>
          <w:rFonts w:ascii="Times New Roman" w:eastAsia="Times New Roman" w:hAnsi="Times New Roman" w:cs="Times New Roman"/>
          <w:sz w:val="24"/>
          <w:szCs w:val="24"/>
        </w:rPr>
        <w:t xml:space="preserve">tarybos, kurioje buvo Armėnijos Aukščiausios Tarybos pirmininkas P., </w:t>
      </w:r>
      <w:bookmarkStart w:id="1180" w:name="Buk_367"/>
      <w:r w:rsidRPr="00980165">
        <w:rPr>
          <w:rFonts w:ascii="Times New Roman" w:eastAsia="Times New Roman" w:hAnsi="Times New Roman" w:cs="Times New Roman"/>
          <w:sz w:val="24"/>
          <w:szCs w:val="24"/>
        </w:rPr>
        <w:t xml:space="preserve">Baltarusijos </w:t>
      </w:r>
      <w:bookmarkEnd w:id="1180"/>
      <w:r w:rsidRPr="00980165">
        <w:rPr>
          <w:rFonts w:ascii="Times New Roman" w:eastAsia="Times New Roman" w:hAnsi="Times New Roman" w:cs="Times New Roman"/>
          <w:sz w:val="24"/>
          <w:szCs w:val="24"/>
        </w:rPr>
        <w:t xml:space="preserve">Aukščiausios Tarybos pirmininkas. Po posėdžio liudytojas iškart priėjo prie </w:t>
      </w:r>
      <w:bookmarkStart w:id="1181" w:name="Buk_1469"/>
      <w:r w:rsidRPr="00980165">
        <w:rPr>
          <w:rFonts w:ascii="Times New Roman" w:eastAsia="Times New Roman" w:hAnsi="Times New Roman" w:cs="Times New Roman"/>
          <w:sz w:val="24"/>
          <w:szCs w:val="24"/>
        </w:rPr>
        <w:t xml:space="preserve">M. G. </w:t>
      </w:r>
      <w:bookmarkEnd w:id="1181"/>
      <w:r w:rsidRPr="00980165">
        <w:rPr>
          <w:rFonts w:ascii="Times New Roman" w:eastAsia="Times New Roman" w:hAnsi="Times New Roman" w:cs="Times New Roman"/>
          <w:sz w:val="24"/>
          <w:szCs w:val="24"/>
        </w:rPr>
        <w:t>norėdamas pasikalbėti, bet suspėjo tik pasakyti: „</w:t>
      </w:r>
      <w:bookmarkStart w:id="1182" w:name="Buk_1536"/>
      <w:r w:rsidRPr="00980165">
        <w:rPr>
          <w:rFonts w:ascii="Times New Roman" w:eastAsia="Times New Roman" w:hAnsi="Times New Roman" w:cs="Times New Roman"/>
          <w:sz w:val="24"/>
          <w:szCs w:val="24"/>
        </w:rPr>
        <w:t xml:space="preserve">M. </w:t>
      </w:r>
      <w:bookmarkStart w:id="1183" w:name="Buk_2221"/>
      <w:r w:rsidRPr="00980165">
        <w:rPr>
          <w:rFonts w:ascii="Times New Roman" w:eastAsia="Times New Roman" w:hAnsi="Times New Roman" w:cs="Times New Roman"/>
          <w:sz w:val="24"/>
          <w:szCs w:val="24"/>
        </w:rPr>
        <w:t xml:space="preserve">S. </w:t>
      </w:r>
      <w:bookmarkEnd w:id="1182"/>
      <w:r w:rsidRPr="00980165">
        <w:rPr>
          <w:rFonts w:ascii="Times New Roman" w:eastAsia="Times New Roman" w:hAnsi="Times New Roman" w:cs="Times New Roman"/>
          <w:sz w:val="24"/>
          <w:szCs w:val="24"/>
        </w:rPr>
        <w:t>G.</w:t>
      </w:r>
      <w:bookmarkEnd w:id="1183"/>
      <w:r w:rsidRPr="00980165">
        <w:rPr>
          <w:rFonts w:ascii="Times New Roman" w:eastAsia="Times New Roman" w:hAnsi="Times New Roman" w:cs="Times New Roman"/>
          <w:sz w:val="24"/>
          <w:szCs w:val="24"/>
        </w:rPr>
        <w:t xml:space="preserve">, jei Jūs manote, kad išspręsite visas problemas panaudodamas jėgą, tai darote didelę klaidą, taip problemų neišspręsite“. Į tai </w:t>
      </w:r>
      <w:bookmarkStart w:id="1184" w:name="Buk_1431"/>
      <w:r w:rsidRPr="00980165">
        <w:rPr>
          <w:rFonts w:ascii="Times New Roman" w:eastAsia="Times New Roman" w:hAnsi="Times New Roman" w:cs="Times New Roman"/>
          <w:sz w:val="24"/>
          <w:szCs w:val="24"/>
        </w:rPr>
        <w:t xml:space="preserve">M. G. </w:t>
      </w:r>
      <w:bookmarkEnd w:id="1184"/>
      <w:r w:rsidRPr="00980165">
        <w:rPr>
          <w:rFonts w:ascii="Times New Roman" w:eastAsia="Times New Roman" w:hAnsi="Times New Roman" w:cs="Times New Roman"/>
          <w:sz w:val="24"/>
          <w:szCs w:val="24"/>
        </w:rPr>
        <w:t xml:space="preserve">tik mostelėjo ranka ir pasisukęs nuėjo. Iš tokio TSRS prezidento elgesio suprato, kad sprendimai Lietuvos klausimu jau priimti, bet kokie tie sprendimai, nežinojo. Su V. yra kalbėjęs apie policijos akademiją, apie OMON-o dalies </w:t>
      </w:r>
      <w:bookmarkStart w:id="1185" w:name="Buk_932"/>
      <w:bookmarkStart w:id="1186" w:name="Buk_1024"/>
      <w:r w:rsidRPr="00980165">
        <w:rPr>
          <w:rFonts w:ascii="Times New Roman" w:eastAsia="Times New Roman" w:hAnsi="Times New Roman" w:cs="Times New Roman"/>
          <w:sz w:val="24"/>
          <w:szCs w:val="24"/>
        </w:rPr>
        <w:t xml:space="preserve">atskilimą. Sausio </w:t>
      </w:r>
      <w:bookmarkEnd w:id="1185"/>
      <w:bookmarkEnd w:id="1186"/>
      <w:r w:rsidRPr="00980165">
        <w:rPr>
          <w:rFonts w:ascii="Times New Roman" w:eastAsia="Times New Roman" w:hAnsi="Times New Roman" w:cs="Times New Roman"/>
          <w:sz w:val="24"/>
          <w:szCs w:val="24"/>
        </w:rPr>
        <w:t xml:space="preserve">13-osios įvykių metu </w:t>
      </w:r>
      <w:bookmarkStart w:id="1187" w:name="Buk_633"/>
      <w:r w:rsidRPr="00980165">
        <w:rPr>
          <w:rFonts w:ascii="Times New Roman" w:eastAsia="Times New Roman" w:hAnsi="Times New Roman" w:cs="Times New Roman"/>
          <w:sz w:val="24"/>
          <w:szCs w:val="24"/>
        </w:rPr>
        <w:t>buvo Maskvoje</w:t>
      </w:r>
      <w:bookmarkEnd w:id="1187"/>
      <w:r w:rsidRPr="00980165">
        <w:rPr>
          <w:rFonts w:ascii="Times New Roman" w:eastAsia="Times New Roman" w:hAnsi="Times New Roman" w:cs="Times New Roman"/>
          <w:sz w:val="24"/>
          <w:szCs w:val="24"/>
        </w:rPr>
        <w:t xml:space="preserve">, naktį bandė susisiekti su </w:t>
      </w:r>
      <w:bookmarkStart w:id="1188" w:name="Buk_679"/>
      <w:r w:rsidRPr="00980165">
        <w:rPr>
          <w:rFonts w:ascii="Times New Roman" w:eastAsia="Times New Roman" w:hAnsi="Times New Roman" w:cs="Times New Roman"/>
          <w:sz w:val="24"/>
          <w:szCs w:val="24"/>
        </w:rPr>
        <w:t>D. J.</w:t>
      </w:r>
      <w:bookmarkEnd w:id="1188"/>
      <w:r w:rsidRPr="00980165">
        <w:rPr>
          <w:rFonts w:ascii="Times New Roman" w:eastAsia="Times New Roman" w:hAnsi="Times New Roman" w:cs="Times New Roman"/>
          <w:sz w:val="24"/>
          <w:szCs w:val="24"/>
        </w:rPr>
        <w:t xml:space="preserve">.  Iš asmeninio pokalbio su M. turinio sprendžia, kad šis buvo nustebęs, jog yra naudojama armija, kad yra žuvusiųjų, sakė, kad nedelsiant važiuos į štabą, bet ar tai tiesa, ar vaidyba, nežino. </w:t>
      </w:r>
      <w:bookmarkStart w:id="1189" w:name="Buk_1487"/>
      <w:r w:rsidRPr="00980165">
        <w:rPr>
          <w:rFonts w:ascii="Times New Roman" w:eastAsia="Times New Roman" w:hAnsi="Times New Roman" w:cs="Times New Roman"/>
          <w:sz w:val="24"/>
          <w:szCs w:val="24"/>
        </w:rPr>
        <w:t xml:space="preserve">M. G. </w:t>
      </w:r>
      <w:bookmarkEnd w:id="1189"/>
      <w:r w:rsidRPr="00980165">
        <w:rPr>
          <w:rFonts w:ascii="Times New Roman" w:eastAsia="Times New Roman" w:hAnsi="Times New Roman" w:cs="Times New Roman"/>
          <w:sz w:val="24"/>
          <w:szCs w:val="24"/>
        </w:rPr>
        <w:t xml:space="preserve">skambino ne vieną kartą, bet buvo sakoma, kad Prezidentas miega. Atsiliepusiojo prašė užrašyti Prezidentui, kas skambina ir informuoti, kiek Vilniuje yra aukų. Deja, </w:t>
      </w:r>
      <w:bookmarkStart w:id="1190" w:name="Buk_1488"/>
      <w:r w:rsidRPr="00980165">
        <w:rPr>
          <w:rFonts w:ascii="Times New Roman" w:eastAsia="Times New Roman" w:hAnsi="Times New Roman" w:cs="Times New Roman"/>
          <w:sz w:val="24"/>
          <w:szCs w:val="24"/>
        </w:rPr>
        <w:t xml:space="preserve">su G. </w:t>
      </w:r>
      <w:bookmarkEnd w:id="1190"/>
      <w:r w:rsidRPr="00980165">
        <w:rPr>
          <w:rFonts w:ascii="Times New Roman" w:eastAsia="Times New Roman" w:hAnsi="Times New Roman" w:cs="Times New Roman"/>
          <w:sz w:val="24"/>
          <w:szCs w:val="24"/>
        </w:rPr>
        <w:t>nesusisiekė. Liudytojo manymu</w:t>
      </w:r>
      <w:bookmarkStart w:id="1191" w:name="Buk_1432"/>
      <w:r w:rsidRPr="00980165">
        <w:rPr>
          <w:rFonts w:ascii="Times New Roman" w:eastAsia="Times New Roman" w:hAnsi="Times New Roman" w:cs="Times New Roman"/>
          <w:sz w:val="24"/>
          <w:szCs w:val="24"/>
        </w:rPr>
        <w:t xml:space="preserve">, G. </w:t>
      </w:r>
      <w:bookmarkEnd w:id="1191"/>
      <w:r w:rsidRPr="00980165">
        <w:rPr>
          <w:rFonts w:ascii="Times New Roman" w:eastAsia="Times New Roman" w:hAnsi="Times New Roman" w:cs="Times New Roman"/>
          <w:sz w:val="24"/>
          <w:szCs w:val="24"/>
        </w:rPr>
        <w:t xml:space="preserve">nebuvo kietosios jėgos šalininkas, tačiau jo kategoriškas pasakymas „ne“ ar uždraudimas imtis net kažkokių minimalių priemonių, būtų galėjęs atsisukti prieš jį patį. Apibūdindamas </w:t>
      </w:r>
      <w:bookmarkStart w:id="1192" w:name="Buk_2480"/>
      <w:r w:rsidRPr="00980165">
        <w:rPr>
          <w:rFonts w:ascii="Times New Roman" w:eastAsia="Times New Roman" w:hAnsi="Times New Roman" w:cs="Times New Roman"/>
          <w:sz w:val="24"/>
          <w:szCs w:val="24"/>
        </w:rPr>
        <w:t xml:space="preserve">V. K. </w:t>
      </w:r>
      <w:bookmarkEnd w:id="1192"/>
      <w:r w:rsidRPr="00980165">
        <w:rPr>
          <w:rFonts w:ascii="Times New Roman" w:eastAsia="Times New Roman" w:hAnsi="Times New Roman" w:cs="Times New Roman"/>
          <w:sz w:val="24"/>
          <w:szCs w:val="24"/>
        </w:rPr>
        <w:t xml:space="preserve">ir jo poziciją Lietuvos atžvilgiu, nurodė, kad pastarasis buvo įsitikinęs komunistas, tikintis, kad jie „vieninga šeima“ ir, kad visiems tai patinka. Grasinimų nebuvo nė iš vieno, tiesiog aršiausias buvo V.. Mano, kad </w:t>
      </w:r>
      <w:bookmarkStart w:id="1193" w:name="Buk_1433"/>
      <w:r w:rsidRPr="00980165">
        <w:rPr>
          <w:rFonts w:ascii="Times New Roman" w:eastAsia="Times New Roman" w:hAnsi="Times New Roman" w:cs="Times New Roman"/>
          <w:sz w:val="24"/>
          <w:szCs w:val="24"/>
        </w:rPr>
        <w:t xml:space="preserve">M. G. </w:t>
      </w:r>
      <w:bookmarkEnd w:id="1193"/>
      <w:r w:rsidRPr="00980165">
        <w:rPr>
          <w:rFonts w:ascii="Times New Roman" w:eastAsia="Times New Roman" w:hAnsi="Times New Roman" w:cs="Times New Roman"/>
          <w:sz w:val="24"/>
          <w:szCs w:val="24"/>
        </w:rPr>
        <w:t xml:space="preserve">nežinojo apie P. divizijos perdislokavimą į Lietuvą, bet gal tik to neparodė. Atsakydamas į klausimus dėl Lietuvos ir TSRS derybų eigos bei taip vadinamo Moratoriumo, paaiškino, kad pastarasis buvo paskelbtas su vienintele sąlyga, kad prasidės tik tada, kai prasidės Tarpvalstybinės derybos. Derybos neprasidėjo idant nebūtų sukurtas precedentas, Tarybų Sąjunga nebuvo tuo suinteresuota. Kita vertus, TSRS nelaikė, kad LR Aukščiausioji Taryba turi teisę atkurti Lietuvos nepriklausomybę, manė, kad visa tai turėtų  būti realizuojama per tautų apsisprendimo principą ir tik visuotiniu referendumu (t. 756, b. l. 89-100).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1194" w:name="Buk_218"/>
      <w:r w:rsidRPr="00980165">
        <w:rPr>
          <w:rFonts w:ascii="Times New Roman" w:eastAsia="Times New Roman" w:hAnsi="Times New Roman" w:cs="Times New Roman"/>
          <w:b/>
          <w:sz w:val="24"/>
          <w:szCs w:val="24"/>
        </w:rPr>
        <w:t xml:space="preserve">A. S. </w:t>
      </w:r>
      <w:bookmarkEnd w:id="1194"/>
      <w:r w:rsidRPr="00980165">
        <w:rPr>
          <w:rFonts w:ascii="Times New Roman" w:eastAsia="Times New Roman" w:hAnsi="Times New Roman" w:cs="Times New Roman"/>
          <w:sz w:val="24"/>
          <w:szCs w:val="24"/>
        </w:rPr>
        <w:t xml:space="preserve">teisiamojo posėdžio metu paaiškino, kad 1990 m. </w:t>
      </w:r>
      <w:bookmarkStart w:id="1195" w:name="Buk_368"/>
      <w:r w:rsidRPr="00980165">
        <w:rPr>
          <w:rFonts w:ascii="Times New Roman" w:eastAsia="Times New Roman" w:hAnsi="Times New Roman" w:cs="Times New Roman"/>
          <w:sz w:val="24"/>
          <w:szCs w:val="24"/>
        </w:rPr>
        <w:t xml:space="preserve">buvo </w:t>
      </w:r>
      <w:bookmarkEnd w:id="1195"/>
      <w:r w:rsidRPr="00980165">
        <w:rPr>
          <w:rFonts w:ascii="Times New Roman" w:eastAsia="Times New Roman" w:hAnsi="Times New Roman" w:cs="Times New Roman"/>
          <w:sz w:val="24"/>
          <w:szCs w:val="24"/>
        </w:rPr>
        <w:t xml:space="preserve">Aukščiausios Tarybos (Atkuriamojo Seimo) deputatu, Užsienio reikalų ministru, todėl buvo susidūręs su jaunuolių ėmimo į tarybinę armiją klausimais. Kai kurie jaunuoliai buvo pasislėpę ligoninėse, todėl svarstė iškelti Raudonojo kryžiaus vėliavą. Tikėjosi, kad ši vėliava bus gerbiama, tačiau to nebuvo, kariniai padaliniai įsiveržė į ligonines ir tuos jaunuolius </w:t>
      </w:r>
      <w:bookmarkStart w:id="1196" w:name="Buk_933"/>
      <w:bookmarkStart w:id="1197" w:name="Buk_1025"/>
      <w:r w:rsidRPr="00980165">
        <w:rPr>
          <w:rFonts w:ascii="Times New Roman" w:eastAsia="Times New Roman" w:hAnsi="Times New Roman" w:cs="Times New Roman"/>
          <w:sz w:val="24"/>
          <w:szCs w:val="24"/>
        </w:rPr>
        <w:t xml:space="preserve">suėmė. Sausio </w:t>
      </w:r>
      <w:bookmarkEnd w:id="1196"/>
      <w:bookmarkEnd w:id="1197"/>
      <w:r w:rsidRPr="00980165">
        <w:rPr>
          <w:rFonts w:ascii="Times New Roman" w:eastAsia="Times New Roman" w:hAnsi="Times New Roman" w:cs="Times New Roman"/>
          <w:sz w:val="24"/>
          <w:szCs w:val="24"/>
        </w:rPr>
        <w:t xml:space="preserve">13-osios įvykiuose tiesiogiai nedalyvavo, nes jam, kaip Užsienio reikalų ministrui, buvo pavesta išvykti iš šalies ir esant reikalui, formuoti Lietuvos Vyriausybę emigracijoje. Apsiaustis ir karinės jėgos demonstravimas buvo jaučiamas dar 1990 metų spalio mėnesį, buvo vykdomos gąsdinimo akcijos. Artėjant sausio 13-ajai, prasidėjo tiesioginis ėjimas ginklu prieš taikius beginklius žmones, </w:t>
      </w:r>
      <w:bookmarkStart w:id="1198" w:name="Buk_2000"/>
      <w:r w:rsidRPr="00980165">
        <w:rPr>
          <w:rFonts w:ascii="Times New Roman" w:eastAsia="Times New Roman" w:hAnsi="Times New Roman" w:cs="Times New Roman"/>
          <w:sz w:val="24"/>
          <w:szCs w:val="24"/>
        </w:rPr>
        <w:t xml:space="preserve">užimant Spaudos </w:t>
      </w:r>
      <w:bookmarkEnd w:id="1198"/>
      <w:r w:rsidRPr="00980165">
        <w:rPr>
          <w:rFonts w:ascii="Times New Roman" w:eastAsia="Times New Roman" w:hAnsi="Times New Roman" w:cs="Times New Roman"/>
          <w:sz w:val="24"/>
          <w:szCs w:val="24"/>
        </w:rPr>
        <w:t xml:space="preserve">rūmus buvo sužeistas </w:t>
      </w:r>
      <w:bookmarkStart w:id="1199" w:name="Buk_2137"/>
      <w:r w:rsidRPr="00980165">
        <w:rPr>
          <w:rFonts w:ascii="Times New Roman" w:eastAsia="Times New Roman" w:hAnsi="Times New Roman" w:cs="Times New Roman"/>
          <w:sz w:val="24"/>
          <w:szCs w:val="24"/>
        </w:rPr>
        <w:t xml:space="preserve">jaunuolis. Vyriausybės </w:t>
      </w:r>
      <w:bookmarkEnd w:id="1199"/>
      <w:r w:rsidRPr="00980165">
        <w:rPr>
          <w:rFonts w:ascii="Times New Roman" w:eastAsia="Times New Roman" w:hAnsi="Times New Roman" w:cs="Times New Roman"/>
          <w:sz w:val="24"/>
          <w:szCs w:val="24"/>
        </w:rPr>
        <w:t xml:space="preserve">pastate, laukiant galimos agresijos, buvo išdėlioti smėlio maišai, o </w:t>
      </w:r>
      <w:r w:rsidRPr="00980165">
        <w:rPr>
          <w:rFonts w:ascii="Times New Roman" w:eastAsia="Times New Roman" w:hAnsi="Times New Roman" w:cs="Times New Roman"/>
          <w:sz w:val="24"/>
          <w:szCs w:val="24"/>
        </w:rPr>
        <w:lastRenderedPageBreak/>
        <w:t xml:space="preserve">kadangi padėtis buvo įtempta, buvo svarstomas kiekvienos žinybos pasirengimas galimai </w:t>
      </w:r>
      <w:bookmarkStart w:id="1200" w:name="Buk_934"/>
      <w:bookmarkStart w:id="1201" w:name="Buk_1026"/>
      <w:r w:rsidRPr="00980165">
        <w:rPr>
          <w:rFonts w:ascii="Times New Roman" w:eastAsia="Times New Roman" w:hAnsi="Times New Roman" w:cs="Times New Roman"/>
          <w:sz w:val="24"/>
          <w:szCs w:val="24"/>
        </w:rPr>
        <w:t xml:space="preserve">agresijai. Sausio </w:t>
      </w:r>
      <w:bookmarkEnd w:id="1200"/>
      <w:bookmarkEnd w:id="1201"/>
      <w:r w:rsidRPr="00980165">
        <w:rPr>
          <w:rFonts w:ascii="Times New Roman" w:eastAsia="Times New Roman" w:hAnsi="Times New Roman" w:cs="Times New Roman"/>
          <w:sz w:val="24"/>
          <w:szCs w:val="24"/>
        </w:rPr>
        <w:t xml:space="preserve">13-osios naktį palaikė ryšį </w:t>
      </w:r>
      <w:bookmarkStart w:id="1202" w:name="Buk_2507"/>
      <w:r w:rsidRPr="00980165">
        <w:rPr>
          <w:rFonts w:ascii="Times New Roman" w:eastAsia="Times New Roman" w:hAnsi="Times New Roman" w:cs="Times New Roman"/>
          <w:sz w:val="24"/>
          <w:szCs w:val="24"/>
        </w:rPr>
        <w:t xml:space="preserve">V. L. </w:t>
      </w:r>
      <w:bookmarkEnd w:id="1202"/>
      <w:r w:rsidRPr="00980165">
        <w:rPr>
          <w:rFonts w:ascii="Times New Roman" w:eastAsia="Times New Roman" w:hAnsi="Times New Roman" w:cs="Times New Roman"/>
          <w:sz w:val="24"/>
          <w:szCs w:val="24"/>
        </w:rPr>
        <w:t xml:space="preserve">kabinetu, todėl žinojo, kas vyksta Vilniuje, asmeniškai  telefono ragelyje girdėjo šūvius. Naktį bandė susisiekti su amerikiečių ambasada, tačiau ten jį priėmė tik pirmadienį. Vėliau, dirbdamas užsienyje ir susitikdamas su pareigūnais, aiškino tikrąją padėtį, nes apie Lietuvą buvo skleidžiama neteisinga, šmeižikiška </w:t>
      </w:r>
      <w:bookmarkStart w:id="1203" w:name="Buk_935"/>
      <w:bookmarkStart w:id="1204" w:name="Buk_1027"/>
      <w:r w:rsidRPr="00980165">
        <w:rPr>
          <w:rFonts w:ascii="Times New Roman" w:eastAsia="Times New Roman" w:hAnsi="Times New Roman" w:cs="Times New Roman"/>
          <w:sz w:val="24"/>
          <w:szCs w:val="24"/>
        </w:rPr>
        <w:t xml:space="preserve">informacija. Sausio </w:t>
      </w:r>
      <w:bookmarkEnd w:id="1203"/>
      <w:bookmarkEnd w:id="1204"/>
      <w:r w:rsidRPr="00980165">
        <w:rPr>
          <w:rFonts w:ascii="Times New Roman" w:eastAsia="Times New Roman" w:hAnsi="Times New Roman" w:cs="Times New Roman"/>
          <w:sz w:val="24"/>
          <w:szCs w:val="24"/>
        </w:rPr>
        <w:t xml:space="preserve">13-osios žudynių filmuotą medžiagą yra </w:t>
      </w:r>
      <w:bookmarkStart w:id="1205" w:name="Buk_691"/>
      <w:r w:rsidRPr="00980165">
        <w:rPr>
          <w:rFonts w:ascii="Times New Roman" w:eastAsia="Times New Roman" w:hAnsi="Times New Roman" w:cs="Times New Roman"/>
          <w:sz w:val="24"/>
          <w:szCs w:val="24"/>
        </w:rPr>
        <w:t xml:space="preserve">parodęs </w:t>
      </w:r>
      <w:bookmarkEnd w:id="1205"/>
      <w:r w:rsidRPr="00980165">
        <w:rPr>
          <w:rFonts w:ascii="Times New Roman" w:eastAsia="Times New Roman" w:hAnsi="Times New Roman" w:cs="Times New Roman"/>
          <w:sz w:val="24"/>
          <w:szCs w:val="24"/>
        </w:rPr>
        <w:t xml:space="preserve">Europos Parlamento Liaudies frakcijos susitikime. Atsakydamas į klausimus paaiškino, kad su TSRS vadovais, politiniais veikėjais ir kariškiais bendravo tik epizodiškai. Asmeniškai buvo tik derybų su Sovietų Sąjunga delegacijos narys. Derybos faktiškai neprasidėjo, vyko tik susitikimai, kuriuose paaiškėjo skirtingas šalių požiūris į patį derybų objektą. Lietuva nuosekliai laikėsi pozicijos, kad Nepriklausomybės atkūrimas kovo 11 d. yra teisėtas, nes Lietuvos nepriklausomybė buvo nutraukta neteisėto Molotovo ir Ribentropo pakto pagrindu. Tai buvo pripažinta ir Sovietų Sąjungos aukščiausiuose organuose, tačiau sovietų pusė traktavo taip, kad Lietuva turi derėtis dėl išėjimo ar išstojimo. Kadangi derybos iš esmės taip ir liko neprasidėjusios, todėl moratoriumo dokumentas buvo tik potencialus, jis neįsigaliojo ir buvo atšauktas dar iki sausio 13-osios. Kiek žino, tai moratoriumas faktiškai tebuvo tik propagandinė priemonė, leidžianti Lietuvai pasakyti, jog kažką sustabdė arba pristabdė ir, </w:t>
      </w:r>
      <w:bookmarkStart w:id="1206" w:name="Buk_1434"/>
      <w:r w:rsidRPr="00980165">
        <w:rPr>
          <w:rFonts w:ascii="Times New Roman" w:eastAsia="Times New Roman" w:hAnsi="Times New Roman" w:cs="Times New Roman"/>
          <w:sz w:val="24"/>
          <w:szCs w:val="24"/>
        </w:rPr>
        <w:t xml:space="preserve">kad G. </w:t>
      </w:r>
      <w:bookmarkEnd w:id="1206"/>
      <w:r w:rsidRPr="00980165">
        <w:rPr>
          <w:rFonts w:ascii="Times New Roman" w:eastAsia="Times New Roman" w:hAnsi="Times New Roman" w:cs="Times New Roman"/>
          <w:sz w:val="24"/>
          <w:szCs w:val="24"/>
        </w:rPr>
        <w:t xml:space="preserve">galėtų nutraukti blokadą, kuri TSRS trukdė gauti prekybines sutartis. Tokia buvo JAV sąlyga, </w:t>
      </w:r>
      <w:bookmarkStart w:id="1207" w:name="Buk_1435"/>
      <w:r w:rsidRPr="00980165">
        <w:rPr>
          <w:rFonts w:ascii="Times New Roman" w:eastAsia="Times New Roman" w:hAnsi="Times New Roman" w:cs="Times New Roman"/>
          <w:sz w:val="24"/>
          <w:szCs w:val="24"/>
        </w:rPr>
        <w:t xml:space="preserve">todėl G. </w:t>
      </w:r>
      <w:bookmarkEnd w:id="1207"/>
      <w:r w:rsidRPr="00980165">
        <w:rPr>
          <w:rFonts w:ascii="Times New Roman" w:eastAsia="Times New Roman" w:hAnsi="Times New Roman" w:cs="Times New Roman"/>
          <w:sz w:val="24"/>
          <w:szCs w:val="24"/>
        </w:rPr>
        <w:t xml:space="preserve">turėjo blokadą nutraukti. Atsakydamas į klausimus apie Nacionalinio gelbėjimo komitetą, draugoves ir pan., paaiškino, kad po sausio įvykių yra tekę susidurti. Dalyvaujant Europos saugumo bendradarbiavimo konferencijose, asmeniškai nežengdavo į posėdžių salę, kurioje būdavo okupantų televizijos atstovai, nors sovietų pusė nuolat siekdavo, kad, kaip trečioji pusė, dalyvautų ir šios grupuotės. Atsakydamas į klausimus dėl TSRS spaudimo Lietuvos valstybei po Nepriklausomybės atstatymo, patikslino, kad amerikiečiai </w:t>
      </w:r>
      <w:bookmarkStart w:id="1208" w:name="Buk_1418"/>
      <w:r w:rsidRPr="00980165">
        <w:rPr>
          <w:rFonts w:ascii="Times New Roman" w:eastAsia="Times New Roman" w:hAnsi="Times New Roman" w:cs="Times New Roman"/>
          <w:sz w:val="24"/>
          <w:szCs w:val="24"/>
        </w:rPr>
        <w:t xml:space="preserve">spaudė G. </w:t>
      </w:r>
      <w:bookmarkEnd w:id="1208"/>
      <w:r w:rsidRPr="00980165">
        <w:rPr>
          <w:rFonts w:ascii="Times New Roman" w:eastAsia="Times New Roman" w:hAnsi="Times New Roman" w:cs="Times New Roman"/>
          <w:sz w:val="24"/>
          <w:szCs w:val="24"/>
        </w:rPr>
        <w:t xml:space="preserve">nenaudoti jėgos, o TSRS reikalavo, kad JAV nepripažintų Lietuvos. Žino, kad JAV vadovybė buvo pažadėjusi neskubėti ir nesudaryti </w:t>
      </w:r>
      <w:bookmarkStart w:id="1209" w:name="Buk_1489"/>
      <w:r w:rsidRPr="00980165">
        <w:rPr>
          <w:rFonts w:ascii="Times New Roman" w:eastAsia="Times New Roman" w:hAnsi="Times New Roman" w:cs="Times New Roman"/>
          <w:sz w:val="24"/>
          <w:szCs w:val="24"/>
        </w:rPr>
        <w:t xml:space="preserve">M. G. </w:t>
      </w:r>
      <w:bookmarkEnd w:id="1209"/>
      <w:r w:rsidRPr="00980165">
        <w:rPr>
          <w:rFonts w:ascii="Times New Roman" w:eastAsia="Times New Roman" w:hAnsi="Times New Roman" w:cs="Times New Roman"/>
          <w:sz w:val="24"/>
          <w:szCs w:val="24"/>
        </w:rPr>
        <w:t xml:space="preserve">problemų pradėtose </w:t>
      </w:r>
      <w:bookmarkStart w:id="1210" w:name="Buk_936"/>
      <w:bookmarkStart w:id="1211" w:name="Buk_1028"/>
      <w:r w:rsidRPr="00980165">
        <w:rPr>
          <w:rFonts w:ascii="Times New Roman" w:eastAsia="Times New Roman" w:hAnsi="Times New Roman" w:cs="Times New Roman"/>
          <w:sz w:val="24"/>
          <w:szCs w:val="24"/>
        </w:rPr>
        <w:t xml:space="preserve">reformose. Sausio </w:t>
      </w:r>
      <w:bookmarkEnd w:id="1210"/>
      <w:bookmarkEnd w:id="1211"/>
      <w:r w:rsidRPr="00980165">
        <w:rPr>
          <w:rFonts w:ascii="Times New Roman" w:eastAsia="Times New Roman" w:hAnsi="Times New Roman" w:cs="Times New Roman"/>
          <w:sz w:val="24"/>
          <w:szCs w:val="24"/>
        </w:rPr>
        <w:t xml:space="preserve">įvykių metu </w:t>
      </w:r>
      <w:bookmarkStart w:id="1212" w:name="Buk_1436"/>
      <w:r w:rsidRPr="00980165">
        <w:rPr>
          <w:rFonts w:ascii="Times New Roman" w:eastAsia="Times New Roman" w:hAnsi="Times New Roman" w:cs="Times New Roman"/>
          <w:sz w:val="24"/>
          <w:szCs w:val="24"/>
        </w:rPr>
        <w:t xml:space="preserve">M. G. </w:t>
      </w:r>
      <w:bookmarkEnd w:id="1212"/>
      <w:r w:rsidRPr="00980165">
        <w:rPr>
          <w:rFonts w:ascii="Times New Roman" w:eastAsia="Times New Roman" w:hAnsi="Times New Roman" w:cs="Times New Roman"/>
          <w:sz w:val="24"/>
          <w:szCs w:val="24"/>
        </w:rPr>
        <w:t xml:space="preserve">aiškino, kad nieko nežinojo apie karinius veiksmus Lietuvoje, priešingu atveju, būtų pažeidęs savo įsipareigojimus, o Vakarų reakcija buvo tokia, kad </w:t>
      </w:r>
      <w:bookmarkStart w:id="1213" w:name="Buk_1470"/>
      <w:bookmarkStart w:id="1214" w:name="Buk_1548"/>
      <w:r w:rsidRPr="00980165">
        <w:rPr>
          <w:rFonts w:ascii="Times New Roman" w:eastAsia="Times New Roman" w:hAnsi="Times New Roman" w:cs="Times New Roman"/>
          <w:sz w:val="24"/>
          <w:szCs w:val="24"/>
        </w:rPr>
        <w:t xml:space="preserve">nesugriūtų G. </w:t>
      </w:r>
      <w:bookmarkEnd w:id="1213"/>
      <w:bookmarkEnd w:id="1214"/>
      <w:r w:rsidRPr="00980165">
        <w:rPr>
          <w:rFonts w:ascii="Times New Roman" w:eastAsia="Times New Roman" w:hAnsi="Times New Roman" w:cs="Times New Roman"/>
          <w:sz w:val="24"/>
          <w:szCs w:val="24"/>
        </w:rPr>
        <w:t>reformos ir pastarasis tuo labai naudojosi. Spaudimas Lietuvai prasidėjo blokada, kuria propogandiškai buvo siekiama parodyti, kad Lietuva nesusitvarkys, nes nekontroliuoja padėties, o vienas iš pagrindinių vakarų valstybių argumentų buvo toks, kad Lietuva bus pripažinta, kai kontroliuos situaciją šalyje. Po sausio 13-osios, kai buvo užimtas televizijos bokštas ir kitos įstaigos, buvo aišku, kad Lietuva ir Aukščiausioji Taryba kontroliuoja padėtį ir, kad Lietuvoje yra reali valdžia. Dar 1990 m. pabaigoje buvo signalų, kad yra ruošiamas perversmas. (t. 756, b. l. 100-103).</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1215" w:name="Buk_134"/>
      <w:r w:rsidRPr="00980165">
        <w:rPr>
          <w:rFonts w:ascii="Times New Roman" w:eastAsia="Times New Roman" w:hAnsi="Times New Roman" w:cs="Times New Roman"/>
          <w:b/>
          <w:sz w:val="24"/>
          <w:szCs w:val="24"/>
        </w:rPr>
        <w:t xml:space="preserve">A. A. </w:t>
      </w:r>
      <w:bookmarkEnd w:id="1215"/>
      <w:r w:rsidRPr="00980165">
        <w:rPr>
          <w:rFonts w:ascii="Times New Roman" w:eastAsia="Times New Roman" w:hAnsi="Times New Roman" w:cs="Times New Roman"/>
          <w:sz w:val="24"/>
          <w:szCs w:val="24"/>
        </w:rPr>
        <w:t xml:space="preserve">teisiamojo posėdžio metu paaiškino, kad 1991 m. sausio mėn. buvo </w:t>
      </w:r>
      <w:bookmarkStart w:id="1216" w:name="Buk_369"/>
      <w:r w:rsidRPr="00980165">
        <w:rPr>
          <w:rFonts w:ascii="Times New Roman" w:eastAsia="Times New Roman" w:hAnsi="Times New Roman" w:cs="Times New Roman"/>
          <w:sz w:val="24"/>
          <w:szCs w:val="24"/>
        </w:rPr>
        <w:t xml:space="preserve">Lietuvos </w:t>
      </w:r>
      <w:bookmarkEnd w:id="1216"/>
      <w:r w:rsidRPr="00980165">
        <w:rPr>
          <w:rFonts w:ascii="Times New Roman" w:eastAsia="Times New Roman" w:hAnsi="Times New Roman" w:cs="Times New Roman"/>
          <w:sz w:val="24"/>
          <w:szCs w:val="24"/>
        </w:rPr>
        <w:t xml:space="preserve">Aukščiausiosios Tarybos, vėliau pavadintos Atkuriamuoju Seimu, deputatu, </w:t>
      </w:r>
      <w:bookmarkStart w:id="1217" w:name="Buk_429"/>
      <w:r w:rsidRPr="00980165">
        <w:rPr>
          <w:rFonts w:ascii="Times New Roman" w:eastAsia="Times New Roman" w:hAnsi="Times New Roman" w:cs="Times New Roman"/>
          <w:sz w:val="24"/>
          <w:szCs w:val="24"/>
        </w:rPr>
        <w:t xml:space="preserve">ėjo Seimo </w:t>
      </w:r>
      <w:bookmarkEnd w:id="1217"/>
      <w:r w:rsidRPr="00980165">
        <w:rPr>
          <w:rFonts w:ascii="Times New Roman" w:eastAsia="Times New Roman" w:hAnsi="Times New Roman" w:cs="Times New Roman"/>
          <w:sz w:val="24"/>
          <w:szCs w:val="24"/>
        </w:rPr>
        <w:t xml:space="preserve">seniūno pareigas. </w:t>
      </w:r>
      <w:bookmarkStart w:id="1218" w:name="Buk_370"/>
      <w:r w:rsidRPr="00980165">
        <w:rPr>
          <w:rFonts w:ascii="Times New Roman" w:eastAsia="Times New Roman" w:hAnsi="Times New Roman" w:cs="Times New Roman"/>
          <w:sz w:val="24"/>
          <w:szCs w:val="24"/>
        </w:rPr>
        <w:t xml:space="preserve">Nebuvo </w:t>
      </w:r>
      <w:bookmarkStart w:id="1219" w:name="Buk_1876"/>
      <w:bookmarkStart w:id="1220" w:name="Buk_2349"/>
      <w:bookmarkEnd w:id="1218"/>
      <w:r w:rsidRPr="00980165">
        <w:rPr>
          <w:rFonts w:ascii="Times New Roman" w:eastAsia="Times New Roman" w:hAnsi="Times New Roman" w:cs="Times New Roman"/>
          <w:sz w:val="24"/>
          <w:szCs w:val="24"/>
        </w:rPr>
        <w:t xml:space="preserve">Aukščiausiosios Tarybos Prezidiumo </w:t>
      </w:r>
      <w:bookmarkEnd w:id="1219"/>
      <w:bookmarkEnd w:id="1220"/>
      <w:r w:rsidRPr="00980165">
        <w:rPr>
          <w:rFonts w:ascii="Times New Roman" w:eastAsia="Times New Roman" w:hAnsi="Times New Roman" w:cs="Times New Roman"/>
          <w:sz w:val="24"/>
          <w:szCs w:val="24"/>
        </w:rPr>
        <w:t xml:space="preserve">nariu, tačiau pagal seniūno pareigas, o taip pat dėl to, kad buvo derybų delegacijos su Sovietų Sąjunga koordinatoriumi, </w:t>
      </w:r>
      <w:bookmarkStart w:id="1221" w:name="Buk_430"/>
      <w:r w:rsidRPr="00980165">
        <w:rPr>
          <w:rFonts w:ascii="Times New Roman" w:eastAsia="Times New Roman" w:hAnsi="Times New Roman" w:cs="Times New Roman"/>
          <w:sz w:val="24"/>
          <w:szCs w:val="24"/>
        </w:rPr>
        <w:t xml:space="preserve">dalyvaudavo Seimo </w:t>
      </w:r>
      <w:bookmarkEnd w:id="1221"/>
      <w:r w:rsidRPr="00980165">
        <w:rPr>
          <w:rFonts w:ascii="Times New Roman" w:eastAsia="Times New Roman" w:hAnsi="Times New Roman" w:cs="Times New Roman"/>
          <w:sz w:val="24"/>
          <w:szCs w:val="24"/>
        </w:rPr>
        <w:t xml:space="preserve">vadovybės posėdžiuose, todėl dauguma dalykų, kiek žinoma vadovybei, žinoma ir jam. Nuo sausio 8 d. iki vasario mėn. pradžios nebuvo išvykęs </w:t>
      </w:r>
      <w:bookmarkStart w:id="1222" w:name="Buk_371"/>
      <w:r w:rsidRPr="00980165">
        <w:rPr>
          <w:rFonts w:ascii="Times New Roman" w:eastAsia="Times New Roman" w:hAnsi="Times New Roman" w:cs="Times New Roman"/>
          <w:sz w:val="24"/>
          <w:szCs w:val="24"/>
        </w:rPr>
        <w:t xml:space="preserve">iš </w:t>
      </w:r>
      <w:bookmarkEnd w:id="1222"/>
      <w:r w:rsidRPr="00980165">
        <w:rPr>
          <w:rFonts w:ascii="Times New Roman" w:eastAsia="Times New Roman" w:hAnsi="Times New Roman" w:cs="Times New Roman"/>
          <w:sz w:val="24"/>
          <w:szCs w:val="24"/>
        </w:rPr>
        <w:t>Aukščiausiosios Tarybos, todėl sausio įvykius matė „iš vidaus</w:t>
      </w:r>
      <w:bookmarkStart w:id="1223" w:name="Buk_937"/>
      <w:bookmarkStart w:id="1224" w:name="Buk_1029"/>
      <w:r w:rsidRPr="00980165">
        <w:rPr>
          <w:rFonts w:ascii="Times New Roman" w:eastAsia="Times New Roman" w:hAnsi="Times New Roman" w:cs="Times New Roman"/>
          <w:sz w:val="24"/>
          <w:szCs w:val="24"/>
        </w:rPr>
        <w:t xml:space="preserve">“. Sausio </w:t>
      </w:r>
      <w:bookmarkEnd w:id="1223"/>
      <w:bookmarkEnd w:id="1224"/>
      <w:r w:rsidRPr="00980165">
        <w:rPr>
          <w:rFonts w:ascii="Times New Roman" w:eastAsia="Times New Roman" w:hAnsi="Times New Roman" w:cs="Times New Roman"/>
          <w:sz w:val="24"/>
          <w:szCs w:val="24"/>
        </w:rPr>
        <w:t xml:space="preserve">8 d. prieš Aukščiausiąją Tarybą prasidėjus „Jedinstvo“ mitingams, gynėjų susibūrimams, buvo ne kartą išėjęs kalbėtis su žmonėmis. Dalyvavo padedant organizuoti barikadas </w:t>
      </w:r>
      <w:bookmarkStart w:id="1225" w:name="Buk_372"/>
      <w:r w:rsidRPr="00980165">
        <w:rPr>
          <w:rFonts w:ascii="Times New Roman" w:eastAsia="Times New Roman" w:hAnsi="Times New Roman" w:cs="Times New Roman"/>
          <w:sz w:val="24"/>
          <w:szCs w:val="24"/>
        </w:rPr>
        <w:t xml:space="preserve">prie </w:t>
      </w:r>
      <w:bookmarkEnd w:id="1225"/>
      <w:r w:rsidRPr="00980165">
        <w:rPr>
          <w:rFonts w:ascii="Times New Roman" w:eastAsia="Times New Roman" w:hAnsi="Times New Roman" w:cs="Times New Roman"/>
          <w:sz w:val="24"/>
          <w:szCs w:val="24"/>
        </w:rPr>
        <w:t xml:space="preserve">Aukščiausiosios Tarybos, lydėjo </w:t>
      </w:r>
      <w:bookmarkStart w:id="1226" w:name="Buk_1304"/>
      <w:r w:rsidRPr="00980165">
        <w:rPr>
          <w:rFonts w:ascii="Times New Roman" w:eastAsia="Times New Roman" w:hAnsi="Times New Roman" w:cs="Times New Roman"/>
          <w:sz w:val="24"/>
          <w:szCs w:val="24"/>
        </w:rPr>
        <w:t xml:space="preserve">į Šiaurės </w:t>
      </w:r>
      <w:bookmarkStart w:id="1227" w:name="Buk_938"/>
      <w:bookmarkStart w:id="1228" w:name="Buk_1030"/>
      <w:bookmarkEnd w:id="1226"/>
      <w:r w:rsidRPr="00980165">
        <w:rPr>
          <w:rFonts w:ascii="Times New Roman" w:eastAsia="Times New Roman" w:hAnsi="Times New Roman" w:cs="Times New Roman"/>
          <w:sz w:val="24"/>
          <w:szCs w:val="24"/>
        </w:rPr>
        <w:t xml:space="preserve">miestelį Sausio </w:t>
      </w:r>
      <w:bookmarkEnd w:id="1227"/>
      <w:bookmarkEnd w:id="1228"/>
      <w:r w:rsidRPr="00980165">
        <w:rPr>
          <w:rFonts w:ascii="Times New Roman" w:eastAsia="Times New Roman" w:hAnsi="Times New Roman" w:cs="Times New Roman"/>
          <w:sz w:val="24"/>
          <w:szCs w:val="24"/>
        </w:rPr>
        <w:t xml:space="preserve">13-osios rytą atvažiavusią Sovietų Sąjungos delegaciją. Matė desantininkų atvykimą į Vilniaus oro uostą, tačiau ar jie atvyko su kokia nors technika, nematė. 1990 m. balandžio mėn. viduryje, su </w:t>
      </w:r>
      <w:bookmarkStart w:id="1229" w:name="Buk_14"/>
      <w:r w:rsidRPr="00980165">
        <w:rPr>
          <w:rFonts w:ascii="Times New Roman" w:eastAsia="Times New Roman" w:hAnsi="Times New Roman" w:cs="Times New Roman"/>
          <w:sz w:val="24"/>
          <w:szCs w:val="24"/>
        </w:rPr>
        <w:t xml:space="preserve">A. B. </w:t>
      </w:r>
      <w:bookmarkEnd w:id="1229"/>
      <w:r w:rsidRPr="00980165">
        <w:rPr>
          <w:rFonts w:ascii="Times New Roman" w:eastAsia="Times New Roman" w:hAnsi="Times New Roman" w:cs="Times New Roman"/>
          <w:sz w:val="24"/>
          <w:szCs w:val="24"/>
        </w:rPr>
        <w:t xml:space="preserve">stebėjo, kaip Sovietinės armijos kariškai karine technika važiavo dabartine Geležinio Vilko gatve, nusileido nuo kalno ir leidosi po tuneliu. Tai buvo labai nemaža šarvuotų kovos mašinų ir tankų kolona. Derybos su Maskva prasidėjo 1990 m. rugpjūčio mėnesį nuo aiškinimosi, dėl ko Lietuva derasi ir kaip vyks procesas. Buvo du ar trys </w:t>
      </w:r>
      <w:bookmarkStart w:id="1230" w:name="Buk_634"/>
      <w:r w:rsidRPr="00980165">
        <w:rPr>
          <w:rFonts w:ascii="Times New Roman" w:eastAsia="Times New Roman" w:hAnsi="Times New Roman" w:cs="Times New Roman"/>
          <w:sz w:val="24"/>
          <w:szCs w:val="24"/>
        </w:rPr>
        <w:t>susitikimai Maskvoje</w:t>
      </w:r>
      <w:bookmarkEnd w:id="1230"/>
      <w:r w:rsidRPr="00980165">
        <w:rPr>
          <w:rFonts w:ascii="Times New Roman" w:eastAsia="Times New Roman" w:hAnsi="Times New Roman" w:cs="Times New Roman"/>
          <w:sz w:val="24"/>
          <w:szCs w:val="24"/>
        </w:rPr>
        <w:t xml:space="preserve">, kurie baigėsi apie 1990 m. lapkričio mėnesį. Po to, kai prasidėjo kariškių agresija, susijusi su Lietuvos jaunuolių gaudymu, su TSKP Lietuvos skyriaus CK užėmimu ir pan., jokios derybos nebevyko. Žino, kad buvo Lietuvos delegacijos vadovo </w:t>
      </w:r>
      <w:bookmarkStart w:id="1231" w:name="Buk_652"/>
      <w:r w:rsidRPr="00980165">
        <w:rPr>
          <w:rFonts w:ascii="Times New Roman" w:eastAsia="Times New Roman" w:hAnsi="Times New Roman" w:cs="Times New Roman"/>
          <w:sz w:val="24"/>
          <w:szCs w:val="24"/>
        </w:rPr>
        <w:t xml:space="preserve">Č. S. </w:t>
      </w:r>
      <w:bookmarkEnd w:id="1231"/>
      <w:r w:rsidRPr="00980165">
        <w:rPr>
          <w:rFonts w:ascii="Times New Roman" w:eastAsia="Times New Roman" w:hAnsi="Times New Roman" w:cs="Times New Roman"/>
          <w:sz w:val="24"/>
          <w:szCs w:val="24"/>
        </w:rPr>
        <w:lastRenderedPageBreak/>
        <w:t xml:space="preserve">susitikimas su </w:t>
      </w:r>
      <w:bookmarkStart w:id="1232" w:name="Buk_2273"/>
      <w:r w:rsidRPr="00980165">
        <w:rPr>
          <w:rFonts w:ascii="Times New Roman" w:eastAsia="Times New Roman" w:hAnsi="Times New Roman" w:cs="Times New Roman"/>
          <w:sz w:val="24"/>
          <w:szCs w:val="24"/>
        </w:rPr>
        <w:t xml:space="preserve">S. S. </w:t>
      </w:r>
      <w:bookmarkEnd w:id="1232"/>
      <w:r w:rsidRPr="00980165">
        <w:rPr>
          <w:rFonts w:ascii="Times New Roman" w:eastAsia="Times New Roman" w:hAnsi="Times New Roman" w:cs="Times New Roman"/>
          <w:sz w:val="24"/>
          <w:szCs w:val="24"/>
        </w:rPr>
        <w:t xml:space="preserve">vicepremjeru D., tačiau susitikimas rezultatų nedavė. Atsakydamas į klausimus paaiškino, kad politinę įtaką Lietuvoje turėjo ir TSKP organizacija - LKP/TSKP, kurios sprendimai buvo vieši. Daugiau, negu buvo paskelbta spaudoje, nežino, asmeninių kontaktų nėra </w:t>
      </w:r>
      <w:bookmarkStart w:id="1233" w:name="Buk_2088"/>
      <w:r w:rsidRPr="00980165">
        <w:rPr>
          <w:rFonts w:ascii="Times New Roman" w:eastAsia="Times New Roman" w:hAnsi="Times New Roman" w:cs="Times New Roman"/>
          <w:sz w:val="24"/>
          <w:szCs w:val="24"/>
        </w:rPr>
        <w:t xml:space="preserve">turėjęs. Moratoriumas </w:t>
      </w:r>
      <w:bookmarkEnd w:id="1233"/>
      <w:r w:rsidRPr="00980165">
        <w:rPr>
          <w:rFonts w:ascii="Times New Roman" w:eastAsia="Times New Roman" w:hAnsi="Times New Roman" w:cs="Times New Roman"/>
          <w:sz w:val="24"/>
          <w:szCs w:val="24"/>
        </w:rPr>
        <w:t>politiškai ir teisiškai reiškė iš Kovo 11-</w:t>
      </w:r>
      <w:bookmarkStart w:id="1234" w:name="Buk_1661"/>
      <w:r w:rsidRPr="00980165">
        <w:rPr>
          <w:rFonts w:ascii="Times New Roman" w:eastAsia="Times New Roman" w:hAnsi="Times New Roman" w:cs="Times New Roman"/>
          <w:sz w:val="24"/>
          <w:szCs w:val="24"/>
        </w:rPr>
        <w:t xml:space="preserve">osios Akto </w:t>
      </w:r>
      <w:bookmarkEnd w:id="1234"/>
      <w:r w:rsidRPr="00980165">
        <w:rPr>
          <w:rFonts w:ascii="Times New Roman" w:eastAsia="Times New Roman" w:hAnsi="Times New Roman" w:cs="Times New Roman"/>
          <w:sz w:val="24"/>
          <w:szCs w:val="24"/>
        </w:rPr>
        <w:t xml:space="preserve">kylančių veiksmų vykdymo sustabdymą, tačiau nebuvo realizuotas, nes Sovietų Sąjunga neįvykdė savo pasižadėjimo derėtis ir taikiai išsiskirti. Moratoriumo reikalavimas ir tam tikrų derybų pradžia buvo </w:t>
      </w:r>
      <w:bookmarkStart w:id="1235" w:name="Buk_1471"/>
      <w:r w:rsidRPr="00980165">
        <w:rPr>
          <w:rFonts w:ascii="Times New Roman" w:eastAsia="Times New Roman" w:hAnsi="Times New Roman" w:cs="Times New Roman"/>
          <w:sz w:val="24"/>
          <w:szCs w:val="24"/>
        </w:rPr>
        <w:t xml:space="preserve">M. G. </w:t>
      </w:r>
      <w:bookmarkEnd w:id="1235"/>
      <w:r w:rsidRPr="00980165">
        <w:rPr>
          <w:rFonts w:ascii="Times New Roman" w:eastAsia="Times New Roman" w:hAnsi="Times New Roman" w:cs="Times New Roman"/>
          <w:sz w:val="24"/>
          <w:szCs w:val="24"/>
        </w:rPr>
        <w:t xml:space="preserve">nuolaida Vakarų valstybėms, kurios reikalavo taikaus susitarimo ir išsiskyrimo. Negali teigti, </w:t>
      </w:r>
      <w:bookmarkStart w:id="1236" w:name="Buk_1437"/>
      <w:r w:rsidRPr="00980165">
        <w:rPr>
          <w:rFonts w:ascii="Times New Roman" w:eastAsia="Times New Roman" w:hAnsi="Times New Roman" w:cs="Times New Roman"/>
          <w:sz w:val="24"/>
          <w:szCs w:val="24"/>
        </w:rPr>
        <w:t xml:space="preserve">kad G. </w:t>
      </w:r>
      <w:bookmarkEnd w:id="1236"/>
      <w:r w:rsidRPr="00980165">
        <w:rPr>
          <w:rFonts w:ascii="Times New Roman" w:eastAsia="Times New Roman" w:hAnsi="Times New Roman" w:cs="Times New Roman"/>
          <w:sz w:val="24"/>
          <w:szCs w:val="24"/>
        </w:rPr>
        <w:t xml:space="preserve">asmeniškai tik vaidino susitaikymą, tačiau akivaizdu, kad daug jėgų Sovietų Sąjungos viršūnėse neketino susitaikyti su Lietuvos nepriklausomybe, ir tai tebuvo laiko laimėjimas ir Vakarų nuomonės nuraminimas, o tai </w:t>
      </w:r>
      <w:bookmarkStart w:id="1237" w:name="Buk_1490"/>
      <w:r w:rsidRPr="00980165">
        <w:rPr>
          <w:rFonts w:ascii="Times New Roman" w:eastAsia="Times New Roman" w:hAnsi="Times New Roman" w:cs="Times New Roman"/>
          <w:sz w:val="24"/>
          <w:szCs w:val="24"/>
        </w:rPr>
        <w:t>M. G.</w:t>
      </w:r>
      <w:bookmarkEnd w:id="1237"/>
      <w:r w:rsidRPr="00980165">
        <w:rPr>
          <w:rFonts w:ascii="Times New Roman" w:eastAsia="Times New Roman" w:hAnsi="Times New Roman" w:cs="Times New Roman"/>
          <w:sz w:val="24"/>
          <w:szCs w:val="24"/>
        </w:rPr>
        <w:t xml:space="preserve">, kuris norėjo grąžinti Sovietų Sąjungą į pasaulio bendriją ir panaikinti izoliaciją iš Vakarų pusės, buvo ne toks jau didelis spaudimas. Lietuvoje jautėsi pasilikusių sovietinių struktūrų – KBG ir GRU veikla. Apibūdindamas TSRS ir TSKP politiką Lietuvos atžvilgiu akcentavo, kad, jo vertinimu, tai kas vyko, buvo labai aiški agresija, nes buvo okupuoti kai kurie pastatai, vykdomas labai agresyvus jaunuolių gaudymas į Sovietų armiją, sausio 13-osios išvakarėse buvo </w:t>
      </w:r>
      <w:bookmarkStart w:id="1238" w:name="Buk_2001"/>
      <w:r w:rsidRPr="00980165">
        <w:rPr>
          <w:rFonts w:ascii="Times New Roman" w:eastAsia="Times New Roman" w:hAnsi="Times New Roman" w:cs="Times New Roman"/>
          <w:sz w:val="24"/>
          <w:szCs w:val="24"/>
        </w:rPr>
        <w:t xml:space="preserve">užimti Spaudos </w:t>
      </w:r>
      <w:bookmarkEnd w:id="1238"/>
      <w:r w:rsidRPr="00980165">
        <w:rPr>
          <w:rFonts w:ascii="Times New Roman" w:eastAsia="Times New Roman" w:hAnsi="Times New Roman" w:cs="Times New Roman"/>
          <w:sz w:val="24"/>
          <w:szCs w:val="24"/>
        </w:rPr>
        <w:t xml:space="preserve">rūmai, kur dalyvavo tankai, buvo tankų šūviai tuščiais šoviniais, automatų šūviai tikrais šoviniais, buvo sužeistas jaunuolis. Ši ataka buvo nukreipta į spaudos laisvę, į tai, kad būtų kuo mažiau galimybių informuoti pasaulį apie tai, kas vyksta </w:t>
      </w:r>
      <w:bookmarkStart w:id="1239" w:name="Buk_939"/>
      <w:bookmarkStart w:id="1240" w:name="Buk_1031"/>
      <w:r w:rsidRPr="00980165">
        <w:rPr>
          <w:rFonts w:ascii="Times New Roman" w:eastAsia="Times New Roman" w:hAnsi="Times New Roman" w:cs="Times New Roman"/>
          <w:sz w:val="24"/>
          <w:szCs w:val="24"/>
        </w:rPr>
        <w:t xml:space="preserve">Lietuvoje. Sausio </w:t>
      </w:r>
      <w:bookmarkEnd w:id="1239"/>
      <w:bookmarkEnd w:id="1240"/>
      <w:r w:rsidRPr="00980165">
        <w:rPr>
          <w:rFonts w:ascii="Times New Roman" w:eastAsia="Times New Roman" w:hAnsi="Times New Roman" w:cs="Times New Roman"/>
          <w:sz w:val="24"/>
          <w:szCs w:val="24"/>
        </w:rPr>
        <w:t xml:space="preserve">10 ar 11 d. geležinkelio stotyje taip pat prasidėjo įvykiai, atvažiavo kelios tanketės, trikdė traukinių darbą, galimai tais traukiniais, kai jau nebuvo pilnos Lietuvos kontrolės, dar atvažiavo kokių nors papildomų jėgų arba kariškių, arba civiliai apsirengusių žmonių kelti </w:t>
      </w:r>
      <w:bookmarkStart w:id="1241" w:name="Buk_940"/>
      <w:bookmarkStart w:id="1242" w:name="Buk_1032"/>
      <w:r w:rsidRPr="00980165">
        <w:rPr>
          <w:rFonts w:ascii="Times New Roman" w:eastAsia="Times New Roman" w:hAnsi="Times New Roman" w:cs="Times New Roman"/>
          <w:sz w:val="24"/>
          <w:szCs w:val="24"/>
        </w:rPr>
        <w:t xml:space="preserve">neramumus. Sausio </w:t>
      </w:r>
      <w:bookmarkEnd w:id="1241"/>
      <w:bookmarkEnd w:id="1242"/>
      <w:r w:rsidRPr="00980165">
        <w:rPr>
          <w:rFonts w:ascii="Times New Roman" w:eastAsia="Times New Roman" w:hAnsi="Times New Roman" w:cs="Times New Roman"/>
          <w:sz w:val="24"/>
          <w:szCs w:val="24"/>
        </w:rPr>
        <w:t xml:space="preserve">8 d. vyko „Jedinstvo“ mitingai, o prieš tai buvo pranešimai apie jų streikus, protestus ir kt., todėl didelių abejonių, kad ruošiami kažkokie rimtesni įvykiai, </w:t>
      </w:r>
      <w:bookmarkStart w:id="1243" w:name="Buk_941"/>
      <w:bookmarkStart w:id="1244" w:name="Buk_1033"/>
      <w:r w:rsidRPr="00980165">
        <w:rPr>
          <w:rFonts w:ascii="Times New Roman" w:eastAsia="Times New Roman" w:hAnsi="Times New Roman" w:cs="Times New Roman"/>
          <w:sz w:val="24"/>
          <w:szCs w:val="24"/>
        </w:rPr>
        <w:t xml:space="preserve">nekilo. Sausio </w:t>
      </w:r>
      <w:bookmarkEnd w:id="1243"/>
      <w:bookmarkEnd w:id="1244"/>
      <w:r w:rsidRPr="00980165">
        <w:rPr>
          <w:rFonts w:ascii="Times New Roman" w:eastAsia="Times New Roman" w:hAnsi="Times New Roman" w:cs="Times New Roman"/>
          <w:sz w:val="24"/>
          <w:szCs w:val="24"/>
        </w:rPr>
        <w:t xml:space="preserve">12 d. vakare atrodė, kad viskas labai stipriai aprimo ir tik po to buvo galima suprasti, kad tai buvo padaryta sąmoningai, kad žmonės išsivažinėtų namo, kad būtų kuo mažiau gynėjų. </w:t>
      </w:r>
      <w:bookmarkStart w:id="1245" w:name="Buk_2002"/>
      <w:r w:rsidRPr="00980165">
        <w:rPr>
          <w:rFonts w:ascii="Times New Roman" w:eastAsia="Times New Roman" w:hAnsi="Times New Roman" w:cs="Times New Roman"/>
          <w:sz w:val="24"/>
          <w:szCs w:val="24"/>
        </w:rPr>
        <w:t xml:space="preserve">Po Spaudos </w:t>
      </w:r>
      <w:bookmarkEnd w:id="1245"/>
      <w:r w:rsidRPr="00980165">
        <w:rPr>
          <w:rFonts w:ascii="Times New Roman" w:eastAsia="Times New Roman" w:hAnsi="Times New Roman" w:cs="Times New Roman"/>
          <w:sz w:val="24"/>
          <w:szCs w:val="24"/>
        </w:rPr>
        <w:t xml:space="preserve">rūmų šturmo, bijodami, kad gali būti atakuojamos ir kitos svarbios vietos, žmonės stovėjo tiek </w:t>
      </w:r>
      <w:bookmarkStart w:id="1246" w:name="Buk_373"/>
      <w:r w:rsidRPr="00980165">
        <w:rPr>
          <w:rFonts w:ascii="Times New Roman" w:eastAsia="Times New Roman" w:hAnsi="Times New Roman" w:cs="Times New Roman"/>
          <w:sz w:val="24"/>
          <w:szCs w:val="24"/>
        </w:rPr>
        <w:t xml:space="preserve">prie </w:t>
      </w:r>
      <w:bookmarkStart w:id="1247" w:name="Buk_538"/>
      <w:bookmarkEnd w:id="1246"/>
      <w:r w:rsidRPr="00980165">
        <w:rPr>
          <w:rFonts w:ascii="Times New Roman" w:eastAsia="Times New Roman" w:hAnsi="Times New Roman" w:cs="Times New Roman"/>
          <w:sz w:val="24"/>
          <w:szCs w:val="24"/>
        </w:rPr>
        <w:t>Aukščiausiosios Tarybos</w:t>
      </w:r>
      <w:bookmarkEnd w:id="1247"/>
      <w:r w:rsidRPr="00980165">
        <w:rPr>
          <w:rFonts w:ascii="Times New Roman" w:eastAsia="Times New Roman" w:hAnsi="Times New Roman" w:cs="Times New Roman"/>
          <w:sz w:val="24"/>
          <w:szCs w:val="24"/>
        </w:rPr>
        <w:t xml:space="preserve">, tiek prie TV bokšto, tiek ir prie kitų pastatų.  Įtampa buvo aiški, bet ji slūgo, nes sausio 12 d. buvo pranešta, kad atvažiuoja Sovietų Sąjungos keturių asmenų delegacija, kuri lyg ir turėjo nuraminti situaciją. Kaip žinia, delegacija buvo sąmoningai sulaikyta Minske, kad po nakties įvykių atvyktų į jau „sutvarkytą situaciją“. Apie TSRS politiką bylojo ne tik suaktyvėję kariškių, bet ir „Jedinstvo“, OMON-o, kuris nebuvo kariuomenės, o sovietinės milicijos dalinys, veiksmai. Bet kokių derybinių kontaktų nutraukimas, iš esmės nieko nepasakymas </w:t>
      </w:r>
      <w:bookmarkStart w:id="1248" w:name="Buk_1249"/>
      <w:r w:rsidRPr="00980165">
        <w:rPr>
          <w:rFonts w:ascii="Times New Roman" w:eastAsia="Times New Roman" w:hAnsi="Times New Roman" w:cs="Times New Roman"/>
          <w:sz w:val="24"/>
          <w:szCs w:val="24"/>
        </w:rPr>
        <w:t xml:space="preserve">K. P. </w:t>
      </w:r>
      <w:bookmarkEnd w:id="1248"/>
      <w:r w:rsidRPr="00980165">
        <w:rPr>
          <w:rFonts w:ascii="Times New Roman" w:eastAsia="Times New Roman" w:hAnsi="Times New Roman" w:cs="Times New Roman"/>
          <w:sz w:val="24"/>
          <w:szCs w:val="24"/>
        </w:rPr>
        <w:t xml:space="preserve">nuvykus į Maskvą, rodė, kad ruošiamasi veikti jėga. Atsakydamas į klausimus </w:t>
      </w:r>
      <w:bookmarkStart w:id="1249" w:name="Buk_1472"/>
      <w:bookmarkStart w:id="1250" w:name="Buk_1549"/>
      <w:r w:rsidRPr="00980165">
        <w:rPr>
          <w:rFonts w:ascii="Times New Roman" w:eastAsia="Times New Roman" w:hAnsi="Times New Roman" w:cs="Times New Roman"/>
          <w:sz w:val="24"/>
          <w:szCs w:val="24"/>
        </w:rPr>
        <w:t xml:space="preserve">dėl G. </w:t>
      </w:r>
      <w:bookmarkEnd w:id="1249"/>
      <w:bookmarkEnd w:id="1250"/>
      <w:r w:rsidRPr="00980165">
        <w:rPr>
          <w:rFonts w:ascii="Times New Roman" w:eastAsia="Times New Roman" w:hAnsi="Times New Roman" w:cs="Times New Roman"/>
          <w:sz w:val="24"/>
          <w:szCs w:val="24"/>
        </w:rPr>
        <w:t xml:space="preserve">galimai turimos informacijos apie tai, kad </w:t>
      </w:r>
      <w:bookmarkStart w:id="1251" w:name="Buk_667"/>
      <w:r w:rsidRPr="00980165">
        <w:rPr>
          <w:rFonts w:ascii="Times New Roman" w:eastAsia="Times New Roman" w:hAnsi="Times New Roman" w:cs="Times New Roman"/>
          <w:sz w:val="24"/>
          <w:szCs w:val="24"/>
        </w:rPr>
        <w:t xml:space="preserve">D. J. </w:t>
      </w:r>
      <w:bookmarkEnd w:id="1251"/>
      <w:r w:rsidRPr="00980165">
        <w:rPr>
          <w:rFonts w:ascii="Times New Roman" w:eastAsia="Times New Roman" w:hAnsi="Times New Roman" w:cs="Times New Roman"/>
          <w:sz w:val="24"/>
          <w:szCs w:val="24"/>
        </w:rPr>
        <w:t xml:space="preserve">ir </w:t>
      </w:r>
      <w:bookmarkStart w:id="1252" w:name="Buk_595"/>
      <w:r w:rsidRPr="00980165">
        <w:rPr>
          <w:rFonts w:ascii="Times New Roman" w:eastAsia="Times New Roman" w:hAnsi="Times New Roman" w:cs="Times New Roman"/>
          <w:sz w:val="24"/>
          <w:szCs w:val="24"/>
        </w:rPr>
        <w:t xml:space="preserve">B. P. </w:t>
      </w:r>
      <w:bookmarkEnd w:id="1252"/>
      <w:r w:rsidRPr="00980165">
        <w:rPr>
          <w:rFonts w:ascii="Times New Roman" w:eastAsia="Times New Roman" w:hAnsi="Times New Roman" w:cs="Times New Roman"/>
          <w:sz w:val="24"/>
          <w:szCs w:val="24"/>
        </w:rPr>
        <w:t xml:space="preserve">davė įsakymą siųsti kariuomenę į Lietuvą, paaiškino, kad pagal tuometinės </w:t>
      </w:r>
      <w:bookmarkStart w:id="1253" w:name="Buk_2276"/>
      <w:r w:rsidRPr="00980165">
        <w:rPr>
          <w:rFonts w:ascii="Times New Roman" w:eastAsia="Times New Roman" w:hAnsi="Times New Roman" w:cs="Times New Roman"/>
          <w:sz w:val="24"/>
          <w:szCs w:val="24"/>
        </w:rPr>
        <w:t xml:space="preserve">Sovietų Sąjungos </w:t>
      </w:r>
      <w:bookmarkEnd w:id="1253"/>
      <w:r w:rsidRPr="00980165">
        <w:rPr>
          <w:rFonts w:ascii="Times New Roman" w:eastAsia="Times New Roman" w:hAnsi="Times New Roman" w:cs="Times New Roman"/>
          <w:sz w:val="24"/>
          <w:szCs w:val="24"/>
        </w:rPr>
        <w:t xml:space="preserve">valdžios struktūros logiką, negalima įsivaizduoti, kad be paties aukščiausio lyderio sutikimo, turint galvoje bendrą tarptautinį kontekstą, būtų galima daryti tokius </w:t>
      </w:r>
      <w:bookmarkStart w:id="1254" w:name="Buk_942"/>
      <w:bookmarkStart w:id="1255" w:name="Buk_1034"/>
      <w:r w:rsidRPr="00980165">
        <w:rPr>
          <w:rFonts w:ascii="Times New Roman" w:eastAsia="Times New Roman" w:hAnsi="Times New Roman" w:cs="Times New Roman"/>
          <w:sz w:val="24"/>
          <w:szCs w:val="24"/>
        </w:rPr>
        <w:t xml:space="preserve">veiksmus. Sausio </w:t>
      </w:r>
      <w:bookmarkEnd w:id="1254"/>
      <w:bookmarkEnd w:id="1255"/>
      <w:r w:rsidRPr="00980165">
        <w:rPr>
          <w:rFonts w:ascii="Times New Roman" w:eastAsia="Times New Roman" w:hAnsi="Times New Roman" w:cs="Times New Roman"/>
          <w:sz w:val="24"/>
          <w:szCs w:val="24"/>
        </w:rPr>
        <w:t xml:space="preserve">13 d. vyko </w:t>
      </w:r>
      <w:bookmarkStart w:id="1256" w:name="Buk_1305"/>
      <w:r w:rsidRPr="00980165">
        <w:rPr>
          <w:rFonts w:ascii="Times New Roman" w:eastAsia="Times New Roman" w:hAnsi="Times New Roman" w:cs="Times New Roman"/>
          <w:sz w:val="24"/>
          <w:szCs w:val="24"/>
        </w:rPr>
        <w:t xml:space="preserve">į Šiaurės </w:t>
      </w:r>
      <w:bookmarkEnd w:id="1256"/>
      <w:r w:rsidRPr="00980165">
        <w:rPr>
          <w:rFonts w:ascii="Times New Roman" w:eastAsia="Times New Roman" w:hAnsi="Times New Roman" w:cs="Times New Roman"/>
          <w:sz w:val="24"/>
          <w:szCs w:val="24"/>
        </w:rPr>
        <w:t xml:space="preserve">karinį miestelį su TSRS delegacija kaip koordinatorius. Kariškiai buvo savarankiška jėga nuo oficialios politinės valdžios. Matėsi, kad kariškiai, su kuriais </w:t>
      </w:r>
      <w:bookmarkStart w:id="1257" w:name="Buk_1306"/>
      <w:r w:rsidRPr="00980165">
        <w:rPr>
          <w:rFonts w:ascii="Times New Roman" w:eastAsia="Times New Roman" w:hAnsi="Times New Roman" w:cs="Times New Roman"/>
          <w:sz w:val="24"/>
          <w:szCs w:val="24"/>
        </w:rPr>
        <w:t xml:space="preserve">susitiko Šiaurės </w:t>
      </w:r>
      <w:bookmarkEnd w:id="1257"/>
      <w:r w:rsidRPr="00980165">
        <w:rPr>
          <w:rFonts w:ascii="Times New Roman" w:eastAsia="Times New Roman" w:hAnsi="Times New Roman" w:cs="Times New Roman"/>
          <w:sz w:val="24"/>
          <w:szCs w:val="24"/>
        </w:rPr>
        <w:t xml:space="preserve">miestelyje (vadas </w:t>
      </w:r>
      <w:bookmarkStart w:id="1258" w:name="Buk_2591"/>
      <w:r w:rsidRPr="00980165">
        <w:rPr>
          <w:rFonts w:ascii="Times New Roman" w:eastAsia="Times New Roman" w:hAnsi="Times New Roman" w:cs="Times New Roman"/>
          <w:sz w:val="24"/>
          <w:szCs w:val="24"/>
        </w:rPr>
        <w:t>V. U.</w:t>
      </w:r>
      <w:bookmarkEnd w:id="1258"/>
      <w:r w:rsidRPr="00980165">
        <w:rPr>
          <w:rFonts w:ascii="Times New Roman" w:eastAsia="Times New Roman" w:hAnsi="Times New Roman" w:cs="Times New Roman"/>
          <w:sz w:val="24"/>
          <w:szCs w:val="24"/>
        </w:rPr>
        <w:t xml:space="preserve">) nedaro sprendimų. Tai, kad sprendimus priima pora neprisistačiusių generolų ir keletas civilių, matėsi iš jų laikysenos ir iš kalbėsenos. Buvo aišku, kad jiems ta, į Lietuvą atvažiavusi, </w:t>
      </w:r>
      <w:bookmarkStart w:id="1259" w:name="Buk_2277"/>
      <w:r w:rsidRPr="00980165">
        <w:rPr>
          <w:rFonts w:ascii="Times New Roman" w:eastAsia="Times New Roman" w:hAnsi="Times New Roman" w:cs="Times New Roman"/>
          <w:sz w:val="24"/>
          <w:szCs w:val="24"/>
        </w:rPr>
        <w:t xml:space="preserve">S. S. </w:t>
      </w:r>
      <w:bookmarkEnd w:id="1259"/>
      <w:r w:rsidRPr="00980165">
        <w:rPr>
          <w:rFonts w:ascii="Times New Roman" w:eastAsia="Times New Roman" w:hAnsi="Times New Roman" w:cs="Times New Roman"/>
          <w:sz w:val="24"/>
          <w:szCs w:val="24"/>
        </w:rPr>
        <w:t>delegacija visiškai nėra autoritetas ir, kad pastarieji nenusiteikę jų klausyti. Kiek atsimena, komendanto valanda buvo paskelbta, bet nelabai kas jos laikėsi, todėl liudytojui susidarė įspūdis, kad vietiniams</w:t>
      </w:r>
      <w:bookmarkStart w:id="1260" w:name="Buk_1307"/>
      <w:r w:rsidRPr="00980165">
        <w:rPr>
          <w:rFonts w:ascii="Times New Roman" w:eastAsia="Times New Roman" w:hAnsi="Times New Roman" w:cs="Times New Roman"/>
          <w:sz w:val="24"/>
          <w:szCs w:val="24"/>
        </w:rPr>
        <w:t xml:space="preserve">, Šiaurės </w:t>
      </w:r>
      <w:bookmarkEnd w:id="1260"/>
      <w:r w:rsidRPr="00980165">
        <w:rPr>
          <w:rFonts w:ascii="Times New Roman" w:eastAsia="Times New Roman" w:hAnsi="Times New Roman" w:cs="Times New Roman"/>
          <w:sz w:val="24"/>
          <w:szCs w:val="24"/>
        </w:rPr>
        <w:t xml:space="preserve">miestelyje įsikūrusiems kariškiams ją griežtai palaikyti nebuvo nei jėgų, nei ypatingai didelio noro (t. 756, b. l. 109-112).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1261" w:name="Buk_1385"/>
      <w:r w:rsidRPr="00980165">
        <w:rPr>
          <w:rFonts w:ascii="Times New Roman" w:eastAsia="Times New Roman" w:hAnsi="Times New Roman" w:cs="Times New Roman"/>
          <w:b/>
          <w:sz w:val="24"/>
          <w:szCs w:val="24"/>
        </w:rPr>
        <w:t xml:space="preserve">Liudytojas </w:t>
      </w:r>
      <w:bookmarkStart w:id="1262" w:name="Buk_2457"/>
      <w:bookmarkEnd w:id="1261"/>
      <w:r w:rsidRPr="00980165">
        <w:rPr>
          <w:rFonts w:ascii="Times New Roman" w:eastAsia="Times New Roman" w:hAnsi="Times New Roman" w:cs="Times New Roman"/>
          <w:b/>
          <w:sz w:val="24"/>
          <w:szCs w:val="24"/>
        </w:rPr>
        <w:t xml:space="preserve">V. A. </w:t>
      </w:r>
      <w:bookmarkEnd w:id="1262"/>
      <w:r w:rsidRPr="00980165">
        <w:rPr>
          <w:rFonts w:ascii="Times New Roman" w:eastAsia="Times New Roman" w:hAnsi="Times New Roman" w:cs="Times New Roman"/>
          <w:sz w:val="24"/>
          <w:szCs w:val="24"/>
        </w:rPr>
        <w:t xml:space="preserve">teisiamojo posėdžio metu paaiškino, kad būdamas Lietuvos miškų ūkio ministru, 1991 m. sausio 13 d., apie 9 val. sutiko delegaciją </w:t>
      </w:r>
      <w:bookmarkStart w:id="1263" w:name="Buk_445"/>
      <w:r w:rsidRPr="00980165">
        <w:rPr>
          <w:rFonts w:ascii="Times New Roman" w:eastAsia="Times New Roman" w:hAnsi="Times New Roman" w:cs="Times New Roman"/>
          <w:sz w:val="24"/>
          <w:szCs w:val="24"/>
        </w:rPr>
        <w:t>iš Maskvos</w:t>
      </w:r>
      <w:bookmarkEnd w:id="1263"/>
      <w:r w:rsidRPr="00980165">
        <w:rPr>
          <w:rFonts w:ascii="Times New Roman" w:eastAsia="Times New Roman" w:hAnsi="Times New Roman" w:cs="Times New Roman"/>
          <w:sz w:val="24"/>
          <w:szCs w:val="24"/>
        </w:rPr>
        <w:t xml:space="preserve">. Aerodrome dirbo „jedinstvininkai“, todėl pasistengė lėktuvą nusodinti taip, kad tikslus jo atvykimo laikas nebūtų žinomas. Oro uoste matė keliasdešimt lengvųjų mašinų ir minią „jedinstvininkų“, kurie apsupę jų mašinas, trukdė privažiuoti prie lėktuvo. Privažiavus ir sustojus tiesiai prie trapo, buvo pareikšta, kad į lėktuvą įleis tik tuo atveju, jeigu jie yra TSRS liaudies deputatai ir turi atitinkamus dokumentus. Parodžius dokumentus, buvo praleisti į lėktuvą, kurį, kaip ir jame atvykusius asmenis, saugojo Minsko </w:t>
      </w:r>
      <w:r w:rsidRPr="00980165">
        <w:rPr>
          <w:rFonts w:ascii="Times New Roman" w:eastAsia="Times New Roman" w:hAnsi="Times New Roman" w:cs="Times New Roman"/>
          <w:sz w:val="24"/>
          <w:szCs w:val="24"/>
        </w:rPr>
        <w:lastRenderedPageBreak/>
        <w:t xml:space="preserve">saugumiečiai. Lėktuve stovėjo grupė žmonių ir karštai diskutavo. Atvykusieji delegacijos nariai, parodę į civilių pusę, pasakė, kad sutarė vykti į gelbėjimo komitetą, </w:t>
      </w:r>
      <w:bookmarkStart w:id="1264" w:name="Buk_1308"/>
      <w:r w:rsidRPr="00980165">
        <w:rPr>
          <w:rFonts w:ascii="Times New Roman" w:eastAsia="Times New Roman" w:hAnsi="Times New Roman" w:cs="Times New Roman"/>
          <w:sz w:val="24"/>
          <w:szCs w:val="24"/>
        </w:rPr>
        <w:t xml:space="preserve">įsikūrusį Šiaurės </w:t>
      </w:r>
      <w:bookmarkEnd w:id="1264"/>
      <w:r w:rsidRPr="00980165">
        <w:rPr>
          <w:rFonts w:ascii="Times New Roman" w:eastAsia="Times New Roman" w:hAnsi="Times New Roman" w:cs="Times New Roman"/>
          <w:sz w:val="24"/>
          <w:szCs w:val="24"/>
        </w:rPr>
        <w:t xml:space="preserve">miestelyje. Tuomet liudytojas šiems pasakė, kad su kolegomis atstovauja teisėtą valdžią – Seimą ir Vyriausybę, o tie žmonės nieko neatstovauja, geriausiu atveju - gelbėjimo komitetą. Iki Sausio įvykių </w:t>
      </w:r>
      <w:bookmarkStart w:id="1265" w:name="Buk_1473"/>
      <w:r w:rsidRPr="00980165">
        <w:rPr>
          <w:rFonts w:ascii="Times New Roman" w:eastAsia="Times New Roman" w:hAnsi="Times New Roman" w:cs="Times New Roman"/>
          <w:sz w:val="24"/>
          <w:szCs w:val="24"/>
        </w:rPr>
        <w:t xml:space="preserve">M. G. </w:t>
      </w:r>
      <w:bookmarkEnd w:id="1265"/>
      <w:r w:rsidRPr="00980165">
        <w:rPr>
          <w:rFonts w:ascii="Times New Roman" w:eastAsia="Times New Roman" w:hAnsi="Times New Roman" w:cs="Times New Roman"/>
          <w:sz w:val="24"/>
          <w:szCs w:val="24"/>
        </w:rPr>
        <w:t xml:space="preserve">pozicija buvo tokia, kad kol nebus patenkinti TSRS reikalavimai, jokių oficialių derybų tarp Tarybų Sąjungos ir Lietuvos nebus. Buvo reikalaujama atstatyti tarybinės konstitucijos veikimą, sustabdyti visų priimtų naujų įstatymų galiojimą. </w:t>
      </w:r>
      <w:bookmarkStart w:id="1266" w:name="Buk_1438"/>
      <w:r w:rsidRPr="00980165">
        <w:rPr>
          <w:rFonts w:ascii="Times New Roman" w:eastAsia="Times New Roman" w:hAnsi="Times New Roman" w:cs="Times New Roman"/>
          <w:sz w:val="24"/>
          <w:szCs w:val="24"/>
        </w:rPr>
        <w:t xml:space="preserve">M. G. </w:t>
      </w:r>
      <w:bookmarkEnd w:id="1266"/>
      <w:r w:rsidRPr="00980165">
        <w:rPr>
          <w:rFonts w:ascii="Times New Roman" w:eastAsia="Times New Roman" w:hAnsi="Times New Roman" w:cs="Times New Roman"/>
          <w:sz w:val="24"/>
          <w:szCs w:val="24"/>
        </w:rPr>
        <w:t xml:space="preserve">susitikimų </w:t>
      </w:r>
      <w:bookmarkStart w:id="1267" w:name="Buk_982"/>
      <w:r w:rsidRPr="00980165">
        <w:rPr>
          <w:rFonts w:ascii="Times New Roman" w:eastAsia="Times New Roman" w:hAnsi="Times New Roman" w:cs="Times New Roman"/>
          <w:sz w:val="24"/>
          <w:szCs w:val="24"/>
        </w:rPr>
        <w:t>metu Kremliuje</w:t>
      </w:r>
      <w:bookmarkEnd w:id="1267"/>
      <w:r w:rsidRPr="00980165">
        <w:rPr>
          <w:rFonts w:ascii="Times New Roman" w:eastAsia="Times New Roman" w:hAnsi="Times New Roman" w:cs="Times New Roman"/>
          <w:sz w:val="24"/>
          <w:szCs w:val="24"/>
        </w:rPr>
        <w:t>, svečių kambaryje, sakydavo „supraskit, aš galiu liaudį įtikinti, galiu su deputatais sutarti, bet susitarti su politiniu biuru esu bejėgis, turiu elgtis taip, kaip mane spaudžia politinis biuras</w:t>
      </w:r>
      <w:bookmarkStart w:id="1268" w:name="Buk_1439"/>
      <w:r w:rsidRPr="00980165">
        <w:rPr>
          <w:rFonts w:ascii="Times New Roman" w:eastAsia="Times New Roman" w:hAnsi="Times New Roman" w:cs="Times New Roman"/>
          <w:sz w:val="24"/>
          <w:szCs w:val="24"/>
        </w:rPr>
        <w:t xml:space="preserve">“. G. </w:t>
      </w:r>
      <w:bookmarkEnd w:id="1268"/>
      <w:r w:rsidRPr="00980165">
        <w:rPr>
          <w:rFonts w:ascii="Times New Roman" w:eastAsia="Times New Roman" w:hAnsi="Times New Roman" w:cs="Times New Roman"/>
          <w:sz w:val="24"/>
          <w:szCs w:val="24"/>
        </w:rPr>
        <w:t xml:space="preserve">nebuvo laisvas savo sprendimuose ir kaip TSRS deputatas. Liudytojo vertinimu, vieningos ir suderintos politikos Lietuvos </w:t>
      </w:r>
      <w:bookmarkStart w:id="1269" w:name="Buk_635"/>
      <w:r w:rsidRPr="00980165">
        <w:rPr>
          <w:rFonts w:ascii="Times New Roman" w:eastAsia="Times New Roman" w:hAnsi="Times New Roman" w:cs="Times New Roman"/>
          <w:sz w:val="24"/>
          <w:szCs w:val="24"/>
        </w:rPr>
        <w:t xml:space="preserve">atžvilgiu Maskvoje </w:t>
      </w:r>
      <w:bookmarkStart w:id="1270" w:name="Buk_1873"/>
      <w:bookmarkEnd w:id="1269"/>
      <w:r w:rsidRPr="00980165">
        <w:rPr>
          <w:rFonts w:ascii="Times New Roman" w:eastAsia="Times New Roman" w:hAnsi="Times New Roman" w:cs="Times New Roman"/>
          <w:sz w:val="24"/>
          <w:szCs w:val="24"/>
        </w:rPr>
        <w:t xml:space="preserve">nebuvo. Liaudies </w:t>
      </w:r>
      <w:bookmarkEnd w:id="1270"/>
      <w:r w:rsidRPr="00980165">
        <w:rPr>
          <w:rFonts w:ascii="Times New Roman" w:eastAsia="Times New Roman" w:hAnsi="Times New Roman" w:cs="Times New Roman"/>
          <w:sz w:val="24"/>
          <w:szCs w:val="24"/>
        </w:rPr>
        <w:t xml:space="preserve">deputatų trečiojoje sesijoje buvo svarstomas Lietuvos klausimas, diskusijos buvo labai gyvos, priemones siūlė labai žiaurias – Baltarusijai atiduoti Vilnių ir greta esančius rajonus, Kaliningrado sričiai perduoti Klaipėdos kraštą, esant reikalui naudoti jėgą. Prieš Lietuvos atsiskyrimą nuo TSRS pasisakė apie 90 procentų deputatų, o 10 procentų – pabaltijiečiai, kaukaziečiai ir ukrainiečiai – pritarė Lietuvos atsiskyrimui. TSRS pozicija Lietuvos atžvilgiu nesikeitė nuo pat nepriklausomybės atkūrimo iki pat </w:t>
      </w:r>
      <w:bookmarkStart w:id="1271" w:name="Buk_636"/>
      <w:r w:rsidRPr="00980165">
        <w:rPr>
          <w:rFonts w:ascii="Times New Roman" w:eastAsia="Times New Roman" w:hAnsi="Times New Roman" w:cs="Times New Roman"/>
          <w:sz w:val="24"/>
          <w:szCs w:val="24"/>
        </w:rPr>
        <w:t>pučo Maskvoje</w:t>
      </w:r>
      <w:bookmarkEnd w:id="1271"/>
      <w:r w:rsidRPr="00980165">
        <w:rPr>
          <w:rFonts w:ascii="Times New Roman" w:eastAsia="Times New Roman" w:hAnsi="Times New Roman" w:cs="Times New Roman"/>
          <w:sz w:val="24"/>
          <w:szCs w:val="24"/>
        </w:rPr>
        <w:t xml:space="preserve">. Deputatas D. ir kiti, išskyrus P., Lietuvoje kalbėjo vieną, o grįžę į Maskvą kalbėjo jau visai ką kitą. Kariškiai mėgo kartoti, kad įves karinę padėtį ir/ar komendanto valandą. P. aiškino, kad kariškiai neturi tokios teisės, kad tai gali padaryti tik krašto valdžia, esant karinei būklei. Su TSRS  kariškių  išsakyta pozicija nesutiko tik P., o visi kiti sutiko (t. 756, b. l. 112-113).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1272" w:name="Buk_1379"/>
      <w:r w:rsidRPr="00980165">
        <w:rPr>
          <w:rFonts w:ascii="Times New Roman" w:eastAsia="Times New Roman" w:hAnsi="Times New Roman" w:cs="Times New Roman"/>
          <w:b/>
          <w:sz w:val="24"/>
          <w:szCs w:val="24"/>
        </w:rPr>
        <w:t xml:space="preserve">Liudytojas </w:t>
      </w:r>
      <w:bookmarkStart w:id="1273" w:name="Buk_1511"/>
      <w:bookmarkEnd w:id="1272"/>
      <w:r w:rsidRPr="00980165">
        <w:rPr>
          <w:rFonts w:ascii="Times New Roman" w:eastAsia="Times New Roman" w:hAnsi="Times New Roman" w:cs="Times New Roman"/>
          <w:b/>
          <w:sz w:val="24"/>
          <w:szCs w:val="24"/>
        </w:rPr>
        <w:t xml:space="preserve">M. M. </w:t>
      </w:r>
      <w:bookmarkEnd w:id="1273"/>
      <w:r w:rsidRPr="00980165">
        <w:rPr>
          <w:rFonts w:ascii="Times New Roman" w:eastAsia="Times New Roman" w:hAnsi="Times New Roman" w:cs="Times New Roman"/>
          <w:sz w:val="24"/>
          <w:szCs w:val="24"/>
        </w:rPr>
        <w:t>teisiamojo posėdžio metu paaiškino, kad 1990 m. pabaigoje situacija Lietuvoje</w:t>
      </w:r>
      <w:bookmarkStart w:id="1274" w:name="Buk_1819"/>
      <w:bookmarkStart w:id="1275" w:name="Buk_1905"/>
      <w:bookmarkStart w:id="1276" w:name="Buk_2386"/>
      <w:bookmarkStart w:id="1277" w:name="Buk_2664"/>
      <w:r w:rsidRPr="00980165">
        <w:rPr>
          <w:rFonts w:ascii="Times New Roman" w:eastAsia="Times New Roman" w:hAnsi="Times New Roman" w:cs="Times New Roman"/>
          <w:sz w:val="24"/>
          <w:szCs w:val="24"/>
        </w:rPr>
        <w:t xml:space="preserve">, Vidaus </w:t>
      </w:r>
      <w:bookmarkEnd w:id="1274"/>
      <w:bookmarkEnd w:id="1275"/>
      <w:bookmarkEnd w:id="1276"/>
      <w:bookmarkEnd w:id="1277"/>
      <w:r w:rsidRPr="00980165">
        <w:rPr>
          <w:rFonts w:ascii="Times New Roman" w:eastAsia="Times New Roman" w:hAnsi="Times New Roman" w:cs="Times New Roman"/>
          <w:sz w:val="24"/>
          <w:szCs w:val="24"/>
        </w:rPr>
        <w:t xml:space="preserve">reikalų ministerijos požiūriu, buvo įtempta, nes buvo karinis kontekstas, tam tikros radikaliai nusiteikusios tiek kairiųjų, tiek dešiniųjų pažiūrų politinės jėgos, daug mitingų, </w:t>
      </w:r>
      <w:bookmarkStart w:id="1278" w:name="Buk_1820"/>
      <w:bookmarkStart w:id="1279" w:name="Buk_1906"/>
      <w:bookmarkStart w:id="1280" w:name="Buk_2387"/>
      <w:bookmarkStart w:id="1281" w:name="Buk_2665"/>
      <w:r w:rsidRPr="00980165">
        <w:rPr>
          <w:rFonts w:ascii="Times New Roman" w:eastAsia="Times New Roman" w:hAnsi="Times New Roman" w:cs="Times New Roman"/>
          <w:sz w:val="24"/>
          <w:szCs w:val="24"/>
        </w:rPr>
        <w:t xml:space="preserve">demonstracijų. Vidaus </w:t>
      </w:r>
      <w:bookmarkEnd w:id="1278"/>
      <w:bookmarkEnd w:id="1279"/>
      <w:bookmarkEnd w:id="1280"/>
      <w:bookmarkEnd w:id="1281"/>
      <w:r w:rsidRPr="00980165">
        <w:rPr>
          <w:rFonts w:ascii="Times New Roman" w:eastAsia="Times New Roman" w:hAnsi="Times New Roman" w:cs="Times New Roman"/>
          <w:sz w:val="24"/>
          <w:szCs w:val="24"/>
        </w:rPr>
        <w:t xml:space="preserve">reikalų ministerija, kontroliuodama situaciją ne tik Vilniuje, bet ir visoje Lietuvoje, ėmėsi būtinų priemonių, kad apie šiuos procesus žinotų ir juos </w:t>
      </w:r>
      <w:bookmarkStart w:id="1282" w:name="Buk_944"/>
      <w:bookmarkStart w:id="1283" w:name="Buk_1036"/>
      <w:r w:rsidRPr="00980165">
        <w:rPr>
          <w:rFonts w:ascii="Times New Roman" w:eastAsia="Times New Roman" w:hAnsi="Times New Roman" w:cs="Times New Roman"/>
          <w:sz w:val="24"/>
          <w:szCs w:val="24"/>
        </w:rPr>
        <w:t xml:space="preserve">kontroliuotų. Sausio </w:t>
      </w:r>
      <w:bookmarkEnd w:id="1282"/>
      <w:bookmarkEnd w:id="1283"/>
      <w:r w:rsidRPr="00980165">
        <w:rPr>
          <w:rFonts w:ascii="Times New Roman" w:eastAsia="Times New Roman" w:hAnsi="Times New Roman" w:cs="Times New Roman"/>
          <w:sz w:val="24"/>
          <w:szCs w:val="24"/>
        </w:rPr>
        <w:t xml:space="preserve">13-osios įžanga buvo 1990 m. lapkričio 17 d., kai grupė mitinguotojų iš Katedros aikštės nuėjo ir </w:t>
      </w:r>
      <w:bookmarkStart w:id="1284" w:name="Buk_1309"/>
      <w:r w:rsidRPr="00980165">
        <w:rPr>
          <w:rFonts w:ascii="Times New Roman" w:eastAsia="Times New Roman" w:hAnsi="Times New Roman" w:cs="Times New Roman"/>
          <w:sz w:val="24"/>
          <w:szCs w:val="24"/>
        </w:rPr>
        <w:t xml:space="preserve">užsiblokavo Šiaurės </w:t>
      </w:r>
      <w:bookmarkEnd w:id="1284"/>
      <w:r w:rsidRPr="00980165">
        <w:rPr>
          <w:rFonts w:ascii="Times New Roman" w:eastAsia="Times New Roman" w:hAnsi="Times New Roman" w:cs="Times New Roman"/>
          <w:sz w:val="24"/>
          <w:szCs w:val="24"/>
        </w:rPr>
        <w:t xml:space="preserve">miestelyje, o išvažiavę į miestą kariškiai pradėjo šaudyti į viršų tuščiais šoviniais. Po šio įvykio, kartu su savo pavaduotoju apsilankė pas divizijos vadą </w:t>
      </w:r>
      <w:bookmarkStart w:id="1285" w:name="Buk_2575"/>
      <w:r w:rsidRPr="00980165">
        <w:rPr>
          <w:rFonts w:ascii="Times New Roman" w:eastAsia="Times New Roman" w:hAnsi="Times New Roman" w:cs="Times New Roman"/>
          <w:sz w:val="24"/>
          <w:szCs w:val="24"/>
        </w:rPr>
        <w:t>V. U.</w:t>
      </w:r>
      <w:bookmarkEnd w:id="1285"/>
      <w:r w:rsidRPr="00980165">
        <w:rPr>
          <w:rFonts w:ascii="Times New Roman" w:eastAsia="Times New Roman" w:hAnsi="Times New Roman" w:cs="Times New Roman"/>
          <w:sz w:val="24"/>
          <w:szCs w:val="24"/>
        </w:rPr>
        <w:t xml:space="preserve">, kur aiškino, kad kariškiai negali taip elgtis prieš taikius civilius gyventojus, o kariškiai teigė, kad mieste buvo įžeidinėjamos karininkų žmonos, patys karininkai, kad mokyklose įžeidinėjami jų vaikai, todėl paprašė rašyti oficialius </w:t>
      </w:r>
      <w:bookmarkStart w:id="1286" w:name="Buk_1821"/>
      <w:bookmarkStart w:id="1287" w:name="Buk_1907"/>
      <w:bookmarkStart w:id="1288" w:name="Buk_2388"/>
      <w:bookmarkStart w:id="1289" w:name="Buk_2666"/>
      <w:r w:rsidRPr="00980165">
        <w:rPr>
          <w:rFonts w:ascii="Times New Roman" w:eastAsia="Times New Roman" w:hAnsi="Times New Roman" w:cs="Times New Roman"/>
          <w:sz w:val="24"/>
          <w:szCs w:val="24"/>
        </w:rPr>
        <w:t xml:space="preserve">pareiškimus Vidaus </w:t>
      </w:r>
      <w:bookmarkEnd w:id="1286"/>
      <w:bookmarkEnd w:id="1287"/>
      <w:bookmarkEnd w:id="1288"/>
      <w:bookmarkEnd w:id="1289"/>
      <w:r w:rsidRPr="00980165">
        <w:rPr>
          <w:rFonts w:ascii="Times New Roman" w:eastAsia="Times New Roman" w:hAnsi="Times New Roman" w:cs="Times New Roman"/>
          <w:sz w:val="24"/>
          <w:szCs w:val="24"/>
        </w:rPr>
        <w:t xml:space="preserve">reikalų ministerijai arba teritoriniams policijos komisariatams. Tokių </w:t>
      </w:r>
      <w:bookmarkStart w:id="1290" w:name="Buk_1822"/>
      <w:bookmarkStart w:id="1291" w:name="Buk_1908"/>
      <w:bookmarkStart w:id="1292" w:name="Buk_2389"/>
      <w:bookmarkStart w:id="1293" w:name="Buk_2667"/>
      <w:r w:rsidRPr="00980165">
        <w:rPr>
          <w:rFonts w:ascii="Times New Roman" w:eastAsia="Times New Roman" w:hAnsi="Times New Roman" w:cs="Times New Roman"/>
          <w:sz w:val="24"/>
          <w:szCs w:val="24"/>
        </w:rPr>
        <w:t xml:space="preserve">pareiškimų Vidaus </w:t>
      </w:r>
      <w:bookmarkEnd w:id="1290"/>
      <w:bookmarkEnd w:id="1291"/>
      <w:bookmarkEnd w:id="1292"/>
      <w:bookmarkEnd w:id="1293"/>
      <w:r w:rsidRPr="00980165">
        <w:rPr>
          <w:rFonts w:ascii="Times New Roman" w:eastAsia="Times New Roman" w:hAnsi="Times New Roman" w:cs="Times New Roman"/>
          <w:sz w:val="24"/>
          <w:szCs w:val="24"/>
        </w:rPr>
        <w:t xml:space="preserve">reikalų ministerija nėra gavusi. Susitikimo metu kariškiai teigė, kad  Lietuvos pusė nesilaiko susitarimų, </w:t>
      </w:r>
      <w:bookmarkStart w:id="1294" w:name="Buk_374"/>
      <w:r w:rsidRPr="00980165">
        <w:rPr>
          <w:rFonts w:ascii="Times New Roman" w:eastAsia="Times New Roman" w:hAnsi="Times New Roman" w:cs="Times New Roman"/>
          <w:sz w:val="24"/>
          <w:szCs w:val="24"/>
        </w:rPr>
        <w:t xml:space="preserve">kurie </w:t>
      </w:r>
      <w:bookmarkEnd w:id="1294"/>
      <w:r w:rsidRPr="00980165">
        <w:rPr>
          <w:rFonts w:ascii="Times New Roman" w:eastAsia="Times New Roman" w:hAnsi="Times New Roman" w:cs="Times New Roman"/>
          <w:sz w:val="24"/>
          <w:szCs w:val="24"/>
        </w:rPr>
        <w:t>Aukščiausiosios Tarybos vadovams buvo pasiūlyti 1990 m. kovo 23 d. Vertindama susidariusią situaciją</w:t>
      </w:r>
      <w:bookmarkStart w:id="1295" w:name="Buk_1823"/>
      <w:bookmarkStart w:id="1296" w:name="Buk_1909"/>
      <w:bookmarkStart w:id="1297" w:name="Buk_2390"/>
      <w:bookmarkStart w:id="1298" w:name="Buk_2668"/>
      <w:r w:rsidRPr="00980165">
        <w:rPr>
          <w:rFonts w:ascii="Times New Roman" w:eastAsia="Times New Roman" w:hAnsi="Times New Roman" w:cs="Times New Roman"/>
          <w:sz w:val="24"/>
          <w:szCs w:val="24"/>
        </w:rPr>
        <w:t xml:space="preserve">, Vidaus </w:t>
      </w:r>
      <w:bookmarkEnd w:id="1295"/>
      <w:bookmarkEnd w:id="1296"/>
      <w:bookmarkEnd w:id="1297"/>
      <w:bookmarkEnd w:id="1298"/>
      <w:r w:rsidRPr="00980165">
        <w:rPr>
          <w:rFonts w:ascii="Times New Roman" w:eastAsia="Times New Roman" w:hAnsi="Times New Roman" w:cs="Times New Roman"/>
          <w:sz w:val="24"/>
          <w:szCs w:val="24"/>
        </w:rPr>
        <w:t xml:space="preserve">reikalų ministerija iniciavo </w:t>
      </w:r>
      <w:bookmarkStart w:id="1299" w:name="Buk_375"/>
      <w:r w:rsidRPr="00980165">
        <w:rPr>
          <w:rFonts w:ascii="Times New Roman" w:eastAsia="Times New Roman" w:hAnsi="Times New Roman" w:cs="Times New Roman"/>
          <w:sz w:val="24"/>
          <w:szCs w:val="24"/>
        </w:rPr>
        <w:t xml:space="preserve">bendros </w:t>
      </w:r>
      <w:bookmarkStart w:id="1300" w:name="Buk_2138"/>
      <w:bookmarkEnd w:id="1299"/>
      <w:r w:rsidRPr="00980165">
        <w:rPr>
          <w:rFonts w:ascii="Times New Roman" w:eastAsia="Times New Roman" w:hAnsi="Times New Roman" w:cs="Times New Roman"/>
          <w:sz w:val="24"/>
          <w:szCs w:val="24"/>
        </w:rPr>
        <w:t xml:space="preserve">Aukščiausiosios Tarybos, Vyriausybės </w:t>
      </w:r>
      <w:bookmarkEnd w:id="1300"/>
      <w:r w:rsidRPr="00980165">
        <w:rPr>
          <w:rFonts w:ascii="Times New Roman" w:eastAsia="Times New Roman" w:hAnsi="Times New Roman" w:cs="Times New Roman"/>
          <w:sz w:val="24"/>
          <w:szCs w:val="24"/>
        </w:rPr>
        <w:t xml:space="preserve">ir kariškių komisijos sukūrimą, idant būtų galima užkirsti kelią galimoms konfliktinėms situacijoms, ypatingiems atvejams, kad išvengti žmonių aukų ir kariškių įsikišimo. Dėl liudytojui nežinomų priežasčių ši komisija nustojo veikusi, todėl visus santykius su kariškiais teko </w:t>
      </w:r>
      <w:bookmarkStart w:id="1301" w:name="Buk_1824"/>
      <w:bookmarkStart w:id="1302" w:name="Buk_1910"/>
      <w:bookmarkStart w:id="1303" w:name="Buk_2391"/>
      <w:bookmarkStart w:id="1304" w:name="Buk_2669"/>
      <w:r w:rsidRPr="00980165">
        <w:rPr>
          <w:rFonts w:ascii="Times New Roman" w:eastAsia="Times New Roman" w:hAnsi="Times New Roman" w:cs="Times New Roman"/>
          <w:sz w:val="24"/>
          <w:szCs w:val="24"/>
        </w:rPr>
        <w:t xml:space="preserve">aiškintis Vidaus </w:t>
      </w:r>
      <w:bookmarkEnd w:id="1301"/>
      <w:bookmarkEnd w:id="1302"/>
      <w:bookmarkEnd w:id="1303"/>
      <w:bookmarkEnd w:id="1304"/>
      <w:r w:rsidRPr="00980165">
        <w:rPr>
          <w:rFonts w:ascii="Times New Roman" w:eastAsia="Times New Roman" w:hAnsi="Times New Roman" w:cs="Times New Roman"/>
          <w:sz w:val="24"/>
          <w:szCs w:val="24"/>
        </w:rPr>
        <w:t xml:space="preserve">reikalų ministerijai. Tai buvo po įvykių – sausio 15-ąją, kai </w:t>
      </w:r>
      <w:bookmarkStart w:id="1305" w:name="Buk_446"/>
      <w:r w:rsidRPr="00980165">
        <w:rPr>
          <w:rFonts w:ascii="Times New Roman" w:eastAsia="Times New Roman" w:hAnsi="Times New Roman" w:cs="Times New Roman"/>
          <w:sz w:val="24"/>
          <w:szCs w:val="24"/>
        </w:rPr>
        <w:t xml:space="preserve">atskrido Maskvos </w:t>
      </w:r>
      <w:bookmarkEnd w:id="1305"/>
      <w:r w:rsidRPr="00980165">
        <w:rPr>
          <w:rFonts w:ascii="Times New Roman" w:eastAsia="Times New Roman" w:hAnsi="Times New Roman" w:cs="Times New Roman"/>
          <w:sz w:val="24"/>
          <w:szCs w:val="24"/>
        </w:rPr>
        <w:t xml:space="preserve">delegacija ir buvo pakviestas į pokalbį divizijos vadas </w:t>
      </w:r>
      <w:bookmarkStart w:id="1306" w:name="Buk_2592"/>
      <w:r w:rsidRPr="00980165">
        <w:rPr>
          <w:rFonts w:ascii="Times New Roman" w:eastAsia="Times New Roman" w:hAnsi="Times New Roman" w:cs="Times New Roman"/>
          <w:sz w:val="24"/>
          <w:szCs w:val="24"/>
        </w:rPr>
        <w:t>V. U.</w:t>
      </w:r>
      <w:bookmarkEnd w:id="1306"/>
      <w:r w:rsidRPr="00980165">
        <w:rPr>
          <w:rFonts w:ascii="Times New Roman" w:eastAsia="Times New Roman" w:hAnsi="Times New Roman" w:cs="Times New Roman"/>
          <w:sz w:val="24"/>
          <w:szCs w:val="24"/>
        </w:rPr>
        <w:t>. Dar iki sausio 13-</w:t>
      </w:r>
      <w:bookmarkStart w:id="1307" w:name="Buk_1825"/>
      <w:bookmarkStart w:id="1308" w:name="Buk_1911"/>
      <w:bookmarkStart w:id="1309" w:name="Buk_2392"/>
      <w:bookmarkStart w:id="1310" w:name="Buk_2670"/>
      <w:r w:rsidRPr="00980165">
        <w:rPr>
          <w:rFonts w:ascii="Times New Roman" w:eastAsia="Times New Roman" w:hAnsi="Times New Roman" w:cs="Times New Roman"/>
          <w:sz w:val="24"/>
          <w:szCs w:val="24"/>
        </w:rPr>
        <w:t xml:space="preserve">osios Vidaus </w:t>
      </w:r>
      <w:bookmarkEnd w:id="1307"/>
      <w:bookmarkEnd w:id="1308"/>
      <w:bookmarkEnd w:id="1309"/>
      <w:bookmarkEnd w:id="1310"/>
      <w:r w:rsidRPr="00980165">
        <w:rPr>
          <w:rFonts w:ascii="Times New Roman" w:eastAsia="Times New Roman" w:hAnsi="Times New Roman" w:cs="Times New Roman"/>
          <w:sz w:val="24"/>
          <w:szCs w:val="24"/>
        </w:rPr>
        <w:t xml:space="preserve">reikalų ministerija turėjo informacijos, kad gali būti „X“ diena. Maždaug vienos dienos tikslumu, tokia informacija buvo gauta iš kelių </w:t>
      </w:r>
      <w:bookmarkStart w:id="1311" w:name="Buk_1826"/>
      <w:bookmarkStart w:id="1312" w:name="Buk_1912"/>
      <w:bookmarkStart w:id="1313" w:name="Buk_2393"/>
      <w:bookmarkStart w:id="1314" w:name="Buk_2671"/>
      <w:r w:rsidRPr="00980165">
        <w:rPr>
          <w:rFonts w:ascii="Times New Roman" w:eastAsia="Times New Roman" w:hAnsi="Times New Roman" w:cs="Times New Roman"/>
          <w:sz w:val="24"/>
          <w:szCs w:val="24"/>
        </w:rPr>
        <w:t xml:space="preserve">šaltinių. Vidaus </w:t>
      </w:r>
      <w:bookmarkEnd w:id="1311"/>
      <w:bookmarkEnd w:id="1312"/>
      <w:bookmarkEnd w:id="1313"/>
      <w:bookmarkEnd w:id="1314"/>
      <w:r w:rsidRPr="00980165">
        <w:rPr>
          <w:rFonts w:ascii="Times New Roman" w:eastAsia="Times New Roman" w:hAnsi="Times New Roman" w:cs="Times New Roman"/>
          <w:sz w:val="24"/>
          <w:szCs w:val="24"/>
        </w:rPr>
        <w:t xml:space="preserve">reikalų ministerija kariškių įsikišimui ir politinių jėgų </w:t>
      </w:r>
      <w:bookmarkStart w:id="1315" w:name="Buk_1400"/>
      <w:bookmarkStart w:id="1316" w:name="Buk_1600"/>
      <w:r w:rsidRPr="00980165">
        <w:rPr>
          <w:rFonts w:ascii="Times New Roman" w:eastAsia="Times New Roman" w:hAnsi="Times New Roman" w:cs="Times New Roman"/>
          <w:sz w:val="24"/>
          <w:szCs w:val="24"/>
        </w:rPr>
        <w:t xml:space="preserve">(B. </w:t>
      </w:r>
      <w:bookmarkEnd w:id="1315"/>
      <w:bookmarkEnd w:id="1316"/>
      <w:r w:rsidRPr="00980165">
        <w:rPr>
          <w:rFonts w:ascii="Times New Roman" w:eastAsia="Times New Roman" w:hAnsi="Times New Roman" w:cs="Times New Roman"/>
          <w:sz w:val="24"/>
          <w:szCs w:val="24"/>
        </w:rPr>
        <w:t xml:space="preserve">partijos) veiksmams, ruošėsi pritraukdama į Vilnių papildomas milicijos pajėgas, įkurdama tardymo operatyvinės grupės štabą pačioje ministerijoje, kuriam vadovavo pavaduotojas tardymui </w:t>
      </w:r>
      <w:bookmarkStart w:id="1317" w:name="Buk_1137"/>
      <w:r w:rsidRPr="00980165">
        <w:rPr>
          <w:rFonts w:ascii="Times New Roman" w:eastAsia="Times New Roman" w:hAnsi="Times New Roman" w:cs="Times New Roman"/>
          <w:sz w:val="24"/>
          <w:szCs w:val="24"/>
        </w:rPr>
        <w:t>J. V.</w:t>
      </w:r>
      <w:bookmarkEnd w:id="1317"/>
      <w:r w:rsidRPr="00980165">
        <w:rPr>
          <w:rFonts w:ascii="Times New Roman" w:eastAsia="Times New Roman" w:hAnsi="Times New Roman" w:cs="Times New Roman"/>
          <w:sz w:val="24"/>
          <w:szCs w:val="24"/>
        </w:rPr>
        <w:t xml:space="preserve">. Buvo </w:t>
      </w:r>
      <w:bookmarkStart w:id="1318" w:name="Buk_791"/>
      <w:r w:rsidRPr="00980165">
        <w:rPr>
          <w:rFonts w:ascii="Times New Roman" w:eastAsia="Times New Roman" w:hAnsi="Times New Roman" w:cs="Times New Roman"/>
          <w:sz w:val="24"/>
          <w:szCs w:val="24"/>
        </w:rPr>
        <w:t xml:space="preserve">įkurtas Parlamento </w:t>
      </w:r>
      <w:bookmarkEnd w:id="1318"/>
      <w:r w:rsidRPr="00980165">
        <w:rPr>
          <w:rFonts w:ascii="Times New Roman" w:eastAsia="Times New Roman" w:hAnsi="Times New Roman" w:cs="Times New Roman"/>
          <w:sz w:val="24"/>
          <w:szCs w:val="24"/>
        </w:rPr>
        <w:t xml:space="preserve">gynybos štabas, kuriam vadovavo </w:t>
      </w:r>
      <w:bookmarkStart w:id="1319" w:name="Buk_1363"/>
      <w:r w:rsidRPr="00980165">
        <w:rPr>
          <w:rFonts w:ascii="Times New Roman" w:eastAsia="Times New Roman" w:hAnsi="Times New Roman" w:cs="Times New Roman"/>
          <w:sz w:val="24"/>
          <w:szCs w:val="24"/>
        </w:rPr>
        <w:t>L. V</w:t>
      </w:r>
      <w:bookmarkStart w:id="1320" w:name="Buk_1827"/>
      <w:bookmarkStart w:id="1321" w:name="Buk_1913"/>
      <w:bookmarkStart w:id="1322" w:name="Buk_2394"/>
      <w:bookmarkStart w:id="1323" w:name="Buk_2672"/>
      <w:r w:rsidRPr="00980165">
        <w:rPr>
          <w:rFonts w:ascii="Times New Roman" w:eastAsia="Times New Roman" w:hAnsi="Times New Roman" w:cs="Times New Roman"/>
          <w:sz w:val="24"/>
          <w:szCs w:val="24"/>
        </w:rPr>
        <w:t>.</w:t>
      </w:r>
      <w:bookmarkEnd w:id="1319"/>
      <w:r w:rsidRPr="00980165">
        <w:rPr>
          <w:rFonts w:ascii="Times New Roman" w:eastAsia="Times New Roman" w:hAnsi="Times New Roman" w:cs="Times New Roman"/>
          <w:sz w:val="24"/>
          <w:szCs w:val="24"/>
        </w:rPr>
        <w:t xml:space="preserve">, Vidaus </w:t>
      </w:r>
      <w:bookmarkEnd w:id="1320"/>
      <w:bookmarkEnd w:id="1321"/>
      <w:bookmarkEnd w:id="1322"/>
      <w:bookmarkEnd w:id="1323"/>
      <w:r w:rsidRPr="00980165">
        <w:rPr>
          <w:rFonts w:ascii="Times New Roman" w:eastAsia="Times New Roman" w:hAnsi="Times New Roman" w:cs="Times New Roman"/>
          <w:sz w:val="24"/>
          <w:szCs w:val="24"/>
        </w:rPr>
        <w:t>reikalų ministerijos gynybos štabas, kuriam vadovavo generolas A.. Visi turėjo pasiskirstę pareigas, mėgino kontroliuoti situaciją prie pagrindinių puolamų objektų – Radijo ir televizijos komiteto</w:t>
      </w:r>
      <w:bookmarkStart w:id="1324" w:name="Buk_2018"/>
      <w:r w:rsidRPr="00980165">
        <w:rPr>
          <w:rFonts w:ascii="Times New Roman" w:eastAsia="Times New Roman" w:hAnsi="Times New Roman" w:cs="Times New Roman"/>
          <w:sz w:val="24"/>
          <w:szCs w:val="24"/>
        </w:rPr>
        <w:t xml:space="preserve">, Televizijos </w:t>
      </w:r>
      <w:bookmarkEnd w:id="1324"/>
      <w:r w:rsidRPr="00980165">
        <w:rPr>
          <w:rFonts w:ascii="Times New Roman" w:eastAsia="Times New Roman" w:hAnsi="Times New Roman" w:cs="Times New Roman"/>
          <w:sz w:val="24"/>
          <w:szCs w:val="24"/>
        </w:rPr>
        <w:t>bokšto</w:t>
      </w:r>
      <w:bookmarkStart w:id="1325" w:name="Buk_792"/>
      <w:r w:rsidRPr="00980165">
        <w:rPr>
          <w:rFonts w:ascii="Times New Roman" w:eastAsia="Times New Roman" w:hAnsi="Times New Roman" w:cs="Times New Roman"/>
          <w:sz w:val="24"/>
          <w:szCs w:val="24"/>
        </w:rPr>
        <w:t>, Parlamento</w:t>
      </w:r>
      <w:bookmarkStart w:id="1326" w:name="Buk_2139"/>
      <w:bookmarkEnd w:id="1325"/>
      <w:r w:rsidRPr="00980165">
        <w:rPr>
          <w:rFonts w:ascii="Times New Roman" w:eastAsia="Times New Roman" w:hAnsi="Times New Roman" w:cs="Times New Roman"/>
          <w:sz w:val="24"/>
          <w:szCs w:val="24"/>
        </w:rPr>
        <w:t xml:space="preserve">, Vyriausybės </w:t>
      </w:r>
      <w:bookmarkEnd w:id="1326"/>
      <w:r w:rsidRPr="00980165">
        <w:rPr>
          <w:rFonts w:ascii="Times New Roman" w:eastAsia="Times New Roman" w:hAnsi="Times New Roman" w:cs="Times New Roman"/>
          <w:sz w:val="24"/>
          <w:szCs w:val="24"/>
        </w:rPr>
        <w:t>rūmų</w:t>
      </w:r>
      <w:bookmarkStart w:id="1327" w:name="Buk_1828"/>
      <w:bookmarkStart w:id="1328" w:name="Buk_1914"/>
      <w:bookmarkStart w:id="1329" w:name="Buk_2395"/>
      <w:bookmarkStart w:id="1330" w:name="Buk_2673"/>
      <w:r w:rsidRPr="00980165">
        <w:rPr>
          <w:rFonts w:ascii="Times New Roman" w:eastAsia="Times New Roman" w:hAnsi="Times New Roman" w:cs="Times New Roman"/>
          <w:sz w:val="24"/>
          <w:szCs w:val="24"/>
        </w:rPr>
        <w:t xml:space="preserve">, Vidaus </w:t>
      </w:r>
      <w:bookmarkEnd w:id="1327"/>
      <w:bookmarkEnd w:id="1328"/>
      <w:bookmarkEnd w:id="1329"/>
      <w:bookmarkEnd w:id="1330"/>
      <w:r w:rsidRPr="00980165">
        <w:rPr>
          <w:rFonts w:ascii="Times New Roman" w:eastAsia="Times New Roman" w:hAnsi="Times New Roman" w:cs="Times New Roman"/>
          <w:sz w:val="24"/>
          <w:szCs w:val="24"/>
        </w:rPr>
        <w:t xml:space="preserve">reikalų ministerijos. Tuo metu galvojo, kad užėmus ar </w:t>
      </w:r>
      <w:bookmarkStart w:id="1331" w:name="Buk_1829"/>
      <w:bookmarkStart w:id="1332" w:name="Buk_1915"/>
      <w:bookmarkStart w:id="1333" w:name="Buk_2396"/>
      <w:bookmarkStart w:id="1334" w:name="Buk_2674"/>
      <w:r w:rsidRPr="00980165">
        <w:rPr>
          <w:rFonts w:ascii="Times New Roman" w:eastAsia="Times New Roman" w:hAnsi="Times New Roman" w:cs="Times New Roman"/>
          <w:sz w:val="24"/>
          <w:szCs w:val="24"/>
        </w:rPr>
        <w:t xml:space="preserve">suskaldžius Vidaus </w:t>
      </w:r>
      <w:bookmarkEnd w:id="1331"/>
      <w:bookmarkEnd w:id="1332"/>
      <w:bookmarkEnd w:id="1333"/>
      <w:bookmarkEnd w:id="1334"/>
      <w:r w:rsidRPr="00980165">
        <w:rPr>
          <w:rFonts w:ascii="Times New Roman" w:eastAsia="Times New Roman" w:hAnsi="Times New Roman" w:cs="Times New Roman"/>
          <w:sz w:val="24"/>
          <w:szCs w:val="24"/>
        </w:rPr>
        <w:t xml:space="preserve">reikalų ministeriją, į tą vietą automatiškai atsiras nauji žmonės su įgaliojimais vykdyti TSRS Konstitucijos </w:t>
      </w:r>
      <w:bookmarkStart w:id="1335" w:name="Buk_945"/>
      <w:bookmarkStart w:id="1336" w:name="Buk_1037"/>
      <w:r w:rsidRPr="00980165">
        <w:rPr>
          <w:rFonts w:ascii="Times New Roman" w:eastAsia="Times New Roman" w:hAnsi="Times New Roman" w:cs="Times New Roman"/>
          <w:sz w:val="24"/>
          <w:szCs w:val="24"/>
        </w:rPr>
        <w:t xml:space="preserve">reikalavimus. Sausio </w:t>
      </w:r>
      <w:bookmarkEnd w:id="1335"/>
      <w:bookmarkEnd w:id="1336"/>
      <w:r w:rsidRPr="00980165">
        <w:rPr>
          <w:rFonts w:ascii="Times New Roman" w:eastAsia="Times New Roman" w:hAnsi="Times New Roman" w:cs="Times New Roman"/>
          <w:sz w:val="24"/>
          <w:szCs w:val="24"/>
        </w:rPr>
        <w:t xml:space="preserve">13-ąją buvo didelis būrys policijos pareigūnų, kurie vilkėjo seną milicijos uniformą su naujais </w:t>
      </w:r>
      <w:r w:rsidRPr="00980165">
        <w:rPr>
          <w:rFonts w:ascii="Times New Roman" w:eastAsia="Times New Roman" w:hAnsi="Times New Roman" w:cs="Times New Roman"/>
          <w:sz w:val="24"/>
          <w:szCs w:val="24"/>
        </w:rPr>
        <w:lastRenderedPageBreak/>
        <w:t xml:space="preserve">Lietuvos valstybės ženklais. Šiai grupei, buvusiai </w:t>
      </w:r>
      <w:bookmarkStart w:id="1337" w:name="Buk_2019"/>
      <w:r w:rsidRPr="00980165">
        <w:rPr>
          <w:rFonts w:ascii="Times New Roman" w:eastAsia="Times New Roman" w:hAnsi="Times New Roman" w:cs="Times New Roman"/>
          <w:sz w:val="24"/>
          <w:szCs w:val="24"/>
        </w:rPr>
        <w:t xml:space="preserve">prie Televizijos </w:t>
      </w:r>
      <w:bookmarkEnd w:id="1337"/>
      <w:r w:rsidRPr="00980165">
        <w:rPr>
          <w:rFonts w:ascii="Times New Roman" w:eastAsia="Times New Roman" w:hAnsi="Times New Roman" w:cs="Times New Roman"/>
          <w:sz w:val="24"/>
          <w:szCs w:val="24"/>
        </w:rPr>
        <w:t xml:space="preserve">bokšto, vadovavo Viešosios tvarkos apsaugos valdybos viršininko pavaduotojas </w:t>
      </w:r>
      <w:bookmarkStart w:id="1338" w:name="Buk_728"/>
      <w:r w:rsidRPr="00980165">
        <w:rPr>
          <w:rFonts w:ascii="Times New Roman" w:eastAsia="Times New Roman" w:hAnsi="Times New Roman" w:cs="Times New Roman"/>
          <w:sz w:val="24"/>
          <w:szCs w:val="24"/>
        </w:rPr>
        <w:t>E. K.</w:t>
      </w:r>
      <w:bookmarkEnd w:id="1338"/>
      <w:r w:rsidRPr="00980165">
        <w:rPr>
          <w:rFonts w:ascii="Times New Roman" w:eastAsia="Times New Roman" w:hAnsi="Times New Roman" w:cs="Times New Roman"/>
          <w:sz w:val="24"/>
          <w:szCs w:val="24"/>
        </w:rPr>
        <w:t xml:space="preserve">. Grupę sudarė neginkluoti nežinybinės apsaugos pareigūnai bei iš miestų ir rajonų pritraukti policininkai. Kita policijos pareigūnų grupė, vadovaujama ministro pavaduotojo </w:t>
      </w:r>
      <w:bookmarkStart w:id="1339" w:name="Buk_2612"/>
      <w:r w:rsidRPr="00980165">
        <w:rPr>
          <w:rFonts w:ascii="Times New Roman" w:eastAsia="Times New Roman" w:hAnsi="Times New Roman" w:cs="Times New Roman"/>
          <w:sz w:val="24"/>
          <w:szCs w:val="24"/>
        </w:rPr>
        <w:t>V. Z.</w:t>
      </w:r>
      <w:bookmarkEnd w:id="1339"/>
      <w:r w:rsidRPr="00980165">
        <w:rPr>
          <w:rFonts w:ascii="Times New Roman" w:eastAsia="Times New Roman" w:hAnsi="Times New Roman" w:cs="Times New Roman"/>
          <w:sz w:val="24"/>
          <w:szCs w:val="24"/>
        </w:rPr>
        <w:t xml:space="preserve">, buvo nusiųsta prie Radijo ir televizijos komiteto, kurį šturmavo „Alfa“ grupė. Darbininkų draugovės buvo įkurtos 1990 m. balandžio ar gegužės mėnesį, tai buvo žmonės iš sąjunginio pavaldumo įmonių. Į ministeriją buvo atėjusi draugovininkų delegacija, bet liudytojas kategoriškai atsisakė bendradarbiauti ir atvykusiems nurodė, kad tvarką </w:t>
      </w:r>
      <w:bookmarkStart w:id="1340" w:name="Buk_1830"/>
      <w:bookmarkStart w:id="1341" w:name="Buk_1916"/>
      <w:bookmarkStart w:id="1342" w:name="Buk_2397"/>
      <w:bookmarkStart w:id="1343" w:name="Buk_2675"/>
      <w:r w:rsidRPr="00980165">
        <w:rPr>
          <w:rFonts w:ascii="Times New Roman" w:eastAsia="Times New Roman" w:hAnsi="Times New Roman" w:cs="Times New Roman"/>
          <w:sz w:val="24"/>
          <w:szCs w:val="24"/>
        </w:rPr>
        <w:t xml:space="preserve">užtikrins Vidaus </w:t>
      </w:r>
      <w:bookmarkEnd w:id="1340"/>
      <w:bookmarkEnd w:id="1341"/>
      <w:bookmarkEnd w:id="1342"/>
      <w:bookmarkEnd w:id="1343"/>
      <w:r w:rsidRPr="00980165">
        <w:rPr>
          <w:rFonts w:ascii="Times New Roman" w:eastAsia="Times New Roman" w:hAnsi="Times New Roman" w:cs="Times New Roman"/>
          <w:sz w:val="24"/>
          <w:szCs w:val="24"/>
        </w:rPr>
        <w:t xml:space="preserve">reikalų ministerija. Apie tai, kad sausio 13-osios naktį išvažiavo tankai, ministerijos vadovai ir štabas sužinojo iš  budinčių pareigūnų, pranešusių kiek tankų ir kokiomis kryptimis pajudėjo. Pirma kryptis buvo Ateities gatvė, t. y. kur buvo Policijos akademija, antra kryptis </w:t>
      </w:r>
      <w:bookmarkStart w:id="1344" w:name="Buk_2020"/>
      <w:r w:rsidRPr="00980165">
        <w:rPr>
          <w:rFonts w:ascii="Times New Roman" w:eastAsia="Times New Roman" w:hAnsi="Times New Roman" w:cs="Times New Roman"/>
          <w:sz w:val="24"/>
          <w:szCs w:val="24"/>
        </w:rPr>
        <w:t xml:space="preserve">– Televizijos </w:t>
      </w:r>
      <w:bookmarkEnd w:id="1344"/>
      <w:r w:rsidRPr="00980165">
        <w:rPr>
          <w:rFonts w:ascii="Times New Roman" w:eastAsia="Times New Roman" w:hAnsi="Times New Roman" w:cs="Times New Roman"/>
          <w:sz w:val="24"/>
          <w:szCs w:val="24"/>
        </w:rPr>
        <w:t xml:space="preserve">bokštas, trečia kryptis – Radijo ir televizijos komitetas. Karinė ataka baigėsi maždaug 02.45 val. Tą naktį su sveikatos apsaugos ministru </w:t>
      </w:r>
      <w:bookmarkStart w:id="1345" w:name="Buk_1135"/>
      <w:r w:rsidRPr="00980165">
        <w:rPr>
          <w:rFonts w:ascii="Times New Roman" w:eastAsia="Times New Roman" w:hAnsi="Times New Roman" w:cs="Times New Roman"/>
          <w:sz w:val="24"/>
          <w:szCs w:val="24"/>
        </w:rPr>
        <w:t xml:space="preserve">J. O. </w:t>
      </w:r>
      <w:bookmarkEnd w:id="1345"/>
      <w:r w:rsidRPr="00980165">
        <w:rPr>
          <w:rFonts w:ascii="Times New Roman" w:eastAsia="Times New Roman" w:hAnsi="Times New Roman" w:cs="Times New Roman"/>
          <w:sz w:val="24"/>
          <w:szCs w:val="24"/>
        </w:rPr>
        <w:t xml:space="preserve">palaikė tarpusavio ryšį. Pradėjus vežti nukentėjusiuosius ir žuvusiuosius į Šv. Jokūbo ir </w:t>
      </w:r>
      <w:bookmarkStart w:id="1346" w:name="Buk_2047"/>
      <w:r w:rsidRPr="00980165">
        <w:rPr>
          <w:rFonts w:ascii="Times New Roman" w:eastAsia="Times New Roman" w:hAnsi="Times New Roman" w:cs="Times New Roman"/>
          <w:sz w:val="24"/>
          <w:szCs w:val="24"/>
        </w:rPr>
        <w:t xml:space="preserve">R. K. </w:t>
      </w:r>
      <w:bookmarkEnd w:id="1346"/>
      <w:r w:rsidRPr="00980165">
        <w:rPr>
          <w:rFonts w:ascii="Times New Roman" w:eastAsia="Times New Roman" w:hAnsi="Times New Roman" w:cs="Times New Roman"/>
          <w:sz w:val="24"/>
          <w:szCs w:val="24"/>
        </w:rPr>
        <w:t xml:space="preserve">ligonines, tardymo operatyvinės grupės </w:t>
      </w:r>
      <w:bookmarkStart w:id="1347" w:name="Buk_1139"/>
      <w:bookmarkStart w:id="1348" w:name="Buk_1364"/>
      <w:bookmarkStart w:id="1349" w:name="Buk_1393"/>
      <w:r w:rsidRPr="00980165">
        <w:rPr>
          <w:rFonts w:ascii="Times New Roman" w:eastAsia="Times New Roman" w:hAnsi="Times New Roman" w:cs="Times New Roman"/>
          <w:sz w:val="24"/>
          <w:szCs w:val="24"/>
        </w:rPr>
        <w:t xml:space="preserve">vadovas V. </w:t>
      </w:r>
      <w:bookmarkEnd w:id="1347"/>
      <w:bookmarkEnd w:id="1348"/>
      <w:bookmarkEnd w:id="1349"/>
      <w:r w:rsidRPr="00980165">
        <w:rPr>
          <w:rFonts w:ascii="Times New Roman" w:eastAsia="Times New Roman" w:hAnsi="Times New Roman" w:cs="Times New Roman"/>
          <w:sz w:val="24"/>
          <w:szCs w:val="24"/>
        </w:rPr>
        <w:t xml:space="preserve">kartu su tardytojais ir medikais apžiūrėjo lavonus ir informavo apie situaciją dėl žuvusiųjų ir sužeistųjų. Šturmo metu užgesus televizijos ekranams ir nustojus veikti radijui, </w:t>
      </w:r>
      <w:bookmarkStart w:id="1350" w:name="Buk_1831"/>
      <w:bookmarkStart w:id="1351" w:name="Buk_1917"/>
      <w:bookmarkStart w:id="1352" w:name="Buk_2398"/>
      <w:bookmarkStart w:id="1353" w:name="Buk_2676"/>
      <w:r w:rsidRPr="00980165">
        <w:rPr>
          <w:rFonts w:ascii="Times New Roman" w:eastAsia="Times New Roman" w:hAnsi="Times New Roman" w:cs="Times New Roman"/>
          <w:sz w:val="24"/>
          <w:szCs w:val="24"/>
        </w:rPr>
        <w:t xml:space="preserve">į Vidaus </w:t>
      </w:r>
      <w:bookmarkEnd w:id="1350"/>
      <w:bookmarkEnd w:id="1351"/>
      <w:bookmarkEnd w:id="1352"/>
      <w:bookmarkEnd w:id="1353"/>
      <w:r w:rsidRPr="00980165">
        <w:rPr>
          <w:rFonts w:ascii="Times New Roman" w:eastAsia="Times New Roman" w:hAnsi="Times New Roman" w:cs="Times New Roman"/>
          <w:sz w:val="24"/>
          <w:szCs w:val="24"/>
        </w:rPr>
        <w:t xml:space="preserve">reikalų ministeriją skambino iš miestų ir rajonų, prašė suteikti informaciją apie situaciją Vilniuje, pasakyti, kas valdžioje. Apie 5 val. ministerija išsiuntė telegramas visų miestų ir </w:t>
      </w:r>
      <w:bookmarkStart w:id="1354" w:name="Buk_1832"/>
      <w:bookmarkStart w:id="1355" w:name="Buk_1918"/>
      <w:bookmarkStart w:id="1356" w:name="Buk_2399"/>
      <w:bookmarkStart w:id="1357" w:name="Buk_2677"/>
      <w:r w:rsidRPr="00980165">
        <w:rPr>
          <w:rFonts w:ascii="Times New Roman" w:eastAsia="Times New Roman" w:hAnsi="Times New Roman" w:cs="Times New Roman"/>
          <w:sz w:val="24"/>
          <w:szCs w:val="24"/>
        </w:rPr>
        <w:t xml:space="preserve">rajonų Vidaus </w:t>
      </w:r>
      <w:bookmarkEnd w:id="1354"/>
      <w:bookmarkEnd w:id="1355"/>
      <w:bookmarkEnd w:id="1356"/>
      <w:bookmarkEnd w:id="1357"/>
      <w:r w:rsidRPr="00980165">
        <w:rPr>
          <w:rFonts w:ascii="Times New Roman" w:eastAsia="Times New Roman" w:hAnsi="Times New Roman" w:cs="Times New Roman"/>
          <w:sz w:val="24"/>
          <w:szCs w:val="24"/>
        </w:rPr>
        <w:t xml:space="preserve">reikalų skyriams, kurioje buvo parašyta, kad 5.05 val. Lietuvos Respublikos </w:t>
      </w:r>
      <w:bookmarkStart w:id="1358" w:name="Buk_502"/>
      <w:r w:rsidRPr="00980165">
        <w:rPr>
          <w:rFonts w:ascii="Times New Roman" w:eastAsia="Times New Roman" w:hAnsi="Times New Roman" w:cs="Times New Roman"/>
          <w:sz w:val="24"/>
          <w:szCs w:val="24"/>
        </w:rPr>
        <w:t xml:space="preserve">Aukščiausioji Tryba </w:t>
      </w:r>
      <w:bookmarkStart w:id="1359" w:name="Buk_2140"/>
      <w:bookmarkEnd w:id="1358"/>
      <w:r w:rsidRPr="00980165">
        <w:rPr>
          <w:rFonts w:ascii="Times New Roman" w:eastAsia="Times New Roman" w:hAnsi="Times New Roman" w:cs="Times New Roman"/>
          <w:sz w:val="24"/>
          <w:szCs w:val="24"/>
        </w:rPr>
        <w:t xml:space="preserve">ir Vyriausybė </w:t>
      </w:r>
      <w:bookmarkEnd w:id="1359"/>
      <w:r w:rsidRPr="00980165">
        <w:rPr>
          <w:rFonts w:ascii="Times New Roman" w:eastAsia="Times New Roman" w:hAnsi="Times New Roman" w:cs="Times New Roman"/>
          <w:sz w:val="24"/>
          <w:szCs w:val="24"/>
        </w:rPr>
        <w:t>dirba, nes būtent tuo metu prospektu važinėjo karinė mašina ir per garsiakalbį skelbė, kad visą valdžią paėmė „Nacionalinio gelbėjimo komitetas</w:t>
      </w:r>
      <w:bookmarkStart w:id="1360" w:name="Buk_946"/>
      <w:bookmarkStart w:id="1361" w:name="Buk_1038"/>
      <w:r w:rsidRPr="00980165">
        <w:rPr>
          <w:rFonts w:ascii="Times New Roman" w:eastAsia="Times New Roman" w:hAnsi="Times New Roman" w:cs="Times New Roman"/>
          <w:sz w:val="24"/>
          <w:szCs w:val="24"/>
        </w:rPr>
        <w:t xml:space="preserve">“. Sausio </w:t>
      </w:r>
      <w:bookmarkEnd w:id="1360"/>
      <w:bookmarkEnd w:id="1361"/>
      <w:r w:rsidRPr="00980165">
        <w:rPr>
          <w:rFonts w:ascii="Times New Roman" w:eastAsia="Times New Roman" w:hAnsi="Times New Roman" w:cs="Times New Roman"/>
          <w:sz w:val="24"/>
          <w:szCs w:val="24"/>
        </w:rPr>
        <w:t xml:space="preserve">12 d. žinodamas, kad gresia ta „X“ diena arba „X“ naktis, savo vardu išsiuntė telegramą </w:t>
      </w:r>
      <w:bookmarkStart w:id="1362" w:name="Buk_1833"/>
      <w:bookmarkStart w:id="1363" w:name="Buk_1919"/>
      <w:bookmarkStart w:id="1364" w:name="Buk_2400"/>
      <w:bookmarkStart w:id="1365" w:name="Buk_2678"/>
      <w:r w:rsidRPr="00980165">
        <w:rPr>
          <w:rFonts w:ascii="Times New Roman" w:eastAsia="Times New Roman" w:hAnsi="Times New Roman" w:cs="Times New Roman"/>
          <w:sz w:val="24"/>
          <w:szCs w:val="24"/>
        </w:rPr>
        <w:t xml:space="preserve">visiems Vidaus </w:t>
      </w:r>
      <w:bookmarkEnd w:id="1362"/>
      <w:bookmarkEnd w:id="1363"/>
      <w:bookmarkEnd w:id="1364"/>
      <w:bookmarkEnd w:id="1365"/>
      <w:r w:rsidRPr="00980165">
        <w:rPr>
          <w:rFonts w:ascii="Times New Roman" w:eastAsia="Times New Roman" w:hAnsi="Times New Roman" w:cs="Times New Roman"/>
          <w:sz w:val="24"/>
          <w:szCs w:val="24"/>
        </w:rPr>
        <w:t xml:space="preserve">reikalų organų vadovams, kad pagal pavojų pakeltų visą asmeninį sąstatą, buvo sustiprintas budėjimas kiekviename mieste ir rajone, eiliniai policininkai ir karininkai budėjo ir kontroliavo situaciją. Kai tapo žinoma, kad yra nemažai aukų ir daug sužeistųjų, mėgino prisiskambinti divizijos vadui </w:t>
      </w:r>
      <w:bookmarkStart w:id="1366" w:name="Buk_2607"/>
      <w:r w:rsidRPr="00980165">
        <w:rPr>
          <w:rFonts w:ascii="Times New Roman" w:eastAsia="Times New Roman" w:hAnsi="Times New Roman" w:cs="Times New Roman"/>
          <w:sz w:val="24"/>
          <w:szCs w:val="24"/>
        </w:rPr>
        <w:t>V. U.</w:t>
      </w:r>
      <w:bookmarkEnd w:id="1366"/>
      <w:r w:rsidRPr="00980165">
        <w:rPr>
          <w:rFonts w:ascii="Times New Roman" w:eastAsia="Times New Roman" w:hAnsi="Times New Roman" w:cs="Times New Roman"/>
          <w:sz w:val="24"/>
          <w:szCs w:val="24"/>
        </w:rPr>
        <w:t xml:space="preserve">, bet vietoje jo atsiliepdavo kitas žmogus, kuris rusų kalba sakydavo, kad divizijos vadas ilsisi. Supratęs, kad nenorima kalbėtis, mėgino prisiskambinti gynybos ministrui </w:t>
      </w:r>
      <w:bookmarkStart w:id="1367" w:name="Buk_680"/>
      <w:r w:rsidRPr="00980165">
        <w:rPr>
          <w:rFonts w:ascii="Times New Roman" w:eastAsia="Times New Roman" w:hAnsi="Times New Roman" w:cs="Times New Roman"/>
          <w:sz w:val="24"/>
          <w:szCs w:val="24"/>
        </w:rPr>
        <w:t>D. J.</w:t>
      </w:r>
      <w:bookmarkEnd w:id="1367"/>
      <w:r w:rsidRPr="00980165">
        <w:rPr>
          <w:rFonts w:ascii="Times New Roman" w:eastAsia="Times New Roman" w:hAnsi="Times New Roman" w:cs="Times New Roman"/>
          <w:sz w:val="24"/>
          <w:szCs w:val="24"/>
        </w:rPr>
        <w:t xml:space="preserve">, tačiau budintis karininkas taip pat pasakė, kad ministras ilsisi. </w:t>
      </w:r>
      <w:bookmarkStart w:id="1368" w:name="Buk_1920"/>
      <w:r w:rsidRPr="00980165">
        <w:rPr>
          <w:rFonts w:ascii="Times New Roman" w:eastAsia="Times New Roman" w:hAnsi="Times New Roman" w:cs="Times New Roman"/>
          <w:sz w:val="24"/>
          <w:szCs w:val="24"/>
        </w:rPr>
        <w:t xml:space="preserve">P. V. </w:t>
      </w:r>
      <w:bookmarkEnd w:id="1368"/>
      <w:r w:rsidRPr="00980165">
        <w:rPr>
          <w:rFonts w:ascii="Times New Roman" w:eastAsia="Times New Roman" w:hAnsi="Times New Roman" w:cs="Times New Roman"/>
          <w:sz w:val="24"/>
          <w:szCs w:val="24"/>
        </w:rPr>
        <w:t xml:space="preserve">reikalų ministrui </w:t>
      </w:r>
      <w:bookmarkStart w:id="1369" w:name="Buk_596"/>
      <w:r w:rsidRPr="00980165">
        <w:rPr>
          <w:rFonts w:ascii="Times New Roman" w:eastAsia="Times New Roman" w:hAnsi="Times New Roman" w:cs="Times New Roman"/>
          <w:sz w:val="24"/>
          <w:szCs w:val="24"/>
        </w:rPr>
        <w:t xml:space="preserve">B. P. </w:t>
      </w:r>
      <w:bookmarkEnd w:id="1369"/>
      <w:r w:rsidRPr="00980165">
        <w:rPr>
          <w:rFonts w:ascii="Times New Roman" w:eastAsia="Times New Roman" w:hAnsi="Times New Roman" w:cs="Times New Roman"/>
          <w:sz w:val="24"/>
          <w:szCs w:val="24"/>
        </w:rPr>
        <w:t xml:space="preserve">ir išgirdus tokį patį atsakymą, skambino </w:t>
      </w:r>
      <w:bookmarkStart w:id="1370" w:name="Buk_1835"/>
      <w:bookmarkStart w:id="1371" w:name="Buk_1921"/>
      <w:bookmarkStart w:id="1372" w:name="Buk_2401"/>
      <w:bookmarkStart w:id="1373" w:name="Buk_2679"/>
      <w:r w:rsidRPr="00980165">
        <w:rPr>
          <w:rFonts w:ascii="Times New Roman" w:eastAsia="Times New Roman" w:hAnsi="Times New Roman" w:cs="Times New Roman"/>
          <w:sz w:val="24"/>
          <w:szCs w:val="24"/>
        </w:rPr>
        <w:t xml:space="preserve">buvusiam Vidaus </w:t>
      </w:r>
      <w:bookmarkEnd w:id="1370"/>
      <w:bookmarkEnd w:id="1371"/>
      <w:bookmarkEnd w:id="1372"/>
      <w:bookmarkEnd w:id="1373"/>
      <w:r w:rsidRPr="00980165">
        <w:rPr>
          <w:rFonts w:ascii="Times New Roman" w:eastAsia="Times New Roman" w:hAnsi="Times New Roman" w:cs="Times New Roman"/>
          <w:sz w:val="24"/>
          <w:szCs w:val="24"/>
        </w:rPr>
        <w:t xml:space="preserve">reikalų ministrui </w:t>
      </w:r>
      <w:bookmarkStart w:id="1374" w:name="Buk_2469"/>
      <w:r w:rsidRPr="00980165">
        <w:rPr>
          <w:rFonts w:ascii="Times New Roman" w:eastAsia="Times New Roman" w:hAnsi="Times New Roman" w:cs="Times New Roman"/>
          <w:sz w:val="24"/>
          <w:szCs w:val="24"/>
        </w:rPr>
        <w:t>V. B.</w:t>
      </w:r>
      <w:bookmarkEnd w:id="1374"/>
      <w:r w:rsidRPr="00980165">
        <w:rPr>
          <w:rFonts w:ascii="Times New Roman" w:eastAsia="Times New Roman" w:hAnsi="Times New Roman" w:cs="Times New Roman"/>
          <w:sz w:val="24"/>
          <w:szCs w:val="24"/>
        </w:rPr>
        <w:t xml:space="preserve">, kuris tuo metu užėmė TSRS prezidento vyriausiojo patarėjo ir kažkurią nacionalinio saugumo komiteto pozicijas ir pasakė, kad prieš taikius gyventojus naudojami ginklai, karinė technika, kad yra virš dešimt žuvusiųjų ir daug sužeistųjų, tame tarpe ir policijos darbuotojų. Pastarasis savo prisiminimų knygoje yra nurodęs, kad </w:t>
      </w:r>
      <w:bookmarkStart w:id="1375" w:name="Buk_1491"/>
      <w:bookmarkStart w:id="1376" w:name="Buk_1501"/>
      <w:r w:rsidRPr="00980165">
        <w:rPr>
          <w:rFonts w:ascii="Times New Roman" w:eastAsia="Times New Roman" w:hAnsi="Times New Roman" w:cs="Times New Roman"/>
          <w:sz w:val="24"/>
          <w:szCs w:val="24"/>
        </w:rPr>
        <w:t xml:space="preserve">paskambinęs G. </w:t>
      </w:r>
      <w:bookmarkEnd w:id="1375"/>
      <w:bookmarkEnd w:id="1376"/>
      <w:r w:rsidRPr="00980165">
        <w:rPr>
          <w:rFonts w:ascii="Times New Roman" w:eastAsia="Times New Roman" w:hAnsi="Times New Roman" w:cs="Times New Roman"/>
          <w:sz w:val="24"/>
          <w:szCs w:val="24"/>
        </w:rPr>
        <w:t xml:space="preserve">pasakė apie situacija Vilniuje, kad ryte </w:t>
      </w:r>
      <w:bookmarkStart w:id="1377" w:name="Buk_143"/>
      <w:r w:rsidRPr="00980165">
        <w:rPr>
          <w:rFonts w:ascii="Times New Roman" w:eastAsia="Times New Roman" w:hAnsi="Times New Roman" w:cs="Times New Roman"/>
          <w:sz w:val="24"/>
          <w:szCs w:val="24"/>
        </w:rPr>
        <w:t>A. J.</w:t>
      </w:r>
      <w:bookmarkEnd w:id="1377"/>
      <w:r w:rsidRPr="00980165">
        <w:rPr>
          <w:rFonts w:ascii="Times New Roman" w:eastAsia="Times New Roman" w:hAnsi="Times New Roman" w:cs="Times New Roman"/>
          <w:sz w:val="24"/>
          <w:szCs w:val="24"/>
        </w:rPr>
        <w:t xml:space="preserve">, </w:t>
      </w:r>
      <w:bookmarkStart w:id="1378" w:name="Buk_2621"/>
      <w:r w:rsidRPr="00980165">
        <w:rPr>
          <w:rFonts w:ascii="Times New Roman" w:eastAsia="Times New Roman" w:hAnsi="Times New Roman" w:cs="Times New Roman"/>
          <w:sz w:val="24"/>
          <w:szCs w:val="24"/>
        </w:rPr>
        <w:t xml:space="preserve">V. M. </w:t>
      </w:r>
      <w:bookmarkEnd w:id="1378"/>
      <w:r w:rsidRPr="00980165">
        <w:rPr>
          <w:rFonts w:ascii="Times New Roman" w:eastAsia="Times New Roman" w:hAnsi="Times New Roman" w:cs="Times New Roman"/>
          <w:sz w:val="24"/>
          <w:szCs w:val="24"/>
        </w:rPr>
        <w:t xml:space="preserve">ir </w:t>
      </w:r>
      <w:bookmarkStart w:id="1379" w:name="Buk_2461"/>
      <w:r w:rsidRPr="00980165">
        <w:rPr>
          <w:rFonts w:ascii="Times New Roman" w:eastAsia="Times New Roman" w:hAnsi="Times New Roman" w:cs="Times New Roman"/>
          <w:sz w:val="24"/>
          <w:szCs w:val="24"/>
        </w:rPr>
        <w:t xml:space="preserve">V. B. </w:t>
      </w:r>
      <w:bookmarkEnd w:id="1379"/>
      <w:r w:rsidRPr="00980165">
        <w:rPr>
          <w:rFonts w:ascii="Times New Roman" w:eastAsia="Times New Roman" w:hAnsi="Times New Roman" w:cs="Times New Roman"/>
          <w:sz w:val="24"/>
          <w:szCs w:val="24"/>
        </w:rPr>
        <w:t xml:space="preserve">ėjo </w:t>
      </w:r>
      <w:bookmarkStart w:id="1380" w:name="Buk_1419"/>
      <w:r w:rsidRPr="00980165">
        <w:rPr>
          <w:rFonts w:ascii="Times New Roman" w:eastAsia="Times New Roman" w:hAnsi="Times New Roman" w:cs="Times New Roman"/>
          <w:sz w:val="24"/>
          <w:szCs w:val="24"/>
        </w:rPr>
        <w:t xml:space="preserve">pas G. </w:t>
      </w:r>
      <w:bookmarkEnd w:id="1380"/>
      <w:r w:rsidRPr="00980165">
        <w:rPr>
          <w:rFonts w:ascii="Times New Roman" w:eastAsia="Times New Roman" w:hAnsi="Times New Roman" w:cs="Times New Roman"/>
          <w:sz w:val="24"/>
          <w:szCs w:val="24"/>
        </w:rPr>
        <w:t xml:space="preserve">ir skatino šį atsiriboti nuo karinės operacijos, imtis veiksmų ir nutraukti operaciją, susisiekti su Lietuvos Respublikos valdžia ir bendrai įvertinti situaciją. Atsakydamas į klausimus, liudytojas patikslino, kad interpretacijų apie tai, </w:t>
      </w:r>
      <w:bookmarkStart w:id="1381" w:name="Buk_947"/>
      <w:bookmarkStart w:id="1382" w:name="Buk_1039"/>
      <w:r w:rsidRPr="00980165">
        <w:rPr>
          <w:rFonts w:ascii="Times New Roman" w:eastAsia="Times New Roman" w:hAnsi="Times New Roman" w:cs="Times New Roman"/>
          <w:sz w:val="24"/>
          <w:szCs w:val="24"/>
        </w:rPr>
        <w:t xml:space="preserve">jog Sausio </w:t>
      </w:r>
      <w:bookmarkEnd w:id="1381"/>
      <w:bookmarkEnd w:id="1382"/>
      <w:r w:rsidRPr="00980165">
        <w:rPr>
          <w:rFonts w:ascii="Times New Roman" w:eastAsia="Times New Roman" w:hAnsi="Times New Roman" w:cs="Times New Roman"/>
          <w:sz w:val="24"/>
          <w:szCs w:val="24"/>
        </w:rPr>
        <w:t xml:space="preserve">13-osios įvykių metu buvo daugiau žuvusiųjų, negu dabar visi žino, yra girdėjęs. </w:t>
      </w:r>
      <w:bookmarkStart w:id="1383" w:name="Buk_1878"/>
      <w:r w:rsidRPr="00980165">
        <w:rPr>
          <w:rFonts w:ascii="Times New Roman" w:eastAsia="Times New Roman" w:hAnsi="Times New Roman" w:cs="Times New Roman"/>
          <w:sz w:val="24"/>
          <w:szCs w:val="24"/>
        </w:rPr>
        <w:t xml:space="preserve">P. S. </w:t>
      </w:r>
      <w:bookmarkEnd w:id="1383"/>
      <w:r w:rsidRPr="00980165">
        <w:rPr>
          <w:rFonts w:ascii="Times New Roman" w:eastAsia="Times New Roman" w:hAnsi="Times New Roman" w:cs="Times New Roman"/>
          <w:sz w:val="24"/>
          <w:szCs w:val="24"/>
        </w:rPr>
        <w:t xml:space="preserve">apsaugos ministru ir VRM pareigūnais, kurie apžiūrėjo lavonus ir sužeistuosius, todėl neturi duomenų, kad žuvusiųjų buvo daugiau. Paaiškino, kad po Nepriklausomybės akto paskelbimo buvo </w:t>
      </w:r>
      <w:bookmarkStart w:id="1384" w:name="Buk_376"/>
      <w:r w:rsidRPr="00980165">
        <w:rPr>
          <w:rFonts w:ascii="Times New Roman" w:eastAsia="Times New Roman" w:hAnsi="Times New Roman" w:cs="Times New Roman"/>
          <w:sz w:val="24"/>
          <w:szCs w:val="24"/>
        </w:rPr>
        <w:t xml:space="preserve">priimtas </w:t>
      </w:r>
      <w:bookmarkStart w:id="1385" w:name="Buk_541"/>
      <w:bookmarkEnd w:id="1384"/>
      <w:r w:rsidRPr="00980165">
        <w:rPr>
          <w:rFonts w:ascii="Times New Roman" w:eastAsia="Times New Roman" w:hAnsi="Times New Roman" w:cs="Times New Roman"/>
          <w:sz w:val="24"/>
          <w:szCs w:val="24"/>
        </w:rPr>
        <w:t xml:space="preserve">Aukščiausiosios Tarybos </w:t>
      </w:r>
      <w:bookmarkEnd w:id="1385"/>
      <w:r w:rsidRPr="00980165">
        <w:rPr>
          <w:rFonts w:ascii="Times New Roman" w:eastAsia="Times New Roman" w:hAnsi="Times New Roman" w:cs="Times New Roman"/>
          <w:sz w:val="24"/>
          <w:szCs w:val="24"/>
        </w:rPr>
        <w:t xml:space="preserve">nutarimas perimti TSRS VRM gaunamą finansavimą ir materialinį techninį aprūpinimą. Bausmes įkalinimo vietose tuo metu atlikinėjo 9500 žmonių, kurie turėjo būti maitinami, išlaikomi, aprūpinami darbu, todėl turėjo būti gaunamos žaliavos, ginkluotė ir pan. Priėmusi šį nutarimą </w:t>
      </w:r>
      <w:bookmarkStart w:id="1386" w:name="Buk_503"/>
      <w:r w:rsidRPr="00980165">
        <w:rPr>
          <w:rFonts w:ascii="Times New Roman" w:eastAsia="Times New Roman" w:hAnsi="Times New Roman" w:cs="Times New Roman"/>
          <w:sz w:val="24"/>
          <w:szCs w:val="24"/>
        </w:rPr>
        <w:t xml:space="preserve">Aukščiausioji Taryba </w:t>
      </w:r>
      <w:bookmarkStart w:id="1387" w:name="Buk_2141"/>
      <w:bookmarkEnd w:id="1386"/>
      <w:r w:rsidRPr="00980165">
        <w:rPr>
          <w:rFonts w:ascii="Times New Roman" w:eastAsia="Times New Roman" w:hAnsi="Times New Roman" w:cs="Times New Roman"/>
          <w:sz w:val="24"/>
          <w:szCs w:val="24"/>
        </w:rPr>
        <w:t xml:space="preserve">ir Vyriausybė </w:t>
      </w:r>
      <w:bookmarkEnd w:id="1387"/>
      <w:r w:rsidRPr="00980165">
        <w:rPr>
          <w:rFonts w:ascii="Times New Roman" w:eastAsia="Times New Roman" w:hAnsi="Times New Roman" w:cs="Times New Roman"/>
          <w:sz w:val="24"/>
          <w:szCs w:val="24"/>
        </w:rPr>
        <w:t xml:space="preserve">nesuteikė finansavimo, todėl  visus 1990 metus vidaus reikalų sistema buvo finansuojama </w:t>
      </w:r>
      <w:bookmarkStart w:id="1388" w:name="Buk_447"/>
      <w:r w:rsidRPr="00980165">
        <w:rPr>
          <w:rFonts w:ascii="Times New Roman" w:eastAsia="Times New Roman" w:hAnsi="Times New Roman" w:cs="Times New Roman"/>
          <w:sz w:val="24"/>
          <w:szCs w:val="24"/>
        </w:rPr>
        <w:t>iš Maskvos</w:t>
      </w:r>
      <w:bookmarkEnd w:id="1388"/>
      <w:r w:rsidRPr="00980165">
        <w:rPr>
          <w:rFonts w:ascii="Times New Roman" w:eastAsia="Times New Roman" w:hAnsi="Times New Roman" w:cs="Times New Roman"/>
          <w:sz w:val="24"/>
          <w:szCs w:val="24"/>
        </w:rPr>
        <w:t xml:space="preserve">. Dėkingas likimui, kad tuo metu vidaus reikalų ministru buvo </w:t>
      </w:r>
      <w:bookmarkStart w:id="1389" w:name="Buk_2462"/>
      <w:r w:rsidRPr="00980165">
        <w:rPr>
          <w:rFonts w:ascii="Times New Roman" w:eastAsia="Times New Roman" w:hAnsi="Times New Roman" w:cs="Times New Roman"/>
          <w:sz w:val="24"/>
          <w:szCs w:val="24"/>
        </w:rPr>
        <w:t>V. B.</w:t>
      </w:r>
      <w:bookmarkEnd w:id="1389"/>
      <w:r w:rsidRPr="00980165">
        <w:rPr>
          <w:rFonts w:ascii="Times New Roman" w:eastAsia="Times New Roman" w:hAnsi="Times New Roman" w:cs="Times New Roman"/>
          <w:sz w:val="24"/>
          <w:szCs w:val="24"/>
        </w:rPr>
        <w:t xml:space="preserve">, kuris suprato situaciją. Tiek asmeninių susitikimų su juo, tiek telefoninių pokalbių metu suprato, kad pastarasis vengia įsivelti į bent kokį karinį konfliktą, to paties prašė ir liudytojo. Vilniuje buvo </w:t>
      </w:r>
      <w:bookmarkStart w:id="1390" w:name="Buk_1836"/>
      <w:bookmarkStart w:id="1391" w:name="Buk_1922"/>
      <w:bookmarkStart w:id="1392" w:name="Buk_2402"/>
      <w:bookmarkStart w:id="1393" w:name="Buk_2680"/>
      <w:r w:rsidRPr="00980165">
        <w:rPr>
          <w:rFonts w:ascii="Times New Roman" w:eastAsia="Times New Roman" w:hAnsi="Times New Roman" w:cs="Times New Roman"/>
          <w:sz w:val="24"/>
          <w:szCs w:val="24"/>
        </w:rPr>
        <w:t xml:space="preserve">dislokuota Vidaus </w:t>
      </w:r>
      <w:bookmarkEnd w:id="1390"/>
      <w:bookmarkEnd w:id="1391"/>
      <w:bookmarkEnd w:id="1392"/>
      <w:bookmarkEnd w:id="1393"/>
      <w:r w:rsidRPr="00980165">
        <w:rPr>
          <w:rFonts w:ascii="Times New Roman" w:eastAsia="Times New Roman" w:hAnsi="Times New Roman" w:cs="Times New Roman"/>
          <w:sz w:val="24"/>
          <w:szCs w:val="24"/>
        </w:rPr>
        <w:t xml:space="preserve">kariuomenės divizija, kurioje buvo milicijos pulkas, dalyvaujantis užtikrinant viešąją tvarką Vilniuje masinių renginių metu. Jie vilkėjo milicijos uniformas, turėjo mašinas, racijas ir budėjo naktimis kartu su Lietuvos pareigūnais. Pradėjus vykdyti Lietuvos Respublikos įstatymus, </w:t>
      </w:r>
      <w:bookmarkStart w:id="1394" w:name="Buk_1837"/>
      <w:bookmarkStart w:id="1395" w:name="Buk_1923"/>
      <w:bookmarkStart w:id="1396" w:name="Buk_2403"/>
      <w:bookmarkStart w:id="1397" w:name="Buk_2681"/>
      <w:r w:rsidRPr="00980165">
        <w:rPr>
          <w:rFonts w:ascii="Times New Roman" w:eastAsia="Times New Roman" w:hAnsi="Times New Roman" w:cs="Times New Roman"/>
          <w:sz w:val="24"/>
          <w:szCs w:val="24"/>
        </w:rPr>
        <w:t xml:space="preserve">tokių Vidaus </w:t>
      </w:r>
      <w:bookmarkEnd w:id="1394"/>
      <w:bookmarkEnd w:id="1395"/>
      <w:bookmarkEnd w:id="1396"/>
      <w:bookmarkEnd w:id="1397"/>
      <w:r w:rsidRPr="00980165">
        <w:rPr>
          <w:rFonts w:ascii="Times New Roman" w:eastAsia="Times New Roman" w:hAnsi="Times New Roman" w:cs="Times New Roman"/>
          <w:sz w:val="24"/>
          <w:szCs w:val="24"/>
        </w:rPr>
        <w:t xml:space="preserve">kariuomenės divizijos paslaugų buvo atsisakyta. Netrukus paskambinęs </w:t>
      </w:r>
      <w:bookmarkStart w:id="1398" w:name="Buk_2463"/>
      <w:r w:rsidRPr="00980165">
        <w:rPr>
          <w:rFonts w:ascii="Times New Roman" w:eastAsia="Times New Roman" w:hAnsi="Times New Roman" w:cs="Times New Roman"/>
          <w:sz w:val="24"/>
          <w:szCs w:val="24"/>
        </w:rPr>
        <w:t xml:space="preserve">V. B. </w:t>
      </w:r>
      <w:bookmarkEnd w:id="1398"/>
      <w:r w:rsidRPr="00980165">
        <w:rPr>
          <w:rFonts w:ascii="Times New Roman" w:eastAsia="Times New Roman" w:hAnsi="Times New Roman" w:cs="Times New Roman"/>
          <w:sz w:val="24"/>
          <w:szCs w:val="24"/>
        </w:rPr>
        <w:t xml:space="preserve">pasakė, kad dėl jo </w:t>
      </w:r>
      <w:bookmarkStart w:id="1399" w:name="Buk_1253"/>
      <w:r w:rsidRPr="00980165">
        <w:rPr>
          <w:rFonts w:ascii="Times New Roman" w:eastAsia="Times New Roman" w:hAnsi="Times New Roman" w:cs="Times New Roman"/>
          <w:sz w:val="24"/>
          <w:szCs w:val="24"/>
        </w:rPr>
        <w:t xml:space="preserve">pozicijos Baltijos </w:t>
      </w:r>
      <w:bookmarkEnd w:id="1399"/>
      <w:r w:rsidRPr="00980165">
        <w:rPr>
          <w:rFonts w:ascii="Times New Roman" w:eastAsia="Times New Roman" w:hAnsi="Times New Roman" w:cs="Times New Roman"/>
          <w:sz w:val="24"/>
          <w:szCs w:val="24"/>
        </w:rPr>
        <w:t xml:space="preserve">respublikų atžvilgiu, yra atleistas iš vidaus reikalų ministro </w:t>
      </w:r>
      <w:r w:rsidRPr="00980165">
        <w:rPr>
          <w:rFonts w:ascii="Times New Roman" w:eastAsia="Times New Roman" w:hAnsi="Times New Roman" w:cs="Times New Roman"/>
          <w:sz w:val="24"/>
          <w:szCs w:val="24"/>
        </w:rPr>
        <w:lastRenderedPageBreak/>
        <w:t xml:space="preserve">pareigų. Dėl bendravimo su </w:t>
      </w:r>
      <w:bookmarkStart w:id="1400" w:name="Buk_2470"/>
      <w:r w:rsidRPr="00980165">
        <w:rPr>
          <w:rFonts w:ascii="Times New Roman" w:eastAsia="Times New Roman" w:hAnsi="Times New Roman" w:cs="Times New Roman"/>
          <w:sz w:val="24"/>
          <w:szCs w:val="24"/>
        </w:rPr>
        <w:t xml:space="preserve">V. B. </w:t>
      </w:r>
      <w:bookmarkEnd w:id="1400"/>
      <w:r w:rsidRPr="00980165">
        <w:rPr>
          <w:rFonts w:ascii="Times New Roman" w:eastAsia="Times New Roman" w:hAnsi="Times New Roman" w:cs="Times New Roman"/>
          <w:sz w:val="24"/>
          <w:szCs w:val="24"/>
        </w:rPr>
        <w:t xml:space="preserve">yra pasisakęs </w:t>
      </w:r>
      <w:bookmarkStart w:id="1401" w:name="Buk_377"/>
      <w:r w:rsidRPr="00980165">
        <w:rPr>
          <w:rFonts w:ascii="Times New Roman" w:eastAsia="Times New Roman" w:hAnsi="Times New Roman" w:cs="Times New Roman"/>
          <w:sz w:val="24"/>
          <w:szCs w:val="24"/>
        </w:rPr>
        <w:t xml:space="preserve">ir </w:t>
      </w:r>
      <w:bookmarkEnd w:id="1401"/>
      <w:r w:rsidRPr="00980165">
        <w:rPr>
          <w:rFonts w:ascii="Times New Roman" w:eastAsia="Times New Roman" w:hAnsi="Times New Roman" w:cs="Times New Roman"/>
          <w:sz w:val="24"/>
          <w:szCs w:val="24"/>
        </w:rPr>
        <w:t xml:space="preserve">Aukščiausiosios Tarybos plenariniame posėdyje nurodęs, kad tai yra naudinga ir aktualu Lietuvai, kadangi pastarasis ir buvo tas stabilizatorius, kuris neleido pasireikšti konservatyvioms, radikalioms ne tik politinėms, bet ir karinėms jėgoms. Be to, pastarojo pagalba teko gesinti ir keletą „gaisrų“, kai 1990 m. buvo mėginta </w:t>
      </w:r>
      <w:bookmarkStart w:id="1402" w:name="Buk_2003"/>
      <w:r w:rsidRPr="00980165">
        <w:rPr>
          <w:rFonts w:ascii="Times New Roman" w:eastAsia="Times New Roman" w:hAnsi="Times New Roman" w:cs="Times New Roman"/>
          <w:sz w:val="24"/>
          <w:szCs w:val="24"/>
        </w:rPr>
        <w:t xml:space="preserve">užimti Spaudos </w:t>
      </w:r>
      <w:bookmarkEnd w:id="1402"/>
      <w:r w:rsidRPr="00980165">
        <w:rPr>
          <w:rFonts w:ascii="Times New Roman" w:eastAsia="Times New Roman" w:hAnsi="Times New Roman" w:cs="Times New Roman"/>
          <w:sz w:val="24"/>
          <w:szCs w:val="24"/>
        </w:rPr>
        <w:t xml:space="preserve">rūmus, archyvus. Vienu metu Sovietų atstovai mėgino </w:t>
      </w:r>
      <w:bookmarkStart w:id="1403" w:name="Buk_1838"/>
      <w:bookmarkStart w:id="1404" w:name="Buk_1924"/>
      <w:bookmarkStart w:id="1405" w:name="Buk_2404"/>
      <w:bookmarkStart w:id="1406" w:name="Buk_2682"/>
      <w:r w:rsidRPr="00980165">
        <w:rPr>
          <w:rFonts w:ascii="Times New Roman" w:eastAsia="Times New Roman" w:hAnsi="Times New Roman" w:cs="Times New Roman"/>
          <w:sz w:val="24"/>
          <w:szCs w:val="24"/>
        </w:rPr>
        <w:t xml:space="preserve">išprovokuoti Vidaus </w:t>
      </w:r>
      <w:bookmarkEnd w:id="1403"/>
      <w:bookmarkEnd w:id="1404"/>
      <w:bookmarkEnd w:id="1405"/>
      <w:bookmarkEnd w:id="1406"/>
      <w:r w:rsidRPr="00980165">
        <w:rPr>
          <w:rFonts w:ascii="Times New Roman" w:eastAsia="Times New Roman" w:hAnsi="Times New Roman" w:cs="Times New Roman"/>
          <w:sz w:val="24"/>
          <w:szCs w:val="24"/>
        </w:rPr>
        <w:t xml:space="preserve">reikalų ministeriją griežtoms akcijoms. Buvo teigiama,  kad lietuviai nežiūri tvarkos, nebudi gatvėse, daužo langus ir pan. Informaciją pasitikrino ir nors nieko panašaus nebuvo, pakėlė miesto valdybos pareigūnus ir visi susirinko </w:t>
      </w:r>
      <w:bookmarkStart w:id="1407" w:name="Buk_2004"/>
      <w:r w:rsidRPr="00980165">
        <w:rPr>
          <w:rFonts w:ascii="Times New Roman" w:eastAsia="Times New Roman" w:hAnsi="Times New Roman" w:cs="Times New Roman"/>
          <w:sz w:val="24"/>
          <w:szCs w:val="24"/>
        </w:rPr>
        <w:t xml:space="preserve">prie Spaudos </w:t>
      </w:r>
      <w:bookmarkEnd w:id="1407"/>
      <w:r w:rsidRPr="00980165">
        <w:rPr>
          <w:rFonts w:ascii="Times New Roman" w:eastAsia="Times New Roman" w:hAnsi="Times New Roman" w:cs="Times New Roman"/>
          <w:sz w:val="24"/>
          <w:szCs w:val="24"/>
        </w:rPr>
        <w:t xml:space="preserve">rūmų. </w:t>
      </w:r>
      <w:bookmarkStart w:id="1408" w:name="Buk_2464"/>
      <w:r w:rsidRPr="00980165">
        <w:rPr>
          <w:rFonts w:ascii="Times New Roman" w:eastAsia="Times New Roman" w:hAnsi="Times New Roman" w:cs="Times New Roman"/>
          <w:sz w:val="24"/>
          <w:szCs w:val="24"/>
        </w:rPr>
        <w:t>V. B.</w:t>
      </w:r>
      <w:bookmarkEnd w:id="1408"/>
      <w:r w:rsidRPr="00980165">
        <w:rPr>
          <w:rFonts w:ascii="Times New Roman" w:eastAsia="Times New Roman" w:hAnsi="Times New Roman" w:cs="Times New Roman"/>
          <w:sz w:val="24"/>
          <w:szCs w:val="24"/>
        </w:rPr>
        <w:t xml:space="preserve">, gavęs informaciją apie įvykius Lietuvoje, informavo tuometinį TSRS prezidentą, kas liudija jo poziciją. Esant ministrui </w:t>
      </w:r>
      <w:bookmarkStart w:id="1409" w:name="Buk_597"/>
      <w:r w:rsidRPr="00980165">
        <w:rPr>
          <w:rFonts w:ascii="Times New Roman" w:eastAsia="Times New Roman" w:hAnsi="Times New Roman" w:cs="Times New Roman"/>
          <w:sz w:val="24"/>
          <w:szCs w:val="24"/>
        </w:rPr>
        <w:t>B. P.</w:t>
      </w:r>
      <w:bookmarkEnd w:id="1409"/>
      <w:r w:rsidRPr="00980165">
        <w:rPr>
          <w:rFonts w:ascii="Times New Roman" w:eastAsia="Times New Roman" w:hAnsi="Times New Roman" w:cs="Times New Roman"/>
          <w:sz w:val="24"/>
          <w:szCs w:val="24"/>
        </w:rPr>
        <w:t xml:space="preserve">, bendravimas buvo sudėtingas, nes šis kitos pusės neklausė. Su </w:t>
      </w:r>
      <w:bookmarkStart w:id="1410" w:name="Buk_2471"/>
      <w:r w:rsidRPr="00980165">
        <w:rPr>
          <w:rFonts w:ascii="Times New Roman" w:eastAsia="Times New Roman" w:hAnsi="Times New Roman" w:cs="Times New Roman"/>
          <w:sz w:val="24"/>
          <w:szCs w:val="24"/>
        </w:rPr>
        <w:t xml:space="preserve">V. B. </w:t>
      </w:r>
      <w:bookmarkEnd w:id="1410"/>
      <w:r w:rsidRPr="00980165">
        <w:rPr>
          <w:rFonts w:ascii="Times New Roman" w:eastAsia="Times New Roman" w:hAnsi="Times New Roman" w:cs="Times New Roman"/>
          <w:sz w:val="24"/>
          <w:szCs w:val="24"/>
        </w:rPr>
        <w:t xml:space="preserve">buvo galima diskutuoti dėl milicijos depolitizavimo, milicijos įstatymo projekto, kadangi iki to buvo vadovaujamasi tik visokiais TSKP ar </w:t>
      </w:r>
      <w:bookmarkStart w:id="1411" w:name="Buk_2142"/>
      <w:r w:rsidRPr="00980165">
        <w:rPr>
          <w:rFonts w:ascii="Times New Roman" w:eastAsia="Times New Roman" w:hAnsi="Times New Roman" w:cs="Times New Roman"/>
          <w:sz w:val="24"/>
          <w:szCs w:val="24"/>
        </w:rPr>
        <w:t xml:space="preserve">TSRS Vyriausybės </w:t>
      </w:r>
      <w:bookmarkEnd w:id="1411"/>
      <w:r w:rsidRPr="00980165">
        <w:rPr>
          <w:rFonts w:ascii="Times New Roman" w:eastAsia="Times New Roman" w:hAnsi="Times New Roman" w:cs="Times New Roman"/>
          <w:sz w:val="24"/>
          <w:szCs w:val="24"/>
        </w:rPr>
        <w:t xml:space="preserve">nutarimais. Kai kūrė Lietuvos milicijos įstatymo projektą, numatantį pareigūnų teises ir pareigas, specialiąsias priemones ir jų panaudojimo tvarką, pareigūnų socialines garantijas, teisinę gynyba ir pan., diskutavo </w:t>
      </w:r>
      <w:bookmarkStart w:id="1412" w:name="Buk_2472"/>
      <w:r w:rsidRPr="00980165">
        <w:rPr>
          <w:rFonts w:ascii="Times New Roman" w:eastAsia="Times New Roman" w:hAnsi="Times New Roman" w:cs="Times New Roman"/>
          <w:sz w:val="24"/>
          <w:szCs w:val="24"/>
        </w:rPr>
        <w:t>su B.</w:t>
      </w:r>
      <w:bookmarkEnd w:id="1412"/>
      <w:r w:rsidRPr="00980165">
        <w:rPr>
          <w:rFonts w:ascii="Times New Roman" w:eastAsia="Times New Roman" w:hAnsi="Times New Roman" w:cs="Times New Roman"/>
          <w:sz w:val="24"/>
          <w:szCs w:val="24"/>
        </w:rPr>
        <w:t xml:space="preserve">. Su  </w:t>
      </w:r>
      <w:bookmarkStart w:id="1413" w:name="Buk_598"/>
      <w:r w:rsidRPr="00980165">
        <w:rPr>
          <w:rFonts w:ascii="Times New Roman" w:eastAsia="Times New Roman" w:hAnsi="Times New Roman" w:cs="Times New Roman"/>
          <w:sz w:val="24"/>
          <w:szCs w:val="24"/>
        </w:rPr>
        <w:t xml:space="preserve">B. P. </w:t>
      </w:r>
      <w:bookmarkEnd w:id="1413"/>
      <w:r w:rsidRPr="00980165">
        <w:rPr>
          <w:rFonts w:ascii="Times New Roman" w:eastAsia="Times New Roman" w:hAnsi="Times New Roman" w:cs="Times New Roman"/>
          <w:sz w:val="24"/>
          <w:szCs w:val="24"/>
        </w:rPr>
        <w:t xml:space="preserve">diskutuoti negalėjo, todėl </w:t>
      </w:r>
      <w:bookmarkStart w:id="1414" w:name="Buk_826"/>
      <w:bookmarkStart w:id="1415" w:name="Buk_2194"/>
      <w:r w:rsidRPr="00980165">
        <w:rPr>
          <w:rFonts w:ascii="Times New Roman" w:eastAsia="Times New Roman" w:hAnsi="Times New Roman" w:cs="Times New Roman"/>
          <w:sz w:val="24"/>
          <w:szCs w:val="24"/>
        </w:rPr>
        <w:t xml:space="preserve">LR Vyriausybei </w:t>
      </w:r>
      <w:bookmarkEnd w:id="1414"/>
      <w:bookmarkEnd w:id="1415"/>
      <w:r w:rsidRPr="00980165">
        <w:rPr>
          <w:rFonts w:ascii="Times New Roman" w:eastAsia="Times New Roman" w:hAnsi="Times New Roman" w:cs="Times New Roman"/>
          <w:sz w:val="24"/>
          <w:szCs w:val="24"/>
        </w:rPr>
        <w:t xml:space="preserve">vadovaujant premjerui </w:t>
      </w:r>
      <w:bookmarkStart w:id="1416" w:name="Buk_843"/>
      <w:r w:rsidRPr="00980165">
        <w:rPr>
          <w:rFonts w:ascii="Times New Roman" w:eastAsia="Times New Roman" w:hAnsi="Times New Roman" w:cs="Times New Roman"/>
          <w:sz w:val="24"/>
          <w:szCs w:val="24"/>
        </w:rPr>
        <w:t>G. V.</w:t>
      </w:r>
      <w:bookmarkEnd w:id="1416"/>
      <w:r w:rsidRPr="00980165">
        <w:rPr>
          <w:rFonts w:ascii="Times New Roman" w:eastAsia="Times New Roman" w:hAnsi="Times New Roman" w:cs="Times New Roman"/>
          <w:sz w:val="24"/>
          <w:szCs w:val="24"/>
        </w:rPr>
        <w:t xml:space="preserve">, parašė raštą dėl galimo  bendradarbiavimo su TSRS vidaus reikalų ministerija perspektyvų, o būtent, sprendžiant klausimus dėl nusikaltėlių judėjimo nesant valstybinių sienų, dėl įkalinimo vietų, kurias </w:t>
      </w:r>
      <w:bookmarkStart w:id="1417" w:name="Buk_1839"/>
      <w:bookmarkStart w:id="1418" w:name="Buk_1925"/>
      <w:bookmarkStart w:id="1419" w:name="Buk_2405"/>
      <w:bookmarkStart w:id="1420" w:name="Buk_2683"/>
      <w:r w:rsidRPr="00980165">
        <w:rPr>
          <w:rFonts w:ascii="Times New Roman" w:eastAsia="Times New Roman" w:hAnsi="Times New Roman" w:cs="Times New Roman"/>
          <w:sz w:val="24"/>
          <w:szCs w:val="24"/>
        </w:rPr>
        <w:t xml:space="preserve">saugojo Vidaus </w:t>
      </w:r>
      <w:bookmarkEnd w:id="1417"/>
      <w:bookmarkEnd w:id="1418"/>
      <w:bookmarkEnd w:id="1419"/>
      <w:bookmarkEnd w:id="1420"/>
      <w:r w:rsidRPr="00980165">
        <w:rPr>
          <w:rFonts w:ascii="Times New Roman" w:eastAsia="Times New Roman" w:hAnsi="Times New Roman" w:cs="Times New Roman"/>
          <w:sz w:val="24"/>
          <w:szCs w:val="24"/>
        </w:rPr>
        <w:t xml:space="preserve">divizijos kariškiai, kad vidaus kariuomenės kariškiai turi palikti jų saugomus radijo ir televizijos komitetą, TV bokštą bei kitus objektus. Parašius raštą, premjeras pavedė nuvykti į Maskvą ir  aptarti visus minėtame rašte nurodytus klausimus. Kalbant apie užimtų objektų apsaugą, ministras </w:t>
      </w:r>
      <w:bookmarkStart w:id="1421" w:name="Buk_599"/>
      <w:r w:rsidRPr="00980165">
        <w:rPr>
          <w:rFonts w:ascii="Times New Roman" w:eastAsia="Times New Roman" w:hAnsi="Times New Roman" w:cs="Times New Roman"/>
          <w:sz w:val="24"/>
          <w:szCs w:val="24"/>
        </w:rPr>
        <w:t xml:space="preserve">B. P. </w:t>
      </w:r>
      <w:bookmarkEnd w:id="1421"/>
      <w:r w:rsidRPr="00980165">
        <w:rPr>
          <w:rFonts w:ascii="Times New Roman" w:eastAsia="Times New Roman" w:hAnsi="Times New Roman" w:cs="Times New Roman"/>
          <w:sz w:val="24"/>
          <w:szCs w:val="24"/>
        </w:rPr>
        <w:t xml:space="preserve">pasakė, kad vienas spręsti negali, nes tai yra politinis sprendimas. </w:t>
      </w:r>
      <w:bookmarkStart w:id="1422" w:name="Buk_600"/>
      <w:r w:rsidRPr="00980165">
        <w:rPr>
          <w:rFonts w:ascii="Times New Roman" w:eastAsia="Times New Roman" w:hAnsi="Times New Roman" w:cs="Times New Roman"/>
          <w:sz w:val="24"/>
          <w:szCs w:val="24"/>
        </w:rPr>
        <w:t xml:space="preserve">B. P. </w:t>
      </w:r>
      <w:bookmarkEnd w:id="1422"/>
      <w:r w:rsidRPr="00980165">
        <w:rPr>
          <w:rFonts w:ascii="Times New Roman" w:eastAsia="Times New Roman" w:hAnsi="Times New Roman" w:cs="Times New Roman"/>
          <w:sz w:val="24"/>
          <w:szCs w:val="24"/>
        </w:rPr>
        <w:t xml:space="preserve">sutiko objektų apsaugai priimti lietuvių pareigūnus, bet tik kartu su TSRS kariškiais. Tokio sutikimo liudytojas negalėjo duoti, kadangi tai būtų traktuojama kaip bendradarbiavimas, juolab, kad ir pats buvo įsitikinęs, kad reikalingas politinių derybų, o ne jėgos metodas. </w:t>
      </w:r>
      <w:bookmarkStart w:id="1423" w:name="Buk_601"/>
      <w:r w:rsidRPr="00980165">
        <w:rPr>
          <w:rFonts w:ascii="Times New Roman" w:eastAsia="Times New Roman" w:hAnsi="Times New Roman" w:cs="Times New Roman"/>
          <w:sz w:val="24"/>
          <w:szCs w:val="24"/>
        </w:rPr>
        <w:t xml:space="preserve">B. P. </w:t>
      </w:r>
      <w:bookmarkEnd w:id="1423"/>
      <w:r w:rsidRPr="00980165">
        <w:rPr>
          <w:rFonts w:ascii="Times New Roman" w:eastAsia="Times New Roman" w:hAnsi="Times New Roman" w:cs="Times New Roman"/>
          <w:sz w:val="24"/>
          <w:szCs w:val="24"/>
        </w:rPr>
        <w:t xml:space="preserve">ministru tapo 1990 m. pabaigoje, o įvykiai </w:t>
      </w:r>
      <w:bookmarkStart w:id="1424" w:name="Buk_2005"/>
      <w:r w:rsidRPr="00980165">
        <w:rPr>
          <w:rFonts w:ascii="Times New Roman" w:eastAsia="Times New Roman" w:hAnsi="Times New Roman" w:cs="Times New Roman"/>
          <w:sz w:val="24"/>
          <w:szCs w:val="24"/>
        </w:rPr>
        <w:t xml:space="preserve">prie Spaudos </w:t>
      </w:r>
      <w:bookmarkEnd w:id="1424"/>
      <w:r w:rsidRPr="00980165">
        <w:rPr>
          <w:rFonts w:ascii="Times New Roman" w:eastAsia="Times New Roman" w:hAnsi="Times New Roman" w:cs="Times New Roman"/>
          <w:sz w:val="24"/>
          <w:szCs w:val="24"/>
        </w:rPr>
        <w:t xml:space="preserve">rūmų, apie kuriuos kalbėjo, buvo 1990 m. pavasarį (Verbų sekmadienį). Tada buvo bandoma juos užimti, panaudojant jėgą ir specialiosios paskirties pareigūnus – tai buvo Vilniuje </w:t>
      </w:r>
      <w:bookmarkStart w:id="1425" w:name="Buk_1840"/>
      <w:bookmarkStart w:id="1426" w:name="Buk_1926"/>
      <w:bookmarkStart w:id="1427" w:name="Buk_2406"/>
      <w:bookmarkStart w:id="1428" w:name="Buk_2684"/>
      <w:r w:rsidRPr="00980165">
        <w:rPr>
          <w:rFonts w:ascii="Times New Roman" w:eastAsia="Times New Roman" w:hAnsi="Times New Roman" w:cs="Times New Roman"/>
          <w:sz w:val="24"/>
          <w:szCs w:val="24"/>
        </w:rPr>
        <w:t xml:space="preserve">dislokuotos Vidaus </w:t>
      </w:r>
      <w:bookmarkEnd w:id="1425"/>
      <w:bookmarkEnd w:id="1426"/>
      <w:bookmarkEnd w:id="1427"/>
      <w:bookmarkEnd w:id="1428"/>
      <w:r w:rsidRPr="00980165">
        <w:rPr>
          <w:rFonts w:ascii="Times New Roman" w:eastAsia="Times New Roman" w:hAnsi="Times New Roman" w:cs="Times New Roman"/>
          <w:sz w:val="24"/>
          <w:szCs w:val="24"/>
        </w:rPr>
        <w:t xml:space="preserve">divizijos kariškiai. Kai tą kartą atvažiavęs </w:t>
      </w:r>
      <w:bookmarkStart w:id="1429" w:name="Buk_2006"/>
      <w:r w:rsidRPr="00980165">
        <w:rPr>
          <w:rFonts w:ascii="Times New Roman" w:eastAsia="Times New Roman" w:hAnsi="Times New Roman" w:cs="Times New Roman"/>
          <w:sz w:val="24"/>
          <w:szCs w:val="24"/>
        </w:rPr>
        <w:t xml:space="preserve">prie Spaudos </w:t>
      </w:r>
      <w:bookmarkEnd w:id="1429"/>
      <w:r w:rsidRPr="00980165">
        <w:rPr>
          <w:rFonts w:ascii="Times New Roman" w:eastAsia="Times New Roman" w:hAnsi="Times New Roman" w:cs="Times New Roman"/>
          <w:sz w:val="24"/>
          <w:szCs w:val="24"/>
        </w:rPr>
        <w:t xml:space="preserve">rūmų ir oficialiai prisistatęs klausė, kas jie ir kas jų vadovas, buvo atsakyta, kad vadovas yra papulkininkis ir jį pristatė. Pastarojo prašė per raciją sujungti su divizijos vadu. Sujungus, divizijos vado prašė imtis visų priemonių, kad pašalinti kariškius iš teritorijos. Divizijos vadas atsakė, kad turi nurodymą </w:t>
      </w:r>
      <w:bookmarkStart w:id="1430" w:name="Buk_448"/>
      <w:r w:rsidRPr="00980165">
        <w:rPr>
          <w:rFonts w:ascii="Times New Roman" w:eastAsia="Times New Roman" w:hAnsi="Times New Roman" w:cs="Times New Roman"/>
          <w:sz w:val="24"/>
          <w:szCs w:val="24"/>
        </w:rPr>
        <w:t>iš Maskvos</w:t>
      </w:r>
      <w:bookmarkEnd w:id="1430"/>
      <w:r w:rsidRPr="00980165">
        <w:rPr>
          <w:rFonts w:ascii="Times New Roman" w:eastAsia="Times New Roman" w:hAnsi="Times New Roman" w:cs="Times New Roman"/>
          <w:sz w:val="24"/>
          <w:szCs w:val="24"/>
        </w:rPr>
        <w:t xml:space="preserve">, pasakė, kas jam tą nurodymą davė. Tą dieną </w:t>
      </w:r>
      <w:bookmarkStart w:id="1431" w:name="Buk_2007"/>
      <w:r w:rsidRPr="00980165">
        <w:rPr>
          <w:rFonts w:ascii="Times New Roman" w:eastAsia="Times New Roman" w:hAnsi="Times New Roman" w:cs="Times New Roman"/>
          <w:sz w:val="24"/>
          <w:szCs w:val="24"/>
        </w:rPr>
        <w:t xml:space="preserve">prie Spaudos </w:t>
      </w:r>
      <w:bookmarkEnd w:id="1431"/>
      <w:r w:rsidRPr="00980165">
        <w:rPr>
          <w:rFonts w:ascii="Times New Roman" w:eastAsia="Times New Roman" w:hAnsi="Times New Roman" w:cs="Times New Roman"/>
          <w:sz w:val="24"/>
          <w:szCs w:val="24"/>
        </w:rPr>
        <w:t xml:space="preserve">rūmų atvažiavo divizijos vadas generolas </w:t>
      </w:r>
      <w:bookmarkStart w:id="1432" w:name="Buk_59"/>
      <w:r w:rsidRPr="00980165">
        <w:rPr>
          <w:rFonts w:ascii="Times New Roman" w:eastAsia="Times New Roman" w:hAnsi="Times New Roman" w:cs="Times New Roman"/>
          <w:sz w:val="24"/>
          <w:szCs w:val="24"/>
        </w:rPr>
        <w:t>A. Ž.</w:t>
      </w:r>
      <w:bookmarkEnd w:id="1432"/>
      <w:r w:rsidRPr="00980165">
        <w:rPr>
          <w:rFonts w:ascii="Times New Roman" w:eastAsia="Times New Roman" w:hAnsi="Times New Roman" w:cs="Times New Roman"/>
          <w:sz w:val="24"/>
          <w:szCs w:val="24"/>
        </w:rPr>
        <w:t xml:space="preserve">, kurį liudytojas pakvietė pas </w:t>
      </w:r>
      <w:bookmarkStart w:id="1433" w:name="Buk_2500"/>
      <w:r w:rsidRPr="00980165">
        <w:rPr>
          <w:rFonts w:ascii="Times New Roman" w:eastAsia="Times New Roman" w:hAnsi="Times New Roman" w:cs="Times New Roman"/>
          <w:sz w:val="24"/>
          <w:szCs w:val="24"/>
        </w:rPr>
        <w:t xml:space="preserve">V. L. </w:t>
      </w:r>
      <w:bookmarkEnd w:id="1433"/>
      <w:r w:rsidRPr="00980165">
        <w:rPr>
          <w:rFonts w:ascii="Times New Roman" w:eastAsia="Times New Roman" w:hAnsi="Times New Roman" w:cs="Times New Roman"/>
          <w:sz w:val="24"/>
          <w:szCs w:val="24"/>
        </w:rPr>
        <w:t xml:space="preserve">išsiaiškinti situaciją. </w:t>
      </w:r>
      <w:bookmarkStart w:id="1434" w:name="Buk_2"/>
      <w:r w:rsidRPr="00980165">
        <w:rPr>
          <w:rFonts w:ascii="Times New Roman" w:eastAsia="Times New Roman" w:hAnsi="Times New Roman" w:cs="Times New Roman"/>
          <w:sz w:val="24"/>
          <w:szCs w:val="24"/>
        </w:rPr>
        <w:t>A. B.</w:t>
      </w:r>
      <w:bookmarkEnd w:id="1434"/>
      <w:r w:rsidRPr="00980165">
        <w:rPr>
          <w:rFonts w:ascii="Times New Roman" w:eastAsia="Times New Roman" w:hAnsi="Times New Roman" w:cs="Times New Roman"/>
          <w:sz w:val="24"/>
          <w:szCs w:val="24"/>
        </w:rPr>
        <w:t xml:space="preserve">, </w:t>
      </w:r>
      <w:bookmarkStart w:id="1435" w:name="Buk_2513"/>
      <w:r w:rsidRPr="00980165">
        <w:rPr>
          <w:rFonts w:ascii="Times New Roman" w:eastAsia="Times New Roman" w:hAnsi="Times New Roman" w:cs="Times New Roman"/>
          <w:sz w:val="24"/>
          <w:szCs w:val="24"/>
        </w:rPr>
        <w:t xml:space="preserve">V. L. </w:t>
      </w:r>
      <w:bookmarkEnd w:id="1435"/>
      <w:r w:rsidRPr="00980165">
        <w:rPr>
          <w:rFonts w:ascii="Times New Roman" w:eastAsia="Times New Roman" w:hAnsi="Times New Roman" w:cs="Times New Roman"/>
          <w:sz w:val="24"/>
          <w:szCs w:val="24"/>
        </w:rPr>
        <w:t xml:space="preserve">ir jis su </w:t>
      </w:r>
      <w:bookmarkStart w:id="1436" w:name="Buk_77"/>
      <w:r w:rsidRPr="00980165">
        <w:rPr>
          <w:rFonts w:ascii="Times New Roman" w:eastAsia="Times New Roman" w:hAnsi="Times New Roman" w:cs="Times New Roman"/>
          <w:sz w:val="24"/>
          <w:szCs w:val="24"/>
        </w:rPr>
        <w:t xml:space="preserve">A. Ž. </w:t>
      </w:r>
      <w:bookmarkEnd w:id="1436"/>
      <w:r w:rsidRPr="00980165">
        <w:rPr>
          <w:rFonts w:ascii="Times New Roman" w:eastAsia="Times New Roman" w:hAnsi="Times New Roman" w:cs="Times New Roman"/>
          <w:sz w:val="24"/>
          <w:szCs w:val="24"/>
        </w:rPr>
        <w:t xml:space="preserve">aptarė pastatų užpuolimo klausimus. </w:t>
      </w:r>
      <w:bookmarkStart w:id="1437" w:name="Buk_60"/>
      <w:r w:rsidRPr="00980165">
        <w:rPr>
          <w:rFonts w:ascii="Times New Roman" w:eastAsia="Times New Roman" w:hAnsi="Times New Roman" w:cs="Times New Roman"/>
          <w:sz w:val="24"/>
          <w:szCs w:val="24"/>
        </w:rPr>
        <w:t xml:space="preserve">A. Ž. </w:t>
      </w:r>
      <w:bookmarkEnd w:id="1437"/>
      <w:r w:rsidRPr="00980165">
        <w:rPr>
          <w:rFonts w:ascii="Times New Roman" w:eastAsia="Times New Roman" w:hAnsi="Times New Roman" w:cs="Times New Roman"/>
          <w:sz w:val="24"/>
          <w:szCs w:val="24"/>
        </w:rPr>
        <w:t xml:space="preserve">tada aiškino, kad yra politinis sprendimas ir jis negali duoti nurodymo. </w:t>
      </w:r>
      <w:bookmarkStart w:id="1438" w:name="Buk_2008"/>
      <w:r w:rsidRPr="00980165">
        <w:rPr>
          <w:rFonts w:ascii="Times New Roman" w:eastAsia="Times New Roman" w:hAnsi="Times New Roman" w:cs="Times New Roman"/>
          <w:sz w:val="24"/>
          <w:szCs w:val="24"/>
        </w:rPr>
        <w:t xml:space="preserve">P. S. </w:t>
      </w:r>
      <w:bookmarkEnd w:id="1438"/>
      <w:r w:rsidRPr="00980165">
        <w:rPr>
          <w:rFonts w:ascii="Times New Roman" w:eastAsia="Times New Roman" w:hAnsi="Times New Roman" w:cs="Times New Roman"/>
          <w:sz w:val="24"/>
          <w:szCs w:val="24"/>
        </w:rPr>
        <w:t xml:space="preserve">rūmų įvyko mitingas, Lietuvos pareigūnai tame mitinge pasisakė, agresijos buvo išvengta. Visos šios operacijos autorius buvo generolas </w:t>
      </w:r>
      <w:bookmarkStart w:id="1439" w:name="Buk_1647"/>
      <w:bookmarkStart w:id="1440" w:name="Buk_449"/>
      <w:r w:rsidRPr="00980165">
        <w:rPr>
          <w:rFonts w:ascii="Times New Roman" w:eastAsia="Times New Roman" w:hAnsi="Times New Roman" w:cs="Times New Roman"/>
          <w:sz w:val="24"/>
          <w:szCs w:val="24"/>
        </w:rPr>
        <w:t xml:space="preserve">N. M. </w:t>
      </w:r>
      <w:bookmarkEnd w:id="1439"/>
      <w:r w:rsidRPr="00980165">
        <w:rPr>
          <w:rFonts w:ascii="Times New Roman" w:eastAsia="Times New Roman" w:hAnsi="Times New Roman" w:cs="Times New Roman"/>
          <w:sz w:val="24"/>
          <w:szCs w:val="24"/>
        </w:rPr>
        <w:t>iš Maskvos</w:t>
      </w:r>
      <w:bookmarkEnd w:id="1440"/>
      <w:r w:rsidRPr="00980165">
        <w:rPr>
          <w:rFonts w:ascii="Times New Roman" w:eastAsia="Times New Roman" w:hAnsi="Times New Roman" w:cs="Times New Roman"/>
          <w:sz w:val="24"/>
          <w:szCs w:val="24"/>
        </w:rPr>
        <w:t xml:space="preserve">. </w:t>
      </w:r>
      <w:bookmarkStart w:id="1441" w:name="Buk_2009"/>
      <w:r w:rsidRPr="00980165">
        <w:rPr>
          <w:rFonts w:ascii="Times New Roman" w:eastAsia="Times New Roman" w:hAnsi="Times New Roman" w:cs="Times New Roman"/>
          <w:sz w:val="24"/>
          <w:szCs w:val="24"/>
        </w:rPr>
        <w:t xml:space="preserve">Po Spaudos </w:t>
      </w:r>
      <w:bookmarkEnd w:id="1441"/>
      <w:r w:rsidRPr="00980165">
        <w:rPr>
          <w:rFonts w:ascii="Times New Roman" w:eastAsia="Times New Roman" w:hAnsi="Times New Roman" w:cs="Times New Roman"/>
          <w:sz w:val="24"/>
          <w:szCs w:val="24"/>
        </w:rPr>
        <w:t xml:space="preserve">rūmų įvykių pasikvietė </w:t>
      </w:r>
      <w:bookmarkStart w:id="1442" w:name="Buk_1646"/>
      <w:r w:rsidRPr="00980165">
        <w:rPr>
          <w:rFonts w:ascii="Times New Roman" w:eastAsia="Times New Roman" w:hAnsi="Times New Roman" w:cs="Times New Roman"/>
          <w:sz w:val="24"/>
          <w:szCs w:val="24"/>
        </w:rPr>
        <w:t>N. M.</w:t>
      </w:r>
      <w:bookmarkEnd w:id="1442"/>
      <w:r w:rsidRPr="00980165">
        <w:rPr>
          <w:rFonts w:ascii="Times New Roman" w:eastAsia="Times New Roman" w:hAnsi="Times New Roman" w:cs="Times New Roman"/>
          <w:sz w:val="24"/>
          <w:szCs w:val="24"/>
        </w:rPr>
        <w:t xml:space="preserve">, kuriam buvo išsakytas griežtas reikalavimas palikti Lietuvą. Buvo paskambinta </w:t>
      </w:r>
      <w:bookmarkStart w:id="1443" w:name="Buk_2473"/>
      <w:r w:rsidRPr="00980165">
        <w:rPr>
          <w:rFonts w:ascii="Times New Roman" w:eastAsia="Times New Roman" w:hAnsi="Times New Roman" w:cs="Times New Roman"/>
          <w:sz w:val="24"/>
          <w:szCs w:val="24"/>
        </w:rPr>
        <w:t xml:space="preserve">V. B. </w:t>
      </w:r>
      <w:bookmarkEnd w:id="1443"/>
      <w:r w:rsidRPr="00980165">
        <w:rPr>
          <w:rFonts w:ascii="Times New Roman" w:eastAsia="Times New Roman" w:hAnsi="Times New Roman" w:cs="Times New Roman"/>
          <w:sz w:val="24"/>
          <w:szCs w:val="24"/>
        </w:rPr>
        <w:t xml:space="preserve">ir pasakyta, kad generolas </w:t>
      </w:r>
      <w:bookmarkStart w:id="1444" w:name="Buk_1648"/>
      <w:r w:rsidRPr="00980165">
        <w:rPr>
          <w:rFonts w:ascii="Times New Roman" w:eastAsia="Times New Roman" w:hAnsi="Times New Roman" w:cs="Times New Roman"/>
          <w:sz w:val="24"/>
          <w:szCs w:val="24"/>
        </w:rPr>
        <w:t xml:space="preserve">N. M. </w:t>
      </w:r>
      <w:bookmarkEnd w:id="1444"/>
      <w:r w:rsidRPr="00980165">
        <w:rPr>
          <w:rFonts w:ascii="Times New Roman" w:eastAsia="Times New Roman" w:hAnsi="Times New Roman" w:cs="Times New Roman"/>
          <w:sz w:val="24"/>
          <w:szCs w:val="24"/>
        </w:rPr>
        <w:t xml:space="preserve">galėjo išprovokuoti kraujo praliejimą ir kokios situacijos dėka to buvo išvengta. </w:t>
      </w:r>
      <w:bookmarkStart w:id="1445" w:name="Buk_2465"/>
      <w:r w:rsidRPr="00980165">
        <w:rPr>
          <w:rFonts w:ascii="Times New Roman" w:eastAsia="Times New Roman" w:hAnsi="Times New Roman" w:cs="Times New Roman"/>
          <w:sz w:val="24"/>
          <w:szCs w:val="24"/>
        </w:rPr>
        <w:t xml:space="preserve">V. B. </w:t>
      </w:r>
      <w:bookmarkEnd w:id="1445"/>
      <w:r w:rsidRPr="00980165">
        <w:rPr>
          <w:rFonts w:ascii="Times New Roman" w:eastAsia="Times New Roman" w:hAnsi="Times New Roman" w:cs="Times New Roman"/>
          <w:sz w:val="24"/>
          <w:szCs w:val="24"/>
        </w:rPr>
        <w:t xml:space="preserve">paprašė perduoti ragelį </w:t>
      </w:r>
      <w:bookmarkStart w:id="1446" w:name="Buk_1652"/>
      <w:r w:rsidRPr="00980165">
        <w:rPr>
          <w:rFonts w:ascii="Times New Roman" w:eastAsia="Times New Roman" w:hAnsi="Times New Roman" w:cs="Times New Roman"/>
          <w:sz w:val="24"/>
          <w:szCs w:val="24"/>
        </w:rPr>
        <w:t>N. M.</w:t>
      </w:r>
      <w:bookmarkEnd w:id="1446"/>
      <w:r w:rsidRPr="00980165">
        <w:rPr>
          <w:rFonts w:ascii="Times New Roman" w:eastAsia="Times New Roman" w:hAnsi="Times New Roman" w:cs="Times New Roman"/>
          <w:sz w:val="24"/>
          <w:szCs w:val="24"/>
        </w:rPr>
        <w:t xml:space="preserve">, po </w:t>
      </w:r>
      <w:bookmarkStart w:id="1447" w:name="Buk_1649"/>
      <w:bookmarkStart w:id="1448" w:name="Buk_1762"/>
      <w:r w:rsidRPr="00980165">
        <w:rPr>
          <w:rFonts w:ascii="Times New Roman" w:eastAsia="Times New Roman" w:hAnsi="Times New Roman" w:cs="Times New Roman"/>
          <w:sz w:val="24"/>
          <w:szCs w:val="24"/>
        </w:rPr>
        <w:t xml:space="preserve">pakalbio M. </w:t>
      </w:r>
      <w:bookmarkEnd w:id="1447"/>
      <w:bookmarkEnd w:id="1448"/>
      <w:r w:rsidRPr="00980165">
        <w:rPr>
          <w:rFonts w:ascii="Times New Roman" w:eastAsia="Times New Roman" w:hAnsi="Times New Roman" w:cs="Times New Roman"/>
          <w:sz w:val="24"/>
          <w:szCs w:val="24"/>
        </w:rPr>
        <w:t xml:space="preserve">atsisveikino ir, kaip vėliau pranešė pareigūnai, nuėjo </w:t>
      </w:r>
      <w:bookmarkStart w:id="1449" w:name="Buk_1401"/>
      <w:bookmarkStart w:id="1450" w:name="Buk_1601"/>
      <w:r w:rsidRPr="00980165">
        <w:rPr>
          <w:rFonts w:ascii="Times New Roman" w:eastAsia="Times New Roman" w:hAnsi="Times New Roman" w:cs="Times New Roman"/>
          <w:sz w:val="24"/>
          <w:szCs w:val="24"/>
        </w:rPr>
        <w:t xml:space="preserve">į B. </w:t>
      </w:r>
      <w:bookmarkEnd w:id="1449"/>
      <w:bookmarkEnd w:id="1450"/>
      <w:r w:rsidRPr="00980165">
        <w:rPr>
          <w:rFonts w:ascii="Times New Roman" w:eastAsia="Times New Roman" w:hAnsi="Times New Roman" w:cs="Times New Roman"/>
          <w:sz w:val="24"/>
          <w:szCs w:val="24"/>
        </w:rPr>
        <w:t xml:space="preserve">partijos būstinę. Dar prieš sausio 13 d. įvykius sužinojo, kad į Vilnių yra atvykęs TSRS vidaus reikalų ministro pavaduotojas </w:t>
      </w:r>
      <w:bookmarkStart w:id="1451" w:name="Buk_1626"/>
      <w:r w:rsidRPr="00980165">
        <w:rPr>
          <w:rFonts w:ascii="Times New Roman" w:eastAsia="Times New Roman" w:hAnsi="Times New Roman" w:cs="Times New Roman"/>
          <w:sz w:val="24"/>
          <w:szCs w:val="24"/>
        </w:rPr>
        <w:t>N. D.</w:t>
      </w:r>
      <w:bookmarkEnd w:id="1451"/>
      <w:r w:rsidRPr="00980165">
        <w:rPr>
          <w:rFonts w:ascii="Times New Roman" w:eastAsia="Times New Roman" w:hAnsi="Times New Roman" w:cs="Times New Roman"/>
          <w:sz w:val="24"/>
          <w:szCs w:val="24"/>
        </w:rPr>
        <w:t xml:space="preserve">. Kai kalbėdamasis telefonu paklausė apie atvykimo tikslą, </w:t>
      </w:r>
      <w:bookmarkStart w:id="1452" w:name="Buk_1627"/>
      <w:r w:rsidRPr="00980165">
        <w:rPr>
          <w:rFonts w:ascii="Times New Roman" w:eastAsia="Times New Roman" w:hAnsi="Times New Roman" w:cs="Times New Roman"/>
          <w:sz w:val="24"/>
          <w:szCs w:val="24"/>
        </w:rPr>
        <w:t xml:space="preserve">N. D. </w:t>
      </w:r>
      <w:bookmarkEnd w:id="1452"/>
      <w:r w:rsidRPr="00980165">
        <w:rPr>
          <w:rFonts w:ascii="Times New Roman" w:eastAsia="Times New Roman" w:hAnsi="Times New Roman" w:cs="Times New Roman"/>
          <w:sz w:val="24"/>
          <w:szCs w:val="24"/>
        </w:rPr>
        <w:t xml:space="preserve">atsakė: „kad neprasilietų kraujas“, t. y. jis žiūrės, kad vidaus kariuomenė neįlįstų ten, kur nereikia. Antrą kartą </w:t>
      </w:r>
      <w:bookmarkStart w:id="1453" w:name="Buk_1628"/>
      <w:r w:rsidRPr="00980165">
        <w:rPr>
          <w:rFonts w:ascii="Times New Roman" w:eastAsia="Times New Roman" w:hAnsi="Times New Roman" w:cs="Times New Roman"/>
          <w:sz w:val="24"/>
          <w:szCs w:val="24"/>
        </w:rPr>
        <w:t xml:space="preserve">N. D. </w:t>
      </w:r>
      <w:bookmarkEnd w:id="1453"/>
      <w:r w:rsidRPr="00980165">
        <w:rPr>
          <w:rFonts w:ascii="Times New Roman" w:eastAsia="Times New Roman" w:hAnsi="Times New Roman" w:cs="Times New Roman"/>
          <w:sz w:val="24"/>
          <w:szCs w:val="24"/>
        </w:rPr>
        <w:t xml:space="preserve">paskambino sausio 12 d., ir klausė, kam  ministerija išstatė kulkosvaidžius ant langų, todėl liudytojas šiam atsakė: „jeigu lįsit, tai gausit“. Kitas susitikimas su  </w:t>
      </w:r>
      <w:bookmarkStart w:id="1454" w:name="Buk_1639"/>
      <w:r w:rsidRPr="00980165">
        <w:rPr>
          <w:rFonts w:ascii="Times New Roman" w:eastAsia="Times New Roman" w:hAnsi="Times New Roman" w:cs="Times New Roman"/>
          <w:sz w:val="24"/>
          <w:szCs w:val="24"/>
        </w:rPr>
        <w:t xml:space="preserve">N. D. </w:t>
      </w:r>
      <w:bookmarkEnd w:id="1454"/>
      <w:r w:rsidRPr="00980165">
        <w:rPr>
          <w:rFonts w:ascii="Times New Roman" w:eastAsia="Times New Roman" w:hAnsi="Times New Roman" w:cs="Times New Roman"/>
          <w:sz w:val="24"/>
          <w:szCs w:val="24"/>
        </w:rPr>
        <w:t xml:space="preserve">buvo sausio 18 d., tai buvo bendras vidaus kariuomenės </w:t>
      </w:r>
      <w:bookmarkStart w:id="1455" w:name="Buk_1692"/>
      <w:bookmarkStart w:id="1456" w:name="Buk_2601"/>
      <w:bookmarkStart w:id="1457" w:name="Buk_2807"/>
      <w:r w:rsidRPr="00980165">
        <w:rPr>
          <w:rFonts w:ascii="Times New Roman" w:eastAsia="Times New Roman" w:hAnsi="Times New Roman" w:cs="Times New Roman"/>
          <w:sz w:val="24"/>
          <w:szCs w:val="24"/>
        </w:rPr>
        <w:t xml:space="preserve">ir U. </w:t>
      </w:r>
      <w:bookmarkEnd w:id="1455"/>
      <w:bookmarkEnd w:id="1456"/>
      <w:bookmarkEnd w:id="1457"/>
      <w:r w:rsidRPr="00980165">
        <w:rPr>
          <w:rFonts w:ascii="Times New Roman" w:eastAsia="Times New Roman" w:hAnsi="Times New Roman" w:cs="Times New Roman"/>
          <w:sz w:val="24"/>
          <w:szCs w:val="24"/>
        </w:rPr>
        <w:t xml:space="preserve">divizijos vadovų susitikimas liudytojo kabinete. Susitikime, dalyvaujant jo pavaduotojams, generaliniam prokurorui </w:t>
      </w:r>
      <w:bookmarkStart w:id="1458" w:name="Buk_41"/>
      <w:r w:rsidRPr="00980165">
        <w:rPr>
          <w:rFonts w:ascii="Times New Roman" w:eastAsia="Times New Roman" w:hAnsi="Times New Roman" w:cs="Times New Roman"/>
          <w:sz w:val="24"/>
          <w:szCs w:val="24"/>
        </w:rPr>
        <w:t>A. P.</w:t>
      </w:r>
      <w:bookmarkEnd w:id="1458"/>
      <w:r w:rsidRPr="00980165">
        <w:rPr>
          <w:rFonts w:ascii="Times New Roman" w:eastAsia="Times New Roman" w:hAnsi="Times New Roman" w:cs="Times New Roman"/>
          <w:sz w:val="24"/>
          <w:szCs w:val="24"/>
        </w:rPr>
        <w:t xml:space="preserve">, valdybos viršininkui </w:t>
      </w:r>
      <w:bookmarkStart w:id="1459" w:name="Buk_2523"/>
      <w:r w:rsidRPr="00980165">
        <w:rPr>
          <w:rFonts w:ascii="Times New Roman" w:eastAsia="Times New Roman" w:hAnsi="Times New Roman" w:cs="Times New Roman"/>
          <w:sz w:val="24"/>
          <w:szCs w:val="24"/>
        </w:rPr>
        <w:t>V. L.</w:t>
      </w:r>
      <w:bookmarkEnd w:id="1459"/>
      <w:r w:rsidRPr="00980165">
        <w:rPr>
          <w:rFonts w:ascii="Times New Roman" w:eastAsia="Times New Roman" w:hAnsi="Times New Roman" w:cs="Times New Roman"/>
          <w:sz w:val="24"/>
          <w:szCs w:val="24"/>
        </w:rPr>
        <w:t xml:space="preserve">, </w:t>
      </w:r>
      <w:bookmarkStart w:id="1460" w:name="Buk_1640"/>
      <w:r w:rsidRPr="00980165">
        <w:rPr>
          <w:rFonts w:ascii="Times New Roman" w:eastAsia="Times New Roman" w:hAnsi="Times New Roman" w:cs="Times New Roman"/>
          <w:sz w:val="24"/>
          <w:szCs w:val="24"/>
        </w:rPr>
        <w:t>N. D.</w:t>
      </w:r>
      <w:bookmarkEnd w:id="1460"/>
      <w:r w:rsidRPr="00980165">
        <w:rPr>
          <w:rFonts w:ascii="Times New Roman" w:eastAsia="Times New Roman" w:hAnsi="Times New Roman" w:cs="Times New Roman"/>
          <w:sz w:val="24"/>
          <w:szCs w:val="24"/>
        </w:rPr>
        <w:t xml:space="preserve">, </w:t>
      </w:r>
      <w:bookmarkStart w:id="1461" w:name="Buk_2608"/>
      <w:r w:rsidRPr="00980165">
        <w:rPr>
          <w:rFonts w:ascii="Times New Roman" w:eastAsia="Times New Roman" w:hAnsi="Times New Roman" w:cs="Times New Roman"/>
          <w:sz w:val="24"/>
          <w:szCs w:val="24"/>
        </w:rPr>
        <w:t>V. U.</w:t>
      </w:r>
      <w:bookmarkEnd w:id="1461"/>
      <w:r w:rsidRPr="00980165">
        <w:rPr>
          <w:rFonts w:ascii="Times New Roman" w:eastAsia="Times New Roman" w:hAnsi="Times New Roman" w:cs="Times New Roman"/>
          <w:sz w:val="24"/>
          <w:szCs w:val="24"/>
        </w:rPr>
        <w:t xml:space="preserve">, </w:t>
      </w:r>
      <w:bookmarkStart w:id="1462" w:name="Buk_837"/>
      <w:r w:rsidRPr="00980165">
        <w:rPr>
          <w:rFonts w:ascii="Times New Roman" w:eastAsia="Times New Roman" w:hAnsi="Times New Roman" w:cs="Times New Roman"/>
          <w:sz w:val="24"/>
          <w:szCs w:val="24"/>
        </w:rPr>
        <w:t>G. B.</w:t>
      </w:r>
      <w:bookmarkEnd w:id="1462"/>
      <w:r w:rsidRPr="00980165">
        <w:rPr>
          <w:rFonts w:ascii="Times New Roman" w:eastAsia="Times New Roman" w:hAnsi="Times New Roman" w:cs="Times New Roman"/>
          <w:sz w:val="24"/>
          <w:szCs w:val="24"/>
        </w:rPr>
        <w:t xml:space="preserve">, </w:t>
      </w:r>
      <w:bookmarkStart w:id="1463" w:name="Buk_2550"/>
      <w:r w:rsidRPr="00980165">
        <w:rPr>
          <w:rFonts w:ascii="Times New Roman" w:eastAsia="Times New Roman" w:hAnsi="Times New Roman" w:cs="Times New Roman"/>
          <w:sz w:val="24"/>
          <w:szCs w:val="24"/>
        </w:rPr>
        <w:t xml:space="preserve">V. S. </w:t>
      </w:r>
      <w:bookmarkEnd w:id="1463"/>
      <w:r w:rsidRPr="00980165">
        <w:rPr>
          <w:rFonts w:ascii="Times New Roman" w:eastAsia="Times New Roman" w:hAnsi="Times New Roman" w:cs="Times New Roman"/>
          <w:sz w:val="24"/>
          <w:szCs w:val="24"/>
        </w:rPr>
        <w:t xml:space="preserve">kalbėjosi dėl neteisėtai įvestos komendanto valandos, prašė ją panaikinti, leisti žmonėms judėti, nes buvo stabdomos mašinos, vykdomos kratos, buvo įžeidinėjami žmonės. Kariškiai bandė įtikinti, kad Lietuvos pareigūnai kartu vykdytų tokį budėjimą, tačiau vykdyti bet kokį patruliavimą kartu su kariškiais ministerijos vadovai atsisakė. Atsakydamas į klausimus dėl „dalinės komendanto valandos“, paaiškino, kad kariškiai mėgino nuginkluoti Lietuvos pareigūnus, </w:t>
      </w:r>
      <w:r w:rsidRPr="00980165">
        <w:rPr>
          <w:rFonts w:ascii="Times New Roman" w:eastAsia="Times New Roman" w:hAnsi="Times New Roman" w:cs="Times New Roman"/>
          <w:sz w:val="24"/>
          <w:szCs w:val="24"/>
        </w:rPr>
        <w:lastRenderedPageBreak/>
        <w:t xml:space="preserve">kad skilus OMON-ui, buvo išsivežti visi ginklai, todėl ir vyko derybos dėl ginklų grąžinimo, buvo susirašinėjama su vidaus reikalų ministru  </w:t>
      </w:r>
      <w:bookmarkStart w:id="1464" w:name="Buk_602"/>
      <w:r w:rsidRPr="00980165">
        <w:rPr>
          <w:rFonts w:ascii="Times New Roman" w:eastAsia="Times New Roman" w:hAnsi="Times New Roman" w:cs="Times New Roman"/>
          <w:sz w:val="24"/>
          <w:szCs w:val="24"/>
        </w:rPr>
        <w:t>B. P.</w:t>
      </w:r>
      <w:bookmarkEnd w:id="1464"/>
      <w:r w:rsidRPr="00980165">
        <w:rPr>
          <w:rFonts w:ascii="Times New Roman" w:eastAsia="Times New Roman" w:hAnsi="Times New Roman" w:cs="Times New Roman"/>
          <w:sz w:val="24"/>
          <w:szCs w:val="24"/>
        </w:rPr>
        <w:t xml:space="preserve">, prašant sustabdyti jų veiklą. Bandymas nuginkluoti medžiotojus vyko pagal kovo mėnesį priimtą </w:t>
      </w:r>
      <w:bookmarkStart w:id="1465" w:name="Buk_1474"/>
      <w:r w:rsidRPr="00980165">
        <w:rPr>
          <w:rFonts w:ascii="Times New Roman" w:eastAsia="Times New Roman" w:hAnsi="Times New Roman" w:cs="Times New Roman"/>
          <w:sz w:val="24"/>
          <w:szCs w:val="24"/>
        </w:rPr>
        <w:t xml:space="preserve">M. G. </w:t>
      </w:r>
      <w:bookmarkEnd w:id="1465"/>
      <w:r w:rsidRPr="00980165">
        <w:rPr>
          <w:rFonts w:ascii="Times New Roman" w:eastAsia="Times New Roman" w:hAnsi="Times New Roman" w:cs="Times New Roman"/>
          <w:sz w:val="24"/>
          <w:szCs w:val="24"/>
        </w:rPr>
        <w:t xml:space="preserve">įsaką, todėl </w:t>
      </w:r>
      <w:bookmarkStart w:id="1466" w:name="Buk_16"/>
      <w:r w:rsidRPr="00980165">
        <w:rPr>
          <w:rFonts w:ascii="Times New Roman" w:eastAsia="Times New Roman" w:hAnsi="Times New Roman" w:cs="Times New Roman"/>
          <w:sz w:val="24"/>
          <w:szCs w:val="24"/>
        </w:rPr>
        <w:t>A. B.</w:t>
      </w:r>
      <w:bookmarkEnd w:id="1466"/>
      <w:r w:rsidRPr="00980165">
        <w:rPr>
          <w:rFonts w:ascii="Times New Roman" w:eastAsia="Times New Roman" w:hAnsi="Times New Roman" w:cs="Times New Roman"/>
          <w:sz w:val="24"/>
          <w:szCs w:val="24"/>
        </w:rPr>
        <w:t xml:space="preserve">, miškų ūkio ministras </w:t>
      </w:r>
      <w:bookmarkStart w:id="1467" w:name="Buk_2458"/>
      <w:r w:rsidRPr="00980165">
        <w:rPr>
          <w:rFonts w:ascii="Times New Roman" w:eastAsia="Times New Roman" w:hAnsi="Times New Roman" w:cs="Times New Roman"/>
          <w:sz w:val="24"/>
          <w:szCs w:val="24"/>
        </w:rPr>
        <w:t xml:space="preserve">V. A. </w:t>
      </w:r>
      <w:bookmarkEnd w:id="1467"/>
      <w:r w:rsidRPr="00980165">
        <w:rPr>
          <w:rFonts w:ascii="Times New Roman" w:eastAsia="Times New Roman" w:hAnsi="Times New Roman" w:cs="Times New Roman"/>
          <w:sz w:val="24"/>
          <w:szCs w:val="24"/>
        </w:rPr>
        <w:t xml:space="preserve">ir liudytojas su </w:t>
      </w:r>
      <w:bookmarkStart w:id="1468" w:name="Buk_2519"/>
      <w:r w:rsidRPr="00980165">
        <w:rPr>
          <w:rFonts w:ascii="Times New Roman" w:eastAsia="Times New Roman" w:hAnsi="Times New Roman" w:cs="Times New Roman"/>
          <w:sz w:val="24"/>
          <w:szCs w:val="24"/>
        </w:rPr>
        <w:t xml:space="preserve">V. L. </w:t>
      </w:r>
      <w:bookmarkEnd w:id="1468"/>
      <w:r w:rsidRPr="00980165">
        <w:rPr>
          <w:rFonts w:ascii="Times New Roman" w:eastAsia="Times New Roman" w:hAnsi="Times New Roman" w:cs="Times New Roman"/>
          <w:sz w:val="24"/>
          <w:szCs w:val="24"/>
        </w:rPr>
        <w:t xml:space="preserve">suderino bendrą telegramą, kad apsaugą </w:t>
      </w:r>
      <w:bookmarkStart w:id="1469" w:name="Buk_1841"/>
      <w:bookmarkStart w:id="1470" w:name="Buk_1927"/>
      <w:bookmarkStart w:id="1471" w:name="Buk_2407"/>
      <w:bookmarkStart w:id="1472" w:name="Buk_2685"/>
      <w:r w:rsidRPr="00980165">
        <w:rPr>
          <w:rFonts w:ascii="Times New Roman" w:eastAsia="Times New Roman" w:hAnsi="Times New Roman" w:cs="Times New Roman"/>
          <w:sz w:val="24"/>
          <w:szCs w:val="24"/>
        </w:rPr>
        <w:t xml:space="preserve">perima Vidaus </w:t>
      </w:r>
      <w:bookmarkEnd w:id="1469"/>
      <w:bookmarkEnd w:id="1470"/>
      <w:bookmarkEnd w:id="1471"/>
      <w:bookmarkEnd w:id="1472"/>
      <w:r w:rsidRPr="00980165">
        <w:rPr>
          <w:rFonts w:ascii="Times New Roman" w:eastAsia="Times New Roman" w:hAnsi="Times New Roman" w:cs="Times New Roman"/>
          <w:sz w:val="24"/>
          <w:szCs w:val="24"/>
        </w:rPr>
        <w:t xml:space="preserve">reikalų sistema ir, jeigu kariškiai mėgins atimti ginklus, gali kažkas įvykti. Su </w:t>
      </w:r>
      <w:bookmarkStart w:id="1473" w:name="Buk_1641"/>
      <w:r w:rsidRPr="00980165">
        <w:rPr>
          <w:rFonts w:ascii="Times New Roman" w:eastAsia="Times New Roman" w:hAnsi="Times New Roman" w:cs="Times New Roman"/>
          <w:sz w:val="24"/>
          <w:szCs w:val="24"/>
        </w:rPr>
        <w:t>N. D.</w:t>
      </w:r>
      <w:bookmarkEnd w:id="1473"/>
      <w:r w:rsidRPr="00980165">
        <w:rPr>
          <w:rFonts w:ascii="Times New Roman" w:eastAsia="Times New Roman" w:hAnsi="Times New Roman" w:cs="Times New Roman"/>
          <w:sz w:val="24"/>
          <w:szCs w:val="24"/>
        </w:rPr>
        <w:t xml:space="preserve">, </w:t>
      </w:r>
      <w:bookmarkStart w:id="1474" w:name="Buk_2609"/>
      <w:r w:rsidRPr="00980165">
        <w:rPr>
          <w:rFonts w:ascii="Times New Roman" w:eastAsia="Times New Roman" w:hAnsi="Times New Roman" w:cs="Times New Roman"/>
          <w:sz w:val="24"/>
          <w:szCs w:val="24"/>
        </w:rPr>
        <w:t>V. U.</w:t>
      </w:r>
      <w:bookmarkEnd w:id="1474"/>
      <w:r w:rsidRPr="00980165">
        <w:rPr>
          <w:rFonts w:ascii="Times New Roman" w:eastAsia="Times New Roman" w:hAnsi="Times New Roman" w:cs="Times New Roman"/>
          <w:sz w:val="24"/>
          <w:szCs w:val="24"/>
        </w:rPr>
        <w:t xml:space="preserve">, </w:t>
      </w:r>
      <w:bookmarkStart w:id="1475" w:name="Buk_78"/>
      <w:r w:rsidRPr="00980165">
        <w:rPr>
          <w:rFonts w:ascii="Times New Roman" w:eastAsia="Times New Roman" w:hAnsi="Times New Roman" w:cs="Times New Roman"/>
          <w:sz w:val="24"/>
          <w:szCs w:val="24"/>
        </w:rPr>
        <w:t xml:space="preserve">A. Ž. </w:t>
      </w:r>
      <w:bookmarkEnd w:id="1475"/>
      <w:r w:rsidRPr="00980165">
        <w:rPr>
          <w:rFonts w:ascii="Times New Roman" w:eastAsia="Times New Roman" w:hAnsi="Times New Roman" w:cs="Times New Roman"/>
          <w:sz w:val="24"/>
          <w:szCs w:val="24"/>
        </w:rPr>
        <w:t xml:space="preserve">buvo susitikimai – pokalbiai, tikslu išvengti kraujo praliejimo. </w:t>
      </w:r>
      <w:bookmarkStart w:id="1476" w:name="Buk_2543"/>
      <w:r w:rsidRPr="00980165">
        <w:rPr>
          <w:rFonts w:ascii="Times New Roman" w:eastAsia="Times New Roman" w:hAnsi="Times New Roman" w:cs="Times New Roman"/>
          <w:sz w:val="24"/>
          <w:szCs w:val="24"/>
        </w:rPr>
        <w:t xml:space="preserve">V. S. </w:t>
      </w:r>
      <w:bookmarkEnd w:id="1476"/>
      <w:r w:rsidRPr="00980165">
        <w:rPr>
          <w:rFonts w:ascii="Times New Roman" w:eastAsia="Times New Roman" w:hAnsi="Times New Roman" w:cs="Times New Roman"/>
          <w:sz w:val="24"/>
          <w:szCs w:val="24"/>
        </w:rPr>
        <w:t xml:space="preserve">tuo metu </w:t>
      </w:r>
      <w:bookmarkStart w:id="1477" w:name="Buk_1310"/>
      <w:r w:rsidRPr="00980165">
        <w:rPr>
          <w:rFonts w:ascii="Times New Roman" w:eastAsia="Times New Roman" w:hAnsi="Times New Roman" w:cs="Times New Roman"/>
          <w:sz w:val="24"/>
          <w:szCs w:val="24"/>
        </w:rPr>
        <w:t xml:space="preserve">buvo Šiaurės </w:t>
      </w:r>
      <w:bookmarkEnd w:id="1477"/>
      <w:r w:rsidRPr="00980165">
        <w:rPr>
          <w:rFonts w:ascii="Times New Roman" w:eastAsia="Times New Roman" w:hAnsi="Times New Roman" w:cs="Times New Roman"/>
          <w:sz w:val="24"/>
          <w:szCs w:val="24"/>
        </w:rPr>
        <w:t xml:space="preserve">vakarų apygardos vadas, kuriai </w:t>
      </w:r>
      <w:bookmarkStart w:id="1478" w:name="Buk_1842"/>
      <w:bookmarkStart w:id="1479" w:name="Buk_1928"/>
      <w:bookmarkStart w:id="1480" w:name="Buk_2408"/>
      <w:bookmarkStart w:id="1481" w:name="Buk_2686"/>
      <w:r w:rsidRPr="00980165">
        <w:rPr>
          <w:rFonts w:ascii="Times New Roman" w:eastAsia="Times New Roman" w:hAnsi="Times New Roman" w:cs="Times New Roman"/>
          <w:sz w:val="24"/>
          <w:szCs w:val="24"/>
        </w:rPr>
        <w:t xml:space="preserve">priklausė Vidaus </w:t>
      </w:r>
      <w:bookmarkEnd w:id="1478"/>
      <w:bookmarkEnd w:id="1479"/>
      <w:bookmarkEnd w:id="1480"/>
      <w:bookmarkEnd w:id="1481"/>
      <w:r w:rsidRPr="00980165">
        <w:rPr>
          <w:rFonts w:ascii="Times New Roman" w:eastAsia="Times New Roman" w:hAnsi="Times New Roman" w:cs="Times New Roman"/>
          <w:sz w:val="24"/>
          <w:szCs w:val="24"/>
        </w:rPr>
        <w:t xml:space="preserve">tarnybos divizija, dislokuota Vilniuje, o </w:t>
      </w:r>
      <w:bookmarkStart w:id="1482" w:name="Buk_1642"/>
      <w:r w:rsidRPr="00980165">
        <w:rPr>
          <w:rFonts w:ascii="Times New Roman" w:eastAsia="Times New Roman" w:hAnsi="Times New Roman" w:cs="Times New Roman"/>
          <w:sz w:val="24"/>
          <w:szCs w:val="24"/>
        </w:rPr>
        <w:t>N. D.</w:t>
      </w:r>
      <w:bookmarkEnd w:id="1482"/>
      <w:r w:rsidRPr="00980165">
        <w:rPr>
          <w:rFonts w:ascii="Times New Roman" w:eastAsia="Times New Roman" w:hAnsi="Times New Roman" w:cs="Times New Roman"/>
          <w:sz w:val="24"/>
          <w:szCs w:val="24"/>
        </w:rPr>
        <w:t xml:space="preserve">, atstovaujančiam TSRS vidaus reikalų ministeriją, buvo pavaldi </w:t>
      </w:r>
      <w:bookmarkStart w:id="1483" w:name="Buk_1843"/>
      <w:bookmarkStart w:id="1484" w:name="Buk_1929"/>
      <w:bookmarkStart w:id="1485" w:name="Buk_2409"/>
      <w:bookmarkStart w:id="1486" w:name="Buk_2687"/>
      <w:r w:rsidRPr="00980165">
        <w:rPr>
          <w:rFonts w:ascii="Times New Roman" w:eastAsia="Times New Roman" w:hAnsi="Times New Roman" w:cs="Times New Roman"/>
          <w:sz w:val="24"/>
          <w:szCs w:val="24"/>
        </w:rPr>
        <w:t xml:space="preserve">visa Vidaus </w:t>
      </w:r>
      <w:bookmarkEnd w:id="1483"/>
      <w:bookmarkEnd w:id="1484"/>
      <w:bookmarkEnd w:id="1485"/>
      <w:bookmarkEnd w:id="1486"/>
      <w:r w:rsidRPr="00980165">
        <w:rPr>
          <w:rFonts w:ascii="Times New Roman" w:eastAsia="Times New Roman" w:hAnsi="Times New Roman" w:cs="Times New Roman"/>
          <w:sz w:val="24"/>
          <w:szCs w:val="24"/>
        </w:rPr>
        <w:t xml:space="preserve">tarnybos sistema. Dėl ginklų atėmimo buvo mėginta užpulti Raseinių ir kitus vidaus reikalų skyrius, todėl buvo siekiama to išvengti. Apie tai, kad atliekami tokie veiksmai, buvo oficialiai kalbama ir </w:t>
      </w:r>
      <w:bookmarkStart w:id="1487" w:name="Buk_450"/>
      <w:r w:rsidRPr="00980165">
        <w:rPr>
          <w:rFonts w:ascii="Times New Roman" w:eastAsia="Times New Roman" w:hAnsi="Times New Roman" w:cs="Times New Roman"/>
          <w:sz w:val="24"/>
          <w:szCs w:val="24"/>
        </w:rPr>
        <w:t xml:space="preserve">su Maskvos </w:t>
      </w:r>
      <w:bookmarkEnd w:id="1487"/>
      <w:r w:rsidRPr="00980165">
        <w:rPr>
          <w:rFonts w:ascii="Times New Roman" w:eastAsia="Times New Roman" w:hAnsi="Times New Roman" w:cs="Times New Roman"/>
          <w:sz w:val="24"/>
          <w:szCs w:val="24"/>
        </w:rPr>
        <w:t xml:space="preserve">atstovais, informuojama Lietuvos Respublikos vadovybė. Aiškindamas bendravimo su </w:t>
      </w:r>
      <w:bookmarkStart w:id="1488" w:name="Buk_68"/>
      <w:r w:rsidRPr="00980165">
        <w:rPr>
          <w:rFonts w:ascii="Times New Roman" w:eastAsia="Times New Roman" w:hAnsi="Times New Roman" w:cs="Times New Roman"/>
          <w:sz w:val="24"/>
          <w:szCs w:val="24"/>
        </w:rPr>
        <w:t xml:space="preserve">A. Ž. </w:t>
      </w:r>
      <w:bookmarkEnd w:id="1488"/>
      <w:r w:rsidRPr="00980165">
        <w:rPr>
          <w:rFonts w:ascii="Times New Roman" w:eastAsia="Times New Roman" w:hAnsi="Times New Roman" w:cs="Times New Roman"/>
          <w:sz w:val="24"/>
          <w:szCs w:val="24"/>
        </w:rPr>
        <w:t xml:space="preserve">divizija nutrūkimo 1990 m. pabaigoje aplinkybes, patikslino, kad pastarasis aiškiai deklaravo, kad nenori įsivelti į konfliktą su Lietuvos gyventojais. P. divizijos dalis su pirmuoju vado pavaduotoju atsirado kovo mėnesį į Kauną, paskui buvo perdislokuota į </w:t>
      </w:r>
      <w:bookmarkStart w:id="1489" w:name="Buk_1311"/>
      <w:r w:rsidRPr="00980165">
        <w:rPr>
          <w:rFonts w:ascii="Times New Roman" w:eastAsia="Times New Roman" w:hAnsi="Times New Roman" w:cs="Times New Roman"/>
          <w:sz w:val="24"/>
          <w:szCs w:val="24"/>
        </w:rPr>
        <w:t xml:space="preserve">karinį Šiaurės </w:t>
      </w:r>
      <w:bookmarkEnd w:id="1489"/>
      <w:r w:rsidRPr="00980165">
        <w:rPr>
          <w:rFonts w:ascii="Times New Roman" w:eastAsia="Times New Roman" w:hAnsi="Times New Roman" w:cs="Times New Roman"/>
          <w:sz w:val="24"/>
          <w:szCs w:val="24"/>
        </w:rPr>
        <w:t xml:space="preserve">miestelį. Šios desantininkų divizijos pirmasis vado pavaduotojas P., kartu su kitu generolu apsilankęs liudytojo kabinete  uždavė vienintelį klausimą – „Su kuo Jūs, draugas ministre?“. Į tai atsakė, kad </w:t>
      </w:r>
      <w:bookmarkStart w:id="1490" w:name="Buk_1844"/>
      <w:bookmarkStart w:id="1491" w:name="Buk_1930"/>
      <w:bookmarkStart w:id="1492" w:name="Buk_2410"/>
      <w:bookmarkStart w:id="1493" w:name="Buk_2688"/>
      <w:r w:rsidRPr="00980165">
        <w:rPr>
          <w:rFonts w:ascii="Times New Roman" w:eastAsia="Times New Roman" w:hAnsi="Times New Roman" w:cs="Times New Roman"/>
          <w:sz w:val="24"/>
          <w:szCs w:val="24"/>
        </w:rPr>
        <w:t xml:space="preserve">yra Vidaus </w:t>
      </w:r>
      <w:bookmarkEnd w:id="1490"/>
      <w:bookmarkEnd w:id="1491"/>
      <w:bookmarkEnd w:id="1492"/>
      <w:bookmarkEnd w:id="1493"/>
      <w:r w:rsidRPr="00980165">
        <w:rPr>
          <w:rFonts w:ascii="Times New Roman" w:eastAsia="Times New Roman" w:hAnsi="Times New Roman" w:cs="Times New Roman"/>
          <w:sz w:val="24"/>
          <w:szCs w:val="24"/>
        </w:rPr>
        <w:t xml:space="preserve">reikalų ministras, kad jis „su niekuo“, kad jo, kaip ministro, funkcijos labai aiškios – ginti žmogų, išaiškinti nusikaltėlius, žiūrėti visuomeninę tvarką. </w:t>
      </w:r>
      <w:bookmarkStart w:id="1494" w:name="Buk_2334"/>
      <w:r w:rsidRPr="00980165">
        <w:rPr>
          <w:rFonts w:ascii="Times New Roman" w:eastAsia="Times New Roman" w:hAnsi="Times New Roman" w:cs="Times New Roman"/>
          <w:sz w:val="24"/>
          <w:szCs w:val="24"/>
        </w:rPr>
        <w:t xml:space="preserve">Šią P. </w:t>
      </w:r>
      <w:bookmarkEnd w:id="1494"/>
      <w:r w:rsidRPr="00980165">
        <w:rPr>
          <w:rFonts w:ascii="Times New Roman" w:eastAsia="Times New Roman" w:hAnsi="Times New Roman" w:cs="Times New Roman"/>
          <w:sz w:val="24"/>
          <w:szCs w:val="24"/>
        </w:rPr>
        <w:t xml:space="preserve">išsakytą frazę suprato kaip grasinimą, kadangi buvo aiškiai pasakyta, kad liudytojas yra kariškis, tarybinis generolas, davęs priesaiką, ir už priesaikos sulaužymą bus atiduotas karo tribunolui. Kai jie išėjo, </w:t>
      </w:r>
      <w:bookmarkStart w:id="1495" w:name="Buk_2474"/>
      <w:bookmarkStart w:id="1496" w:name="Buk_2476"/>
      <w:bookmarkStart w:id="1497" w:name="Buk_2622"/>
      <w:r w:rsidRPr="00980165">
        <w:rPr>
          <w:rFonts w:ascii="Times New Roman" w:eastAsia="Times New Roman" w:hAnsi="Times New Roman" w:cs="Times New Roman"/>
          <w:sz w:val="24"/>
          <w:szCs w:val="24"/>
        </w:rPr>
        <w:t xml:space="preserve">paskambino B. </w:t>
      </w:r>
      <w:bookmarkEnd w:id="1495"/>
      <w:bookmarkEnd w:id="1496"/>
      <w:bookmarkEnd w:id="1497"/>
      <w:r w:rsidRPr="00980165">
        <w:rPr>
          <w:rFonts w:ascii="Times New Roman" w:eastAsia="Times New Roman" w:hAnsi="Times New Roman" w:cs="Times New Roman"/>
          <w:sz w:val="24"/>
          <w:szCs w:val="24"/>
        </w:rPr>
        <w:t xml:space="preserve">ir paklausė, ar tai yra TSRS vidaus reikalų ministerijos pozicija, ar kažkieno asmeninė </w:t>
      </w:r>
      <w:bookmarkStart w:id="1498" w:name="Buk_2466"/>
      <w:bookmarkStart w:id="1499" w:name="Buk_2618"/>
      <w:r w:rsidRPr="00980165">
        <w:rPr>
          <w:rFonts w:ascii="Times New Roman" w:eastAsia="Times New Roman" w:hAnsi="Times New Roman" w:cs="Times New Roman"/>
          <w:sz w:val="24"/>
          <w:szCs w:val="24"/>
        </w:rPr>
        <w:t xml:space="preserve">pozicija. B. </w:t>
      </w:r>
      <w:bookmarkEnd w:id="1498"/>
      <w:bookmarkEnd w:id="1499"/>
      <w:r w:rsidRPr="00980165">
        <w:rPr>
          <w:rFonts w:ascii="Times New Roman" w:eastAsia="Times New Roman" w:hAnsi="Times New Roman" w:cs="Times New Roman"/>
          <w:sz w:val="24"/>
          <w:szCs w:val="24"/>
        </w:rPr>
        <w:t xml:space="preserve">atsakė, kad susižinosiąs </w:t>
      </w:r>
      <w:bookmarkStart w:id="1500" w:name="Buk_681"/>
      <w:bookmarkStart w:id="1501" w:name="Buk_2438"/>
      <w:r w:rsidRPr="00980165">
        <w:rPr>
          <w:rFonts w:ascii="Times New Roman" w:eastAsia="Times New Roman" w:hAnsi="Times New Roman" w:cs="Times New Roman"/>
          <w:sz w:val="24"/>
          <w:szCs w:val="24"/>
        </w:rPr>
        <w:t>su J.</w:t>
      </w:r>
      <w:bookmarkEnd w:id="1500"/>
      <w:bookmarkEnd w:id="1501"/>
      <w:r w:rsidRPr="00980165">
        <w:rPr>
          <w:rFonts w:ascii="Times New Roman" w:eastAsia="Times New Roman" w:hAnsi="Times New Roman" w:cs="Times New Roman"/>
          <w:sz w:val="24"/>
          <w:szCs w:val="24"/>
        </w:rPr>
        <w:t xml:space="preserve">, o netrukus paskambinęs pasakė, </w:t>
      </w:r>
      <w:bookmarkStart w:id="1502" w:name="Buk_668"/>
      <w:bookmarkStart w:id="1503" w:name="Buk_724"/>
      <w:bookmarkStart w:id="1504" w:name="Buk_2439"/>
      <w:r w:rsidRPr="00980165">
        <w:rPr>
          <w:rFonts w:ascii="Times New Roman" w:eastAsia="Times New Roman" w:hAnsi="Times New Roman" w:cs="Times New Roman"/>
          <w:sz w:val="24"/>
          <w:szCs w:val="24"/>
        </w:rPr>
        <w:t xml:space="preserve">kad J. </w:t>
      </w:r>
      <w:bookmarkEnd w:id="1502"/>
      <w:bookmarkEnd w:id="1503"/>
      <w:bookmarkEnd w:id="1504"/>
      <w:r w:rsidRPr="00980165">
        <w:rPr>
          <w:rFonts w:ascii="Times New Roman" w:eastAsia="Times New Roman" w:hAnsi="Times New Roman" w:cs="Times New Roman"/>
          <w:sz w:val="24"/>
          <w:szCs w:val="24"/>
        </w:rPr>
        <w:t xml:space="preserve">nedavė tokios komandos P., todėl liudytojas su P. aiškinosi tik „kaip lietuvis su lietuviu“. Šie grasinimai iš kariškių pusės buvo ir anksčiau, pavyzdžiui iš Pabaltijo karinės apygardos vado </w:t>
      </w:r>
      <w:bookmarkStart w:id="1505" w:name="Buk_819"/>
      <w:r w:rsidRPr="00980165">
        <w:rPr>
          <w:rFonts w:ascii="Times New Roman" w:eastAsia="Times New Roman" w:hAnsi="Times New Roman" w:cs="Times New Roman"/>
          <w:sz w:val="24"/>
          <w:szCs w:val="24"/>
        </w:rPr>
        <w:t>F. K.</w:t>
      </w:r>
      <w:bookmarkEnd w:id="1505"/>
      <w:r w:rsidRPr="00980165">
        <w:rPr>
          <w:rFonts w:ascii="Times New Roman" w:eastAsia="Times New Roman" w:hAnsi="Times New Roman" w:cs="Times New Roman"/>
          <w:sz w:val="24"/>
          <w:szCs w:val="24"/>
        </w:rPr>
        <w:t xml:space="preserve">, išsakyti </w:t>
      </w:r>
      <w:bookmarkStart w:id="1506" w:name="Buk_2508"/>
      <w:r w:rsidRPr="00980165">
        <w:rPr>
          <w:rFonts w:ascii="Times New Roman" w:eastAsia="Times New Roman" w:hAnsi="Times New Roman" w:cs="Times New Roman"/>
          <w:sz w:val="24"/>
          <w:szCs w:val="24"/>
        </w:rPr>
        <w:t xml:space="preserve">V. L. </w:t>
      </w:r>
      <w:bookmarkEnd w:id="1506"/>
      <w:r w:rsidRPr="00980165">
        <w:rPr>
          <w:rFonts w:ascii="Times New Roman" w:eastAsia="Times New Roman" w:hAnsi="Times New Roman" w:cs="Times New Roman"/>
          <w:sz w:val="24"/>
          <w:szCs w:val="24"/>
        </w:rPr>
        <w:t xml:space="preserve">kabinete. Liudytojas patikslino, kad buvo </w:t>
      </w:r>
      <w:bookmarkStart w:id="1507" w:name="Buk_1475"/>
      <w:r w:rsidRPr="00980165">
        <w:rPr>
          <w:rFonts w:ascii="Times New Roman" w:eastAsia="Times New Roman" w:hAnsi="Times New Roman" w:cs="Times New Roman"/>
          <w:sz w:val="24"/>
          <w:szCs w:val="24"/>
        </w:rPr>
        <w:t xml:space="preserve">M. G. </w:t>
      </w:r>
      <w:bookmarkEnd w:id="1507"/>
      <w:r w:rsidRPr="00980165">
        <w:rPr>
          <w:rFonts w:ascii="Times New Roman" w:eastAsia="Times New Roman" w:hAnsi="Times New Roman" w:cs="Times New Roman"/>
          <w:sz w:val="24"/>
          <w:szCs w:val="24"/>
        </w:rPr>
        <w:t xml:space="preserve">įsakas dėl TSRS piliečių apsaugos Lietuvos TSR ir, kad tai buvo pavesta vykdyti TSRS gynybos ir TSRS vidaus reikalų ministerijoms. Buvo dar ir </w:t>
      </w:r>
      <w:bookmarkStart w:id="1508" w:name="Buk_603"/>
      <w:r w:rsidRPr="00980165">
        <w:rPr>
          <w:rFonts w:ascii="Times New Roman" w:eastAsia="Times New Roman" w:hAnsi="Times New Roman" w:cs="Times New Roman"/>
          <w:sz w:val="24"/>
          <w:szCs w:val="24"/>
        </w:rPr>
        <w:t xml:space="preserve">B. P. </w:t>
      </w:r>
      <w:bookmarkEnd w:id="1508"/>
      <w:r w:rsidRPr="00980165">
        <w:rPr>
          <w:rFonts w:ascii="Times New Roman" w:eastAsia="Times New Roman" w:hAnsi="Times New Roman" w:cs="Times New Roman"/>
          <w:sz w:val="24"/>
          <w:szCs w:val="24"/>
        </w:rPr>
        <w:t xml:space="preserve">su </w:t>
      </w:r>
      <w:bookmarkStart w:id="1509" w:name="Buk_682"/>
      <w:r w:rsidRPr="00980165">
        <w:rPr>
          <w:rFonts w:ascii="Times New Roman" w:eastAsia="Times New Roman" w:hAnsi="Times New Roman" w:cs="Times New Roman"/>
          <w:sz w:val="24"/>
          <w:szCs w:val="24"/>
        </w:rPr>
        <w:t xml:space="preserve">D. J. </w:t>
      </w:r>
      <w:bookmarkEnd w:id="1509"/>
      <w:r w:rsidRPr="00980165">
        <w:rPr>
          <w:rFonts w:ascii="Times New Roman" w:eastAsia="Times New Roman" w:hAnsi="Times New Roman" w:cs="Times New Roman"/>
          <w:sz w:val="24"/>
          <w:szCs w:val="24"/>
        </w:rPr>
        <w:t xml:space="preserve">pasirašytas bendras dokumentas, kad nesant prezidento įsako dėl ypatingos padėties, jie gali vykdyti patruliavimą ir įvesti komendanto valandą. Pačios komendanto valandos, kaip tokios, nebuvo, nes įvesti komendantinei (ypatingajai) padėčiai, buvo reikalingas kitas dokumentas, o ne </w:t>
      </w:r>
      <w:bookmarkStart w:id="1510" w:name="Buk_2602"/>
      <w:r w:rsidRPr="00980165">
        <w:rPr>
          <w:rFonts w:ascii="Times New Roman" w:eastAsia="Times New Roman" w:hAnsi="Times New Roman" w:cs="Times New Roman"/>
          <w:sz w:val="24"/>
          <w:szCs w:val="24"/>
        </w:rPr>
        <w:t xml:space="preserve">V. U. </w:t>
      </w:r>
      <w:bookmarkEnd w:id="1510"/>
      <w:r w:rsidRPr="00980165">
        <w:rPr>
          <w:rFonts w:ascii="Times New Roman" w:eastAsia="Times New Roman" w:hAnsi="Times New Roman" w:cs="Times New Roman"/>
          <w:sz w:val="24"/>
          <w:szCs w:val="24"/>
        </w:rPr>
        <w:t xml:space="preserve">pasirašytas. Komendanto valanda buvo tokia, kad ginkluoti kariškiai patruliavo </w:t>
      </w:r>
      <w:bookmarkStart w:id="1511" w:name="Buk_1845"/>
      <w:bookmarkStart w:id="1512" w:name="Buk_1931"/>
      <w:bookmarkStart w:id="1513" w:name="Buk_2411"/>
      <w:bookmarkStart w:id="1514" w:name="Buk_2689"/>
      <w:r w:rsidRPr="00980165">
        <w:rPr>
          <w:rFonts w:ascii="Times New Roman" w:eastAsia="Times New Roman" w:hAnsi="Times New Roman" w:cs="Times New Roman"/>
          <w:sz w:val="24"/>
          <w:szCs w:val="24"/>
        </w:rPr>
        <w:t xml:space="preserve">nuo Vidaus </w:t>
      </w:r>
      <w:bookmarkEnd w:id="1511"/>
      <w:bookmarkEnd w:id="1512"/>
      <w:bookmarkEnd w:id="1513"/>
      <w:bookmarkEnd w:id="1514"/>
      <w:r w:rsidRPr="00980165">
        <w:rPr>
          <w:rFonts w:ascii="Times New Roman" w:eastAsia="Times New Roman" w:hAnsi="Times New Roman" w:cs="Times New Roman"/>
          <w:sz w:val="24"/>
          <w:szCs w:val="24"/>
        </w:rPr>
        <w:t xml:space="preserve">reikalų ministerijos iki Generalinės prokuratūros, įvažiuojant į miestą buvo išstatyti patruliai, buvo ir judantys patruliai, kurie vykdė asmenines kratas prieš Lietuvos pareigūnus. Per </w:t>
      </w:r>
      <w:bookmarkStart w:id="1515" w:name="Buk_948"/>
      <w:bookmarkStart w:id="1516" w:name="Buk_1040"/>
      <w:r w:rsidRPr="00980165">
        <w:rPr>
          <w:rFonts w:ascii="Times New Roman" w:eastAsia="Times New Roman" w:hAnsi="Times New Roman" w:cs="Times New Roman"/>
          <w:sz w:val="24"/>
          <w:szCs w:val="24"/>
        </w:rPr>
        <w:t xml:space="preserve">pačius Sausio </w:t>
      </w:r>
      <w:bookmarkEnd w:id="1515"/>
      <w:bookmarkEnd w:id="1516"/>
      <w:r w:rsidRPr="00980165">
        <w:rPr>
          <w:rFonts w:ascii="Times New Roman" w:eastAsia="Times New Roman" w:hAnsi="Times New Roman" w:cs="Times New Roman"/>
          <w:sz w:val="24"/>
          <w:szCs w:val="24"/>
        </w:rPr>
        <w:t xml:space="preserve">įvykius į įvykio vietas buvo siunčiami milicijos pareigūnai, kurių pagrindinė funkcija buvo atskirti civilius asmenis nuo kariškių, t.y. išlaikyti ribą ir, kad kariškiai matytų, jog yra oficialūs pareigūnai, kad nevalia tokių veiksmų daryti, kad tie veiksmai neliks nepastebėti. Lietuvos milicijos pareigūnai ginklų neturėjo, nes yra toks tarptautinis reikalavimas – ten, kur yra labai daug žmonių, ir ten, kur yra galimybė kilti ginkluotam konfliktui, visuomet nukentės civiliai asmenys. Radijo ryšys buvo dingęs sausio 8 d., kuomet „Jedinstvo“ ir kiti sąjunginio pavaldumo įmonių darbininkai organizavo mitingą </w:t>
      </w:r>
      <w:bookmarkStart w:id="1517" w:name="Buk_793"/>
      <w:r w:rsidRPr="00980165">
        <w:rPr>
          <w:rFonts w:ascii="Times New Roman" w:eastAsia="Times New Roman" w:hAnsi="Times New Roman" w:cs="Times New Roman"/>
          <w:sz w:val="24"/>
          <w:szCs w:val="24"/>
        </w:rPr>
        <w:t>prie Parlamento</w:t>
      </w:r>
      <w:bookmarkEnd w:id="1517"/>
      <w:r w:rsidRPr="00980165">
        <w:rPr>
          <w:rFonts w:ascii="Times New Roman" w:eastAsia="Times New Roman" w:hAnsi="Times New Roman" w:cs="Times New Roman"/>
          <w:sz w:val="24"/>
          <w:szCs w:val="24"/>
        </w:rPr>
        <w:t xml:space="preserve">. Buvo numatytos tam tikros viešajai tvarkai palaikyti skirtos pajėgos, tame tarpe ir OMON-as. Važiuodamas į darbą, ryte užvažiavo </w:t>
      </w:r>
      <w:bookmarkStart w:id="1518" w:name="Buk_794"/>
      <w:r w:rsidRPr="00980165">
        <w:rPr>
          <w:rFonts w:ascii="Times New Roman" w:eastAsia="Times New Roman" w:hAnsi="Times New Roman" w:cs="Times New Roman"/>
          <w:sz w:val="24"/>
          <w:szCs w:val="24"/>
        </w:rPr>
        <w:t>prie Parlamento</w:t>
      </w:r>
      <w:bookmarkEnd w:id="1518"/>
      <w:r w:rsidRPr="00980165">
        <w:rPr>
          <w:rFonts w:ascii="Times New Roman" w:eastAsia="Times New Roman" w:hAnsi="Times New Roman" w:cs="Times New Roman"/>
          <w:sz w:val="24"/>
          <w:szCs w:val="24"/>
        </w:rPr>
        <w:t xml:space="preserve">, pareigūnai ten jau buvo, naudodamasis tarnybinėje mašinoje esančiomis racijomis, galėjo duoti nurodymus bei kontroliuoti kelių priežiūros ir viešosios tvarkos apsaugos pareigūnus. Atvažiavęs į darbą, susisiekė su Vilniaus miesto valdybos viršininku </w:t>
      </w:r>
      <w:bookmarkStart w:id="1519" w:name="Buk_2524"/>
      <w:r w:rsidRPr="00980165">
        <w:rPr>
          <w:rFonts w:ascii="Times New Roman" w:eastAsia="Times New Roman" w:hAnsi="Times New Roman" w:cs="Times New Roman"/>
          <w:sz w:val="24"/>
          <w:szCs w:val="24"/>
        </w:rPr>
        <w:t>V. L.</w:t>
      </w:r>
      <w:bookmarkEnd w:id="1519"/>
      <w:r w:rsidRPr="00980165">
        <w:rPr>
          <w:rFonts w:ascii="Times New Roman" w:eastAsia="Times New Roman" w:hAnsi="Times New Roman" w:cs="Times New Roman"/>
          <w:sz w:val="24"/>
          <w:szCs w:val="24"/>
        </w:rPr>
        <w:t xml:space="preserve">, tačiau tuo metu dingo ryšys, negalėjo susisiekti su rezervais, negalėjo duoti nurodymų budintiems pareigūnams. Mano, kad tai padarė karinės kontržvalgybos specialistai, užblokavo ryšį tam, kad VR sistema vėluotų, laiku nesureaguotų, neįvestų papildomų </w:t>
      </w:r>
      <w:bookmarkStart w:id="1520" w:name="Buk_949"/>
      <w:bookmarkStart w:id="1521" w:name="Buk_1041"/>
      <w:r w:rsidRPr="00980165">
        <w:rPr>
          <w:rFonts w:ascii="Times New Roman" w:eastAsia="Times New Roman" w:hAnsi="Times New Roman" w:cs="Times New Roman"/>
          <w:sz w:val="24"/>
          <w:szCs w:val="24"/>
        </w:rPr>
        <w:t xml:space="preserve">pajėgų. Sausio </w:t>
      </w:r>
      <w:bookmarkEnd w:id="1520"/>
      <w:bookmarkEnd w:id="1521"/>
      <w:r w:rsidRPr="00980165">
        <w:rPr>
          <w:rFonts w:ascii="Times New Roman" w:eastAsia="Times New Roman" w:hAnsi="Times New Roman" w:cs="Times New Roman"/>
          <w:sz w:val="24"/>
          <w:szCs w:val="24"/>
        </w:rPr>
        <w:t xml:space="preserve">15 d., Latvių gatvėje esančiame pastate vyko susitikimas, kuriam </w:t>
      </w:r>
      <w:bookmarkStart w:id="1522" w:name="Buk_709"/>
      <w:r w:rsidRPr="00980165">
        <w:rPr>
          <w:rFonts w:ascii="Times New Roman" w:eastAsia="Times New Roman" w:hAnsi="Times New Roman" w:cs="Times New Roman"/>
          <w:sz w:val="24"/>
          <w:szCs w:val="24"/>
        </w:rPr>
        <w:t>vadovavo D.</w:t>
      </w:r>
      <w:bookmarkEnd w:id="1522"/>
      <w:r w:rsidRPr="00980165">
        <w:rPr>
          <w:rFonts w:ascii="Times New Roman" w:eastAsia="Times New Roman" w:hAnsi="Times New Roman" w:cs="Times New Roman"/>
          <w:sz w:val="24"/>
          <w:szCs w:val="24"/>
        </w:rPr>
        <w:t xml:space="preserve">. </w:t>
      </w:r>
      <w:bookmarkStart w:id="1523" w:name="Buk_451"/>
      <w:r w:rsidRPr="00980165">
        <w:rPr>
          <w:rFonts w:ascii="Times New Roman" w:eastAsia="Times New Roman" w:hAnsi="Times New Roman" w:cs="Times New Roman"/>
          <w:sz w:val="24"/>
          <w:szCs w:val="24"/>
        </w:rPr>
        <w:t xml:space="preserve">Iš Maskvos </w:t>
      </w:r>
      <w:bookmarkEnd w:id="1523"/>
      <w:r w:rsidRPr="00980165">
        <w:rPr>
          <w:rFonts w:ascii="Times New Roman" w:eastAsia="Times New Roman" w:hAnsi="Times New Roman" w:cs="Times New Roman"/>
          <w:sz w:val="24"/>
          <w:szCs w:val="24"/>
        </w:rPr>
        <w:t xml:space="preserve">buvo, du ar trys TSRS prezidento atstovai, premjeras </w:t>
      </w:r>
      <w:bookmarkStart w:id="1524" w:name="Buk_839"/>
      <w:r w:rsidRPr="00980165">
        <w:rPr>
          <w:rFonts w:ascii="Times New Roman" w:eastAsia="Times New Roman" w:hAnsi="Times New Roman" w:cs="Times New Roman"/>
          <w:sz w:val="24"/>
          <w:szCs w:val="24"/>
        </w:rPr>
        <w:t xml:space="preserve">G. V. </w:t>
      </w:r>
      <w:bookmarkEnd w:id="1524"/>
      <w:r w:rsidRPr="00980165">
        <w:rPr>
          <w:rFonts w:ascii="Times New Roman" w:eastAsia="Times New Roman" w:hAnsi="Times New Roman" w:cs="Times New Roman"/>
          <w:sz w:val="24"/>
          <w:szCs w:val="24"/>
        </w:rPr>
        <w:t xml:space="preserve">ir </w:t>
      </w:r>
      <w:bookmarkStart w:id="1525" w:name="Buk_2143"/>
      <w:r w:rsidRPr="00980165">
        <w:rPr>
          <w:rFonts w:ascii="Times New Roman" w:eastAsia="Times New Roman" w:hAnsi="Times New Roman" w:cs="Times New Roman"/>
          <w:sz w:val="24"/>
          <w:szCs w:val="24"/>
        </w:rPr>
        <w:t xml:space="preserve">Lietuvos Vyriausybės </w:t>
      </w:r>
      <w:bookmarkEnd w:id="1525"/>
      <w:r w:rsidRPr="00980165">
        <w:rPr>
          <w:rFonts w:ascii="Times New Roman" w:eastAsia="Times New Roman" w:hAnsi="Times New Roman" w:cs="Times New Roman"/>
          <w:sz w:val="24"/>
          <w:szCs w:val="24"/>
        </w:rPr>
        <w:t xml:space="preserve">nariai. Buvo kalbama, kad reikia kariškių veiksmus lokalizuoti, sustabdyti, išvengti tolimesnių veiksmų. Apie tai kalbėjo </w:t>
      </w:r>
      <w:bookmarkStart w:id="1526" w:name="Buk_452"/>
      <w:r w:rsidRPr="00980165">
        <w:rPr>
          <w:rFonts w:ascii="Times New Roman" w:eastAsia="Times New Roman" w:hAnsi="Times New Roman" w:cs="Times New Roman"/>
          <w:sz w:val="24"/>
          <w:szCs w:val="24"/>
        </w:rPr>
        <w:t xml:space="preserve">ir Maskvos </w:t>
      </w:r>
      <w:bookmarkEnd w:id="1526"/>
      <w:r w:rsidRPr="00980165">
        <w:rPr>
          <w:rFonts w:ascii="Times New Roman" w:eastAsia="Times New Roman" w:hAnsi="Times New Roman" w:cs="Times New Roman"/>
          <w:sz w:val="24"/>
          <w:szCs w:val="24"/>
        </w:rPr>
        <w:t xml:space="preserve">atstovas, kuris pasakė, kad komendanto valandos įvedimas neteisėtas, nes nėra TSRS prezidento įsako. Buvo kalbama, kad neva </w:t>
      </w:r>
      <w:bookmarkStart w:id="1527" w:name="Buk_2593"/>
      <w:r w:rsidRPr="00980165">
        <w:rPr>
          <w:rFonts w:ascii="Times New Roman" w:eastAsia="Times New Roman" w:hAnsi="Times New Roman" w:cs="Times New Roman"/>
          <w:sz w:val="24"/>
          <w:szCs w:val="24"/>
        </w:rPr>
        <w:t xml:space="preserve">V. U. </w:t>
      </w:r>
      <w:bookmarkEnd w:id="1527"/>
      <w:r w:rsidRPr="00980165">
        <w:rPr>
          <w:rFonts w:ascii="Times New Roman" w:eastAsia="Times New Roman" w:hAnsi="Times New Roman" w:cs="Times New Roman"/>
          <w:sz w:val="24"/>
          <w:szCs w:val="24"/>
        </w:rPr>
        <w:t xml:space="preserve">buvo priverstas panaudoti jėgą, </w:t>
      </w:r>
      <w:r w:rsidRPr="00980165">
        <w:rPr>
          <w:rFonts w:ascii="Times New Roman" w:eastAsia="Times New Roman" w:hAnsi="Times New Roman" w:cs="Times New Roman"/>
          <w:sz w:val="24"/>
          <w:szCs w:val="24"/>
        </w:rPr>
        <w:lastRenderedPageBreak/>
        <w:t xml:space="preserve">kadangi prieš kariškius veikė nacionalistinės jėgos, o kariškiai neiškentė ir pan. Ikiteisminio tyrimo metu yra pateikęs taip vadinamojo savo „Kruvinojo sąsiuvinio“ kopiją, kurioje yra įrašai apie to meto įvykius, pranešimus ir </w:t>
      </w:r>
      <w:bookmarkStart w:id="1528" w:name="Buk_795"/>
      <w:r w:rsidRPr="00980165">
        <w:rPr>
          <w:rFonts w:ascii="Times New Roman" w:eastAsia="Times New Roman" w:hAnsi="Times New Roman" w:cs="Times New Roman"/>
          <w:sz w:val="24"/>
          <w:szCs w:val="24"/>
        </w:rPr>
        <w:t xml:space="preserve">pan. Parlamento </w:t>
      </w:r>
      <w:bookmarkEnd w:id="1528"/>
      <w:r w:rsidRPr="00980165">
        <w:rPr>
          <w:rFonts w:ascii="Times New Roman" w:eastAsia="Times New Roman" w:hAnsi="Times New Roman" w:cs="Times New Roman"/>
          <w:sz w:val="24"/>
          <w:szCs w:val="24"/>
        </w:rPr>
        <w:t xml:space="preserve">gynybos štabas, kuriam vadovavo </w:t>
      </w:r>
      <w:bookmarkStart w:id="1529" w:name="Buk_1365"/>
      <w:r w:rsidRPr="00980165">
        <w:rPr>
          <w:rFonts w:ascii="Times New Roman" w:eastAsia="Times New Roman" w:hAnsi="Times New Roman" w:cs="Times New Roman"/>
          <w:sz w:val="24"/>
          <w:szCs w:val="24"/>
        </w:rPr>
        <w:t>L. V.</w:t>
      </w:r>
      <w:bookmarkEnd w:id="1529"/>
      <w:r w:rsidRPr="00980165">
        <w:rPr>
          <w:rFonts w:ascii="Times New Roman" w:eastAsia="Times New Roman" w:hAnsi="Times New Roman" w:cs="Times New Roman"/>
          <w:sz w:val="24"/>
          <w:szCs w:val="24"/>
        </w:rPr>
        <w:t xml:space="preserve">, taip pat stebėjo situaciją Vilniaus mieste, kontaktavo ir koordinavo savo veiksmus </w:t>
      </w:r>
      <w:bookmarkStart w:id="1530" w:name="Buk_796"/>
      <w:r w:rsidRPr="00980165">
        <w:rPr>
          <w:rFonts w:ascii="Times New Roman" w:eastAsia="Times New Roman" w:hAnsi="Times New Roman" w:cs="Times New Roman"/>
          <w:sz w:val="24"/>
          <w:szCs w:val="24"/>
        </w:rPr>
        <w:t xml:space="preserve">su Parlamento </w:t>
      </w:r>
      <w:bookmarkEnd w:id="1530"/>
      <w:r w:rsidRPr="00980165">
        <w:rPr>
          <w:rFonts w:ascii="Times New Roman" w:eastAsia="Times New Roman" w:hAnsi="Times New Roman" w:cs="Times New Roman"/>
          <w:sz w:val="24"/>
          <w:szCs w:val="24"/>
        </w:rPr>
        <w:t xml:space="preserve">apsauga, kuri buvo pastato viduje, </w:t>
      </w:r>
      <w:bookmarkStart w:id="1531" w:name="Buk_1846"/>
      <w:bookmarkStart w:id="1532" w:name="Buk_1932"/>
      <w:bookmarkStart w:id="1533" w:name="Buk_2412"/>
      <w:bookmarkStart w:id="1534" w:name="Buk_2690"/>
      <w:r w:rsidRPr="00980165">
        <w:rPr>
          <w:rFonts w:ascii="Times New Roman" w:eastAsia="Times New Roman" w:hAnsi="Times New Roman" w:cs="Times New Roman"/>
          <w:sz w:val="24"/>
          <w:szCs w:val="24"/>
        </w:rPr>
        <w:t xml:space="preserve">nes Vidaus </w:t>
      </w:r>
      <w:bookmarkEnd w:id="1531"/>
      <w:bookmarkEnd w:id="1532"/>
      <w:bookmarkEnd w:id="1533"/>
      <w:bookmarkEnd w:id="1534"/>
      <w:r w:rsidRPr="00980165">
        <w:rPr>
          <w:rFonts w:ascii="Times New Roman" w:eastAsia="Times New Roman" w:hAnsi="Times New Roman" w:cs="Times New Roman"/>
          <w:sz w:val="24"/>
          <w:szCs w:val="24"/>
        </w:rPr>
        <w:t xml:space="preserve">reikalų ministerijos pareigūnai saugojo tik išorę. Štabui informavus, </w:t>
      </w:r>
      <w:bookmarkStart w:id="1535" w:name="Buk_797"/>
      <w:r w:rsidRPr="00980165">
        <w:rPr>
          <w:rFonts w:ascii="Times New Roman" w:eastAsia="Times New Roman" w:hAnsi="Times New Roman" w:cs="Times New Roman"/>
          <w:sz w:val="24"/>
          <w:szCs w:val="24"/>
        </w:rPr>
        <w:t xml:space="preserve">kad Parlamento </w:t>
      </w:r>
      <w:bookmarkEnd w:id="1535"/>
      <w:r w:rsidRPr="00980165">
        <w:rPr>
          <w:rFonts w:ascii="Times New Roman" w:eastAsia="Times New Roman" w:hAnsi="Times New Roman" w:cs="Times New Roman"/>
          <w:sz w:val="24"/>
          <w:szCs w:val="24"/>
        </w:rPr>
        <w:t xml:space="preserve">viduje įmanomas gaisras, kadangi apačioje ant kiliminės dangos pilstomas benzinas į butelius ir daromi „Molotovo kokteiliai“, VRM </w:t>
      </w:r>
      <w:bookmarkStart w:id="1536" w:name="Buk_798"/>
      <w:r w:rsidRPr="00980165">
        <w:rPr>
          <w:rFonts w:ascii="Times New Roman" w:eastAsia="Times New Roman" w:hAnsi="Times New Roman" w:cs="Times New Roman"/>
          <w:sz w:val="24"/>
          <w:szCs w:val="24"/>
        </w:rPr>
        <w:t xml:space="preserve">prie Parlamento </w:t>
      </w:r>
      <w:bookmarkStart w:id="1537" w:name="Buk_2144"/>
      <w:bookmarkEnd w:id="1536"/>
      <w:r w:rsidRPr="00980165">
        <w:rPr>
          <w:rFonts w:ascii="Times New Roman" w:eastAsia="Times New Roman" w:hAnsi="Times New Roman" w:cs="Times New Roman"/>
          <w:sz w:val="24"/>
          <w:szCs w:val="24"/>
        </w:rPr>
        <w:t xml:space="preserve">ir Vyriausybės </w:t>
      </w:r>
      <w:bookmarkEnd w:id="1537"/>
      <w:r w:rsidRPr="00980165">
        <w:rPr>
          <w:rFonts w:ascii="Times New Roman" w:eastAsia="Times New Roman" w:hAnsi="Times New Roman" w:cs="Times New Roman"/>
          <w:sz w:val="24"/>
          <w:szCs w:val="24"/>
        </w:rPr>
        <w:t xml:space="preserve">pastatų laikė paruoštus priešgaisrinės apsaugos automobilius. Pagal šią informaciją  į Parlamentą nusiuntė tuometinį priešgaisrinės apsaugos vadovą K., kad šis įvertintų priešgaisrinę situaciją, nes net netyčia numestas degtukas ar cigaretė galėjo sukelti gaisrą. Komendanto valanda baigėsi 1991 m. vasario mėn. viduryje, kai buvo nuimta kovinė technika nuo įvažiavimų į miestą, kai kariškiai nustojo patruliuoti ir blogai elgtis su civiliais asmenimis. Atsakydamas į klausimus dėl  VRM turėtos informacijos apie TSRS VSK (KGB) grupės „A“  atvykimą ir buvimą Lietuvoje iki sausio 13-osios, paaiškino, kad jo vadovaujamoje žinyboje tikslių žinių nebuvo. Tuo metu buvo didelis kariuomenės ir kariškių judėjimas, todėl „A“ grupė išryškėjo sausio 13 d., o iki to, tai buvo paslaptis. Radijo ir televizijos komiteto pastatą šturmavo specialiai tam paruošti </w:t>
      </w:r>
      <w:bookmarkStart w:id="1538" w:name="Buk_1847"/>
      <w:bookmarkStart w:id="1539" w:name="Buk_1933"/>
      <w:bookmarkStart w:id="1540" w:name="Buk_2413"/>
      <w:bookmarkStart w:id="1541" w:name="Buk_2691"/>
      <w:r w:rsidRPr="00980165">
        <w:rPr>
          <w:rFonts w:ascii="Times New Roman" w:eastAsia="Times New Roman" w:hAnsi="Times New Roman" w:cs="Times New Roman"/>
          <w:sz w:val="24"/>
          <w:szCs w:val="24"/>
        </w:rPr>
        <w:t xml:space="preserve">pareigūnai. Vidaus </w:t>
      </w:r>
      <w:bookmarkEnd w:id="1538"/>
      <w:bookmarkEnd w:id="1539"/>
      <w:bookmarkEnd w:id="1540"/>
      <w:bookmarkEnd w:id="1541"/>
      <w:r w:rsidRPr="00980165">
        <w:rPr>
          <w:rFonts w:ascii="Times New Roman" w:eastAsia="Times New Roman" w:hAnsi="Times New Roman" w:cs="Times New Roman"/>
          <w:sz w:val="24"/>
          <w:szCs w:val="24"/>
        </w:rPr>
        <w:t xml:space="preserve">reikalų sistemą buvo mėginta suskaldyti ir tai sietina su tuo, kad įvedus kariuomenę, buvo reikalinga </w:t>
      </w:r>
      <w:bookmarkStart w:id="1542" w:name="Buk_1848"/>
      <w:bookmarkStart w:id="1543" w:name="Buk_1934"/>
      <w:bookmarkStart w:id="1544" w:name="Buk_2414"/>
      <w:bookmarkStart w:id="1545" w:name="Buk_2692"/>
      <w:r w:rsidRPr="00980165">
        <w:rPr>
          <w:rFonts w:ascii="Times New Roman" w:eastAsia="Times New Roman" w:hAnsi="Times New Roman" w:cs="Times New Roman"/>
          <w:sz w:val="24"/>
          <w:szCs w:val="24"/>
        </w:rPr>
        <w:t xml:space="preserve">nauja Vidaus </w:t>
      </w:r>
      <w:bookmarkEnd w:id="1542"/>
      <w:bookmarkEnd w:id="1543"/>
      <w:bookmarkEnd w:id="1544"/>
      <w:bookmarkEnd w:id="1545"/>
      <w:r w:rsidRPr="00980165">
        <w:rPr>
          <w:rFonts w:ascii="Times New Roman" w:eastAsia="Times New Roman" w:hAnsi="Times New Roman" w:cs="Times New Roman"/>
          <w:sz w:val="24"/>
          <w:szCs w:val="24"/>
        </w:rPr>
        <w:t xml:space="preserve">reikalų ministerija, kuri vykdytų </w:t>
      </w:r>
      <w:bookmarkStart w:id="1546" w:name="Buk_2124"/>
      <w:r w:rsidRPr="00980165">
        <w:rPr>
          <w:rFonts w:ascii="Times New Roman" w:eastAsia="Times New Roman" w:hAnsi="Times New Roman" w:cs="Times New Roman"/>
          <w:sz w:val="24"/>
          <w:szCs w:val="24"/>
        </w:rPr>
        <w:t xml:space="preserve">TSRS Konstituciją </w:t>
      </w:r>
      <w:bookmarkEnd w:id="1546"/>
      <w:r w:rsidRPr="00980165">
        <w:rPr>
          <w:rFonts w:ascii="Times New Roman" w:eastAsia="Times New Roman" w:hAnsi="Times New Roman" w:cs="Times New Roman"/>
          <w:sz w:val="24"/>
          <w:szCs w:val="24"/>
        </w:rPr>
        <w:t>ir TSRS įstatymus. Dėl OMON-o buvo labai intensyvi propaganda pareigūnų tarpe, jie buvo „apdorojami“ individualiai. Tie trisdešimt keli OMON-o darbuotojai, padedant vidaus kariuomenei, nakties prieš sausio 13-ąją metu, atsidūrė Valakampiuose</w:t>
      </w:r>
      <w:bookmarkStart w:id="1547" w:name="Buk_1849"/>
      <w:bookmarkStart w:id="1548" w:name="Buk_1935"/>
      <w:bookmarkStart w:id="1549" w:name="Buk_2415"/>
      <w:bookmarkStart w:id="1550" w:name="Buk_2693"/>
      <w:r w:rsidRPr="00980165">
        <w:rPr>
          <w:rFonts w:ascii="Times New Roman" w:eastAsia="Times New Roman" w:hAnsi="Times New Roman" w:cs="Times New Roman"/>
          <w:sz w:val="24"/>
          <w:szCs w:val="24"/>
        </w:rPr>
        <w:t xml:space="preserve">, Vidaus </w:t>
      </w:r>
      <w:bookmarkEnd w:id="1547"/>
      <w:bookmarkEnd w:id="1548"/>
      <w:bookmarkEnd w:id="1549"/>
      <w:bookmarkEnd w:id="1550"/>
      <w:r w:rsidRPr="00980165">
        <w:rPr>
          <w:rFonts w:ascii="Times New Roman" w:eastAsia="Times New Roman" w:hAnsi="Times New Roman" w:cs="Times New Roman"/>
          <w:sz w:val="24"/>
          <w:szCs w:val="24"/>
        </w:rPr>
        <w:t xml:space="preserve">reikalų ministerijos pareigūnų paruošimo bazėje. Kitą naktį su savo pavaduotoju mėgino įtikinti trisdešimt keturis žmones, kad šie grįžtų į dislokavimo vietą, grąžintų ginklus ir kitą techniką. Kai jų paklausė, kodėl jie skilo, buvo nurodytos dvi priežastys:  kad padalinio paskirtis yra kova su organizuotu nusikalstamumu ir dalyvavimas tokiose operacijose, o jie naudojami bendrame kontekste, ir kita priežastis yra ta, kad sausio 8 d., kai gynė Parlamentą, buvo apipilti vandeniu, suplėšytos uniformos, du iš pareigūnų atsidūrė ligoninėje, tokiu būdu šie laikė, kad yra įžeisti. Pokalbio su pareigūnais nebaigė, nes per raciją gavo signalą, kad </w:t>
      </w:r>
      <w:bookmarkStart w:id="1551" w:name="Buk_2145"/>
      <w:r w:rsidRPr="00980165">
        <w:rPr>
          <w:rFonts w:ascii="Times New Roman" w:eastAsia="Times New Roman" w:hAnsi="Times New Roman" w:cs="Times New Roman"/>
          <w:sz w:val="24"/>
          <w:szCs w:val="24"/>
        </w:rPr>
        <w:t xml:space="preserve">užimti Vyriausybės </w:t>
      </w:r>
      <w:bookmarkEnd w:id="1551"/>
      <w:r w:rsidRPr="00980165">
        <w:rPr>
          <w:rFonts w:ascii="Times New Roman" w:eastAsia="Times New Roman" w:hAnsi="Times New Roman" w:cs="Times New Roman"/>
          <w:sz w:val="24"/>
          <w:szCs w:val="24"/>
        </w:rPr>
        <w:t xml:space="preserve">rūmai ir skubiai vyko ten. Tie OMON-o kariai kitą dieną iš tarnybos buvo atleisti ir parašytas laiškas ministrui </w:t>
      </w:r>
      <w:bookmarkStart w:id="1552" w:name="Buk_604"/>
      <w:r w:rsidRPr="00980165">
        <w:rPr>
          <w:rFonts w:ascii="Times New Roman" w:eastAsia="Times New Roman" w:hAnsi="Times New Roman" w:cs="Times New Roman"/>
          <w:sz w:val="24"/>
          <w:szCs w:val="24"/>
        </w:rPr>
        <w:t>B. P.</w:t>
      </w:r>
      <w:bookmarkEnd w:id="1552"/>
      <w:r w:rsidRPr="00980165">
        <w:rPr>
          <w:rFonts w:ascii="Times New Roman" w:eastAsia="Times New Roman" w:hAnsi="Times New Roman" w:cs="Times New Roman"/>
          <w:sz w:val="24"/>
          <w:szCs w:val="24"/>
        </w:rPr>
        <w:t xml:space="preserve">, </w:t>
      </w:r>
      <w:bookmarkStart w:id="1553" w:name="Buk_1850"/>
      <w:bookmarkStart w:id="1554" w:name="Buk_1936"/>
      <w:bookmarkStart w:id="1555" w:name="Buk_2416"/>
      <w:bookmarkStart w:id="1556" w:name="Buk_2694"/>
      <w:r w:rsidRPr="00980165">
        <w:rPr>
          <w:rFonts w:ascii="Times New Roman" w:eastAsia="Times New Roman" w:hAnsi="Times New Roman" w:cs="Times New Roman"/>
          <w:sz w:val="24"/>
          <w:szCs w:val="24"/>
        </w:rPr>
        <w:t xml:space="preserve">o Vidaus </w:t>
      </w:r>
      <w:bookmarkEnd w:id="1553"/>
      <w:bookmarkEnd w:id="1554"/>
      <w:bookmarkEnd w:id="1555"/>
      <w:bookmarkEnd w:id="1556"/>
      <w:r w:rsidRPr="00980165">
        <w:rPr>
          <w:rFonts w:ascii="Times New Roman" w:eastAsia="Times New Roman" w:hAnsi="Times New Roman" w:cs="Times New Roman"/>
          <w:sz w:val="24"/>
          <w:szCs w:val="24"/>
        </w:rPr>
        <w:t xml:space="preserve">kariuomenės divizijos vadas parašė įsakymą, kad juos (buvusius OMON-o pareigūnus) priima į savo diviziją. Tuo metu suprato, kad šis OMON-o būrys ir dar 5 pareigūnai iš miesto milicijos bataliono buvo skirti galimai naujai ministerijai, jos funkcijų vykdymui. Kitaip tariant, įvyksta ministerijos skilimas, atsiranda ginklai ir pareigūnai, kurie veiks kartu su kariškiais. Iki sausio 13-osios įvykių buvo informacijos, kad vyksta kariškių pajėgų perdislokavimas, P. divizijos dalis įvedama </w:t>
      </w:r>
      <w:bookmarkStart w:id="1557" w:name="Buk_1312"/>
      <w:r w:rsidRPr="00980165">
        <w:rPr>
          <w:rFonts w:ascii="Times New Roman" w:eastAsia="Times New Roman" w:hAnsi="Times New Roman" w:cs="Times New Roman"/>
          <w:sz w:val="24"/>
          <w:szCs w:val="24"/>
        </w:rPr>
        <w:t xml:space="preserve">į Šiaurės </w:t>
      </w:r>
      <w:bookmarkEnd w:id="1557"/>
      <w:r w:rsidRPr="00980165">
        <w:rPr>
          <w:rFonts w:ascii="Times New Roman" w:eastAsia="Times New Roman" w:hAnsi="Times New Roman" w:cs="Times New Roman"/>
          <w:sz w:val="24"/>
          <w:szCs w:val="24"/>
        </w:rPr>
        <w:t xml:space="preserve">karinį miestelį. Bendrai analizuojant situaciją kariškių veiksmų prasme, ne tik Vilniuje, bet ir visoje Lietuvoje, tas OMON-o atsikilimas ir </w:t>
      </w:r>
      <w:bookmarkStart w:id="1558" w:name="Buk_950"/>
      <w:bookmarkStart w:id="1559" w:name="Buk_1042"/>
      <w:r w:rsidRPr="00980165">
        <w:rPr>
          <w:rFonts w:ascii="Times New Roman" w:eastAsia="Times New Roman" w:hAnsi="Times New Roman" w:cs="Times New Roman"/>
          <w:sz w:val="24"/>
          <w:szCs w:val="24"/>
        </w:rPr>
        <w:t xml:space="preserve">buvo Sausio </w:t>
      </w:r>
      <w:bookmarkEnd w:id="1558"/>
      <w:bookmarkEnd w:id="1559"/>
      <w:r w:rsidRPr="00980165">
        <w:rPr>
          <w:rFonts w:ascii="Times New Roman" w:eastAsia="Times New Roman" w:hAnsi="Times New Roman" w:cs="Times New Roman"/>
          <w:sz w:val="24"/>
          <w:szCs w:val="24"/>
        </w:rPr>
        <w:t xml:space="preserve">13-osios pradžia. 1990 m. kovo mėn. viduryje, dar būdamas LTSR vidaus reikalų ministru, buvo pakviestas pas </w:t>
      </w:r>
      <w:bookmarkStart w:id="1560" w:name="Buk_2501"/>
      <w:r w:rsidRPr="00980165">
        <w:rPr>
          <w:rFonts w:ascii="Times New Roman" w:eastAsia="Times New Roman" w:hAnsi="Times New Roman" w:cs="Times New Roman"/>
          <w:sz w:val="24"/>
          <w:szCs w:val="24"/>
        </w:rPr>
        <w:t>V. L.</w:t>
      </w:r>
      <w:bookmarkEnd w:id="1560"/>
      <w:r w:rsidRPr="00980165">
        <w:rPr>
          <w:rFonts w:ascii="Times New Roman" w:eastAsia="Times New Roman" w:hAnsi="Times New Roman" w:cs="Times New Roman"/>
          <w:sz w:val="24"/>
          <w:szCs w:val="24"/>
        </w:rPr>
        <w:t xml:space="preserve">, kuris pasakė, kad atvyksta Pabaltijo karinės apygardos vadai dėl kareivių gaudymo, nes šie neina tarnauti į tarybinę kariuomenę. Šio pokalbio metu Pabaltijo karinės apygardos </w:t>
      </w:r>
      <w:bookmarkStart w:id="1561" w:name="Buk_816"/>
      <w:r w:rsidRPr="00980165">
        <w:rPr>
          <w:rFonts w:ascii="Times New Roman" w:eastAsia="Times New Roman" w:hAnsi="Times New Roman" w:cs="Times New Roman"/>
          <w:sz w:val="24"/>
          <w:szCs w:val="24"/>
        </w:rPr>
        <w:t xml:space="preserve">vadas K. </w:t>
      </w:r>
      <w:bookmarkEnd w:id="1561"/>
      <w:r w:rsidRPr="00980165">
        <w:rPr>
          <w:rFonts w:ascii="Times New Roman" w:eastAsia="Times New Roman" w:hAnsi="Times New Roman" w:cs="Times New Roman"/>
          <w:sz w:val="24"/>
          <w:szCs w:val="24"/>
        </w:rPr>
        <w:t xml:space="preserve">pasakė, kad liudytojo, kaip kariškio, laukia tribunolas. Liudytojo santykiai su </w:t>
      </w:r>
      <w:bookmarkStart w:id="1562" w:name="Buk_79"/>
      <w:r w:rsidRPr="00980165">
        <w:rPr>
          <w:rFonts w:ascii="Times New Roman" w:eastAsia="Times New Roman" w:hAnsi="Times New Roman" w:cs="Times New Roman"/>
          <w:sz w:val="24"/>
          <w:szCs w:val="24"/>
        </w:rPr>
        <w:t xml:space="preserve">A. Ž. </w:t>
      </w:r>
      <w:bookmarkEnd w:id="1562"/>
      <w:r w:rsidRPr="00980165">
        <w:rPr>
          <w:rFonts w:ascii="Times New Roman" w:eastAsia="Times New Roman" w:hAnsi="Times New Roman" w:cs="Times New Roman"/>
          <w:sz w:val="24"/>
          <w:szCs w:val="24"/>
        </w:rPr>
        <w:t xml:space="preserve">buvo šiek tiek asmeniniai, bet vis tiek siejami tik su tarnybos vykdymu. </w:t>
      </w:r>
      <w:bookmarkStart w:id="1563" w:name="Buk_61"/>
      <w:r w:rsidRPr="00980165">
        <w:rPr>
          <w:rFonts w:ascii="Times New Roman" w:eastAsia="Times New Roman" w:hAnsi="Times New Roman" w:cs="Times New Roman"/>
          <w:sz w:val="24"/>
          <w:szCs w:val="24"/>
        </w:rPr>
        <w:t xml:space="preserve">A. Ž. </w:t>
      </w:r>
      <w:bookmarkEnd w:id="1563"/>
      <w:r w:rsidRPr="00980165">
        <w:rPr>
          <w:rFonts w:ascii="Times New Roman" w:eastAsia="Times New Roman" w:hAnsi="Times New Roman" w:cs="Times New Roman"/>
          <w:sz w:val="24"/>
          <w:szCs w:val="24"/>
        </w:rPr>
        <w:t xml:space="preserve">buvo tas žmogus, kuris labai nenorėjo pakliūti į kažkokią situaciją, prastai jautėsi savo pareigose, nes dar iki 1990 m. kovo 11 d. buvo sakęs, kad galvoja likti gyventi Lietuvoje, nes čia jo šeima, vaikai ir pan.  Kai 1990 m.  rugpjūčio 23 d. Lazdijuose buvo mitingas ir ten brendo kraujo praliejimas, sugebėjo jį „užgesinti“, bet tą patį vakarą vidaus kariuomenė užėmė Archyvų pastatą Vilniuje. Nakties metu, grįžtant iš Lazdijų, </w:t>
      </w:r>
      <w:bookmarkStart w:id="1564" w:name="Buk_1334"/>
      <w:r w:rsidRPr="00980165">
        <w:rPr>
          <w:rFonts w:ascii="Times New Roman" w:eastAsia="Times New Roman" w:hAnsi="Times New Roman" w:cs="Times New Roman"/>
          <w:sz w:val="24"/>
          <w:szCs w:val="24"/>
        </w:rPr>
        <w:t xml:space="preserve">paskambino M. </w:t>
      </w:r>
      <w:bookmarkEnd w:id="1564"/>
      <w:r w:rsidRPr="00980165">
        <w:rPr>
          <w:rFonts w:ascii="Times New Roman" w:eastAsia="Times New Roman" w:hAnsi="Times New Roman" w:cs="Times New Roman"/>
          <w:sz w:val="24"/>
          <w:szCs w:val="24"/>
        </w:rPr>
        <w:t xml:space="preserve">su O. ir pasakė, kad reikia gelbėti situaciją, todėl atvažiavęs į </w:t>
      </w:r>
      <w:bookmarkStart w:id="1565" w:name="Buk_1591"/>
      <w:r w:rsidRPr="00980165">
        <w:rPr>
          <w:rFonts w:ascii="Times New Roman" w:eastAsia="Times New Roman" w:hAnsi="Times New Roman" w:cs="Times New Roman"/>
          <w:sz w:val="24"/>
          <w:szCs w:val="24"/>
        </w:rPr>
        <w:t xml:space="preserve">M. T. </w:t>
      </w:r>
      <w:bookmarkEnd w:id="1565"/>
      <w:r w:rsidRPr="00980165">
        <w:rPr>
          <w:rFonts w:ascii="Times New Roman" w:eastAsia="Times New Roman" w:hAnsi="Times New Roman" w:cs="Times New Roman"/>
          <w:sz w:val="24"/>
          <w:szCs w:val="24"/>
        </w:rPr>
        <w:t xml:space="preserve">skambino </w:t>
      </w:r>
      <w:bookmarkStart w:id="1566" w:name="Buk_80"/>
      <w:r w:rsidRPr="00980165">
        <w:rPr>
          <w:rFonts w:ascii="Times New Roman" w:eastAsia="Times New Roman" w:hAnsi="Times New Roman" w:cs="Times New Roman"/>
          <w:sz w:val="24"/>
          <w:szCs w:val="24"/>
        </w:rPr>
        <w:t>A. Ž.</w:t>
      </w:r>
      <w:bookmarkEnd w:id="1566"/>
      <w:r w:rsidRPr="00980165">
        <w:rPr>
          <w:rFonts w:ascii="Times New Roman" w:eastAsia="Times New Roman" w:hAnsi="Times New Roman" w:cs="Times New Roman"/>
          <w:sz w:val="24"/>
          <w:szCs w:val="24"/>
        </w:rPr>
        <w:t xml:space="preserve">. Šis pasakė, kad karius išvesti sutinka, bet </w:t>
      </w:r>
      <w:bookmarkStart w:id="1567" w:name="Buk_453"/>
      <w:r w:rsidRPr="00980165">
        <w:rPr>
          <w:rFonts w:ascii="Times New Roman" w:eastAsia="Times New Roman" w:hAnsi="Times New Roman" w:cs="Times New Roman"/>
          <w:sz w:val="24"/>
          <w:szCs w:val="24"/>
        </w:rPr>
        <w:t xml:space="preserve">be Maskvos </w:t>
      </w:r>
      <w:bookmarkEnd w:id="1567"/>
      <w:r w:rsidRPr="00980165">
        <w:rPr>
          <w:rFonts w:ascii="Times New Roman" w:eastAsia="Times New Roman" w:hAnsi="Times New Roman" w:cs="Times New Roman"/>
          <w:sz w:val="24"/>
          <w:szCs w:val="24"/>
        </w:rPr>
        <w:t xml:space="preserve">leidimo to daryti negali, nes įsakymus gauna </w:t>
      </w:r>
      <w:bookmarkStart w:id="1568" w:name="Buk_454"/>
      <w:r w:rsidRPr="00980165">
        <w:rPr>
          <w:rFonts w:ascii="Times New Roman" w:eastAsia="Times New Roman" w:hAnsi="Times New Roman" w:cs="Times New Roman"/>
          <w:sz w:val="24"/>
          <w:szCs w:val="24"/>
        </w:rPr>
        <w:t>iš Maskvos</w:t>
      </w:r>
      <w:bookmarkEnd w:id="1568"/>
      <w:r w:rsidRPr="00980165">
        <w:rPr>
          <w:rFonts w:ascii="Times New Roman" w:eastAsia="Times New Roman" w:hAnsi="Times New Roman" w:cs="Times New Roman"/>
          <w:sz w:val="24"/>
          <w:szCs w:val="24"/>
        </w:rPr>
        <w:t xml:space="preserve">. Paklausus kam skambinti, atsakė, kad skambinti reikia TSRS VRM </w:t>
      </w:r>
      <w:bookmarkStart w:id="1569" w:name="Buk_2467"/>
      <w:bookmarkStart w:id="1570" w:name="Buk_2619"/>
      <w:r w:rsidRPr="00980165">
        <w:rPr>
          <w:rFonts w:ascii="Times New Roman" w:eastAsia="Times New Roman" w:hAnsi="Times New Roman" w:cs="Times New Roman"/>
          <w:sz w:val="24"/>
          <w:szCs w:val="24"/>
        </w:rPr>
        <w:t xml:space="preserve">vadovybei. B. </w:t>
      </w:r>
      <w:bookmarkEnd w:id="1569"/>
      <w:bookmarkEnd w:id="1570"/>
      <w:r w:rsidRPr="00980165">
        <w:rPr>
          <w:rFonts w:ascii="Times New Roman" w:eastAsia="Times New Roman" w:hAnsi="Times New Roman" w:cs="Times New Roman"/>
          <w:sz w:val="24"/>
          <w:szCs w:val="24"/>
        </w:rPr>
        <w:t xml:space="preserve">tuo metu atostogavo, todėl paskambino jo pavaduotojui ir pasakė, kad situacija kritiška, kad žmonės Archyvų neatiduos, galimas konfliktas, kraujo praliejimas, paprašė duoti </w:t>
      </w:r>
      <w:bookmarkStart w:id="1571" w:name="Buk_81"/>
      <w:r w:rsidRPr="00980165">
        <w:rPr>
          <w:rFonts w:ascii="Times New Roman" w:eastAsia="Times New Roman" w:hAnsi="Times New Roman" w:cs="Times New Roman"/>
          <w:sz w:val="24"/>
          <w:szCs w:val="24"/>
        </w:rPr>
        <w:t xml:space="preserve">A. Ž. </w:t>
      </w:r>
      <w:bookmarkEnd w:id="1571"/>
      <w:r w:rsidRPr="00980165">
        <w:rPr>
          <w:rFonts w:ascii="Times New Roman" w:eastAsia="Times New Roman" w:hAnsi="Times New Roman" w:cs="Times New Roman"/>
          <w:sz w:val="24"/>
          <w:szCs w:val="24"/>
        </w:rPr>
        <w:t xml:space="preserve">nurodymą, kad būtų išvesti kariškiai. Pastarasis tokį nurodymą davė ir tada ten įvedė Lietuvos </w:t>
      </w:r>
      <w:r w:rsidRPr="00980165">
        <w:rPr>
          <w:rFonts w:ascii="Times New Roman" w:eastAsia="Times New Roman" w:hAnsi="Times New Roman" w:cs="Times New Roman"/>
          <w:sz w:val="24"/>
          <w:szCs w:val="24"/>
        </w:rPr>
        <w:lastRenderedPageBreak/>
        <w:t xml:space="preserve">pareigūnus. Mėgino atsiriboti nuo divizijos paslaugų, bet jie toliau saugojo kalinius iki to momento, kai atsirado Lietuvos Respublikos finansavimas, t. y. prieš pat sausio 13-osios įvykius. Konkrečiai nepamena, kada divizija nuėmė savo apsaugą, tačiau ji įkalinimo sistemų vidaus nesaugojo, saugojo tik perimetrą, ten buvo ne vienas šimtas žmonių. Kai </w:t>
      </w:r>
      <w:bookmarkStart w:id="1572" w:name="Buk_2475"/>
      <w:r w:rsidRPr="00980165">
        <w:rPr>
          <w:rFonts w:ascii="Times New Roman" w:eastAsia="Times New Roman" w:hAnsi="Times New Roman" w:cs="Times New Roman"/>
          <w:sz w:val="24"/>
          <w:szCs w:val="24"/>
        </w:rPr>
        <w:t xml:space="preserve">su B. </w:t>
      </w:r>
      <w:bookmarkEnd w:id="1572"/>
      <w:r w:rsidRPr="00980165">
        <w:rPr>
          <w:rFonts w:ascii="Times New Roman" w:eastAsia="Times New Roman" w:hAnsi="Times New Roman" w:cs="Times New Roman"/>
          <w:sz w:val="24"/>
          <w:szCs w:val="24"/>
        </w:rPr>
        <w:t xml:space="preserve">vyko pokalbiai dėl situacijos ir vidaus kariuomenės išvedimo iš Lietuvos, šis klausimas taip pat buvo paminėtas. Vedant derybas dėl mokymo įstaigų ir pastatų perėmimo, vėl iškilo divizijos klausimas. Pavardė Savinas žinoma, tačiau neprisimena, kokiam štabui šis priklausė, bet pastarasis dalyvavo viename iš pasitarimų su kariškiais, kaip vidaus kariuomenės vadas (t. 756, b. l. 113-121). </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1573" w:name="Buk_1380"/>
      <w:r w:rsidRPr="00980165">
        <w:rPr>
          <w:rFonts w:ascii="Times New Roman" w:eastAsia="Calibri" w:hAnsi="Times New Roman" w:cs="Times New Roman"/>
          <w:b/>
          <w:sz w:val="24"/>
          <w:szCs w:val="24"/>
        </w:rPr>
        <w:t xml:space="preserve">Liudytojas </w:t>
      </w:r>
      <w:bookmarkStart w:id="1574" w:name="Buk_1970"/>
      <w:r w:rsidRPr="00980165">
        <w:rPr>
          <w:rFonts w:ascii="Times New Roman" w:eastAsia="Calibri" w:hAnsi="Times New Roman" w:cs="Times New Roman"/>
          <w:b/>
          <w:sz w:val="24"/>
          <w:szCs w:val="24"/>
        </w:rPr>
        <w:t xml:space="preserve">P. </w:t>
      </w:r>
      <w:bookmarkEnd w:id="1573"/>
      <w:r w:rsidRPr="00980165">
        <w:rPr>
          <w:rFonts w:ascii="Times New Roman" w:eastAsia="Calibri" w:hAnsi="Times New Roman" w:cs="Times New Roman"/>
          <w:b/>
          <w:sz w:val="24"/>
          <w:szCs w:val="24"/>
        </w:rPr>
        <w:t xml:space="preserve">L. </w:t>
      </w:r>
      <w:bookmarkEnd w:id="1574"/>
      <w:r w:rsidRPr="00980165">
        <w:rPr>
          <w:rFonts w:ascii="Times New Roman" w:eastAsia="Calibri" w:hAnsi="Times New Roman" w:cs="Times New Roman"/>
          <w:sz w:val="24"/>
          <w:szCs w:val="24"/>
        </w:rPr>
        <w:t>teisiamojo posėdžio metu nurodė, kad 1991 m. sausio mėnesį buvo Lietuvos Respublikos vidaus reikalų ministro pavaduotoju. 1990 m. kovo 12 d., Lietuvos Respublikos Aukščiausiajai Tarybai priėmus nutarimą „Dėl TSRS visuotinės karo prievolės įstatymo negaliojimo Lietuvos Respublikos teritorijoje</w:t>
      </w:r>
      <w:bookmarkStart w:id="1575" w:name="Buk_1851"/>
      <w:bookmarkStart w:id="1576" w:name="Buk_1937"/>
      <w:bookmarkStart w:id="1577" w:name="Buk_2417"/>
      <w:bookmarkStart w:id="1578" w:name="Buk_2695"/>
      <w:r w:rsidRPr="00980165">
        <w:rPr>
          <w:rFonts w:ascii="Times New Roman" w:eastAsia="Calibri" w:hAnsi="Times New Roman" w:cs="Times New Roman"/>
          <w:sz w:val="24"/>
          <w:szCs w:val="24"/>
        </w:rPr>
        <w:t xml:space="preserve">“, Vidaus </w:t>
      </w:r>
      <w:bookmarkEnd w:id="1575"/>
      <w:bookmarkEnd w:id="1576"/>
      <w:bookmarkEnd w:id="1577"/>
      <w:bookmarkEnd w:id="1578"/>
      <w:r w:rsidRPr="00980165">
        <w:rPr>
          <w:rFonts w:ascii="Times New Roman" w:eastAsia="Calibri" w:hAnsi="Times New Roman" w:cs="Times New Roman"/>
          <w:sz w:val="24"/>
          <w:szCs w:val="24"/>
        </w:rPr>
        <w:t xml:space="preserve">reikalų ministerija nutraukė bet kokį bendravimą su karinėmis struktūromis, kariniais komisariatais. Pagal anksčiau galiojusius įstatymus,  vidaus reikalų sistema buvo įpareigota teikti pagalbą komisariatams ieškant iš karinės tarnybos pasitraukusių jaunuolių, nustatant jų gyvenamąją vietą, pristatant į karinius komisariatus. Iki 1990 m. kovo 11 d., iš TSRS karinių dalinių buvo pasišalinę apie 1500 jaunuolių, kurie slapstėsi pas gimines ir pažįstamus, gydymo įstaigose. Pavasariniu šaukimu buvo planuojama paimti apie 6000 jaunuolių, o pavyko pašaukti į tarnybą tik 250. Tokia padėtis siutino kariškius, todėl įvairių rangų kariniai vadovai, taip vadinamus dezertyrus, ragino grįžti į tarnybos vietas. Kariškiai masiškai į Lietuvą siuntinėjo įvairius paklausimus siekdami, kad iš karinės tarnybos sovietų armijoje pasitraukę jaunuoliai būtų surasti. Paklausimuose buvo daug ir išgalvotų motyvų, kad šie pasitraukė ginkluoti, kad padarė sunkius kriminalinius nusikaltimus ir </w:t>
      </w:r>
      <w:bookmarkStart w:id="1579" w:name="Buk_1852"/>
      <w:bookmarkStart w:id="1580" w:name="Buk_1938"/>
      <w:bookmarkStart w:id="1581" w:name="Buk_2418"/>
      <w:bookmarkStart w:id="1582" w:name="Buk_2696"/>
      <w:r w:rsidRPr="00980165">
        <w:rPr>
          <w:rFonts w:ascii="Times New Roman" w:eastAsia="Calibri" w:hAnsi="Times New Roman" w:cs="Times New Roman"/>
          <w:sz w:val="24"/>
          <w:szCs w:val="24"/>
        </w:rPr>
        <w:t xml:space="preserve">pan. Vidaus </w:t>
      </w:r>
      <w:bookmarkEnd w:id="1579"/>
      <w:bookmarkEnd w:id="1580"/>
      <w:bookmarkEnd w:id="1581"/>
      <w:bookmarkEnd w:id="1582"/>
      <w:r w:rsidRPr="00980165">
        <w:rPr>
          <w:rFonts w:ascii="Times New Roman" w:eastAsia="Calibri" w:hAnsi="Times New Roman" w:cs="Times New Roman"/>
          <w:sz w:val="24"/>
          <w:szCs w:val="24"/>
        </w:rPr>
        <w:t xml:space="preserve">reikalų sistemos darbuotojai sulaukė ir tiesioginių grasinimų. 1990 m. kovo 27d. ginkluoti kariškiai užpuolė Naujosios Vilnios ligoninę, pagrobė 12-a nuo karo tarnybos besislapstančių jaunuolių, ten esančius apsaugos pareigūnus sumušė. Prieš tai, 1990 m. kovo 21 d.,  TSRS Prezidentas </w:t>
      </w:r>
      <w:bookmarkStart w:id="1583" w:name="Buk_1440"/>
      <w:r w:rsidRPr="00980165">
        <w:rPr>
          <w:rFonts w:ascii="Times New Roman" w:eastAsia="Calibri" w:hAnsi="Times New Roman" w:cs="Times New Roman"/>
          <w:sz w:val="24"/>
          <w:szCs w:val="24"/>
        </w:rPr>
        <w:t xml:space="preserve">M. G. </w:t>
      </w:r>
      <w:bookmarkEnd w:id="1583"/>
      <w:r w:rsidRPr="00980165">
        <w:rPr>
          <w:rFonts w:ascii="Times New Roman" w:eastAsia="Calibri" w:hAnsi="Times New Roman" w:cs="Times New Roman"/>
          <w:sz w:val="24"/>
          <w:szCs w:val="24"/>
        </w:rPr>
        <w:t xml:space="preserve">įsaku „Dėl tarybinių piliečių“ reikalavo visų Lietuvos gyventojų, per septynias dienas, atiduoti  šaunamuosius ginklus, o kariškiams buvo pavesta užtikrinti nuginklavimą. Įsake buvo rašoma, kad TSRS vidaus reikalų ministerija turi užtikrinti ginklų konfiskavimą, o TSRS gynybos ministerija turi užtikrinti ginklų apsaugą. Vykdant įsaką dėl nuginklavimo, į Lietuvą buvo atvykęs TSRS vidaus reikalų ministerijos vyriausiasis viešosios policijos valdybos viršininkas </w:t>
      </w:r>
      <w:bookmarkStart w:id="1584" w:name="Buk_1650"/>
      <w:bookmarkStart w:id="1585" w:name="Buk_1763"/>
      <w:r w:rsidRPr="00980165">
        <w:rPr>
          <w:rFonts w:ascii="Times New Roman" w:eastAsia="Calibri" w:hAnsi="Times New Roman" w:cs="Times New Roman"/>
          <w:sz w:val="24"/>
          <w:szCs w:val="24"/>
        </w:rPr>
        <w:t>generolas M.</w:t>
      </w:r>
      <w:bookmarkEnd w:id="1584"/>
      <w:bookmarkEnd w:id="1585"/>
      <w:r w:rsidRPr="00980165">
        <w:rPr>
          <w:rFonts w:ascii="Times New Roman" w:eastAsia="Calibri" w:hAnsi="Times New Roman" w:cs="Times New Roman"/>
          <w:sz w:val="24"/>
          <w:szCs w:val="24"/>
        </w:rPr>
        <w:t xml:space="preserve">, kuris neapsiribojo vien tik ginklų klausimais, bet kartu sprendė ir besislapstančių kareivių reikalus. Vėliau TSRS sausumos kariuomenės vadas V. „guodėsi“ laikraščio „Pravda“ korespondentui, kad Lietuvoje kariškiai tvarkos neįves, o LR VRM su kariškiais nebendrauja. Pavasarį Lietuvoje buvo dvi prokuratūros: </w:t>
      </w:r>
      <w:bookmarkStart w:id="1586" w:name="Buk_319"/>
      <w:r w:rsidRPr="00980165">
        <w:rPr>
          <w:rFonts w:ascii="Times New Roman" w:eastAsia="Calibri" w:hAnsi="Times New Roman" w:cs="Times New Roman"/>
          <w:sz w:val="24"/>
          <w:szCs w:val="24"/>
        </w:rPr>
        <w:t xml:space="preserve">A. P. </w:t>
      </w:r>
      <w:bookmarkEnd w:id="1586"/>
      <w:r w:rsidRPr="00980165">
        <w:rPr>
          <w:rFonts w:ascii="Times New Roman" w:eastAsia="Calibri" w:hAnsi="Times New Roman" w:cs="Times New Roman"/>
          <w:sz w:val="24"/>
          <w:szCs w:val="24"/>
        </w:rPr>
        <w:t xml:space="preserve">vadovaujama tarybinė prokuratūra ir Lietuvos Respublikos generalinė prokuratūra, vadovaujama generalinio prokuroro </w:t>
      </w:r>
      <w:bookmarkStart w:id="1587" w:name="Buk_405"/>
      <w:r w:rsidRPr="00980165">
        <w:rPr>
          <w:rFonts w:ascii="Times New Roman" w:eastAsia="Calibri" w:hAnsi="Times New Roman" w:cs="Times New Roman"/>
          <w:sz w:val="24"/>
          <w:szCs w:val="24"/>
        </w:rPr>
        <w:t>A. P.</w:t>
      </w:r>
      <w:bookmarkEnd w:id="1587"/>
      <w:r w:rsidRPr="00980165">
        <w:rPr>
          <w:rFonts w:ascii="Times New Roman" w:eastAsia="Calibri" w:hAnsi="Times New Roman" w:cs="Times New Roman"/>
          <w:sz w:val="24"/>
          <w:szCs w:val="24"/>
        </w:rPr>
        <w:t xml:space="preserve">. Buvo dvi saugumo struktūros: KGB ir besikuriantis Lietuvos Respublikos valstybės saugumo departamentas, dvi gynybos struktūros: Krašto apsaugos departamentas ir sovietinė kariuomenė. Partinius veikėjus saugojo </w:t>
      </w:r>
      <w:bookmarkStart w:id="1588" w:name="Buk_455"/>
      <w:r w:rsidRPr="00980165">
        <w:rPr>
          <w:rFonts w:ascii="Times New Roman" w:eastAsia="Calibri" w:hAnsi="Times New Roman" w:cs="Times New Roman"/>
          <w:sz w:val="24"/>
          <w:szCs w:val="24"/>
        </w:rPr>
        <w:t xml:space="preserve">iš Maskvos </w:t>
      </w:r>
      <w:bookmarkEnd w:id="1588"/>
      <w:r w:rsidRPr="00980165">
        <w:rPr>
          <w:rFonts w:ascii="Times New Roman" w:eastAsia="Calibri" w:hAnsi="Times New Roman" w:cs="Times New Roman"/>
          <w:sz w:val="24"/>
          <w:szCs w:val="24"/>
        </w:rPr>
        <w:t xml:space="preserve">atvykę pareigūnai, o Lietuvos Respublikos valstybės vadovus </w:t>
      </w:r>
      <w:bookmarkStart w:id="1589" w:name="Buk_378"/>
      <w:r w:rsidRPr="00980165">
        <w:rPr>
          <w:rFonts w:ascii="Times New Roman" w:eastAsia="Calibri" w:hAnsi="Times New Roman" w:cs="Times New Roman"/>
          <w:sz w:val="24"/>
          <w:szCs w:val="24"/>
        </w:rPr>
        <w:t xml:space="preserve">saugojo </w:t>
      </w:r>
      <w:bookmarkEnd w:id="1589"/>
      <w:r w:rsidRPr="00980165">
        <w:rPr>
          <w:rFonts w:ascii="Times New Roman" w:eastAsia="Calibri" w:hAnsi="Times New Roman" w:cs="Times New Roman"/>
          <w:sz w:val="24"/>
          <w:szCs w:val="24"/>
        </w:rPr>
        <w:t xml:space="preserve">Aukščiausiosios Tarybos apsaugos skyrius. Tik Vidaus reikalų sistema nebuvo suskaidyta, ji išliko vieninga. 1990 m. gegužės 12 d. buvo įkurtas LTSR VRM partinis komitetas, kurio uždavinys buvo įkurti TSRS VRM pavaldžias struktūras Lietuvoje. Partinio komiteto vadovu buvo paskirtas apylinkės </w:t>
      </w:r>
      <w:bookmarkStart w:id="1590" w:name="Buk_2552"/>
      <w:r w:rsidRPr="00980165">
        <w:rPr>
          <w:rFonts w:ascii="Times New Roman" w:eastAsia="Calibri" w:hAnsi="Times New Roman" w:cs="Times New Roman"/>
          <w:sz w:val="24"/>
          <w:szCs w:val="24"/>
        </w:rPr>
        <w:t>inspektorius Š.</w:t>
      </w:r>
      <w:bookmarkEnd w:id="1590"/>
      <w:r w:rsidRPr="00980165">
        <w:rPr>
          <w:rFonts w:ascii="Times New Roman" w:eastAsia="Calibri" w:hAnsi="Times New Roman" w:cs="Times New Roman"/>
          <w:sz w:val="24"/>
          <w:szCs w:val="24"/>
        </w:rPr>
        <w:t xml:space="preserve">. Naujas partkomas pradėjo leisti laikraštį, bandė steigti partines struktūras Transporto milicijoje ir taip vadinamoje Bartašiūno VRM mokykloje. Buvo sukurtos alternatyvios ūkinės struktūros: Laisvųjų verslininkų asociacija, Vilniaus bankas. 1990 m. vasarą buvo pradėtos steigti darbininkų draugovės, kurių nuostatuose buvo įrašyta priešintis, jeigu Lietuvoje nebus atstatyta Lietuvos </w:t>
      </w:r>
      <w:bookmarkStart w:id="1591" w:name="Buk_2254"/>
      <w:r w:rsidRPr="00980165">
        <w:rPr>
          <w:rFonts w:ascii="Times New Roman" w:eastAsia="Calibri" w:hAnsi="Times New Roman" w:cs="Times New Roman"/>
          <w:sz w:val="24"/>
          <w:szCs w:val="24"/>
        </w:rPr>
        <w:t>TSR Konstitucija</w:t>
      </w:r>
      <w:bookmarkEnd w:id="1591"/>
      <w:r w:rsidRPr="00980165">
        <w:rPr>
          <w:rFonts w:ascii="Times New Roman" w:eastAsia="Calibri" w:hAnsi="Times New Roman" w:cs="Times New Roman"/>
          <w:sz w:val="24"/>
          <w:szCs w:val="24"/>
        </w:rPr>
        <w:t xml:space="preserve">, jeigu ir toliau bus tokia tvarka. Taip pat imtasi realių žingsnių įkurti </w:t>
      </w:r>
      <w:bookmarkStart w:id="1592" w:name="Buk_1854"/>
      <w:bookmarkStart w:id="1593" w:name="Buk_1940"/>
      <w:bookmarkStart w:id="1594" w:name="Buk_2420"/>
      <w:bookmarkStart w:id="1595" w:name="Buk_2697"/>
      <w:r w:rsidRPr="00980165">
        <w:rPr>
          <w:rFonts w:ascii="Times New Roman" w:eastAsia="Calibri" w:hAnsi="Times New Roman" w:cs="Times New Roman"/>
          <w:sz w:val="24"/>
          <w:szCs w:val="24"/>
        </w:rPr>
        <w:t xml:space="preserve">alternatyvią Vidaus </w:t>
      </w:r>
      <w:bookmarkEnd w:id="1592"/>
      <w:bookmarkEnd w:id="1593"/>
      <w:bookmarkEnd w:id="1594"/>
      <w:bookmarkEnd w:id="1595"/>
      <w:r w:rsidRPr="00980165">
        <w:rPr>
          <w:rFonts w:ascii="Times New Roman" w:eastAsia="Calibri" w:hAnsi="Times New Roman" w:cs="Times New Roman"/>
          <w:sz w:val="24"/>
          <w:szCs w:val="24"/>
        </w:rPr>
        <w:t xml:space="preserve">reikalų ministeriją ir Baltarusijoje buvo ruošiami kadrai šiam darbui. 1990 m. pabaigoje santykiai su kariškiais itin paaštrėjo. Tai iš dalies atsispindi ir TSRS gynybos </w:t>
      </w:r>
      <w:bookmarkStart w:id="1596" w:name="Buk_673"/>
      <w:r w:rsidRPr="00980165">
        <w:rPr>
          <w:rFonts w:ascii="Times New Roman" w:eastAsia="Calibri" w:hAnsi="Times New Roman" w:cs="Times New Roman"/>
          <w:sz w:val="24"/>
          <w:szCs w:val="24"/>
        </w:rPr>
        <w:t xml:space="preserve">D. J. </w:t>
      </w:r>
      <w:bookmarkEnd w:id="1596"/>
      <w:r w:rsidRPr="00980165">
        <w:rPr>
          <w:rFonts w:ascii="Times New Roman" w:eastAsia="Calibri" w:hAnsi="Times New Roman" w:cs="Times New Roman"/>
          <w:sz w:val="24"/>
          <w:szCs w:val="24"/>
        </w:rPr>
        <w:t xml:space="preserve">laiške TSRS </w:t>
      </w:r>
      <w:bookmarkStart w:id="1597" w:name="Buk_1656"/>
      <w:r w:rsidRPr="00980165">
        <w:rPr>
          <w:rFonts w:ascii="Times New Roman" w:eastAsia="Calibri" w:hAnsi="Times New Roman" w:cs="Times New Roman"/>
          <w:sz w:val="24"/>
          <w:szCs w:val="24"/>
        </w:rPr>
        <w:t>Ministrų Tarybos pirmininkui Ryžkovui</w:t>
      </w:r>
      <w:bookmarkEnd w:id="1597"/>
      <w:r w:rsidRPr="00980165">
        <w:rPr>
          <w:rFonts w:ascii="Times New Roman" w:eastAsia="Calibri" w:hAnsi="Times New Roman" w:cs="Times New Roman"/>
          <w:sz w:val="24"/>
          <w:szCs w:val="24"/>
        </w:rPr>
        <w:t xml:space="preserve">: „TSRS gynybos ministerija, laikydama Pabaltijo respublikas Tarybų Sąjungos teritorijos dalimi, pasilieka teisę nurodyti kariuomenės, dislokuotos Lietuvoje, </w:t>
      </w:r>
      <w:r w:rsidRPr="00980165">
        <w:rPr>
          <w:rFonts w:ascii="Times New Roman" w:eastAsia="Calibri" w:hAnsi="Times New Roman" w:cs="Times New Roman"/>
          <w:sz w:val="24"/>
          <w:szCs w:val="24"/>
        </w:rPr>
        <w:lastRenderedPageBreak/>
        <w:t xml:space="preserve">Latvijoje ir Estijoje, vadovybei nevykdyti Muitinės tarnybų atstovų reikalavimų ir užkardyti jų neteisėtą veiklą“.  1990 m. lapkričio 17 d., prie </w:t>
      </w:r>
      <w:bookmarkStart w:id="1598" w:name="Buk_1313"/>
      <w:r w:rsidRPr="00980165">
        <w:rPr>
          <w:rFonts w:ascii="Times New Roman" w:eastAsia="Calibri" w:hAnsi="Times New Roman" w:cs="Times New Roman"/>
          <w:sz w:val="24"/>
          <w:szCs w:val="24"/>
        </w:rPr>
        <w:t xml:space="preserve">karinio Šiaurės </w:t>
      </w:r>
      <w:bookmarkEnd w:id="1598"/>
      <w:r w:rsidRPr="00980165">
        <w:rPr>
          <w:rFonts w:ascii="Times New Roman" w:eastAsia="Calibri" w:hAnsi="Times New Roman" w:cs="Times New Roman"/>
          <w:sz w:val="24"/>
          <w:szCs w:val="24"/>
        </w:rPr>
        <w:t xml:space="preserve">miestelio sovietiniai kareiviai apipylė piketuotojus vandeniu, paleido šūvius virš žmonių galvų. Kartu su ministru </w:t>
      </w:r>
      <w:bookmarkStart w:id="1599" w:name="Buk_1518"/>
      <w:r w:rsidRPr="00980165">
        <w:rPr>
          <w:rFonts w:ascii="Times New Roman" w:eastAsia="Calibri" w:hAnsi="Times New Roman" w:cs="Times New Roman"/>
          <w:sz w:val="24"/>
          <w:szCs w:val="24"/>
        </w:rPr>
        <w:t xml:space="preserve">M. M. </w:t>
      </w:r>
      <w:bookmarkEnd w:id="1599"/>
      <w:r w:rsidRPr="00980165">
        <w:rPr>
          <w:rFonts w:ascii="Times New Roman" w:eastAsia="Calibri" w:hAnsi="Times New Roman" w:cs="Times New Roman"/>
          <w:sz w:val="24"/>
          <w:szCs w:val="24"/>
        </w:rPr>
        <w:t>nuvykus</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pas </w:t>
      </w:r>
      <w:bookmarkStart w:id="1600" w:name="Buk_1314"/>
      <w:r w:rsidRPr="00980165">
        <w:rPr>
          <w:rFonts w:ascii="Times New Roman" w:eastAsia="Calibri" w:hAnsi="Times New Roman" w:cs="Times New Roman"/>
          <w:sz w:val="24"/>
          <w:szCs w:val="24"/>
        </w:rPr>
        <w:t xml:space="preserve">karinio Šiaurės </w:t>
      </w:r>
      <w:bookmarkEnd w:id="1600"/>
      <w:r w:rsidRPr="00980165">
        <w:rPr>
          <w:rFonts w:ascii="Times New Roman" w:eastAsia="Calibri" w:hAnsi="Times New Roman" w:cs="Times New Roman"/>
          <w:sz w:val="24"/>
          <w:szCs w:val="24"/>
        </w:rPr>
        <w:t xml:space="preserve">miestelio vadą </w:t>
      </w:r>
      <w:bookmarkStart w:id="1601" w:name="Buk_2576"/>
      <w:r w:rsidRPr="00980165">
        <w:rPr>
          <w:rFonts w:ascii="Times New Roman" w:eastAsia="Calibri" w:hAnsi="Times New Roman" w:cs="Times New Roman"/>
          <w:sz w:val="24"/>
          <w:szCs w:val="24"/>
        </w:rPr>
        <w:t>V. U.</w:t>
      </w:r>
      <w:bookmarkEnd w:id="1601"/>
      <w:r w:rsidRPr="00980165">
        <w:rPr>
          <w:rFonts w:ascii="Times New Roman" w:eastAsia="Calibri" w:hAnsi="Times New Roman" w:cs="Times New Roman"/>
          <w:sz w:val="24"/>
          <w:szCs w:val="24"/>
        </w:rPr>
        <w:t xml:space="preserve">, šis įspėjo, kad kitą kartą šūviai bus paleisti ne virš galvų, bet į žmones. 1990 m. gruodžio 29 d.,  TSRS gynybos ministras </w:t>
      </w:r>
      <w:bookmarkStart w:id="1602" w:name="Buk_669"/>
      <w:r w:rsidRPr="00980165">
        <w:rPr>
          <w:rFonts w:ascii="Times New Roman" w:eastAsia="Calibri" w:hAnsi="Times New Roman" w:cs="Times New Roman"/>
          <w:sz w:val="24"/>
          <w:szCs w:val="24"/>
        </w:rPr>
        <w:t xml:space="preserve">D. J. </w:t>
      </w:r>
      <w:bookmarkEnd w:id="1602"/>
      <w:r w:rsidRPr="00980165">
        <w:rPr>
          <w:rFonts w:ascii="Times New Roman" w:eastAsia="Calibri" w:hAnsi="Times New Roman" w:cs="Times New Roman"/>
          <w:sz w:val="24"/>
          <w:szCs w:val="24"/>
        </w:rPr>
        <w:t xml:space="preserve">ir TSRS vidaus reikalų ministras </w:t>
      </w:r>
      <w:bookmarkStart w:id="1603" w:name="Buk_605"/>
      <w:r w:rsidRPr="00980165">
        <w:rPr>
          <w:rFonts w:ascii="Times New Roman" w:eastAsia="Calibri" w:hAnsi="Times New Roman" w:cs="Times New Roman"/>
          <w:sz w:val="24"/>
          <w:szCs w:val="24"/>
        </w:rPr>
        <w:t xml:space="preserve">B. P. </w:t>
      </w:r>
      <w:bookmarkEnd w:id="1603"/>
      <w:r w:rsidRPr="00980165">
        <w:rPr>
          <w:rFonts w:ascii="Times New Roman" w:eastAsia="Calibri" w:hAnsi="Times New Roman" w:cs="Times New Roman"/>
          <w:sz w:val="24"/>
          <w:szCs w:val="24"/>
        </w:rPr>
        <w:t xml:space="preserve">pasirašė bendrą įsakymą „Dėl VRM darbuotojų ir kariškių bendro patruliavimo, naudojant BTR ir ginklus“. Lietuvos Respublikos vidaus reikalų ministerija bendrai patruliuoti atsisakė, tad patruliavimą kariškiai pradėjo savarankiškai. 1990 m. gruodžio 19 d., TSRS kariuomenės Klaipėdos įgulos vado nurodymu, miesto gatvėse prasidėjo ginkluotas kariškių patruliavimas. Patruliams buvo suteikta teisė tikrinti dokumentus, sulaikyti žmones, surašyti protokolus. 1991 m. sausio 7 d., Lietuvos </w:t>
      </w:r>
      <w:bookmarkStart w:id="1604" w:name="Buk_827"/>
      <w:bookmarkStart w:id="1605" w:name="Buk_2195"/>
      <w:r w:rsidRPr="00980165">
        <w:rPr>
          <w:rFonts w:ascii="Times New Roman" w:eastAsia="Calibri" w:hAnsi="Times New Roman" w:cs="Times New Roman"/>
          <w:sz w:val="24"/>
          <w:szCs w:val="24"/>
        </w:rPr>
        <w:t xml:space="preserve">Respublikos Vyriausybei </w:t>
      </w:r>
      <w:bookmarkEnd w:id="1604"/>
      <w:bookmarkEnd w:id="1605"/>
      <w:r w:rsidRPr="00980165">
        <w:rPr>
          <w:rFonts w:ascii="Times New Roman" w:eastAsia="Calibri" w:hAnsi="Times New Roman" w:cs="Times New Roman"/>
          <w:sz w:val="24"/>
          <w:szCs w:val="24"/>
        </w:rPr>
        <w:t xml:space="preserve">pakėlus kainas, pasipiktinusi Lietuvos laisvės lyga, kurios vadovu buvo T., sausio 8 d. </w:t>
      </w:r>
      <w:bookmarkStart w:id="1606" w:name="Buk_379"/>
      <w:r w:rsidRPr="00980165">
        <w:rPr>
          <w:rFonts w:ascii="Times New Roman" w:eastAsia="Calibri" w:hAnsi="Times New Roman" w:cs="Times New Roman"/>
          <w:sz w:val="24"/>
          <w:szCs w:val="24"/>
        </w:rPr>
        <w:t xml:space="preserve">prie </w:t>
      </w:r>
      <w:bookmarkStart w:id="1607" w:name="Buk_545"/>
      <w:bookmarkEnd w:id="1606"/>
      <w:r w:rsidRPr="00980165">
        <w:rPr>
          <w:rFonts w:ascii="Times New Roman" w:eastAsia="Calibri" w:hAnsi="Times New Roman" w:cs="Times New Roman"/>
          <w:sz w:val="24"/>
          <w:szCs w:val="24"/>
        </w:rPr>
        <w:t xml:space="preserve">A. T. </w:t>
      </w:r>
      <w:bookmarkEnd w:id="1607"/>
      <w:r w:rsidRPr="00980165">
        <w:rPr>
          <w:rFonts w:ascii="Times New Roman" w:eastAsia="Calibri" w:hAnsi="Times New Roman" w:cs="Times New Roman"/>
          <w:sz w:val="24"/>
          <w:szCs w:val="24"/>
        </w:rPr>
        <w:t xml:space="preserve">sukvietė žmones į protesto mitingą. Planuotas mitingas turėjo prasidėti 10.00 val., tačiau jau apie 08.00 val. aikštėje prie rūmų susirinko apie 200-300 agresyvių jaunuolių, vėliau paaiškėjo, kad tai buvo darbininkų draugovių atstovai. Keli draugovininkai įsiveržė </w:t>
      </w:r>
      <w:bookmarkStart w:id="1608" w:name="Buk_380"/>
      <w:r w:rsidRPr="00980165">
        <w:rPr>
          <w:rFonts w:ascii="Times New Roman" w:eastAsia="Calibri" w:hAnsi="Times New Roman" w:cs="Times New Roman"/>
          <w:sz w:val="24"/>
          <w:szCs w:val="24"/>
        </w:rPr>
        <w:t xml:space="preserve">į </w:t>
      </w:r>
      <w:bookmarkStart w:id="1609" w:name="Buk_546"/>
      <w:bookmarkEnd w:id="1608"/>
      <w:r w:rsidRPr="00980165">
        <w:rPr>
          <w:rFonts w:ascii="Times New Roman" w:eastAsia="Calibri" w:hAnsi="Times New Roman" w:cs="Times New Roman"/>
          <w:sz w:val="24"/>
          <w:szCs w:val="24"/>
        </w:rPr>
        <w:t xml:space="preserve">A. T. </w:t>
      </w:r>
      <w:bookmarkEnd w:id="1609"/>
      <w:r w:rsidRPr="00980165">
        <w:rPr>
          <w:rFonts w:ascii="Times New Roman" w:eastAsia="Calibri" w:hAnsi="Times New Roman" w:cs="Times New Roman"/>
          <w:sz w:val="24"/>
          <w:szCs w:val="24"/>
        </w:rPr>
        <w:t xml:space="preserve">pastatą ir ten žodžiu išdėstė savo reikalavimus, nurodė, kad yra nepatenkinti Lietuvos valdžia, reikalavo atšaukti kainas. Nors kainų pakėlimas buvo atšauktas </w:t>
      </w:r>
      <w:bookmarkStart w:id="1610" w:name="Buk_698"/>
      <w:bookmarkStart w:id="1611" w:name="Buk_1251"/>
      <w:r w:rsidRPr="00980165">
        <w:rPr>
          <w:rFonts w:ascii="Times New Roman" w:eastAsia="Calibri" w:hAnsi="Times New Roman" w:cs="Times New Roman"/>
          <w:sz w:val="24"/>
          <w:szCs w:val="24"/>
        </w:rPr>
        <w:t xml:space="preserve">ir P. </w:t>
      </w:r>
      <w:bookmarkStart w:id="1612" w:name="Buk_2146"/>
      <w:bookmarkEnd w:id="1610"/>
      <w:bookmarkEnd w:id="1611"/>
      <w:r w:rsidRPr="00980165">
        <w:rPr>
          <w:rFonts w:ascii="Times New Roman" w:eastAsia="Calibri" w:hAnsi="Times New Roman" w:cs="Times New Roman"/>
          <w:sz w:val="24"/>
          <w:szCs w:val="24"/>
        </w:rPr>
        <w:t xml:space="preserve">vadovaujama Vyriausybė </w:t>
      </w:r>
      <w:bookmarkEnd w:id="1612"/>
      <w:r w:rsidRPr="00980165">
        <w:rPr>
          <w:rFonts w:ascii="Times New Roman" w:eastAsia="Calibri" w:hAnsi="Times New Roman" w:cs="Times New Roman"/>
          <w:sz w:val="24"/>
          <w:szCs w:val="24"/>
        </w:rPr>
        <w:t xml:space="preserve">atsistatydino, sąjunginio pavaldumo įmonėse prasidėjo </w:t>
      </w:r>
      <w:bookmarkStart w:id="1613" w:name="Buk_951"/>
      <w:bookmarkStart w:id="1614" w:name="Buk_1043"/>
      <w:r w:rsidRPr="00980165">
        <w:rPr>
          <w:rFonts w:ascii="Times New Roman" w:eastAsia="Calibri" w:hAnsi="Times New Roman" w:cs="Times New Roman"/>
          <w:sz w:val="24"/>
          <w:szCs w:val="24"/>
        </w:rPr>
        <w:t xml:space="preserve">streikai. Sausio </w:t>
      </w:r>
      <w:bookmarkEnd w:id="1613"/>
      <w:bookmarkEnd w:id="1614"/>
      <w:r w:rsidRPr="00980165">
        <w:rPr>
          <w:rFonts w:ascii="Times New Roman" w:eastAsia="Calibri" w:hAnsi="Times New Roman" w:cs="Times New Roman"/>
          <w:sz w:val="24"/>
          <w:szCs w:val="24"/>
        </w:rPr>
        <w:t xml:space="preserve">10 d. Vilniuje prie geležinkelio dispečerinės privažiavo šarvuotis ir keli sunkvežimiai, kariškiai sustabdė traukinių eismą. Lietuvos avialinijų valdymą perėmė Streikų komitetas, lėktuvų skrydžiai buvo nutraukti, buvo priimami tik kariniai lėktuvai. Siekiant pademonstruoti visuotinį piliečių nepasitenkinimą sausio 11 d., į paskelbtą mitingą </w:t>
      </w:r>
      <w:bookmarkStart w:id="1615" w:name="Buk_2502"/>
      <w:r w:rsidRPr="00980165">
        <w:rPr>
          <w:rFonts w:ascii="Times New Roman" w:eastAsia="Calibri" w:hAnsi="Times New Roman" w:cs="Times New Roman"/>
          <w:sz w:val="24"/>
          <w:szCs w:val="24"/>
        </w:rPr>
        <w:t xml:space="preserve">prieš L. </w:t>
      </w:r>
      <w:bookmarkEnd w:id="1615"/>
      <w:r w:rsidRPr="00980165">
        <w:rPr>
          <w:rFonts w:ascii="Times New Roman" w:eastAsia="Calibri" w:hAnsi="Times New Roman" w:cs="Times New Roman"/>
          <w:sz w:val="24"/>
          <w:szCs w:val="24"/>
        </w:rPr>
        <w:t xml:space="preserve">(užrašai ant autobusų) buvo vežami žmonės. 08.15 val., maždaug 1000 žmonių kolona iš gamyklos „Vilma“ ir apie 500 žmonių iš gamyklos „Neris“, pajudėjo centro link. Tuo pat metu į aikštę rinkosi ir nepriklausomybės šalininkai, todėl tik didelių  milicijos pastangų dėka, konfrontuojančios  pusės buvo atskirtos. Nepriklausomybės šalininkų buvo keleriopai </w:t>
      </w:r>
      <w:bookmarkStart w:id="1616" w:name="Buk_952"/>
      <w:bookmarkStart w:id="1617" w:name="Buk_1044"/>
      <w:r w:rsidRPr="00980165">
        <w:rPr>
          <w:rFonts w:ascii="Times New Roman" w:eastAsia="Calibri" w:hAnsi="Times New Roman" w:cs="Times New Roman"/>
          <w:sz w:val="24"/>
          <w:szCs w:val="24"/>
        </w:rPr>
        <w:t xml:space="preserve">daugiau. Sausio </w:t>
      </w:r>
      <w:bookmarkEnd w:id="1616"/>
      <w:bookmarkEnd w:id="1617"/>
      <w:r w:rsidRPr="00980165">
        <w:rPr>
          <w:rFonts w:ascii="Times New Roman" w:eastAsia="Calibri" w:hAnsi="Times New Roman" w:cs="Times New Roman"/>
          <w:sz w:val="24"/>
          <w:szCs w:val="24"/>
        </w:rPr>
        <w:t>11 d. kariškiai užėmė Krašto apsaugos patalpas</w:t>
      </w:r>
      <w:bookmarkStart w:id="1618" w:name="Buk_2010"/>
      <w:r w:rsidRPr="00980165">
        <w:rPr>
          <w:rFonts w:ascii="Times New Roman" w:eastAsia="Calibri" w:hAnsi="Times New Roman" w:cs="Times New Roman"/>
          <w:sz w:val="24"/>
          <w:szCs w:val="24"/>
        </w:rPr>
        <w:t xml:space="preserve">, Spaudos </w:t>
      </w:r>
      <w:bookmarkEnd w:id="1618"/>
      <w:r w:rsidRPr="00980165">
        <w:rPr>
          <w:rFonts w:ascii="Times New Roman" w:eastAsia="Calibri" w:hAnsi="Times New Roman" w:cs="Times New Roman"/>
          <w:sz w:val="24"/>
          <w:szCs w:val="24"/>
        </w:rPr>
        <w:t xml:space="preserve">rūmus, Medžiotojų ir žvejų draugijos sandėlį, Tarpmiestinį telefono centrą, Krašto apsaugos departamento Vilniaus m. skyriaus patalpas Kosciuškos gatvėje, patalpas Alytuje, Prienuose. Naktį iš sausio 11 d. į sausio 12 d., buvo gautas pranešimas, kad iš OMON-o bazės Valakampiuose, Maudyklos g., su ginklais, šaudmenimis, spec. priemonėmis ir autotransportu pasitraukė kelios dešimtys „omonininkų“, vadovaujamų M., kad jie užėmė Policijos akademijos pastatą Antakalnyje. Kitą dieną su </w:t>
      </w:r>
      <w:bookmarkStart w:id="1619" w:name="Buk_1519"/>
      <w:r w:rsidRPr="00980165">
        <w:rPr>
          <w:rFonts w:ascii="Times New Roman" w:eastAsia="Calibri" w:hAnsi="Times New Roman" w:cs="Times New Roman"/>
          <w:sz w:val="24"/>
          <w:szCs w:val="24"/>
        </w:rPr>
        <w:t xml:space="preserve">ministru M. </w:t>
      </w:r>
      <w:bookmarkEnd w:id="1619"/>
      <w:r w:rsidRPr="00980165">
        <w:rPr>
          <w:rFonts w:ascii="Times New Roman" w:eastAsia="Calibri" w:hAnsi="Times New Roman" w:cs="Times New Roman"/>
          <w:sz w:val="24"/>
          <w:szCs w:val="24"/>
        </w:rPr>
        <w:t xml:space="preserve">nuvyko į OMON-o bazę, kur bendravo su „omonininkais“. Į bazę įleido sunkiai, aplinkui stovėjo šarvuočiai, teritoriją saugojo kariškiai. Salėje visi, išskyrus M. ir štabo viršininką R., buvo su kaukėmis. Kažkokių reikalavimų jie neturėjo, skambėjo tik bendros frazės, kad Lietuvoje būtina atstatyti </w:t>
      </w:r>
      <w:bookmarkStart w:id="1620" w:name="Buk_2125"/>
      <w:r w:rsidRPr="00980165">
        <w:rPr>
          <w:rFonts w:ascii="Times New Roman" w:eastAsia="Calibri" w:hAnsi="Times New Roman" w:cs="Times New Roman"/>
          <w:sz w:val="24"/>
          <w:szCs w:val="24"/>
        </w:rPr>
        <w:t>TSR Konstituciją</w:t>
      </w:r>
      <w:bookmarkEnd w:id="1620"/>
      <w:r w:rsidRPr="00980165">
        <w:rPr>
          <w:rFonts w:ascii="Times New Roman" w:eastAsia="Calibri" w:hAnsi="Times New Roman" w:cs="Times New Roman"/>
          <w:sz w:val="24"/>
          <w:szCs w:val="24"/>
        </w:rPr>
        <w:t xml:space="preserve">, kad dabartinė valdžia nepaiso žmonių interesų ir </w:t>
      </w:r>
      <w:bookmarkStart w:id="1621" w:name="Buk_953"/>
      <w:bookmarkStart w:id="1622" w:name="Buk_1045"/>
      <w:r w:rsidRPr="00980165">
        <w:rPr>
          <w:rFonts w:ascii="Times New Roman" w:eastAsia="Calibri" w:hAnsi="Times New Roman" w:cs="Times New Roman"/>
          <w:sz w:val="24"/>
          <w:szCs w:val="24"/>
        </w:rPr>
        <w:t xml:space="preserve">pan. Sausio </w:t>
      </w:r>
      <w:bookmarkEnd w:id="1621"/>
      <w:bookmarkEnd w:id="1622"/>
      <w:r w:rsidRPr="00980165">
        <w:rPr>
          <w:rFonts w:ascii="Times New Roman" w:eastAsia="Calibri" w:hAnsi="Times New Roman" w:cs="Times New Roman"/>
          <w:sz w:val="24"/>
          <w:szCs w:val="24"/>
        </w:rPr>
        <w:t xml:space="preserve">12 d., apie vidurnaktį, per radijo stotį gavo pranešimą, kad grupė piliečių bando prasiveržti </w:t>
      </w:r>
      <w:bookmarkStart w:id="1623" w:name="Buk_2147"/>
      <w:r w:rsidRPr="00980165">
        <w:rPr>
          <w:rFonts w:ascii="Times New Roman" w:eastAsia="Calibri" w:hAnsi="Times New Roman" w:cs="Times New Roman"/>
          <w:sz w:val="24"/>
          <w:szCs w:val="24"/>
        </w:rPr>
        <w:t xml:space="preserve">į Vyriausybės </w:t>
      </w:r>
      <w:bookmarkEnd w:id="1623"/>
      <w:r w:rsidRPr="00980165">
        <w:rPr>
          <w:rFonts w:ascii="Times New Roman" w:eastAsia="Calibri" w:hAnsi="Times New Roman" w:cs="Times New Roman"/>
          <w:sz w:val="24"/>
          <w:szCs w:val="24"/>
        </w:rPr>
        <w:t xml:space="preserve">rūmus, todėl kartu su ministru nuvyko </w:t>
      </w:r>
      <w:bookmarkStart w:id="1624" w:name="Buk_2148"/>
      <w:r w:rsidRPr="00980165">
        <w:rPr>
          <w:rFonts w:ascii="Times New Roman" w:eastAsia="Calibri" w:hAnsi="Times New Roman" w:cs="Times New Roman"/>
          <w:sz w:val="24"/>
          <w:szCs w:val="24"/>
        </w:rPr>
        <w:t xml:space="preserve">prie Vyriausybės </w:t>
      </w:r>
      <w:bookmarkStart w:id="1625" w:name="Buk_2149"/>
      <w:bookmarkEnd w:id="1624"/>
      <w:r w:rsidRPr="00980165">
        <w:rPr>
          <w:rFonts w:ascii="Times New Roman" w:eastAsia="Calibri" w:hAnsi="Times New Roman" w:cs="Times New Roman"/>
          <w:sz w:val="24"/>
          <w:szCs w:val="24"/>
        </w:rPr>
        <w:t xml:space="preserve">pastato. Vyriausybės </w:t>
      </w:r>
      <w:bookmarkEnd w:id="1625"/>
      <w:r w:rsidRPr="00980165">
        <w:rPr>
          <w:rFonts w:ascii="Times New Roman" w:eastAsia="Calibri" w:hAnsi="Times New Roman" w:cs="Times New Roman"/>
          <w:sz w:val="24"/>
          <w:szCs w:val="24"/>
        </w:rPr>
        <w:t xml:space="preserve">rūmų apsaugos darbuotojai, padedami civilių žmonių, buvo sulaikę du asmenis, kurie pasisakė esantys kažkokios sąjunginės gamyklos darbininkai ir </w:t>
      </w:r>
      <w:bookmarkStart w:id="1626" w:name="Buk_828"/>
      <w:bookmarkStart w:id="1627" w:name="Buk_2196"/>
      <w:r w:rsidRPr="00980165">
        <w:rPr>
          <w:rFonts w:ascii="Times New Roman" w:eastAsia="Calibri" w:hAnsi="Times New Roman" w:cs="Times New Roman"/>
          <w:sz w:val="24"/>
          <w:szCs w:val="24"/>
        </w:rPr>
        <w:t xml:space="preserve">norintys Vyriausybei </w:t>
      </w:r>
      <w:bookmarkEnd w:id="1626"/>
      <w:bookmarkEnd w:id="1627"/>
      <w:r w:rsidRPr="00980165">
        <w:rPr>
          <w:rFonts w:ascii="Times New Roman" w:eastAsia="Calibri" w:hAnsi="Times New Roman" w:cs="Times New Roman"/>
          <w:sz w:val="24"/>
          <w:szCs w:val="24"/>
        </w:rPr>
        <w:t xml:space="preserve">įteikti raštišką peticiją, nes taip įsakė jų vadai. Bendraujant per radijo stotį, buvo gautas pranešimas, jog </w:t>
      </w:r>
      <w:bookmarkStart w:id="1628" w:name="Buk_381"/>
      <w:r w:rsidRPr="00980165">
        <w:rPr>
          <w:rFonts w:ascii="Times New Roman" w:eastAsia="Calibri" w:hAnsi="Times New Roman" w:cs="Times New Roman"/>
          <w:sz w:val="24"/>
          <w:szCs w:val="24"/>
        </w:rPr>
        <w:t xml:space="preserve">prie </w:t>
      </w:r>
      <w:bookmarkEnd w:id="1628"/>
      <w:r w:rsidRPr="00980165">
        <w:rPr>
          <w:rFonts w:ascii="Times New Roman" w:eastAsia="Calibri" w:hAnsi="Times New Roman" w:cs="Times New Roman"/>
          <w:sz w:val="24"/>
          <w:szCs w:val="24"/>
        </w:rPr>
        <w:t xml:space="preserve">Aukščiausiosios Tarybos pastato su grupe žmonių pastebėtas </w:t>
      </w:r>
      <w:bookmarkStart w:id="1629" w:name="Buk_2478"/>
      <w:r w:rsidRPr="00980165">
        <w:rPr>
          <w:rFonts w:ascii="Times New Roman" w:eastAsia="Calibri" w:hAnsi="Times New Roman" w:cs="Times New Roman"/>
          <w:sz w:val="24"/>
          <w:szCs w:val="24"/>
        </w:rPr>
        <w:t>V. I.</w:t>
      </w:r>
      <w:bookmarkEnd w:id="1629"/>
      <w:r w:rsidRPr="00980165">
        <w:rPr>
          <w:rFonts w:ascii="Times New Roman" w:eastAsia="Calibri" w:hAnsi="Times New Roman" w:cs="Times New Roman"/>
          <w:sz w:val="24"/>
          <w:szCs w:val="24"/>
        </w:rPr>
        <w:t xml:space="preserve">. Siekdama išvengti muštynių, milicija </w:t>
      </w:r>
      <w:bookmarkStart w:id="1630" w:name="Buk_2477"/>
      <w:r w:rsidRPr="00980165">
        <w:rPr>
          <w:rFonts w:ascii="Times New Roman" w:eastAsia="Calibri" w:hAnsi="Times New Roman" w:cs="Times New Roman"/>
          <w:sz w:val="24"/>
          <w:szCs w:val="24"/>
        </w:rPr>
        <w:t xml:space="preserve">V. I. </w:t>
      </w:r>
      <w:bookmarkEnd w:id="1630"/>
      <w:r w:rsidRPr="00980165">
        <w:rPr>
          <w:rFonts w:ascii="Times New Roman" w:eastAsia="Calibri" w:hAnsi="Times New Roman" w:cs="Times New Roman"/>
          <w:sz w:val="24"/>
          <w:szCs w:val="24"/>
        </w:rPr>
        <w:t xml:space="preserve">ir jo sėbrus nuvedė prie bibliotekos laiptų. Būnant </w:t>
      </w:r>
      <w:bookmarkStart w:id="1631" w:name="Buk_2150"/>
      <w:r w:rsidRPr="00980165">
        <w:rPr>
          <w:rFonts w:ascii="Times New Roman" w:eastAsia="Calibri" w:hAnsi="Times New Roman" w:cs="Times New Roman"/>
          <w:sz w:val="24"/>
          <w:szCs w:val="24"/>
        </w:rPr>
        <w:t>prie Vyriausybės</w:t>
      </w:r>
      <w:bookmarkEnd w:id="1631"/>
      <w:r w:rsidRPr="00980165">
        <w:rPr>
          <w:rFonts w:ascii="Times New Roman" w:eastAsia="Calibri" w:hAnsi="Times New Roman" w:cs="Times New Roman"/>
          <w:sz w:val="24"/>
          <w:szCs w:val="24"/>
        </w:rPr>
        <w:t xml:space="preserve">, per radijo stotį gavo pranešimą, kad miesto gatvėmis juda sunkioji technika, todėl grįžo </w:t>
      </w:r>
      <w:bookmarkStart w:id="1632" w:name="Buk_1855"/>
      <w:bookmarkStart w:id="1633" w:name="Buk_1941"/>
      <w:bookmarkStart w:id="1634" w:name="Buk_2421"/>
      <w:bookmarkStart w:id="1635" w:name="Buk_2698"/>
      <w:r w:rsidRPr="00980165">
        <w:rPr>
          <w:rFonts w:ascii="Times New Roman" w:eastAsia="Calibri" w:hAnsi="Times New Roman" w:cs="Times New Roman"/>
          <w:sz w:val="24"/>
          <w:szCs w:val="24"/>
        </w:rPr>
        <w:t xml:space="preserve">į Vidaus </w:t>
      </w:r>
      <w:bookmarkEnd w:id="1632"/>
      <w:bookmarkEnd w:id="1633"/>
      <w:bookmarkEnd w:id="1634"/>
      <w:bookmarkEnd w:id="1635"/>
      <w:r w:rsidRPr="00980165">
        <w:rPr>
          <w:rFonts w:ascii="Times New Roman" w:eastAsia="Calibri" w:hAnsi="Times New Roman" w:cs="Times New Roman"/>
          <w:sz w:val="24"/>
          <w:szCs w:val="24"/>
        </w:rPr>
        <w:t xml:space="preserve">reikalų ministerijos pastatą ir, apibendrinus gautą informaciją, tapo aišku, kad mieste prasideda karinė operacija, kad pagrindiniai taikiniai </w:t>
      </w:r>
      <w:bookmarkStart w:id="1636" w:name="Buk_2021"/>
      <w:r w:rsidRPr="00980165">
        <w:rPr>
          <w:rFonts w:ascii="Times New Roman" w:eastAsia="Calibri" w:hAnsi="Times New Roman" w:cs="Times New Roman"/>
          <w:sz w:val="24"/>
          <w:szCs w:val="24"/>
        </w:rPr>
        <w:t xml:space="preserve">– Televizijos </w:t>
      </w:r>
      <w:bookmarkEnd w:id="1636"/>
      <w:r w:rsidRPr="00980165">
        <w:rPr>
          <w:rFonts w:ascii="Times New Roman" w:eastAsia="Calibri" w:hAnsi="Times New Roman" w:cs="Times New Roman"/>
          <w:sz w:val="24"/>
          <w:szCs w:val="24"/>
        </w:rPr>
        <w:t xml:space="preserve">bokštas </w:t>
      </w:r>
      <w:bookmarkStart w:id="1637" w:name="Buk_2022"/>
      <w:r w:rsidRPr="00980165">
        <w:rPr>
          <w:rFonts w:ascii="Times New Roman" w:eastAsia="Calibri" w:hAnsi="Times New Roman" w:cs="Times New Roman"/>
          <w:sz w:val="24"/>
          <w:szCs w:val="24"/>
        </w:rPr>
        <w:t xml:space="preserve">bei Televizijos </w:t>
      </w:r>
      <w:bookmarkEnd w:id="1637"/>
      <w:r w:rsidRPr="00980165">
        <w:rPr>
          <w:rFonts w:ascii="Times New Roman" w:eastAsia="Calibri" w:hAnsi="Times New Roman" w:cs="Times New Roman"/>
          <w:sz w:val="24"/>
          <w:szCs w:val="24"/>
        </w:rPr>
        <w:t xml:space="preserve">ir radijo pastatas Konarskio gatvėje. </w:t>
      </w:r>
      <w:bookmarkStart w:id="1638" w:name="Buk_2023"/>
      <w:r w:rsidRPr="00980165">
        <w:rPr>
          <w:rFonts w:ascii="Times New Roman" w:eastAsia="Calibri" w:hAnsi="Times New Roman" w:cs="Times New Roman"/>
          <w:sz w:val="24"/>
          <w:szCs w:val="24"/>
        </w:rPr>
        <w:t xml:space="preserve">Prie Televizijos </w:t>
      </w:r>
      <w:bookmarkEnd w:id="1638"/>
      <w:r w:rsidRPr="00980165">
        <w:rPr>
          <w:rFonts w:ascii="Times New Roman" w:eastAsia="Calibri" w:hAnsi="Times New Roman" w:cs="Times New Roman"/>
          <w:sz w:val="24"/>
          <w:szCs w:val="24"/>
        </w:rPr>
        <w:t>bokšto milicijos pajėgų koordinavimui buvo išsiųsti: R.</w:t>
      </w:r>
      <w:bookmarkStart w:id="1639" w:name="Buk_729"/>
      <w:r w:rsidRPr="00980165">
        <w:rPr>
          <w:rFonts w:ascii="Times New Roman" w:eastAsia="Calibri" w:hAnsi="Times New Roman" w:cs="Times New Roman"/>
          <w:sz w:val="24"/>
          <w:szCs w:val="24"/>
        </w:rPr>
        <w:t>, K.</w:t>
      </w:r>
      <w:bookmarkEnd w:id="1639"/>
      <w:r w:rsidRPr="00980165">
        <w:rPr>
          <w:rFonts w:ascii="Times New Roman" w:eastAsia="Calibri" w:hAnsi="Times New Roman" w:cs="Times New Roman"/>
          <w:sz w:val="24"/>
          <w:szCs w:val="24"/>
        </w:rPr>
        <w:t xml:space="preserve">, S., o prie pastato Konarskio gatvėje nuvyko ministro </w:t>
      </w:r>
      <w:bookmarkStart w:id="1640" w:name="Buk_2614"/>
      <w:r w:rsidRPr="00980165">
        <w:rPr>
          <w:rFonts w:ascii="Times New Roman" w:eastAsia="Calibri" w:hAnsi="Times New Roman" w:cs="Times New Roman"/>
          <w:sz w:val="24"/>
          <w:szCs w:val="24"/>
        </w:rPr>
        <w:t>pavaduotojas Z.</w:t>
      </w:r>
      <w:bookmarkEnd w:id="1640"/>
      <w:r w:rsidRPr="00980165">
        <w:rPr>
          <w:rFonts w:ascii="Times New Roman" w:eastAsia="Calibri" w:hAnsi="Times New Roman" w:cs="Times New Roman"/>
          <w:sz w:val="24"/>
          <w:szCs w:val="24"/>
        </w:rPr>
        <w:t xml:space="preserve">. Kada ir kieno įsakymu buvo įvesta komendanto valanda, tiksliai nebeprisimena, nes dar gruodžio mėnesį kariškiai pradėjo patruliuoti Klaipėdoje, prie įvažiavimų į Vilniaus miestą buvo išstatyti kariškių postai, kur budėjo </w:t>
      </w:r>
      <w:bookmarkStart w:id="1641" w:name="Buk_954"/>
      <w:bookmarkStart w:id="1642" w:name="Buk_1046"/>
      <w:r w:rsidRPr="00980165">
        <w:rPr>
          <w:rFonts w:ascii="Times New Roman" w:eastAsia="Calibri" w:hAnsi="Times New Roman" w:cs="Times New Roman"/>
          <w:sz w:val="24"/>
          <w:szCs w:val="24"/>
        </w:rPr>
        <w:t xml:space="preserve">šarvuočiai. Sausio </w:t>
      </w:r>
      <w:bookmarkEnd w:id="1641"/>
      <w:bookmarkEnd w:id="1642"/>
      <w:r w:rsidRPr="00980165">
        <w:rPr>
          <w:rFonts w:ascii="Times New Roman" w:eastAsia="Calibri" w:hAnsi="Times New Roman" w:cs="Times New Roman"/>
          <w:sz w:val="24"/>
          <w:szCs w:val="24"/>
        </w:rPr>
        <w:t xml:space="preserve">13-ąją </w:t>
      </w:r>
      <w:bookmarkStart w:id="1643" w:name="Buk_2024"/>
      <w:r w:rsidRPr="00980165">
        <w:rPr>
          <w:rFonts w:ascii="Times New Roman" w:eastAsia="Calibri" w:hAnsi="Times New Roman" w:cs="Times New Roman"/>
          <w:sz w:val="24"/>
          <w:szCs w:val="24"/>
        </w:rPr>
        <w:t xml:space="preserve">prie Televizijos </w:t>
      </w:r>
      <w:bookmarkEnd w:id="1643"/>
      <w:r w:rsidRPr="00980165">
        <w:rPr>
          <w:rFonts w:ascii="Times New Roman" w:eastAsia="Calibri" w:hAnsi="Times New Roman" w:cs="Times New Roman"/>
          <w:sz w:val="24"/>
          <w:szCs w:val="24"/>
        </w:rPr>
        <w:t xml:space="preserve">bokšto buvę pareigūnai informavo, kad paryčiui per garsiakalbį pranešta, jog valdžią paėmė Lietuvos nacionalinis gelbėjimo komitetas, kad įvedama </w:t>
      </w:r>
      <w:r w:rsidRPr="00980165">
        <w:rPr>
          <w:rFonts w:ascii="Times New Roman" w:eastAsia="Calibri" w:hAnsi="Times New Roman" w:cs="Times New Roman"/>
          <w:sz w:val="24"/>
          <w:szCs w:val="24"/>
        </w:rPr>
        <w:lastRenderedPageBreak/>
        <w:t xml:space="preserve">komendanto valanda. </w:t>
      </w:r>
      <w:bookmarkStart w:id="1644" w:name="Buk_955"/>
      <w:bookmarkStart w:id="1645" w:name="Buk_1047"/>
      <w:r w:rsidRPr="00980165">
        <w:rPr>
          <w:rFonts w:ascii="Times New Roman" w:eastAsia="Calibri" w:hAnsi="Times New Roman" w:cs="Times New Roman"/>
          <w:sz w:val="24"/>
          <w:szCs w:val="24"/>
        </w:rPr>
        <w:t xml:space="preserve">Po Sausio </w:t>
      </w:r>
      <w:bookmarkEnd w:id="1644"/>
      <w:bookmarkEnd w:id="1645"/>
      <w:r w:rsidRPr="00980165">
        <w:rPr>
          <w:rFonts w:ascii="Times New Roman" w:eastAsia="Calibri" w:hAnsi="Times New Roman" w:cs="Times New Roman"/>
          <w:sz w:val="24"/>
          <w:szCs w:val="24"/>
        </w:rPr>
        <w:t xml:space="preserve">13-osios, praktiškai visuose įvažiavimo į Vilnių keliuose ir pačiame mieste, taip pat kituose miestuose buvo dislokuoti kariškių postai, kasdien vyko kariškių, civilių ir Lietuvos Respublikos pareigūnų </w:t>
      </w:r>
      <w:bookmarkStart w:id="1646" w:name="Buk_1856"/>
      <w:bookmarkStart w:id="1647" w:name="Buk_1942"/>
      <w:bookmarkStart w:id="1648" w:name="Buk_2422"/>
      <w:bookmarkStart w:id="1649" w:name="Buk_2699"/>
      <w:r w:rsidRPr="00980165">
        <w:rPr>
          <w:rFonts w:ascii="Times New Roman" w:eastAsia="Calibri" w:hAnsi="Times New Roman" w:cs="Times New Roman"/>
          <w:sz w:val="24"/>
          <w:szCs w:val="24"/>
        </w:rPr>
        <w:t xml:space="preserve">susidūrimai. Vidaus </w:t>
      </w:r>
      <w:bookmarkEnd w:id="1646"/>
      <w:bookmarkEnd w:id="1647"/>
      <w:bookmarkEnd w:id="1648"/>
      <w:bookmarkEnd w:id="1649"/>
      <w:r w:rsidRPr="00980165">
        <w:rPr>
          <w:rFonts w:ascii="Times New Roman" w:eastAsia="Calibri" w:hAnsi="Times New Roman" w:cs="Times New Roman"/>
          <w:sz w:val="24"/>
          <w:szCs w:val="24"/>
        </w:rPr>
        <w:t xml:space="preserve">reikalų ministerija buvo paruošusi išsamų pranešimą </w:t>
      </w:r>
      <w:bookmarkStart w:id="1650" w:name="Buk_829"/>
      <w:bookmarkStart w:id="1651" w:name="Buk_2197"/>
      <w:r w:rsidRPr="00980165">
        <w:rPr>
          <w:rFonts w:ascii="Times New Roman" w:eastAsia="Calibri" w:hAnsi="Times New Roman" w:cs="Times New Roman"/>
          <w:sz w:val="24"/>
          <w:szCs w:val="24"/>
        </w:rPr>
        <w:t xml:space="preserve">Aukščiausiajai Tarybai, Vyriausybei </w:t>
      </w:r>
      <w:bookmarkEnd w:id="1650"/>
      <w:bookmarkEnd w:id="1651"/>
      <w:r w:rsidRPr="00980165">
        <w:rPr>
          <w:rFonts w:ascii="Times New Roman" w:eastAsia="Calibri" w:hAnsi="Times New Roman" w:cs="Times New Roman"/>
          <w:sz w:val="24"/>
          <w:szCs w:val="24"/>
        </w:rPr>
        <w:t xml:space="preserve">ir kariškių vadovybei apie incidentus, kurie įvyko nuo sausio 13 d. iki vasario mėn. Savanorių prospekte buvo </w:t>
      </w:r>
      <w:bookmarkStart w:id="1652" w:name="Buk_382"/>
      <w:r w:rsidRPr="00980165">
        <w:rPr>
          <w:rFonts w:ascii="Times New Roman" w:eastAsia="Calibri" w:hAnsi="Times New Roman" w:cs="Times New Roman"/>
          <w:sz w:val="24"/>
          <w:szCs w:val="24"/>
        </w:rPr>
        <w:t xml:space="preserve">apšaudytas </w:t>
      </w:r>
      <w:bookmarkStart w:id="1653" w:name="Buk_2339"/>
      <w:bookmarkEnd w:id="1652"/>
      <w:r w:rsidRPr="00980165">
        <w:rPr>
          <w:rFonts w:ascii="Times New Roman" w:eastAsia="Calibri" w:hAnsi="Times New Roman" w:cs="Times New Roman"/>
          <w:sz w:val="24"/>
          <w:szCs w:val="24"/>
        </w:rPr>
        <w:t xml:space="preserve">Aukščiausiosios Tarybos Apsaugos </w:t>
      </w:r>
      <w:bookmarkEnd w:id="1653"/>
      <w:r w:rsidRPr="00980165">
        <w:rPr>
          <w:rFonts w:ascii="Times New Roman" w:eastAsia="Calibri" w:hAnsi="Times New Roman" w:cs="Times New Roman"/>
          <w:sz w:val="24"/>
          <w:szCs w:val="24"/>
        </w:rPr>
        <w:t>skyriaus automobilis, sulaikyti skyriaus darbuotojai.</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Buvo apšaudytas Varėnos Vidaus reikalų skyriaus automobilis, sulaikyti Kelių policijos pareigūnai, iš jų atimti ginklai ir ryšio priemonės, pareigūnai nuvežti į karinę komendantūrą. Atsakydamas į klausimus liudytojas patikslino, kad TSRS VRM Vyriausiosios viešosios valdybos viršininko pavaduotojas </w:t>
      </w:r>
      <w:bookmarkStart w:id="1654" w:name="Buk_1651"/>
      <w:bookmarkStart w:id="1655" w:name="Buk_1764"/>
      <w:r w:rsidRPr="00980165">
        <w:rPr>
          <w:rFonts w:ascii="Times New Roman" w:eastAsia="Calibri" w:hAnsi="Times New Roman" w:cs="Times New Roman"/>
          <w:sz w:val="24"/>
          <w:szCs w:val="24"/>
        </w:rPr>
        <w:t>generolas M.</w:t>
      </w:r>
      <w:bookmarkEnd w:id="1654"/>
      <w:bookmarkEnd w:id="1655"/>
      <w:r w:rsidRPr="00980165">
        <w:rPr>
          <w:rFonts w:ascii="Times New Roman" w:eastAsia="Calibri" w:hAnsi="Times New Roman" w:cs="Times New Roman"/>
          <w:sz w:val="24"/>
          <w:szCs w:val="24"/>
        </w:rPr>
        <w:t xml:space="preserve">, Lietuvoje buvo ilgą laiką, bet su juo komendanto valandos įvedimo klausimais nebendravo. Nuo 1990 m. gruodžio mėnesio kariškiai nuolat ir įkyriai siūlė vykdyti bendrą patruliavimą. Viename iš tokių susitikimų dalyvavo </w:t>
      </w:r>
      <w:bookmarkStart w:id="1656" w:name="Buk_1858"/>
      <w:bookmarkStart w:id="1657" w:name="Buk_1944"/>
      <w:bookmarkStart w:id="1658" w:name="Buk_2424"/>
      <w:bookmarkStart w:id="1659" w:name="Buk_2701"/>
      <w:r w:rsidRPr="00980165">
        <w:rPr>
          <w:rFonts w:ascii="Times New Roman" w:eastAsia="Calibri" w:hAnsi="Times New Roman" w:cs="Times New Roman"/>
          <w:sz w:val="24"/>
          <w:szCs w:val="24"/>
        </w:rPr>
        <w:t xml:space="preserve">TSRS Vidaus </w:t>
      </w:r>
      <w:bookmarkEnd w:id="1656"/>
      <w:bookmarkEnd w:id="1657"/>
      <w:bookmarkEnd w:id="1658"/>
      <w:bookmarkEnd w:id="1659"/>
      <w:r w:rsidRPr="00980165">
        <w:rPr>
          <w:rFonts w:ascii="Times New Roman" w:eastAsia="Calibri" w:hAnsi="Times New Roman" w:cs="Times New Roman"/>
          <w:sz w:val="24"/>
          <w:szCs w:val="24"/>
        </w:rPr>
        <w:t xml:space="preserve">reikalų ministro pavaduotojas </w:t>
      </w:r>
      <w:bookmarkStart w:id="1660" w:name="Buk_1629"/>
      <w:r w:rsidRPr="00980165">
        <w:rPr>
          <w:rFonts w:ascii="Times New Roman" w:eastAsia="Calibri" w:hAnsi="Times New Roman" w:cs="Times New Roman"/>
          <w:sz w:val="24"/>
          <w:szCs w:val="24"/>
        </w:rPr>
        <w:t>N. D.</w:t>
      </w:r>
      <w:bookmarkEnd w:id="1660"/>
      <w:r w:rsidRPr="00980165">
        <w:rPr>
          <w:rFonts w:ascii="Times New Roman" w:eastAsia="Calibri" w:hAnsi="Times New Roman" w:cs="Times New Roman"/>
          <w:sz w:val="24"/>
          <w:szCs w:val="24"/>
        </w:rPr>
        <w:t xml:space="preserve">. Vilniaus garnizono </w:t>
      </w:r>
      <w:bookmarkStart w:id="1661" w:name="Buk_2101"/>
      <w:bookmarkStart w:id="1662" w:name="Buk_2216"/>
      <w:r w:rsidRPr="00980165">
        <w:rPr>
          <w:rFonts w:ascii="Times New Roman" w:eastAsia="Calibri" w:hAnsi="Times New Roman" w:cs="Times New Roman"/>
          <w:sz w:val="24"/>
          <w:szCs w:val="24"/>
        </w:rPr>
        <w:t xml:space="preserve">komendantą B. </w:t>
      </w:r>
      <w:bookmarkEnd w:id="1661"/>
      <w:bookmarkEnd w:id="1662"/>
      <w:r w:rsidRPr="00980165">
        <w:rPr>
          <w:rFonts w:ascii="Times New Roman" w:eastAsia="Calibri" w:hAnsi="Times New Roman" w:cs="Times New Roman"/>
          <w:sz w:val="24"/>
          <w:szCs w:val="24"/>
        </w:rPr>
        <w:t xml:space="preserve">pažinojo, ne kartą bendravo, kadangi dėl incidentų su kariškiais, buvo nukreipiami aiškintis pas jį. Pastarasis, kaip kariškių atstovas, dalyvaudavo bendruose Lietuvos Respublikos vidaus reikalų ministerijos ir kariškių pasitarimuose, sprendė reikalus dėl bendro patruliavimo. </w:t>
      </w:r>
      <w:bookmarkStart w:id="1663" w:name="Buk_2103"/>
      <w:r w:rsidRPr="00980165">
        <w:rPr>
          <w:rFonts w:ascii="Times New Roman" w:eastAsia="Calibri" w:hAnsi="Times New Roman" w:cs="Times New Roman"/>
          <w:sz w:val="24"/>
          <w:szCs w:val="24"/>
        </w:rPr>
        <w:t xml:space="preserve">S. B. </w:t>
      </w:r>
      <w:bookmarkEnd w:id="1663"/>
      <w:r w:rsidRPr="00980165">
        <w:rPr>
          <w:rFonts w:ascii="Times New Roman" w:eastAsia="Calibri" w:hAnsi="Times New Roman" w:cs="Times New Roman"/>
          <w:sz w:val="24"/>
          <w:szCs w:val="24"/>
        </w:rPr>
        <w:t xml:space="preserve">aktyviai bendravo 1991 m. kovo mėnesį, kai kariškiai buvo sulaikę Krašto apsaugos departamento direktorių </w:t>
      </w:r>
      <w:bookmarkStart w:id="1664" w:name="Buk_13"/>
      <w:r w:rsidRPr="00980165">
        <w:rPr>
          <w:rFonts w:ascii="Times New Roman" w:eastAsia="Calibri" w:hAnsi="Times New Roman" w:cs="Times New Roman"/>
          <w:sz w:val="24"/>
          <w:szCs w:val="24"/>
        </w:rPr>
        <w:t xml:space="preserve">A. B. </w:t>
      </w:r>
      <w:bookmarkEnd w:id="1664"/>
      <w:r w:rsidRPr="00980165">
        <w:rPr>
          <w:rFonts w:ascii="Times New Roman" w:eastAsia="Calibri" w:hAnsi="Times New Roman" w:cs="Times New Roman"/>
          <w:sz w:val="24"/>
          <w:szCs w:val="24"/>
        </w:rPr>
        <w:t xml:space="preserve">ir jo vairuotoją. </w:t>
      </w:r>
      <w:bookmarkStart w:id="1665" w:name="Buk_2335"/>
      <w:r w:rsidRPr="00980165">
        <w:rPr>
          <w:rFonts w:ascii="Times New Roman" w:eastAsia="Calibri" w:hAnsi="Times New Roman" w:cs="Times New Roman"/>
          <w:sz w:val="24"/>
          <w:szCs w:val="24"/>
        </w:rPr>
        <w:t xml:space="preserve">T. B. </w:t>
      </w:r>
      <w:bookmarkEnd w:id="1665"/>
      <w:r w:rsidRPr="00980165">
        <w:rPr>
          <w:rFonts w:ascii="Times New Roman" w:eastAsia="Calibri" w:hAnsi="Times New Roman" w:cs="Times New Roman"/>
          <w:sz w:val="24"/>
          <w:szCs w:val="24"/>
        </w:rPr>
        <w:t xml:space="preserve">norėjo </w:t>
      </w:r>
      <w:bookmarkStart w:id="1666" w:name="Buk_10"/>
      <w:bookmarkStart w:id="1667" w:name="Buk_464"/>
      <w:r w:rsidRPr="00980165">
        <w:rPr>
          <w:rFonts w:ascii="Times New Roman" w:eastAsia="Calibri" w:hAnsi="Times New Roman" w:cs="Times New Roman"/>
          <w:sz w:val="24"/>
          <w:szCs w:val="24"/>
        </w:rPr>
        <w:t xml:space="preserve">perimti B. </w:t>
      </w:r>
      <w:bookmarkEnd w:id="1666"/>
      <w:bookmarkEnd w:id="1667"/>
      <w:r w:rsidRPr="00980165">
        <w:rPr>
          <w:rFonts w:ascii="Times New Roman" w:eastAsia="Calibri" w:hAnsi="Times New Roman" w:cs="Times New Roman"/>
          <w:sz w:val="24"/>
          <w:szCs w:val="24"/>
        </w:rPr>
        <w:t xml:space="preserve">bylos tyrimą į savo rankas. Pasitarimuose, ypač kai klausimai lietė Vilniaus miestą,  dalyvavo Vilniaus miesto policijos vadovas </w:t>
      </w:r>
      <w:bookmarkStart w:id="1668" w:name="Buk_2525"/>
      <w:r w:rsidRPr="00980165">
        <w:rPr>
          <w:rFonts w:ascii="Times New Roman" w:eastAsia="Calibri" w:hAnsi="Times New Roman" w:cs="Times New Roman"/>
          <w:sz w:val="24"/>
          <w:szCs w:val="24"/>
        </w:rPr>
        <w:t>V. L.</w:t>
      </w:r>
      <w:bookmarkEnd w:id="1668"/>
      <w:r w:rsidRPr="00980165">
        <w:rPr>
          <w:rFonts w:ascii="Times New Roman" w:eastAsia="Calibri" w:hAnsi="Times New Roman" w:cs="Times New Roman"/>
          <w:sz w:val="24"/>
          <w:szCs w:val="24"/>
        </w:rPr>
        <w:t xml:space="preserve">. Informacijos apie kariškių planus </w:t>
      </w:r>
      <w:bookmarkStart w:id="1669" w:name="Buk_2218"/>
      <w:r w:rsidRPr="00980165">
        <w:rPr>
          <w:rFonts w:ascii="Times New Roman" w:eastAsia="Calibri" w:hAnsi="Times New Roman" w:cs="Times New Roman"/>
          <w:sz w:val="24"/>
          <w:szCs w:val="24"/>
        </w:rPr>
        <w:t xml:space="preserve">iš B. </w:t>
      </w:r>
      <w:bookmarkEnd w:id="1669"/>
      <w:r w:rsidRPr="00980165">
        <w:rPr>
          <w:rFonts w:ascii="Times New Roman" w:eastAsia="Calibri" w:hAnsi="Times New Roman" w:cs="Times New Roman"/>
          <w:sz w:val="24"/>
          <w:szCs w:val="24"/>
        </w:rPr>
        <w:t xml:space="preserve">nėra gavęs nei tiesiogiai, nei per </w:t>
      </w:r>
      <w:bookmarkStart w:id="1670" w:name="Buk_2522"/>
      <w:r w:rsidRPr="00980165">
        <w:rPr>
          <w:rFonts w:ascii="Times New Roman" w:eastAsia="Calibri" w:hAnsi="Times New Roman" w:cs="Times New Roman"/>
          <w:sz w:val="24"/>
          <w:szCs w:val="24"/>
        </w:rPr>
        <w:t>V. L.</w:t>
      </w:r>
      <w:bookmarkEnd w:id="1670"/>
      <w:r w:rsidRPr="00980165">
        <w:rPr>
          <w:rFonts w:ascii="Times New Roman" w:eastAsia="Calibri" w:hAnsi="Times New Roman" w:cs="Times New Roman"/>
          <w:sz w:val="24"/>
          <w:szCs w:val="24"/>
        </w:rPr>
        <w:t xml:space="preserve">. Tam, kad atskirti Lietuvos Respublikai lojalią miliciją, buvo pakeisti skiriamieji ženklai: kokardos ant kepurių, </w:t>
      </w:r>
      <w:bookmarkStart w:id="1671" w:name="Buk_1859"/>
      <w:bookmarkStart w:id="1672" w:name="Buk_1945"/>
      <w:bookmarkStart w:id="1673" w:name="Buk_2425"/>
      <w:bookmarkStart w:id="1674" w:name="Buk_2702"/>
      <w:r w:rsidRPr="00980165">
        <w:rPr>
          <w:rFonts w:ascii="Times New Roman" w:eastAsia="Calibri" w:hAnsi="Times New Roman" w:cs="Times New Roman"/>
          <w:sz w:val="24"/>
          <w:szCs w:val="24"/>
        </w:rPr>
        <w:t xml:space="preserve">sagos. Vidaus </w:t>
      </w:r>
      <w:bookmarkEnd w:id="1671"/>
      <w:bookmarkEnd w:id="1672"/>
      <w:bookmarkEnd w:id="1673"/>
      <w:bookmarkEnd w:id="1674"/>
      <w:r w:rsidRPr="00980165">
        <w:rPr>
          <w:rFonts w:ascii="Times New Roman" w:eastAsia="Calibri" w:hAnsi="Times New Roman" w:cs="Times New Roman"/>
          <w:sz w:val="24"/>
          <w:szCs w:val="24"/>
        </w:rPr>
        <w:t xml:space="preserve">kariuomenės sudėtyje buvo ir milicijos pulkas, kuris turėjo milicijos uniformą, bet, tuo metu, dar be Vyčio </w:t>
      </w:r>
      <w:bookmarkStart w:id="1675" w:name="Buk_956"/>
      <w:bookmarkStart w:id="1676" w:name="Buk_1048"/>
      <w:r w:rsidRPr="00980165">
        <w:rPr>
          <w:rFonts w:ascii="Times New Roman" w:eastAsia="Calibri" w:hAnsi="Times New Roman" w:cs="Times New Roman"/>
          <w:sz w:val="24"/>
          <w:szCs w:val="24"/>
        </w:rPr>
        <w:t xml:space="preserve">ženklų. Sausio </w:t>
      </w:r>
      <w:bookmarkEnd w:id="1675"/>
      <w:bookmarkEnd w:id="1676"/>
      <w:r w:rsidRPr="00980165">
        <w:rPr>
          <w:rFonts w:ascii="Times New Roman" w:eastAsia="Calibri" w:hAnsi="Times New Roman" w:cs="Times New Roman"/>
          <w:sz w:val="24"/>
          <w:szCs w:val="24"/>
        </w:rPr>
        <w:t xml:space="preserve">įvykių metu Lietuvos Respublikos milicija vykdė įprastines funkcijas: užtikrino viešąją tvarką, vykdė nusikalstamumo užkardymą, užtikrino eismo saugumą. Dėl nervinės įtampos, kuri buvo </w:t>
      </w:r>
      <w:bookmarkStart w:id="1677" w:name="Buk_431"/>
      <w:r w:rsidRPr="00980165">
        <w:rPr>
          <w:rFonts w:ascii="Times New Roman" w:eastAsia="Calibri" w:hAnsi="Times New Roman" w:cs="Times New Roman"/>
          <w:sz w:val="24"/>
          <w:szCs w:val="24"/>
        </w:rPr>
        <w:t xml:space="preserve">prie Seimo </w:t>
      </w:r>
      <w:bookmarkEnd w:id="1677"/>
      <w:r w:rsidRPr="00980165">
        <w:rPr>
          <w:rFonts w:ascii="Times New Roman" w:eastAsia="Calibri" w:hAnsi="Times New Roman" w:cs="Times New Roman"/>
          <w:sz w:val="24"/>
          <w:szCs w:val="24"/>
        </w:rPr>
        <w:t xml:space="preserve">sausio 11 d., o vėliau  </w:t>
      </w:r>
      <w:bookmarkStart w:id="1678" w:name="Buk_2025"/>
      <w:r w:rsidRPr="00980165">
        <w:rPr>
          <w:rFonts w:ascii="Times New Roman" w:eastAsia="Calibri" w:hAnsi="Times New Roman" w:cs="Times New Roman"/>
          <w:sz w:val="24"/>
          <w:szCs w:val="24"/>
        </w:rPr>
        <w:t xml:space="preserve">prie Televizijos </w:t>
      </w:r>
      <w:bookmarkEnd w:id="1678"/>
      <w:r w:rsidRPr="00980165">
        <w:rPr>
          <w:rFonts w:ascii="Times New Roman" w:eastAsia="Calibri" w:hAnsi="Times New Roman" w:cs="Times New Roman"/>
          <w:sz w:val="24"/>
          <w:szCs w:val="24"/>
        </w:rPr>
        <w:t>bokšto ir Konarskio gatvėje, pozicija buvo kategoriška ir telegramose visur buvo nurodyta, kad ginklų neimti.</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Iš anksto buvo sudaryti planai, paskirti atsakingi vadovai, buvo organizuotas gynybos štabas, </w:t>
      </w:r>
      <w:bookmarkStart w:id="1679" w:name="Buk_1366"/>
      <w:bookmarkStart w:id="1680" w:name="Buk_799"/>
      <w:r w:rsidRPr="00980165">
        <w:rPr>
          <w:rFonts w:ascii="Times New Roman" w:eastAsia="Calibri" w:hAnsi="Times New Roman" w:cs="Times New Roman"/>
          <w:sz w:val="24"/>
          <w:szCs w:val="24"/>
        </w:rPr>
        <w:t xml:space="preserve">L. V. </w:t>
      </w:r>
      <w:bookmarkEnd w:id="1679"/>
      <w:r w:rsidRPr="00980165">
        <w:rPr>
          <w:rFonts w:ascii="Times New Roman" w:eastAsia="Calibri" w:hAnsi="Times New Roman" w:cs="Times New Roman"/>
          <w:sz w:val="24"/>
          <w:szCs w:val="24"/>
        </w:rPr>
        <w:t xml:space="preserve">vadovavo Parlamento </w:t>
      </w:r>
      <w:bookmarkEnd w:id="1680"/>
      <w:r w:rsidRPr="00980165">
        <w:rPr>
          <w:rFonts w:ascii="Times New Roman" w:eastAsia="Calibri" w:hAnsi="Times New Roman" w:cs="Times New Roman"/>
          <w:sz w:val="24"/>
          <w:szCs w:val="24"/>
        </w:rPr>
        <w:t>gynybos štabui</w:t>
      </w:r>
      <w:bookmarkStart w:id="1681" w:name="Buk_1383"/>
      <w:r w:rsidRPr="00980165">
        <w:rPr>
          <w:rFonts w:ascii="Times New Roman" w:eastAsia="Calibri" w:hAnsi="Times New Roman" w:cs="Times New Roman"/>
          <w:sz w:val="24"/>
          <w:szCs w:val="24"/>
        </w:rPr>
        <w:t xml:space="preserve">, </w:t>
      </w:r>
      <w:bookmarkStart w:id="1682" w:name="Buk_2615"/>
      <w:bookmarkEnd w:id="1681"/>
      <w:r w:rsidRPr="00980165">
        <w:rPr>
          <w:rFonts w:ascii="Times New Roman" w:eastAsia="Calibri" w:hAnsi="Times New Roman" w:cs="Times New Roman"/>
          <w:sz w:val="24"/>
          <w:szCs w:val="24"/>
        </w:rPr>
        <w:t xml:space="preserve">V. Z. </w:t>
      </w:r>
      <w:bookmarkEnd w:id="1682"/>
      <w:r w:rsidRPr="00980165">
        <w:rPr>
          <w:rFonts w:ascii="Times New Roman" w:eastAsia="Calibri" w:hAnsi="Times New Roman" w:cs="Times New Roman"/>
          <w:sz w:val="24"/>
          <w:szCs w:val="24"/>
        </w:rPr>
        <w:t xml:space="preserve">vadovavo Vilniaus miestui. Prasidėjus šturmui </w:t>
      </w:r>
      <w:bookmarkStart w:id="1683" w:name="Buk_2026"/>
      <w:r w:rsidRPr="00980165">
        <w:rPr>
          <w:rFonts w:ascii="Times New Roman" w:eastAsia="Calibri" w:hAnsi="Times New Roman" w:cs="Times New Roman"/>
          <w:sz w:val="24"/>
          <w:szCs w:val="24"/>
        </w:rPr>
        <w:t xml:space="preserve">prie Televizijos </w:t>
      </w:r>
      <w:bookmarkEnd w:id="1683"/>
      <w:r w:rsidRPr="00980165">
        <w:rPr>
          <w:rFonts w:ascii="Times New Roman" w:eastAsia="Calibri" w:hAnsi="Times New Roman" w:cs="Times New Roman"/>
          <w:sz w:val="24"/>
          <w:szCs w:val="24"/>
        </w:rPr>
        <w:t xml:space="preserve">bokšto, ryšys buvo nutrauktas, nebuvo jokios informacijos, todėl buvo papildomai nusiųsti VRM vadovai vietoje aiškintis aplinkybes, koordinuoti milicijos darbuotojų veiksmus. Kada pirmą kartą „Alfa“ kariškiai atvyko į Vilnių, nežino, visi strateginiai Lietuvos objektai dar iki sausio įvykių buvo saugomi VRM </w:t>
      </w:r>
      <w:bookmarkStart w:id="1684" w:name="Buk_2151"/>
      <w:r w:rsidRPr="00980165">
        <w:rPr>
          <w:rFonts w:ascii="Times New Roman" w:eastAsia="Calibri" w:hAnsi="Times New Roman" w:cs="Times New Roman"/>
          <w:sz w:val="24"/>
          <w:szCs w:val="24"/>
        </w:rPr>
        <w:t xml:space="preserve">pareigūnų. Vyriausybė </w:t>
      </w:r>
      <w:bookmarkEnd w:id="1684"/>
      <w:r w:rsidRPr="00980165">
        <w:rPr>
          <w:rFonts w:ascii="Times New Roman" w:eastAsia="Calibri" w:hAnsi="Times New Roman" w:cs="Times New Roman"/>
          <w:sz w:val="24"/>
          <w:szCs w:val="24"/>
        </w:rPr>
        <w:t>buvo patvirtinusi ginkluotu būdu saugomų objektų sąrašą. Papildomų pajėgų, siunčiamų prie objektų, užduotis buvo apsaugoti žmones, nes šie buvo stumdomi, mušami, apimti panikos. Reikėjo apsaugoti žmones nuo kareivių, nuo provokatorių, kurie kėlė muštynes, sumaištį. Milicija buvo gyva grandine, atskiriant civilius nuo kareivių (t. 761, b. l. 56-58).</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1685" w:name="Buk_1384"/>
      <w:r w:rsidRPr="00980165">
        <w:rPr>
          <w:rFonts w:ascii="Times New Roman" w:eastAsia="Calibri" w:hAnsi="Times New Roman" w:cs="Times New Roman"/>
          <w:b/>
          <w:sz w:val="24"/>
          <w:szCs w:val="24"/>
        </w:rPr>
        <w:t xml:space="preserve">Liudytojas </w:t>
      </w:r>
      <w:bookmarkStart w:id="1686" w:name="Buk_2616"/>
      <w:r w:rsidRPr="00980165">
        <w:rPr>
          <w:rFonts w:ascii="Times New Roman" w:eastAsia="Calibri" w:hAnsi="Times New Roman" w:cs="Times New Roman"/>
          <w:b/>
          <w:sz w:val="24"/>
          <w:szCs w:val="24"/>
        </w:rPr>
        <w:t xml:space="preserve">V. </w:t>
      </w:r>
      <w:bookmarkEnd w:id="1685"/>
      <w:r w:rsidRPr="00980165">
        <w:rPr>
          <w:rFonts w:ascii="Times New Roman" w:eastAsia="Calibri" w:hAnsi="Times New Roman" w:cs="Times New Roman"/>
          <w:b/>
          <w:sz w:val="24"/>
          <w:szCs w:val="24"/>
        </w:rPr>
        <w:t xml:space="preserve">Z. </w:t>
      </w:r>
      <w:bookmarkEnd w:id="1686"/>
      <w:r w:rsidRPr="00980165">
        <w:rPr>
          <w:rFonts w:ascii="Times New Roman" w:eastAsia="Calibri" w:hAnsi="Times New Roman" w:cs="Times New Roman"/>
          <w:sz w:val="24"/>
          <w:szCs w:val="24"/>
        </w:rPr>
        <w:t xml:space="preserve">teisiamojo posėdžio metu nurodė, kad pagal savo darbo pobūdį buvo atsakingas už viešosios tvarkos klausimus. Po Lietuvos nepriklausomybės paskelbimo susidūrė su psichologiniu ir ekonominiu TSRS vidaus reikalų ministerijos spaudimu. Buvo grasinama, nutraukti finansavimą, nesaugoti ir išleisti kalinius ir t.t. tai girdėjo iš generolo </w:t>
      </w:r>
      <w:bookmarkStart w:id="1687" w:name="Buk_69"/>
      <w:r w:rsidRPr="00980165">
        <w:rPr>
          <w:rFonts w:ascii="Times New Roman" w:eastAsia="Calibri" w:hAnsi="Times New Roman" w:cs="Times New Roman"/>
          <w:sz w:val="24"/>
          <w:szCs w:val="24"/>
        </w:rPr>
        <w:t>A. Ž.</w:t>
      </w:r>
      <w:bookmarkEnd w:id="1687"/>
      <w:r w:rsidRPr="00980165">
        <w:rPr>
          <w:rFonts w:ascii="Times New Roman" w:eastAsia="Calibri" w:hAnsi="Times New Roman" w:cs="Times New Roman"/>
          <w:sz w:val="24"/>
          <w:szCs w:val="24"/>
        </w:rPr>
        <w:t xml:space="preserve">.  Dalyvavo pokalbyje, kai buvo atvykęs TSRS VRM ministro pavaduotojas </w:t>
      </w:r>
      <w:bookmarkStart w:id="1688" w:name="Buk_1630"/>
      <w:r w:rsidRPr="00980165">
        <w:rPr>
          <w:rFonts w:ascii="Times New Roman" w:eastAsia="Calibri" w:hAnsi="Times New Roman" w:cs="Times New Roman"/>
          <w:sz w:val="24"/>
          <w:szCs w:val="24"/>
        </w:rPr>
        <w:t>N. D.</w:t>
      </w:r>
      <w:bookmarkEnd w:id="1688"/>
      <w:r w:rsidRPr="00980165">
        <w:rPr>
          <w:rFonts w:ascii="Times New Roman" w:eastAsia="Calibri" w:hAnsi="Times New Roman" w:cs="Times New Roman"/>
          <w:sz w:val="24"/>
          <w:szCs w:val="24"/>
        </w:rPr>
        <w:t xml:space="preserve">, kuris nurodė, kad privaloma vykdyti TSRS įsakymus, darė psichologinį spaudimą. Kai kuri VR sistemos ginkluotė iš sandėlių buvo išvežta į Minską. Po sausio 8 d. mitingo </w:t>
      </w:r>
      <w:bookmarkStart w:id="1689" w:name="Buk_432"/>
      <w:r w:rsidRPr="00980165">
        <w:rPr>
          <w:rFonts w:ascii="Times New Roman" w:eastAsia="Calibri" w:hAnsi="Times New Roman" w:cs="Times New Roman"/>
          <w:sz w:val="24"/>
          <w:szCs w:val="24"/>
        </w:rPr>
        <w:t xml:space="preserve">prie Seimo </w:t>
      </w:r>
      <w:bookmarkEnd w:id="1689"/>
      <w:r w:rsidRPr="00980165">
        <w:rPr>
          <w:rFonts w:ascii="Times New Roman" w:eastAsia="Calibri" w:hAnsi="Times New Roman" w:cs="Times New Roman"/>
          <w:sz w:val="24"/>
          <w:szCs w:val="24"/>
        </w:rPr>
        <w:t>rūmų, prasidėjo aktyvūs veiksmai, buvo grasinama panaudoti karinę jėgą - po miestą važinėjo ginkluotos mašinos, šarvuočiai, vežiojo kareivius, judėjimas buvo neprognozuojamas, o tai sukeldavo įtampą. Gaudavo pranešimus ir iš VSD, ir iš Krašto apsaugos ministerijos pareigūnų, kad ketinama užimti svarbius objektus, buvo minima televizija</w:t>
      </w:r>
      <w:bookmarkStart w:id="1690" w:name="Buk_2011"/>
      <w:r w:rsidRPr="00980165">
        <w:rPr>
          <w:rFonts w:ascii="Times New Roman" w:eastAsia="Calibri" w:hAnsi="Times New Roman" w:cs="Times New Roman"/>
          <w:sz w:val="24"/>
          <w:szCs w:val="24"/>
        </w:rPr>
        <w:t xml:space="preserve">, Spaudos </w:t>
      </w:r>
      <w:bookmarkEnd w:id="1690"/>
      <w:r w:rsidRPr="00980165">
        <w:rPr>
          <w:rFonts w:ascii="Times New Roman" w:eastAsia="Calibri" w:hAnsi="Times New Roman" w:cs="Times New Roman"/>
          <w:sz w:val="24"/>
          <w:szCs w:val="24"/>
        </w:rPr>
        <w:t xml:space="preserve">rūmai, VRM, todėl buvo pasitelktos papildomos pajėgos iš rajonų, pajungti Aukštosios policijos mokyklos kursantai. Pasitvirtinus informacijai, kad pradėtas TV bokšto puolimas ir, kad karinės pajėgos traukia link Radijo ir televizijos pastato, ministras davė nurodymus atsakingiems pareigūnams vykti prie tų objektų ir vadovauti. Atvykus </w:t>
      </w:r>
      <w:bookmarkStart w:id="1691" w:name="Buk_2027"/>
      <w:r w:rsidRPr="00980165">
        <w:rPr>
          <w:rFonts w:ascii="Times New Roman" w:eastAsia="Calibri" w:hAnsi="Times New Roman" w:cs="Times New Roman"/>
          <w:sz w:val="24"/>
          <w:szCs w:val="24"/>
        </w:rPr>
        <w:t xml:space="preserve">prie Televizijos </w:t>
      </w:r>
      <w:bookmarkEnd w:id="1691"/>
      <w:r w:rsidRPr="00980165">
        <w:rPr>
          <w:rFonts w:ascii="Times New Roman" w:eastAsia="Calibri" w:hAnsi="Times New Roman" w:cs="Times New Roman"/>
          <w:sz w:val="24"/>
          <w:szCs w:val="24"/>
        </w:rPr>
        <w:t xml:space="preserve">ir radijo komiteto pastato, jau buvo šaudoma, šaudė ir tankai. Pastatas iš viršaus buvo apšviestas </w:t>
      </w:r>
      <w:r w:rsidRPr="00980165">
        <w:rPr>
          <w:rFonts w:ascii="Times New Roman" w:eastAsia="Calibri" w:hAnsi="Times New Roman" w:cs="Times New Roman"/>
          <w:sz w:val="24"/>
          <w:szCs w:val="24"/>
        </w:rPr>
        <w:lastRenderedPageBreak/>
        <w:t xml:space="preserve">prožektorių. Prie Komiteto pastato sutiko Vadovybės apsaugos padalinio vadovą </w:t>
      </w:r>
      <w:bookmarkStart w:id="1692" w:name="Buk_1165"/>
      <w:r w:rsidRPr="00980165">
        <w:rPr>
          <w:rFonts w:ascii="Times New Roman" w:eastAsia="Calibri" w:hAnsi="Times New Roman" w:cs="Times New Roman"/>
          <w:sz w:val="24"/>
          <w:szCs w:val="24"/>
        </w:rPr>
        <w:t>J. D.</w:t>
      </w:r>
      <w:bookmarkEnd w:id="1692"/>
      <w:r w:rsidRPr="00980165">
        <w:rPr>
          <w:rFonts w:ascii="Times New Roman" w:eastAsia="Calibri" w:hAnsi="Times New Roman" w:cs="Times New Roman"/>
          <w:sz w:val="24"/>
          <w:szCs w:val="24"/>
        </w:rPr>
        <w:t xml:space="preserve">, kuris paaiškino, kad jį nuginklavo ir išmetė iš televizijos. Žmonės šaukė ant kariškių, o šie žmones mušė šautuvais. Matė, kaip vienas tarybinės armijos pareigūnas spyrė moteriškei, jis buvo iš specialios paskirties, galimai iš „A“ padalinio. Kartu su </w:t>
      </w:r>
      <w:bookmarkStart w:id="1693" w:name="Buk_1131"/>
      <w:r w:rsidRPr="00980165">
        <w:rPr>
          <w:rFonts w:ascii="Times New Roman" w:eastAsia="Calibri" w:hAnsi="Times New Roman" w:cs="Times New Roman"/>
          <w:sz w:val="24"/>
          <w:szCs w:val="24"/>
        </w:rPr>
        <w:t xml:space="preserve">J. D. </w:t>
      </w:r>
      <w:bookmarkEnd w:id="1693"/>
      <w:r w:rsidRPr="00980165">
        <w:rPr>
          <w:rFonts w:ascii="Times New Roman" w:eastAsia="Calibri" w:hAnsi="Times New Roman" w:cs="Times New Roman"/>
          <w:sz w:val="24"/>
          <w:szCs w:val="24"/>
        </w:rPr>
        <w:t>bandė atskirti žmones nuo kariškių, kurie stovėjo vienoje kelio pusėje, arčiau televizijos, o žmonės ėjo link kariškių, todėl pastoviai vyko grumtynės. Po kurio laiko atvyko autobusai su civiliais, dėvėjusiais raudonus raiščius, ant kurių užrašyta „družinnik“ (liet. „draugovininkas“), kurie atsistojo prieš kareivius. Kai tos</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kariškių pajėgos atsitraukė, atėjo kiti kariškiai, kita apranga, kurie liko stovėti kartu su draugovininkais</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Tai vyko apie porą valandų.</w:t>
      </w:r>
      <w:r w:rsidRPr="00980165">
        <w:rPr>
          <w:rFonts w:ascii="Times New Roman" w:eastAsia="Calibri" w:hAnsi="Times New Roman" w:cs="Times New Roman"/>
          <w:color w:val="FF0000"/>
          <w:sz w:val="24"/>
          <w:szCs w:val="24"/>
        </w:rPr>
        <w:t xml:space="preserve"> </w:t>
      </w:r>
      <w:bookmarkStart w:id="1694" w:name="Buk_2028"/>
      <w:r w:rsidRPr="00980165">
        <w:rPr>
          <w:rFonts w:ascii="Times New Roman" w:eastAsia="Calibri" w:hAnsi="Times New Roman" w:cs="Times New Roman"/>
          <w:sz w:val="24"/>
          <w:szCs w:val="24"/>
        </w:rPr>
        <w:t xml:space="preserve">Prie Televizijos </w:t>
      </w:r>
      <w:bookmarkEnd w:id="1694"/>
      <w:r w:rsidRPr="00980165">
        <w:rPr>
          <w:rFonts w:ascii="Times New Roman" w:eastAsia="Calibri" w:hAnsi="Times New Roman" w:cs="Times New Roman"/>
          <w:color w:val="0000FF"/>
          <w:sz w:val="24"/>
          <w:szCs w:val="24"/>
        </w:rPr>
        <w:t>b</w:t>
      </w:r>
      <w:r w:rsidRPr="00980165">
        <w:rPr>
          <w:rFonts w:ascii="Times New Roman" w:eastAsia="Calibri" w:hAnsi="Times New Roman" w:cs="Times New Roman"/>
          <w:sz w:val="24"/>
          <w:szCs w:val="24"/>
        </w:rPr>
        <w:t>okšto, karinės pajėgos stovėjo prieigose, nieko neleido artyn. Atsakydamas į klausimus, patikslino,  kad kelis kartus bendravo su Vilniaus kariniu komendantu, šis sakė, kad nori patruliuoti kartu su Lietuvos milicijos padaliniais. Darbuotojai, kurie saugojo strateginius objektus, turėjo tarnybinius šaunamuosius ginklus – pistoletus. Tankai prie užgrobiamų objektų šaudė tuščiais, garsiniais šaudmenimis, virš žmonių galvų. Šaudant tankų vamzdžiai buvo pakelti virš galvų, gana neaukštai, smūgio banga buvo įspūdinga. Buvo šaudoma ir automatais  šviečiančiomis kulkomis. Snaiperių ant stogų nematė, neturėjo informacijos, kad būtų šaudę snaiperiai. Kariškiai civilių atžvilgiu naudojo smurtą, buožėmis ir kojomis suduodavo smūgius. Kai atvyko draugovininkai, žmonės prie kariškių jau nebelindo, bet prie draugovininkų vis tiek eidavo, rusiškai kalbindavo, buvo pastūmimai, bet muštynių nematė (t. 757, b. l. 12-15).</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bookmarkStart w:id="1695" w:name="Buk_1382"/>
      <w:r w:rsidRPr="00980165">
        <w:rPr>
          <w:rFonts w:ascii="Times New Roman" w:eastAsia="Calibri" w:hAnsi="Times New Roman" w:cs="Times New Roman"/>
          <w:b/>
          <w:sz w:val="24"/>
          <w:szCs w:val="24"/>
        </w:rPr>
        <w:t xml:space="preserve">Liudytojas </w:t>
      </w:r>
      <w:bookmarkStart w:id="1696" w:name="Buk_2317"/>
      <w:r w:rsidRPr="00980165">
        <w:rPr>
          <w:rFonts w:ascii="Times New Roman" w:eastAsia="Calibri" w:hAnsi="Times New Roman" w:cs="Times New Roman"/>
          <w:b/>
          <w:sz w:val="24"/>
          <w:szCs w:val="24"/>
        </w:rPr>
        <w:t xml:space="preserve">S. </w:t>
      </w:r>
      <w:bookmarkEnd w:id="1695"/>
      <w:r w:rsidRPr="00980165">
        <w:rPr>
          <w:rFonts w:ascii="Times New Roman" w:eastAsia="Calibri" w:hAnsi="Times New Roman" w:cs="Times New Roman"/>
          <w:b/>
          <w:sz w:val="24"/>
          <w:szCs w:val="24"/>
        </w:rPr>
        <w:t xml:space="preserve">S. </w:t>
      </w:r>
      <w:bookmarkEnd w:id="1696"/>
      <w:r w:rsidRPr="00980165">
        <w:rPr>
          <w:rFonts w:ascii="Times New Roman" w:eastAsia="Calibri" w:hAnsi="Times New Roman" w:cs="Times New Roman"/>
          <w:sz w:val="24"/>
          <w:szCs w:val="24"/>
        </w:rPr>
        <w:t xml:space="preserve">teisiamojo posėdžio metu paaiškino, kad 1991 metų sausio mėnesį tarnavo </w:t>
      </w:r>
      <w:bookmarkStart w:id="1697" w:name="Buk_1860"/>
      <w:bookmarkStart w:id="1698" w:name="Buk_1946"/>
      <w:bookmarkStart w:id="1699" w:name="Buk_2426"/>
      <w:bookmarkStart w:id="1700" w:name="Buk_2703"/>
      <w:r w:rsidRPr="00980165">
        <w:rPr>
          <w:rFonts w:ascii="Times New Roman" w:eastAsia="Calibri" w:hAnsi="Times New Roman" w:cs="Times New Roman"/>
          <w:sz w:val="24"/>
          <w:szCs w:val="24"/>
        </w:rPr>
        <w:t xml:space="preserve">TSRS Vidaus </w:t>
      </w:r>
      <w:bookmarkEnd w:id="1697"/>
      <w:bookmarkEnd w:id="1698"/>
      <w:bookmarkEnd w:id="1699"/>
      <w:bookmarkEnd w:id="1700"/>
      <w:r w:rsidRPr="00980165">
        <w:rPr>
          <w:rFonts w:ascii="Times New Roman" w:eastAsia="Calibri" w:hAnsi="Times New Roman" w:cs="Times New Roman"/>
          <w:sz w:val="24"/>
          <w:szCs w:val="24"/>
        </w:rPr>
        <w:t xml:space="preserve">reikalų </w:t>
      </w:r>
      <w:bookmarkStart w:id="1701" w:name="Buk_1861"/>
      <w:bookmarkStart w:id="1702" w:name="Buk_1947"/>
      <w:bookmarkStart w:id="1703" w:name="Buk_2427"/>
      <w:bookmarkStart w:id="1704" w:name="Buk_2704"/>
      <w:r w:rsidRPr="00980165">
        <w:rPr>
          <w:rFonts w:ascii="Times New Roman" w:eastAsia="Calibri" w:hAnsi="Times New Roman" w:cs="Times New Roman"/>
          <w:sz w:val="24"/>
          <w:szCs w:val="24"/>
        </w:rPr>
        <w:t xml:space="preserve">ministerijos Vidaus </w:t>
      </w:r>
      <w:bookmarkEnd w:id="1701"/>
      <w:bookmarkEnd w:id="1702"/>
      <w:bookmarkEnd w:id="1703"/>
      <w:bookmarkEnd w:id="1704"/>
      <w:r w:rsidRPr="00980165">
        <w:rPr>
          <w:rFonts w:ascii="Times New Roman" w:eastAsia="Calibri" w:hAnsi="Times New Roman" w:cs="Times New Roman"/>
          <w:sz w:val="24"/>
          <w:szCs w:val="24"/>
        </w:rPr>
        <w:t>kariuomenės 42 konvojaus divizijos 24 specialaus motorizuoto milicijos pulko vadu. Šioje situacijoje pulko dalyvavimas buvo labai kuklus. Reikėjo išskirtinių pastangų įrodyti, kad 24 specializuotas milicijos pulkas yra netinkamas vykdyti tokioms užduotims, kurios yra rengiamos. Pulko karininkai ir praporščikai buvo mokomi palaikyti viešąją tvarką mieste ir kovoti arba gaudyti ginkluotus nusikaltėlius, dezertyrus ir kitas ginkluotas nusikaltėliškas grupes. Gaudyti neginkluotus, abejotinai kaltinamus dezertyravimu nereikėjo turėti daug supratimo, kad nesuvoktum, kas čia per situacija. Kalbant apie jaunuolių šaukimą, nelaiko, kad tai – dezertyravimas ir stengėsi išvengti tokio įsakymo vykdymo. Apie įsakymo nevykdymą tada kalbėti nebuvo galima, įsakymas turi būti vykdomas.</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Jei įsakymas nebūtų vykdomas, grėstų areštas ir karo tribunolo teismas. Pasitarimuose išsakė savo mintis, kad tuos jaunuolius reikia gaudyti, jo pulkui tokio įsakymo tiesiogiai </w:t>
      </w:r>
      <w:bookmarkStart w:id="1705" w:name="Buk_957"/>
      <w:bookmarkStart w:id="1706" w:name="Buk_1049"/>
      <w:r w:rsidRPr="00980165">
        <w:rPr>
          <w:rFonts w:ascii="Times New Roman" w:eastAsia="Calibri" w:hAnsi="Times New Roman" w:cs="Times New Roman"/>
          <w:sz w:val="24"/>
          <w:szCs w:val="24"/>
        </w:rPr>
        <w:t xml:space="preserve">nebuvo. Sausio </w:t>
      </w:r>
      <w:bookmarkEnd w:id="1705"/>
      <w:bookmarkEnd w:id="1706"/>
      <w:r w:rsidRPr="00980165">
        <w:rPr>
          <w:rFonts w:ascii="Times New Roman" w:eastAsia="Calibri" w:hAnsi="Times New Roman" w:cs="Times New Roman"/>
          <w:sz w:val="24"/>
          <w:szCs w:val="24"/>
        </w:rPr>
        <w:t>įvykių metu jo pulkas buvo kareivinėse ir nė vienas karys nuo sausio 12 d. vakaro iki sausio 14 d. iš kareivinių nebuvo išėjęs. Buvo etatiniai ginklai, po to gavo nurodymą ir ginklai buvo keičiami, tik nepamena, kada tai buvo.</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Aplinkybės, kad </w:t>
      </w:r>
      <w:bookmarkStart w:id="1707" w:name="Buk_958"/>
      <w:bookmarkStart w:id="1708" w:name="Buk_1050"/>
      <w:r w:rsidRPr="00980165">
        <w:rPr>
          <w:rFonts w:ascii="Times New Roman" w:eastAsia="Calibri" w:hAnsi="Times New Roman" w:cs="Times New Roman"/>
          <w:sz w:val="24"/>
          <w:szCs w:val="24"/>
        </w:rPr>
        <w:t xml:space="preserve">specialiai Sausio </w:t>
      </w:r>
      <w:bookmarkEnd w:id="1707"/>
      <w:bookmarkEnd w:id="1708"/>
      <w:r w:rsidRPr="00980165">
        <w:rPr>
          <w:rFonts w:ascii="Times New Roman" w:eastAsia="Calibri" w:hAnsi="Times New Roman" w:cs="Times New Roman"/>
          <w:sz w:val="24"/>
          <w:szCs w:val="24"/>
        </w:rPr>
        <w:t xml:space="preserve">13-ajai buvo keičiami ginklai, negali patvirtinti. Atsakydamas į klausimus paaiškino, kad jo pavaduotojas </w:t>
      </w:r>
      <w:bookmarkStart w:id="1709" w:name="Buk_2735"/>
      <w:r w:rsidRPr="00980165">
        <w:rPr>
          <w:rFonts w:ascii="Times New Roman" w:eastAsia="Calibri" w:hAnsi="Times New Roman" w:cs="Times New Roman"/>
          <w:sz w:val="24"/>
          <w:szCs w:val="24"/>
        </w:rPr>
        <w:t>autotechnikai R.</w:t>
      </w:r>
      <w:bookmarkEnd w:id="1709"/>
      <w:r w:rsidRPr="00980165">
        <w:rPr>
          <w:rFonts w:ascii="Times New Roman" w:eastAsia="Calibri" w:hAnsi="Times New Roman" w:cs="Times New Roman"/>
          <w:sz w:val="24"/>
          <w:szCs w:val="24"/>
        </w:rPr>
        <w:t xml:space="preserve">, tą naktį, buvo gavęs divizijos vado </w:t>
      </w:r>
      <w:bookmarkStart w:id="1710" w:name="Buk_70"/>
      <w:r w:rsidRPr="00980165">
        <w:rPr>
          <w:rFonts w:ascii="Times New Roman" w:eastAsia="Calibri" w:hAnsi="Times New Roman" w:cs="Times New Roman"/>
          <w:sz w:val="24"/>
          <w:szCs w:val="24"/>
        </w:rPr>
        <w:t xml:space="preserve">A. Ž. </w:t>
      </w:r>
      <w:bookmarkEnd w:id="1710"/>
      <w:r w:rsidRPr="00980165">
        <w:rPr>
          <w:rFonts w:ascii="Times New Roman" w:eastAsia="Calibri" w:hAnsi="Times New Roman" w:cs="Times New Roman"/>
          <w:sz w:val="24"/>
          <w:szCs w:val="24"/>
        </w:rPr>
        <w:t xml:space="preserve">nurodymą, todėl buvo prie televizijos studijos Konarskio gatvėje. Apie jo dalyvavimą šturme sužinojo ne iš paties R., bet iš patikimo karininko </w:t>
      </w:r>
      <w:bookmarkStart w:id="1711" w:name="Buk_1166"/>
      <w:r w:rsidRPr="00980165">
        <w:rPr>
          <w:rFonts w:ascii="Times New Roman" w:eastAsia="Calibri" w:hAnsi="Times New Roman" w:cs="Times New Roman"/>
          <w:sz w:val="24"/>
          <w:szCs w:val="24"/>
        </w:rPr>
        <w:t>J. L.</w:t>
      </w:r>
      <w:bookmarkEnd w:id="1711"/>
      <w:r w:rsidRPr="00980165">
        <w:rPr>
          <w:rFonts w:ascii="Times New Roman" w:eastAsia="Calibri" w:hAnsi="Times New Roman" w:cs="Times New Roman"/>
          <w:sz w:val="24"/>
          <w:szCs w:val="24"/>
        </w:rPr>
        <w:t xml:space="preserve">. Tarybų Sąjungoje tada buvo nustatyta, kokiais atvejais gali būti įvesta komendanto valanda ir vienas iš reikalavimų – karo padėtis valstybėje. Ji gali būti įvesta, jei vyksta masinės nelaimės, griūtys, veržiasi ugnikalniai ir pan. Nagrinėjamu atveju viso to nebuvo, todėl mano, kad komendanto valanda buvo įvesta neteisėtai, net ir pagal tada galiojančius Tarybų Sąjungoje teisės </w:t>
      </w:r>
      <w:bookmarkStart w:id="1712" w:name="Buk_959"/>
      <w:bookmarkStart w:id="1713" w:name="Buk_1051"/>
      <w:r w:rsidRPr="00980165">
        <w:rPr>
          <w:rFonts w:ascii="Times New Roman" w:eastAsia="Calibri" w:hAnsi="Times New Roman" w:cs="Times New Roman"/>
          <w:sz w:val="24"/>
          <w:szCs w:val="24"/>
        </w:rPr>
        <w:t xml:space="preserve">aktus. Sausio </w:t>
      </w:r>
      <w:bookmarkEnd w:id="1712"/>
      <w:bookmarkEnd w:id="1713"/>
      <w:r w:rsidRPr="00980165">
        <w:rPr>
          <w:rFonts w:ascii="Times New Roman" w:eastAsia="Calibri" w:hAnsi="Times New Roman" w:cs="Times New Roman"/>
          <w:sz w:val="24"/>
          <w:szCs w:val="24"/>
        </w:rPr>
        <w:t xml:space="preserve">13-osios naktį buvo savo kabinete, klausėsi per raciją. Tam, kad žinotų ir valdytų situaciją, iš divizijos jam buvo atnešta radijo stotis 125 ar 108, tačiau pastebėjo, kad radijo stotyse atsiranda pašaliniai garsai, pašalinė kalba. Išgirdo rusiškai kalbant „Kur 200 krovinys?“ Tą užkodavimą žino, nes „200 krovinys“ – tai šiurpus krovinys. Išgirdo sakant: „Mes jau pravažiavome Rygą“.  Paskui išgirdo kalbant, kad „Mes jau netoli tikslo“. „200 krovinys“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tai užkoduotas pavadinimas, kuris reiškia, jog gabenamas lavonas. Tik vėliau, kai surado negyvą leitenantą, suprato iš ko susideda tas „200 krovinys“. Iš bendro konteksto, iš to, kad buvo paskelbta, jog mūsiškiai nušovė leitenantą Š., padarė išvadą, kad jo kūnas buvo atgabentas, kiek suprato, iš Talino. Be jų pulko, 42 divizijoje 132 pulke buvo ir specialiosios paskirties kuopa, kurios vadas </w:t>
      </w:r>
      <w:bookmarkStart w:id="1714" w:name="Buk_246"/>
      <w:bookmarkStart w:id="1715" w:name="Buk_2113"/>
      <w:bookmarkStart w:id="1716" w:name="Buk_2238"/>
      <w:r w:rsidRPr="00980165">
        <w:rPr>
          <w:rFonts w:ascii="Times New Roman" w:eastAsia="Calibri" w:hAnsi="Times New Roman" w:cs="Times New Roman"/>
          <w:sz w:val="24"/>
          <w:szCs w:val="24"/>
        </w:rPr>
        <w:t>papulkininkis F.</w:t>
      </w:r>
      <w:bookmarkEnd w:id="1714"/>
      <w:bookmarkEnd w:id="1715"/>
      <w:bookmarkEnd w:id="1716"/>
      <w:r w:rsidRPr="00980165">
        <w:rPr>
          <w:rFonts w:ascii="Times New Roman" w:eastAsia="Calibri" w:hAnsi="Times New Roman" w:cs="Times New Roman"/>
          <w:sz w:val="24"/>
          <w:szCs w:val="24"/>
        </w:rPr>
        <w:t xml:space="preserve">. Specialiojoje kuopoje buvo aukštesnės fizinės parengties kariai, parengti vykdyti specialias užduotis, likviduoti ginkluotus </w:t>
      </w:r>
      <w:bookmarkStart w:id="1717" w:name="Buk_1862"/>
      <w:bookmarkStart w:id="1718" w:name="Buk_1948"/>
      <w:bookmarkStart w:id="1719" w:name="Buk_2428"/>
      <w:bookmarkStart w:id="1720" w:name="Buk_2705"/>
      <w:r w:rsidRPr="00980165">
        <w:rPr>
          <w:rFonts w:ascii="Times New Roman" w:eastAsia="Calibri" w:hAnsi="Times New Roman" w:cs="Times New Roman"/>
          <w:sz w:val="24"/>
          <w:szCs w:val="24"/>
        </w:rPr>
        <w:t xml:space="preserve">nusikaltėlius. Vidaus </w:t>
      </w:r>
      <w:bookmarkEnd w:id="1717"/>
      <w:bookmarkEnd w:id="1718"/>
      <w:bookmarkEnd w:id="1719"/>
      <w:bookmarkEnd w:id="1720"/>
      <w:r w:rsidRPr="00980165">
        <w:rPr>
          <w:rFonts w:ascii="Times New Roman" w:eastAsia="Calibri" w:hAnsi="Times New Roman" w:cs="Times New Roman"/>
          <w:sz w:val="24"/>
          <w:szCs w:val="24"/>
        </w:rPr>
        <w:t xml:space="preserve">kariuomenei buvo aktualu pabėgę </w:t>
      </w:r>
      <w:r w:rsidRPr="00980165">
        <w:rPr>
          <w:rFonts w:ascii="Times New Roman" w:eastAsia="Calibri" w:hAnsi="Times New Roman" w:cs="Times New Roman"/>
          <w:sz w:val="24"/>
          <w:szCs w:val="24"/>
        </w:rPr>
        <w:lastRenderedPageBreak/>
        <w:t>kaliniai, dezertyrai, vietiniai banditai ir pan.</w:t>
      </w:r>
      <w:r w:rsidRPr="00980165">
        <w:rPr>
          <w:rFonts w:ascii="Times New Roman" w:eastAsia="Calibri" w:hAnsi="Times New Roman" w:cs="Times New Roman"/>
          <w:color w:val="FF0000"/>
          <w:sz w:val="24"/>
          <w:szCs w:val="24"/>
        </w:rPr>
        <w:t xml:space="preserve"> </w:t>
      </w:r>
      <w:r w:rsidRPr="00980165">
        <w:rPr>
          <w:rFonts w:ascii="Times New Roman" w:eastAsia="Calibri" w:hAnsi="Times New Roman" w:cs="Times New Roman"/>
          <w:sz w:val="24"/>
          <w:szCs w:val="24"/>
        </w:rPr>
        <w:t xml:space="preserve">Tuometinė specialiosios paskirties kuopa – dabartinės Lietuvos specialios paskirties rinktinės „Aras“ atitikmuo. Į Lietuvą, t.y. į </w:t>
      </w:r>
      <w:bookmarkStart w:id="1721" w:name="Buk_1315"/>
      <w:r w:rsidRPr="00980165">
        <w:rPr>
          <w:rFonts w:ascii="Times New Roman" w:eastAsia="Calibri" w:hAnsi="Times New Roman" w:cs="Times New Roman"/>
          <w:sz w:val="24"/>
          <w:szCs w:val="24"/>
        </w:rPr>
        <w:t xml:space="preserve">karinį Šiaurės </w:t>
      </w:r>
      <w:bookmarkEnd w:id="1721"/>
      <w:r w:rsidRPr="00980165">
        <w:rPr>
          <w:rFonts w:ascii="Times New Roman" w:eastAsia="Calibri" w:hAnsi="Times New Roman" w:cs="Times New Roman"/>
          <w:sz w:val="24"/>
          <w:szCs w:val="24"/>
        </w:rPr>
        <w:t xml:space="preserve">miestelį buvo atvykęs generolas leitenantas </w:t>
      </w:r>
      <w:bookmarkStart w:id="1722" w:name="Buk_2544"/>
      <w:bookmarkStart w:id="1723" w:name="Buk_1863"/>
      <w:bookmarkStart w:id="1724" w:name="Buk_1949"/>
      <w:bookmarkStart w:id="1725" w:name="Buk_2429"/>
      <w:r w:rsidRPr="00980165">
        <w:rPr>
          <w:rFonts w:ascii="Times New Roman" w:eastAsia="Calibri" w:hAnsi="Times New Roman" w:cs="Times New Roman"/>
          <w:sz w:val="24"/>
          <w:szCs w:val="24"/>
        </w:rPr>
        <w:t xml:space="preserve">V. S. </w:t>
      </w:r>
      <w:bookmarkStart w:id="1726" w:name="Buk_2706"/>
      <w:bookmarkEnd w:id="1722"/>
      <w:r w:rsidRPr="00980165">
        <w:rPr>
          <w:rFonts w:ascii="Times New Roman" w:eastAsia="Calibri" w:hAnsi="Times New Roman" w:cs="Times New Roman"/>
          <w:sz w:val="24"/>
          <w:szCs w:val="24"/>
        </w:rPr>
        <w:t xml:space="preserve">- Vidaus </w:t>
      </w:r>
      <w:bookmarkStart w:id="1727" w:name="Buk_1316"/>
      <w:bookmarkEnd w:id="1723"/>
      <w:bookmarkEnd w:id="1724"/>
      <w:bookmarkEnd w:id="1725"/>
      <w:bookmarkEnd w:id="1726"/>
      <w:r w:rsidRPr="00980165">
        <w:rPr>
          <w:rFonts w:ascii="Times New Roman" w:eastAsia="Calibri" w:hAnsi="Times New Roman" w:cs="Times New Roman"/>
          <w:sz w:val="24"/>
          <w:szCs w:val="24"/>
        </w:rPr>
        <w:t xml:space="preserve">kariuomenės Šiaurės </w:t>
      </w:r>
      <w:bookmarkEnd w:id="1727"/>
      <w:r w:rsidRPr="00980165">
        <w:rPr>
          <w:rFonts w:ascii="Times New Roman" w:eastAsia="Calibri" w:hAnsi="Times New Roman" w:cs="Times New Roman"/>
          <w:sz w:val="24"/>
          <w:szCs w:val="24"/>
        </w:rPr>
        <w:t xml:space="preserve">vakarų ir Pabaltijo valdybos viršininkas. Į valdybą įėjo jų Pabaltijo divizija, ir Karaliaučius </w:t>
      </w:r>
      <w:bookmarkStart w:id="1728" w:name="Buk_960"/>
      <w:bookmarkStart w:id="1729" w:name="Buk_1052"/>
      <w:r w:rsidRPr="00980165">
        <w:rPr>
          <w:rFonts w:ascii="Times New Roman" w:eastAsia="Calibri" w:hAnsi="Times New Roman" w:cs="Times New Roman"/>
          <w:sz w:val="24"/>
          <w:szCs w:val="24"/>
        </w:rPr>
        <w:t xml:space="preserve">divizija. Sausio </w:t>
      </w:r>
      <w:bookmarkEnd w:id="1728"/>
      <w:bookmarkEnd w:id="1729"/>
      <w:r w:rsidRPr="00980165">
        <w:rPr>
          <w:rFonts w:ascii="Times New Roman" w:eastAsia="Calibri" w:hAnsi="Times New Roman" w:cs="Times New Roman"/>
          <w:sz w:val="24"/>
          <w:szCs w:val="24"/>
        </w:rPr>
        <w:t xml:space="preserve">įvykių metu </w:t>
      </w:r>
      <w:bookmarkStart w:id="1730" w:name="Buk_2545"/>
      <w:r w:rsidRPr="00980165">
        <w:rPr>
          <w:rFonts w:ascii="Times New Roman" w:eastAsia="Calibri" w:hAnsi="Times New Roman" w:cs="Times New Roman"/>
          <w:sz w:val="24"/>
          <w:szCs w:val="24"/>
        </w:rPr>
        <w:t xml:space="preserve">V. S. </w:t>
      </w:r>
      <w:bookmarkEnd w:id="1730"/>
      <w:r w:rsidRPr="00980165">
        <w:rPr>
          <w:rFonts w:ascii="Times New Roman" w:eastAsia="Calibri" w:hAnsi="Times New Roman" w:cs="Times New Roman"/>
          <w:sz w:val="24"/>
          <w:szCs w:val="24"/>
        </w:rPr>
        <w:t xml:space="preserve">buvo čia, jis dalyvavo operacijoje. Apie </w:t>
      </w:r>
      <w:bookmarkStart w:id="1731" w:name="Buk_1864"/>
      <w:bookmarkStart w:id="1732" w:name="Buk_1950"/>
      <w:bookmarkStart w:id="1733" w:name="Buk_2430"/>
      <w:bookmarkStart w:id="1734" w:name="Buk_2707"/>
      <w:r w:rsidRPr="00980165">
        <w:rPr>
          <w:rFonts w:ascii="Times New Roman" w:eastAsia="Calibri" w:hAnsi="Times New Roman" w:cs="Times New Roman"/>
          <w:sz w:val="24"/>
          <w:szCs w:val="24"/>
        </w:rPr>
        <w:t xml:space="preserve">TSRS Vidaus </w:t>
      </w:r>
      <w:bookmarkEnd w:id="1731"/>
      <w:bookmarkEnd w:id="1732"/>
      <w:bookmarkEnd w:id="1733"/>
      <w:bookmarkEnd w:id="1734"/>
      <w:r w:rsidRPr="00980165">
        <w:rPr>
          <w:rFonts w:ascii="Times New Roman" w:eastAsia="Calibri" w:hAnsi="Times New Roman" w:cs="Times New Roman"/>
          <w:sz w:val="24"/>
          <w:szCs w:val="24"/>
        </w:rPr>
        <w:t xml:space="preserve">reikalų ministro pavaduotojo </w:t>
      </w:r>
      <w:bookmarkStart w:id="1735" w:name="Buk_1634"/>
      <w:r w:rsidRPr="00980165">
        <w:rPr>
          <w:rFonts w:ascii="Times New Roman" w:eastAsia="Calibri" w:hAnsi="Times New Roman" w:cs="Times New Roman"/>
          <w:sz w:val="24"/>
          <w:szCs w:val="24"/>
        </w:rPr>
        <w:t xml:space="preserve">N. D. </w:t>
      </w:r>
      <w:bookmarkEnd w:id="1735"/>
      <w:r w:rsidRPr="00980165">
        <w:rPr>
          <w:rFonts w:ascii="Times New Roman" w:eastAsia="Calibri" w:hAnsi="Times New Roman" w:cs="Times New Roman"/>
          <w:sz w:val="24"/>
          <w:szCs w:val="24"/>
        </w:rPr>
        <w:t>dalyvavimą operacijoje, nieko nežino (t. 760, b. l. 143-144).</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w:t>
      </w:r>
      <w:bookmarkStart w:id="1736" w:name="Buk_1335"/>
      <w:r w:rsidRPr="00980165">
        <w:rPr>
          <w:rFonts w:ascii="Times New Roman" w:eastAsiaTheme="minorEastAsia" w:hAnsi="Times New Roman" w:cs="Times New Roman"/>
          <w:b/>
          <w:sz w:val="24"/>
          <w:szCs w:val="24"/>
        </w:rPr>
        <w:t xml:space="preserve">K. M. </w:t>
      </w:r>
      <w:bookmarkEnd w:id="1736"/>
      <w:r w:rsidRPr="00980165">
        <w:rPr>
          <w:rFonts w:ascii="Times New Roman" w:eastAsiaTheme="minorEastAsia" w:hAnsi="Times New Roman" w:cs="Times New Roman"/>
          <w:sz w:val="24"/>
          <w:szCs w:val="24"/>
        </w:rPr>
        <w:t xml:space="preserve">teisiamojo posėdžio metu nurodė, kad nuo 1990 m. </w:t>
      </w:r>
      <w:bookmarkStart w:id="1737" w:name="Buk_383"/>
      <w:r w:rsidRPr="00980165">
        <w:rPr>
          <w:rFonts w:ascii="Times New Roman" w:eastAsiaTheme="minorEastAsia" w:hAnsi="Times New Roman" w:cs="Times New Roman"/>
          <w:sz w:val="24"/>
          <w:szCs w:val="24"/>
        </w:rPr>
        <w:t xml:space="preserve">buvo </w:t>
      </w:r>
      <w:bookmarkStart w:id="1738" w:name="Buk_549"/>
      <w:bookmarkEnd w:id="1737"/>
      <w:r w:rsidRPr="00980165">
        <w:rPr>
          <w:rFonts w:ascii="Times New Roman" w:eastAsiaTheme="minorEastAsia" w:hAnsi="Times New Roman" w:cs="Times New Roman"/>
          <w:sz w:val="24"/>
          <w:szCs w:val="24"/>
        </w:rPr>
        <w:t xml:space="preserve">Aukščiausios Tarybos </w:t>
      </w:r>
      <w:bookmarkEnd w:id="1738"/>
      <w:r w:rsidRPr="00980165">
        <w:rPr>
          <w:rFonts w:ascii="Times New Roman" w:eastAsiaTheme="minorEastAsia" w:hAnsi="Times New Roman" w:cs="Times New Roman"/>
          <w:sz w:val="24"/>
          <w:szCs w:val="24"/>
        </w:rPr>
        <w:t xml:space="preserve">pirmininko pavaduotoju. 1989 m. dalyvavo TSRS pirmajame deputatų suvažiavime. Būdamas Maskvoje, stengėsi blokuoti jėgas, kurios trukdė Lietuvos nepriklausomybės atstatymui, nes tuo metu TSRS </w:t>
      </w:r>
      <w:bookmarkStart w:id="1739" w:name="Buk_489"/>
      <w:r w:rsidRPr="00980165">
        <w:rPr>
          <w:rFonts w:ascii="Times New Roman" w:eastAsiaTheme="minorEastAsia" w:hAnsi="Times New Roman" w:cs="Times New Roman"/>
          <w:sz w:val="24"/>
          <w:szCs w:val="24"/>
        </w:rPr>
        <w:t xml:space="preserve">A. T. </w:t>
      </w:r>
      <w:bookmarkEnd w:id="1739"/>
      <w:r w:rsidRPr="00980165">
        <w:rPr>
          <w:rFonts w:ascii="Times New Roman" w:eastAsiaTheme="minorEastAsia" w:hAnsi="Times New Roman" w:cs="Times New Roman"/>
          <w:sz w:val="24"/>
          <w:szCs w:val="24"/>
        </w:rPr>
        <w:t xml:space="preserve">buvo nemažai deputatų, kurie palaikė procesus, </w:t>
      </w:r>
      <w:bookmarkStart w:id="1740" w:name="Buk_1254"/>
      <w:r w:rsidRPr="00980165">
        <w:rPr>
          <w:rFonts w:ascii="Times New Roman" w:eastAsiaTheme="minorEastAsia" w:hAnsi="Times New Roman" w:cs="Times New Roman"/>
          <w:sz w:val="24"/>
          <w:szCs w:val="24"/>
        </w:rPr>
        <w:t xml:space="preserve">vykstančius Baltijos </w:t>
      </w:r>
      <w:bookmarkEnd w:id="1740"/>
      <w:r w:rsidRPr="00980165">
        <w:rPr>
          <w:rFonts w:ascii="Times New Roman" w:eastAsiaTheme="minorEastAsia" w:hAnsi="Times New Roman" w:cs="Times New Roman"/>
          <w:sz w:val="24"/>
          <w:szCs w:val="24"/>
        </w:rPr>
        <w:t xml:space="preserve">respublikose. Keletą kartu su deputatu </w:t>
      </w:r>
      <w:bookmarkStart w:id="1741" w:name="Buk_1507"/>
      <w:r w:rsidRPr="00980165">
        <w:rPr>
          <w:rFonts w:ascii="Times New Roman" w:eastAsiaTheme="minorEastAsia" w:hAnsi="Times New Roman" w:cs="Times New Roman"/>
          <w:sz w:val="24"/>
          <w:szCs w:val="24"/>
        </w:rPr>
        <w:t xml:space="preserve">M. L. </w:t>
      </w:r>
      <w:bookmarkEnd w:id="1741"/>
      <w:r w:rsidRPr="00980165">
        <w:rPr>
          <w:rFonts w:ascii="Times New Roman" w:eastAsiaTheme="minorEastAsia" w:hAnsi="Times New Roman" w:cs="Times New Roman"/>
          <w:sz w:val="24"/>
          <w:szCs w:val="24"/>
        </w:rPr>
        <w:t xml:space="preserve">buvo pas </w:t>
      </w:r>
      <w:bookmarkStart w:id="1742" w:name="Buk_1865"/>
      <w:bookmarkStart w:id="1743" w:name="Buk_1951"/>
      <w:bookmarkStart w:id="1744" w:name="Buk_2431"/>
      <w:bookmarkStart w:id="1745" w:name="Buk_2708"/>
      <w:r w:rsidRPr="00980165">
        <w:rPr>
          <w:rFonts w:ascii="Times New Roman" w:eastAsiaTheme="minorEastAsia" w:hAnsi="Times New Roman" w:cs="Times New Roman"/>
          <w:sz w:val="24"/>
          <w:szCs w:val="24"/>
        </w:rPr>
        <w:t xml:space="preserve">TSRS Vidaus </w:t>
      </w:r>
      <w:bookmarkEnd w:id="1742"/>
      <w:bookmarkEnd w:id="1743"/>
      <w:bookmarkEnd w:id="1744"/>
      <w:bookmarkEnd w:id="1745"/>
      <w:r w:rsidRPr="00980165">
        <w:rPr>
          <w:rFonts w:ascii="Times New Roman" w:eastAsiaTheme="minorEastAsia" w:hAnsi="Times New Roman" w:cs="Times New Roman"/>
          <w:sz w:val="24"/>
          <w:szCs w:val="24"/>
        </w:rPr>
        <w:t xml:space="preserve">reikalų ministrą B.. Pastarasis buvo palankus Lietuvai, suprato kas vyksta ir tam neprieštaravo, davė patarimų, derino veiksmus dėl Lietuvos jaunimo šaukimo į TSRS kariuomenę. Buvo sutarę, kad vietoje šaukimo į TSRS kariuomenę, Lietuvos jaunuoliai galėtų tarnauti milicijoje ir Lietuvoje, tai beveik buvo sutarta ir jaunuolių gaudymas buvo pristabdytas, </w:t>
      </w:r>
      <w:bookmarkStart w:id="1746" w:name="Buk_2468"/>
      <w:bookmarkStart w:id="1747" w:name="Buk_2620"/>
      <w:r w:rsidRPr="00980165">
        <w:rPr>
          <w:rFonts w:ascii="Times New Roman" w:eastAsiaTheme="minorEastAsia" w:hAnsi="Times New Roman" w:cs="Times New Roman"/>
          <w:sz w:val="24"/>
          <w:szCs w:val="24"/>
        </w:rPr>
        <w:t xml:space="preserve">deja B. </w:t>
      </w:r>
      <w:bookmarkEnd w:id="1746"/>
      <w:bookmarkEnd w:id="1747"/>
      <w:r w:rsidRPr="00980165">
        <w:rPr>
          <w:rFonts w:ascii="Times New Roman" w:eastAsiaTheme="minorEastAsia" w:hAnsi="Times New Roman" w:cs="Times New Roman"/>
          <w:sz w:val="24"/>
          <w:szCs w:val="24"/>
        </w:rPr>
        <w:t xml:space="preserve">buvo nuimtas nuo pareigų. </w:t>
      </w:r>
      <w:bookmarkStart w:id="1748" w:name="Buk_18"/>
      <w:r w:rsidRPr="00980165">
        <w:rPr>
          <w:rFonts w:ascii="Times New Roman" w:eastAsiaTheme="minorEastAsia" w:hAnsi="Times New Roman" w:cs="Times New Roman"/>
          <w:sz w:val="24"/>
          <w:szCs w:val="24"/>
        </w:rPr>
        <w:t xml:space="preserve">A. G. </w:t>
      </w:r>
      <w:bookmarkEnd w:id="1748"/>
      <w:r w:rsidRPr="00980165">
        <w:rPr>
          <w:rFonts w:ascii="Times New Roman" w:eastAsiaTheme="minorEastAsia" w:hAnsi="Times New Roman" w:cs="Times New Roman"/>
          <w:sz w:val="24"/>
          <w:szCs w:val="24"/>
        </w:rPr>
        <w:t xml:space="preserve">(1990 – 1991 m. TSRS prezidento patarėjas, spaudos sekretorius) nebuvo labai priešingas Lietuvai, buvo </w:t>
      </w:r>
      <w:bookmarkStart w:id="1749" w:name="Buk_1476"/>
      <w:bookmarkStart w:id="1750" w:name="Buk_1550"/>
      <w:r w:rsidRPr="00980165">
        <w:rPr>
          <w:rFonts w:ascii="Times New Roman" w:eastAsiaTheme="minorEastAsia" w:hAnsi="Times New Roman" w:cs="Times New Roman"/>
          <w:sz w:val="24"/>
          <w:szCs w:val="24"/>
        </w:rPr>
        <w:t xml:space="preserve">šalia G. </w:t>
      </w:r>
      <w:bookmarkEnd w:id="1749"/>
      <w:bookmarkEnd w:id="1750"/>
      <w:r w:rsidRPr="00980165">
        <w:rPr>
          <w:rFonts w:ascii="Times New Roman" w:eastAsiaTheme="minorEastAsia" w:hAnsi="Times New Roman" w:cs="Times New Roman"/>
          <w:sz w:val="24"/>
          <w:szCs w:val="24"/>
        </w:rPr>
        <w:t xml:space="preserve">visų įvykių metu ir savo knygoje rašo, kad dėl sausio 13-osios įvykių </w:t>
      </w:r>
      <w:bookmarkStart w:id="1751" w:name="Buk_1492"/>
      <w:bookmarkStart w:id="1752" w:name="Buk_1502"/>
      <w:r w:rsidRPr="00980165">
        <w:rPr>
          <w:rFonts w:ascii="Times New Roman" w:eastAsiaTheme="minorEastAsia" w:hAnsi="Times New Roman" w:cs="Times New Roman"/>
          <w:sz w:val="24"/>
          <w:szCs w:val="24"/>
        </w:rPr>
        <w:t>skambino G.</w:t>
      </w:r>
      <w:bookmarkEnd w:id="1751"/>
      <w:bookmarkEnd w:id="1752"/>
      <w:r w:rsidRPr="00980165">
        <w:rPr>
          <w:rFonts w:ascii="Times New Roman" w:eastAsiaTheme="minorEastAsia" w:hAnsi="Times New Roman" w:cs="Times New Roman"/>
          <w:sz w:val="24"/>
          <w:szCs w:val="24"/>
        </w:rPr>
        <w:t xml:space="preserve">, kuris liepė nesinervinti, nes lietuviai smarkiai perdeda, kad padėtis mieste paaštrėjo dėl darbininkų būrių susidūrimo su nacionalistais, kad yra nukentėjusiųjų, bet kariškių savivalės nebus. Visa įvykių eiga rodė, kad tai tebuvo veidmainiški pareiškimai, nes be centralizuotos jėgos Lietuvoje niekas nevyko, viskas buvo diriguojama </w:t>
      </w:r>
      <w:bookmarkStart w:id="1753" w:name="Buk_456"/>
      <w:r w:rsidRPr="00980165">
        <w:rPr>
          <w:rFonts w:ascii="Times New Roman" w:eastAsiaTheme="minorEastAsia" w:hAnsi="Times New Roman" w:cs="Times New Roman"/>
          <w:sz w:val="24"/>
          <w:szCs w:val="24"/>
        </w:rPr>
        <w:t>iš Maskvos</w:t>
      </w:r>
      <w:bookmarkEnd w:id="1753"/>
      <w:r w:rsidRPr="00980165">
        <w:rPr>
          <w:rFonts w:ascii="Times New Roman" w:eastAsiaTheme="minorEastAsia" w:hAnsi="Times New Roman" w:cs="Times New Roman"/>
          <w:sz w:val="24"/>
          <w:szCs w:val="24"/>
        </w:rPr>
        <w:t xml:space="preserve">. Nacionalinio gelbėjimo komitetas </w:t>
      </w:r>
      <w:bookmarkStart w:id="1754" w:name="Buk_457"/>
      <w:r w:rsidRPr="00980165">
        <w:rPr>
          <w:rFonts w:ascii="Times New Roman" w:eastAsiaTheme="minorEastAsia" w:hAnsi="Times New Roman" w:cs="Times New Roman"/>
          <w:sz w:val="24"/>
          <w:szCs w:val="24"/>
        </w:rPr>
        <w:t xml:space="preserve">buvo Maskvos </w:t>
      </w:r>
      <w:bookmarkEnd w:id="1754"/>
      <w:r w:rsidRPr="00980165">
        <w:rPr>
          <w:rFonts w:ascii="Times New Roman" w:eastAsiaTheme="minorEastAsia" w:hAnsi="Times New Roman" w:cs="Times New Roman"/>
          <w:sz w:val="24"/>
          <w:szCs w:val="24"/>
        </w:rPr>
        <w:t xml:space="preserve">organizuotas darinys, kuris turėjo tikslą sugriauti Lietuvos siekius ir jėga juos numalšinti. </w:t>
      </w:r>
      <w:bookmarkStart w:id="1755" w:name="Buk_2483"/>
      <w:r w:rsidRPr="00980165">
        <w:rPr>
          <w:rFonts w:ascii="Times New Roman" w:eastAsiaTheme="minorEastAsia" w:hAnsi="Times New Roman" w:cs="Times New Roman"/>
          <w:sz w:val="24"/>
          <w:szCs w:val="24"/>
        </w:rPr>
        <w:t>V. K.</w:t>
      </w:r>
      <w:bookmarkEnd w:id="1755"/>
      <w:r w:rsidRPr="00980165">
        <w:rPr>
          <w:rFonts w:ascii="Times New Roman" w:eastAsiaTheme="minorEastAsia" w:hAnsi="Times New Roman" w:cs="Times New Roman"/>
          <w:sz w:val="24"/>
          <w:szCs w:val="24"/>
        </w:rPr>
        <w:t xml:space="preserve">, tuo metu buvęs KGB viršininku ir TSKP CK Politinio biuro nariu yra nurodęs, kad sausio 13-osios išvakarėse, Nacionalinio gelbėjimo komiteto draugovė sukurta iš vietos gyventojų, pasuko televizijos centro link, tačiau  kariuomenės buvimas prie pastatų rodo, kad niekas kitas negalėjo duoti komandos.  Ir kariuomenė, ir Nacionalinio gelbėjimo komiteto padaliniai bei draugovininkai veikė sutartinai. </w:t>
      </w:r>
      <w:bookmarkStart w:id="1756" w:name="Buk_19"/>
      <w:r w:rsidRPr="00980165">
        <w:rPr>
          <w:rFonts w:ascii="Times New Roman" w:eastAsiaTheme="minorEastAsia" w:hAnsi="Times New Roman" w:cs="Times New Roman"/>
          <w:sz w:val="24"/>
          <w:szCs w:val="24"/>
        </w:rPr>
        <w:t xml:space="preserve">A. G. </w:t>
      </w:r>
      <w:bookmarkEnd w:id="1756"/>
      <w:r w:rsidRPr="00980165">
        <w:rPr>
          <w:rFonts w:ascii="Times New Roman" w:eastAsiaTheme="minorEastAsia" w:hAnsi="Times New Roman" w:cs="Times New Roman"/>
          <w:sz w:val="24"/>
          <w:szCs w:val="24"/>
        </w:rPr>
        <w:t xml:space="preserve">savo knygoje taip pat rašo, kad „iki šiol niekam nežinomas Nacionalinio gelbėjimo komitetas, kuriam vadovavo LKP/TSKP centro komiteto sekretoriai, reikalavo nušalinti </w:t>
      </w:r>
      <w:bookmarkStart w:id="1757" w:name="Buk_2503"/>
      <w:r w:rsidRPr="00980165">
        <w:rPr>
          <w:rFonts w:ascii="Times New Roman" w:eastAsiaTheme="minorEastAsia" w:hAnsi="Times New Roman" w:cs="Times New Roman"/>
          <w:sz w:val="24"/>
          <w:szCs w:val="24"/>
        </w:rPr>
        <w:t xml:space="preserve">V. L. </w:t>
      </w:r>
      <w:bookmarkEnd w:id="1757"/>
      <w:r w:rsidRPr="00980165">
        <w:rPr>
          <w:rFonts w:ascii="Times New Roman" w:eastAsiaTheme="minorEastAsia" w:hAnsi="Times New Roman" w:cs="Times New Roman"/>
          <w:sz w:val="24"/>
          <w:szCs w:val="24"/>
        </w:rPr>
        <w:t xml:space="preserve">ir įvesti Respublikoje tiesioginį prezidentinį valdymą“. Buvo šalia, kai  sausio 13-osios naktį </w:t>
      </w:r>
      <w:bookmarkStart w:id="1758" w:name="Buk_2514"/>
      <w:r w:rsidRPr="00980165">
        <w:rPr>
          <w:rFonts w:ascii="Times New Roman" w:eastAsiaTheme="minorEastAsia" w:hAnsi="Times New Roman" w:cs="Times New Roman"/>
          <w:sz w:val="24"/>
          <w:szCs w:val="24"/>
        </w:rPr>
        <w:t xml:space="preserve">V. L. </w:t>
      </w:r>
      <w:bookmarkEnd w:id="1758"/>
      <w:r w:rsidRPr="00980165">
        <w:rPr>
          <w:rFonts w:ascii="Times New Roman" w:eastAsiaTheme="minorEastAsia" w:hAnsi="Times New Roman" w:cs="Times New Roman"/>
          <w:sz w:val="24"/>
          <w:szCs w:val="24"/>
        </w:rPr>
        <w:t xml:space="preserve">skambino į Maskvą. Mano, kad jeigu </w:t>
      </w:r>
      <w:bookmarkStart w:id="1759" w:name="Buk_1441"/>
      <w:r w:rsidRPr="00980165">
        <w:rPr>
          <w:rFonts w:ascii="Times New Roman" w:eastAsiaTheme="minorEastAsia" w:hAnsi="Times New Roman" w:cs="Times New Roman"/>
          <w:sz w:val="24"/>
          <w:szCs w:val="24"/>
        </w:rPr>
        <w:t xml:space="preserve">M. G. </w:t>
      </w:r>
      <w:bookmarkEnd w:id="1759"/>
      <w:r w:rsidRPr="00980165">
        <w:rPr>
          <w:rFonts w:ascii="Times New Roman" w:eastAsiaTheme="minorEastAsia" w:hAnsi="Times New Roman" w:cs="Times New Roman"/>
          <w:sz w:val="24"/>
          <w:szCs w:val="24"/>
        </w:rPr>
        <w:t xml:space="preserve">būtų padorios valstybės vadovas ir kariuomenė veiktų be jo žinios, tai kariuomenės vadai būtų pašalinti, bet šito neįvyko. 1989 m. po eilinio </w:t>
      </w:r>
      <w:bookmarkStart w:id="1760" w:name="Buk_1874"/>
      <w:r w:rsidRPr="00980165">
        <w:rPr>
          <w:rFonts w:ascii="Times New Roman" w:eastAsiaTheme="minorEastAsia" w:hAnsi="Times New Roman" w:cs="Times New Roman"/>
          <w:sz w:val="24"/>
          <w:szCs w:val="24"/>
        </w:rPr>
        <w:t xml:space="preserve">TSRS Liaudies </w:t>
      </w:r>
      <w:bookmarkEnd w:id="1760"/>
      <w:r w:rsidRPr="00980165">
        <w:rPr>
          <w:rFonts w:ascii="Times New Roman" w:eastAsiaTheme="minorEastAsia" w:hAnsi="Times New Roman" w:cs="Times New Roman"/>
          <w:sz w:val="24"/>
          <w:szCs w:val="24"/>
        </w:rPr>
        <w:t xml:space="preserve">deputatų </w:t>
      </w:r>
      <w:bookmarkStart w:id="1761" w:name="Buk_983"/>
      <w:r w:rsidRPr="00980165">
        <w:rPr>
          <w:rFonts w:ascii="Times New Roman" w:eastAsiaTheme="minorEastAsia" w:hAnsi="Times New Roman" w:cs="Times New Roman"/>
          <w:sz w:val="24"/>
          <w:szCs w:val="24"/>
        </w:rPr>
        <w:t>posėdžio Kremliuje</w:t>
      </w:r>
      <w:bookmarkEnd w:id="1761"/>
      <w:r w:rsidRPr="00980165">
        <w:rPr>
          <w:rFonts w:ascii="Times New Roman" w:eastAsiaTheme="minorEastAsia" w:hAnsi="Times New Roman" w:cs="Times New Roman"/>
          <w:sz w:val="24"/>
          <w:szCs w:val="24"/>
        </w:rPr>
        <w:t xml:space="preserve">, </w:t>
      </w:r>
      <w:bookmarkStart w:id="1762" w:name="Buk_583"/>
      <w:r w:rsidRPr="00980165">
        <w:rPr>
          <w:rFonts w:ascii="Times New Roman" w:eastAsiaTheme="minorEastAsia" w:hAnsi="Times New Roman" w:cs="Times New Roman"/>
          <w:sz w:val="24"/>
          <w:szCs w:val="24"/>
        </w:rPr>
        <w:t xml:space="preserve">B. J. </w:t>
      </w:r>
      <w:bookmarkEnd w:id="1762"/>
      <w:r w:rsidRPr="00980165">
        <w:rPr>
          <w:rFonts w:ascii="Times New Roman" w:eastAsiaTheme="minorEastAsia" w:hAnsi="Times New Roman" w:cs="Times New Roman"/>
          <w:sz w:val="24"/>
          <w:szCs w:val="24"/>
        </w:rPr>
        <w:t xml:space="preserve">paklausęs apie jo nuomonę dėl Nepriklausomybės atstatymo Lietuvoje, išgirdo: „Ko jūs dar laukiat?“. Po sausio 13-osios įvykių, </w:t>
      </w:r>
      <w:bookmarkStart w:id="1763" w:name="Buk_582"/>
      <w:r w:rsidRPr="00980165">
        <w:rPr>
          <w:rFonts w:ascii="Times New Roman" w:eastAsiaTheme="minorEastAsia" w:hAnsi="Times New Roman" w:cs="Times New Roman"/>
          <w:sz w:val="24"/>
          <w:szCs w:val="24"/>
        </w:rPr>
        <w:t xml:space="preserve">B. J. </w:t>
      </w:r>
      <w:bookmarkEnd w:id="1763"/>
      <w:r w:rsidRPr="00980165">
        <w:rPr>
          <w:rFonts w:ascii="Times New Roman" w:eastAsiaTheme="minorEastAsia" w:hAnsi="Times New Roman" w:cs="Times New Roman"/>
          <w:sz w:val="24"/>
          <w:szCs w:val="24"/>
        </w:rPr>
        <w:t xml:space="preserve">vyko į Taliną, ten susitiko su visų </w:t>
      </w:r>
      <w:bookmarkStart w:id="1764" w:name="Buk_1255"/>
      <w:r w:rsidRPr="00980165">
        <w:rPr>
          <w:rFonts w:ascii="Times New Roman" w:eastAsiaTheme="minorEastAsia" w:hAnsi="Times New Roman" w:cs="Times New Roman"/>
          <w:sz w:val="24"/>
          <w:szCs w:val="24"/>
        </w:rPr>
        <w:t xml:space="preserve">trijų Baltijos </w:t>
      </w:r>
      <w:bookmarkEnd w:id="1764"/>
      <w:r w:rsidRPr="00980165">
        <w:rPr>
          <w:rFonts w:ascii="Times New Roman" w:eastAsiaTheme="minorEastAsia" w:hAnsi="Times New Roman" w:cs="Times New Roman"/>
          <w:sz w:val="24"/>
          <w:szCs w:val="24"/>
        </w:rPr>
        <w:t xml:space="preserve">valstybių vadovais ir pasirašė dokumentą, kuriame teigiama, jog Rusija </w:t>
      </w:r>
      <w:bookmarkStart w:id="1765" w:name="Buk_1256"/>
      <w:r w:rsidRPr="00980165">
        <w:rPr>
          <w:rFonts w:ascii="Times New Roman" w:eastAsiaTheme="minorEastAsia" w:hAnsi="Times New Roman" w:cs="Times New Roman"/>
          <w:sz w:val="24"/>
          <w:szCs w:val="24"/>
        </w:rPr>
        <w:t xml:space="preserve">pripažįsta Baltijos </w:t>
      </w:r>
      <w:bookmarkEnd w:id="1765"/>
      <w:r w:rsidRPr="00980165">
        <w:rPr>
          <w:rFonts w:ascii="Times New Roman" w:eastAsiaTheme="minorEastAsia" w:hAnsi="Times New Roman" w:cs="Times New Roman"/>
          <w:sz w:val="24"/>
          <w:szCs w:val="24"/>
        </w:rPr>
        <w:t xml:space="preserve">valstybių suverenitetą, Rusijos kariniams daliniams nurodė nedalyvauti jokiuose įvykiuose ir tai rodo, kad </w:t>
      </w:r>
      <w:bookmarkStart w:id="1766" w:name="Buk_584"/>
      <w:r w:rsidRPr="00980165">
        <w:rPr>
          <w:rFonts w:ascii="Times New Roman" w:eastAsiaTheme="minorEastAsia" w:hAnsi="Times New Roman" w:cs="Times New Roman"/>
          <w:sz w:val="24"/>
          <w:szCs w:val="24"/>
        </w:rPr>
        <w:t xml:space="preserve">B. J. </w:t>
      </w:r>
      <w:bookmarkEnd w:id="1766"/>
      <w:r w:rsidRPr="00980165">
        <w:rPr>
          <w:rFonts w:ascii="Times New Roman" w:eastAsiaTheme="minorEastAsia" w:hAnsi="Times New Roman" w:cs="Times New Roman"/>
          <w:sz w:val="24"/>
          <w:szCs w:val="24"/>
        </w:rPr>
        <w:t xml:space="preserve">pagalba buvo ypatingai svarbi. Kai Baltijos valstybės kreipėsi į Jungtines Tautas, prašydamos sušaukti tarptautinę Pabaltijo valstybių konferenciją, </w:t>
      </w:r>
      <w:bookmarkStart w:id="1767" w:name="Buk_1442"/>
      <w:r w:rsidRPr="00980165">
        <w:rPr>
          <w:rFonts w:ascii="Times New Roman" w:eastAsiaTheme="minorEastAsia" w:hAnsi="Times New Roman" w:cs="Times New Roman"/>
          <w:sz w:val="24"/>
          <w:szCs w:val="24"/>
        </w:rPr>
        <w:t xml:space="preserve">M. G. </w:t>
      </w:r>
      <w:bookmarkEnd w:id="1767"/>
      <w:r w:rsidRPr="00980165">
        <w:rPr>
          <w:rFonts w:ascii="Times New Roman" w:eastAsiaTheme="minorEastAsia" w:hAnsi="Times New Roman" w:cs="Times New Roman"/>
          <w:sz w:val="24"/>
          <w:szCs w:val="24"/>
        </w:rPr>
        <w:t xml:space="preserve">pareiškė, kad tai yra atviras kišimasis į TSRS reikalus. 1989 m. buvo sudaryta komisija dėl Tarybų Sąjungos ir Vokietijos nepuolimo sutarties, o taip pat dėl šios sutarties atsiradusių slaptųjų protokolų, kuriais remiantis Lietuva pateko į Tarybų Sąjungos interesų zoną. Komisijos darbe dalyvavo atstovai iš visų Respublikų, vyko didelė kova, buvo siekiama bet kokiu būdu pakeisti Lietuvos paruoštą TSRS liaudies deputatų suvažiavimo nutarimo tekstą. Šios komisijos </w:t>
      </w:r>
      <w:bookmarkStart w:id="1768" w:name="Buk_144"/>
      <w:r w:rsidRPr="00980165">
        <w:rPr>
          <w:rFonts w:ascii="Times New Roman" w:eastAsiaTheme="minorEastAsia" w:hAnsi="Times New Roman" w:cs="Times New Roman"/>
          <w:sz w:val="24"/>
          <w:szCs w:val="24"/>
        </w:rPr>
        <w:t xml:space="preserve">pirmininkas J. </w:t>
      </w:r>
      <w:bookmarkEnd w:id="1768"/>
      <w:r w:rsidRPr="00980165">
        <w:rPr>
          <w:rFonts w:ascii="Times New Roman" w:eastAsiaTheme="minorEastAsia" w:hAnsi="Times New Roman" w:cs="Times New Roman"/>
          <w:sz w:val="24"/>
          <w:szCs w:val="24"/>
        </w:rPr>
        <w:t xml:space="preserve">padėjo rasti formuluotę, kuri visus tenkino. TSRS deputatams, ministerijų, karinių struktūrų vadovams buvo žinomas Lietuvos nepriklausomybės atkūrimo faktas ir priimti aktai. Po Nepriklausomybės paskelbimo iškilo klausimas dėl Lietuvos atstovų, kaip TSRS liaudies deputatų, tolimesnio dalyvavimo </w:t>
      </w:r>
      <w:bookmarkStart w:id="1769" w:name="Buk_384"/>
      <w:r w:rsidRPr="00980165">
        <w:rPr>
          <w:rFonts w:ascii="Times New Roman" w:eastAsiaTheme="minorEastAsia" w:hAnsi="Times New Roman" w:cs="Times New Roman"/>
          <w:sz w:val="24"/>
          <w:szCs w:val="24"/>
        </w:rPr>
        <w:t xml:space="preserve">TSRS </w:t>
      </w:r>
      <w:bookmarkEnd w:id="1769"/>
      <w:r w:rsidRPr="00980165">
        <w:rPr>
          <w:rFonts w:ascii="Times New Roman" w:eastAsiaTheme="minorEastAsia" w:hAnsi="Times New Roman" w:cs="Times New Roman"/>
          <w:sz w:val="24"/>
          <w:szCs w:val="24"/>
        </w:rPr>
        <w:t xml:space="preserve">Aukščiausiosios Tarybos darbe. Lietuva buvo suinteresuota, kad TSRS deputatams būtų pranešta apie Lietuvos sprendimą, todėl buvo priimtas sprendimas į Maskvą išvykti keturiems atstovams, idant būtų išsaugota galimybė keistis informacija. Asmeniškai dalyvavo susitikime su V., susibarė dėl komendanto valandos įvedimo. Buvo signalas, kad komendanto valandą lyg tai patvirtinto TSRS karinio laivyno </w:t>
      </w:r>
      <w:bookmarkStart w:id="1770" w:name="Buk_817"/>
      <w:r w:rsidRPr="00980165">
        <w:rPr>
          <w:rFonts w:ascii="Times New Roman" w:eastAsiaTheme="minorEastAsia" w:hAnsi="Times New Roman" w:cs="Times New Roman"/>
          <w:sz w:val="24"/>
          <w:szCs w:val="24"/>
        </w:rPr>
        <w:t>vadas K.</w:t>
      </w:r>
      <w:bookmarkEnd w:id="1770"/>
      <w:r w:rsidRPr="00980165">
        <w:rPr>
          <w:rFonts w:ascii="Times New Roman" w:eastAsiaTheme="minorEastAsia" w:hAnsi="Times New Roman" w:cs="Times New Roman"/>
          <w:sz w:val="24"/>
          <w:szCs w:val="24"/>
        </w:rPr>
        <w:t xml:space="preserve">, tačiau šis tai kategoriškai </w:t>
      </w:r>
      <w:r w:rsidRPr="00980165">
        <w:rPr>
          <w:rFonts w:ascii="Times New Roman" w:eastAsiaTheme="minorEastAsia" w:hAnsi="Times New Roman" w:cs="Times New Roman"/>
          <w:sz w:val="24"/>
          <w:szCs w:val="24"/>
        </w:rPr>
        <w:lastRenderedPageBreak/>
        <w:t xml:space="preserve">atmetė. Tiesiogiai bendrauti su Pabaltijo karinės apygardos vadovybe, divizijų, dislokuotų Lietuvoje, vadovais neteko. Mano, kad komendanto valanda buvo įvesta </w:t>
      </w:r>
      <w:bookmarkStart w:id="1771" w:name="Buk_2337"/>
      <w:r w:rsidRPr="00980165">
        <w:rPr>
          <w:rFonts w:ascii="Times New Roman" w:eastAsiaTheme="minorEastAsia" w:hAnsi="Times New Roman" w:cs="Times New Roman"/>
          <w:sz w:val="24"/>
          <w:szCs w:val="24"/>
        </w:rPr>
        <w:t xml:space="preserve">paties V. </w:t>
      </w:r>
      <w:bookmarkEnd w:id="1771"/>
      <w:r w:rsidRPr="00980165">
        <w:rPr>
          <w:rFonts w:ascii="Times New Roman" w:eastAsiaTheme="minorEastAsia" w:hAnsi="Times New Roman" w:cs="Times New Roman"/>
          <w:sz w:val="24"/>
          <w:szCs w:val="24"/>
        </w:rPr>
        <w:t xml:space="preserve">iniciatyva (t. 756, b. l. 126-129).  </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w:t>
      </w:r>
      <w:bookmarkStart w:id="1772" w:name="Buk_17"/>
      <w:r w:rsidRPr="00980165">
        <w:rPr>
          <w:rFonts w:ascii="Times New Roman" w:eastAsiaTheme="minorEastAsia" w:hAnsi="Times New Roman" w:cs="Times New Roman"/>
          <w:b/>
          <w:sz w:val="24"/>
          <w:szCs w:val="24"/>
        </w:rPr>
        <w:t xml:space="preserve">A. B. </w:t>
      </w:r>
      <w:bookmarkEnd w:id="1772"/>
      <w:r w:rsidRPr="00980165">
        <w:rPr>
          <w:rFonts w:ascii="Times New Roman" w:eastAsiaTheme="minorEastAsia" w:hAnsi="Times New Roman" w:cs="Times New Roman"/>
          <w:sz w:val="24"/>
          <w:szCs w:val="24"/>
        </w:rPr>
        <w:t xml:space="preserve">teisiamojo posėdžio metu patvirtino, kad 1991 metais vadovavo Lietuvos Respublikos krašto apsaugos departamentui, po to ministerijai. Paaiškino, kad paskelbusi nepriklausomybę, Lietuva susidūrė su įvairiomis spaudimo formomis iš tuometinės TSRS vadovybės. Buvo žinoma, kad </w:t>
      </w:r>
      <w:bookmarkStart w:id="1773" w:name="Buk_1443"/>
      <w:r w:rsidRPr="00980165">
        <w:rPr>
          <w:rFonts w:ascii="Times New Roman" w:eastAsiaTheme="minorEastAsia" w:hAnsi="Times New Roman" w:cs="Times New Roman"/>
          <w:sz w:val="24"/>
          <w:szCs w:val="24"/>
        </w:rPr>
        <w:t xml:space="preserve">M. G. </w:t>
      </w:r>
      <w:bookmarkEnd w:id="1773"/>
      <w:r w:rsidRPr="00980165">
        <w:rPr>
          <w:rFonts w:ascii="Times New Roman" w:eastAsiaTheme="minorEastAsia" w:hAnsi="Times New Roman" w:cs="Times New Roman"/>
          <w:sz w:val="24"/>
          <w:szCs w:val="24"/>
        </w:rPr>
        <w:t xml:space="preserve">gali gauti papildomus įgaliojimus, kurie jam leis dorotis su nepaklusnia Lietuvos valstybe, todėl buvo nuspręsta skelbti nepriklausomybę pačią pirmąją  naujai išrinkto parlamento darbo dieną. Laikotarpį nuo 1990 m. kovo 11-osios iki 1991 m. rugpjūčio pabaigos, vertina kaip užtęstą konfliktą, kuriame Lietuva grėsmes patyrė kiekvieną dieną, o 1991 m. sausio įvykiai Vilniuje buvo kulminacija. Įvykių pradžia laiko sausio 2-3 dienas, kai tarybiniai kariškiai pradėjo naudoti įvairias jėgos pareiškimo formas, nors apie ketinimą panaudoti jėgą buvo žinoma nuo 1990 m. rugpjūčio mėn. Buvo žinoma tiek iš tuomet jau veikusios lietuviškos žvalgybos duomenų, tiek iš </w:t>
      </w:r>
      <w:bookmarkStart w:id="1774" w:name="Buk_638"/>
      <w:r w:rsidRPr="00980165">
        <w:rPr>
          <w:rFonts w:ascii="Times New Roman" w:eastAsiaTheme="minorEastAsia" w:hAnsi="Times New Roman" w:cs="Times New Roman"/>
          <w:sz w:val="24"/>
          <w:szCs w:val="24"/>
        </w:rPr>
        <w:t>kolegų Maskvoje</w:t>
      </w:r>
      <w:bookmarkEnd w:id="1774"/>
      <w:r w:rsidRPr="00980165">
        <w:rPr>
          <w:rFonts w:ascii="Times New Roman" w:eastAsiaTheme="minorEastAsia" w:hAnsi="Times New Roman" w:cs="Times New Roman"/>
          <w:sz w:val="24"/>
          <w:szCs w:val="24"/>
        </w:rPr>
        <w:t xml:space="preserve">, tam tarpe ir Tarybų Sąjungos gynybos ministerijoje dirbusių asmenų, kurie simpatizavo Lietuvai. Informacija buvo gaunama ir iš Lietuvoje veikusio TSRS KGB padalinio darbuotojų, kurie įvairiais sumetimais informavo apie kilusią grėsmę. Informacija buvo pakankamai tiksli, iki valandų tikslumo. Lietuvos valstybė traktavo šiuos Tarybų Sąjungos veiksmus kaip </w:t>
      </w:r>
      <w:bookmarkStart w:id="1775" w:name="Buk_961"/>
      <w:bookmarkStart w:id="1776" w:name="Buk_1053"/>
      <w:r w:rsidRPr="00980165">
        <w:rPr>
          <w:rFonts w:ascii="Times New Roman" w:eastAsiaTheme="minorEastAsia" w:hAnsi="Times New Roman" w:cs="Times New Roman"/>
          <w:sz w:val="24"/>
          <w:szCs w:val="24"/>
        </w:rPr>
        <w:t xml:space="preserve">puolimą. Sausio </w:t>
      </w:r>
      <w:bookmarkEnd w:id="1775"/>
      <w:bookmarkEnd w:id="1776"/>
      <w:r w:rsidRPr="00980165">
        <w:rPr>
          <w:rFonts w:ascii="Times New Roman" w:eastAsiaTheme="minorEastAsia" w:hAnsi="Times New Roman" w:cs="Times New Roman"/>
          <w:sz w:val="24"/>
          <w:szCs w:val="24"/>
        </w:rPr>
        <w:t xml:space="preserve">7 d. vykusiame Laikinosios gynybos vadovybės posėdyje buvo apsispręsta gintis, todėl asmeniškai pristatė valstybės gynimo planą, kuriame buvo numatytos įvairios gynybos formos, tačiau pagrindine buvo laikoma neprievartinė, nesmurtinė gynyba, panaudojant civilius, kitaip tariant, panaudojant tam tikrą simbolinę gynybą. Gynyba naudojant ginklą buvo fiksuota tik Parlamente </w:t>
      </w:r>
      <w:bookmarkStart w:id="1777" w:name="Buk_2152"/>
      <w:r w:rsidRPr="00980165">
        <w:rPr>
          <w:rFonts w:ascii="Times New Roman" w:eastAsiaTheme="minorEastAsia" w:hAnsi="Times New Roman" w:cs="Times New Roman"/>
          <w:sz w:val="24"/>
          <w:szCs w:val="24"/>
        </w:rPr>
        <w:t>ir Vyriausybėje</w:t>
      </w:r>
      <w:bookmarkEnd w:id="1777"/>
      <w:r w:rsidRPr="00980165">
        <w:rPr>
          <w:rFonts w:ascii="Times New Roman" w:eastAsiaTheme="minorEastAsia" w:hAnsi="Times New Roman" w:cs="Times New Roman"/>
          <w:sz w:val="24"/>
          <w:szCs w:val="24"/>
        </w:rPr>
        <w:t xml:space="preserve">. Tokios gynybos organizavimo tikslas buvo pademonstruoti, kad valstybė ginasi ir nepasiduoda. Atsakydamas į klausimus paaiškino, kad vienas iš pirmųjų objektų, į kurį buvo pasikėsinta, buvo Krašto apsaugos departamentas. Liudytojui, kaip Lietuvos Respublikos derybų delegacijos nariui, atsakingam už TSRS gynybos ministeriją, vedusiam atskirą derybų liniją dėl pabėgusių iš TSRS kariuomenės asmenų apsaugos, klausimų, susijusių su TSRS kariuomenės buvimo Lietuvoje ypatumais sprendimu, žinoma, kad 1990 m. rugpjūčio mėn. viduryje, generalinio štabo viršininkas M. posėdyje užsiminė, kad sudėtingoms deryboms kliūna skirtinga LKP/TSKP vadovų pozicija. Buvo konkrečiai kalbama, kad šie asmenys turi įtaką tuometinėje TSKP CK  vadovybėje ir sudaro pagrindinę problemą Lietuvai derėtis. Jau 1990 m. rugsėjo mėnesį buvo žinoma, kad ruošiamas komitetas, kuris aktyviai bendradarbiauja su į Rygą permestu situacijos koordinavimo štabu. Į štabą buvo įjungti </w:t>
      </w:r>
      <w:bookmarkStart w:id="1778" w:name="Buk_1866"/>
      <w:bookmarkStart w:id="1779" w:name="Buk_1952"/>
      <w:bookmarkStart w:id="1780" w:name="Buk_2432"/>
      <w:bookmarkStart w:id="1781" w:name="Buk_2709"/>
      <w:r w:rsidRPr="00980165">
        <w:rPr>
          <w:rFonts w:ascii="Times New Roman" w:eastAsiaTheme="minorEastAsia" w:hAnsi="Times New Roman" w:cs="Times New Roman"/>
          <w:sz w:val="24"/>
          <w:szCs w:val="24"/>
        </w:rPr>
        <w:t xml:space="preserve">TSRS Vidaus </w:t>
      </w:r>
      <w:bookmarkEnd w:id="1778"/>
      <w:bookmarkEnd w:id="1779"/>
      <w:bookmarkEnd w:id="1780"/>
      <w:bookmarkEnd w:id="1781"/>
      <w:r w:rsidRPr="00980165">
        <w:rPr>
          <w:rFonts w:ascii="Times New Roman" w:eastAsiaTheme="minorEastAsia" w:hAnsi="Times New Roman" w:cs="Times New Roman"/>
          <w:sz w:val="24"/>
          <w:szCs w:val="24"/>
        </w:rPr>
        <w:t xml:space="preserve">reikalų ministerijos, KGB ir kariuomenės atstovai. Štabas koordinavo veiksmus, siekiant suvaldyti padėtį </w:t>
      </w:r>
      <w:bookmarkStart w:id="1782" w:name="Buk_1258"/>
      <w:r w:rsidRPr="00980165">
        <w:rPr>
          <w:rFonts w:ascii="Times New Roman" w:eastAsiaTheme="minorEastAsia" w:hAnsi="Times New Roman" w:cs="Times New Roman"/>
          <w:sz w:val="24"/>
          <w:szCs w:val="24"/>
        </w:rPr>
        <w:t xml:space="preserve">trijose Baltijos </w:t>
      </w:r>
      <w:bookmarkEnd w:id="1782"/>
      <w:r w:rsidRPr="00980165">
        <w:rPr>
          <w:rFonts w:ascii="Times New Roman" w:eastAsiaTheme="minorEastAsia" w:hAnsi="Times New Roman" w:cs="Times New Roman"/>
          <w:sz w:val="24"/>
          <w:szCs w:val="24"/>
        </w:rPr>
        <w:t xml:space="preserve">valstybėse ir remdamasis Lietuvoje veikusios LKP/TSKP nariais, organizavo pasipriešinimą atkurtai valstybei. Susitikimai su </w:t>
      </w:r>
      <w:bookmarkStart w:id="1783" w:name="Buk_821"/>
      <w:r w:rsidRPr="00980165">
        <w:rPr>
          <w:rFonts w:ascii="Times New Roman" w:eastAsiaTheme="minorEastAsia" w:hAnsi="Times New Roman" w:cs="Times New Roman"/>
          <w:sz w:val="24"/>
          <w:szCs w:val="24"/>
        </w:rPr>
        <w:t xml:space="preserve">F. K. </w:t>
      </w:r>
      <w:bookmarkEnd w:id="1783"/>
      <w:r w:rsidRPr="00980165">
        <w:rPr>
          <w:rFonts w:ascii="Times New Roman" w:eastAsiaTheme="minorEastAsia" w:hAnsi="Times New Roman" w:cs="Times New Roman"/>
          <w:sz w:val="24"/>
          <w:szCs w:val="24"/>
        </w:rPr>
        <w:t xml:space="preserve">vyko Rygoje, o </w:t>
      </w:r>
      <w:bookmarkStart w:id="1784" w:name="Buk_2530"/>
      <w:r w:rsidRPr="00980165">
        <w:rPr>
          <w:rFonts w:ascii="Times New Roman" w:eastAsiaTheme="minorEastAsia" w:hAnsi="Times New Roman" w:cs="Times New Roman"/>
          <w:sz w:val="24"/>
          <w:szCs w:val="24"/>
        </w:rPr>
        <w:t>V. O.</w:t>
      </w:r>
      <w:bookmarkEnd w:id="1784"/>
      <w:r w:rsidRPr="00980165">
        <w:rPr>
          <w:rFonts w:ascii="Times New Roman" w:eastAsiaTheme="minorEastAsia" w:hAnsi="Times New Roman" w:cs="Times New Roman"/>
          <w:sz w:val="24"/>
          <w:szCs w:val="24"/>
        </w:rPr>
        <w:t xml:space="preserve">, vienas iš pagrindinių Tarybų Sąjungos išsaugojimo panaudojant karinę jėgą ideologų ir vykdytojų, epizodiškai pasirodydavo Lietuvoje. Tuo metu buvo vieninteliu oficialiu veikiančios ir, jų supratimu, nekonstitucinės karinės formuotės vadovas, todėl su karinių struktūrų vadais buvo susitikęs keliolika kartų. Pokalbiai iš esmės buvo apie tai, kad kariškiai neturi leisti, jog kiltų konfliktai, panašūs į tuos, kurie tuo metu vyko Kaukaze ir kitose vietose. Neformalaus pokalbio su </w:t>
      </w:r>
      <w:bookmarkStart w:id="1785" w:name="Buk_2526"/>
      <w:r w:rsidRPr="00980165">
        <w:rPr>
          <w:rFonts w:ascii="Times New Roman" w:eastAsiaTheme="minorEastAsia" w:hAnsi="Times New Roman" w:cs="Times New Roman"/>
          <w:sz w:val="24"/>
          <w:szCs w:val="24"/>
        </w:rPr>
        <w:t xml:space="preserve">V. O. </w:t>
      </w:r>
      <w:bookmarkEnd w:id="1785"/>
      <w:r w:rsidRPr="00980165">
        <w:rPr>
          <w:rFonts w:ascii="Times New Roman" w:eastAsiaTheme="minorEastAsia" w:hAnsi="Times New Roman" w:cs="Times New Roman"/>
          <w:sz w:val="24"/>
          <w:szCs w:val="24"/>
        </w:rPr>
        <w:t xml:space="preserve">metu kalbėjo apie tai, kad iš Lietuvos pusės bus imamasi visų galimų priemonių, neleisiančių civiliams asmenims išprovokuoti konflikto su kariškiais. Išgirdęs šiuos argumentus  </w:t>
      </w:r>
      <w:bookmarkStart w:id="1786" w:name="Buk_2531"/>
      <w:r w:rsidRPr="00980165">
        <w:rPr>
          <w:rFonts w:ascii="Times New Roman" w:eastAsiaTheme="minorEastAsia" w:hAnsi="Times New Roman" w:cs="Times New Roman"/>
          <w:sz w:val="24"/>
          <w:szCs w:val="24"/>
        </w:rPr>
        <w:t xml:space="preserve">V. O. </w:t>
      </w:r>
      <w:bookmarkEnd w:id="1786"/>
      <w:r w:rsidRPr="00980165">
        <w:rPr>
          <w:rFonts w:ascii="Times New Roman" w:eastAsiaTheme="minorEastAsia" w:hAnsi="Times New Roman" w:cs="Times New Roman"/>
          <w:sz w:val="24"/>
          <w:szCs w:val="24"/>
        </w:rPr>
        <w:t xml:space="preserve">tiesiai pasakė, kad bet kuriuo atveju, jeigu  bus įsakymas, kariškiai veiks nedvejodami. Tai buvo vienas pirmųjų susitikimų, vykusių po to, kai vykdant vieną iš </w:t>
      </w:r>
      <w:bookmarkStart w:id="1787" w:name="Buk_2533"/>
      <w:r w:rsidRPr="00980165">
        <w:rPr>
          <w:rFonts w:ascii="Times New Roman" w:eastAsiaTheme="minorEastAsia" w:hAnsi="Times New Roman" w:cs="Times New Roman"/>
          <w:sz w:val="24"/>
          <w:szCs w:val="24"/>
        </w:rPr>
        <w:t xml:space="preserve">V. O. </w:t>
      </w:r>
      <w:bookmarkEnd w:id="1787"/>
      <w:r w:rsidRPr="00980165">
        <w:rPr>
          <w:rFonts w:ascii="Times New Roman" w:eastAsiaTheme="minorEastAsia" w:hAnsi="Times New Roman" w:cs="Times New Roman"/>
          <w:sz w:val="24"/>
          <w:szCs w:val="24"/>
        </w:rPr>
        <w:t xml:space="preserve">nurodymų, vidaus kariuomenės kariškai 1990 m. užėmė spaustuvę </w:t>
      </w:r>
      <w:bookmarkStart w:id="1788" w:name="Buk_2012"/>
      <w:r w:rsidRPr="00980165">
        <w:rPr>
          <w:rFonts w:ascii="Times New Roman" w:eastAsiaTheme="minorEastAsia" w:hAnsi="Times New Roman" w:cs="Times New Roman"/>
          <w:sz w:val="24"/>
          <w:szCs w:val="24"/>
        </w:rPr>
        <w:t xml:space="preserve">ir Spaudos </w:t>
      </w:r>
      <w:bookmarkEnd w:id="1788"/>
      <w:r w:rsidRPr="00980165">
        <w:rPr>
          <w:rFonts w:ascii="Times New Roman" w:eastAsiaTheme="minorEastAsia" w:hAnsi="Times New Roman" w:cs="Times New Roman"/>
          <w:sz w:val="24"/>
          <w:szCs w:val="24"/>
        </w:rPr>
        <w:t xml:space="preserve">rūmus. KAD, kaip atsaką, taip pat įvedė savo savanorius </w:t>
      </w:r>
      <w:bookmarkStart w:id="1789" w:name="Buk_2013"/>
      <w:r w:rsidRPr="00980165">
        <w:rPr>
          <w:rFonts w:ascii="Times New Roman" w:eastAsiaTheme="minorEastAsia" w:hAnsi="Times New Roman" w:cs="Times New Roman"/>
          <w:sz w:val="24"/>
          <w:szCs w:val="24"/>
        </w:rPr>
        <w:t xml:space="preserve">į Spaudos </w:t>
      </w:r>
      <w:bookmarkEnd w:id="1789"/>
      <w:r w:rsidRPr="00980165">
        <w:rPr>
          <w:rFonts w:ascii="Times New Roman" w:eastAsiaTheme="minorEastAsia" w:hAnsi="Times New Roman" w:cs="Times New Roman"/>
          <w:sz w:val="24"/>
          <w:szCs w:val="24"/>
        </w:rPr>
        <w:t xml:space="preserve">rūmus ir pastatė „dvigubą apsaugą“ t. y., šalia kariškių stovėjo savanoriai, kurie buvo pasiruošę tapti Krašto apsaugos sistemos darbuotojais. Tuomet </w:t>
      </w:r>
      <w:bookmarkStart w:id="1790" w:name="Buk_2532"/>
      <w:r w:rsidRPr="00980165">
        <w:rPr>
          <w:rFonts w:ascii="Times New Roman" w:eastAsiaTheme="minorEastAsia" w:hAnsi="Times New Roman" w:cs="Times New Roman"/>
          <w:sz w:val="24"/>
          <w:szCs w:val="24"/>
        </w:rPr>
        <w:t xml:space="preserve">V. O. </w:t>
      </w:r>
      <w:bookmarkEnd w:id="1790"/>
      <w:r w:rsidRPr="00980165">
        <w:rPr>
          <w:rFonts w:ascii="Times New Roman" w:eastAsiaTheme="minorEastAsia" w:hAnsi="Times New Roman" w:cs="Times New Roman"/>
          <w:sz w:val="24"/>
          <w:szCs w:val="24"/>
        </w:rPr>
        <w:t xml:space="preserve">susidūrė su jam netikėta padėtimi, nes kiekvienas KAD darbuotojas turėjo įsakymą, patvirtinantį, jog yra įgaliotas saugoti turtą nuo išgrobstymo ir, pagal tuo metu veikiančius TSRS kanonus, yra legalus valdžios atstovas konkrečioje vietoje. </w:t>
      </w:r>
      <w:bookmarkStart w:id="1791" w:name="Buk_34"/>
      <w:r w:rsidRPr="00980165">
        <w:rPr>
          <w:rFonts w:ascii="Times New Roman" w:eastAsiaTheme="minorEastAsia" w:hAnsi="Times New Roman" w:cs="Times New Roman"/>
          <w:sz w:val="24"/>
          <w:szCs w:val="24"/>
        </w:rPr>
        <w:t xml:space="preserve">A. N. </w:t>
      </w:r>
      <w:bookmarkEnd w:id="1791"/>
      <w:r w:rsidRPr="00980165">
        <w:rPr>
          <w:rFonts w:ascii="Times New Roman" w:eastAsiaTheme="minorEastAsia" w:hAnsi="Times New Roman" w:cs="Times New Roman"/>
          <w:sz w:val="24"/>
          <w:szCs w:val="24"/>
        </w:rPr>
        <w:t xml:space="preserve">atvyko gegužės mėnesio pradžioje, jis buvo vienas iš lietuviškai </w:t>
      </w:r>
      <w:r w:rsidRPr="00980165">
        <w:rPr>
          <w:rFonts w:ascii="Times New Roman" w:eastAsiaTheme="minorEastAsia" w:hAnsi="Times New Roman" w:cs="Times New Roman"/>
          <w:sz w:val="24"/>
          <w:szCs w:val="24"/>
        </w:rPr>
        <w:lastRenderedPageBreak/>
        <w:t xml:space="preserve">kalbančių karininkų, turinčių darbo patirtį žvalgyboje, Afganistane, politinio darbo patirtį, todėl kariuomenė jį delegavo į Lietuvą vykdyti pasipriešinimo veiksmus. Kaip kariškis, ieškodamas priešo, </w:t>
      </w:r>
      <w:bookmarkStart w:id="1792" w:name="Buk_35"/>
      <w:r w:rsidRPr="00980165">
        <w:rPr>
          <w:rFonts w:ascii="Times New Roman" w:eastAsiaTheme="minorEastAsia" w:hAnsi="Times New Roman" w:cs="Times New Roman"/>
          <w:sz w:val="24"/>
          <w:szCs w:val="24"/>
        </w:rPr>
        <w:t xml:space="preserve">A. N. </w:t>
      </w:r>
      <w:bookmarkEnd w:id="1792"/>
      <w:r w:rsidRPr="00980165">
        <w:rPr>
          <w:rFonts w:ascii="Times New Roman" w:eastAsiaTheme="minorEastAsia" w:hAnsi="Times New Roman" w:cs="Times New Roman"/>
          <w:sz w:val="24"/>
          <w:szCs w:val="24"/>
        </w:rPr>
        <w:t xml:space="preserve">tokį rado krašto apsaugos departamento veikloje, todėl jo pagrindinė veikla ir buvo nukreipta prieš jį ir Valstybės saugumo departamentą. </w:t>
      </w:r>
      <w:bookmarkStart w:id="1793" w:name="Buk_36"/>
      <w:r w:rsidRPr="00980165">
        <w:rPr>
          <w:rFonts w:ascii="Times New Roman" w:eastAsiaTheme="minorEastAsia" w:hAnsi="Times New Roman" w:cs="Times New Roman"/>
          <w:sz w:val="24"/>
          <w:szCs w:val="24"/>
        </w:rPr>
        <w:t xml:space="preserve">A. N. </w:t>
      </w:r>
      <w:bookmarkEnd w:id="1793"/>
      <w:r w:rsidRPr="00980165">
        <w:rPr>
          <w:rFonts w:ascii="Times New Roman" w:eastAsiaTheme="minorEastAsia" w:hAnsi="Times New Roman" w:cs="Times New Roman"/>
          <w:sz w:val="24"/>
          <w:szCs w:val="24"/>
        </w:rPr>
        <w:t xml:space="preserve">bandė siūlyti savo, kaip tarpininko, galinčio padėti sureguliuoti padėtį Lietuvos </w:t>
      </w:r>
      <w:bookmarkStart w:id="1794" w:name="Buk_2153"/>
      <w:r w:rsidRPr="00980165">
        <w:rPr>
          <w:rFonts w:ascii="Times New Roman" w:eastAsiaTheme="minorEastAsia" w:hAnsi="Times New Roman" w:cs="Times New Roman"/>
          <w:sz w:val="24"/>
          <w:szCs w:val="24"/>
        </w:rPr>
        <w:t xml:space="preserve">Respublikos Vyriausybėje </w:t>
      </w:r>
      <w:bookmarkEnd w:id="1794"/>
      <w:r w:rsidRPr="00980165">
        <w:rPr>
          <w:rFonts w:ascii="Times New Roman" w:eastAsiaTheme="minorEastAsia" w:hAnsi="Times New Roman" w:cs="Times New Roman"/>
          <w:sz w:val="24"/>
          <w:szCs w:val="24"/>
        </w:rPr>
        <w:t xml:space="preserve">paslaugas, bandė susitikinėti su ministre pirmininke, tiesiogiai </w:t>
      </w:r>
      <w:bookmarkStart w:id="1795" w:name="Buk_1402"/>
      <w:bookmarkStart w:id="1796" w:name="Buk_1602"/>
      <w:r w:rsidRPr="00980165">
        <w:rPr>
          <w:rFonts w:ascii="Times New Roman" w:eastAsiaTheme="minorEastAsia" w:hAnsi="Times New Roman" w:cs="Times New Roman"/>
          <w:sz w:val="24"/>
          <w:szCs w:val="24"/>
        </w:rPr>
        <w:t xml:space="preserve">dalyvavo B. </w:t>
      </w:r>
      <w:bookmarkEnd w:id="1795"/>
      <w:bookmarkEnd w:id="1796"/>
      <w:r w:rsidRPr="00980165">
        <w:rPr>
          <w:rFonts w:ascii="Times New Roman" w:eastAsiaTheme="minorEastAsia" w:hAnsi="Times New Roman" w:cs="Times New Roman"/>
          <w:sz w:val="24"/>
          <w:szCs w:val="24"/>
        </w:rPr>
        <w:t>organizuoto komiteto veikloje, užėmė vadovaujančias ideologinio darbuotojo pareigas</w:t>
      </w:r>
      <w:r w:rsidRPr="00980165">
        <w:rPr>
          <w:rFonts w:ascii="Times New Roman" w:eastAsiaTheme="minorEastAsia" w:hAnsi="Times New Roman" w:cs="Times New Roman"/>
          <w:color w:val="FF0000"/>
          <w:sz w:val="24"/>
          <w:szCs w:val="24"/>
        </w:rPr>
        <w:t xml:space="preserve">. </w:t>
      </w:r>
      <w:r w:rsidRPr="00980165">
        <w:rPr>
          <w:rFonts w:ascii="Times New Roman" w:eastAsiaTheme="minorEastAsia" w:hAnsi="Times New Roman" w:cs="Times New Roman"/>
          <w:sz w:val="24"/>
          <w:szCs w:val="24"/>
        </w:rPr>
        <w:t xml:space="preserve">Eilė tekstų, kuriais Nacionalinio gelbėjimo komitetas kreipėsi į Lietuvos gyventojus sausio įvykių metu, buvo rašyti </w:t>
      </w:r>
      <w:bookmarkStart w:id="1797" w:name="Buk_38"/>
      <w:r w:rsidRPr="00980165">
        <w:rPr>
          <w:rFonts w:ascii="Times New Roman" w:eastAsiaTheme="minorEastAsia" w:hAnsi="Times New Roman" w:cs="Times New Roman"/>
          <w:sz w:val="24"/>
          <w:szCs w:val="24"/>
        </w:rPr>
        <w:t xml:space="preserve">A. N. </w:t>
      </w:r>
      <w:bookmarkEnd w:id="1797"/>
      <w:r w:rsidRPr="00980165">
        <w:rPr>
          <w:rFonts w:ascii="Times New Roman" w:eastAsiaTheme="minorEastAsia" w:hAnsi="Times New Roman" w:cs="Times New Roman"/>
          <w:sz w:val="24"/>
          <w:szCs w:val="24"/>
        </w:rPr>
        <w:t xml:space="preserve">ir jis pats to neslėpė. Vėliau, sausio įvykiams perėjus į kitą fazę, o TSRS vadovybei nepasiekus savo tikslų, </w:t>
      </w:r>
      <w:bookmarkStart w:id="1798" w:name="Buk_37"/>
      <w:r w:rsidRPr="00980165">
        <w:rPr>
          <w:rFonts w:ascii="Times New Roman" w:eastAsiaTheme="minorEastAsia" w:hAnsi="Times New Roman" w:cs="Times New Roman"/>
          <w:sz w:val="24"/>
          <w:szCs w:val="24"/>
        </w:rPr>
        <w:t xml:space="preserve">A. N. </w:t>
      </w:r>
      <w:bookmarkEnd w:id="1798"/>
      <w:r w:rsidRPr="00980165">
        <w:rPr>
          <w:rFonts w:ascii="Times New Roman" w:eastAsiaTheme="minorEastAsia" w:hAnsi="Times New Roman" w:cs="Times New Roman"/>
          <w:sz w:val="24"/>
          <w:szCs w:val="24"/>
        </w:rPr>
        <w:t xml:space="preserve">eilę kartų </w:t>
      </w:r>
      <w:bookmarkStart w:id="1799" w:name="Buk_639"/>
      <w:r w:rsidRPr="00980165">
        <w:rPr>
          <w:rFonts w:ascii="Times New Roman" w:eastAsiaTheme="minorEastAsia" w:hAnsi="Times New Roman" w:cs="Times New Roman"/>
          <w:sz w:val="24"/>
          <w:szCs w:val="24"/>
        </w:rPr>
        <w:t xml:space="preserve">protestavo Maskvoje </w:t>
      </w:r>
      <w:bookmarkEnd w:id="1799"/>
      <w:r w:rsidRPr="00980165">
        <w:rPr>
          <w:rFonts w:ascii="Times New Roman" w:eastAsiaTheme="minorEastAsia" w:hAnsi="Times New Roman" w:cs="Times New Roman"/>
          <w:sz w:val="24"/>
          <w:szCs w:val="24"/>
        </w:rPr>
        <w:t xml:space="preserve">prieš tai, kad tarybinė kariuomenė nepabaigė jiems skirtų uždavinių iki galo ir laikė tai tarybinių pajėgų diskreditacija. </w:t>
      </w:r>
      <w:bookmarkStart w:id="1800" w:name="Buk_39"/>
      <w:r w:rsidRPr="00980165">
        <w:rPr>
          <w:rFonts w:ascii="Times New Roman" w:eastAsiaTheme="minorEastAsia" w:hAnsi="Times New Roman" w:cs="Times New Roman"/>
          <w:sz w:val="24"/>
          <w:szCs w:val="24"/>
        </w:rPr>
        <w:t xml:space="preserve">A. N. </w:t>
      </w:r>
      <w:bookmarkEnd w:id="1800"/>
      <w:r w:rsidRPr="00980165">
        <w:rPr>
          <w:rFonts w:ascii="Times New Roman" w:eastAsiaTheme="minorEastAsia" w:hAnsi="Times New Roman" w:cs="Times New Roman"/>
          <w:sz w:val="24"/>
          <w:szCs w:val="24"/>
        </w:rPr>
        <w:t xml:space="preserve">ir jo grupės provokaciniais veiksmais buvo siekiama parodyti, kad Lietuvos gynybos struktūros užsiima veikla, nukreipta prieš Lietuvos piliečius, kad sudarinėja sąrašus, pagal kuriuos kai kurie asmenys turi būti likviduoti. Buvo praėjęs ne pilnas pusmetis nuo Nepriklausomybės paskelbimo, kai TSRS pradėjo blokadą ir pradėjo trūkti kai kurių produktų, degalų ir eilei žmonių tai atrodė labai didelė problema. Visuomeninių procesų suvokimas, kuris yra dabar ir buvo 1990 metais - skiriasi. Turėdamas informacijos apie kitą dieną organizuojamą mitingą </w:t>
      </w:r>
      <w:bookmarkStart w:id="1801" w:name="Buk_800"/>
      <w:r w:rsidRPr="00980165">
        <w:rPr>
          <w:rFonts w:ascii="Times New Roman" w:eastAsiaTheme="minorEastAsia" w:hAnsi="Times New Roman" w:cs="Times New Roman"/>
          <w:sz w:val="24"/>
          <w:szCs w:val="24"/>
        </w:rPr>
        <w:t>prie Parlamento</w:t>
      </w:r>
      <w:bookmarkEnd w:id="1801"/>
      <w:r w:rsidRPr="00980165">
        <w:rPr>
          <w:rFonts w:ascii="Times New Roman" w:eastAsiaTheme="minorEastAsia" w:hAnsi="Times New Roman" w:cs="Times New Roman"/>
          <w:sz w:val="24"/>
          <w:szCs w:val="24"/>
        </w:rPr>
        <w:t xml:space="preserve">, vakare ten įvedė 400 krašto apsaugos departamento darbuotojų, pasiruošusių gynybai. Kadangi šie neturėjo teisės palaikyti tvarkos už pastato ribų, buvo suderinę </w:t>
      </w:r>
      <w:bookmarkStart w:id="1802" w:name="Buk_1867"/>
      <w:bookmarkStart w:id="1803" w:name="Buk_1953"/>
      <w:bookmarkStart w:id="1804" w:name="Buk_2433"/>
      <w:bookmarkStart w:id="1805" w:name="Buk_2710"/>
      <w:r w:rsidRPr="00980165">
        <w:rPr>
          <w:rFonts w:ascii="Times New Roman" w:eastAsiaTheme="minorEastAsia" w:hAnsi="Times New Roman" w:cs="Times New Roman"/>
          <w:sz w:val="24"/>
          <w:szCs w:val="24"/>
        </w:rPr>
        <w:t xml:space="preserve">su Vidaus </w:t>
      </w:r>
      <w:bookmarkEnd w:id="1802"/>
      <w:bookmarkEnd w:id="1803"/>
      <w:bookmarkEnd w:id="1804"/>
      <w:bookmarkEnd w:id="1805"/>
      <w:r w:rsidRPr="00980165">
        <w:rPr>
          <w:rFonts w:ascii="Times New Roman" w:eastAsiaTheme="minorEastAsia" w:hAnsi="Times New Roman" w:cs="Times New Roman"/>
          <w:sz w:val="24"/>
          <w:szCs w:val="24"/>
        </w:rPr>
        <w:t xml:space="preserve">reikalų ministerija, kad ši anksti ryte išstatys apsaugą ir </w:t>
      </w:r>
      <w:bookmarkStart w:id="1806" w:name="Buk_801"/>
      <w:r w:rsidRPr="00980165">
        <w:rPr>
          <w:rFonts w:ascii="Times New Roman" w:eastAsiaTheme="minorEastAsia" w:hAnsi="Times New Roman" w:cs="Times New Roman"/>
          <w:sz w:val="24"/>
          <w:szCs w:val="24"/>
        </w:rPr>
        <w:t xml:space="preserve">pažeidžiamus Parlamento </w:t>
      </w:r>
      <w:bookmarkEnd w:id="1806"/>
      <w:r w:rsidRPr="00980165">
        <w:rPr>
          <w:rFonts w:ascii="Times New Roman" w:eastAsiaTheme="minorEastAsia" w:hAnsi="Times New Roman" w:cs="Times New Roman"/>
          <w:sz w:val="24"/>
          <w:szCs w:val="24"/>
        </w:rPr>
        <w:t xml:space="preserve">taškus aptvers tinkamomis tvorelėmis. Deja, atėjus rytui paaiškėjo, kad ministerija laiku neišstatė apsaugos, o mitinguotojai, pradėję rinktis ankščiau, pakliuvo į </w:t>
      </w:r>
      <w:bookmarkStart w:id="1807" w:name="Buk_802"/>
      <w:r w:rsidRPr="00980165">
        <w:rPr>
          <w:rFonts w:ascii="Times New Roman" w:eastAsiaTheme="minorEastAsia" w:hAnsi="Times New Roman" w:cs="Times New Roman"/>
          <w:sz w:val="24"/>
          <w:szCs w:val="24"/>
        </w:rPr>
        <w:t xml:space="preserve">vidinį Parlamento </w:t>
      </w:r>
      <w:bookmarkEnd w:id="1807"/>
      <w:r w:rsidRPr="00980165">
        <w:rPr>
          <w:rFonts w:ascii="Times New Roman" w:eastAsiaTheme="minorEastAsia" w:hAnsi="Times New Roman" w:cs="Times New Roman"/>
          <w:sz w:val="24"/>
          <w:szCs w:val="24"/>
        </w:rPr>
        <w:t xml:space="preserve">kiemelį. Daro prielaidą, kad informacija apie vykdomą pasiruošimą buvo nutekinta, kad palengvinti mitinguotojų pateikimą. Vidiniame kieme susikaupė masė asmenų, kurių tarpe buvo didelis kiekis civiliai persirengusių kariškių, kurie pradėjo agituoti minią atakuoti Parlamentą.  Pirmuosius duomenis, </w:t>
      </w:r>
      <w:bookmarkStart w:id="1808" w:name="Buk_1317"/>
      <w:r w:rsidRPr="00980165">
        <w:rPr>
          <w:rFonts w:ascii="Times New Roman" w:eastAsiaTheme="minorEastAsia" w:hAnsi="Times New Roman" w:cs="Times New Roman"/>
          <w:sz w:val="24"/>
          <w:szCs w:val="24"/>
        </w:rPr>
        <w:t xml:space="preserve">kad Šiaurės </w:t>
      </w:r>
      <w:bookmarkEnd w:id="1808"/>
      <w:r w:rsidRPr="00980165">
        <w:rPr>
          <w:rFonts w:ascii="Times New Roman" w:eastAsiaTheme="minorEastAsia" w:hAnsi="Times New Roman" w:cs="Times New Roman"/>
          <w:sz w:val="24"/>
          <w:szCs w:val="24"/>
        </w:rPr>
        <w:t xml:space="preserve">miestelyje yra ruošiami civiliai asmenys, draugovininkai iš sukarintų gamyklų, gavo 1990 m. rugsėjo mėnesį. Draugovininkai buvo vežami į karines stovyklas, jų vadovais buvo skiriami specialiuose TSRS karinių pajėgų padaliniuose tarnavę asmenys. Karinės operacijos organizavimo štabas buvo iš trijų TSRS žinybų – VRM, KGB ir GM kariškių. Kariškai, turėdami tokios situacijos patirtį, suvokė, kad gali būti apkaltinti dėl žudynių mieste, kad vadovai bus kaltinami dėl įvykių, todėl V. tiesiog neatvyko į įvykių pradžią, jog būtų galima perkelti atsakomybę kitiems asmenims. </w:t>
      </w:r>
      <w:bookmarkStart w:id="1809" w:name="Buk_2338"/>
      <w:r w:rsidRPr="00980165">
        <w:rPr>
          <w:rFonts w:ascii="Times New Roman" w:eastAsiaTheme="minorEastAsia" w:hAnsi="Times New Roman" w:cs="Times New Roman"/>
          <w:sz w:val="24"/>
          <w:szCs w:val="24"/>
        </w:rPr>
        <w:t xml:space="preserve">T. V. </w:t>
      </w:r>
      <w:bookmarkEnd w:id="1809"/>
      <w:r w:rsidRPr="00980165">
        <w:rPr>
          <w:rFonts w:ascii="Times New Roman" w:eastAsiaTheme="minorEastAsia" w:hAnsi="Times New Roman" w:cs="Times New Roman"/>
          <w:sz w:val="24"/>
          <w:szCs w:val="24"/>
        </w:rPr>
        <w:t xml:space="preserve">elgesį komentavo buvę jo pavaldiniai 1995 </w:t>
      </w:r>
      <w:bookmarkStart w:id="1810" w:name="Buk_640"/>
      <w:r w:rsidRPr="00980165">
        <w:rPr>
          <w:rFonts w:ascii="Times New Roman" w:eastAsiaTheme="minorEastAsia" w:hAnsi="Times New Roman" w:cs="Times New Roman"/>
          <w:sz w:val="24"/>
          <w:szCs w:val="24"/>
        </w:rPr>
        <w:t>m. Maskvoje</w:t>
      </w:r>
      <w:bookmarkEnd w:id="1810"/>
      <w:r w:rsidRPr="00980165">
        <w:rPr>
          <w:rFonts w:ascii="Times New Roman" w:eastAsiaTheme="minorEastAsia" w:hAnsi="Times New Roman" w:cs="Times New Roman"/>
          <w:sz w:val="24"/>
          <w:szCs w:val="24"/>
        </w:rPr>
        <w:t xml:space="preserve">. Atsakydamas į klausimus patikslino, kad KGB padalinys Lietuvoje nebuvo vienalytis ir </w:t>
      </w:r>
      <w:bookmarkStart w:id="1811" w:name="Buk_2106"/>
      <w:r w:rsidRPr="00980165">
        <w:rPr>
          <w:rFonts w:ascii="Times New Roman" w:eastAsiaTheme="minorEastAsia" w:hAnsi="Times New Roman" w:cs="Times New Roman"/>
          <w:sz w:val="24"/>
          <w:szCs w:val="24"/>
        </w:rPr>
        <w:t>S. C.</w:t>
      </w:r>
      <w:bookmarkEnd w:id="1811"/>
      <w:r w:rsidRPr="00980165">
        <w:rPr>
          <w:rFonts w:ascii="Times New Roman" w:eastAsiaTheme="minorEastAsia" w:hAnsi="Times New Roman" w:cs="Times New Roman"/>
          <w:sz w:val="24"/>
          <w:szCs w:val="24"/>
        </w:rPr>
        <w:t xml:space="preserve">, būdamas KGB padalinio Lietuvoje viršininko pavaduotoju, iš esmės vadovavo tik daliai KGB darbuotojų, kurie iš esmės buvo rusakalbiai ir laikė save Tarybų Sąjungos idėjų gynėjais. </w:t>
      </w:r>
      <w:bookmarkStart w:id="1812" w:name="Buk_2447"/>
      <w:r w:rsidRPr="00980165">
        <w:rPr>
          <w:rFonts w:ascii="Times New Roman" w:eastAsiaTheme="minorEastAsia" w:hAnsi="Times New Roman" w:cs="Times New Roman"/>
          <w:sz w:val="24"/>
          <w:szCs w:val="24"/>
        </w:rPr>
        <w:t xml:space="preserve">V. A. </w:t>
      </w:r>
      <w:bookmarkEnd w:id="1812"/>
      <w:r w:rsidRPr="00980165">
        <w:rPr>
          <w:rFonts w:ascii="Times New Roman" w:eastAsiaTheme="minorEastAsia" w:hAnsi="Times New Roman" w:cs="Times New Roman"/>
          <w:sz w:val="24"/>
          <w:szCs w:val="24"/>
        </w:rPr>
        <w:t xml:space="preserve">būdamas profesionaliu kariškiu puikiai suvokė, kad TSRS byra, kad nebus apsieita be kraujo. Pastarojo klausimai susitikimų metu buvo maždaug tokio pobūdžio: „ar pajėgsi susidoroti su saviškiais, kad nepradėtų šaudyti į nugarą kariškiams, kad nebūtų puolamos KGB darbuotojų, kariškių šeimos“. Patikinęs, kad tai užtikrins, reikalavo ir </w:t>
      </w:r>
      <w:bookmarkStart w:id="1813" w:name="Buk_2451"/>
      <w:r w:rsidRPr="00980165">
        <w:rPr>
          <w:rFonts w:ascii="Times New Roman" w:eastAsiaTheme="minorEastAsia" w:hAnsi="Times New Roman" w:cs="Times New Roman"/>
          <w:sz w:val="24"/>
          <w:szCs w:val="24"/>
        </w:rPr>
        <w:t xml:space="preserve">V. A. </w:t>
      </w:r>
      <w:bookmarkEnd w:id="1813"/>
      <w:r w:rsidRPr="00980165">
        <w:rPr>
          <w:rFonts w:ascii="Times New Roman" w:eastAsiaTheme="minorEastAsia" w:hAnsi="Times New Roman" w:cs="Times New Roman"/>
          <w:sz w:val="24"/>
          <w:szCs w:val="24"/>
        </w:rPr>
        <w:t xml:space="preserve">užtikrinti, kad ir jų draugovininkai, turintys ginklą, nevykdytų tokios veiklos. </w:t>
      </w:r>
      <w:bookmarkStart w:id="1814" w:name="Buk_2448"/>
      <w:r w:rsidRPr="00980165">
        <w:rPr>
          <w:rFonts w:ascii="Times New Roman" w:eastAsiaTheme="minorEastAsia" w:hAnsi="Times New Roman" w:cs="Times New Roman"/>
          <w:sz w:val="24"/>
          <w:szCs w:val="24"/>
        </w:rPr>
        <w:t xml:space="preserve">V. A. </w:t>
      </w:r>
      <w:bookmarkEnd w:id="1814"/>
      <w:r w:rsidRPr="00980165">
        <w:rPr>
          <w:rFonts w:ascii="Times New Roman" w:eastAsiaTheme="minorEastAsia" w:hAnsi="Times New Roman" w:cs="Times New Roman"/>
          <w:sz w:val="24"/>
          <w:szCs w:val="24"/>
        </w:rPr>
        <w:t xml:space="preserve">sakydavo, kad tol, kol nebus įsakymo, garantuoja, kad susitvarkys. Su </w:t>
      </w:r>
      <w:bookmarkStart w:id="1815" w:name="Buk_1643"/>
      <w:bookmarkStart w:id="1816" w:name="Buk_641"/>
      <w:r w:rsidRPr="00980165">
        <w:rPr>
          <w:rFonts w:ascii="Times New Roman" w:eastAsiaTheme="minorEastAsia" w:hAnsi="Times New Roman" w:cs="Times New Roman"/>
          <w:sz w:val="24"/>
          <w:szCs w:val="24"/>
        </w:rPr>
        <w:t xml:space="preserve">N. D. </w:t>
      </w:r>
      <w:bookmarkEnd w:id="1815"/>
      <w:r w:rsidRPr="00980165">
        <w:rPr>
          <w:rFonts w:ascii="Times New Roman" w:eastAsiaTheme="minorEastAsia" w:hAnsi="Times New Roman" w:cs="Times New Roman"/>
          <w:sz w:val="24"/>
          <w:szCs w:val="24"/>
        </w:rPr>
        <w:t xml:space="preserve">matėsi Maskvoje </w:t>
      </w:r>
      <w:bookmarkEnd w:id="1816"/>
      <w:r w:rsidRPr="00980165">
        <w:rPr>
          <w:rFonts w:ascii="Times New Roman" w:eastAsiaTheme="minorEastAsia" w:hAnsi="Times New Roman" w:cs="Times New Roman"/>
          <w:sz w:val="24"/>
          <w:szCs w:val="24"/>
        </w:rPr>
        <w:t xml:space="preserve">ir jam atvykus į Vilnių, todėl susidarė nuomonę, kad šis yra kur kas labiau ideologiškai suinteresuotas išsaugoti senąsias TSRS pozicijas. </w:t>
      </w:r>
      <w:bookmarkStart w:id="1817" w:name="Buk_1631"/>
      <w:r w:rsidRPr="00980165">
        <w:rPr>
          <w:rFonts w:ascii="Times New Roman" w:eastAsiaTheme="minorEastAsia" w:hAnsi="Times New Roman" w:cs="Times New Roman"/>
          <w:sz w:val="24"/>
          <w:szCs w:val="24"/>
        </w:rPr>
        <w:t xml:space="preserve">N. D. </w:t>
      </w:r>
      <w:bookmarkEnd w:id="1817"/>
      <w:r w:rsidRPr="00980165">
        <w:rPr>
          <w:rFonts w:ascii="Times New Roman" w:eastAsiaTheme="minorEastAsia" w:hAnsi="Times New Roman" w:cs="Times New Roman"/>
          <w:sz w:val="24"/>
          <w:szCs w:val="24"/>
        </w:rPr>
        <w:t xml:space="preserve">Lietuvoje maskuodavosi. </w:t>
      </w:r>
      <w:bookmarkStart w:id="1818" w:name="Buk_2449"/>
      <w:r w:rsidRPr="00980165">
        <w:rPr>
          <w:rFonts w:ascii="Times New Roman" w:eastAsiaTheme="minorEastAsia" w:hAnsi="Times New Roman" w:cs="Times New Roman"/>
          <w:sz w:val="24"/>
          <w:szCs w:val="24"/>
        </w:rPr>
        <w:t xml:space="preserve">V. A. </w:t>
      </w:r>
      <w:bookmarkEnd w:id="1818"/>
      <w:r w:rsidRPr="00980165">
        <w:rPr>
          <w:rFonts w:ascii="Times New Roman" w:eastAsiaTheme="minorEastAsia" w:hAnsi="Times New Roman" w:cs="Times New Roman"/>
          <w:sz w:val="24"/>
          <w:szCs w:val="24"/>
        </w:rPr>
        <w:t xml:space="preserve">ir </w:t>
      </w:r>
      <w:bookmarkStart w:id="1819" w:name="Buk_1632"/>
      <w:r w:rsidRPr="00980165">
        <w:rPr>
          <w:rFonts w:ascii="Times New Roman" w:eastAsiaTheme="minorEastAsia" w:hAnsi="Times New Roman" w:cs="Times New Roman"/>
          <w:sz w:val="24"/>
          <w:szCs w:val="24"/>
        </w:rPr>
        <w:t xml:space="preserve">N. D. </w:t>
      </w:r>
      <w:bookmarkEnd w:id="1819"/>
      <w:r w:rsidRPr="00980165">
        <w:rPr>
          <w:rFonts w:ascii="Times New Roman" w:eastAsiaTheme="minorEastAsia" w:hAnsi="Times New Roman" w:cs="Times New Roman"/>
          <w:sz w:val="24"/>
          <w:szCs w:val="24"/>
        </w:rPr>
        <w:t xml:space="preserve">sausio 13 d. </w:t>
      </w:r>
      <w:bookmarkStart w:id="1820" w:name="Buk_1318"/>
      <w:r w:rsidRPr="00980165">
        <w:rPr>
          <w:rFonts w:ascii="Times New Roman" w:eastAsiaTheme="minorEastAsia" w:hAnsi="Times New Roman" w:cs="Times New Roman"/>
          <w:sz w:val="24"/>
          <w:szCs w:val="24"/>
        </w:rPr>
        <w:t xml:space="preserve">buvo Šiaurės </w:t>
      </w:r>
      <w:bookmarkEnd w:id="1820"/>
      <w:r w:rsidRPr="00980165">
        <w:rPr>
          <w:rFonts w:ascii="Times New Roman" w:eastAsiaTheme="minorEastAsia" w:hAnsi="Times New Roman" w:cs="Times New Roman"/>
          <w:sz w:val="24"/>
          <w:szCs w:val="24"/>
        </w:rPr>
        <w:t xml:space="preserve">miestelyje. Tai buvo trijų žinybų operacija, negalėjusi vykti be aukštesnės politinės vadovybės – </w:t>
      </w:r>
      <w:bookmarkStart w:id="1821" w:name="Buk_1477"/>
      <w:r w:rsidRPr="00980165">
        <w:rPr>
          <w:rFonts w:ascii="Times New Roman" w:eastAsiaTheme="minorEastAsia" w:hAnsi="Times New Roman" w:cs="Times New Roman"/>
          <w:sz w:val="24"/>
          <w:szCs w:val="24"/>
        </w:rPr>
        <w:t xml:space="preserve">M. G. </w:t>
      </w:r>
      <w:bookmarkEnd w:id="1821"/>
      <w:r w:rsidRPr="00980165">
        <w:rPr>
          <w:rFonts w:ascii="Times New Roman" w:eastAsiaTheme="minorEastAsia" w:hAnsi="Times New Roman" w:cs="Times New Roman"/>
          <w:sz w:val="24"/>
          <w:szCs w:val="24"/>
        </w:rPr>
        <w:t xml:space="preserve">žinios, nes sujungti tris žinybas bendriems veiksmams, be pastarojo įsikišimo, buvo neįmanoma. </w:t>
      </w:r>
      <w:bookmarkStart w:id="1822" w:name="Buk_2109"/>
      <w:r w:rsidRPr="00980165">
        <w:rPr>
          <w:rFonts w:ascii="Times New Roman" w:eastAsiaTheme="minorEastAsia" w:hAnsi="Times New Roman" w:cs="Times New Roman"/>
          <w:sz w:val="24"/>
          <w:szCs w:val="24"/>
        </w:rPr>
        <w:t xml:space="preserve">S. F. </w:t>
      </w:r>
      <w:bookmarkEnd w:id="1822"/>
      <w:r w:rsidRPr="00980165">
        <w:rPr>
          <w:rFonts w:ascii="Times New Roman" w:eastAsiaTheme="minorEastAsia" w:hAnsi="Times New Roman" w:cs="Times New Roman"/>
          <w:sz w:val="24"/>
          <w:szCs w:val="24"/>
        </w:rPr>
        <w:t xml:space="preserve">pirmą kartą sutiko po to, kai vidaus kariuomenės kariškiai atakavo spaustuvę, kai buvo sumuštas signataras </w:t>
      </w:r>
      <w:bookmarkStart w:id="1823" w:name="Buk_2839"/>
      <w:r w:rsidRPr="00980165">
        <w:rPr>
          <w:rFonts w:ascii="Times New Roman" w:eastAsiaTheme="minorEastAsia" w:hAnsi="Times New Roman" w:cs="Times New Roman"/>
          <w:sz w:val="24"/>
          <w:szCs w:val="24"/>
        </w:rPr>
        <w:t>Z. V.</w:t>
      </w:r>
      <w:bookmarkEnd w:id="1823"/>
      <w:r w:rsidRPr="00980165">
        <w:rPr>
          <w:rFonts w:ascii="Times New Roman" w:eastAsiaTheme="minorEastAsia" w:hAnsi="Times New Roman" w:cs="Times New Roman"/>
          <w:sz w:val="24"/>
          <w:szCs w:val="24"/>
        </w:rPr>
        <w:t xml:space="preserve">. Visi kariniai padaliniai turėjo savo žvalgybas, agentūrą, todėl su žmonėmis </w:t>
      </w:r>
      <w:bookmarkStart w:id="1824" w:name="Buk_2114"/>
      <w:r w:rsidRPr="00980165">
        <w:rPr>
          <w:rFonts w:ascii="Times New Roman" w:eastAsiaTheme="minorEastAsia" w:hAnsi="Times New Roman" w:cs="Times New Roman"/>
          <w:sz w:val="24"/>
          <w:szCs w:val="24"/>
        </w:rPr>
        <w:t xml:space="preserve">S. F. </w:t>
      </w:r>
      <w:bookmarkEnd w:id="1824"/>
      <w:r w:rsidRPr="00980165">
        <w:rPr>
          <w:rFonts w:ascii="Times New Roman" w:eastAsiaTheme="minorEastAsia" w:hAnsi="Times New Roman" w:cs="Times New Roman"/>
          <w:sz w:val="24"/>
          <w:szCs w:val="24"/>
        </w:rPr>
        <w:t xml:space="preserve">kalbėdavo asmeniškai, nes bijodavo, kad informacija gali nutekėti, juolab jis žinojo, kad KAD žmonės, taip pat veikia jų tarpe. Kariškiai, ypač aukštesnio rango, labai skrupulingai rinko informaciją, ir tai buvo ne vien tik noras gerai atlikti savo pareigą, bet ir noras suvokti tai, kas vyksta iš tikrųjų. Eilė kariškių žinojo tai, kad liudytojas </w:t>
      </w:r>
      <w:bookmarkStart w:id="1825" w:name="Buk_642"/>
      <w:r w:rsidRPr="00980165">
        <w:rPr>
          <w:rFonts w:ascii="Times New Roman" w:eastAsiaTheme="minorEastAsia" w:hAnsi="Times New Roman" w:cs="Times New Roman"/>
          <w:sz w:val="24"/>
          <w:szCs w:val="24"/>
        </w:rPr>
        <w:t xml:space="preserve">asmeniškai Maskvoje </w:t>
      </w:r>
      <w:bookmarkEnd w:id="1825"/>
      <w:r w:rsidRPr="00980165">
        <w:rPr>
          <w:rFonts w:ascii="Times New Roman" w:eastAsiaTheme="minorEastAsia" w:hAnsi="Times New Roman" w:cs="Times New Roman"/>
          <w:sz w:val="24"/>
          <w:szCs w:val="24"/>
        </w:rPr>
        <w:t xml:space="preserve">bendrauja su J. ir su eile aukšto rango pareigūnų, kad jam yra žinoma eilė žmonių, </w:t>
      </w:r>
      <w:r w:rsidRPr="00980165">
        <w:rPr>
          <w:rFonts w:ascii="Times New Roman" w:eastAsiaTheme="minorEastAsia" w:hAnsi="Times New Roman" w:cs="Times New Roman"/>
          <w:sz w:val="24"/>
          <w:szCs w:val="24"/>
        </w:rPr>
        <w:lastRenderedPageBreak/>
        <w:t xml:space="preserve">dirbančių </w:t>
      </w:r>
      <w:bookmarkStart w:id="1826" w:name="Buk_385"/>
      <w:r w:rsidRPr="00980165">
        <w:rPr>
          <w:rFonts w:ascii="Times New Roman" w:eastAsiaTheme="minorEastAsia" w:hAnsi="Times New Roman" w:cs="Times New Roman"/>
          <w:sz w:val="24"/>
          <w:szCs w:val="24"/>
        </w:rPr>
        <w:t xml:space="preserve">TSRS </w:t>
      </w:r>
      <w:bookmarkStart w:id="1827" w:name="Buk_551"/>
      <w:bookmarkEnd w:id="1826"/>
      <w:r w:rsidRPr="00980165">
        <w:rPr>
          <w:rFonts w:ascii="Times New Roman" w:eastAsiaTheme="minorEastAsia" w:hAnsi="Times New Roman" w:cs="Times New Roman"/>
          <w:sz w:val="24"/>
          <w:szCs w:val="24"/>
        </w:rPr>
        <w:t xml:space="preserve">A. T. </w:t>
      </w:r>
      <w:bookmarkEnd w:id="1827"/>
      <w:r w:rsidRPr="00980165">
        <w:rPr>
          <w:rFonts w:ascii="Times New Roman" w:eastAsiaTheme="minorEastAsia" w:hAnsi="Times New Roman" w:cs="Times New Roman"/>
          <w:sz w:val="24"/>
          <w:szCs w:val="24"/>
        </w:rPr>
        <w:t xml:space="preserve">saugumo komitetuose. Kariškiai bandė įtvirtinti tai, ką laikė savo pergale, kad jei </w:t>
      </w:r>
      <w:bookmarkStart w:id="1828" w:name="Buk_2014"/>
      <w:r w:rsidRPr="00980165">
        <w:rPr>
          <w:rFonts w:ascii="Times New Roman" w:eastAsiaTheme="minorEastAsia" w:hAnsi="Times New Roman" w:cs="Times New Roman"/>
          <w:sz w:val="24"/>
          <w:szCs w:val="24"/>
        </w:rPr>
        <w:t xml:space="preserve">paėmė Spaudos </w:t>
      </w:r>
      <w:bookmarkEnd w:id="1828"/>
      <w:r w:rsidRPr="00980165">
        <w:rPr>
          <w:rFonts w:ascii="Times New Roman" w:eastAsiaTheme="minorEastAsia" w:hAnsi="Times New Roman" w:cs="Times New Roman"/>
          <w:sz w:val="24"/>
          <w:szCs w:val="24"/>
        </w:rPr>
        <w:t xml:space="preserve">rūmus, radijo televizijos komitetą, kitas žingsnis, kariškių logikoje, buvo komendanto valandos įvedimas ir draudimas vaikštinėti mieste. Suvokdamas, kad tokia situacija gali labai greitai išsilieti į konfliktą tarp civilių ir kariškių, kadangi Lietuvoje tuo metu buvo apie 30 tūkst. medžioklinių šautuvų, kalbėdamas su kariškiais aiškino, kad jeigu nori padėties, kuri bus analogiška Kaukazui ar net žymiai blogesnė, tai gali eiti tokiu keliu. Naudojosi savo asmeniniais </w:t>
      </w:r>
      <w:bookmarkStart w:id="1829" w:name="Buk_643"/>
      <w:r w:rsidRPr="00980165">
        <w:rPr>
          <w:rFonts w:ascii="Times New Roman" w:eastAsiaTheme="minorEastAsia" w:hAnsi="Times New Roman" w:cs="Times New Roman"/>
          <w:sz w:val="24"/>
          <w:szCs w:val="24"/>
        </w:rPr>
        <w:t>ryšiais Maskvoje</w:t>
      </w:r>
      <w:bookmarkEnd w:id="1829"/>
      <w:r w:rsidRPr="00980165">
        <w:rPr>
          <w:rFonts w:ascii="Times New Roman" w:eastAsiaTheme="minorEastAsia" w:hAnsi="Times New Roman" w:cs="Times New Roman"/>
          <w:sz w:val="24"/>
          <w:szCs w:val="24"/>
        </w:rPr>
        <w:t xml:space="preserve">, skambino į generalinį štabą, klausė, ar tai yra plano dalis, todėl mano, kad labiausiai situaciją spręsti padėjo tai, kad po Vilniaus scenarijaus, Maskva staiga atsiribojo nuo įvykių. Informacijos, kad komendanto valandos įvedimas buvo </w:t>
      </w:r>
      <w:bookmarkStart w:id="1830" w:name="Buk_644"/>
      <w:r w:rsidRPr="00980165">
        <w:rPr>
          <w:rFonts w:ascii="Times New Roman" w:eastAsiaTheme="minorEastAsia" w:hAnsi="Times New Roman" w:cs="Times New Roman"/>
          <w:sz w:val="24"/>
          <w:szCs w:val="24"/>
        </w:rPr>
        <w:t>sankcionuotas Maskvoje</w:t>
      </w:r>
      <w:bookmarkEnd w:id="1830"/>
      <w:r w:rsidRPr="00980165">
        <w:rPr>
          <w:rFonts w:ascii="Times New Roman" w:eastAsiaTheme="minorEastAsia" w:hAnsi="Times New Roman" w:cs="Times New Roman"/>
          <w:sz w:val="24"/>
          <w:szCs w:val="24"/>
        </w:rPr>
        <w:t xml:space="preserve">, negali nei atmesti, nei patvirtinti, nes yra tam tikri karinio statuto reikalavimai. Nė vienas iš asmenų, kurie dalyvavo sausio įvykiuose, neveikė pavieniui, tai buvo sistemos dalis. 1990 m. pareigūnus apginklavo tik Parlamente </w:t>
      </w:r>
      <w:bookmarkStart w:id="1831" w:name="Buk_2154"/>
      <w:r w:rsidRPr="00980165">
        <w:rPr>
          <w:rFonts w:ascii="Times New Roman" w:eastAsiaTheme="minorEastAsia" w:hAnsi="Times New Roman" w:cs="Times New Roman"/>
          <w:sz w:val="24"/>
          <w:szCs w:val="24"/>
        </w:rPr>
        <w:t>ir Vyriausybėje</w:t>
      </w:r>
      <w:bookmarkEnd w:id="1831"/>
      <w:r w:rsidRPr="00980165">
        <w:rPr>
          <w:rFonts w:ascii="Times New Roman" w:eastAsiaTheme="minorEastAsia" w:hAnsi="Times New Roman" w:cs="Times New Roman"/>
          <w:sz w:val="24"/>
          <w:szCs w:val="24"/>
        </w:rPr>
        <w:t xml:space="preserve">, tam turėjo 8 graižtvinius LOS4 tipo medžioklinius šautuvus, lygiavamzdžių medžioklinių šautuvų, taip pat kelias dešimtis sportinių mažo kalibro šautuvų. Tikroji užduotis buvo tik pademonstruoti gynybos aktą, jeigu pastatai būtų puolami, kitaip tariant, neturėjo pasikartoti 1940 m. žaidimas, kai kariuomenė </w:t>
      </w:r>
      <w:bookmarkStart w:id="1832" w:name="Buk_2029"/>
      <w:r w:rsidRPr="00980165">
        <w:rPr>
          <w:rFonts w:ascii="Times New Roman" w:eastAsiaTheme="minorEastAsia" w:hAnsi="Times New Roman" w:cs="Times New Roman"/>
          <w:sz w:val="24"/>
          <w:szCs w:val="24"/>
        </w:rPr>
        <w:t xml:space="preserve">pasidavė. Televizijos </w:t>
      </w:r>
      <w:bookmarkEnd w:id="1832"/>
      <w:r w:rsidRPr="00980165">
        <w:rPr>
          <w:rFonts w:ascii="Times New Roman" w:eastAsiaTheme="minorEastAsia" w:hAnsi="Times New Roman" w:cs="Times New Roman"/>
          <w:sz w:val="24"/>
          <w:szCs w:val="24"/>
        </w:rPr>
        <w:t xml:space="preserve">bokšte buvęs Krašto apsaugos departamento darbuotojų padalinys, nerodydamas pasipriešinimo turėjo tik blokuoti įėjimus, neleisti įsiveržti į pastatą. Buvo davęs įsakymą, kariškiams įsiveržus į bokštą, atblokuoti bokšto priešgaisrinės apsaugos sistemą, t. y. inertinėmis dujomis užpildyti bokštą, kelioms dienoms neleidžiant naudotis bokšto sistemomis. Tuo paaiškinamas trijų dienų periodas, per kurį oponentai nesugebėjo susitvarkyti ir paleisti transliacijos. Konarskio g., prie LRT pastatų KAD žmonės buvo tik lauke ir jų uždavinys buvo organizuoti žmones, išstatant juos į kaip galima didesnės apimties žiedą aplink pastatą. Neturi duomenų dėl operacijoje dalyvavusių snaiperių, tačiau pagal bet kurį karinio statuto reikalavimą, vykdant tokią operaciją, kokia buvo vykdoma Vilniuje, tiek vidaus kariuomenės pajėgos, tiek TSRS kariškiai turėjo panaudoti snaiperius. Šie turėjo lydėti tiek „Alfa“ grupę, tiek mechanizuotas karines dalis. Lietuvos pajėgos nebuvo pakankamos tam, kad galėtų fiksuoti visus tokius dalykus. Iš lietuvių pusės snaiperiai nebuvo naudojami, nes Lietuva naudojosi kita gynybos ideologija, kitaip tariant, kariavo psichologinį – informacinį karą ir todėl ginkluotas konfliktas būtų buvęs žalingas Lietuvai. Buvo naudojamasi užsienio žurnalistų pagalba, siekiant fiksuoti ir parodyti pasauliui tai, ką Lietuvoje daro TSRS kariškiai. Linksmakalnyje buvo dislokuota radioelektroninė žvalgybos dalis, jie klausėsi TSRS vadovybės pokalbių, pelengavo visas užsienio ir kitas radijo stotis, darė žinių santraukas ir pan. Ši karinė dalis buvo profesionaliai kvalifikuota ir turėjo užduotį žinių santraukas persiuntinėti į visas kitas karines dalis. Kiekvienas iš kariškių, veikdamas prieš civilius, turėjo priimti sprendimus nebe statuto rėmuose ir šie žmonės buvo puikiai informuoti vien todėl, kad bijojo tos atsakomybės, kuri nebuvo reglamentuota. </w:t>
      </w:r>
      <w:bookmarkStart w:id="1833" w:name="Buk_2499"/>
      <w:r w:rsidRPr="00980165">
        <w:rPr>
          <w:rFonts w:ascii="Times New Roman" w:eastAsiaTheme="minorEastAsia" w:hAnsi="Times New Roman" w:cs="Times New Roman"/>
          <w:sz w:val="24"/>
          <w:szCs w:val="24"/>
        </w:rPr>
        <w:t xml:space="preserve">V. K. </w:t>
      </w:r>
      <w:bookmarkEnd w:id="1833"/>
      <w:r w:rsidRPr="00980165">
        <w:rPr>
          <w:rFonts w:ascii="Times New Roman" w:eastAsiaTheme="minorEastAsia" w:hAnsi="Times New Roman" w:cs="Times New Roman"/>
          <w:sz w:val="24"/>
          <w:szCs w:val="24"/>
        </w:rPr>
        <w:t xml:space="preserve">– profesionalus kariškis, dalyvavęs eilėje įvykių karštuose kraštuose Kaukaze ir į Lietuvą persinešęs ydingas veikimo praktikas, jis yra asmeniškai atsakingas už </w:t>
      </w:r>
      <w:bookmarkStart w:id="1834" w:name="Buk_2785"/>
      <w:r w:rsidRPr="00980165">
        <w:rPr>
          <w:rFonts w:ascii="Times New Roman" w:eastAsiaTheme="minorEastAsia" w:hAnsi="Times New Roman" w:cs="Times New Roman"/>
          <w:sz w:val="24"/>
          <w:szCs w:val="24"/>
        </w:rPr>
        <w:t xml:space="preserve">V. L. </w:t>
      </w:r>
      <w:bookmarkEnd w:id="1834"/>
      <w:r w:rsidRPr="00980165">
        <w:rPr>
          <w:rFonts w:ascii="Times New Roman" w:eastAsiaTheme="minorEastAsia" w:hAnsi="Times New Roman" w:cs="Times New Roman"/>
          <w:sz w:val="24"/>
          <w:szCs w:val="24"/>
        </w:rPr>
        <w:t xml:space="preserve">sužeidimą </w:t>
      </w:r>
      <w:bookmarkStart w:id="1835" w:name="Buk_2015"/>
      <w:r w:rsidRPr="00980165">
        <w:rPr>
          <w:rFonts w:ascii="Times New Roman" w:eastAsiaTheme="minorEastAsia" w:hAnsi="Times New Roman" w:cs="Times New Roman"/>
          <w:sz w:val="24"/>
          <w:szCs w:val="24"/>
        </w:rPr>
        <w:t xml:space="preserve">prie Spaudos </w:t>
      </w:r>
      <w:bookmarkEnd w:id="1835"/>
      <w:r w:rsidRPr="00980165">
        <w:rPr>
          <w:rFonts w:ascii="Times New Roman" w:eastAsiaTheme="minorEastAsia" w:hAnsi="Times New Roman" w:cs="Times New Roman"/>
          <w:sz w:val="24"/>
          <w:szCs w:val="24"/>
        </w:rPr>
        <w:t xml:space="preserve">rūmų, kadangi asmeniškai šovė šiam į veidą. Lietuvoje buvo dislokuoti trys stambūs TSRS desanto vienetai, eilė lietuvių buvo anksčiau tarnavę ar tebetarnavo desanto pajėgose. Tuometinės TSRS ginkluotųjų pajėgų vado pavaduotojas, atsakingas už kovinį parengimą, buvo lietuvis ir žinojo kas vyksta su desantininkais Lietuvoje. Iš pokalbių su desanto dalinių kariškiais žino, kad desantininkai dar 1990 m. rugpjūčio pabaigoje – rugsėjo pradžioje gaudavo nurodymus ruoštis suvaldyti padėtį konkrečiose teritorijose, tačiau dalinių vadovybė buvo nesuinteresuota, o ir kariškiai atsisakydavo dalyvauti veiksmuose, nukreiptuose prieš civilius asmenis. Būtent tai ir buvo viena iš priežasčių, dėl ko TSRS karinei vadovybei teko permetinėti pajėgas iš P.. TSRS vadovybei teko labai tiksliai atrinkinėti, kas veiks jų numatytais metodais. Radijo televizijos komitete KAD nelaikė savo darbuotojų, nors žinojo, kad bus skverbiamasi į </w:t>
      </w:r>
      <w:bookmarkStart w:id="1836" w:name="Buk_2030"/>
      <w:r w:rsidRPr="00980165">
        <w:rPr>
          <w:rFonts w:ascii="Times New Roman" w:eastAsiaTheme="minorEastAsia" w:hAnsi="Times New Roman" w:cs="Times New Roman"/>
          <w:sz w:val="24"/>
          <w:szCs w:val="24"/>
        </w:rPr>
        <w:t xml:space="preserve">pastatą. Televizijos </w:t>
      </w:r>
      <w:bookmarkEnd w:id="1836"/>
      <w:r w:rsidRPr="00980165">
        <w:rPr>
          <w:rFonts w:ascii="Times New Roman" w:eastAsiaTheme="minorEastAsia" w:hAnsi="Times New Roman" w:cs="Times New Roman"/>
          <w:sz w:val="24"/>
          <w:szCs w:val="24"/>
        </w:rPr>
        <w:t xml:space="preserve">bokštą užėmė TSRS VSK specialiųjų pajėgų „A“ grupė ir būtent jie šaudė į bokštą. P. divizijoje taip pat buvo specialiai renkami karininkai, kurie dėl savo pažiūrų, sutiko dalyvauti tokio pobūdžio operacijoje.  Asmeniškai yra bendravęs su žmonėmis, kurie betarpiškai sėdėjo prie karinių šarvuočių ir tankų vairų ir vieną iš problemų buvo tai, kad prie šarvuotų mašinų </w:t>
      </w:r>
      <w:r w:rsidRPr="00980165">
        <w:rPr>
          <w:rFonts w:ascii="Times New Roman" w:eastAsiaTheme="minorEastAsia" w:hAnsi="Times New Roman" w:cs="Times New Roman"/>
          <w:sz w:val="24"/>
          <w:szCs w:val="24"/>
        </w:rPr>
        <w:lastRenderedPageBreak/>
        <w:t xml:space="preserve">vairų vadovai sodino ne Vilniuje tarnavusius asmenis, todėl eilė mašinų paklydo, kitos nuvažiavo nenurodytu maršrutu. Kariškiai susitikimų metu nedemonstravo kietos ideologizuotos pozicijos, įskaitant ir </w:t>
      </w:r>
      <w:bookmarkStart w:id="1837" w:name="Buk_2443"/>
      <w:r w:rsidRPr="00980165">
        <w:rPr>
          <w:rFonts w:ascii="Times New Roman" w:eastAsiaTheme="minorEastAsia" w:hAnsi="Times New Roman" w:cs="Times New Roman"/>
          <w:sz w:val="24"/>
          <w:szCs w:val="24"/>
        </w:rPr>
        <w:t>V. A.</w:t>
      </w:r>
      <w:bookmarkEnd w:id="1837"/>
      <w:r w:rsidRPr="00980165">
        <w:rPr>
          <w:rFonts w:ascii="Times New Roman" w:eastAsiaTheme="minorEastAsia" w:hAnsi="Times New Roman" w:cs="Times New Roman"/>
          <w:sz w:val="24"/>
          <w:szCs w:val="24"/>
        </w:rPr>
        <w:t xml:space="preserve">, nors pastarąjį teko „jaukintis“ po truputėlį, kol šis suprato, kad liudytojas nėra suinteresuotas „šaudyti į nugarą“ ar žudyti tarybinių kariškių šeimų. </w:t>
      </w:r>
      <w:bookmarkStart w:id="1838" w:name="Buk_2594"/>
      <w:r w:rsidRPr="00980165">
        <w:rPr>
          <w:rFonts w:ascii="Times New Roman" w:eastAsiaTheme="minorEastAsia" w:hAnsi="Times New Roman" w:cs="Times New Roman"/>
          <w:sz w:val="24"/>
          <w:szCs w:val="24"/>
        </w:rPr>
        <w:t xml:space="preserve">V. U. </w:t>
      </w:r>
      <w:bookmarkEnd w:id="1838"/>
      <w:r w:rsidRPr="00980165">
        <w:rPr>
          <w:rFonts w:ascii="Times New Roman" w:eastAsiaTheme="minorEastAsia" w:hAnsi="Times New Roman" w:cs="Times New Roman"/>
          <w:sz w:val="24"/>
          <w:szCs w:val="24"/>
        </w:rPr>
        <w:t xml:space="preserve">puikiai suvokė, kad yra įveliamas į didžiulį konfliktą, todėl visomis galimybėmis bandė netapti auka. Tai ir yra vienas iš atsakymų, kodėl TSRS karinei vadovybei teko atsivežinėti kitus asmenis, o ne panaudoti </w:t>
      </w:r>
      <w:bookmarkStart w:id="1839" w:name="Buk_2603"/>
      <w:r w:rsidRPr="00980165">
        <w:rPr>
          <w:rFonts w:ascii="Times New Roman" w:eastAsiaTheme="minorEastAsia" w:hAnsi="Times New Roman" w:cs="Times New Roman"/>
          <w:sz w:val="24"/>
          <w:szCs w:val="24"/>
        </w:rPr>
        <w:t xml:space="preserve">V. U. </w:t>
      </w:r>
      <w:bookmarkEnd w:id="1839"/>
      <w:r w:rsidRPr="00980165">
        <w:rPr>
          <w:rFonts w:ascii="Times New Roman" w:eastAsiaTheme="minorEastAsia" w:hAnsi="Times New Roman" w:cs="Times New Roman"/>
          <w:sz w:val="24"/>
          <w:szCs w:val="24"/>
        </w:rPr>
        <w:t xml:space="preserve">pavaldinius. Tiesiogiai, be maršalo </w:t>
      </w:r>
      <w:bookmarkStart w:id="1840" w:name="Buk_674"/>
      <w:r w:rsidRPr="00980165">
        <w:rPr>
          <w:rFonts w:ascii="Times New Roman" w:eastAsiaTheme="minorEastAsia" w:hAnsi="Times New Roman" w:cs="Times New Roman"/>
          <w:sz w:val="24"/>
          <w:szCs w:val="24"/>
        </w:rPr>
        <w:t xml:space="preserve">D. J. </w:t>
      </w:r>
      <w:bookmarkEnd w:id="1840"/>
      <w:r w:rsidRPr="00980165">
        <w:rPr>
          <w:rFonts w:ascii="Times New Roman" w:eastAsiaTheme="minorEastAsia" w:hAnsi="Times New Roman" w:cs="Times New Roman"/>
          <w:sz w:val="24"/>
          <w:szCs w:val="24"/>
        </w:rPr>
        <w:t xml:space="preserve">žinios, kariuomenės padalinių perdislokavimas negalėjo būti vykdomas. Vyriausiasis TSRS ginkluotųjų pajėgų vadas </w:t>
      </w:r>
      <w:bookmarkStart w:id="1841" w:name="Buk_1444"/>
      <w:r w:rsidRPr="00980165">
        <w:rPr>
          <w:rFonts w:ascii="Times New Roman" w:eastAsiaTheme="minorEastAsia" w:hAnsi="Times New Roman" w:cs="Times New Roman"/>
          <w:sz w:val="24"/>
          <w:szCs w:val="24"/>
        </w:rPr>
        <w:t xml:space="preserve">M. G. </w:t>
      </w:r>
      <w:bookmarkEnd w:id="1841"/>
      <w:r w:rsidRPr="00980165">
        <w:rPr>
          <w:rFonts w:ascii="Times New Roman" w:eastAsiaTheme="minorEastAsia" w:hAnsi="Times New Roman" w:cs="Times New Roman"/>
          <w:sz w:val="24"/>
          <w:szCs w:val="24"/>
        </w:rPr>
        <w:t>taip pat turėjo būti informuotas apie tai. Nors ir ne visa P. divizija buvo pervesta į Vilnių, o pasirinkti žmonės, kurie vykdys konkrečią užduotį, bet net ir tokiu masteliu šių asmenų permetimas į Lietuvą negalėjo būti vykdomas be gynybos ministro žinios (t. 756, b. l. 129-137).</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w:t>
      </w:r>
      <w:bookmarkStart w:id="1842" w:name="Buk_1187"/>
      <w:r w:rsidRPr="00980165">
        <w:rPr>
          <w:rFonts w:ascii="Times New Roman" w:eastAsiaTheme="minorEastAsia" w:hAnsi="Times New Roman" w:cs="Times New Roman"/>
          <w:b/>
          <w:sz w:val="24"/>
          <w:szCs w:val="24"/>
        </w:rPr>
        <w:t xml:space="preserve">J. O. </w:t>
      </w:r>
      <w:bookmarkEnd w:id="1842"/>
      <w:r w:rsidRPr="00980165">
        <w:rPr>
          <w:rFonts w:ascii="Times New Roman" w:eastAsiaTheme="minorEastAsia" w:hAnsi="Times New Roman" w:cs="Times New Roman"/>
          <w:sz w:val="24"/>
          <w:szCs w:val="24"/>
        </w:rPr>
        <w:t xml:space="preserve">teisiamojo posėdžio metu paaiškino, kad 1991 m. sausio mėnesį buvo </w:t>
      </w:r>
      <w:bookmarkStart w:id="1843" w:name="Buk_1879"/>
      <w:r w:rsidRPr="00980165">
        <w:rPr>
          <w:rFonts w:ascii="Times New Roman" w:eastAsiaTheme="minorEastAsia" w:hAnsi="Times New Roman" w:cs="Times New Roman"/>
          <w:sz w:val="24"/>
          <w:szCs w:val="24"/>
        </w:rPr>
        <w:t xml:space="preserve">LR Sveikatos </w:t>
      </w:r>
      <w:bookmarkEnd w:id="1843"/>
      <w:r w:rsidRPr="00980165">
        <w:rPr>
          <w:rFonts w:ascii="Times New Roman" w:eastAsiaTheme="minorEastAsia" w:hAnsi="Times New Roman" w:cs="Times New Roman"/>
          <w:sz w:val="24"/>
          <w:szCs w:val="24"/>
        </w:rPr>
        <w:t xml:space="preserve">apsaugos ministru, TSRS liaudies deputatu ir </w:t>
      </w:r>
      <w:bookmarkStart w:id="1844" w:name="Buk_386"/>
      <w:r w:rsidRPr="00980165">
        <w:rPr>
          <w:rFonts w:ascii="Times New Roman" w:eastAsiaTheme="minorEastAsia" w:hAnsi="Times New Roman" w:cs="Times New Roman"/>
          <w:sz w:val="24"/>
          <w:szCs w:val="24"/>
        </w:rPr>
        <w:t xml:space="preserve">TSRS </w:t>
      </w:r>
      <w:bookmarkEnd w:id="1844"/>
      <w:r w:rsidRPr="00980165">
        <w:rPr>
          <w:rFonts w:ascii="Times New Roman" w:eastAsiaTheme="minorEastAsia" w:hAnsi="Times New Roman" w:cs="Times New Roman"/>
          <w:sz w:val="24"/>
          <w:szCs w:val="24"/>
        </w:rPr>
        <w:t xml:space="preserve">Aukščiausios Tarybos deputatu. Būnant TSRS liaudies deputatu, teko lankytis kai kuriuose sovietiniuose kariniuose daliniuose, išklausyti ten tarnavusių karių skundus dėl tarnybos sąlygų, dėl fizinių nukentėjimų. Dirbo </w:t>
      </w:r>
      <w:bookmarkStart w:id="1845" w:name="Buk_387"/>
      <w:r w:rsidRPr="00980165">
        <w:rPr>
          <w:rFonts w:ascii="Times New Roman" w:eastAsiaTheme="minorEastAsia" w:hAnsi="Times New Roman" w:cs="Times New Roman"/>
          <w:sz w:val="24"/>
          <w:szCs w:val="24"/>
        </w:rPr>
        <w:t xml:space="preserve">Lietuvos </w:t>
      </w:r>
      <w:bookmarkEnd w:id="1845"/>
      <w:r w:rsidRPr="00980165">
        <w:rPr>
          <w:rFonts w:ascii="Times New Roman" w:eastAsiaTheme="minorEastAsia" w:hAnsi="Times New Roman" w:cs="Times New Roman"/>
          <w:sz w:val="24"/>
          <w:szCs w:val="24"/>
        </w:rPr>
        <w:t xml:space="preserve">Aukščiausios Tarybos komisijoje dėl jaunuolių, tarnaujančių TSRS kariuomenėje, todėl teko matyti jų skundus, tikrinti faktus. 1990 m. kovo 23 d. popietę, matė nuo Kauno link Vilniaus judančią sovietų kariuomenės koloną, todėl ėmėsi organizuoti pagalbą, jei kas nors atsitiktų Lietuvos žmonėms. Kovo 27 d., vėlai vakare, iš sovietinės kariuomenės grįžę jaunuoliai, kaip tuo metu atrodė, saugiai prisidengę Raudonojo kryžiaus vėliava Vilniaus psichiatrinėje ligoninėje, buvo brutaliai užpulti atvykusių sovietinių karių, sumušti, suimti ir išsivežti. Kovo 28 d., lankydamasis ligoninėje, matė išvartytą skyrių, kraujo dėmes ir tai buvo pirmas kruvinas signalas, kad Sovietų Sąjunga naudoja karinę jėgą ir ginklus prieš civilius. Paskelbus TSRS ekonominę blokadą, pajuto medikamentų, tvarsliavos, medicininės įrangos tiekimo stabdymą, trūko vaistų.  Lietuvos sveikatos įstaigose teko mažinti planinės medicininės pagalbos teikimą, idant užtektų medikamentų ir medicininių priemonių, kurios galėjo būti reikalingos teikiant skubiąją pagalbą. 1990 metų pabaigoje vėl prasidėjo pastatų užiminėjimai, sužeisti </w:t>
      </w:r>
      <w:bookmarkStart w:id="1846" w:name="Buk_2016"/>
      <w:r w:rsidRPr="00980165">
        <w:rPr>
          <w:rFonts w:ascii="Times New Roman" w:eastAsiaTheme="minorEastAsia" w:hAnsi="Times New Roman" w:cs="Times New Roman"/>
          <w:sz w:val="24"/>
          <w:szCs w:val="24"/>
        </w:rPr>
        <w:t xml:space="preserve">prie Spaudos </w:t>
      </w:r>
      <w:bookmarkEnd w:id="1846"/>
      <w:r w:rsidRPr="00980165">
        <w:rPr>
          <w:rFonts w:ascii="Times New Roman" w:eastAsiaTheme="minorEastAsia" w:hAnsi="Times New Roman" w:cs="Times New Roman"/>
          <w:sz w:val="24"/>
          <w:szCs w:val="24"/>
        </w:rPr>
        <w:t xml:space="preserve">rūmų buvę Lietuvos piliečiai. Didžiausios apimties agresija prieš civilius žmones buvo vykdoma naktį iš sausio 12 d. į 13 d. Tą naktį sulaukęs skambučio </w:t>
      </w:r>
      <w:bookmarkStart w:id="1847" w:name="Buk_1880"/>
      <w:r w:rsidRPr="00980165">
        <w:rPr>
          <w:rFonts w:ascii="Times New Roman" w:eastAsiaTheme="minorEastAsia" w:hAnsi="Times New Roman" w:cs="Times New Roman"/>
          <w:sz w:val="24"/>
          <w:szCs w:val="24"/>
        </w:rPr>
        <w:t xml:space="preserve">iš Sveikatos </w:t>
      </w:r>
      <w:bookmarkEnd w:id="1847"/>
      <w:r w:rsidRPr="00980165">
        <w:rPr>
          <w:rFonts w:ascii="Times New Roman" w:eastAsiaTheme="minorEastAsia" w:hAnsi="Times New Roman" w:cs="Times New Roman"/>
          <w:sz w:val="24"/>
          <w:szCs w:val="24"/>
        </w:rPr>
        <w:t xml:space="preserve">apsaugos ministerijos budinčio apie tai, kad prasidėjo šaudymai, kad yra sužeistųjų ir jie vežami į ligonines, nedelsiant ėmėsi organizuoti pagalbos teikimą. Ministrai buvo susitarę, kad ir kas benutiktų, </w:t>
      </w:r>
      <w:bookmarkStart w:id="1848" w:name="Buk_2155"/>
      <w:r w:rsidRPr="00980165">
        <w:rPr>
          <w:rFonts w:ascii="Times New Roman" w:eastAsiaTheme="minorEastAsia" w:hAnsi="Times New Roman" w:cs="Times New Roman"/>
          <w:sz w:val="24"/>
          <w:szCs w:val="24"/>
        </w:rPr>
        <w:t xml:space="preserve">rinktis Vyriausybės </w:t>
      </w:r>
      <w:bookmarkEnd w:id="1848"/>
      <w:r w:rsidRPr="00980165">
        <w:rPr>
          <w:rFonts w:ascii="Times New Roman" w:eastAsiaTheme="minorEastAsia" w:hAnsi="Times New Roman" w:cs="Times New Roman"/>
          <w:sz w:val="24"/>
          <w:szCs w:val="24"/>
        </w:rPr>
        <w:t xml:space="preserve">pastate. Jeigu pastatas bus nepasiekiamas </w:t>
      </w:r>
      <w:bookmarkStart w:id="1849" w:name="Buk_1881"/>
      <w:r w:rsidRPr="00980165">
        <w:rPr>
          <w:rFonts w:ascii="Times New Roman" w:eastAsiaTheme="minorEastAsia" w:hAnsi="Times New Roman" w:cs="Times New Roman"/>
          <w:sz w:val="24"/>
          <w:szCs w:val="24"/>
        </w:rPr>
        <w:t xml:space="preserve">- Sveikatos </w:t>
      </w:r>
      <w:bookmarkEnd w:id="1849"/>
      <w:r w:rsidRPr="00980165">
        <w:rPr>
          <w:rFonts w:ascii="Times New Roman" w:eastAsiaTheme="minorEastAsia" w:hAnsi="Times New Roman" w:cs="Times New Roman"/>
          <w:sz w:val="24"/>
          <w:szCs w:val="24"/>
        </w:rPr>
        <w:t xml:space="preserve">apsaugos ministerijoje, o jeigu ir šis pastatas nebūtų pasiekiamas, vieno </w:t>
      </w:r>
      <w:bookmarkStart w:id="1850" w:name="Buk_2156"/>
      <w:r w:rsidRPr="00980165">
        <w:rPr>
          <w:rFonts w:ascii="Times New Roman" w:eastAsiaTheme="minorEastAsia" w:hAnsi="Times New Roman" w:cs="Times New Roman"/>
          <w:sz w:val="24"/>
          <w:szCs w:val="24"/>
        </w:rPr>
        <w:t xml:space="preserve">iš Vyriausybės </w:t>
      </w:r>
      <w:bookmarkEnd w:id="1850"/>
      <w:r w:rsidRPr="00980165">
        <w:rPr>
          <w:rFonts w:ascii="Times New Roman" w:eastAsiaTheme="minorEastAsia" w:hAnsi="Times New Roman" w:cs="Times New Roman"/>
          <w:sz w:val="24"/>
          <w:szCs w:val="24"/>
        </w:rPr>
        <w:t xml:space="preserve">narių bute. Vykdamas į Vyriausybę, užsuko į greitosios pagalbos teikimo ligoninę, kuri aptarnavo Vilniaus miestą. Ten plūdo pagrindinis sužeistųjų srautas, kieme matėsi nemažai kraujo, priėmimo skyriuje daug sužeistųjų, daug medikų, nes išgirdę šaudymus, medikai savanoriškai ėjo į gydymo įstaigas. Priimamajame budėjęs gydytojas parodė žuvusiųjų kūnus. Su ligoninės personalu tarėsi dėl ligoninės poreikių teikiant pagalbą daugybei sužeistųjų, ministerijos budinčiojo prašė surasti medikamentų sandėlio darbuotojus ir skubiai išduoti visas reikiamas priemones. Suderinęs su Ministrų kabineto nariais į Vyriausybę nevažiavo, tiesiai vyko į „Raudonojo kryžiaus“ ligoninę, į Santariškes, į miesto klinikinę ligoninę ir į Patologoanatominį centrą. „Raudonojo kryžiaus“ ligoninės priėmimas buvo pilnas sužeistųjų, ten buvo atvežtas sovietų kario kūnas. Budėjęs chirurgas atvertė žuvusiojo nugarą, kurioje buvo nekiauryminė žaizda, t.y. nebuvo išėjimo angos, todėl buvo aišku, kad kulka yra likusi kūne. Nusprendė nedelsiant žuvusiojo kūną perduoti patologoanatominiam ištyrimui, kad turėtų visą reikiamą informaciją, nes galvojo, kad gali būti įsiveržta ir į gydymo įstaigas. „Raudonojo kryžiaus“ ligoninėje matė ir </w:t>
      </w:r>
      <w:bookmarkStart w:id="1851" w:name="Buk_1361"/>
      <w:r w:rsidRPr="00980165">
        <w:rPr>
          <w:rFonts w:ascii="Times New Roman" w:eastAsiaTheme="minorEastAsia" w:hAnsi="Times New Roman" w:cs="Times New Roman"/>
          <w:sz w:val="24"/>
          <w:szCs w:val="24"/>
        </w:rPr>
        <w:t>L. A.</w:t>
      </w:r>
      <w:bookmarkEnd w:id="1851"/>
      <w:r w:rsidRPr="00980165">
        <w:rPr>
          <w:rFonts w:ascii="Times New Roman" w:eastAsiaTheme="minorEastAsia" w:hAnsi="Times New Roman" w:cs="Times New Roman"/>
          <w:sz w:val="24"/>
          <w:szCs w:val="24"/>
        </w:rPr>
        <w:t xml:space="preserve">, atsimena dar vieną žmogų, kuris matyt buvo labai arti tanko, nes buvo dūminis nudegimas, jo būklė buvo </w:t>
      </w:r>
      <w:bookmarkStart w:id="1852" w:name="Buk_2157"/>
      <w:r w:rsidRPr="00980165">
        <w:rPr>
          <w:rFonts w:ascii="Times New Roman" w:eastAsiaTheme="minorEastAsia" w:hAnsi="Times New Roman" w:cs="Times New Roman"/>
          <w:sz w:val="24"/>
          <w:szCs w:val="24"/>
        </w:rPr>
        <w:t xml:space="preserve">sunki. Vyriausybės </w:t>
      </w:r>
      <w:bookmarkEnd w:id="1852"/>
      <w:r w:rsidRPr="00980165">
        <w:rPr>
          <w:rFonts w:ascii="Times New Roman" w:eastAsiaTheme="minorEastAsia" w:hAnsi="Times New Roman" w:cs="Times New Roman"/>
          <w:sz w:val="24"/>
          <w:szCs w:val="24"/>
        </w:rPr>
        <w:t xml:space="preserve">nariai leido toliau būti gydymo įstaigose, todėl apie 5-6 val., būdamas Pirmojoje ligoninėje pamatė, kad sužeistųjų srautas slūgsta, medikai susitvarko su iškilusiomis problemomis. Pasiėmęs medicininių priemonių iš „Raudonojo kryžiaus“ ligoninės ir vaizdajuostę apie nakties įvykius, atėjo į Aukščiausiąją Tarybą, kur </w:t>
      </w:r>
      <w:bookmarkStart w:id="1853" w:name="Buk_2158"/>
      <w:r w:rsidRPr="00980165">
        <w:rPr>
          <w:rFonts w:ascii="Times New Roman" w:eastAsiaTheme="minorEastAsia" w:hAnsi="Times New Roman" w:cs="Times New Roman"/>
          <w:sz w:val="24"/>
          <w:szCs w:val="24"/>
        </w:rPr>
        <w:t xml:space="preserve">rinkosi Vyriausybės </w:t>
      </w:r>
      <w:bookmarkEnd w:id="1853"/>
      <w:r w:rsidRPr="00980165">
        <w:rPr>
          <w:rFonts w:ascii="Times New Roman" w:eastAsiaTheme="minorEastAsia" w:hAnsi="Times New Roman" w:cs="Times New Roman"/>
          <w:sz w:val="24"/>
          <w:szCs w:val="24"/>
        </w:rPr>
        <w:t xml:space="preserve">nariai. </w:t>
      </w:r>
      <w:bookmarkStart w:id="1854" w:name="Buk_2509"/>
      <w:r w:rsidRPr="00980165">
        <w:rPr>
          <w:rFonts w:ascii="Times New Roman" w:eastAsiaTheme="minorEastAsia" w:hAnsi="Times New Roman" w:cs="Times New Roman"/>
          <w:sz w:val="24"/>
          <w:szCs w:val="24"/>
        </w:rPr>
        <w:t xml:space="preserve">V. L. </w:t>
      </w:r>
      <w:bookmarkEnd w:id="1854"/>
      <w:r w:rsidRPr="00980165">
        <w:rPr>
          <w:rFonts w:ascii="Times New Roman" w:eastAsiaTheme="minorEastAsia" w:hAnsi="Times New Roman" w:cs="Times New Roman"/>
          <w:sz w:val="24"/>
          <w:szCs w:val="24"/>
        </w:rPr>
        <w:t xml:space="preserve">kabinete peržiūrint </w:t>
      </w:r>
      <w:r w:rsidRPr="00980165">
        <w:rPr>
          <w:rFonts w:ascii="Times New Roman" w:eastAsiaTheme="minorEastAsia" w:hAnsi="Times New Roman" w:cs="Times New Roman"/>
          <w:sz w:val="24"/>
          <w:szCs w:val="24"/>
        </w:rPr>
        <w:lastRenderedPageBreak/>
        <w:t xml:space="preserve">filmuotą medžiagą, sulaukė Sovietų Sąjungos Aukščiausios Tarybos delegacijos narių (O., D., </w:t>
      </w:r>
      <w:r w:rsidRPr="00980165">
        <w:rPr>
          <w:rFonts w:ascii="Times New Roman" w:eastAsia="Calibri" w:hAnsi="Times New Roman" w:cs="Times New Roman"/>
          <w:sz w:val="24"/>
          <w:szCs w:val="24"/>
        </w:rPr>
        <w:t xml:space="preserve">T.-P.ir dar vieno asmens). </w:t>
      </w:r>
      <w:r w:rsidRPr="00980165">
        <w:rPr>
          <w:rFonts w:ascii="Times New Roman" w:eastAsiaTheme="minorEastAsia" w:hAnsi="Times New Roman" w:cs="Times New Roman"/>
          <w:sz w:val="24"/>
          <w:szCs w:val="24"/>
        </w:rPr>
        <w:t xml:space="preserve">Delegacijos nariams išdėstė faktus, o pastarieji paaiškino, kad stabtelėjo Minske, todėl sausio 12 d., neatvyko. Kartu su šios delegacijos nariais ir </w:t>
      </w:r>
      <w:bookmarkStart w:id="1855" w:name="Buk_2454"/>
      <w:r w:rsidRPr="00980165">
        <w:rPr>
          <w:rFonts w:ascii="Times New Roman" w:eastAsiaTheme="minorEastAsia" w:hAnsi="Times New Roman" w:cs="Times New Roman"/>
          <w:sz w:val="24"/>
          <w:szCs w:val="24"/>
        </w:rPr>
        <w:t xml:space="preserve">V. A. </w:t>
      </w:r>
      <w:bookmarkEnd w:id="1855"/>
      <w:r w:rsidRPr="00980165">
        <w:rPr>
          <w:rFonts w:ascii="Times New Roman" w:eastAsiaTheme="minorEastAsia" w:hAnsi="Times New Roman" w:cs="Times New Roman"/>
          <w:sz w:val="24"/>
          <w:szCs w:val="24"/>
        </w:rPr>
        <w:t xml:space="preserve">bei </w:t>
      </w:r>
      <w:bookmarkStart w:id="1856" w:name="Buk_15"/>
      <w:r w:rsidRPr="00980165">
        <w:rPr>
          <w:rFonts w:ascii="Times New Roman" w:eastAsiaTheme="minorEastAsia" w:hAnsi="Times New Roman" w:cs="Times New Roman"/>
          <w:sz w:val="24"/>
          <w:szCs w:val="24"/>
        </w:rPr>
        <w:t xml:space="preserve">A. B. </w:t>
      </w:r>
      <w:bookmarkEnd w:id="1856"/>
      <w:r w:rsidRPr="00980165">
        <w:rPr>
          <w:rFonts w:ascii="Times New Roman" w:eastAsiaTheme="minorEastAsia" w:hAnsi="Times New Roman" w:cs="Times New Roman"/>
          <w:sz w:val="24"/>
          <w:szCs w:val="24"/>
        </w:rPr>
        <w:t xml:space="preserve">vyko </w:t>
      </w:r>
      <w:bookmarkStart w:id="1857" w:name="Buk_1319"/>
      <w:r w:rsidRPr="00980165">
        <w:rPr>
          <w:rFonts w:ascii="Times New Roman" w:eastAsiaTheme="minorEastAsia" w:hAnsi="Times New Roman" w:cs="Times New Roman"/>
          <w:sz w:val="24"/>
          <w:szCs w:val="24"/>
        </w:rPr>
        <w:t xml:space="preserve">į Šiaurės </w:t>
      </w:r>
      <w:bookmarkEnd w:id="1857"/>
      <w:r w:rsidRPr="00980165">
        <w:rPr>
          <w:rFonts w:ascii="Times New Roman" w:eastAsiaTheme="minorEastAsia" w:hAnsi="Times New Roman" w:cs="Times New Roman"/>
          <w:sz w:val="24"/>
          <w:szCs w:val="24"/>
        </w:rPr>
        <w:t xml:space="preserve">miestelį, kur susitiko su kariškiais. Ten jų į Sovietų Sąjungos kariškių pokalbį neįleido. Būdami greta, susitiko ir jiems rūpimais klausimais kalbėjosi su Lietuvoje tarnavusių kariškių žmonomis, jų šeimų nariais, veteranais. Vakare vyko į „Svečių namus“ Žvėryne, kur kalbėjosi su TSRS delegacijos nariais. Vėliau su </w:t>
      </w:r>
      <w:bookmarkStart w:id="1858" w:name="Buk_683"/>
      <w:r w:rsidRPr="00980165">
        <w:rPr>
          <w:rFonts w:ascii="Times New Roman" w:eastAsiaTheme="minorEastAsia" w:hAnsi="Times New Roman" w:cs="Times New Roman"/>
          <w:sz w:val="24"/>
          <w:szCs w:val="24"/>
        </w:rPr>
        <w:t xml:space="preserve">D. K. </w:t>
      </w:r>
      <w:bookmarkEnd w:id="1858"/>
      <w:r w:rsidRPr="00980165">
        <w:rPr>
          <w:rFonts w:ascii="Times New Roman" w:eastAsiaTheme="minorEastAsia" w:hAnsi="Times New Roman" w:cs="Times New Roman"/>
          <w:sz w:val="24"/>
          <w:szCs w:val="24"/>
        </w:rPr>
        <w:t xml:space="preserve">vyko susitikti su Vilniaus įgulos vadu </w:t>
      </w:r>
      <w:bookmarkStart w:id="1859" w:name="Buk_2104"/>
      <w:r w:rsidRPr="00980165">
        <w:rPr>
          <w:rFonts w:ascii="Times New Roman" w:eastAsiaTheme="minorEastAsia" w:hAnsi="Times New Roman" w:cs="Times New Roman"/>
          <w:sz w:val="24"/>
          <w:szCs w:val="24"/>
        </w:rPr>
        <w:t>S. B.</w:t>
      </w:r>
      <w:bookmarkEnd w:id="1859"/>
      <w:r w:rsidRPr="00980165">
        <w:rPr>
          <w:rFonts w:ascii="Times New Roman" w:eastAsiaTheme="minorEastAsia" w:hAnsi="Times New Roman" w:cs="Times New Roman"/>
          <w:sz w:val="24"/>
          <w:szCs w:val="24"/>
        </w:rPr>
        <w:t xml:space="preserve">, kuriam nurodžius, kad kariškių judėjimas mieste tebevyksta, šis patikino, kad jokio didesnio judėjimo nebus. Sugrįžę į „Svečių namus“, atvykusios delegacijos nariams pranešė, kad kariškių judėjimas nesustojo. Būnant pas delegacijos pirmininką Dementiejų, suskambo telefonas. Iš pokalbio turinio suprato, kad pastarasis pašnekovui bando paaiškinti, kad oficiali valdžia funkcionuoja, kad žmonės ramūs, tačiau toliau tebevyksta kariškių agresija. Po </w:t>
      </w:r>
      <w:bookmarkStart w:id="1860" w:name="Buk_710"/>
      <w:r w:rsidRPr="00980165">
        <w:rPr>
          <w:rFonts w:ascii="Times New Roman" w:eastAsiaTheme="minorEastAsia" w:hAnsi="Times New Roman" w:cs="Times New Roman"/>
          <w:sz w:val="24"/>
          <w:szCs w:val="24"/>
        </w:rPr>
        <w:t xml:space="preserve">pokalbio D. </w:t>
      </w:r>
      <w:bookmarkEnd w:id="1860"/>
      <w:r w:rsidRPr="00980165">
        <w:rPr>
          <w:rFonts w:ascii="Times New Roman" w:eastAsiaTheme="minorEastAsia" w:hAnsi="Times New Roman" w:cs="Times New Roman"/>
          <w:sz w:val="24"/>
          <w:szCs w:val="24"/>
        </w:rPr>
        <w:t xml:space="preserve">patvirtino, kad </w:t>
      </w:r>
      <w:bookmarkStart w:id="1861" w:name="Buk_1445"/>
      <w:r w:rsidRPr="00980165">
        <w:rPr>
          <w:rFonts w:ascii="Times New Roman" w:eastAsiaTheme="minorEastAsia" w:hAnsi="Times New Roman" w:cs="Times New Roman"/>
          <w:sz w:val="24"/>
          <w:szCs w:val="24"/>
        </w:rPr>
        <w:t>skambino G.</w:t>
      </w:r>
      <w:bookmarkEnd w:id="1861"/>
      <w:r w:rsidRPr="00980165">
        <w:rPr>
          <w:rFonts w:ascii="Times New Roman" w:eastAsiaTheme="minorEastAsia" w:hAnsi="Times New Roman" w:cs="Times New Roman"/>
          <w:sz w:val="24"/>
          <w:szCs w:val="24"/>
        </w:rPr>
        <w:t xml:space="preserve">, kuris teiravosi apie situaciją. Buvo informacijos, kad televizijos bokšte gali būti sužeistųjų. Tai buvo realu, nes prieš šturmą buvo bokšte ir matė, kad neginkluoti bokšto gynėjai yra užsidarę viduje. Gynėjams asmeniškai pravedė mini instruktažą apie pirmosios pagalbos suteikimą. </w:t>
      </w:r>
      <w:bookmarkStart w:id="1862" w:name="Buk_2520"/>
      <w:r w:rsidRPr="00980165">
        <w:rPr>
          <w:rFonts w:ascii="Times New Roman" w:eastAsiaTheme="minorEastAsia" w:hAnsi="Times New Roman" w:cs="Times New Roman"/>
          <w:sz w:val="24"/>
          <w:szCs w:val="24"/>
        </w:rPr>
        <w:t xml:space="preserve">V. L. </w:t>
      </w:r>
      <w:bookmarkEnd w:id="1862"/>
      <w:r w:rsidRPr="00980165">
        <w:rPr>
          <w:rFonts w:ascii="Times New Roman" w:eastAsiaTheme="minorEastAsia" w:hAnsi="Times New Roman" w:cs="Times New Roman"/>
          <w:sz w:val="24"/>
          <w:szCs w:val="24"/>
        </w:rPr>
        <w:t xml:space="preserve">gavus </w:t>
      </w:r>
      <w:bookmarkStart w:id="1863" w:name="Buk_1478"/>
      <w:r w:rsidRPr="00980165">
        <w:rPr>
          <w:rFonts w:ascii="Times New Roman" w:eastAsiaTheme="minorEastAsia" w:hAnsi="Times New Roman" w:cs="Times New Roman"/>
          <w:sz w:val="24"/>
          <w:szCs w:val="24"/>
        </w:rPr>
        <w:t xml:space="preserve">M. G. </w:t>
      </w:r>
      <w:bookmarkEnd w:id="1863"/>
      <w:r w:rsidRPr="00980165">
        <w:rPr>
          <w:rFonts w:ascii="Times New Roman" w:eastAsiaTheme="minorEastAsia" w:hAnsi="Times New Roman" w:cs="Times New Roman"/>
          <w:sz w:val="24"/>
          <w:szCs w:val="24"/>
        </w:rPr>
        <w:t xml:space="preserve">patikinimą, kad bus įleisti, kartu su </w:t>
      </w:r>
      <w:bookmarkStart w:id="1864" w:name="Buk_1520"/>
      <w:r w:rsidRPr="00980165">
        <w:rPr>
          <w:rFonts w:ascii="Times New Roman" w:eastAsiaTheme="minorEastAsia" w:hAnsi="Times New Roman" w:cs="Times New Roman"/>
          <w:sz w:val="24"/>
          <w:szCs w:val="24"/>
        </w:rPr>
        <w:t>M. M.</w:t>
      </w:r>
      <w:bookmarkEnd w:id="1864"/>
      <w:r w:rsidRPr="00980165">
        <w:rPr>
          <w:rFonts w:ascii="Times New Roman" w:eastAsiaTheme="minorEastAsia" w:hAnsi="Times New Roman" w:cs="Times New Roman"/>
          <w:sz w:val="24"/>
          <w:szCs w:val="24"/>
        </w:rPr>
        <w:t xml:space="preserve">, nuvyko prie bokšto, tačiau įleisti nebuvo. Juos pasitikęs ginkluotas, pietietiškų arba azijietiškų veido bruožų kariškis, pasakė, kad toliau nepraleis. Grįžus į Aukščiausią Tarybą, </w:t>
      </w:r>
      <w:bookmarkStart w:id="1865" w:name="Buk_2515"/>
      <w:r w:rsidRPr="00980165">
        <w:rPr>
          <w:rFonts w:ascii="Times New Roman" w:eastAsiaTheme="minorEastAsia" w:hAnsi="Times New Roman" w:cs="Times New Roman"/>
          <w:sz w:val="24"/>
          <w:szCs w:val="24"/>
        </w:rPr>
        <w:t xml:space="preserve">V. L. </w:t>
      </w:r>
      <w:bookmarkEnd w:id="1865"/>
      <w:r w:rsidRPr="00980165">
        <w:rPr>
          <w:rFonts w:ascii="Times New Roman" w:eastAsiaTheme="minorEastAsia" w:hAnsi="Times New Roman" w:cs="Times New Roman"/>
          <w:sz w:val="24"/>
          <w:szCs w:val="24"/>
        </w:rPr>
        <w:t xml:space="preserve">pakartotinai skambino į Maskvą ir jie dar kartą vyko prie televizijos bokšto. Šį kartą pavyko praeiti sargybą, tunelį. Įžengus į bokštą matėsi kraujo dėmės. Sužinojus, kad liftas nebekyla, lipo laiptais. Jam priskyrė 3-4 kariškius, kurie į viršų lipo kartu. </w:t>
      </w:r>
      <w:bookmarkStart w:id="1866" w:name="Buk_1512"/>
      <w:r w:rsidRPr="00980165">
        <w:rPr>
          <w:rFonts w:ascii="Times New Roman" w:eastAsiaTheme="minorEastAsia" w:hAnsi="Times New Roman" w:cs="Times New Roman"/>
          <w:sz w:val="24"/>
          <w:szCs w:val="24"/>
        </w:rPr>
        <w:t xml:space="preserve">M. M. </w:t>
      </w:r>
      <w:bookmarkEnd w:id="1866"/>
      <w:r w:rsidRPr="00980165">
        <w:rPr>
          <w:rFonts w:ascii="Times New Roman" w:eastAsiaTheme="minorEastAsia" w:hAnsi="Times New Roman" w:cs="Times New Roman"/>
          <w:sz w:val="24"/>
          <w:szCs w:val="24"/>
        </w:rPr>
        <w:t xml:space="preserve">buvo tik pirmame ir antrame aukšte. Pirmame ir antrame aukšte buvo išdaužytos patalpos, buvo kraujo žymių. „Paukščių tako“ restorane viskas buvo išdaužyta. Techninėje patalpoje, virš restorano, buvo sovietiniai kariai, prižiūrintys televizijos techniką. Po to tęsėsi nukentėjusiųjų gydymas, sulaukė pagalbos iš užsienio. Deja, ne visiems nukentėjusiems galėjo padėti, kai kurie jų liko su labai sunkiomis pasekmėmis. Be fiziškai sužeistų, žmonės kreipėsi pagalbos dėl akustinių traumų. Tik dalis jų pasveiko, nemaža dalis ir šiandien jaučia pasekmes. Atsakydamas į klausimus patikslino, kad tuo </w:t>
      </w:r>
      <w:bookmarkStart w:id="1867" w:name="Buk_2159"/>
      <w:r w:rsidRPr="00980165">
        <w:rPr>
          <w:rFonts w:ascii="Times New Roman" w:eastAsiaTheme="minorEastAsia" w:hAnsi="Times New Roman" w:cs="Times New Roman"/>
          <w:sz w:val="24"/>
          <w:szCs w:val="24"/>
        </w:rPr>
        <w:t xml:space="preserve">metu Vyriausybės </w:t>
      </w:r>
      <w:bookmarkEnd w:id="1867"/>
      <w:r w:rsidRPr="00980165">
        <w:rPr>
          <w:rFonts w:ascii="Times New Roman" w:eastAsiaTheme="minorEastAsia" w:hAnsi="Times New Roman" w:cs="Times New Roman"/>
          <w:sz w:val="24"/>
          <w:szCs w:val="24"/>
        </w:rPr>
        <w:t xml:space="preserve">nariai visomis įmanomomis priemonėmis bandė mažinti įtampą: </w:t>
      </w:r>
      <w:bookmarkStart w:id="1868" w:name="Buk_3"/>
      <w:r w:rsidRPr="00980165">
        <w:rPr>
          <w:rFonts w:ascii="Times New Roman" w:eastAsiaTheme="minorEastAsia" w:hAnsi="Times New Roman" w:cs="Times New Roman"/>
          <w:sz w:val="24"/>
          <w:szCs w:val="24"/>
        </w:rPr>
        <w:t xml:space="preserve">A. B. </w:t>
      </w:r>
      <w:bookmarkEnd w:id="1868"/>
      <w:r w:rsidRPr="00980165">
        <w:rPr>
          <w:rFonts w:ascii="Times New Roman" w:eastAsiaTheme="minorEastAsia" w:hAnsi="Times New Roman" w:cs="Times New Roman"/>
          <w:sz w:val="24"/>
          <w:szCs w:val="24"/>
        </w:rPr>
        <w:t xml:space="preserve">asmeniškai skambino garnizono vadui, kad nebūtų naudojami ginklai prieš civilius, važiavo kalbėtis pas </w:t>
      </w:r>
      <w:bookmarkStart w:id="1869" w:name="Buk_2102"/>
      <w:bookmarkStart w:id="1870" w:name="Buk_962"/>
      <w:bookmarkStart w:id="1871" w:name="Buk_1054"/>
      <w:r w:rsidRPr="00980165">
        <w:rPr>
          <w:rFonts w:ascii="Times New Roman" w:eastAsiaTheme="minorEastAsia" w:hAnsi="Times New Roman" w:cs="Times New Roman"/>
          <w:sz w:val="24"/>
          <w:szCs w:val="24"/>
        </w:rPr>
        <w:t>S. B.</w:t>
      </w:r>
      <w:bookmarkEnd w:id="1869"/>
      <w:r w:rsidRPr="00980165">
        <w:rPr>
          <w:rFonts w:ascii="Times New Roman" w:eastAsiaTheme="minorEastAsia" w:hAnsi="Times New Roman" w:cs="Times New Roman"/>
          <w:sz w:val="24"/>
          <w:szCs w:val="24"/>
        </w:rPr>
        <w:t xml:space="preserve">. Sausio </w:t>
      </w:r>
      <w:bookmarkEnd w:id="1870"/>
      <w:bookmarkEnd w:id="1871"/>
      <w:r w:rsidRPr="00980165">
        <w:rPr>
          <w:rFonts w:ascii="Times New Roman" w:eastAsiaTheme="minorEastAsia" w:hAnsi="Times New Roman" w:cs="Times New Roman"/>
          <w:sz w:val="24"/>
          <w:szCs w:val="24"/>
        </w:rPr>
        <w:t xml:space="preserve">13 </w:t>
      </w:r>
      <w:bookmarkStart w:id="1872" w:name="Buk_1320"/>
      <w:r w:rsidRPr="00980165">
        <w:rPr>
          <w:rFonts w:ascii="Times New Roman" w:eastAsiaTheme="minorEastAsia" w:hAnsi="Times New Roman" w:cs="Times New Roman"/>
          <w:sz w:val="24"/>
          <w:szCs w:val="24"/>
        </w:rPr>
        <w:t xml:space="preserve">d. Šiaurės </w:t>
      </w:r>
      <w:bookmarkEnd w:id="1872"/>
      <w:r w:rsidRPr="00980165">
        <w:rPr>
          <w:rFonts w:ascii="Times New Roman" w:eastAsiaTheme="minorEastAsia" w:hAnsi="Times New Roman" w:cs="Times New Roman"/>
          <w:sz w:val="24"/>
          <w:szCs w:val="24"/>
        </w:rPr>
        <w:t xml:space="preserve">kariniame miestelyje </w:t>
      </w:r>
      <w:bookmarkStart w:id="1873" w:name="Buk_1700"/>
      <w:bookmarkStart w:id="1874" w:name="Buk_2595"/>
      <w:bookmarkStart w:id="1875" w:name="Buk_2802"/>
      <w:r w:rsidRPr="00980165">
        <w:rPr>
          <w:rFonts w:ascii="Times New Roman" w:eastAsiaTheme="minorEastAsia" w:hAnsi="Times New Roman" w:cs="Times New Roman"/>
          <w:sz w:val="24"/>
          <w:szCs w:val="24"/>
        </w:rPr>
        <w:t>buvo U.</w:t>
      </w:r>
      <w:bookmarkStart w:id="1876" w:name="Buk_2450"/>
      <w:bookmarkEnd w:id="1873"/>
      <w:bookmarkEnd w:id="1874"/>
      <w:bookmarkEnd w:id="1875"/>
      <w:r w:rsidRPr="00980165">
        <w:rPr>
          <w:rFonts w:ascii="Times New Roman" w:eastAsiaTheme="minorEastAsia" w:hAnsi="Times New Roman" w:cs="Times New Roman"/>
          <w:sz w:val="24"/>
          <w:szCs w:val="24"/>
        </w:rPr>
        <w:t>, A.</w:t>
      </w:r>
      <w:bookmarkEnd w:id="1876"/>
      <w:r w:rsidRPr="00980165">
        <w:rPr>
          <w:rFonts w:ascii="Times New Roman" w:eastAsiaTheme="minorEastAsia" w:hAnsi="Times New Roman" w:cs="Times New Roman"/>
          <w:sz w:val="24"/>
          <w:szCs w:val="24"/>
        </w:rPr>
        <w:t xml:space="preserve">, kurie ir buvo pagrindiniai karinės operacijos vadai. Nežino, kieno prašymu buvo įvesta komendanto valanda, bet tie patys kariškiai, kurie dalyvavo </w:t>
      </w:r>
      <w:bookmarkStart w:id="1877" w:name="Buk_1321"/>
      <w:r w:rsidRPr="00980165">
        <w:rPr>
          <w:rFonts w:ascii="Times New Roman" w:eastAsiaTheme="minorEastAsia" w:hAnsi="Times New Roman" w:cs="Times New Roman"/>
          <w:sz w:val="24"/>
          <w:szCs w:val="24"/>
        </w:rPr>
        <w:t xml:space="preserve">pokalbiuose Šiaurės </w:t>
      </w:r>
      <w:bookmarkEnd w:id="1877"/>
      <w:r w:rsidRPr="00980165">
        <w:rPr>
          <w:rFonts w:ascii="Times New Roman" w:eastAsiaTheme="minorEastAsia" w:hAnsi="Times New Roman" w:cs="Times New Roman"/>
          <w:sz w:val="24"/>
          <w:szCs w:val="24"/>
        </w:rPr>
        <w:t xml:space="preserve">miestelyje, sakydavo, kad turi įgaliojimus skelbti komendanto valandą. Atvykus į </w:t>
      </w:r>
      <w:bookmarkStart w:id="1878" w:name="Buk_1322"/>
      <w:r w:rsidRPr="00980165">
        <w:rPr>
          <w:rFonts w:ascii="Times New Roman" w:eastAsiaTheme="minorEastAsia" w:hAnsi="Times New Roman" w:cs="Times New Roman"/>
          <w:sz w:val="24"/>
          <w:szCs w:val="24"/>
        </w:rPr>
        <w:t xml:space="preserve">susitikimą Šiaurės </w:t>
      </w:r>
      <w:bookmarkEnd w:id="1878"/>
      <w:r w:rsidRPr="00980165">
        <w:rPr>
          <w:rFonts w:ascii="Times New Roman" w:eastAsiaTheme="minorEastAsia" w:hAnsi="Times New Roman" w:cs="Times New Roman"/>
          <w:sz w:val="24"/>
          <w:szCs w:val="24"/>
        </w:rPr>
        <w:t xml:space="preserve">miestelyje, pasitiko S., kuris ten buvo pripažįstamas kaip viršininkas, duodantis nurodymus. </w:t>
      </w:r>
      <w:bookmarkStart w:id="1879" w:name="Buk_1741"/>
      <w:bookmarkStart w:id="1880" w:name="Buk_2573"/>
      <w:r w:rsidRPr="00980165">
        <w:rPr>
          <w:rFonts w:ascii="Times New Roman" w:eastAsiaTheme="minorEastAsia" w:hAnsi="Times New Roman" w:cs="Times New Roman"/>
          <w:sz w:val="24"/>
          <w:szCs w:val="24"/>
        </w:rPr>
        <w:t xml:space="preserve">Su Š. </w:t>
      </w:r>
      <w:bookmarkEnd w:id="1879"/>
      <w:bookmarkEnd w:id="1880"/>
      <w:r w:rsidRPr="00980165">
        <w:rPr>
          <w:rFonts w:ascii="Times New Roman" w:eastAsiaTheme="minorEastAsia" w:hAnsi="Times New Roman" w:cs="Times New Roman"/>
          <w:sz w:val="24"/>
          <w:szCs w:val="24"/>
        </w:rPr>
        <w:t xml:space="preserve">kalbėjo televizijos komitete. Atsakydamas į klausimus dėl žuvusio TSRS kariškio, paaiškino, kad lavono skrodimas buvo atliktas, mirties priežastis nustatyta - tai šautinis sužeidimas, privedęs prie mirties. Šiuo metu negali tiksliai nurodyti organų, kurie buvo sužeisti, bet gerai atsimena kulką, kuri buvo rasta kūne, tai buvo išcentruota kulka, kuri yra stipresnio žudančio poveikio. Kariškiai leido pabaigti žuvusiojo kūno tyrimą ir pasiėmė palaikus. </w:t>
      </w:r>
      <w:bookmarkStart w:id="1881" w:name="Buk_1362"/>
      <w:r w:rsidRPr="00980165">
        <w:rPr>
          <w:rFonts w:ascii="Times New Roman" w:eastAsiaTheme="minorEastAsia" w:hAnsi="Times New Roman" w:cs="Times New Roman"/>
          <w:sz w:val="24"/>
          <w:szCs w:val="24"/>
        </w:rPr>
        <w:t xml:space="preserve">L. A. </w:t>
      </w:r>
      <w:bookmarkEnd w:id="1881"/>
      <w:r w:rsidRPr="00980165">
        <w:rPr>
          <w:rFonts w:ascii="Times New Roman" w:eastAsiaTheme="minorEastAsia" w:hAnsi="Times New Roman" w:cs="Times New Roman"/>
          <w:sz w:val="24"/>
          <w:szCs w:val="24"/>
        </w:rPr>
        <w:t xml:space="preserve">vidaus organų sutraiškymas padarytas pervažiuojant sunkiam vikšriniam transportui. Kiti žuvusieji turėjo ir šautinių, ir kitokių sužeidimų, bet dabar konkrečiai negali jų nurodyti. Prisimena, kad 13 žuvusiųjų buvo nuo sužeidimų, o vienas nuo širdies smūgio, kuris buvo atvežtas </w:t>
      </w:r>
      <w:bookmarkStart w:id="1882" w:name="Buk_389"/>
      <w:r w:rsidRPr="00980165">
        <w:rPr>
          <w:rFonts w:ascii="Times New Roman" w:eastAsiaTheme="minorEastAsia" w:hAnsi="Times New Roman" w:cs="Times New Roman"/>
          <w:sz w:val="24"/>
          <w:szCs w:val="24"/>
        </w:rPr>
        <w:t xml:space="preserve">nuo </w:t>
      </w:r>
      <w:bookmarkEnd w:id="1882"/>
      <w:r w:rsidRPr="00980165">
        <w:rPr>
          <w:rFonts w:ascii="Times New Roman" w:eastAsiaTheme="minorEastAsia" w:hAnsi="Times New Roman" w:cs="Times New Roman"/>
          <w:sz w:val="24"/>
          <w:szCs w:val="24"/>
        </w:rPr>
        <w:t xml:space="preserve">Aukščiausios Tarybos. Netiesa, kad gynėjai šaudė iš bokšto į žmones  (t. 756, b. l. 137-141). </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liudytojos K. </w:t>
      </w:r>
      <w:bookmarkStart w:id="1883" w:name="Buk_699"/>
      <w:r w:rsidRPr="00980165">
        <w:rPr>
          <w:rFonts w:ascii="Times New Roman" w:eastAsiaTheme="minorEastAsia" w:hAnsi="Times New Roman"/>
          <w:b/>
          <w:sz w:val="24"/>
          <w:szCs w:val="24"/>
        </w:rPr>
        <w:t xml:space="preserve">D. P. </w:t>
      </w:r>
      <w:bookmarkEnd w:id="1883"/>
      <w:r w:rsidRPr="00980165">
        <w:rPr>
          <w:rFonts w:ascii="Times New Roman" w:eastAsiaTheme="minorEastAsia" w:hAnsi="Times New Roman"/>
          <w:sz w:val="24"/>
          <w:szCs w:val="24"/>
        </w:rPr>
        <w:t xml:space="preserve">parodymai (t. 251, b. l. 192-199, 200-202, 230-234, t. 374, b. l. 77-82), kuriuose liudytoja yra nurodžiusi, kad nuo 1990 m. kovo 11 iki 17 d. laikinai dirbo Lietuvos </w:t>
      </w:r>
      <w:bookmarkStart w:id="1884" w:name="Buk_2160"/>
      <w:r w:rsidRPr="00980165">
        <w:rPr>
          <w:rFonts w:ascii="Times New Roman" w:eastAsiaTheme="minorEastAsia" w:hAnsi="Times New Roman"/>
          <w:sz w:val="24"/>
          <w:szCs w:val="24"/>
        </w:rPr>
        <w:t xml:space="preserve">Respublikos Vyriausybės </w:t>
      </w:r>
      <w:bookmarkEnd w:id="1884"/>
      <w:r w:rsidRPr="00980165">
        <w:rPr>
          <w:rFonts w:ascii="Times New Roman" w:eastAsiaTheme="minorEastAsia" w:hAnsi="Times New Roman"/>
          <w:sz w:val="24"/>
          <w:szCs w:val="24"/>
        </w:rPr>
        <w:t xml:space="preserve">vadove, o nuo 1990 m. kovo 17 d. iki atsistatydinimo, buvo </w:t>
      </w:r>
      <w:bookmarkStart w:id="1885" w:name="Buk_1585"/>
      <w:r w:rsidRPr="00980165">
        <w:rPr>
          <w:rFonts w:ascii="Times New Roman" w:eastAsiaTheme="minorEastAsia" w:hAnsi="Times New Roman"/>
          <w:sz w:val="24"/>
          <w:szCs w:val="24"/>
        </w:rPr>
        <w:t>M. P.</w:t>
      </w:r>
      <w:bookmarkEnd w:id="1885"/>
      <w:r w:rsidRPr="00980165">
        <w:rPr>
          <w:rFonts w:ascii="Times New Roman" w:eastAsiaTheme="minorEastAsia" w:hAnsi="Times New Roman"/>
          <w:sz w:val="24"/>
          <w:szCs w:val="24"/>
        </w:rPr>
        <w:t xml:space="preserve">. Atkūrus Lietuvos Respublikos Nepriklausomybę, ypač nuo gegužės mėnesio, kai pavyko įgauti didelį autoritetą tarp Vakarų valstybių lyderių, tarp </w:t>
      </w:r>
      <w:bookmarkStart w:id="1886" w:name="Buk_390"/>
      <w:r w:rsidRPr="00980165">
        <w:rPr>
          <w:rFonts w:ascii="Times New Roman" w:eastAsiaTheme="minorEastAsia" w:hAnsi="Times New Roman"/>
          <w:sz w:val="24"/>
          <w:szCs w:val="24"/>
        </w:rPr>
        <w:t xml:space="preserve">Lietuvos </w:t>
      </w:r>
      <w:bookmarkEnd w:id="1886"/>
      <w:r w:rsidRPr="00980165">
        <w:rPr>
          <w:rFonts w:ascii="Times New Roman" w:eastAsiaTheme="minorEastAsia" w:hAnsi="Times New Roman"/>
          <w:sz w:val="24"/>
          <w:szCs w:val="24"/>
        </w:rPr>
        <w:t xml:space="preserve">Aukščiausiosios Tarybos dešiniosios daugumos ir </w:t>
      </w:r>
      <w:bookmarkStart w:id="1887" w:name="Buk_2161"/>
      <w:r w:rsidRPr="00980165">
        <w:rPr>
          <w:rFonts w:ascii="Times New Roman" w:eastAsiaTheme="minorEastAsia" w:hAnsi="Times New Roman"/>
          <w:sz w:val="24"/>
          <w:szCs w:val="24"/>
        </w:rPr>
        <w:t xml:space="preserve">Lietuvos Vyriausybės </w:t>
      </w:r>
      <w:bookmarkEnd w:id="1887"/>
      <w:r w:rsidRPr="00980165">
        <w:rPr>
          <w:rFonts w:ascii="Times New Roman" w:eastAsiaTheme="minorEastAsia" w:hAnsi="Times New Roman"/>
          <w:sz w:val="24"/>
          <w:szCs w:val="24"/>
        </w:rPr>
        <w:t xml:space="preserve">formavosi įtempti santykiai. Mano, kad tai Lietuvos Respublikai buvo nenaudinga ne tik ekonomine prasme, bet ir rizikingas politinis žingsnis, todėl ši situacija buvo naudinga </w:t>
      </w:r>
      <w:bookmarkStart w:id="1888" w:name="Buk_458"/>
      <w:r w:rsidRPr="00980165">
        <w:rPr>
          <w:rFonts w:ascii="Times New Roman" w:eastAsiaTheme="minorEastAsia" w:hAnsi="Times New Roman"/>
          <w:sz w:val="24"/>
          <w:szCs w:val="24"/>
        </w:rPr>
        <w:t xml:space="preserve">tik Maskvos </w:t>
      </w:r>
      <w:bookmarkEnd w:id="1888"/>
      <w:r w:rsidRPr="00980165">
        <w:rPr>
          <w:rFonts w:ascii="Times New Roman" w:eastAsiaTheme="minorEastAsia" w:hAnsi="Times New Roman"/>
          <w:sz w:val="24"/>
          <w:szCs w:val="24"/>
        </w:rPr>
        <w:t xml:space="preserve">reakcinėms jėgoms. Buvo </w:t>
      </w:r>
      <w:r w:rsidRPr="00980165">
        <w:rPr>
          <w:rFonts w:ascii="Times New Roman" w:eastAsiaTheme="minorEastAsia" w:hAnsi="Times New Roman"/>
          <w:sz w:val="24"/>
          <w:szCs w:val="24"/>
        </w:rPr>
        <w:lastRenderedPageBreak/>
        <w:t xml:space="preserve">aišku, kad </w:t>
      </w:r>
      <w:bookmarkStart w:id="1889" w:name="Buk_2162"/>
      <w:r w:rsidRPr="00980165">
        <w:rPr>
          <w:rFonts w:ascii="Times New Roman" w:eastAsiaTheme="minorEastAsia" w:hAnsi="Times New Roman"/>
          <w:sz w:val="24"/>
          <w:szCs w:val="24"/>
        </w:rPr>
        <w:t xml:space="preserve">Lietuvos Vyriausybė </w:t>
      </w:r>
      <w:bookmarkEnd w:id="1889"/>
      <w:r w:rsidRPr="00980165">
        <w:rPr>
          <w:rFonts w:ascii="Times New Roman" w:eastAsiaTheme="minorEastAsia" w:hAnsi="Times New Roman"/>
          <w:sz w:val="24"/>
          <w:szCs w:val="24"/>
        </w:rPr>
        <w:t xml:space="preserve">buvo vienu iš </w:t>
      </w:r>
      <w:bookmarkStart w:id="1890" w:name="Buk_459"/>
      <w:r w:rsidRPr="00980165">
        <w:rPr>
          <w:rFonts w:ascii="Times New Roman" w:eastAsiaTheme="minorEastAsia" w:hAnsi="Times New Roman"/>
          <w:sz w:val="24"/>
          <w:szCs w:val="24"/>
        </w:rPr>
        <w:t xml:space="preserve">didžiausių Maskvos </w:t>
      </w:r>
      <w:bookmarkEnd w:id="1890"/>
      <w:r w:rsidRPr="00980165">
        <w:rPr>
          <w:rFonts w:ascii="Times New Roman" w:eastAsiaTheme="minorEastAsia" w:hAnsi="Times New Roman"/>
          <w:sz w:val="24"/>
          <w:szCs w:val="24"/>
        </w:rPr>
        <w:t xml:space="preserve">reakcinių jėgų priešu. Kainų pakėlimas buvo logiškas ir </w:t>
      </w:r>
      <w:bookmarkStart w:id="1891" w:name="Buk_2163"/>
      <w:r w:rsidRPr="00980165">
        <w:rPr>
          <w:rFonts w:ascii="Times New Roman" w:eastAsiaTheme="minorEastAsia" w:hAnsi="Times New Roman"/>
          <w:sz w:val="24"/>
          <w:szCs w:val="24"/>
        </w:rPr>
        <w:t xml:space="preserve">neišvengiamas Vyriausybės </w:t>
      </w:r>
      <w:bookmarkEnd w:id="1891"/>
      <w:r w:rsidRPr="00980165">
        <w:rPr>
          <w:rFonts w:ascii="Times New Roman" w:eastAsiaTheme="minorEastAsia" w:hAnsi="Times New Roman"/>
          <w:sz w:val="24"/>
          <w:szCs w:val="24"/>
        </w:rPr>
        <w:t xml:space="preserve">veiksmas kuriam, kartu su Estijos ir Latvijos </w:t>
      </w:r>
      <w:bookmarkStart w:id="1892" w:name="Buk_2164"/>
      <w:r w:rsidRPr="00980165">
        <w:rPr>
          <w:rFonts w:ascii="Times New Roman" w:eastAsiaTheme="minorEastAsia" w:hAnsi="Times New Roman"/>
          <w:sz w:val="24"/>
          <w:szCs w:val="24"/>
        </w:rPr>
        <w:t>Respublikų Vyriausybėmis</w:t>
      </w:r>
      <w:bookmarkEnd w:id="1892"/>
      <w:r w:rsidRPr="00980165">
        <w:rPr>
          <w:rFonts w:ascii="Times New Roman" w:eastAsiaTheme="minorEastAsia" w:hAnsi="Times New Roman"/>
          <w:sz w:val="24"/>
          <w:szCs w:val="24"/>
        </w:rPr>
        <w:t xml:space="preserve">, buvo rengiamasi keletą mėnesių. Kainų pakėlimas tapo pretekstu pareikšti </w:t>
      </w:r>
      <w:bookmarkStart w:id="1893" w:name="Buk_830"/>
      <w:r w:rsidRPr="00980165">
        <w:rPr>
          <w:rFonts w:ascii="Times New Roman" w:eastAsiaTheme="minorEastAsia" w:hAnsi="Times New Roman"/>
          <w:sz w:val="24"/>
          <w:szCs w:val="24"/>
        </w:rPr>
        <w:t>nepasitikėjimą Vyriausybe</w:t>
      </w:r>
      <w:bookmarkEnd w:id="1893"/>
      <w:r w:rsidRPr="00980165">
        <w:rPr>
          <w:rFonts w:ascii="Times New Roman" w:eastAsiaTheme="minorEastAsia" w:hAnsi="Times New Roman"/>
          <w:sz w:val="24"/>
          <w:szCs w:val="24"/>
        </w:rPr>
        <w:t xml:space="preserve">, išprovokavo visuomenės nepasitenkinimą, kuris davė impulsą išpuoliams prieš Lietuvos Parlamentą ir tolimesniems įvykiams. Faktiškai kainų kėlimui pasipriešino ne visuomenė, o ekstremistinės grupuotės – „Jedinstvo“ ir „Lietuvos laisvės lyga“. 1991 m. sausio 7 d. </w:t>
      </w:r>
      <w:bookmarkStart w:id="1894" w:name="Buk_2165"/>
      <w:r w:rsidRPr="00980165">
        <w:rPr>
          <w:rFonts w:ascii="Times New Roman" w:eastAsiaTheme="minorEastAsia" w:hAnsi="Times New Roman"/>
          <w:sz w:val="24"/>
          <w:szCs w:val="24"/>
        </w:rPr>
        <w:t xml:space="preserve">vykstant Vyriausybės </w:t>
      </w:r>
      <w:bookmarkEnd w:id="1894"/>
      <w:r w:rsidRPr="00980165">
        <w:rPr>
          <w:rFonts w:ascii="Times New Roman" w:eastAsiaTheme="minorEastAsia" w:hAnsi="Times New Roman"/>
          <w:sz w:val="24"/>
          <w:szCs w:val="24"/>
        </w:rPr>
        <w:t xml:space="preserve">posėdžiui, apie 16.30 val. </w:t>
      </w:r>
      <w:bookmarkStart w:id="1895" w:name="Buk_803"/>
      <w:r w:rsidRPr="00980165">
        <w:rPr>
          <w:rFonts w:ascii="Times New Roman" w:eastAsiaTheme="minorEastAsia" w:hAnsi="Times New Roman"/>
          <w:sz w:val="24"/>
          <w:szCs w:val="24"/>
        </w:rPr>
        <w:t xml:space="preserve">iš Parlamento </w:t>
      </w:r>
      <w:bookmarkEnd w:id="1895"/>
      <w:r w:rsidRPr="00980165">
        <w:rPr>
          <w:rFonts w:ascii="Times New Roman" w:eastAsiaTheme="minorEastAsia" w:hAnsi="Times New Roman"/>
          <w:sz w:val="24"/>
          <w:szCs w:val="24"/>
        </w:rPr>
        <w:t xml:space="preserve">grįžęs </w:t>
      </w:r>
      <w:bookmarkStart w:id="1896" w:name="Buk_2036"/>
      <w:r w:rsidRPr="00980165">
        <w:rPr>
          <w:rFonts w:ascii="Times New Roman" w:eastAsiaTheme="minorEastAsia" w:hAnsi="Times New Roman"/>
          <w:sz w:val="24"/>
          <w:szCs w:val="24"/>
        </w:rPr>
        <w:t xml:space="preserve">R. O. </w:t>
      </w:r>
      <w:bookmarkEnd w:id="1896"/>
      <w:r w:rsidRPr="00980165">
        <w:rPr>
          <w:rFonts w:ascii="Times New Roman" w:eastAsiaTheme="minorEastAsia" w:hAnsi="Times New Roman"/>
          <w:sz w:val="24"/>
          <w:szCs w:val="24"/>
        </w:rPr>
        <w:t xml:space="preserve">paprašė nutraukti posėdį ir paskambinti į Maskvą </w:t>
      </w:r>
      <w:bookmarkStart w:id="1897" w:name="Buk_1493"/>
      <w:r w:rsidRPr="00980165">
        <w:rPr>
          <w:rFonts w:ascii="Times New Roman" w:eastAsiaTheme="minorEastAsia" w:hAnsi="Times New Roman"/>
          <w:sz w:val="24"/>
          <w:szCs w:val="24"/>
        </w:rPr>
        <w:t>M. G.</w:t>
      </w:r>
      <w:bookmarkEnd w:id="1897"/>
      <w:r w:rsidRPr="00980165">
        <w:rPr>
          <w:rFonts w:ascii="Times New Roman" w:eastAsiaTheme="minorEastAsia" w:hAnsi="Times New Roman"/>
          <w:sz w:val="24"/>
          <w:szCs w:val="24"/>
        </w:rPr>
        <w:t xml:space="preserve">, buvo perduotas </w:t>
      </w:r>
      <w:bookmarkStart w:id="1898" w:name="Buk_804"/>
      <w:r w:rsidRPr="00980165">
        <w:rPr>
          <w:rFonts w:ascii="Times New Roman" w:eastAsiaTheme="minorEastAsia" w:hAnsi="Times New Roman"/>
          <w:sz w:val="24"/>
          <w:szCs w:val="24"/>
        </w:rPr>
        <w:t xml:space="preserve">Lietuvos </w:t>
      </w:r>
      <w:bookmarkEnd w:id="1898"/>
      <w:r w:rsidRPr="00980165">
        <w:rPr>
          <w:rFonts w:ascii="Times New Roman" w:eastAsiaTheme="minorEastAsia" w:hAnsi="Times New Roman"/>
          <w:sz w:val="24"/>
          <w:szCs w:val="24"/>
        </w:rPr>
        <w:t xml:space="preserve">Parlamento Prezidiumo nurodymas siūlyti </w:t>
      </w:r>
      <w:bookmarkStart w:id="1899" w:name="Buk_1494"/>
      <w:r w:rsidRPr="00980165">
        <w:rPr>
          <w:rFonts w:ascii="Times New Roman" w:eastAsiaTheme="minorEastAsia" w:hAnsi="Times New Roman"/>
          <w:sz w:val="24"/>
          <w:szCs w:val="24"/>
        </w:rPr>
        <w:t xml:space="preserve">M. G. </w:t>
      </w:r>
      <w:bookmarkEnd w:id="1899"/>
      <w:r w:rsidRPr="00980165">
        <w:rPr>
          <w:rFonts w:ascii="Times New Roman" w:eastAsiaTheme="minorEastAsia" w:hAnsi="Times New Roman"/>
          <w:sz w:val="24"/>
          <w:szCs w:val="24"/>
        </w:rPr>
        <w:t xml:space="preserve">susitikimą su Lietuvos atstovais. Paskambinus į Maskvą dalyvaujant </w:t>
      </w:r>
      <w:bookmarkStart w:id="1900" w:name="Buk_2038"/>
      <w:r w:rsidRPr="00980165">
        <w:rPr>
          <w:rFonts w:ascii="Times New Roman" w:eastAsiaTheme="minorEastAsia" w:hAnsi="Times New Roman"/>
          <w:sz w:val="24"/>
          <w:szCs w:val="24"/>
        </w:rPr>
        <w:t>R. O.</w:t>
      </w:r>
      <w:bookmarkEnd w:id="1900"/>
      <w:r w:rsidRPr="00980165">
        <w:rPr>
          <w:rFonts w:ascii="Times New Roman" w:eastAsiaTheme="minorEastAsia" w:hAnsi="Times New Roman"/>
          <w:sz w:val="24"/>
          <w:szCs w:val="24"/>
        </w:rPr>
        <w:t xml:space="preserve">, atsiliepė </w:t>
      </w:r>
      <w:bookmarkStart w:id="1901" w:name="Buk_1505"/>
      <w:r w:rsidRPr="00980165">
        <w:rPr>
          <w:rFonts w:ascii="Times New Roman" w:eastAsiaTheme="minorEastAsia" w:hAnsi="Times New Roman"/>
          <w:sz w:val="24"/>
          <w:szCs w:val="24"/>
        </w:rPr>
        <w:t xml:space="preserve">M. G. </w:t>
      </w:r>
      <w:bookmarkEnd w:id="1901"/>
      <w:r w:rsidRPr="00980165">
        <w:rPr>
          <w:rFonts w:ascii="Times New Roman" w:eastAsiaTheme="minorEastAsia" w:hAnsi="Times New Roman"/>
          <w:sz w:val="24"/>
          <w:szCs w:val="24"/>
        </w:rPr>
        <w:t xml:space="preserve">sekretorius, kuris priėmė pageidavimą. Paskambinęs sekretorius pasakė, kad </w:t>
      </w:r>
      <w:bookmarkStart w:id="1902" w:name="Buk_1446"/>
      <w:r w:rsidRPr="00980165">
        <w:rPr>
          <w:rFonts w:ascii="Times New Roman" w:eastAsiaTheme="minorEastAsia" w:hAnsi="Times New Roman"/>
          <w:sz w:val="24"/>
          <w:szCs w:val="24"/>
        </w:rPr>
        <w:t xml:space="preserve">M. G. </w:t>
      </w:r>
      <w:bookmarkEnd w:id="1902"/>
      <w:r w:rsidRPr="00980165">
        <w:rPr>
          <w:rFonts w:ascii="Times New Roman" w:eastAsiaTheme="minorEastAsia" w:hAnsi="Times New Roman"/>
          <w:sz w:val="24"/>
          <w:szCs w:val="24"/>
        </w:rPr>
        <w:t xml:space="preserve">priims, klausė kas </w:t>
      </w:r>
      <w:bookmarkStart w:id="1903" w:name="Buk_963"/>
      <w:bookmarkStart w:id="1904" w:name="Buk_1055"/>
      <w:r w:rsidRPr="00980165">
        <w:rPr>
          <w:rFonts w:ascii="Times New Roman" w:eastAsiaTheme="minorEastAsia" w:hAnsi="Times New Roman"/>
          <w:sz w:val="24"/>
          <w:szCs w:val="24"/>
        </w:rPr>
        <w:t xml:space="preserve">atvyks. Sausio </w:t>
      </w:r>
      <w:bookmarkEnd w:id="1903"/>
      <w:bookmarkEnd w:id="1904"/>
      <w:r w:rsidRPr="00980165">
        <w:rPr>
          <w:rFonts w:ascii="Times New Roman" w:eastAsiaTheme="minorEastAsia" w:hAnsi="Times New Roman"/>
          <w:sz w:val="24"/>
          <w:szCs w:val="24"/>
        </w:rPr>
        <w:t xml:space="preserve">7 d., apie 21 val., derybų su TSRS delegacijos posėdyje, nutarta į susitikimą su </w:t>
      </w:r>
      <w:bookmarkStart w:id="1905" w:name="Buk_1495"/>
      <w:r w:rsidRPr="00980165">
        <w:rPr>
          <w:rFonts w:ascii="Times New Roman" w:eastAsiaTheme="minorEastAsia" w:hAnsi="Times New Roman"/>
          <w:sz w:val="24"/>
          <w:szCs w:val="24"/>
        </w:rPr>
        <w:t xml:space="preserve">M. G. </w:t>
      </w:r>
      <w:bookmarkEnd w:id="1905"/>
      <w:r w:rsidRPr="00980165">
        <w:rPr>
          <w:rFonts w:ascii="Times New Roman" w:eastAsiaTheme="minorEastAsia" w:hAnsi="Times New Roman"/>
          <w:sz w:val="24"/>
          <w:szCs w:val="24"/>
        </w:rPr>
        <w:t xml:space="preserve">deleguoti juos su  </w:t>
      </w:r>
      <w:bookmarkStart w:id="1906" w:name="Buk_726"/>
      <w:r w:rsidRPr="00980165">
        <w:rPr>
          <w:rFonts w:ascii="Times New Roman" w:eastAsiaTheme="minorEastAsia" w:hAnsi="Times New Roman"/>
          <w:sz w:val="24"/>
          <w:szCs w:val="24"/>
        </w:rPr>
        <w:t>E. B.</w:t>
      </w:r>
      <w:bookmarkEnd w:id="1906"/>
      <w:r w:rsidRPr="00980165">
        <w:rPr>
          <w:rFonts w:ascii="Times New Roman" w:eastAsiaTheme="minorEastAsia" w:hAnsi="Times New Roman"/>
          <w:sz w:val="24"/>
          <w:szCs w:val="24"/>
        </w:rPr>
        <w:t xml:space="preserve">, nurodyta aptarti klausimus dėl TSRS Prezidento įsikišimo, stabdant galimus išpuolius prieš Lietuvos Respubliką, dėl prievartinio jaunuolių ėmimo į TSRS armiją, dėl tolimesnių TSRS ir Lietuvos </w:t>
      </w:r>
      <w:bookmarkStart w:id="1907" w:name="Buk_964"/>
      <w:bookmarkStart w:id="1908" w:name="Buk_1056"/>
      <w:r w:rsidRPr="00980165">
        <w:rPr>
          <w:rFonts w:ascii="Times New Roman" w:eastAsiaTheme="minorEastAsia" w:hAnsi="Times New Roman"/>
          <w:sz w:val="24"/>
          <w:szCs w:val="24"/>
        </w:rPr>
        <w:t xml:space="preserve">derybų. Sausio </w:t>
      </w:r>
      <w:bookmarkEnd w:id="1907"/>
      <w:bookmarkEnd w:id="1908"/>
      <w:r w:rsidRPr="00980165">
        <w:rPr>
          <w:rFonts w:ascii="Times New Roman" w:eastAsiaTheme="minorEastAsia" w:hAnsi="Times New Roman"/>
          <w:sz w:val="24"/>
          <w:szCs w:val="24"/>
        </w:rPr>
        <w:t xml:space="preserve">8 </w:t>
      </w:r>
      <w:bookmarkStart w:id="1909" w:name="Buk_460"/>
      <w:r w:rsidRPr="00980165">
        <w:rPr>
          <w:rFonts w:ascii="Times New Roman" w:eastAsiaTheme="minorEastAsia" w:hAnsi="Times New Roman"/>
          <w:sz w:val="24"/>
          <w:szCs w:val="24"/>
        </w:rPr>
        <w:t xml:space="preserve">d. Maskvos </w:t>
      </w:r>
      <w:bookmarkEnd w:id="1909"/>
      <w:r w:rsidRPr="00980165">
        <w:rPr>
          <w:rFonts w:ascii="Times New Roman" w:eastAsiaTheme="minorEastAsia" w:hAnsi="Times New Roman"/>
          <w:sz w:val="24"/>
          <w:szCs w:val="24"/>
        </w:rPr>
        <w:t xml:space="preserve">aerouoste sutiko </w:t>
      </w:r>
      <w:bookmarkStart w:id="1910" w:name="Buk_270"/>
      <w:r w:rsidRPr="00980165">
        <w:rPr>
          <w:rFonts w:ascii="Times New Roman" w:eastAsiaTheme="minorEastAsia" w:hAnsi="Times New Roman"/>
          <w:sz w:val="24"/>
          <w:szCs w:val="24"/>
        </w:rPr>
        <w:t>A. S.</w:t>
      </w:r>
      <w:bookmarkEnd w:id="1910"/>
      <w:r w:rsidRPr="00980165">
        <w:rPr>
          <w:rFonts w:ascii="Times New Roman" w:eastAsiaTheme="minorEastAsia" w:hAnsi="Times New Roman"/>
          <w:sz w:val="24"/>
          <w:szCs w:val="24"/>
        </w:rPr>
        <w:t xml:space="preserve">, kuris pareiškė, kad </w:t>
      </w:r>
      <w:bookmarkStart w:id="1911" w:name="Buk_1447"/>
      <w:r w:rsidRPr="00980165">
        <w:rPr>
          <w:rFonts w:ascii="Times New Roman" w:eastAsiaTheme="minorEastAsia" w:hAnsi="Times New Roman"/>
          <w:sz w:val="24"/>
          <w:szCs w:val="24"/>
        </w:rPr>
        <w:t xml:space="preserve">M. G. </w:t>
      </w:r>
      <w:bookmarkEnd w:id="1911"/>
      <w:r w:rsidRPr="00980165">
        <w:rPr>
          <w:rFonts w:ascii="Times New Roman" w:eastAsiaTheme="minorEastAsia" w:hAnsi="Times New Roman"/>
          <w:sz w:val="24"/>
          <w:szCs w:val="24"/>
        </w:rPr>
        <w:t xml:space="preserve">yra kapituliavęs prieš reakcines jėgas. Nuvykus į Lietuvos atstovybę, paskambinęs TSRS KGB vadovas </w:t>
      </w:r>
      <w:bookmarkStart w:id="1912" w:name="Buk_2484"/>
      <w:r w:rsidRPr="00980165">
        <w:rPr>
          <w:rFonts w:ascii="Times New Roman" w:eastAsiaTheme="minorEastAsia" w:hAnsi="Times New Roman"/>
          <w:sz w:val="24"/>
          <w:szCs w:val="24"/>
        </w:rPr>
        <w:t xml:space="preserve">V. K. </w:t>
      </w:r>
      <w:bookmarkEnd w:id="1912"/>
      <w:r w:rsidRPr="00980165">
        <w:rPr>
          <w:rFonts w:ascii="Times New Roman" w:eastAsiaTheme="minorEastAsia" w:hAnsi="Times New Roman"/>
          <w:sz w:val="24"/>
          <w:szCs w:val="24"/>
        </w:rPr>
        <w:t xml:space="preserve">pareiškė, kad </w:t>
      </w:r>
      <w:bookmarkStart w:id="1913" w:name="Buk_1448"/>
      <w:r w:rsidRPr="00980165">
        <w:rPr>
          <w:rFonts w:ascii="Times New Roman" w:eastAsiaTheme="minorEastAsia" w:hAnsi="Times New Roman"/>
          <w:sz w:val="24"/>
          <w:szCs w:val="24"/>
        </w:rPr>
        <w:t xml:space="preserve">M. G. </w:t>
      </w:r>
      <w:bookmarkEnd w:id="1913"/>
      <w:r w:rsidRPr="00980165">
        <w:rPr>
          <w:rFonts w:ascii="Times New Roman" w:eastAsiaTheme="minorEastAsia" w:hAnsi="Times New Roman"/>
          <w:sz w:val="24"/>
          <w:szCs w:val="24"/>
        </w:rPr>
        <w:t xml:space="preserve">įgaliojo organizuoti susitikimą.  Telefoninio pokalbio metu </w:t>
      </w:r>
      <w:bookmarkStart w:id="1914" w:name="Buk_2487"/>
      <w:r w:rsidRPr="00980165">
        <w:rPr>
          <w:rFonts w:ascii="Times New Roman" w:eastAsiaTheme="minorEastAsia" w:hAnsi="Times New Roman"/>
          <w:sz w:val="24"/>
          <w:szCs w:val="24"/>
        </w:rPr>
        <w:t xml:space="preserve">V. K. </w:t>
      </w:r>
      <w:bookmarkEnd w:id="1914"/>
      <w:r w:rsidRPr="00980165">
        <w:rPr>
          <w:rFonts w:ascii="Times New Roman" w:eastAsiaTheme="minorEastAsia" w:hAnsi="Times New Roman"/>
          <w:sz w:val="24"/>
          <w:szCs w:val="24"/>
        </w:rPr>
        <w:t xml:space="preserve">nurodė, kad KGB struktūros Lietuvoje siekia destabilizuoti padėtį. Pastarasis tai paneigė nurodydamas, kad jo asmeninė ir KGB vadovybės pozicija yra nesikišti į Lietuvos valdžios struktūrų reikalus. Su </w:t>
      </w:r>
      <w:bookmarkStart w:id="1915" w:name="Buk_1496"/>
      <w:r w:rsidRPr="00980165">
        <w:rPr>
          <w:rFonts w:ascii="Times New Roman" w:eastAsiaTheme="minorEastAsia" w:hAnsi="Times New Roman"/>
          <w:sz w:val="24"/>
          <w:szCs w:val="24"/>
        </w:rPr>
        <w:t xml:space="preserve">M. G. </w:t>
      </w:r>
      <w:bookmarkEnd w:id="1915"/>
      <w:r w:rsidRPr="00980165">
        <w:rPr>
          <w:rFonts w:ascii="Times New Roman" w:eastAsiaTheme="minorEastAsia" w:hAnsi="Times New Roman"/>
          <w:sz w:val="24"/>
          <w:szCs w:val="24"/>
        </w:rPr>
        <w:t>susitiko 14.30 val</w:t>
      </w:r>
      <w:bookmarkStart w:id="1916" w:name="Buk_984"/>
      <w:r w:rsidRPr="00980165">
        <w:rPr>
          <w:rFonts w:ascii="Times New Roman" w:eastAsiaTheme="minorEastAsia" w:hAnsi="Times New Roman"/>
          <w:sz w:val="24"/>
          <w:szCs w:val="24"/>
        </w:rPr>
        <w:t>., Kremliuje</w:t>
      </w:r>
      <w:bookmarkEnd w:id="1916"/>
      <w:r w:rsidRPr="00980165">
        <w:rPr>
          <w:rFonts w:ascii="Times New Roman" w:eastAsiaTheme="minorEastAsia" w:hAnsi="Times New Roman"/>
          <w:sz w:val="24"/>
          <w:szCs w:val="24"/>
        </w:rPr>
        <w:t xml:space="preserve">, kuris juos priėmė vienas, buvo pasimetęs, neįprastai nenatūralus, be nuotaikos. Pasakius, kad jie yra </w:t>
      </w:r>
      <w:bookmarkStart w:id="1917" w:name="Buk_805"/>
      <w:r w:rsidRPr="00980165">
        <w:rPr>
          <w:rFonts w:ascii="Times New Roman" w:eastAsiaTheme="minorEastAsia" w:hAnsi="Times New Roman"/>
          <w:sz w:val="24"/>
          <w:szCs w:val="24"/>
        </w:rPr>
        <w:t xml:space="preserve">Lietuvos Parlamento </w:t>
      </w:r>
      <w:bookmarkEnd w:id="1917"/>
      <w:r w:rsidRPr="00980165">
        <w:rPr>
          <w:rFonts w:ascii="Times New Roman" w:eastAsiaTheme="minorEastAsia" w:hAnsi="Times New Roman"/>
          <w:sz w:val="24"/>
          <w:szCs w:val="24"/>
        </w:rPr>
        <w:t xml:space="preserve">derybų delegacijos deleguoti išsiaiškinti situaciją ir turi informacijos apie tai, jog į Lietuvą įvestos papildomos TSRS kariuomenės dalys, kad Lietuvos valdžia apie tai oficialiai neinformuojama, todėl spėja, kad prieš Lietuvą gali būti panaudota prievarta, </w:t>
      </w:r>
      <w:bookmarkStart w:id="1918" w:name="Buk_1449"/>
      <w:r w:rsidRPr="00980165">
        <w:rPr>
          <w:rFonts w:ascii="Times New Roman" w:eastAsiaTheme="minorEastAsia" w:hAnsi="Times New Roman"/>
          <w:sz w:val="24"/>
          <w:szCs w:val="24"/>
        </w:rPr>
        <w:t xml:space="preserve">M. G. </w:t>
      </w:r>
      <w:bookmarkEnd w:id="1918"/>
      <w:r w:rsidRPr="00980165">
        <w:rPr>
          <w:rFonts w:ascii="Times New Roman" w:eastAsiaTheme="minorEastAsia" w:hAnsi="Times New Roman"/>
          <w:sz w:val="24"/>
          <w:szCs w:val="24"/>
        </w:rPr>
        <w:t xml:space="preserve">pareiškė nieko nežinąs. Pasiūlė kreiptis į TSRS gynybos ministeriją, pabrėždamas, kad ministras </w:t>
      </w:r>
      <w:bookmarkStart w:id="1919" w:name="Buk_670"/>
      <w:r w:rsidRPr="00980165">
        <w:rPr>
          <w:rFonts w:ascii="Times New Roman" w:eastAsiaTheme="minorEastAsia" w:hAnsi="Times New Roman"/>
          <w:sz w:val="24"/>
          <w:szCs w:val="24"/>
        </w:rPr>
        <w:t xml:space="preserve">D. J. </w:t>
      </w:r>
      <w:bookmarkEnd w:id="1919"/>
      <w:r w:rsidRPr="00980165">
        <w:rPr>
          <w:rFonts w:ascii="Times New Roman" w:eastAsiaTheme="minorEastAsia" w:hAnsi="Times New Roman"/>
          <w:sz w:val="24"/>
          <w:szCs w:val="24"/>
        </w:rPr>
        <w:t xml:space="preserve">išvykęs į užsienį, todėl galėtų priimti pavaduotojas, siūlėsi paskambinti ir susitarti dėl susitikimo. Prieš išeinant  </w:t>
      </w:r>
      <w:bookmarkStart w:id="1920" w:name="Buk_1479"/>
      <w:r w:rsidRPr="00980165">
        <w:rPr>
          <w:rFonts w:ascii="Times New Roman" w:eastAsiaTheme="minorEastAsia" w:hAnsi="Times New Roman"/>
          <w:sz w:val="24"/>
          <w:szCs w:val="24"/>
        </w:rPr>
        <w:t xml:space="preserve">M. G. </w:t>
      </w:r>
      <w:bookmarkEnd w:id="1920"/>
      <w:r w:rsidRPr="00980165">
        <w:rPr>
          <w:rFonts w:ascii="Times New Roman" w:eastAsiaTheme="minorEastAsia" w:hAnsi="Times New Roman"/>
          <w:sz w:val="24"/>
          <w:szCs w:val="24"/>
        </w:rPr>
        <w:t xml:space="preserve">dar kartą paklausus, ar gali pranešti Lietuvos žmonėms, kad nebus panaudota karinė prievarta, pastarasis atsakė, kad  negali nieko sakyti apie tai, dėl ko jie nesusitarė. Liudytojos manymu, tai buvo įrodymas, jog </w:t>
      </w:r>
      <w:bookmarkStart w:id="1921" w:name="Buk_1450"/>
      <w:r w:rsidRPr="00980165">
        <w:rPr>
          <w:rFonts w:ascii="Times New Roman" w:eastAsiaTheme="minorEastAsia" w:hAnsi="Times New Roman"/>
          <w:sz w:val="24"/>
          <w:szCs w:val="24"/>
        </w:rPr>
        <w:t xml:space="preserve">M. G. </w:t>
      </w:r>
      <w:bookmarkEnd w:id="1921"/>
      <w:r w:rsidRPr="00980165">
        <w:rPr>
          <w:rFonts w:ascii="Times New Roman" w:eastAsiaTheme="minorEastAsia" w:hAnsi="Times New Roman"/>
          <w:sz w:val="24"/>
          <w:szCs w:val="24"/>
        </w:rPr>
        <w:t xml:space="preserve">nesavarankiškas, kad jis nieko pats nesprendžia, nesiima atsakomybės kaip Prezidentas. Apie 17 val, automobiliu važiuojant į Lietuvos Parlamentą, per radiją girdėjo </w:t>
      </w:r>
      <w:bookmarkStart w:id="1922" w:name="Buk_806"/>
      <w:r w:rsidRPr="00980165">
        <w:rPr>
          <w:rFonts w:ascii="Times New Roman" w:eastAsiaTheme="minorEastAsia" w:hAnsi="Times New Roman"/>
          <w:sz w:val="24"/>
          <w:szCs w:val="24"/>
        </w:rPr>
        <w:t xml:space="preserve">įtemptą Parlamento </w:t>
      </w:r>
      <w:bookmarkEnd w:id="1922"/>
      <w:r w:rsidRPr="00980165">
        <w:rPr>
          <w:rFonts w:ascii="Times New Roman" w:eastAsiaTheme="minorEastAsia" w:hAnsi="Times New Roman"/>
          <w:sz w:val="24"/>
          <w:szCs w:val="24"/>
        </w:rPr>
        <w:t xml:space="preserve">diskusiją </w:t>
      </w:r>
      <w:bookmarkStart w:id="1923" w:name="Buk_2166"/>
      <w:r w:rsidRPr="00980165">
        <w:rPr>
          <w:rFonts w:ascii="Times New Roman" w:eastAsiaTheme="minorEastAsia" w:hAnsi="Times New Roman"/>
          <w:sz w:val="24"/>
          <w:szCs w:val="24"/>
        </w:rPr>
        <w:t>dėl Vyriausybės</w:t>
      </w:r>
      <w:bookmarkEnd w:id="1923"/>
      <w:r w:rsidRPr="00980165">
        <w:rPr>
          <w:rFonts w:ascii="Times New Roman" w:eastAsiaTheme="minorEastAsia" w:hAnsi="Times New Roman"/>
          <w:sz w:val="24"/>
          <w:szCs w:val="24"/>
        </w:rPr>
        <w:t xml:space="preserve">, žinojo, kad kainų pakėlimas atšauktas, todėl nusprendė atsistatydinti. Apie tai, kad sausio 13-osios naktį Vilniuje vyksta TV ir Radijo pastatų komplekso okupavimas, nežinojo iki 05.20 val., kol paskambinęs </w:t>
      </w:r>
      <w:bookmarkStart w:id="1924" w:name="Buk_4"/>
      <w:r w:rsidRPr="00980165">
        <w:rPr>
          <w:rFonts w:ascii="Times New Roman" w:eastAsiaTheme="minorEastAsia" w:hAnsi="Times New Roman"/>
          <w:sz w:val="24"/>
          <w:szCs w:val="24"/>
        </w:rPr>
        <w:t>A. B.</w:t>
      </w:r>
      <w:bookmarkEnd w:id="1924"/>
      <w:r w:rsidRPr="00980165">
        <w:rPr>
          <w:rFonts w:ascii="Times New Roman" w:eastAsiaTheme="minorEastAsia" w:hAnsi="Times New Roman"/>
          <w:sz w:val="24"/>
          <w:szCs w:val="24"/>
        </w:rPr>
        <w:t xml:space="preserve">, nepasakė apie nakties įvykius, apie žmonių aukas. Atvažiavus </w:t>
      </w:r>
      <w:bookmarkStart w:id="1925" w:name="Buk_2167"/>
      <w:r w:rsidRPr="00980165">
        <w:rPr>
          <w:rFonts w:ascii="Times New Roman" w:eastAsiaTheme="minorEastAsia" w:hAnsi="Times New Roman"/>
          <w:sz w:val="24"/>
          <w:szCs w:val="24"/>
        </w:rPr>
        <w:t xml:space="preserve">į Vyriausybės </w:t>
      </w:r>
      <w:bookmarkEnd w:id="1925"/>
      <w:r w:rsidRPr="00980165">
        <w:rPr>
          <w:rFonts w:ascii="Times New Roman" w:eastAsiaTheme="minorEastAsia" w:hAnsi="Times New Roman"/>
          <w:sz w:val="24"/>
          <w:szCs w:val="24"/>
        </w:rPr>
        <w:t xml:space="preserve">rūmus pasirodė, kad Ministrų kabineto nariai pasimetę ir elgiasi neadekvačiai, kad šie susidariusioje situacijoje nebando konkrečiai veikti. Niekas nežinojo kur yra premjeras </w:t>
      </w:r>
      <w:bookmarkStart w:id="1926" w:name="Buk_44"/>
      <w:r w:rsidRPr="00980165">
        <w:rPr>
          <w:rFonts w:ascii="Times New Roman" w:eastAsiaTheme="minorEastAsia" w:hAnsi="Times New Roman"/>
          <w:sz w:val="24"/>
          <w:szCs w:val="24"/>
        </w:rPr>
        <w:t>A. Š</w:t>
      </w:r>
      <w:bookmarkStart w:id="1927" w:name="Buk_2168"/>
      <w:r w:rsidRPr="00980165">
        <w:rPr>
          <w:rFonts w:ascii="Times New Roman" w:eastAsiaTheme="minorEastAsia" w:hAnsi="Times New Roman"/>
          <w:sz w:val="24"/>
          <w:szCs w:val="24"/>
        </w:rPr>
        <w:t>.</w:t>
      </w:r>
      <w:bookmarkEnd w:id="1926"/>
      <w:r w:rsidRPr="00980165">
        <w:rPr>
          <w:rFonts w:ascii="Times New Roman" w:eastAsiaTheme="minorEastAsia" w:hAnsi="Times New Roman"/>
          <w:sz w:val="24"/>
          <w:szCs w:val="24"/>
        </w:rPr>
        <w:t xml:space="preserve">. Vyriausybėje </w:t>
      </w:r>
      <w:bookmarkEnd w:id="1927"/>
      <w:r w:rsidRPr="00980165">
        <w:rPr>
          <w:rFonts w:ascii="Times New Roman" w:eastAsiaTheme="minorEastAsia" w:hAnsi="Times New Roman"/>
          <w:sz w:val="24"/>
          <w:szCs w:val="24"/>
        </w:rPr>
        <w:t xml:space="preserve">sužinojo, kad į Vilnių turi atvykti </w:t>
      </w:r>
      <w:bookmarkStart w:id="1928" w:name="Buk_391"/>
      <w:r w:rsidRPr="00980165">
        <w:rPr>
          <w:rFonts w:ascii="Times New Roman" w:eastAsiaTheme="minorEastAsia" w:hAnsi="Times New Roman"/>
          <w:sz w:val="24"/>
          <w:szCs w:val="24"/>
        </w:rPr>
        <w:t xml:space="preserve">TSRS </w:t>
      </w:r>
      <w:bookmarkEnd w:id="1928"/>
      <w:r w:rsidRPr="00980165">
        <w:rPr>
          <w:rFonts w:ascii="Times New Roman" w:eastAsiaTheme="minorEastAsia" w:hAnsi="Times New Roman"/>
          <w:sz w:val="24"/>
          <w:szCs w:val="24"/>
        </w:rPr>
        <w:t xml:space="preserve">Aukščiausiosios Tarybos deputatai, delegacijos sudėtyje turėjo atvykti O.. Iš pokalbių supratusi, kad niekas nei </w:t>
      </w:r>
      <w:bookmarkStart w:id="1929" w:name="Buk_2169"/>
      <w:r w:rsidRPr="00980165">
        <w:rPr>
          <w:rFonts w:ascii="Times New Roman" w:eastAsiaTheme="minorEastAsia" w:hAnsi="Times New Roman"/>
          <w:sz w:val="24"/>
          <w:szCs w:val="24"/>
        </w:rPr>
        <w:t>iš Vyriausybės</w:t>
      </w:r>
      <w:bookmarkEnd w:id="1929"/>
      <w:r w:rsidRPr="00980165">
        <w:rPr>
          <w:rFonts w:ascii="Times New Roman" w:eastAsiaTheme="minorEastAsia" w:hAnsi="Times New Roman"/>
          <w:sz w:val="24"/>
          <w:szCs w:val="24"/>
        </w:rPr>
        <w:t xml:space="preserve">, nei </w:t>
      </w:r>
      <w:bookmarkStart w:id="1930" w:name="Buk_807"/>
      <w:r w:rsidRPr="00980165">
        <w:rPr>
          <w:rFonts w:ascii="Times New Roman" w:eastAsiaTheme="minorEastAsia" w:hAnsi="Times New Roman"/>
          <w:sz w:val="24"/>
          <w:szCs w:val="24"/>
        </w:rPr>
        <w:t xml:space="preserve">iš Parlamento </w:t>
      </w:r>
      <w:bookmarkEnd w:id="1930"/>
      <w:r w:rsidRPr="00980165">
        <w:rPr>
          <w:rFonts w:ascii="Times New Roman" w:eastAsiaTheme="minorEastAsia" w:hAnsi="Times New Roman"/>
          <w:sz w:val="24"/>
          <w:szCs w:val="24"/>
        </w:rPr>
        <w:t xml:space="preserve">nevyksta delegacijos sutikti, pasiūlė nedelsiant vykti ir užbėgti už akių galimam delegacijos perėmimui iš reakcinių jėgų pusės. Priminusi </w:t>
      </w:r>
      <w:bookmarkStart w:id="1931" w:name="Buk_2455"/>
      <w:r w:rsidRPr="00980165">
        <w:rPr>
          <w:rFonts w:ascii="Times New Roman" w:eastAsiaTheme="minorEastAsia" w:hAnsi="Times New Roman"/>
          <w:sz w:val="24"/>
          <w:szCs w:val="24"/>
        </w:rPr>
        <w:t>V. A.</w:t>
      </w:r>
      <w:bookmarkEnd w:id="1931"/>
      <w:r w:rsidRPr="00980165">
        <w:rPr>
          <w:rFonts w:ascii="Times New Roman" w:eastAsiaTheme="minorEastAsia" w:hAnsi="Times New Roman"/>
          <w:sz w:val="24"/>
          <w:szCs w:val="24"/>
        </w:rPr>
        <w:t xml:space="preserve">, kad šis pažįsta O., manė, kad šis kartu su Transporto ministru </w:t>
      </w:r>
      <w:bookmarkStart w:id="1932" w:name="Buk_1130"/>
      <w:r w:rsidRPr="00980165">
        <w:rPr>
          <w:rFonts w:ascii="Times New Roman" w:eastAsiaTheme="minorEastAsia" w:hAnsi="Times New Roman"/>
          <w:sz w:val="24"/>
          <w:szCs w:val="24"/>
        </w:rPr>
        <w:t xml:space="preserve">J. B. </w:t>
      </w:r>
      <w:bookmarkEnd w:id="1932"/>
      <w:r w:rsidRPr="00980165">
        <w:rPr>
          <w:rFonts w:ascii="Times New Roman" w:eastAsiaTheme="minorEastAsia" w:hAnsi="Times New Roman"/>
          <w:sz w:val="24"/>
          <w:szCs w:val="24"/>
        </w:rPr>
        <w:t>turėtų vykti į aerouostą sutikti delegacijos. Vėliau sužinojo, kad pastarųjų nuvykimas į Vilniaus aerouostą buvo svarb</w:t>
      </w:r>
      <w:r w:rsidRPr="00980165">
        <w:rPr>
          <w:rFonts w:ascii="Times New Roman" w:eastAsiaTheme="minorEastAsia" w:hAnsi="Times New Roman" w:cs="Times New Roman"/>
          <w:sz w:val="24"/>
          <w:szCs w:val="24"/>
        </w:rPr>
        <w:t>us ir savalaikis.</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liudytojo </w:t>
      </w:r>
      <w:bookmarkStart w:id="1933" w:name="Buk_2079"/>
      <w:r w:rsidRPr="00980165">
        <w:rPr>
          <w:rFonts w:ascii="Times New Roman" w:eastAsiaTheme="minorEastAsia" w:hAnsi="Times New Roman" w:cs="Times New Roman"/>
          <w:b/>
          <w:sz w:val="24"/>
          <w:szCs w:val="24"/>
        </w:rPr>
        <w:t xml:space="preserve">R. O. </w:t>
      </w:r>
      <w:bookmarkEnd w:id="1933"/>
      <w:r w:rsidRPr="00980165">
        <w:rPr>
          <w:rFonts w:ascii="Times New Roman" w:eastAsiaTheme="minorEastAsia" w:hAnsi="Times New Roman" w:cs="Times New Roman"/>
          <w:sz w:val="24"/>
          <w:szCs w:val="24"/>
        </w:rPr>
        <w:t xml:space="preserve">parodymai (t. 251, b. l. 293-294, 295-301, t. 373, b. l. 136-139). Liudytojas yra nurodęs, kad nuo 1990 m. buvo </w:t>
      </w:r>
      <w:bookmarkStart w:id="1934" w:name="Buk_808"/>
      <w:r w:rsidRPr="00980165">
        <w:rPr>
          <w:rFonts w:ascii="Times New Roman" w:eastAsiaTheme="minorEastAsia" w:hAnsi="Times New Roman" w:cs="Times New Roman"/>
          <w:sz w:val="24"/>
          <w:szCs w:val="24"/>
        </w:rPr>
        <w:t xml:space="preserve">Lietuvos Parlamento </w:t>
      </w:r>
      <w:bookmarkEnd w:id="1934"/>
      <w:r w:rsidRPr="00980165">
        <w:rPr>
          <w:rFonts w:ascii="Times New Roman" w:eastAsiaTheme="minorEastAsia" w:hAnsi="Times New Roman" w:cs="Times New Roman"/>
          <w:sz w:val="24"/>
          <w:szCs w:val="24"/>
        </w:rPr>
        <w:t xml:space="preserve">nariu, kad suformavus Vyriausybę, buvo paskirtas į vicepremjero pareigas, teko kuruoti teisėtvarką, krašto apsaugą, nacionalinius reikalus, socialinius klausimus ir kultūrą. Teisėsaugą kuravo kartu su premjere. Nuo pat </w:t>
      </w:r>
      <w:bookmarkStart w:id="1935" w:name="Buk_2170"/>
      <w:r w:rsidRPr="00980165">
        <w:rPr>
          <w:rFonts w:ascii="Times New Roman" w:eastAsiaTheme="minorEastAsia" w:hAnsi="Times New Roman" w:cs="Times New Roman"/>
          <w:sz w:val="24"/>
          <w:szCs w:val="24"/>
        </w:rPr>
        <w:t xml:space="preserve">darbo Vyriausybėje </w:t>
      </w:r>
      <w:bookmarkEnd w:id="1935"/>
      <w:r w:rsidRPr="00980165">
        <w:rPr>
          <w:rFonts w:ascii="Times New Roman" w:eastAsiaTheme="minorEastAsia" w:hAnsi="Times New Roman" w:cs="Times New Roman"/>
          <w:sz w:val="24"/>
          <w:szCs w:val="24"/>
        </w:rPr>
        <w:t xml:space="preserve">pradžios buvo Valstybinės delegacijos narys, o 1990 m. vasarą buvo paskirtas Lietuvos delegacijos darbo grupės vadovu. Su šia darbo grupe kelis kartus teko vykti į Maskvą ir derinti valstybinių delegacijų numatytus klausimus. Pagrindiniai derybų su Rusija grupės uždaviniai buvo paruošti klausimus, dėl kurių galėtų derėtis delegacijos. Pagrindinis valstybinių delegacijų klausimas buvo dėl derybų sąlygų, tarp kurių buvo klausimas, ar TSRS </w:t>
      </w:r>
      <w:r w:rsidRPr="00980165">
        <w:rPr>
          <w:rFonts w:ascii="Times New Roman" w:eastAsiaTheme="minorEastAsia" w:hAnsi="Times New Roman" w:cs="Times New Roman"/>
          <w:sz w:val="24"/>
          <w:szCs w:val="24"/>
        </w:rPr>
        <w:lastRenderedPageBreak/>
        <w:t xml:space="preserve">pripažįsta Lietuvos nepriklausomybę ir ar sutinka derėtis kaip su lygia valstybe. Derybos praktiškai nevyko nei tarp valstybinių delegacijų, nei tarp darbo grupių, nes TSRS įsitikinus Lietuvos nepriklausomybės nuostatos tvirtumu, buvo daroma viskas, kad derybos būtų nerezultatyvios. 1990 m. spalio – gruodžio mėn. buvo stebimas didėjantis TSRS armijos dalinių veikimas Lietuvoje. „Jedinstvo“ mitinguose dalyvaudavo ne tik persirengę, bet ir uniformuoti TSRS armijos kariškiai. Mitinguose buvo kuriamas TSRS armijos, kaip Lietuvoje esančių rusų, gynėjo įvaizdis. 1990 m. pabaigoje gaudavo informacijos apie antilietuviškas ir antivalstybines nuotaikas gamyklose, kuriose daugumą sudarė rusakalbiai žmonės, apie KPSS struktūrų Lietuvoje veikimą, pastoviai nerimavo lenkų „tarybininkai“, ruošdami Autonominės lenkų tarybinės respublikos paskelbimą. Teigiama, kad sausio 13-osios įvykius Vilniuje išprovokavo kainų pakėlimas, tačiau tai nėra tiesa, kadangi paleisti laisvos rinkos mechanizmą (pakelti kainas), buvo būtina, o žmonių nepasitenkinimas kainų pakėlimu buvo panaudotas </w:t>
      </w:r>
      <w:bookmarkStart w:id="1936" w:name="Buk_831"/>
      <w:bookmarkStart w:id="1937" w:name="Buk_2198"/>
      <w:r w:rsidRPr="00980165">
        <w:rPr>
          <w:rFonts w:ascii="Times New Roman" w:eastAsiaTheme="minorEastAsia" w:hAnsi="Times New Roman" w:cs="Times New Roman"/>
          <w:sz w:val="24"/>
          <w:szCs w:val="24"/>
        </w:rPr>
        <w:t xml:space="preserve">tik Vyriausybei </w:t>
      </w:r>
      <w:bookmarkEnd w:id="1936"/>
      <w:bookmarkEnd w:id="1937"/>
      <w:r w:rsidRPr="00980165">
        <w:rPr>
          <w:rFonts w:ascii="Times New Roman" w:eastAsiaTheme="minorEastAsia" w:hAnsi="Times New Roman" w:cs="Times New Roman"/>
          <w:sz w:val="24"/>
          <w:szCs w:val="24"/>
        </w:rPr>
        <w:t xml:space="preserve">atstatydinti. Dar 1990 m. gruodžio mėn. TSRS kariuomenė Lietuvoje buvo ypatingos padėties būvyje, yra tikras, kad TSRS kariuomenė turėjo nurodymus parengti Lietuvoje veiksiančius pučistus, nes provokacijos prieš Lietuvą ir jos žmones vyko pastoviai. Po Naujųjų Metų TSRS kariuomenė pradėjo atvirai marširuoti po Vilnių. Tas faktas, kad pučas įvyko tik sausio 13-osios naktį, o ne sausio 8 – 9 dienomis, verčia galvoti, kad protarybinės struktūros pasinaudojo Lietuvos valstybės vidaus gyvenimo sunkumais. Lietuvos Saugumo departamento duomenimis, taip vadinamą nepasitenkinimą, organizavo KPSS struktūros Vilniaus rusakalbių centruose. Nors </w:t>
      </w:r>
      <w:bookmarkStart w:id="1938" w:name="Buk_2171"/>
      <w:r w:rsidRPr="00980165">
        <w:rPr>
          <w:rFonts w:ascii="Times New Roman" w:eastAsiaTheme="minorEastAsia" w:hAnsi="Times New Roman" w:cs="Times New Roman"/>
          <w:sz w:val="24"/>
          <w:szCs w:val="24"/>
        </w:rPr>
        <w:t xml:space="preserve">Lietuvos Vyriausybėje </w:t>
      </w:r>
      <w:bookmarkEnd w:id="1938"/>
      <w:r w:rsidRPr="00980165">
        <w:rPr>
          <w:rFonts w:ascii="Times New Roman" w:eastAsiaTheme="minorEastAsia" w:hAnsi="Times New Roman" w:cs="Times New Roman"/>
          <w:sz w:val="24"/>
          <w:szCs w:val="24"/>
        </w:rPr>
        <w:t xml:space="preserve">ir Aukščiausioje Taryboje nematė vieningo susidariusios padėties įveikimo plano, </w:t>
      </w:r>
      <w:bookmarkStart w:id="1939" w:name="Buk_809"/>
      <w:r w:rsidRPr="00980165">
        <w:rPr>
          <w:rFonts w:ascii="Times New Roman" w:eastAsiaTheme="minorEastAsia" w:hAnsi="Times New Roman" w:cs="Times New Roman"/>
          <w:sz w:val="24"/>
          <w:szCs w:val="24"/>
        </w:rPr>
        <w:t xml:space="preserve">žinojo Parlamento </w:t>
      </w:r>
      <w:bookmarkEnd w:id="1939"/>
      <w:r w:rsidRPr="00980165">
        <w:rPr>
          <w:rFonts w:ascii="Times New Roman" w:eastAsiaTheme="minorEastAsia" w:hAnsi="Times New Roman" w:cs="Times New Roman"/>
          <w:sz w:val="24"/>
          <w:szCs w:val="24"/>
        </w:rPr>
        <w:t xml:space="preserve">nuostatą, kad pasipriešinimas ginkluotai TSRS kariuomenės jėgai neturi iššaukti Lietuvos Respublikos pasipriešinimo ginklu. Asmeniškai nebuvo tokios nuostatos šalininku, nes manė, kad Lietuva turi gintis visomis turimomis </w:t>
      </w:r>
      <w:bookmarkStart w:id="1940" w:name="Buk_965"/>
      <w:bookmarkStart w:id="1941" w:name="Buk_1057"/>
      <w:r w:rsidRPr="00980165">
        <w:rPr>
          <w:rFonts w:ascii="Times New Roman" w:eastAsiaTheme="minorEastAsia" w:hAnsi="Times New Roman" w:cs="Times New Roman"/>
          <w:sz w:val="24"/>
          <w:szCs w:val="24"/>
        </w:rPr>
        <w:t xml:space="preserve">priemonėmis. Sausio </w:t>
      </w:r>
      <w:bookmarkEnd w:id="1940"/>
      <w:bookmarkEnd w:id="1941"/>
      <w:r w:rsidRPr="00980165">
        <w:rPr>
          <w:rFonts w:ascii="Times New Roman" w:eastAsiaTheme="minorEastAsia" w:hAnsi="Times New Roman" w:cs="Times New Roman"/>
          <w:sz w:val="24"/>
          <w:szCs w:val="24"/>
        </w:rPr>
        <w:t xml:space="preserve">8 d., </w:t>
      </w:r>
      <w:bookmarkStart w:id="1942" w:name="Buk_1252"/>
      <w:r w:rsidRPr="00980165">
        <w:rPr>
          <w:rFonts w:ascii="Times New Roman" w:eastAsiaTheme="minorEastAsia" w:hAnsi="Times New Roman" w:cs="Times New Roman"/>
          <w:sz w:val="24"/>
          <w:szCs w:val="24"/>
        </w:rPr>
        <w:t xml:space="preserve">K. P. </w:t>
      </w:r>
      <w:bookmarkEnd w:id="1942"/>
      <w:r w:rsidRPr="00980165">
        <w:rPr>
          <w:rFonts w:ascii="Times New Roman" w:eastAsiaTheme="minorEastAsia" w:hAnsi="Times New Roman" w:cs="Times New Roman"/>
          <w:sz w:val="24"/>
          <w:szCs w:val="24"/>
        </w:rPr>
        <w:t xml:space="preserve">grįžusi </w:t>
      </w:r>
      <w:bookmarkStart w:id="1943" w:name="Buk_461"/>
      <w:r w:rsidRPr="00980165">
        <w:rPr>
          <w:rFonts w:ascii="Times New Roman" w:eastAsiaTheme="minorEastAsia" w:hAnsi="Times New Roman" w:cs="Times New Roman"/>
          <w:sz w:val="24"/>
          <w:szCs w:val="24"/>
        </w:rPr>
        <w:t xml:space="preserve">iš Maskvos </w:t>
      </w:r>
      <w:bookmarkEnd w:id="1943"/>
      <w:r w:rsidRPr="00980165">
        <w:rPr>
          <w:rFonts w:ascii="Times New Roman" w:eastAsiaTheme="minorEastAsia" w:hAnsi="Times New Roman" w:cs="Times New Roman"/>
          <w:sz w:val="24"/>
          <w:szCs w:val="24"/>
        </w:rPr>
        <w:t xml:space="preserve">sakė, kad </w:t>
      </w:r>
      <w:bookmarkStart w:id="1944" w:name="Buk_1451"/>
      <w:r w:rsidRPr="00980165">
        <w:rPr>
          <w:rFonts w:ascii="Times New Roman" w:eastAsiaTheme="minorEastAsia" w:hAnsi="Times New Roman" w:cs="Times New Roman"/>
          <w:sz w:val="24"/>
          <w:szCs w:val="24"/>
        </w:rPr>
        <w:t xml:space="preserve">M. G. </w:t>
      </w:r>
      <w:bookmarkEnd w:id="1944"/>
      <w:r w:rsidRPr="00980165">
        <w:rPr>
          <w:rFonts w:ascii="Times New Roman" w:eastAsiaTheme="minorEastAsia" w:hAnsi="Times New Roman" w:cs="Times New Roman"/>
          <w:sz w:val="24"/>
          <w:szCs w:val="24"/>
        </w:rPr>
        <w:t xml:space="preserve">tyčiojosi iš jos tiesiai į akis. Kai ryte </w:t>
      </w:r>
      <w:bookmarkStart w:id="1945" w:name="Buk_810"/>
      <w:r w:rsidRPr="00980165">
        <w:rPr>
          <w:rFonts w:ascii="Times New Roman" w:eastAsiaTheme="minorEastAsia" w:hAnsi="Times New Roman" w:cs="Times New Roman"/>
          <w:sz w:val="24"/>
          <w:szCs w:val="24"/>
        </w:rPr>
        <w:t xml:space="preserve">prasidėjo Parlamento </w:t>
      </w:r>
      <w:bookmarkEnd w:id="1945"/>
      <w:r w:rsidRPr="00980165">
        <w:rPr>
          <w:rFonts w:ascii="Times New Roman" w:eastAsiaTheme="minorEastAsia" w:hAnsi="Times New Roman" w:cs="Times New Roman"/>
          <w:sz w:val="24"/>
          <w:szCs w:val="24"/>
        </w:rPr>
        <w:t xml:space="preserve">rūmų šturmas, kartu su </w:t>
      </w:r>
      <w:bookmarkStart w:id="1946" w:name="Buk_11"/>
      <w:r w:rsidRPr="00980165">
        <w:rPr>
          <w:rFonts w:ascii="Times New Roman" w:eastAsiaTheme="minorEastAsia" w:hAnsi="Times New Roman" w:cs="Times New Roman"/>
          <w:sz w:val="24"/>
          <w:szCs w:val="24"/>
        </w:rPr>
        <w:t xml:space="preserve">A. B. </w:t>
      </w:r>
      <w:bookmarkEnd w:id="1946"/>
      <w:r w:rsidRPr="00980165">
        <w:rPr>
          <w:rFonts w:ascii="Times New Roman" w:eastAsiaTheme="minorEastAsia" w:hAnsi="Times New Roman" w:cs="Times New Roman"/>
          <w:sz w:val="24"/>
          <w:szCs w:val="24"/>
        </w:rPr>
        <w:t xml:space="preserve">gaisrininkų komanda, stabdė besiveržiančius į vidų, kalbėjo per </w:t>
      </w:r>
      <w:bookmarkStart w:id="1947" w:name="Buk_811"/>
      <w:r w:rsidRPr="00980165">
        <w:rPr>
          <w:rFonts w:ascii="Times New Roman" w:eastAsiaTheme="minorEastAsia" w:hAnsi="Times New Roman" w:cs="Times New Roman"/>
          <w:sz w:val="24"/>
          <w:szCs w:val="24"/>
        </w:rPr>
        <w:t xml:space="preserve">atvirą Parlamento </w:t>
      </w:r>
      <w:bookmarkEnd w:id="1947"/>
      <w:r w:rsidRPr="00980165">
        <w:rPr>
          <w:rFonts w:ascii="Times New Roman" w:eastAsiaTheme="minorEastAsia" w:hAnsi="Times New Roman" w:cs="Times New Roman"/>
          <w:sz w:val="24"/>
          <w:szCs w:val="24"/>
        </w:rPr>
        <w:t xml:space="preserve">langą, bet buvo nušvilptas ir apmėtytas. Minia aprimo tik tuomet, kai </w:t>
      </w:r>
      <w:bookmarkStart w:id="1948" w:name="Buk_2516"/>
      <w:r w:rsidRPr="00980165">
        <w:rPr>
          <w:rFonts w:ascii="Times New Roman" w:eastAsiaTheme="minorEastAsia" w:hAnsi="Times New Roman" w:cs="Times New Roman"/>
          <w:sz w:val="24"/>
          <w:szCs w:val="24"/>
        </w:rPr>
        <w:t xml:space="preserve">V. L. </w:t>
      </w:r>
      <w:bookmarkEnd w:id="1948"/>
      <w:r w:rsidRPr="00980165">
        <w:rPr>
          <w:rFonts w:ascii="Times New Roman" w:eastAsiaTheme="minorEastAsia" w:hAnsi="Times New Roman" w:cs="Times New Roman"/>
          <w:sz w:val="24"/>
          <w:szCs w:val="24"/>
        </w:rPr>
        <w:t xml:space="preserve">pranešė, kad kainų pakėlimas atšauktas. Po to, kartu su </w:t>
      </w:r>
      <w:bookmarkStart w:id="1949" w:name="Buk_392"/>
      <w:r w:rsidRPr="00980165">
        <w:rPr>
          <w:rFonts w:ascii="Times New Roman" w:eastAsiaTheme="minorEastAsia" w:hAnsi="Times New Roman" w:cs="Times New Roman"/>
          <w:sz w:val="24"/>
          <w:szCs w:val="24"/>
        </w:rPr>
        <w:t xml:space="preserve">kitais </w:t>
      </w:r>
      <w:bookmarkStart w:id="1950" w:name="Buk_558"/>
      <w:bookmarkEnd w:id="1949"/>
      <w:r w:rsidRPr="00980165">
        <w:rPr>
          <w:rFonts w:ascii="Times New Roman" w:eastAsiaTheme="minorEastAsia" w:hAnsi="Times New Roman" w:cs="Times New Roman"/>
          <w:sz w:val="24"/>
          <w:szCs w:val="24"/>
        </w:rPr>
        <w:t xml:space="preserve">A. T. </w:t>
      </w:r>
      <w:bookmarkEnd w:id="1950"/>
      <w:r w:rsidRPr="00980165">
        <w:rPr>
          <w:rFonts w:ascii="Times New Roman" w:eastAsiaTheme="minorEastAsia" w:hAnsi="Times New Roman" w:cs="Times New Roman"/>
          <w:sz w:val="24"/>
          <w:szCs w:val="24"/>
        </w:rPr>
        <w:t xml:space="preserve">deputatais, priiminėjo minios delegatus, kurie perskaitė peticiją Lietuvos Aukščiausiajai Tarybai ir </w:t>
      </w:r>
      <w:bookmarkStart w:id="1951" w:name="Buk_832"/>
      <w:bookmarkStart w:id="1952" w:name="Buk_2199"/>
      <w:r w:rsidRPr="00980165">
        <w:rPr>
          <w:rFonts w:ascii="Times New Roman" w:eastAsiaTheme="minorEastAsia" w:hAnsi="Times New Roman" w:cs="Times New Roman"/>
          <w:sz w:val="24"/>
          <w:szCs w:val="24"/>
        </w:rPr>
        <w:t>Lietuvos Vyriausybei</w:t>
      </w:r>
      <w:bookmarkEnd w:id="1951"/>
      <w:bookmarkEnd w:id="1952"/>
      <w:r w:rsidRPr="00980165">
        <w:rPr>
          <w:rFonts w:ascii="Times New Roman" w:eastAsiaTheme="minorEastAsia" w:hAnsi="Times New Roman" w:cs="Times New Roman"/>
          <w:sz w:val="24"/>
          <w:szCs w:val="24"/>
        </w:rPr>
        <w:t xml:space="preserve">, joje buvo bendro pobūdžio reikalavimai. Paprašius peticijos kopijos, ji nebuvo duota, nors matė, kad tekstas rašytas ranka, rusų kalba. Paskirtu laiku mitinguotojų atstovai į Vyriausybę neatvyko, suformuluotų reikalavimų nepateikė. Paskyrus premjeru </w:t>
      </w:r>
      <w:bookmarkStart w:id="1953" w:name="Buk_43"/>
      <w:r w:rsidRPr="00980165">
        <w:rPr>
          <w:rFonts w:ascii="Times New Roman" w:eastAsiaTheme="minorEastAsia" w:hAnsi="Times New Roman" w:cs="Times New Roman"/>
          <w:sz w:val="24"/>
          <w:szCs w:val="24"/>
        </w:rPr>
        <w:t>A. Š.</w:t>
      </w:r>
      <w:bookmarkEnd w:id="1953"/>
      <w:r w:rsidRPr="00980165">
        <w:rPr>
          <w:rFonts w:ascii="Times New Roman" w:eastAsiaTheme="minorEastAsia" w:hAnsi="Times New Roman" w:cs="Times New Roman"/>
          <w:sz w:val="24"/>
          <w:szCs w:val="24"/>
        </w:rPr>
        <w:t xml:space="preserve">, abu su </w:t>
      </w:r>
      <w:bookmarkStart w:id="1954" w:name="Buk_8"/>
      <w:r w:rsidRPr="00980165">
        <w:rPr>
          <w:rFonts w:ascii="Times New Roman" w:eastAsiaTheme="minorEastAsia" w:hAnsi="Times New Roman" w:cs="Times New Roman"/>
          <w:sz w:val="24"/>
          <w:szCs w:val="24"/>
        </w:rPr>
        <w:t xml:space="preserve">A. B. </w:t>
      </w:r>
      <w:bookmarkEnd w:id="1954"/>
      <w:r w:rsidRPr="00980165">
        <w:rPr>
          <w:rFonts w:ascii="Times New Roman" w:eastAsiaTheme="minorEastAsia" w:hAnsi="Times New Roman" w:cs="Times New Roman"/>
          <w:sz w:val="24"/>
          <w:szCs w:val="24"/>
        </w:rPr>
        <w:t xml:space="preserve">sutiko </w:t>
      </w:r>
      <w:bookmarkStart w:id="1955" w:name="Buk_2172"/>
      <w:r w:rsidRPr="00980165">
        <w:rPr>
          <w:rFonts w:ascii="Times New Roman" w:eastAsiaTheme="minorEastAsia" w:hAnsi="Times New Roman" w:cs="Times New Roman"/>
          <w:sz w:val="24"/>
          <w:szCs w:val="24"/>
        </w:rPr>
        <w:t xml:space="preserve">dirbti Vyriausybėje </w:t>
      </w:r>
      <w:bookmarkEnd w:id="1955"/>
      <w:r w:rsidRPr="00980165">
        <w:rPr>
          <w:rFonts w:ascii="Times New Roman" w:eastAsiaTheme="minorEastAsia" w:hAnsi="Times New Roman" w:cs="Times New Roman"/>
          <w:sz w:val="24"/>
          <w:szCs w:val="24"/>
        </w:rPr>
        <w:t xml:space="preserve">ir dirbo visą </w:t>
      </w:r>
      <w:bookmarkStart w:id="1956" w:name="Buk_50"/>
      <w:r w:rsidRPr="00980165">
        <w:rPr>
          <w:rFonts w:ascii="Times New Roman" w:eastAsiaTheme="minorEastAsia" w:hAnsi="Times New Roman" w:cs="Times New Roman"/>
          <w:sz w:val="24"/>
          <w:szCs w:val="24"/>
        </w:rPr>
        <w:t xml:space="preserve">A. Š. </w:t>
      </w:r>
      <w:bookmarkEnd w:id="1956"/>
      <w:r w:rsidRPr="00980165">
        <w:rPr>
          <w:rFonts w:ascii="Times New Roman" w:eastAsiaTheme="minorEastAsia" w:hAnsi="Times New Roman" w:cs="Times New Roman"/>
          <w:sz w:val="24"/>
          <w:szCs w:val="24"/>
        </w:rPr>
        <w:t xml:space="preserve">vadovaujamą laikotarpį. Nežino, kieno iniciatyva, </w:t>
      </w:r>
      <w:bookmarkStart w:id="1957" w:name="Buk_45"/>
      <w:r w:rsidRPr="00980165">
        <w:rPr>
          <w:rFonts w:ascii="Times New Roman" w:eastAsiaTheme="minorEastAsia" w:hAnsi="Times New Roman" w:cs="Times New Roman"/>
          <w:sz w:val="24"/>
          <w:szCs w:val="24"/>
        </w:rPr>
        <w:t xml:space="preserve">A. Š. </w:t>
      </w:r>
      <w:bookmarkEnd w:id="1957"/>
      <w:r w:rsidRPr="00980165">
        <w:rPr>
          <w:rFonts w:ascii="Times New Roman" w:eastAsiaTheme="minorEastAsia" w:hAnsi="Times New Roman" w:cs="Times New Roman"/>
          <w:sz w:val="24"/>
          <w:szCs w:val="24"/>
        </w:rPr>
        <w:t xml:space="preserve">ruošėsi į Maskvą pas TSRS gynybos ministrą </w:t>
      </w:r>
      <w:bookmarkStart w:id="1958" w:name="Buk_658"/>
      <w:r w:rsidRPr="00980165">
        <w:rPr>
          <w:rFonts w:ascii="Times New Roman" w:eastAsiaTheme="minorEastAsia" w:hAnsi="Times New Roman" w:cs="Times New Roman"/>
          <w:sz w:val="24"/>
          <w:szCs w:val="24"/>
        </w:rPr>
        <w:t xml:space="preserve">D. J. </w:t>
      </w:r>
      <w:bookmarkEnd w:id="1958"/>
      <w:r w:rsidRPr="00980165">
        <w:rPr>
          <w:rFonts w:ascii="Times New Roman" w:eastAsiaTheme="minorEastAsia" w:hAnsi="Times New Roman" w:cs="Times New Roman"/>
          <w:sz w:val="24"/>
          <w:szCs w:val="24"/>
        </w:rPr>
        <w:t xml:space="preserve">ar kitą karinę vadovybę. 1991 m. sausio 11 ar 12 d. vyko </w:t>
      </w:r>
      <w:bookmarkStart w:id="1959" w:name="Buk_2173"/>
      <w:r w:rsidRPr="00980165">
        <w:rPr>
          <w:rFonts w:ascii="Times New Roman" w:eastAsiaTheme="minorEastAsia" w:hAnsi="Times New Roman" w:cs="Times New Roman"/>
          <w:sz w:val="24"/>
          <w:szCs w:val="24"/>
        </w:rPr>
        <w:t xml:space="preserve">Lietuvos Vyriausybės </w:t>
      </w:r>
      <w:bookmarkEnd w:id="1959"/>
      <w:r w:rsidRPr="00980165">
        <w:rPr>
          <w:rFonts w:ascii="Times New Roman" w:eastAsiaTheme="minorEastAsia" w:hAnsi="Times New Roman" w:cs="Times New Roman"/>
          <w:sz w:val="24"/>
          <w:szCs w:val="24"/>
        </w:rPr>
        <w:t xml:space="preserve">posėdis, kurio metu buvo surašyti dokumentai dėl kritinės padėties Lietuvoje. Šį posėdį </w:t>
      </w:r>
      <w:bookmarkStart w:id="1960" w:name="Buk_46"/>
      <w:r w:rsidRPr="00980165">
        <w:rPr>
          <w:rFonts w:ascii="Times New Roman" w:eastAsiaTheme="minorEastAsia" w:hAnsi="Times New Roman" w:cs="Times New Roman"/>
          <w:sz w:val="24"/>
          <w:szCs w:val="24"/>
        </w:rPr>
        <w:t xml:space="preserve">A. Š. </w:t>
      </w:r>
      <w:bookmarkEnd w:id="1960"/>
      <w:r w:rsidRPr="00980165">
        <w:rPr>
          <w:rFonts w:ascii="Times New Roman" w:eastAsiaTheme="minorEastAsia" w:hAnsi="Times New Roman" w:cs="Times New Roman"/>
          <w:sz w:val="24"/>
          <w:szCs w:val="24"/>
        </w:rPr>
        <w:t xml:space="preserve">sukvietė grįžęs </w:t>
      </w:r>
      <w:bookmarkStart w:id="1961" w:name="Buk_393"/>
      <w:r w:rsidRPr="00980165">
        <w:rPr>
          <w:rFonts w:ascii="Times New Roman" w:eastAsiaTheme="minorEastAsia" w:hAnsi="Times New Roman" w:cs="Times New Roman"/>
          <w:sz w:val="24"/>
          <w:szCs w:val="24"/>
        </w:rPr>
        <w:t xml:space="preserve">iš </w:t>
      </w:r>
      <w:bookmarkEnd w:id="1961"/>
      <w:r w:rsidRPr="00980165">
        <w:rPr>
          <w:rFonts w:ascii="Times New Roman" w:eastAsiaTheme="minorEastAsia" w:hAnsi="Times New Roman" w:cs="Times New Roman"/>
          <w:sz w:val="24"/>
          <w:szCs w:val="24"/>
        </w:rPr>
        <w:t xml:space="preserve">Aukščiausiosios Tarybos, veikė ryžtingai, neaiškindamas aplinkybių, nesvarstydamas. Buvo aišku, kad veikiama pagal susitarimą </w:t>
      </w:r>
      <w:bookmarkStart w:id="1962" w:name="Buk_812"/>
      <w:r w:rsidRPr="00980165">
        <w:rPr>
          <w:rFonts w:ascii="Times New Roman" w:eastAsiaTheme="minorEastAsia" w:hAnsi="Times New Roman" w:cs="Times New Roman"/>
          <w:sz w:val="24"/>
          <w:szCs w:val="24"/>
        </w:rPr>
        <w:t xml:space="preserve">su Parlamento </w:t>
      </w:r>
      <w:bookmarkEnd w:id="1962"/>
      <w:r w:rsidRPr="00980165">
        <w:rPr>
          <w:rFonts w:ascii="Times New Roman" w:eastAsiaTheme="minorEastAsia" w:hAnsi="Times New Roman" w:cs="Times New Roman"/>
          <w:sz w:val="24"/>
          <w:szCs w:val="24"/>
        </w:rPr>
        <w:t xml:space="preserve">vadovybe, o </w:t>
      </w:r>
      <w:bookmarkStart w:id="1963" w:name="Buk_42"/>
      <w:r w:rsidRPr="00980165">
        <w:rPr>
          <w:rFonts w:ascii="Times New Roman" w:eastAsiaTheme="minorEastAsia" w:hAnsi="Times New Roman" w:cs="Times New Roman"/>
          <w:sz w:val="24"/>
          <w:szCs w:val="24"/>
        </w:rPr>
        <w:t xml:space="preserve">A. S. </w:t>
      </w:r>
      <w:bookmarkEnd w:id="1963"/>
      <w:r w:rsidRPr="00980165">
        <w:rPr>
          <w:rFonts w:ascii="Times New Roman" w:eastAsiaTheme="minorEastAsia" w:hAnsi="Times New Roman" w:cs="Times New Roman"/>
          <w:sz w:val="24"/>
          <w:szCs w:val="24"/>
        </w:rPr>
        <w:t xml:space="preserve">išsiuntimas į užsienį tokią prielaidą patvirtina. Suprato, kad jiems su </w:t>
      </w:r>
      <w:bookmarkStart w:id="1964" w:name="Buk_9"/>
      <w:r w:rsidRPr="00980165">
        <w:rPr>
          <w:rFonts w:ascii="Times New Roman" w:eastAsiaTheme="minorEastAsia" w:hAnsi="Times New Roman" w:cs="Times New Roman"/>
          <w:sz w:val="24"/>
          <w:szCs w:val="24"/>
        </w:rPr>
        <w:t>A. B.</w:t>
      </w:r>
      <w:bookmarkEnd w:id="1964"/>
      <w:r w:rsidRPr="00980165">
        <w:rPr>
          <w:rFonts w:ascii="Times New Roman" w:eastAsiaTheme="minorEastAsia" w:hAnsi="Times New Roman" w:cs="Times New Roman"/>
          <w:sz w:val="24"/>
          <w:szCs w:val="24"/>
        </w:rPr>
        <w:t xml:space="preserve">, kaip laikinai </w:t>
      </w:r>
      <w:bookmarkStart w:id="1965" w:name="Buk_2174"/>
      <w:r w:rsidRPr="00980165">
        <w:rPr>
          <w:rFonts w:ascii="Times New Roman" w:eastAsiaTheme="minorEastAsia" w:hAnsi="Times New Roman" w:cs="Times New Roman"/>
          <w:sz w:val="24"/>
          <w:szCs w:val="24"/>
        </w:rPr>
        <w:t>esantiems Vyriausybėje</w:t>
      </w:r>
      <w:bookmarkEnd w:id="1965"/>
      <w:r w:rsidRPr="00980165">
        <w:rPr>
          <w:rFonts w:ascii="Times New Roman" w:eastAsiaTheme="minorEastAsia" w:hAnsi="Times New Roman" w:cs="Times New Roman"/>
          <w:sz w:val="24"/>
          <w:szCs w:val="24"/>
        </w:rPr>
        <w:t xml:space="preserve">, galimybė žinoti šį elgesio planą nėra suteikta. </w:t>
      </w:r>
      <w:bookmarkStart w:id="1966" w:name="Buk_47"/>
      <w:r w:rsidRPr="00980165">
        <w:rPr>
          <w:rFonts w:ascii="Times New Roman" w:eastAsiaTheme="minorEastAsia" w:hAnsi="Times New Roman" w:cs="Times New Roman"/>
          <w:sz w:val="24"/>
          <w:szCs w:val="24"/>
        </w:rPr>
        <w:t xml:space="preserve">A. Š. </w:t>
      </w:r>
      <w:bookmarkEnd w:id="1966"/>
      <w:r w:rsidRPr="00980165">
        <w:rPr>
          <w:rFonts w:ascii="Times New Roman" w:eastAsiaTheme="minorEastAsia" w:hAnsi="Times New Roman" w:cs="Times New Roman"/>
          <w:sz w:val="24"/>
          <w:szCs w:val="24"/>
        </w:rPr>
        <w:t xml:space="preserve">šį planą žinojo arba bent buvo gavęs atitinkamus nurodymus. Būtent todėl, kai </w:t>
      </w:r>
      <w:bookmarkStart w:id="1967" w:name="Buk_48"/>
      <w:r w:rsidRPr="00980165">
        <w:rPr>
          <w:rFonts w:ascii="Times New Roman" w:eastAsiaTheme="minorEastAsia" w:hAnsi="Times New Roman" w:cs="Times New Roman"/>
          <w:sz w:val="24"/>
          <w:szCs w:val="24"/>
        </w:rPr>
        <w:t xml:space="preserve">A. Š. </w:t>
      </w:r>
      <w:bookmarkEnd w:id="1967"/>
      <w:r w:rsidRPr="00980165">
        <w:rPr>
          <w:rFonts w:ascii="Times New Roman" w:eastAsiaTheme="minorEastAsia" w:hAnsi="Times New Roman" w:cs="Times New Roman"/>
          <w:sz w:val="24"/>
          <w:szCs w:val="24"/>
        </w:rPr>
        <w:t>nepasirodė sausio 13-osios naktį</w:t>
      </w:r>
      <w:bookmarkStart w:id="1968" w:name="Buk_2175"/>
      <w:r w:rsidRPr="00980165">
        <w:rPr>
          <w:rFonts w:ascii="Times New Roman" w:eastAsiaTheme="minorEastAsia" w:hAnsi="Times New Roman" w:cs="Times New Roman"/>
          <w:sz w:val="24"/>
          <w:szCs w:val="24"/>
        </w:rPr>
        <w:t>, Vyriausybėje</w:t>
      </w:r>
      <w:bookmarkEnd w:id="1968"/>
      <w:r w:rsidRPr="00980165">
        <w:rPr>
          <w:rFonts w:ascii="Times New Roman" w:eastAsiaTheme="minorEastAsia" w:hAnsi="Times New Roman" w:cs="Times New Roman"/>
          <w:sz w:val="24"/>
          <w:szCs w:val="24"/>
        </w:rPr>
        <w:t xml:space="preserve">, pamanė, kad pastarasis veikia pagal ankstesnį </w:t>
      </w:r>
      <w:bookmarkStart w:id="1969" w:name="Buk_966"/>
      <w:bookmarkStart w:id="1970" w:name="Buk_1058"/>
      <w:r w:rsidRPr="00980165">
        <w:rPr>
          <w:rFonts w:ascii="Times New Roman" w:eastAsiaTheme="minorEastAsia" w:hAnsi="Times New Roman" w:cs="Times New Roman"/>
          <w:sz w:val="24"/>
          <w:szCs w:val="24"/>
        </w:rPr>
        <w:t xml:space="preserve">susitarimą. Sausio </w:t>
      </w:r>
      <w:bookmarkEnd w:id="1969"/>
      <w:bookmarkEnd w:id="1970"/>
      <w:r w:rsidRPr="00980165">
        <w:rPr>
          <w:rFonts w:ascii="Times New Roman" w:eastAsiaTheme="minorEastAsia" w:hAnsi="Times New Roman" w:cs="Times New Roman"/>
          <w:sz w:val="24"/>
          <w:szCs w:val="24"/>
        </w:rPr>
        <w:t xml:space="preserve">12-osios vakare užsukęs </w:t>
      </w:r>
      <w:bookmarkStart w:id="1971" w:name="Buk_2176"/>
      <w:r w:rsidRPr="00980165">
        <w:rPr>
          <w:rFonts w:ascii="Times New Roman" w:eastAsiaTheme="minorEastAsia" w:hAnsi="Times New Roman" w:cs="Times New Roman"/>
          <w:sz w:val="24"/>
          <w:szCs w:val="24"/>
        </w:rPr>
        <w:t xml:space="preserve">į Vyriausybės </w:t>
      </w:r>
      <w:bookmarkEnd w:id="1971"/>
      <w:r w:rsidRPr="00980165">
        <w:rPr>
          <w:rFonts w:ascii="Times New Roman" w:eastAsiaTheme="minorEastAsia" w:hAnsi="Times New Roman" w:cs="Times New Roman"/>
          <w:sz w:val="24"/>
          <w:szCs w:val="24"/>
        </w:rPr>
        <w:t xml:space="preserve">rūmus sužinojo, kad į Lietuvą atvažiuojanti deputatų grupė </w:t>
      </w:r>
      <w:bookmarkStart w:id="1972" w:name="Buk_711"/>
      <w:r w:rsidRPr="00980165">
        <w:rPr>
          <w:rFonts w:ascii="Times New Roman" w:eastAsiaTheme="minorEastAsia" w:hAnsi="Times New Roman" w:cs="Times New Roman"/>
          <w:sz w:val="24"/>
          <w:szCs w:val="24"/>
        </w:rPr>
        <w:t>(D.</w:t>
      </w:r>
      <w:bookmarkEnd w:id="1972"/>
      <w:r w:rsidRPr="00980165">
        <w:rPr>
          <w:rFonts w:ascii="Times New Roman" w:eastAsiaTheme="minorEastAsia" w:hAnsi="Times New Roman" w:cs="Times New Roman"/>
          <w:sz w:val="24"/>
          <w:szCs w:val="24"/>
        </w:rPr>
        <w:t xml:space="preserve">, O., Ter-P.) yra Minske, todėl pasijuto įtampos, kuri viešpatavo kelias dienas, atoslūgis. Naktį jį prižadino ir pranešė, kad puolamas Lietuvos televizijos bokštas, bėgdamas per Tauro kalną girdėjo šūvių </w:t>
      </w:r>
      <w:bookmarkStart w:id="1973" w:name="Buk_2177"/>
      <w:r w:rsidRPr="00980165">
        <w:rPr>
          <w:rFonts w:ascii="Times New Roman" w:eastAsiaTheme="minorEastAsia" w:hAnsi="Times New Roman" w:cs="Times New Roman"/>
          <w:sz w:val="24"/>
          <w:szCs w:val="24"/>
        </w:rPr>
        <w:t xml:space="preserve">papliūpas. Vyriausybės </w:t>
      </w:r>
      <w:bookmarkEnd w:id="1973"/>
      <w:r w:rsidRPr="00980165">
        <w:rPr>
          <w:rFonts w:ascii="Times New Roman" w:eastAsiaTheme="minorEastAsia" w:hAnsi="Times New Roman" w:cs="Times New Roman"/>
          <w:sz w:val="24"/>
          <w:szCs w:val="24"/>
        </w:rPr>
        <w:t xml:space="preserve">rūmuose buvo Lietuvos kareiviai – budėtojai, ministras </w:t>
      </w:r>
      <w:bookmarkStart w:id="1974" w:name="Buk_20"/>
      <w:r w:rsidRPr="00980165">
        <w:rPr>
          <w:rFonts w:ascii="Times New Roman" w:eastAsiaTheme="minorEastAsia" w:hAnsi="Times New Roman" w:cs="Times New Roman"/>
          <w:sz w:val="24"/>
          <w:szCs w:val="24"/>
        </w:rPr>
        <w:t>A. N.</w:t>
      </w:r>
      <w:bookmarkEnd w:id="1974"/>
      <w:r w:rsidRPr="00980165">
        <w:rPr>
          <w:rFonts w:ascii="Times New Roman" w:eastAsiaTheme="minorEastAsia" w:hAnsi="Times New Roman" w:cs="Times New Roman"/>
          <w:sz w:val="24"/>
          <w:szCs w:val="24"/>
        </w:rPr>
        <w:t xml:space="preserve">, prie premjero telefono budintis </w:t>
      </w:r>
      <w:bookmarkStart w:id="1975" w:name="Buk_1381"/>
      <w:r w:rsidRPr="00980165">
        <w:rPr>
          <w:rFonts w:ascii="Times New Roman" w:eastAsiaTheme="minorEastAsia" w:hAnsi="Times New Roman" w:cs="Times New Roman"/>
          <w:sz w:val="24"/>
          <w:szCs w:val="24"/>
        </w:rPr>
        <w:t xml:space="preserve">referentas </w:t>
      </w:r>
      <w:bookmarkStart w:id="1976" w:name="Buk_1971"/>
      <w:bookmarkEnd w:id="1975"/>
      <w:r w:rsidRPr="00980165">
        <w:rPr>
          <w:rFonts w:ascii="Times New Roman" w:eastAsiaTheme="minorEastAsia" w:hAnsi="Times New Roman" w:cs="Times New Roman"/>
          <w:sz w:val="24"/>
          <w:szCs w:val="24"/>
        </w:rPr>
        <w:t>P. Z.</w:t>
      </w:r>
      <w:bookmarkEnd w:id="1976"/>
      <w:r w:rsidRPr="00980165">
        <w:rPr>
          <w:rFonts w:ascii="Times New Roman" w:eastAsiaTheme="minorEastAsia" w:hAnsi="Times New Roman" w:cs="Times New Roman"/>
          <w:sz w:val="24"/>
          <w:szCs w:val="24"/>
        </w:rPr>
        <w:t xml:space="preserve">, taip pat </w:t>
      </w:r>
      <w:bookmarkStart w:id="1977" w:name="Buk_889"/>
      <w:r w:rsidRPr="00980165">
        <w:rPr>
          <w:rFonts w:ascii="Times New Roman" w:eastAsiaTheme="minorEastAsia" w:hAnsi="Times New Roman" w:cs="Times New Roman"/>
          <w:sz w:val="24"/>
          <w:szCs w:val="24"/>
        </w:rPr>
        <w:t>G. S.</w:t>
      </w:r>
      <w:bookmarkEnd w:id="1977"/>
      <w:r w:rsidRPr="00980165">
        <w:rPr>
          <w:rFonts w:ascii="Times New Roman" w:eastAsiaTheme="minorEastAsia" w:hAnsi="Times New Roman" w:cs="Times New Roman"/>
          <w:sz w:val="24"/>
          <w:szCs w:val="24"/>
        </w:rPr>
        <w:t xml:space="preserve">, kuris pasakė, kad vakare apžiūrėjo </w:t>
      </w:r>
      <w:bookmarkStart w:id="1978" w:name="Buk_2178"/>
      <w:r w:rsidRPr="00980165">
        <w:rPr>
          <w:rFonts w:ascii="Times New Roman" w:eastAsiaTheme="minorEastAsia" w:hAnsi="Times New Roman" w:cs="Times New Roman"/>
          <w:sz w:val="24"/>
          <w:szCs w:val="24"/>
        </w:rPr>
        <w:t xml:space="preserve">visus Vyriausybės </w:t>
      </w:r>
      <w:bookmarkEnd w:id="1978"/>
      <w:r w:rsidRPr="00980165">
        <w:rPr>
          <w:rFonts w:ascii="Times New Roman" w:eastAsiaTheme="minorEastAsia" w:hAnsi="Times New Roman" w:cs="Times New Roman"/>
          <w:sz w:val="24"/>
          <w:szCs w:val="24"/>
        </w:rPr>
        <w:t xml:space="preserve">kabinetus, jų gynybos patikimumą ir liko budėti. Netrukus atvyko ministrai </w:t>
      </w:r>
      <w:bookmarkStart w:id="1979" w:name="Buk_684"/>
      <w:r w:rsidRPr="00980165">
        <w:rPr>
          <w:rFonts w:ascii="Times New Roman" w:eastAsiaTheme="minorEastAsia" w:hAnsi="Times New Roman" w:cs="Times New Roman"/>
          <w:sz w:val="24"/>
          <w:szCs w:val="24"/>
        </w:rPr>
        <w:t>D. K.</w:t>
      </w:r>
      <w:bookmarkEnd w:id="1979"/>
      <w:r w:rsidRPr="00980165">
        <w:rPr>
          <w:rFonts w:ascii="Times New Roman" w:eastAsiaTheme="minorEastAsia" w:hAnsi="Times New Roman" w:cs="Times New Roman"/>
          <w:sz w:val="24"/>
          <w:szCs w:val="24"/>
        </w:rPr>
        <w:t xml:space="preserve">, </w:t>
      </w:r>
      <w:bookmarkStart w:id="1980" w:name="Buk_2459"/>
      <w:r w:rsidRPr="00980165">
        <w:rPr>
          <w:rFonts w:ascii="Times New Roman" w:eastAsiaTheme="minorEastAsia" w:hAnsi="Times New Roman" w:cs="Times New Roman"/>
          <w:sz w:val="24"/>
          <w:szCs w:val="24"/>
        </w:rPr>
        <w:t xml:space="preserve">V. A. </w:t>
      </w:r>
      <w:bookmarkEnd w:id="1980"/>
      <w:r w:rsidRPr="00980165">
        <w:rPr>
          <w:rFonts w:ascii="Times New Roman" w:eastAsiaTheme="minorEastAsia" w:hAnsi="Times New Roman" w:cs="Times New Roman"/>
          <w:sz w:val="24"/>
          <w:szCs w:val="24"/>
        </w:rPr>
        <w:t xml:space="preserve">ir kiti. </w:t>
      </w:r>
      <w:bookmarkStart w:id="1981" w:name="Buk_1513"/>
      <w:r w:rsidRPr="00980165">
        <w:rPr>
          <w:rFonts w:ascii="Times New Roman" w:eastAsiaTheme="minorEastAsia" w:hAnsi="Times New Roman" w:cs="Times New Roman"/>
          <w:sz w:val="24"/>
          <w:szCs w:val="24"/>
        </w:rPr>
        <w:t xml:space="preserve">M. M. </w:t>
      </w:r>
      <w:bookmarkEnd w:id="1981"/>
      <w:r w:rsidRPr="00980165">
        <w:rPr>
          <w:rFonts w:ascii="Times New Roman" w:eastAsiaTheme="minorEastAsia" w:hAnsi="Times New Roman" w:cs="Times New Roman"/>
          <w:sz w:val="24"/>
          <w:szCs w:val="24"/>
        </w:rPr>
        <w:t xml:space="preserve">pranešė apie įvykius mieste, todėl padarė pareiškimą per radiją apie tai, </w:t>
      </w:r>
      <w:bookmarkStart w:id="1982" w:name="Buk_2179"/>
      <w:r w:rsidRPr="00980165">
        <w:rPr>
          <w:rFonts w:ascii="Times New Roman" w:eastAsiaTheme="minorEastAsia" w:hAnsi="Times New Roman" w:cs="Times New Roman"/>
          <w:sz w:val="24"/>
          <w:szCs w:val="24"/>
        </w:rPr>
        <w:t xml:space="preserve">kad Vyriausybė </w:t>
      </w:r>
      <w:bookmarkEnd w:id="1982"/>
      <w:r w:rsidRPr="00980165">
        <w:rPr>
          <w:rFonts w:ascii="Times New Roman" w:eastAsiaTheme="minorEastAsia" w:hAnsi="Times New Roman" w:cs="Times New Roman"/>
          <w:sz w:val="24"/>
          <w:szCs w:val="24"/>
        </w:rPr>
        <w:t xml:space="preserve">kontroliuoja padėtį. Tuo metu buvo intensyviai teikiama pagalba nukentėjusiems žmonėms, </w:t>
      </w:r>
      <w:bookmarkStart w:id="1983" w:name="Buk_433"/>
      <w:r w:rsidRPr="00980165">
        <w:rPr>
          <w:rFonts w:ascii="Times New Roman" w:eastAsiaTheme="minorEastAsia" w:hAnsi="Times New Roman" w:cs="Times New Roman"/>
          <w:sz w:val="24"/>
          <w:szCs w:val="24"/>
        </w:rPr>
        <w:t xml:space="preserve">iš Seimo </w:t>
      </w:r>
      <w:bookmarkEnd w:id="1983"/>
      <w:r w:rsidRPr="00980165">
        <w:rPr>
          <w:rFonts w:ascii="Times New Roman" w:eastAsiaTheme="minorEastAsia" w:hAnsi="Times New Roman" w:cs="Times New Roman"/>
          <w:sz w:val="24"/>
          <w:szCs w:val="24"/>
        </w:rPr>
        <w:t xml:space="preserve">rūmų organizuotas ryšys su Kauno TV stotimi. Iniciavo tuo metu rūmuose </w:t>
      </w:r>
      <w:bookmarkStart w:id="1984" w:name="Buk_2180"/>
      <w:r w:rsidRPr="00980165">
        <w:rPr>
          <w:rFonts w:ascii="Times New Roman" w:eastAsiaTheme="minorEastAsia" w:hAnsi="Times New Roman" w:cs="Times New Roman"/>
          <w:sz w:val="24"/>
          <w:szCs w:val="24"/>
        </w:rPr>
        <w:t xml:space="preserve">buvusių Vyriausybės </w:t>
      </w:r>
      <w:bookmarkEnd w:id="1984"/>
      <w:r w:rsidRPr="00980165">
        <w:rPr>
          <w:rFonts w:ascii="Times New Roman" w:eastAsiaTheme="minorEastAsia" w:hAnsi="Times New Roman" w:cs="Times New Roman"/>
          <w:sz w:val="24"/>
          <w:szCs w:val="24"/>
        </w:rPr>
        <w:t xml:space="preserve">narių pasitarimą, tarėsi, kaip turėtų veikti, jei rūmai būtų šturmuojami, nes gynyba ginklu buvo neleistina. Įvairių delegacijų </w:t>
      </w:r>
      <w:bookmarkStart w:id="1985" w:name="Buk_462"/>
      <w:r w:rsidRPr="00980165">
        <w:rPr>
          <w:rFonts w:ascii="Times New Roman" w:eastAsiaTheme="minorEastAsia" w:hAnsi="Times New Roman" w:cs="Times New Roman"/>
          <w:sz w:val="24"/>
          <w:szCs w:val="24"/>
        </w:rPr>
        <w:t xml:space="preserve">(Maskvos </w:t>
      </w:r>
      <w:bookmarkEnd w:id="1985"/>
      <w:r w:rsidRPr="00980165">
        <w:rPr>
          <w:rFonts w:ascii="Times New Roman" w:eastAsiaTheme="minorEastAsia" w:hAnsi="Times New Roman" w:cs="Times New Roman"/>
          <w:sz w:val="24"/>
          <w:szCs w:val="24"/>
        </w:rPr>
        <w:t xml:space="preserve">deputatų, kariškių atstovų) priėmimo </w:t>
      </w:r>
      <w:r w:rsidRPr="00980165">
        <w:rPr>
          <w:rFonts w:ascii="Times New Roman" w:eastAsiaTheme="minorEastAsia" w:hAnsi="Times New Roman" w:cs="Times New Roman"/>
          <w:sz w:val="24"/>
          <w:szCs w:val="24"/>
        </w:rPr>
        <w:lastRenderedPageBreak/>
        <w:t xml:space="preserve">metu, taip pat </w:t>
      </w:r>
      <w:bookmarkStart w:id="1986" w:name="Buk_813"/>
      <w:r w:rsidRPr="00980165">
        <w:rPr>
          <w:rFonts w:ascii="Times New Roman" w:eastAsiaTheme="minorEastAsia" w:hAnsi="Times New Roman" w:cs="Times New Roman"/>
          <w:sz w:val="24"/>
          <w:szCs w:val="24"/>
        </w:rPr>
        <w:t xml:space="preserve">Lietuvos Parlamento </w:t>
      </w:r>
      <w:bookmarkStart w:id="1987" w:name="Buk_2181"/>
      <w:bookmarkEnd w:id="1986"/>
      <w:r w:rsidRPr="00980165">
        <w:rPr>
          <w:rFonts w:ascii="Times New Roman" w:eastAsiaTheme="minorEastAsia" w:hAnsi="Times New Roman" w:cs="Times New Roman"/>
          <w:sz w:val="24"/>
          <w:szCs w:val="24"/>
        </w:rPr>
        <w:t xml:space="preserve">ir Vyriausybės </w:t>
      </w:r>
      <w:bookmarkEnd w:id="1987"/>
      <w:r w:rsidRPr="00980165">
        <w:rPr>
          <w:rFonts w:ascii="Times New Roman" w:eastAsiaTheme="minorEastAsia" w:hAnsi="Times New Roman" w:cs="Times New Roman"/>
          <w:sz w:val="24"/>
          <w:szCs w:val="24"/>
        </w:rPr>
        <w:t xml:space="preserve">veiksmuose dalyvauti, susitikti ar turėti kontaktų su Lietuvoje buvusios TSRS kariuomenės pareigūnais ar LKP/TSKP CK vadovais, neteko. Buvo paskirtas dirbti Valstybinės derybų delegacijos nariu, kuri sprendė tokius klausimus, kaip kariuomenės išvedimas iš Lietuvos, žalos atlyginimas ir kt. Liudytojo nuomone, dėl sausio 13-osios tragedijos Vilniuje kaltė tenka TSRS politikai kaimynių atžvilgiu, kurios dėka Lietuva ir buvo prijungta prie TSRS. TSKP ir jos nacionaliniai padaliniai, tame tarpe ir Lietuvos komunistų partija, buvo įrankiais Rusijos imperinei politikai vykdyti. Asmeniškai kaltas </w:t>
      </w:r>
      <w:bookmarkStart w:id="1988" w:name="Buk_1452"/>
      <w:r w:rsidRPr="00980165">
        <w:rPr>
          <w:rFonts w:ascii="Times New Roman" w:eastAsiaTheme="minorEastAsia" w:hAnsi="Times New Roman" w:cs="Times New Roman"/>
          <w:sz w:val="24"/>
          <w:szCs w:val="24"/>
        </w:rPr>
        <w:t>M. G.</w:t>
      </w:r>
      <w:bookmarkEnd w:id="1988"/>
      <w:r w:rsidRPr="00980165">
        <w:rPr>
          <w:rFonts w:ascii="Times New Roman" w:eastAsiaTheme="minorEastAsia" w:hAnsi="Times New Roman" w:cs="Times New Roman"/>
          <w:sz w:val="24"/>
          <w:szCs w:val="24"/>
        </w:rPr>
        <w:t xml:space="preserve">, kaip TSKP vadovas ir TSRS administratorius, taip pat kalti LKP/TSKP ir jos satelitinių organizacijų Lietuvoje vadovai ir aktyvistai, kurie, atkūrus Lietuvoje nepriklausomybę ir jiems netekus valdžios, per šį Vilniuje suorganizuotą kruviną perversmo bandymą, norėjo atstatyti savo prarastas pozicijas. Teko susidurti </w:t>
      </w:r>
      <w:bookmarkStart w:id="1989" w:name="Buk_1406"/>
      <w:r w:rsidRPr="00980165">
        <w:rPr>
          <w:rFonts w:ascii="Times New Roman" w:eastAsiaTheme="minorEastAsia" w:hAnsi="Times New Roman" w:cs="Times New Roman"/>
          <w:sz w:val="24"/>
          <w:szCs w:val="24"/>
        </w:rPr>
        <w:t>su B.</w:t>
      </w:r>
      <w:bookmarkEnd w:id="1989"/>
      <w:r w:rsidRPr="00980165">
        <w:rPr>
          <w:rFonts w:ascii="Times New Roman" w:eastAsiaTheme="minorEastAsia" w:hAnsi="Times New Roman" w:cs="Times New Roman"/>
          <w:sz w:val="24"/>
          <w:szCs w:val="24"/>
        </w:rPr>
        <w:t xml:space="preserve">, </w:t>
      </w:r>
      <w:bookmarkStart w:id="1990" w:name="Buk_1742"/>
      <w:bookmarkStart w:id="1991" w:name="Buk_2574"/>
      <w:r w:rsidRPr="00980165">
        <w:rPr>
          <w:rFonts w:ascii="Times New Roman" w:eastAsiaTheme="minorEastAsia" w:hAnsi="Times New Roman" w:cs="Times New Roman"/>
          <w:sz w:val="24"/>
          <w:szCs w:val="24"/>
        </w:rPr>
        <w:t>su Š.</w:t>
      </w:r>
      <w:bookmarkEnd w:id="1990"/>
      <w:bookmarkEnd w:id="1991"/>
      <w:r w:rsidRPr="00980165">
        <w:rPr>
          <w:rFonts w:ascii="Times New Roman" w:eastAsiaTheme="minorEastAsia" w:hAnsi="Times New Roman" w:cs="Times New Roman"/>
          <w:sz w:val="24"/>
          <w:szCs w:val="24"/>
        </w:rPr>
        <w:t xml:space="preserve">, bandant rasti užgrobtų LKP archyvų klausimo sprendimą. Reikėjo taikiai išspręsti, kokiu būdu žmonės galėtų praeiti į patalpas, kurios buvo užblokuotos kareivių, tačiau susitarti buvo neįmanoma ir tai rodė, kad „aukštoji vadovybė“ nėra linkusi klausimus spręsti susitarimo būdu. </w:t>
      </w:r>
    </w:p>
    <w:p w:rsidR="00980165" w:rsidRPr="00980165" w:rsidRDefault="00980165" w:rsidP="00980165">
      <w:pPr>
        <w:spacing w:after="0" w:line="240" w:lineRule="auto"/>
        <w:contextualSpacing/>
        <w:jc w:val="both"/>
        <w:rPr>
          <w:rFonts w:ascii="Times New Roman" w:eastAsiaTheme="minorEastAsia" w:hAnsi="Times New Roman"/>
          <w:sz w:val="24"/>
          <w:szCs w:val="24"/>
        </w:rPr>
      </w:pPr>
      <w:r w:rsidRPr="00980165">
        <w:rPr>
          <w:rFonts w:ascii="Times New Roman" w:eastAsiaTheme="minorEastAsia" w:hAnsi="Times New Roman"/>
          <w:b/>
          <w:sz w:val="24"/>
          <w:szCs w:val="24"/>
        </w:rPr>
        <w:t xml:space="preserve">Liudytojas </w:t>
      </w:r>
      <w:bookmarkStart w:id="1992" w:name="Buk_651"/>
      <w:r w:rsidRPr="00980165">
        <w:rPr>
          <w:rFonts w:ascii="Times New Roman" w:eastAsiaTheme="minorEastAsia" w:hAnsi="Times New Roman"/>
          <w:b/>
          <w:sz w:val="24"/>
          <w:szCs w:val="24"/>
        </w:rPr>
        <w:t xml:space="preserve">Č. S. </w:t>
      </w:r>
      <w:bookmarkEnd w:id="1992"/>
      <w:r w:rsidRPr="00980165">
        <w:rPr>
          <w:rFonts w:ascii="Times New Roman" w:eastAsiaTheme="minorEastAsia" w:hAnsi="Times New Roman"/>
          <w:sz w:val="24"/>
          <w:szCs w:val="24"/>
        </w:rPr>
        <w:t xml:space="preserve">teisiamojo posėdžio metu paaiškino, kad nuo 1990-03-11 buvo </w:t>
      </w:r>
      <w:bookmarkStart w:id="1993" w:name="Buk_394"/>
      <w:r w:rsidRPr="00980165">
        <w:rPr>
          <w:rFonts w:ascii="Times New Roman" w:eastAsiaTheme="minorEastAsia" w:hAnsi="Times New Roman"/>
          <w:sz w:val="24"/>
          <w:szCs w:val="24"/>
        </w:rPr>
        <w:t xml:space="preserve">LR </w:t>
      </w:r>
      <w:bookmarkEnd w:id="1993"/>
      <w:r w:rsidRPr="00980165">
        <w:rPr>
          <w:rFonts w:ascii="Times New Roman" w:eastAsiaTheme="minorEastAsia" w:hAnsi="Times New Roman"/>
          <w:sz w:val="24"/>
          <w:szCs w:val="24"/>
        </w:rPr>
        <w:t xml:space="preserve">Aukščiausiosios Tarybos pirmininko pavaduotoju. Tuo laikotarpiu Aukščiausioji Taryba buvo suteikusi įgaliojimus ir pareigas, kaip derybų delegacijos su Sovietų Sąjunga nariui, o kiek vėliau buvo patvirtintas derybų su Rusijos </w:t>
      </w:r>
      <w:bookmarkStart w:id="1994" w:name="Buk_833"/>
      <w:r w:rsidRPr="00980165">
        <w:rPr>
          <w:rFonts w:ascii="Times New Roman" w:eastAsiaTheme="minorEastAsia" w:hAnsi="Times New Roman"/>
          <w:sz w:val="24"/>
          <w:szCs w:val="24"/>
        </w:rPr>
        <w:t xml:space="preserve">Federacijos Vyriausybe </w:t>
      </w:r>
      <w:bookmarkEnd w:id="1994"/>
      <w:r w:rsidRPr="00980165">
        <w:rPr>
          <w:rFonts w:ascii="Times New Roman" w:eastAsiaTheme="minorEastAsia" w:hAnsi="Times New Roman"/>
          <w:sz w:val="24"/>
          <w:szCs w:val="24"/>
        </w:rPr>
        <w:t xml:space="preserve">ir Valstybinės delegacijos vadovu. ovietų Sąjungos pozicija Lietuvos, paskelbusios nepriklausomybę, atžvilgiu buvo gerai žinoma, nes LR </w:t>
      </w:r>
      <w:bookmarkStart w:id="1995" w:name="Buk_505"/>
      <w:r w:rsidRPr="00980165">
        <w:rPr>
          <w:rFonts w:ascii="Times New Roman" w:eastAsiaTheme="minorEastAsia" w:hAnsi="Times New Roman"/>
          <w:sz w:val="24"/>
          <w:szCs w:val="24"/>
        </w:rPr>
        <w:t xml:space="preserve">Aukščiausioji Taryba </w:t>
      </w:r>
      <w:bookmarkEnd w:id="1995"/>
      <w:r w:rsidRPr="00980165">
        <w:rPr>
          <w:rFonts w:ascii="Times New Roman" w:eastAsiaTheme="minorEastAsia" w:hAnsi="Times New Roman"/>
          <w:sz w:val="24"/>
          <w:szCs w:val="24"/>
        </w:rPr>
        <w:t xml:space="preserve">pasiūlė </w:t>
      </w:r>
      <w:bookmarkStart w:id="1996" w:name="Buk_2289"/>
      <w:bookmarkStart w:id="1997" w:name="Buk_1497"/>
      <w:bookmarkStart w:id="1998" w:name="Buk_1503"/>
      <w:r w:rsidRPr="00980165">
        <w:rPr>
          <w:rFonts w:ascii="Times New Roman" w:eastAsiaTheme="minorEastAsia" w:hAnsi="Times New Roman"/>
          <w:sz w:val="24"/>
          <w:szCs w:val="24"/>
        </w:rPr>
        <w:t xml:space="preserve">Sovietų Sąjungos </w:t>
      </w:r>
      <w:bookmarkEnd w:id="1996"/>
      <w:r w:rsidRPr="00980165">
        <w:rPr>
          <w:rFonts w:ascii="Times New Roman" w:eastAsiaTheme="minorEastAsia" w:hAnsi="Times New Roman"/>
          <w:sz w:val="24"/>
          <w:szCs w:val="24"/>
        </w:rPr>
        <w:t xml:space="preserve">vadovui G. </w:t>
      </w:r>
      <w:bookmarkEnd w:id="1997"/>
      <w:bookmarkEnd w:id="1998"/>
      <w:r w:rsidRPr="00980165">
        <w:rPr>
          <w:rFonts w:ascii="Times New Roman" w:eastAsiaTheme="minorEastAsia" w:hAnsi="Times New Roman"/>
          <w:sz w:val="24"/>
          <w:szCs w:val="24"/>
        </w:rPr>
        <w:t xml:space="preserve">derėtis dėl Lietuvos Respublikos ir Sovietų Sąjungos santykių </w:t>
      </w:r>
      <w:bookmarkStart w:id="1999" w:name="Buk_1480"/>
      <w:bookmarkStart w:id="2000" w:name="Buk_1551"/>
      <w:r w:rsidRPr="00980165">
        <w:rPr>
          <w:rFonts w:ascii="Times New Roman" w:eastAsiaTheme="minorEastAsia" w:hAnsi="Times New Roman"/>
          <w:sz w:val="24"/>
          <w:szCs w:val="24"/>
        </w:rPr>
        <w:t xml:space="preserve">sureguliavimo. G. </w:t>
      </w:r>
      <w:bookmarkEnd w:id="1999"/>
      <w:bookmarkEnd w:id="2000"/>
      <w:r w:rsidRPr="00980165">
        <w:rPr>
          <w:rFonts w:ascii="Times New Roman" w:eastAsiaTheme="minorEastAsia" w:hAnsi="Times New Roman"/>
          <w:sz w:val="24"/>
          <w:szCs w:val="24"/>
        </w:rPr>
        <w:t xml:space="preserve">vadovaujamos Sovietų Sąjungos struktūros dar nuo 1989 metų ar net nuo 1988 metų pabaigos rengėsi įvairiomis priemonėmis užkardyti Lietuvos nepriklausomybės atkūrimą. Lietuvoje buvo įkurta „Jedinstvo“ organizacija, 1989 m. rugsėjo mėn. buvo priimtas Šalčininkų rajono deputatų tarybos sprendimas dėl autonomijos LTSR sudėtyje – tuo buvo siekiama primesti teritorinę politinę problemą. </w:t>
      </w:r>
      <w:bookmarkStart w:id="2001" w:name="Buk_395"/>
      <w:r w:rsidRPr="00980165">
        <w:rPr>
          <w:rFonts w:ascii="Times New Roman" w:eastAsiaTheme="minorEastAsia" w:hAnsi="Times New Roman"/>
          <w:sz w:val="24"/>
          <w:szCs w:val="24"/>
        </w:rPr>
        <w:t xml:space="preserve">Būdamas </w:t>
      </w:r>
      <w:bookmarkEnd w:id="2001"/>
      <w:r w:rsidRPr="00980165">
        <w:rPr>
          <w:rFonts w:ascii="Times New Roman" w:eastAsiaTheme="minorEastAsia" w:hAnsi="Times New Roman"/>
          <w:sz w:val="24"/>
          <w:szCs w:val="24"/>
        </w:rPr>
        <w:t>Aukščiausiosios Tarybos deputatu, asmeniškai matė ir patyrė, kad karinės struktūros ginkluotą jėgą pradėjo demonstruoti nuo pat nepriklausomybės paskelbimo. Kadangi gyveno tuometiniame „Draugystės“ viešbutyje, naktimis išgirdęs tankų kolonų važinėjimą pro Vingio parką, jas stebėdavo. Gerai suprato, kas Lietuvai gresia, kadangi 1989 m. balandžio mėn. Sovietų Sąjungos karinės pajėgos Tbilisyje kastuvėliais užkapojo virš 20 taikių ir laisvės reikalaujančių žmonių bei daug jų sužeidė, o po metų panašiai pasielgė Azerbaidžane, Baku mieste nužudydami virš 130 žmonių ir šimtus sužeisdami. Žino, kad dar 1990 m. balandžio mėn</w:t>
      </w:r>
      <w:bookmarkStart w:id="2002" w:name="Buk_1323"/>
      <w:r w:rsidRPr="00980165">
        <w:rPr>
          <w:rFonts w:ascii="Times New Roman" w:eastAsiaTheme="minorEastAsia" w:hAnsi="Times New Roman"/>
          <w:sz w:val="24"/>
          <w:szCs w:val="24"/>
        </w:rPr>
        <w:t xml:space="preserve">., Šiaurės </w:t>
      </w:r>
      <w:bookmarkEnd w:id="2002"/>
      <w:r w:rsidRPr="00980165">
        <w:rPr>
          <w:rFonts w:ascii="Times New Roman" w:eastAsiaTheme="minorEastAsia" w:hAnsi="Times New Roman"/>
          <w:sz w:val="24"/>
          <w:szCs w:val="24"/>
        </w:rPr>
        <w:t xml:space="preserve">miestelyje dislokuotame parašiutininkų pulke buvo parengtas planas specialiai operacijai – perimti karinę kontrolę, tačiau tuomet ji nebuvo vykdoma, nes 1989 m. gruodžio 2-3 dienomis Maltoje, buvo susitikę JAV prezidentas ir </w:t>
      </w:r>
      <w:bookmarkStart w:id="2003" w:name="Buk_2293"/>
      <w:bookmarkStart w:id="2004" w:name="Buk_1453"/>
      <w:r w:rsidRPr="00980165">
        <w:rPr>
          <w:rFonts w:ascii="Times New Roman" w:eastAsiaTheme="minorEastAsia" w:hAnsi="Times New Roman"/>
          <w:sz w:val="24"/>
          <w:szCs w:val="24"/>
        </w:rPr>
        <w:t xml:space="preserve">Sovietų Sąjungos </w:t>
      </w:r>
      <w:bookmarkEnd w:id="2003"/>
      <w:r w:rsidRPr="00980165">
        <w:rPr>
          <w:rFonts w:ascii="Times New Roman" w:eastAsiaTheme="minorEastAsia" w:hAnsi="Times New Roman"/>
          <w:sz w:val="24"/>
          <w:szCs w:val="24"/>
        </w:rPr>
        <w:t>lyderis G.</w:t>
      </w:r>
      <w:bookmarkEnd w:id="2004"/>
      <w:r w:rsidRPr="00980165">
        <w:rPr>
          <w:rFonts w:ascii="Times New Roman" w:eastAsiaTheme="minorEastAsia" w:hAnsi="Times New Roman"/>
          <w:sz w:val="24"/>
          <w:szCs w:val="24"/>
        </w:rPr>
        <w:t xml:space="preserve">. Lietuvos klausimas buvo vienas iš to susitikimo darbotvarkės klausimų. Tuo metu nežinojo tikslios informacijos apie tai kas buvo tariamasi, bet dabar ta informacija yra žinoma, o būtent tai, </w:t>
      </w:r>
      <w:bookmarkStart w:id="2005" w:name="Buk_974"/>
      <w:r w:rsidRPr="00980165">
        <w:rPr>
          <w:rFonts w:ascii="Times New Roman" w:eastAsiaTheme="minorEastAsia" w:hAnsi="Times New Roman"/>
          <w:sz w:val="24"/>
          <w:szCs w:val="24"/>
        </w:rPr>
        <w:t xml:space="preserve">kad Amerikos </w:t>
      </w:r>
      <w:bookmarkEnd w:id="2005"/>
      <w:r w:rsidRPr="00980165">
        <w:rPr>
          <w:rFonts w:ascii="Times New Roman" w:eastAsiaTheme="minorEastAsia" w:hAnsi="Times New Roman"/>
          <w:sz w:val="24"/>
          <w:szCs w:val="24"/>
        </w:rPr>
        <w:t xml:space="preserve">prezidentas </w:t>
      </w:r>
      <w:bookmarkStart w:id="2006" w:name="Buk_1498"/>
      <w:bookmarkStart w:id="2007" w:name="Buk_1504"/>
      <w:r w:rsidRPr="00980165">
        <w:rPr>
          <w:rFonts w:ascii="Times New Roman" w:eastAsiaTheme="minorEastAsia" w:hAnsi="Times New Roman"/>
          <w:sz w:val="24"/>
          <w:szCs w:val="24"/>
        </w:rPr>
        <w:t xml:space="preserve">Sovietų Sąjungos lyderiui G. </w:t>
      </w:r>
      <w:bookmarkEnd w:id="2006"/>
      <w:bookmarkEnd w:id="2007"/>
      <w:r w:rsidRPr="00980165">
        <w:rPr>
          <w:rFonts w:ascii="Times New Roman" w:eastAsiaTheme="minorEastAsia" w:hAnsi="Times New Roman"/>
          <w:sz w:val="24"/>
          <w:szCs w:val="24"/>
        </w:rPr>
        <w:t xml:space="preserve">iškėlė reikalavimą nenaudoti prieš Lietuvą karinės jėgos. Po to susitikimo aktyviai veikė Sovietų Sąjungos užsienio reikalų ministras Š., reguliuojant </w:t>
      </w:r>
      <w:bookmarkStart w:id="2008" w:name="Buk_975"/>
      <w:r w:rsidRPr="00980165">
        <w:rPr>
          <w:rFonts w:ascii="Times New Roman" w:eastAsiaTheme="minorEastAsia" w:hAnsi="Times New Roman"/>
          <w:sz w:val="24"/>
          <w:szCs w:val="24"/>
        </w:rPr>
        <w:t xml:space="preserve">naujus Amerikos </w:t>
      </w:r>
      <w:bookmarkEnd w:id="2008"/>
      <w:r w:rsidRPr="00980165">
        <w:rPr>
          <w:rFonts w:ascii="Times New Roman" w:eastAsiaTheme="minorEastAsia" w:hAnsi="Times New Roman"/>
          <w:sz w:val="24"/>
          <w:szCs w:val="24"/>
        </w:rPr>
        <w:t xml:space="preserve">ir </w:t>
      </w:r>
      <w:bookmarkStart w:id="2009" w:name="Buk_2296"/>
      <w:r w:rsidRPr="00980165">
        <w:rPr>
          <w:rFonts w:ascii="Times New Roman" w:eastAsiaTheme="minorEastAsia" w:hAnsi="Times New Roman"/>
          <w:sz w:val="24"/>
          <w:szCs w:val="24"/>
        </w:rPr>
        <w:t xml:space="preserve">S. S. </w:t>
      </w:r>
      <w:bookmarkEnd w:id="2009"/>
      <w:r w:rsidRPr="00980165">
        <w:rPr>
          <w:rFonts w:ascii="Times New Roman" w:eastAsiaTheme="minorEastAsia" w:hAnsi="Times New Roman"/>
          <w:sz w:val="24"/>
          <w:szCs w:val="24"/>
        </w:rPr>
        <w:t xml:space="preserve">santykius, kurie </w:t>
      </w:r>
      <w:bookmarkStart w:id="2010" w:name="Buk_1481"/>
      <w:bookmarkStart w:id="2011" w:name="Buk_1552"/>
      <w:r w:rsidRPr="00980165">
        <w:rPr>
          <w:rFonts w:ascii="Times New Roman" w:eastAsiaTheme="minorEastAsia" w:hAnsi="Times New Roman"/>
          <w:sz w:val="24"/>
          <w:szCs w:val="24"/>
        </w:rPr>
        <w:t xml:space="preserve">buvo G. </w:t>
      </w:r>
      <w:bookmarkEnd w:id="2010"/>
      <w:bookmarkEnd w:id="2011"/>
      <w:r w:rsidRPr="00980165">
        <w:rPr>
          <w:rFonts w:ascii="Times New Roman" w:eastAsiaTheme="minorEastAsia" w:hAnsi="Times New Roman"/>
          <w:sz w:val="24"/>
          <w:szCs w:val="24"/>
        </w:rPr>
        <w:t xml:space="preserve">formuojami kaip konfrontacijos mažinimas su JAV ir Vakarais. Ypač aktualus žlungančiai </w:t>
      </w:r>
      <w:bookmarkStart w:id="2012" w:name="Buk_2297"/>
      <w:r w:rsidRPr="00980165">
        <w:rPr>
          <w:rFonts w:ascii="Times New Roman" w:eastAsiaTheme="minorEastAsia" w:hAnsi="Times New Roman"/>
          <w:sz w:val="24"/>
          <w:szCs w:val="24"/>
        </w:rPr>
        <w:t xml:space="preserve">S. S. </w:t>
      </w:r>
      <w:bookmarkEnd w:id="2012"/>
      <w:r w:rsidRPr="00980165">
        <w:rPr>
          <w:rFonts w:ascii="Times New Roman" w:eastAsiaTheme="minorEastAsia" w:hAnsi="Times New Roman"/>
          <w:sz w:val="24"/>
          <w:szCs w:val="24"/>
        </w:rPr>
        <w:t xml:space="preserve">ekonomikai buvo prekybos sutarties sudarymas su JAV, o taip pat </w:t>
      </w:r>
      <w:bookmarkStart w:id="2013" w:name="Buk_976"/>
      <w:r w:rsidRPr="00980165">
        <w:rPr>
          <w:rFonts w:ascii="Times New Roman" w:eastAsiaTheme="minorEastAsia" w:hAnsi="Times New Roman"/>
          <w:sz w:val="24"/>
          <w:szCs w:val="24"/>
        </w:rPr>
        <w:t xml:space="preserve">ir Amerikos </w:t>
      </w:r>
      <w:bookmarkEnd w:id="2013"/>
      <w:r w:rsidRPr="00980165">
        <w:rPr>
          <w:rFonts w:ascii="Times New Roman" w:eastAsiaTheme="minorEastAsia" w:hAnsi="Times New Roman"/>
          <w:sz w:val="24"/>
          <w:szCs w:val="24"/>
        </w:rPr>
        <w:t xml:space="preserve">kreditai ir kitų Vakarų valstybių kreditai. Įsitikinęs, kad dėl to </w:t>
      </w:r>
      <w:bookmarkStart w:id="2014" w:name="Buk_977"/>
      <w:r w:rsidRPr="00980165">
        <w:rPr>
          <w:rFonts w:ascii="Times New Roman" w:eastAsiaTheme="minorEastAsia" w:hAnsi="Times New Roman"/>
          <w:sz w:val="24"/>
          <w:szCs w:val="24"/>
        </w:rPr>
        <w:t xml:space="preserve">G. A. </w:t>
      </w:r>
      <w:bookmarkEnd w:id="2014"/>
      <w:r w:rsidRPr="00980165">
        <w:rPr>
          <w:rFonts w:ascii="Times New Roman" w:eastAsiaTheme="minorEastAsia" w:hAnsi="Times New Roman"/>
          <w:sz w:val="24"/>
          <w:szCs w:val="24"/>
        </w:rPr>
        <w:t xml:space="preserve">prezidentui ir prižadėjo nenaudoti jėgos, o savo </w:t>
      </w:r>
      <w:bookmarkStart w:id="2015" w:name="Buk_978"/>
      <w:r w:rsidRPr="00980165">
        <w:rPr>
          <w:rFonts w:ascii="Times New Roman" w:eastAsiaTheme="minorEastAsia" w:hAnsi="Times New Roman"/>
          <w:sz w:val="24"/>
          <w:szCs w:val="24"/>
        </w:rPr>
        <w:t xml:space="preserve">ruožtu Amerikos </w:t>
      </w:r>
      <w:bookmarkEnd w:id="2015"/>
      <w:r w:rsidRPr="00980165">
        <w:rPr>
          <w:rFonts w:ascii="Times New Roman" w:eastAsiaTheme="minorEastAsia" w:hAnsi="Times New Roman"/>
          <w:sz w:val="24"/>
          <w:szCs w:val="24"/>
        </w:rPr>
        <w:t xml:space="preserve">prezidentas teikė ypatingą </w:t>
      </w:r>
      <w:bookmarkStart w:id="2016" w:name="Buk_1482"/>
      <w:bookmarkStart w:id="2017" w:name="Buk_1553"/>
      <w:r w:rsidRPr="00980165">
        <w:rPr>
          <w:rFonts w:ascii="Times New Roman" w:eastAsiaTheme="minorEastAsia" w:hAnsi="Times New Roman"/>
          <w:sz w:val="24"/>
          <w:szCs w:val="24"/>
        </w:rPr>
        <w:t xml:space="preserve">reikšmę G. </w:t>
      </w:r>
      <w:bookmarkEnd w:id="2016"/>
      <w:bookmarkEnd w:id="2017"/>
      <w:r w:rsidRPr="00980165">
        <w:rPr>
          <w:rFonts w:ascii="Times New Roman" w:eastAsiaTheme="minorEastAsia" w:hAnsi="Times New Roman"/>
          <w:sz w:val="24"/>
          <w:szCs w:val="24"/>
        </w:rPr>
        <w:t>pertvarkos politikai, kuri buvo pasaulio įtampos, konfrontacijos mažinimo ir saugumo didinimo veiksnys. Pažadėjęs nenaudoti karinės jėgos</w:t>
      </w:r>
      <w:bookmarkStart w:id="2018" w:name="Buk_1454"/>
      <w:r w:rsidRPr="00980165">
        <w:rPr>
          <w:rFonts w:ascii="Times New Roman" w:eastAsiaTheme="minorEastAsia" w:hAnsi="Times New Roman"/>
          <w:sz w:val="24"/>
          <w:szCs w:val="24"/>
        </w:rPr>
        <w:t xml:space="preserve">, G. </w:t>
      </w:r>
      <w:bookmarkEnd w:id="2018"/>
      <w:r w:rsidRPr="00980165">
        <w:rPr>
          <w:rFonts w:ascii="Times New Roman" w:eastAsiaTheme="minorEastAsia" w:hAnsi="Times New Roman"/>
          <w:sz w:val="24"/>
          <w:szCs w:val="24"/>
        </w:rPr>
        <w:t xml:space="preserve">pabrėžė, kad svarstys bet kokią asociacijos formą, kuri atitiktų abipusius interesus ir pabrėžė, kad netoleruos </w:t>
      </w:r>
      <w:bookmarkStart w:id="2019" w:name="Buk_1259"/>
      <w:r w:rsidRPr="00980165">
        <w:rPr>
          <w:rFonts w:ascii="Times New Roman" w:eastAsiaTheme="minorEastAsia" w:hAnsi="Times New Roman"/>
          <w:sz w:val="24"/>
          <w:szCs w:val="24"/>
        </w:rPr>
        <w:t xml:space="preserve">vienašališko Baltijos </w:t>
      </w:r>
      <w:bookmarkEnd w:id="2019"/>
      <w:r w:rsidRPr="00980165">
        <w:rPr>
          <w:rFonts w:ascii="Times New Roman" w:eastAsiaTheme="minorEastAsia" w:hAnsi="Times New Roman"/>
          <w:sz w:val="24"/>
          <w:szCs w:val="24"/>
        </w:rPr>
        <w:t xml:space="preserve">valstybių atsiskyrimo nuo </w:t>
      </w:r>
      <w:bookmarkStart w:id="2020" w:name="Buk_2298"/>
      <w:bookmarkStart w:id="2021" w:name="_Hlk4754500"/>
      <w:r w:rsidRPr="00980165">
        <w:rPr>
          <w:rFonts w:ascii="Times New Roman" w:eastAsiaTheme="minorEastAsia" w:hAnsi="Times New Roman"/>
          <w:sz w:val="24"/>
          <w:szCs w:val="24"/>
        </w:rPr>
        <w:t>Sovietų Sąjungos</w:t>
      </w:r>
      <w:bookmarkEnd w:id="2020"/>
      <w:bookmarkEnd w:id="2021"/>
      <w:r w:rsidRPr="00980165">
        <w:rPr>
          <w:rFonts w:ascii="Times New Roman" w:eastAsiaTheme="minorEastAsia" w:hAnsi="Times New Roman"/>
          <w:sz w:val="24"/>
          <w:szCs w:val="24"/>
        </w:rPr>
        <w:t xml:space="preserve">, klausimas galės būti sprendžiamas tik pagal </w:t>
      </w:r>
      <w:bookmarkStart w:id="2022" w:name="Buk_2126"/>
      <w:r w:rsidRPr="00980165">
        <w:rPr>
          <w:rFonts w:ascii="Times New Roman" w:eastAsiaTheme="minorEastAsia" w:hAnsi="Times New Roman"/>
          <w:sz w:val="24"/>
          <w:szCs w:val="24"/>
        </w:rPr>
        <w:t>TSRS Konstituciją</w:t>
      </w:r>
      <w:bookmarkEnd w:id="2022"/>
      <w:r w:rsidRPr="00980165">
        <w:rPr>
          <w:rFonts w:ascii="Times New Roman" w:eastAsiaTheme="minorEastAsia" w:hAnsi="Times New Roman"/>
          <w:sz w:val="24"/>
          <w:szCs w:val="24"/>
        </w:rPr>
        <w:t xml:space="preserve">. Šitas politinis sutarimas dėl jėgos nenaudojimo buvo svarbus dėl to, kad Lietuvai iki 1991 m. sausio buvo leista gyventi be karinės prievartos. Yra žinoma, kokių spaudimo priemonių ėmėsi Sovietų Sąjungos Vyriausybė, demonstruodama karinę jėgą, ultimatumai, kuriuos </w:t>
      </w:r>
      <w:bookmarkStart w:id="2023" w:name="Buk_1455"/>
      <w:r w:rsidRPr="00980165">
        <w:rPr>
          <w:rFonts w:ascii="Times New Roman" w:eastAsiaTheme="minorEastAsia" w:hAnsi="Times New Roman"/>
          <w:sz w:val="24"/>
          <w:szCs w:val="24"/>
        </w:rPr>
        <w:t>taikė G.</w:t>
      </w:r>
      <w:bookmarkEnd w:id="2023"/>
      <w:r w:rsidRPr="00980165">
        <w:rPr>
          <w:rFonts w:ascii="Times New Roman" w:eastAsiaTheme="minorEastAsia" w:hAnsi="Times New Roman"/>
          <w:sz w:val="24"/>
          <w:szCs w:val="24"/>
        </w:rPr>
        <w:t xml:space="preserve">, siekdamas juos primesti kaip derybas tarp Sovietų Sąjungos aukščiausios valdžios ir Lietuvos, neva pavaldžios centrui. Tokios derybos Lietuvai buvo nepriimtinos ir Lietuvos derybų delegacija siūlė </w:t>
      </w:r>
      <w:bookmarkStart w:id="2024" w:name="Buk_2264"/>
      <w:r w:rsidRPr="00980165">
        <w:rPr>
          <w:rFonts w:ascii="Times New Roman" w:eastAsiaTheme="minorEastAsia" w:hAnsi="Times New Roman"/>
          <w:sz w:val="24"/>
          <w:szCs w:val="24"/>
        </w:rPr>
        <w:lastRenderedPageBreak/>
        <w:t xml:space="preserve">Sovietų Sąjungos </w:t>
      </w:r>
      <w:bookmarkEnd w:id="2024"/>
      <w:r w:rsidRPr="00980165">
        <w:rPr>
          <w:rFonts w:ascii="Times New Roman" w:eastAsiaTheme="minorEastAsia" w:hAnsi="Times New Roman"/>
          <w:sz w:val="24"/>
          <w:szCs w:val="24"/>
        </w:rPr>
        <w:t xml:space="preserve">sudaryti derybų pradžios protokolą, kur būtų apibrėžtas derybų šalių statusas, kad derybos vyktų tarp dviejų valstybių dėl jų santykių sureguliavimo, o ne dėl Lietuvos pasitraukimo iš Sovietų Sąjungos ar dar kokio nors jos statuso. AT deputatai gerai suprato tautos mandatą ir žinojo, kad neturi teisės nei atšaukti Kovo 11 – osios akto, nei grįžti į kovo 10-ąją dieną, kaip to nuolat reikalavo </w:t>
      </w:r>
      <w:bookmarkStart w:id="2025" w:name="Buk_1456"/>
      <w:r w:rsidRPr="00980165">
        <w:rPr>
          <w:rFonts w:ascii="Times New Roman" w:eastAsiaTheme="minorEastAsia" w:hAnsi="Times New Roman"/>
          <w:sz w:val="24"/>
          <w:szCs w:val="24"/>
        </w:rPr>
        <w:t>M. G.</w:t>
      </w:r>
      <w:bookmarkEnd w:id="2025"/>
      <w:r w:rsidRPr="00980165">
        <w:rPr>
          <w:rFonts w:ascii="Times New Roman" w:eastAsiaTheme="minorEastAsia" w:hAnsi="Times New Roman"/>
          <w:sz w:val="24"/>
          <w:szCs w:val="24"/>
        </w:rPr>
        <w:t xml:space="preserve">. Dalyvavo </w:t>
      </w:r>
      <w:bookmarkStart w:id="2026" w:name="Buk_2510"/>
      <w:r w:rsidRPr="00980165">
        <w:rPr>
          <w:rFonts w:ascii="Times New Roman" w:eastAsiaTheme="minorEastAsia" w:hAnsi="Times New Roman"/>
          <w:sz w:val="24"/>
          <w:szCs w:val="24"/>
        </w:rPr>
        <w:t xml:space="preserve">V. L. </w:t>
      </w:r>
      <w:bookmarkEnd w:id="2026"/>
      <w:r w:rsidRPr="00980165">
        <w:rPr>
          <w:rFonts w:ascii="Times New Roman" w:eastAsiaTheme="minorEastAsia" w:hAnsi="Times New Roman"/>
          <w:sz w:val="24"/>
          <w:szCs w:val="24"/>
        </w:rPr>
        <w:t xml:space="preserve">susitikime su M. </w:t>
      </w:r>
      <w:bookmarkStart w:id="2027" w:name="Buk_985"/>
      <w:r w:rsidRPr="00980165">
        <w:rPr>
          <w:rFonts w:ascii="Times New Roman" w:eastAsiaTheme="minorEastAsia" w:hAnsi="Times New Roman"/>
          <w:sz w:val="24"/>
          <w:szCs w:val="24"/>
        </w:rPr>
        <w:t xml:space="preserve">G. K. </w:t>
      </w:r>
      <w:bookmarkEnd w:id="2027"/>
      <w:r w:rsidRPr="00980165">
        <w:rPr>
          <w:rFonts w:ascii="Times New Roman" w:eastAsiaTheme="minorEastAsia" w:hAnsi="Times New Roman"/>
          <w:sz w:val="24"/>
          <w:szCs w:val="24"/>
        </w:rPr>
        <w:t xml:space="preserve">1990 m. birželio 29 d., tarpininkaujant Prancūzijos prezidentui </w:t>
      </w:r>
      <w:bookmarkStart w:id="2028" w:name="Buk_822"/>
      <w:r w:rsidRPr="00980165">
        <w:rPr>
          <w:rFonts w:ascii="Times New Roman" w:eastAsiaTheme="minorEastAsia" w:hAnsi="Times New Roman"/>
          <w:sz w:val="24"/>
          <w:szCs w:val="24"/>
        </w:rPr>
        <w:t xml:space="preserve">F. M. </w:t>
      </w:r>
      <w:bookmarkEnd w:id="2028"/>
      <w:r w:rsidRPr="00980165">
        <w:rPr>
          <w:rFonts w:ascii="Times New Roman" w:eastAsiaTheme="minorEastAsia" w:hAnsi="Times New Roman"/>
          <w:sz w:val="24"/>
          <w:szCs w:val="24"/>
        </w:rPr>
        <w:t xml:space="preserve">ir Vokietijos kancleriui </w:t>
      </w:r>
      <w:bookmarkStart w:id="2029" w:name="Buk_1002"/>
      <w:r w:rsidRPr="00980165">
        <w:rPr>
          <w:rFonts w:ascii="Times New Roman" w:eastAsiaTheme="minorEastAsia" w:hAnsi="Times New Roman"/>
          <w:sz w:val="24"/>
          <w:szCs w:val="24"/>
        </w:rPr>
        <w:t>H. K.</w:t>
      </w:r>
      <w:bookmarkEnd w:id="2029"/>
      <w:r w:rsidRPr="00980165">
        <w:rPr>
          <w:rFonts w:ascii="Times New Roman" w:eastAsiaTheme="minorEastAsia" w:hAnsi="Times New Roman"/>
          <w:sz w:val="24"/>
          <w:szCs w:val="24"/>
        </w:rPr>
        <w:t xml:space="preserve">. Vertinant juridiškai, </w:t>
      </w:r>
      <w:bookmarkStart w:id="2030" w:name="Buk_1457"/>
      <w:r w:rsidRPr="00980165">
        <w:rPr>
          <w:rFonts w:ascii="Times New Roman" w:eastAsiaTheme="minorEastAsia" w:hAnsi="Times New Roman"/>
          <w:sz w:val="24"/>
          <w:szCs w:val="24"/>
        </w:rPr>
        <w:t xml:space="preserve">M. G. </w:t>
      </w:r>
      <w:bookmarkEnd w:id="2030"/>
      <w:r w:rsidRPr="00980165">
        <w:rPr>
          <w:rFonts w:ascii="Times New Roman" w:eastAsiaTheme="minorEastAsia" w:hAnsi="Times New Roman"/>
          <w:sz w:val="24"/>
          <w:szCs w:val="24"/>
        </w:rPr>
        <w:t xml:space="preserve">siekė, kad Lietuvos Respublika, deklaravusi savo nepriklausomybę ir pradėjusi ją įgyvendinti, legaliai įstotų į Sovietų Sąjungos kokios nors sutarties pagrindu, siūlė, kad visos respublikos dabar rengiasi naujai </w:t>
      </w:r>
      <w:bookmarkStart w:id="2031" w:name="Buk_2301"/>
      <w:r w:rsidRPr="00980165">
        <w:rPr>
          <w:rFonts w:ascii="Times New Roman" w:eastAsiaTheme="minorEastAsia" w:hAnsi="Times New Roman"/>
          <w:sz w:val="24"/>
          <w:szCs w:val="24"/>
        </w:rPr>
        <w:t xml:space="preserve">Sovietų Sąjungos </w:t>
      </w:r>
      <w:bookmarkEnd w:id="2031"/>
      <w:r w:rsidRPr="00980165">
        <w:rPr>
          <w:rFonts w:ascii="Times New Roman" w:eastAsiaTheme="minorEastAsia" w:hAnsi="Times New Roman"/>
          <w:sz w:val="24"/>
          <w:szCs w:val="24"/>
        </w:rPr>
        <w:t xml:space="preserve">sutarčiai sudaryti ir Lietuva taip pat galėtų kelti savo siūlymus ir savo suverenitetą išsaugoti </w:t>
      </w:r>
      <w:bookmarkStart w:id="2032" w:name="Buk_2302"/>
      <w:r w:rsidRPr="00980165">
        <w:rPr>
          <w:rFonts w:ascii="Times New Roman" w:eastAsiaTheme="minorEastAsia" w:hAnsi="Times New Roman"/>
          <w:sz w:val="24"/>
          <w:szCs w:val="24"/>
        </w:rPr>
        <w:t xml:space="preserve">Sovietų Sąjungos </w:t>
      </w:r>
      <w:bookmarkEnd w:id="2032"/>
      <w:r w:rsidRPr="00980165">
        <w:rPr>
          <w:rFonts w:ascii="Times New Roman" w:eastAsiaTheme="minorEastAsia" w:hAnsi="Times New Roman"/>
          <w:sz w:val="24"/>
          <w:szCs w:val="24"/>
        </w:rPr>
        <w:t xml:space="preserve">sudėtyje, išskyrus tas sritis, kurias deleguotų Sovietų </w:t>
      </w:r>
      <w:bookmarkStart w:id="2033" w:name="Buk_2200"/>
      <w:r w:rsidRPr="00980165">
        <w:rPr>
          <w:rFonts w:ascii="Times New Roman" w:eastAsiaTheme="minorEastAsia" w:hAnsi="Times New Roman"/>
          <w:sz w:val="24"/>
          <w:szCs w:val="24"/>
        </w:rPr>
        <w:t>Sąjungos Vyriausyb</w:t>
      </w:r>
      <w:bookmarkEnd w:id="2033"/>
      <w:r w:rsidRPr="00980165">
        <w:rPr>
          <w:rFonts w:ascii="Times New Roman" w:eastAsiaTheme="minorEastAsia" w:hAnsi="Times New Roman"/>
          <w:color w:val="0000FF"/>
          <w:sz w:val="24"/>
          <w:szCs w:val="24"/>
        </w:rPr>
        <w:t xml:space="preserve">ei. </w:t>
      </w:r>
      <w:r w:rsidRPr="00980165">
        <w:rPr>
          <w:rFonts w:ascii="Times New Roman" w:eastAsiaTheme="minorEastAsia" w:hAnsi="Times New Roman"/>
          <w:sz w:val="24"/>
          <w:szCs w:val="24"/>
        </w:rPr>
        <w:t xml:space="preserve">Minėtame susitikime su </w:t>
      </w:r>
      <w:bookmarkStart w:id="2034" w:name="Buk_2521"/>
      <w:r w:rsidRPr="00980165">
        <w:rPr>
          <w:rFonts w:ascii="Times New Roman" w:eastAsiaTheme="minorEastAsia" w:hAnsi="Times New Roman"/>
          <w:sz w:val="24"/>
          <w:szCs w:val="24"/>
        </w:rPr>
        <w:t>V. L.</w:t>
      </w:r>
      <w:bookmarkEnd w:id="2034"/>
      <w:r w:rsidRPr="00980165">
        <w:rPr>
          <w:rFonts w:ascii="Times New Roman" w:eastAsiaTheme="minorEastAsia" w:hAnsi="Times New Roman"/>
          <w:sz w:val="24"/>
          <w:szCs w:val="24"/>
        </w:rPr>
        <w:t xml:space="preserve">, </w:t>
      </w:r>
      <w:bookmarkStart w:id="2035" w:name="Buk_1458"/>
      <w:r w:rsidRPr="00980165">
        <w:rPr>
          <w:rFonts w:ascii="Times New Roman" w:eastAsiaTheme="minorEastAsia" w:hAnsi="Times New Roman"/>
          <w:sz w:val="24"/>
          <w:szCs w:val="24"/>
        </w:rPr>
        <w:t xml:space="preserve">M. G. </w:t>
      </w:r>
      <w:bookmarkEnd w:id="2035"/>
      <w:r w:rsidRPr="00980165">
        <w:rPr>
          <w:rFonts w:ascii="Times New Roman" w:eastAsiaTheme="minorEastAsia" w:hAnsi="Times New Roman"/>
          <w:sz w:val="24"/>
          <w:szCs w:val="24"/>
        </w:rPr>
        <w:t xml:space="preserve">kalbėjo apie tai, kad „dabar reikėtų trims mėnesiams jums sustabdyti Kovo 11-osios veikimą, kol bus sudaryta naujos sąjungos sutartis ir tada jūsų statusas galės būti toks, kurį jūs priimsite su džiaugsmu“. Žinoma, buvo atsižvelgiama į </w:t>
      </w:r>
      <w:bookmarkStart w:id="2036" w:name="Buk_1260"/>
      <w:r w:rsidRPr="00980165">
        <w:rPr>
          <w:rFonts w:ascii="Times New Roman" w:eastAsiaTheme="minorEastAsia" w:hAnsi="Times New Roman"/>
          <w:sz w:val="24"/>
          <w:szCs w:val="24"/>
        </w:rPr>
        <w:t xml:space="preserve">išskirtinę Baltijos </w:t>
      </w:r>
      <w:bookmarkEnd w:id="2036"/>
      <w:r w:rsidRPr="00980165">
        <w:rPr>
          <w:rFonts w:ascii="Times New Roman" w:eastAsiaTheme="minorEastAsia" w:hAnsi="Times New Roman"/>
          <w:sz w:val="24"/>
          <w:szCs w:val="24"/>
        </w:rPr>
        <w:t xml:space="preserve">valstybių padėtį, kadangi daugelis pasaulio valstybių nepripažino 1940 metų Lietuvos, Latvijos ir Estijos priverstinio inkorporavimo į Sovietų Sąjungą. Be, to Sovietų Sąjungos liaudies deputatų suvažiavimas 1989 m. gruodžio 24 d. buvo priėmęs nutarimą, kuriuo pripažino Vokietijos ir Sovietų Sąjungos slaptuosius sandorius </w:t>
      </w:r>
      <w:bookmarkStart w:id="2037" w:name="Buk_979"/>
      <w:r w:rsidRPr="00980165">
        <w:rPr>
          <w:rFonts w:ascii="Times New Roman" w:eastAsiaTheme="minorEastAsia" w:hAnsi="Times New Roman"/>
          <w:sz w:val="24"/>
          <w:szCs w:val="24"/>
        </w:rPr>
        <w:t xml:space="preserve">niekiniais. Amerikos </w:t>
      </w:r>
      <w:bookmarkEnd w:id="2037"/>
      <w:r w:rsidRPr="00980165">
        <w:rPr>
          <w:rFonts w:ascii="Times New Roman" w:eastAsiaTheme="minorEastAsia" w:hAnsi="Times New Roman"/>
          <w:sz w:val="24"/>
          <w:szCs w:val="24"/>
        </w:rPr>
        <w:t xml:space="preserve">prezidento pasiūlymu buvo ieškoma rakto deryboms pradėti. Nei pats </w:t>
      </w:r>
      <w:bookmarkStart w:id="2038" w:name="Buk_1459"/>
      <w:r w:rsidRPr="00980165">
        <w:rPr>
          <w:rFonts w:ascii="Times New Roman" w:eastAsiaTheme="minorEastAsia" w:hAnsi="Times New Roman"/>
          <w:sz w:val="24"/>
          <w:szCs w:val="24"/>
        </w:rPr>
        <w:t>M. G.</w:t>
      </w:r>
      <w:bookmarkEnd w:id="2038"/>
      <w:r w:rsidRPr="00980165">
        <w:rPr>
          <w:rFonts w:ascii="Times New Roman" w:eastAsiaTheme="minorEastAsia" w:hAnsi="Times New Roman"/>
          <w:sz w:val="24"/>
          <w:szCs w:val="24"/>
        </w:rPr>
        <w:t xml:space="preserve">, nei Sovietų vyriausybė nenorėjo ar nepajėgė suprasti, kad Kovo 11-osios aktas yra neatšaukiamas ir negali būti nei panaikintas, nei užšaldytas. 1990 m. spalio 2 d. vyko pirmasis derybų delegacijų posėdis, kurį abi šalys pripažino konsultaciniu. Lietuvos delegacija įteikė Sovietų Sąjungos delegacijai, vadovaujamai ministro pirmininko </w:t>
      </w:r>
      <w:bookmarkStart w:id="2039" w:name="Buk_1654"/>
      <w:r w:rsidRPr="00980165">
        <w:rPr>
          <w:rFonts w:ascii="Times New Roman" w:eastAsiaTheme="minorEastAsia" w:hAnsi="Times New Roman"/>
          <w:sz w:val="24"/>
          <w:szCs w:val="24"/>
        </w:rPr>
        <w:t>N. R.</w:t>
      </w:r>
      <w:bookmarkEnd w:id="2039"/>
      <w:r w:rsidRPr="00980165">
        <w:rPr>
          <w:rFonts w:ascii="Times New Roman" w:eastAsiaTheme="minorEastAsia" w:hAnsi="Times New Roman"/>
          <w:sz w:val="24"/>
          <w:szCs w:val="24"/>
        </w:rPr>
        <w:t xml:space="preserve">, derybų pradžios protokolo projektą, kuris numatė, kad derasi dvi šalys dėl santykių sureguliavimo pagal Tarptautinę teisę. Sovietų Sąjungos delegacija priėmė projektą. Šalių pozicijos skyrėsi iš esmės, nes Sovietų Sąjungos vadovybė ir derybų delegacija akcentavo, kad nori derėtis su Lietuvos TSR, kaip Sovietų Sąjungos centrinės valdžios atstovai. Spalio 20 d. vyko delegacijų posėdis, kuriame </w:t>
      </w:r>
      <w:bookmarkStart w:id="2040" w:name="Buk_2309"/>
      <w:r w:rsidRPr="00980165">
        <w:rPr>
          <w:rFonts w:ascii="Times New Roman" w:eastAsiaTheme="minorEastAsia" w:hAnsi="Times New Roman"/>
          <w:sz w:val="24"/>
          <w:szCs w:val="24"/>
        </w:rPr>
        <w:t xml:space="preserve">Sovietų Sąjungos </w:t>
      </w:r>
      <w:bookmarkEnd w:id="2040"/>
      <w:r w:rsidRPr="00980165">
        <w:rPr>
          <w:rFonts w:ascii="Times New Roman" w:eastAsiaTheme="minorEastAsia" w:hAnsi="Times New Roman"/>
          <w:sz w:val="24"/>
          <w:szCs w:val="24"/>
        </w:rPr>
        <w:t xml:space="preserve">ministras pirmininkas </w:t>
      </w:r>
      <w:bookmarkStart w:id="2041" w:name="Buk_1653"/>
      <w:r w:rsidRPr="00980165">
        <w:rPr>
          <w:rFonts w:ascii="Times New Roman" w:eastAsiaTheme="minorEastAsia" w:hAnsi="Times New Roman"/>
          <w:sz w:val="24"/>
          <w:szCs w:val="24"/>
        </w:rPr>
        <w:t xml:space="preserve">N. R. </w:t>
      </w:r>
      <w:bookmarkEnd w:id="2041"/>
      <w:r w:rsidRPr="00980165">
        <w:rPr>
          <w:rFonts w:ascii="Times New Roman" w:eastAsiaTheme="minorEastAsia" w:hAnsi="Times New Roman"/>
          <w:sz w:val="24"/>
          <w:szCs w:val="24"/>
        </w:rPr>
        <w:t xml:space="preserve">primygtinai siūlė Lietuvos delegacijai sutikti, jog derybose dalyvautų ir Lietuvos opozicijos atstovai. Lietuvos delegacija tą reikalavimą atmetė. Į </w:t>
      </w:r>
      <w:bookmarkStart w:id="2042" w:name="Buk_1655"/>
      <w:r w:rsidRPr="00980165">
        <w:rPr>
          <w:rFonts w:ascii="Times New Roman" w:eastAsiaTheme="minorEastAsia" w:hAnsi="Times New Roman"/>
          <w:sz w:val="24"/>
          <w:szCs w:val="24"/>
        </w:rPr>
        <w:t xml:space="preserve">N. R. </w:t>
      </w:r>
      <w:bookmarkEnd w:id="2042"/>
      <w:r w:rsidRPr="00980165">
        <w:rPr>
          <w:rFonts w:ascii="Times New Roman" w:eastAsiaTheme="minorEastAsia" w:hAnsi="Times New Roman"/>
          <w:sz w:val="24"/>
          <w:szCs w:val="24"/>
        </w:rPr>
        <w:t xml:space="preserve">pastabą, kodėl to bijo </w:t>
      </w:r>
      <w:bookmarkStart w:id="2043" w:name="Buk_2517"/>
      <w:r w:rsidRPr="00980165">
        <w:rPr>
          <w:rFonts w:ascii="Times New Roman" w:eastAsiaTheme="minorEastAsia" w:hAnsi="Times New Roman"/>
          <w:sz w:val="24"/>
          <w:szCs w:val="24"/>
        </w:rPr>
        <w:t xml:space="preserve">V. L. </w:t>
      </w:r>
      <w:bookmarkEnd w:id="2043"/>
      <w:r w:rsidRPr="00980165">
        <w:rPr>
          <w:rFonts w:ascii="Times New Roman" w:eastAsiaTheme="minorEastAsia" w:hAnsi="Times New Roman"/>
          <w:sz w:val="24"/>
          <w:szCs w:val="24"/>
        </w:rPr>
        <w:t xml:space="preserve">atsakė, kad tokiu atveju reikėtų ir TSRS opozicijos dalyvavimo. 1990 m. pabaigoje buvo numatytas kitas derybinis susitikimas, tačiau </w:t>
      </w:r>
      <w:bookmarkStart w:id="2044" w:name="Buk_2771"/>
      <w:r w:rsidRPr="00980165">
        <w:rPr>
          <w:rFonts w:ascii="Times New Roman" w:eastAsiaTheme="minorEastAsia" w:hAnsi="Times New Roman"/>
          <w:sz w:val="24"/>
          <w:szCs w:val="24"/>
        </w:rPr>
        <w:t xml:space="preserve">V. D. </w:t>
      </w:r>
      <w:bookmarkEnd w:id="2044"/>
      <w:r w:rsidRPr="00980165">
        <w:rPr>
          <w:rFonts w:ascii="Times New Roman" w:eastAsiaTheme="minorEastAsia" w:hAnsi="Times New Roman"/>
          <w:sz w:val="24"/>
          <w:szCs w:val="24"/>
        </w:rPr>
        <w:t xml:space="preserve">pareiškė, kad </w:t>
      </w:r>
      <w:bookmarkStart w:id="2045" w:name="Buk_1657"/>
      <w:r w:rsidRPr="00980165">
        <w:rPr>
          <w:rFonts w:ascii="Times New Roman" w:eastAsiaTheme="minorEastAsia" w:hAnsi="Times New Roman"/>
          <w:sz w:val="24"/>
          <w:szCs w:val="24"/>
        </w:rPr>
        <w:t xml:space="preserve">N. R. </w:t>
      </w:r>
      <w:bookmarkEnd w:id="2045"/>
      <w:r w:rsidRPr="00980165">
        <w:rPr>
          <w:rFonts w:ascii="Times New Roman" w:eastAsiaTheme="minorEastAsia" w:hAnsi="Times New Roman"/>
          <w:sz w:val="24"/>
          <w:szCs w:val="24"/>
        </w:rPr>
        <w:t xml:space="preserve">vienintelė priimtina data yra gruodžio 4 d., tačiau jeigu lietuviai nebus pasirengę derėtis pagal Sovietų Sąjungos reikalaujamas nuostatas ir pozicijas, tai jokių derybų negalės būti ir Lietuvai reikės taikyti </w:t>
      </w:r>
      <w:bookmarkStart w:id="2046" w:name="Buk_2127"/>
      <w:r w:rsidRPr="00980165">
        <w:rPr>
          <w:rFonts w:ascii="Times New Roman" w:eastAsiaTheme="minorEastAsia" w:hAnsi="Times New Roman"/>
          <w:sz w:val="24"/>
          <w:szCs w:val="24"/>
        </w:rPr>
        <w:t>Sovietų Sąjungos Konstituciją</w:t>
      </w:r>
      <w:bookmarkEnd w:id="2046"/>
      <w:r w:rsidRPr="00980165">
        <w:rPr>
          <w:rFonts w:ascii="Times New Roman" w:eastAsiaTheme="minorEastAsia" w:hAnsi="Times New Roman"/>
          <w:sz w:val="24"/>
          <w:szCs w:val="24"/>
        </w:rPr>
        <w:t xml:space="preserve">. Sovietų Sąjungos pusei atšaukus gruodžio 4 d. delegacijų derybinį susitikimą, buvo aišku, kad </w:t>
      </w:r>
      <w:bookmarkStart w:id="2047" w:name="Buk_2265"/>
      <w:r w:rsidRPr="00980165">
        <w:rPr>
          <w:rFonts w:ascii="Times New Roman" w:eastAsiaTheme="minorEastAsia" w:hAnsi="Times New Roman"/>
          <w:sz w:val="24"/>
          <w:szCs w:val="24"/>
        </w:rPr>
        <w:t xml:space="preserve">Sovietų Sąjunga </w:t>
      </w:r>
      <w:bookmarkEnd w:id="2047"/>
      <w:r w:rsidRPr="00980165">
        <w:rPr>
          <w:rFonts w:ascii="Times New Roman" w:eastAsiaTheme="minorEastAsia" w:hAnsi="Times New Roman"/>
          <w:sz w:val="24"/>
          <w:szCs w:val="24"/>
        </w:rPr>
        <w:t xml:space="preserve">priėmė sprendimą panaudoti karinę jėgą. Juolab, kad jau buvo į Lietuvą permetami papildomi kariniai daliniai, pradėtas jaunuolių rekrūtavimas, užgrobiami pastatai, kiti prievartos veiksmai, pasiruošiant pagrindiniam valdžios nuvertimo scenarijui. 1990 m. vasaros pradžioje </w:t>
      </w:r>
      <w:bookmarkStart w:id="2048" w:name="Buk_1460"/>
      <w:r w:rsidRPr="00980165">
        <w:rPr>
          <w:rFonts w:ascii="Times New Roman" w:eastAsiaTheme="minorEastAsia" w:hAnsi="Times New Roman"/>
          <w:sz w:val="24"/>
          <w:szCs w:val="24"/>
        </w:rPr>
        <w:t xml:space="preserve">M. G. </w:t>
      </w:r>
      <w:bookmarkEnd w:id="2048"/>
      <w:r w:rsidRPr="00980165">
        <w:rPr>
          <w:rFonts w:ascii="Times New Roman" w:eastAsiaTheme="minorEastAsia" w:hAnsi="Times New Roman"/>
          <w:sz w:val="24"/>
          <w:szCs w:val="24"/>
        </w:rPr>
        <w:t xml:space="preserve">JAV senatoriui </w:t>
      </w:r>
      <w:bookmarkStart w:id="2049" w:name="Buk_727"/>
      <w:r w:rsidRPr="00980165">
        <w:rPr>
          <w:rFonts w:ascii="Times New Roman" w:eastAsiaTheme="minorEastAsia" w:hAnsi="Times New Roman"/>
          <w:sz w:val="24"/>
          <w:szCs w:val="24"/>
        </w:rPr>
        <w:t xml:space="preserve">E. K. </w:t>
      </w:r>
      <w:bookmarkEnd w:id="2049"/>
      <w:r w:rsidRPr="00980165">
        <w:rPr>
          <w:rFonts w:ascii="Times New Roman" w:eastAsiaTheme="minorEastAsia" w:hAnsi="Times New Roman"/>
          <w:sz w:val="24"/>
          <w:szCs w:val="24"/>
        </w:rPr>
        <w:t xml:space="preserve">pažadėjo nenaudoti jėgos prieš Lietuvą ir nurodė aplinkybes, kurioms esant karinė jėga būtų panaudota – jeigu būtų grėsmė žmonių gyvybei ir saugumui. Atsakydamas į klausimus patikslino, kad  organizacija „Jedinstvo“ buvo sukurta dar 1988– 1989 m., vėliau buvo kuriamos draugovės, įtraukiant </w:t>
      </w:r>
      <w:bookmarkStart w:id="2050" w:name="Buk_2312"/>
      <w:r w:rsidRPr="00980165">
        <w:rPr>
          <w:rFonts w:ascii="Times New Roman" w:eastAsiaTheme="minorEastAsia" w:hAnsi="Times New Roman"/>
          <w:sz w:val="24"/>
          <w:szCs w:val="24"/>
        </w:rPr>
        <w:t xml:space="preserve">S. S. </w:t>
      </w:r>
      <w:bookmarkEnd w:id="2050"/>
      <w:r w:rsidRPr="00980165">
        <w:rPr>
          <w:rFonts w:ascii="Times New Roman" w:eastAsiaTheme="minorEastAsia" w:hAnsi="Times New Roman"/>
          <w:sz w:val="24"/>
          <w:szCs w:val="24"/>
        </w:rPr>
        <w:t xml:space="preserve">pavaldumo gamyklų darbininkus. 1991 m. sausio mėn. pradžioje buvo brandinamos struktūros, kurios vėliau pasiskelbė kaip „Nacionalinis gelbėjimo komitetas“. Tada išryškėjo jų vadovai. „Jedinstvo“ vadovas </w:t>
      </w:r>
      <w:bookmarkStart w:id="2051" w:name="Buk_2479"/>
      <w:r w:rsidRPr="00980165">
        <w:rPr>
          <w:rFonts w:ascii="Times New Roman" w:eastAsiaTheme="minorEastAsia" w:hAnsi="Times New Roman"/>
          <w:sz w:val="24"/>
          <w:szCs w:val="24"/>
        </w:rPr>
        <w:t xml:space="preserve">V. I. </w:t>
      </w:r>
      <w:bookmarkEnd w:id="2051"/>
      <w:r w:rsidRPr="00980165">
        <w:rPr>
          <w:rFonts w:ascii="Times New Roman" w:eastAsiaTheme="minorEastAsia" w:hAnsi="Times New Roman"/>
          <w:sz w:val="24"/>
          <w:szCs w:val="24"/>
        </w:rPr>
        <w:t xml:space="preserve">buvo žinomas, plačiai matomas televizijoje bei spaudoje, kiti LKP/TSKP veikėjai, tokie kaip </w:t>
      </w:r>
      <w:bookmarkStart w:id="2052" w:name="Buk_1132"/>
      <w:r w:rsidRPr="00980165">
        <w:rPr>
          <w:rFonts w:ascii="Times New Roman" w:eastAsiaTheme="minorEastAsia" w:hAnsi="Times New Roman"/>
          <w:sz w:val="24"/>
          <w:szCs w:val="24"/>
        </w:rPr>
        <w:t xml:space="preserve">J. J. </w:t>
      </w:r>
      <w:bookmarkEnd w:id="2052"/>
      <w:r w:rsidRPr="00980165">
        <w:rPr>
          <w:rFonts w:ascii="Times New Roman" w:eastAsiaTheme="minorEastAsia" w:hAnsi="Times New Roman"/>
          <w:sz w:val="24"/>
          <w:szCs w:val="24"/>
        </w:rPr>
        <w:t xml:space="preserve">ir  </w:t>
      </w:r>
      <w:bookmarkStart w:id="2053" w:name="Buk_1414"/>
      <w:r w:rsidRPr="00980165">
        <w:rPr>
          <w:rFonts w:ascii="Times New Roman" w:eastAsiaTheme="minorEastAsia" w:hAnsi="Times New Roman"/>
          <w:sz w:val="24"/>
          <w:szCs w:val="24"/>
        </w:rPr>
        <w:t>M. B.</w:t>
      </w:r>
      <w:bookmarkEnd w:id="2053"/>
      <w:r w:rsidRPr="00980165">
        <w:rPr>
          <w:rFonts w:ascii="Times New Roman" w:eastAsiaTheme="minorEastAsia" w:hAnsi="Times New Roman"/>
          <w:sz w:val="24"/>
          <w:szCs w:val="24"/>
        </w:rPr>
        <w:t xml:space="preserve">, pasižymėjo sausio maišto metu. LR AT deputatas LKP/TSKP CK </w:t>
      </w:r>
      <w:bookmarkStart w:id="2054" w:name="Buk_1270"/>
      <w:r w:rsidRPr="00980165">
        <w:rPr>
          <w:rFonts w:ascii="Times New Roman" w:eastAsiaTheme="minorEastAsia" w:hAnsi="Times New Roman"/>
          <w:sz w:val="24"/>
          <w:szCs w:val="24"/>
        </w:rPr>
        <w:t xml:space="preserve">sekretorius </w:t>
      </w:r>
      <w:bookmarkStart w:id="2055" w:name="Buk_2566"/>
      <w:bookmarkEnd w:id="2054"/>
      <w:r w:rsidRPr="00980165">
        <w:rPr>
          <w:rFonts w:ascii="Times New Roman" w:eastAsiaTheme="minorEastAsia" w:hAnsi="Times New Roman"/>
          <w:sz w:val="24"/>
          <w:szCs w:val="24"/>
        </w:rPr>
        <w:t xml:space="preserve">V. Š. </w:t>
      </w:r>
      <w:bookmarkEnd w:id="2055"/>
      <w:r w:rsidRPr="00980165">
        <w:rPr>
          <w:rFonts w:ascii="Times New Roman" w:eastAsiaTheme="minorEastAsia" w:hAnsi="Times New Roman"/>
          <w:sz w:val="24"/>
          <w:szCs w:val="24"/>
        </w:rPr>
        <w:t xml:space="preserve">sulaužė duotą priesaiką, nepasirašė Lietuvos Nepriklausomybės Akto. LKP/TSKP buvo vienas iš </w:t>
      </w:r>
      <w:bookmarkStart w:id="2056" w:name="Buk_463"/>
      <w:r w:rsidRPr="00980165">
        <w:rPr>
          <w:rFonts w:ascii="Times New Roman" w:eastAsiaTheme="minorEastAsia" w:hAnsi="Times New Roman"/>
          <w:sz w:val="24"/>
          <w:szCs w:val="24"/>
        </w:rPr>
        <w:t xml:space="preserve">pagrindinių Maskvos </w:t>
      </w:r>
      <w:bookmarkEnd w:id="2056"/>
      <w:r w:rsidRPr="00980165">
        <w:rPr>
          <w:rFonts w:ascii="Times New Roman" w:eastAsiaTheme="minorEastAsia" w:hAnsi="Times New Roman"/>
          <w:sz w:val="24"/>
          <w:szCs w:val="24"/>
        </w:rPr>
        <w:t xml:space="preserve">politinių įrankių. TSKP buvo totalinė valdžios struktūra nuo Kremliaus iki pačių apačių, todėl niekas negalėjo vykti be TSPK CK aprobavimo. Lietuvos puolimas sausio 13-osios naktį negalėjo vykti be </w:t>
      </w:r>
      <w:bookmarkStart w:id="2057" w:name="Buk_1483"/>
      <w:r w:rsidRPr="00980165">
        <w:rPr>
          <w:rFonts w:ascii="Times New Roman" w:eastAsiaTheme="minorEastAsia" w:hAnsi="Times New Roman"/>
          <w:sz w:val="24"/>
          <w:szCs w:val="24"/>
        </w:rPr>
        <w:t xml:space="preserve">M. G. </w:t>
      </w:r>
      <w:bookmarkEnd w:id="2057"/>
      <w:r w:rsidRPr="00980165">
        <w:rPr>
          <w:rFonts w:ascii="Times New Roman" w:eastAsiaTheme="minorEastAsia" w:hAnsi="Times New Roman"/>
          <w:sz w:val="24"/>
          <w:szCs w:val="24"/>
        </w:rPr>
        <w:t xml:space="preserve">žinios ir sutikimo. LKP/TSKP atstovai nedrįso bendrauti su Lietuvos Parlamentu, jokių kontaktų nesiūlė, veikė per </w:t>
      </w:r>
      <w:bookmarkStart w:id="2058" w:name="Buk_2553"/>
      <w:r w:rsidRPr="00980165">
        <w:rPr>
          <w:rFonts w:ascii="Times New Roman" w:eastAsiaTheme="minorEastAsia" w:hAnsi="Times New Roman"/>
          <w:sz w:val="24"/>
          <w:szCs w:val="24"/>
        </w:rPr>
        <w:t>V. Š.</w:t>
      </w:r>
      <w:bookmarkEnd w:id="2058"/>
      <w:r w:rsidRPr="00980165">
        <w:rPr>
          <w:rFonts w:ascii="Times New Roman" w:eastAsiaTheme="minorEastAsia" w:hAnsi="Times New Roman"/>
          <w:sz w:val="24"/>
          <w:szCs w:val="24"/>
        </w:rPr>
        <w:t xml:space="preserve">. Iš Krašto apsaugos departamento vadovo </w:t>
      </w:r>
      <w:bookmarkStart w:id="2059" w:name="Buk_12"/>
      <w:r w:rsidRPr="00980165">
        <w:rPr>
          <w:rFonts w:ascii="Times New Roman" w:eastAsiaTheme="minorEastAsia" w:hAnsi="Times New Roman"/>
          <w:sz w:val="24"/>
          <w:szCs w:val="24"/>
        </w:rPr>
        <w:t>A. B.</w:t>
      </w:r>
      <w:bookmarkEnd w:id="2059"/>
      <w:r w:rsidRPr="00980165">
        <w:rPr>
          <w:rFonts w:ascii="Times New Roman" w:eastAsiaTheme="minorEastAsia" w:hAnsi="Times New Roman"/>
          <w:sz w:val="24"/>
          <w:szCs w:val="24"/>
        </w:rPr>
        <w:t xml:space="preserve">, Valstybės saugumo departamento pareigūnų ir AT apsaugos tarnybos vadovo </w:t>
      </w:r>
      <w:bookmarkStart w:id="2060" w:name="Buk_406"/>
      <w:r w:rsidRPr="00980165">
        <w:rPr>
          <w:rFonts w:ascii="Times New Roman" w:eastAsiaTheme="minorEastAsia" w:hAnsi="Times New Roman"/>
          <w:sz w:val="24"/>
          <w:szCs w:val="24"/>
        </w:rPr>
        <w:t>A. S.</w:t>
      </w:r>
      <w:bookmarkEnd w:id="2060"/>
      <w:r w:rsidRPr="00980165">
        <w:rPr>
          <w:rFonts w:ascii="Times New Roman" w:eastAsiaTheme="minorEastAsia" w:hAnsi="Times New Roman"/>
          <w:sz w:val="24"/>
          <w:szCs w:val="24"/>
        </w:rPr>
        <w:t xml:space="preserve">, gaudavo informaciją apie rengimąsį puolimui. Pagrindinis deputatų </w:t>
      </w:r>
      <w:r w:rsidRPr="00980165">
        <w:rPr>
          <w:rFonts w:ascii="Times New Roman" w:eastAsiaTheme="minorEastAsia" w:hAnsi="Times New Roman"/>
          <w:sz w:val="24"/>
          <w:szCs w:val="24"/>
        </w:rPr>
        <w:lastRenderedPageBreak/>
        <w:t xml:space="preserve">principas buvo nesitraukti </w:t>
      </w:r>
      <w:bookmarkStart w:id="2061" w:name="Buk_396"/>
      <w:r w:rsidRPr="00980165">
        <w:rPr>
          <w:rFonts w:ascii="Times New Roman" w:eastAsiaTheme="minorEastAsia" w:hAnsi="Times New Roman"/>
          <w:sz w:val="24"/>
          <w:szCs w:val="24"/>
        </w:rPr>
        <w:t xml:space="preserve">iš </w:t>
      </w:r>
      <w:bookmarkEnd w:id="2061"/>
      <w:r w:rsidRPr="00980165">
        <w:rPr>
          <w:rFonts w:ascii="Times New Roman" w:eastAsiaTheme="minorEastAsia" w:hAnsi="Times New Roman"/>
          <w:sz w:val="24"/>
          <w:szCs w:val="24"/>
        </w:rPr>
        <w:t xml:space="preserve">Aukščiausiosios Tarybos, vykdyti savo tautos pavestas pareigas, sprendžiant kaip valstybę apsaugoti nuo situacijos iškraipymo pasaulio akivaizdoje. Esant ir veikiant okupacinei kariuomenei, priešiškoms TSKP ir KGB struktūroms, buvo akivaizdu, kad reikalingi informacijos kanalai. Aukščiausiajai Tarybai neturint galimybės veikti, turėjo būti sudaryta valstybės legalaus atstovavimo ir įgaliojimų vykdymo galimybė </w:t>
      </w:r>
      <w:bookmarkStart w:id="2062" w:name="Buk_967"/>
      <w:bookmarkStart w:id="2063" w:name="Buk_1059"/>
      <w:r w:rsidRPr="00980165">
        <w:rPr>
          <w:rFonts w:ascii="Times New Roman" w:eastAsiaTheme="minorEastAsia" w:hAnsi="Times New Roman"/>
          <w:sz w:val="24"/>
          <w:szCs w:val="24"/>
        </w:rPr>
        <w:t xml:space="preserve">užsienyje. Sausio </w:t>
      </w:r>
      <w:bookmarkEnd w:id="2062"/>
      <w:bookmarkEnd w:id="2063"/>
      <w:r w:rsidRPr="00980165">
        <w:rPr>
          <w:rFonts w:ascii="Times New Roman" w:eastAsiaTheme="minorEastAsia" w:hAnsi="Times New Roman"/>
          <w:sz w:val="24"/>
          <w:szCs w:val="24"/>
        </w:rPr>
        <w:t xml:space="preserve">13-osios naktį </w:t>
      </w:r>
      <w:bookmarkStart w:id="2064" w:name="Buk_2518"/>
      <w:r w:rsidRPr="00980165">
        <w:rPr>
          <w:rFonts w:ascii="Times New Roman" w:eastAsiaTheme="minorEastAsia" w:hAnsi="Times New Roman"/>
          <w:sz w:val="24"/>
          <w:szCs w:val="24"/>
        </w:rPr>
        <w:t xml:space="preserve">V. L. </w:t>
      </w:r>
      <w:bookmarkEnd w:id="2064"/>
      <w:r w:rsidRPr="00980165">
        <w:rPr>
          <w:rFonts w:ascii="Times New Roman" w:eastAsiaTheme="minorEastAsia" w:hAnsi="Times New Roman"/>
          <w:sz w:val="24"/>
          <w:szCs w:val="24"/>
        </w:rPr>
        <w:t xml:space="preserve">skambino </w:t>
      </w:r>
      <w:bookmarkStart w:id="2065" w:name="Buk_1499"/>
      <w:r w:rsidRPr="00980165">
        <w:rPr>
          <w:rFonts w:ascii="Times New Roman" w:eastAsiaTheme="minorEastAsia" w:hAnsi="Times New Roman"/>
          <w:sz w:val="24"/>
          <w:szCs w:val="24"/>
        </w:rPr>
        <w:t>M. G.</w:t>
      </w:r>
      <w:bookmarkEnd w:id="2065"/>
      <w:r w:rsidRPr="00980165">
        <w:rPr>
          <w:rFonts w:ascii="Times New Roman" w:eastAsiaTheme="minorEastAsia" w:hAnsi="Times New Roman"/>
          <w:sz w:val="24"/>
          <w:szCs w:val="24"/>
        </w:rPr>
        <w:t xml:space="preserve">, bet  šis neatsiliepė, patarėjai sakė, kad prezidentas miega. Komendanto valanda buvo paskelbta, po to tarsi ir atšaukta, bet realiai keletą dienų buvo vykdoma, buvo sulaikomi žmonės, sulaikomas ir tikrinamas transportas. Tuo metu visos tos karinės komandos išplaukdavo iš generolo </w:t>
      </w:r>
      <w:bookmarkStart w:id="2066" w:name="Buk_2604"/>
      <w:r w:rsidRPr="00980165">
        <w:rPr>
          <w:rFonts w:ascii="Times New Roman" w:eastAsiaTheme="minorEastAsia" w:hAnsi="Times New Roman"/>
          <w:sz w:val="24"/>
          <w:szCs w:val="24"/>
        </w:rPr>
        <w:t xml:space="preserve">V. U. </w:t>
      </w:r>
      <w:bookmarkEnd w:id="2066"/>
      <w:r w:rsidRPr="00980165">
        <w:rPr>
          <w:rFonts w:ascii="Times New Roman" w:eastAsiaTheme="minorEastAsia" w:hAnsi="Times New Roman"/>
          <w:sz w:val="24"/>
          <w:szCs w:val="24"/>
        </w:rPr>
        <w:t>ir kariuomenė demonstravo, kad kontroliuoja judėjimą ir veiksmus. Tai buvo reali sovietinė karinė operacija prieš civilius ir sprendimus, ką ir kaip panaudoti, sprendė kariniai vadai (t. 756, b. l. 146-154).</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bookmarkStart w:id="2067" w:name="Buk_1377"/>
      <w:bookmarkStart w:id="2068" w:name="Buk_316"/>
      <w:r w:rsidRPr="00980165">
        <w:rPr>
          <w:rFonts w:ascii="Times New Roman" w:eastAsia="Times New Roman" w:hAnsi="Times New Roman" w:cs="Times New Roman"/>
          <w:b/>
          <w:sz w:val="24"/>
          <w:szCs w:val="24"/>
        </w:rPr>
        <w:t xml:space="preserve">Liudytojas A. </w:t>
      </w:r>
      <w:bookmarkEnd w:id="2067"/>
      <w:r w:rsidRPr="00980165">
        <w:rPr>
          <w:rFonts w:ascii="Times New Roman" w:eastAsia="Times New Roman" w:hAnsi="Times New Roman" w:cs="Times New Roman"/>
          <w:b/>
          <w:sz w:val="24"/>
          <w:szCs w:val="24"/>
        </w:rPr>
        <w:t xml:space="preserve">A. S. </w:t>
      </w:r>
      <w:bookmarkEnd w:id="2068"/>
      <w:r w:rsidRPr="00980165">
        <w:rPr>
          <w:rFonts w:ascii="Times New Roman" w:eastAsiaTheme="minorEastAsia" w:hAnsi="Times New Roman" w:cs="Times New Roman"/>
          <w:sz w:val="24"/>
          <w:szCs w:val="24"/>
        </w:rPr>
        <w:t xml:space="preserve">teisiamojo posėdžio metu paaiškino, kad </w:t>
      </w:r>
      <w:r w:rsidRPr="00980165">
        <w:rPr>
          <w:rFonts w:ascii="Times New Roman" w:eastAsia="Times New Roman" w:hAnsi="Times New Roman" w:cs="Times New Roman"/>
          <w:sz w:val="24"/>
          <w:szCs w:val="24"/>
        </w:rPr>
        <w:t xml:space="preserve">nuo 1990 m. birželio mėn. iki 1993 m. kovo mėn., </w:t>
      </w:r>
      <w:bookmarkStart w:id="2069" w:name="Buk_397"/>
      <w:r w:rsidRPr="00980165">
        <w:rPr>
          <w:rFonts w:ascii="Times New Roman" w:eastAsia="Times New Roman" w:hAnsi="Times New Roman" w:cs="Times New Roman"/>
          <w:sz w:val="24"/>
          <w:szCs w:val="24"/>
        </w:rPr>
        <w:t xml:space="preserve">užėmė </w:t>
      </w:r>
      <w:bookmarkStart w:id="2070" w:name="Buk_2340"/>
      <w:bookmarkEnd w:id="2069"/>
      <w:r w:rsidRPr="00980165">
        <w:rPr>
          <w:rFonts w:ascii="Times New Roman" w:eastAsia="Times New Roman" w:hAnsi="Times New Roman" w:cs="Times New Roman"/>
          <w:sz w:val="24"/>
          <w:szCs w:val="24"/>
        </w:rPr>
        <w:t xml:space="preserve">Aukščiausiosios Tarybos Apsaugos </w:t>
      </w:r>
      <w:bookmarkEnd w:id="2070"/>
      <w:r w:rsidRPr="00980165">
        <w:rPr>
          <w:rFonts w:ascii="Times New Roman" w:eastAsia="Times New Roman" w:hAnsi="Times New Roman" w:cs="Times New Roman"/>
          <w:sz w:val="24"/>
          <w:szCs w:val="24"/>
        </w:rPr>
        <w:t xml:space="preserve">skyriaus vadovo </w:t>
      </w:r>
      <w:bookmarkStart w:id="2071" w:name="Buk_2341"/>
      <w:r w:rsidRPr="00980165">
        <w:rPr>
          <w:rFonts w:ascii="Times New Roman" w:eastAsia="Times New Roman" w:hAnsi="Times New Roman" w:cs="Times New Roman"/>
          <w:sz w:val="24"/>
          <w:szCs w:val="24"/>
        </w:rPr>
        <w:t xml:space="preserve">pareigas. Apsaugos </w:t>
      </w:r>
      <w:bookmarkEnd w:id="2071"/>
      <w:r w:rsidRPr="00980165">
        <w:rPr>
          <w:rFonts w:ascii="Times New Roman" w:eastAsia="Times New Roman" w:hAnsi="Times New Roman" w:cs="Times New Roman"/>
          <w:sz w:val="24"/>
          <w:szCs w:val="24"/>
        </w:rPr>
        <w:t xml:space="preserve">skyrius turėjo savo žvalgybos padalinį, kuris prasidėjus įvykiams, stebėjo ir fiksavo įvykius mieste. Iš savo agentūros gaudavo pranešimus apie papildomų kariuomenės dalinių įvedimą į Lietuvą 1990-1991 metais, todėl skyriuje buvo įvesta ypatinga padėtis, pareigūnai nebuvo išleidžiami </w:t>
      </w:r>
      <w:bookmarkStart w:id="2072" w:name="Buk_398"/>
      <w:r w:rsidRPr="00980165">
        <w:rPr>
          <w:rFonts w:ascii="Times New Roman" w:eastAsia="Times New Roman" w:hAnsi="Times New Roman" w:cs="Times New Roman"/>
          <w:sz w:val="24"/>
          <w:szCs w:val="24"/>
        </w:rPr>
        <w:t xml:space="preserve">iš </w:t>
      </w:r>
      <w:bookmarkEnd w:id="2072"/>
      <w:r w:rsidRPr="00980165">
        <w:rPr>
          <w:rFonts w:ascii="Times New Roman" w:eastAsia="Times New Roman" w:hAnsi="Times New Roman" w:cs="Times New Roman"/>
          <w:sz w:val="24"/>
          <w:szCs w:val="24"/>
        </w:rPr>
        <w:t xml:space="preserve">Aukščiausiosios Tarybos. Žinojo, kad buvo atskraidinti TSRS KGB grupės „A“ kariai ir P. desantininkai. Liudytojas vadovavo ir tiesiogiai koordinavo gynybą sausio 8 d., sausio 12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13 dienomis. Asmeniškai buvo atsakingas ir siųsdavo žmonių būrius </w:t>
      </w:r>
      <w:bookmarkStart w:id="2073" w:name="Buk_2031"/>
      <w:r w:rsidRPr="00980165">
        <w:rPr>
          <w:rFonts w:ascii="Times New Roman" w:eastAsia="Times New Roman" w:hAnsi="Times New Roman" w:cs="Times New Roman"/>
          <w:sz w:val="24"/>
          <w:szCs w:val="24"/>
        </w:rPr>
        <w:t xml:space="preserve">saugoti Televizijos </w:t>
      </w:r>
      <w:bookmarkEnd w:id="2073"/>
      <w:r w:rsidRPr="00980165">
        <w:rPr>
          <w:rFonts w:ascii="Times New Roman" w:eastAsia="Times New Roman" w:hAnsi="Times New Roman" w:cs="Times New Roman"/>
          <w:sz w:val="24"/>
          <w:szCs w:val="24"/>
        </w:rPr>
        <w:t xml:space="preserve">bokšto, Radijo ir televizijos komiteto ir </w:t>
      </w:r>
      <w:bookmarkStart w:id="2074" w:name="Buk_968"/>
      <w:bookmarkStart w:id="2075" w:name="Buk_1060"/>
      <w:r w:rsidRPr="00980165">
        <w:rPr>
          <w:rFonts w:ascii="Times New Roman" w:eastAsia="Times New Roman" w:hAnsi="Times New Roman" w:cs="Times New Roman"/>
          <w:sz w:val="24"/>
          <w:szCs w:val="24"/>
        </w:rPr>
        <w:t xml:space="preserve">kt. Sausio </w:t>
      </w:r>
      <w:bookmarkEnd w:id="2074"/>
      <w:bookmarkEnd w:id="2075"/>
      <w:r w:rsidRPr="00980165">
        <w:rPr>
          <w:rFonts w:ascii="Times New Roman" w:eastAsia="Times New Roman" w:hAnsi="Times New Roman" w:cs="Times New Roman"/>
          <w:sz w:val="24"/>
          <w:szCs w:val="24"/>
        </w:rPr>
        <w:t xml:space="preserve">7 d. gavo informacijos, kad sausio 8 d., po rytinės pamainos, apie 6.30 – 7.00 val. rinksis žmonės palaikantys „Jedinstvo“ organizaciją, kurie bandys reikalauti kažkokių teisių. Žinojo, kad yra ruošiami smogikų būriai, kurie bandys įsiveržti į Aukščiausiąją Tarybą, todėl išvakarėse </w:t>
      </w:r>
      <w:bookmarkStart w:id="2076" w:name="Buk_1868"/>
      <w:bookmarkStart w:id="2077" w:name="Buk_1954"/>
      <w:bookmarkStart w:id="2078" w:name="Buk_2434"/>
      <w:bookmarkStart w:id="2079" w:name="Buk_2711"/>
      <w:r w:rsidRPr="00980165">
        <w:rPr>
          <w:rFonts w:ascii="Times New Roman" w:eastAsia="Times New Roman" w:hAnsi="Times New Roman" w:cs="Times New Roman"/>
          <w:sz w:val="24"/>
          <w:szCs w:val="24"/>
        </w:rPr>
        <w:t xml:space="preserve">paskambino Vidaus </w:t>
      </w:r>
      <w:bookmarkEnd w:id="2076"/>
      <w:bookmarkEnd w:id="2077"/>
      <w:bookmarkEnd w:id="2078"/>
      <w:bookmarkEnd w:id="2079"/>
      <w:r w:rsidRPr="00980165">
        <w:rPr>
          <w:rFonts w:ascii="Times New Roman" w:eastAsia="Times New Roman" w:hAnsi="Times New Roman" w:cs="Times New Roman"/>
          <w:sz w:val="24"/>
          <w:szCs w:val="24"/>
        </w:rPr>
        <w:t xml:space="preserve">reikalų ministrui </w:t>
      </w:r>
      <w:bookmarkStart w:id="2080" w:name="Buk_1521"/>
      <w:r w:rsidRPr="00980165">
        <w:rPr>
          <w:rFonts w:ascii="Times New Roman" w:eastAsia="Times New Roman" w:hAnsi="Times New Roman" w:cs="Times New Roman"/>
          <w:sz w:val="24"/>
          <w:szCs w:val="24"/>
        </w:rPr>
        <w:t xml:space="preserve">M. M. </w:t>
      </w:r>
      <w:bookmarkEnd w:id="2080"/>
      <w:r w:rsidRPr="00980165">
        <w:rPr>
          <w:rFonts w:ascii="Times New Roman" w:eastAsia="Times New Roman" w:hAnsi="Times New Roman" w:cs="Times New Roman"/>
          <w:sz w:val="24"/>
          <w:szCs w:val="24"/>
        </w:rPr>
        <w:t xml:space="preserve">ir paprašė suteikti sustiprintą policijos apsaugą. Protesto metu nukentėjo keletas pareigūnų, nes protestuotojai į laikraščius buvo susisukę kietus daiktus ir jais smūgiavo į veidus, </w:t>
      </w:r>
      <w:bookmarkStart w:id="2081" w:name="Buk_2342"/>
      <w:r w:rsidRPr="00980165">
        <w:rPr>
          <w:rFonts w:ascii="Times New Roman" w:eastAsia="Times New Roman" w:hAnsi="Times New Roman" w:cs="Times New Roman"/>
          <w:sz w:val="24"/>
          <w:szCs w:val="24"/>
        </w:rPr>
        <w:t xml:space="preserve">kūnus. Apsaugos </w:t>
      </w:r>
      <w:bookmarkEnd w:id="2081"/>
      <w:r w:rsidRPr="00980165">
        <w:rPr>
          <w:rFonts w:ascii="Times New Roman" w:eastAsia="Times New Roman" w:hAnsi="Times New Roman" w:cs="Times New Roman"/>
          <w:sz w:val="24"/>
          <w:szCs w:val="24"/>
        </w:rPr>
        <w:t xml:space="preserve">skyrius kontroliavo karinį eterį Vilniaus </w:t>
      </w:r>
      <w:bookmarkStart w:id="2082" w:name="Buk_969"/>
      <w:bookmarkStart w:id="2083" w:name="Buk_1061"/>
      <w:r w:rsidRPr="00980165">
        <w:rPr>
          <w:rFonts w:ascii="Times New Roman" w:eastAsia="Times New Roman" w:hAnsi="Times New Roman" w:cs="Times New Roman"/>
          <w:sz w:val="24"/>
          <w:szCs w:val="24"/>
        </w:rPr>
        <w:t xml:space="preserve">mieste. Sausio </w:t>
      </w:r>
      <w:bookmarkEnd w:id="2082"/>
      <w:bookmarkEnd w:id="2083"/>
      <w:r w:rsidRPr="00980165">
        <w:rPr>
          <w:rFonts w:ascii="Times New Roman" w:eastAsia="Times New Roman" w:hAnsi="Times New Roman" w:cs="Times New Roman"/>
          <w:sz w:val="24"/>
          <w:szCs w:val="24"/>
        </w:rPr>
        <w:t>12 d. pavakare eteris tapo visiškai tuščias ir ramus, todėl pamanęs, kad galbūt sąmyšis baigėsi</w:t>
      </w:r>
      <w:bookmarkStart w:id="2084" w:name="Buk_399"/>
      <w:r w:rsidRPr="00980165">
        <w:rPr>
          <w:rFonts w:ascii="Times New Roman" w:eastAsia="Times New Roman" w:hAnsi="Times New Roman" w:cs="Times New Roman"/>
          <w:sz w:val="24"/>
          <w:szCs w:val="24"/>
        </w:rPr>
        <w:t xml:space="preserve">, </w:t>
      </w:r>
      <w:bookmarkEnd w:id="2084"/>
      <w:r w:rsidRPr="00980165">
        <w:rPr>
          <w:rFonts w:ascii="Times New Roman" w:eastAsia="Times New Roman" w:hAnsi="Times New Roman" w:cs="Times New Roman"/>
          <w:sz w:val="24"/>
          <w:szCs w:val="24"/>
        </w:rPr>
        <w:t xml:space="preserve">Aukščiausiosios Tarybos pirmininkui leido išvykti į namus. Apie 24 val. „atgijo“ </w:t>
      </w:r>
      <w:bookmarkStart w:id="2085" w:name="Buk_1324"/>
      <w:r w:rsidRPr="00980165">
        <w:rPr>
          <w:rFonts w:ascii="Times New Roman" w:eastAsia="Times New Roman" w:hAnsi="Times New Roman" w:cs="Times New Roman"/>
          <w:sz w:val="24"/>
          <w:szCs w:val="24"/>
        </w:rPr>
        <w:t xml:space="preserve">tiek Šiaurės </w:t>
      </w:r>
      <w:bookmarkEnd w:id="2085"/>
      <w:r w:rsidRPr="00980165">
        <w:rPr>
          <w:rFonts w:ascii="Times New Roman" w:eastAsia="Times New Roman" w:hAnsi="Times New Roman" w:cs="Times New Roman"/>
          <w:sz w:val="24"/>
          <w:szCs w:val="24"/>
        </w:rPr>
        <w:t xml:space="preserve">karinio miestelio, tiek kitų dalinių karinis ryšys ir iš to suprato, kad prasidėjo naujas agresijos etapas. Pirmą kartą savanorių pagalba buvo pakviesta sausio 8 dienai, pradžioje atvyko apie 60 žmonių, paskui jų vis daugėjo, didžioji savanorių dalis pasiliko Aukščiausiojoje Taryboje. Savanorių būriai buvo ir Vilniuje, kurie esant agresijos faktui, automatiškai būdavo informuojami, žinodavo, kur </w:t>
      </w:r>
      <w:bookmarkStart w:id="2086" w:name="Buk_970"/>
      <w:bookmarkStart w:id="2087" w:name="Buk_1062"/>
      <w:r w:rsidRPr="00980165">
        <w:rPr>
          <w:rFonts w:ascii="Times New Roman" w:eastAsia="Times New Roman" w:hAnsi="Times New Roman" w:cs="Times New Roman"/>
          <w:sz w:val="24"/>
          <w:szCs w:val="24"/>
        </w:rPr>
        <w:t xml:space="preserve">rinktis. Sausio </w:t>
      </w:r>
      <w:bookmarkEnd w:id="2086"/>
      <w:bookmarkEnd w:id="2087"/>
      <w:r w:rsidRPr="00980165">
        <w:rPr>
          <w:rFonts w:ascii="Times New Roman" w:eastAsia="Times New Roman" w:hAnsi="Times New Roman" w:cs="Times New Roman"/>
          <w:sz w:val="24"/>
          <w:szCs w:val="24"/>
        </w:rPr>
        <w:t xml:space="preserve">12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13 dienomis Krašto apsaugos departamentas dar nebuvo tiek aktyvus, aktyvesni buvo savanoriai. Vėliau buvo įkurtas gynybos štabas, kurį sudarė jų skyriaus</w:t>
      </w:r>
      <w:bookmarkStart w:id="2088" w:name="Buk_1869"/>
      <w:bookmarkStart w:id="2089" w:name="Buk_1955"/>
      <w:bookmarkStart w:id="2090" w:name="Buk_2435"/>
      <w:bookmarkStart w:id="2091" w:name="Buk_2712"/>
      <w:r w:rsidRPr="00980165">
        <w:rPr>
          <w:rFonts w:ascii="Times New Roman" w:eastAsia="Times New Roman" w:hAnsi="Times New Roman" w:cs="Times New Roman"/>
          <w:sz w:val="24"/>
          <w:szCs w:val="24"/>
        </w:rPr>
        <w:t xml:space="preserve">, Vidaus </w:t>
      </w:r>
      <w:bookmarkEnd w:id="2088"/>
      <w:bookmarkEnd w:id="2089"/>
      <w:bookmarkEnd w:id="2090"/>
      <w:bookmarkEnd w:id="2091"/>
      <w:r w:rsidRPr="00980165">
        <w:rPr>
          <w:rFonts w:ascii="Times New Roman" w:eastAsia="Times New Roman" w:hAnsi="Times New Roman" w:cs="Times New Roman"/>
          <w:sz w:val="24"/>
          <w:szCs w:val="24"/>
        </w:rPr>
        <w:t xml:space="preserve">reikalų ministerijos ir Krašto apsaugos departamento pareigūnai ir veiksmai buvo koordinuojami. </w:t>
      </w:r>
      <w:bookmarkStart w:id="2092" w:name="Buk_2343"/>
      <w:r w:rsidRPr="00980165">
        <w:rPr>
          <w:rFonts w:ascii="Times New Roman" w:eastAsia="Times New Roman" w:hAnsi="Times New Roman" w:cs="Times New Roman"/>
          <w:sz w:val="24"/>
          <w:szCs w:val="24"/>
        </w:rPr>
        <w:t xml:space="preserve">AT Apsaugos </w:t>
      </w:r>
      <w:bookmarkEnd w:id="2092"/>
      <w:r w:rsidRPr="00980165">
        <w:rPr>
          <w:rFonts w:ascii="Times New Roman" w:eastAsia="Times New Roman" w:hAnsi="Times New Roman" w:cs="Times New Roman"/>
          <w:sz w:val="24"/>
          <w:szCs w:val="24"/>
        </w:rPr>
        <w:t xml:space="preserve">skyriaus ryšių tarnyba, specialia įranga, klausėsi kariškių pokalbių ir informuodavo kas vyksta. Prieš prasidedant atakai, buvo pranešta, kad užsiveda varikliai, kad vyksta pokalbiai tarp šaukinių, priklausančių tankams arba </w:t>
      </w:r>
      <w:bookmarkStart w:id="2093" w:name="Buk_1325"/>
      <w:r w:rsidRPr="00980165">
        <w:rPr>
          <w:rFonts w:ascii="Times New Roman" w:eastAsia="Times New Roman" w:hAnsi="Times New Roman" w:cs="Times New Roman"/>
          <w:sz w:val="24"/>
          <w:szCs w:val="24"/>
        </w:rPr>
        <w:t xml:space="preserve">šarvuočiams. Šiaurės </w:t>
      </w:r>
      <w:bookmarkEnd w:id="2093"/>
      <w:r w:rsidRPr="00980165">
        <w:rPr>
          <w:rFonts w:ascii="Times New Roman" w:eastAsia="Times New Roman" w:hAnsi="Times New Roman" w:cs="Times New Roman"/>
          <w:sz w:val="24"/>
          <w:szCs w:val="24"/>
        </w:rPr>
        <w:t xml:space="preserve">miestelis buvo stebimas ir vizualiai, todėl karinio ryšio duomenys tik patvirtindavo vizualios stebėsenos duomenis. Skyrius vykdė </w:t>
      </w:r>
      <w:bookmarkStart w:id="2094" w:name="Buk_400"/>
      <w:r w:rsidRPr="00980165">
        <w:rPr>
          <w:rFonts w:ascii="Times New Roman" w:eastAsia="Times New Roman" w:hAnsi="Times New Roman" w:cs="Times New Roman"/>
          <w:sz w:val="24"/>
          <w:szCs w:val="24"/>
        </w:rPr>
        <w:t xml:space="preserve">tik </w:t>
      </w:r>
      <w:bookmarkEnd w:id="2094"/>
      <w:r w:rsidRPr="00980165">
        <w:rPr>
          <w:rFonts w:ascii="Times New Roman" w:eastAsia="Times New Roman" w:hAnsi="Times New Roman" w:cs="Times New Roman"/>
          <w:sz w:val="24"/>
          <w:szCs w:val="24"/>
        </w:rPr>
        <w:t xml:space="preserve">Aukščiausiosios Tarybos bei jai priklausančių pastatų apsaugą. Savanoriams buvo pavesta </w:t>
      </w:r>
      <w:bookmarkStart w:id="2095" w:name="Buk_2032"/>
      <w:r w:rsidRPr="00980165">
        <w:rPr>
          <w:rFonts w:ascii="Times New Roman" w:eastAsia="Times New Roman" w:hAnsi="Times New Roman" w:cs="Times New Roman"/>
          <w:sz w:val="24"/>
          <w:szCs w:val="24"/>
        </w:rPr>
        <w:t xml:space="preserve">organizuoti Televizijos </w:t>
      </w:r>
      <w:bookmarkEnd w:id="2095"/>
      <w:r w:rsidRPr="00980165">
        <w:rPr>
          <w:rFonts w:ascii="Times New Roman" w:eastAsia="Times New Roman" w:hAnsi="Times New Roman" w:cs="Times New Roman"/>
          <w:sz w:val="24"/>
          <w:szCs w:val="24"/>
        </w:rPr>
        <w:t>bokšto</w:t>
      </w:r>
      <w:bookmarkStart w:id="2096" w:name="Buk_2033"/>
      <w:r w:rsidRPr="00980165">
        <w:rPr>
          <w:rFonts w:ascii="Times New Roman" w:eastAsia="Times New Roman" w:hAnsi="Times New Roman" w:cs="Times New Roman"/>
          <w:sz w:val="24"/>
          <w:szCs w:val="24"/>
        </w:rPr>
        <w:t xml:space="preserve">, Televizijos </w:t>
      </w:r>
      <w:bookmarkEnd w:id="2096"/>
      <w:r w:rsidRPr="00980165">
        <w:rPr>
          <w:rFonts w:ascii="Times New Roman" w:eastAsia="Times New Roman" w:hAnsi="Times New Roman" w:cs="Times New Roman"/>
          <w:sz w:val="24"/>
          <w:szCs w:val="24"/>
        </w:rPr>
        <w:t xml:space="preserve">ir radijo komiteto apsaugą. Pats </w:t>
      </w:r>
      <w:bookmarkStart w:id="2097" w:name="Buk_2034"/>
      <w:r w:rsidRPr="00980165">
        <w:rPr>
          <w:rFonts w:ascii="Times New Roman" w:eastAsia="Times New Roman" w:hAnsi="Times New Roman" w:cs="Times New Roman"/>
          <w:sz w:val="24"/>
          <w:szCs w:val="24"/>
        </w:rPr>
        <w:t xml:space="preserve">prie Televizijos </w:t>
      </w:r>
      <w:bookmarkEnd w:id="2097"/>
      <w:r w:rsidRPr="00980165">
        <w:rPr>
          <w:rFonts w:ascii="Times New Roman" w:eastAsia="Times New Roman" w:hAnsi="Times New Roman" w:cs="Times New Roman"/>
          <w:sz w:val="24"/>
          <w:szCs w:val="24"/>
        </w:rPr>
        <w:t xml:space="preserve">bokšto buvo tik po įvykių. Atsakydamas į klausimus patikslino, kad 1991 metais, prieš atsikūrusią Lietuvos valstybę, aktyviai veikė organizacija „Jedinstvo“, o pradedant nuo sausio 8 d., jų rengiamose akcijose dalyvavo ir Suvorovo mokyklos kursantai, Radijo technikos karinis institutas, vidaus kariuomenė </w:t>
      </w:r>
      <w:bookmarkStart w:id="2098" w:name="Buk_1326"/>
      <w:r w:rsidRPr="00980165">
        <w:rPr>
          <w:rFonts w:ascii="Times New Roman" w:eastAsia="Times New Roman" w:hAnsi="Times New Roman" w:cs="Times New Roman"/>
          <w:sz w:val="24"/>
          <w:szCs w:val="24"/>
        </w:rPr>
        <w:t xml:space="preserve">ir Šiaurės </w:t>
      </w:r>
      <w:bookmarkEnd w:id="2098"/>
      <w:r w:rsidRPr="00980165">
        <w:rPr>
          <w:rFonts w:ascii="Times New Roman" w:eastAsia="Times New Roman" w:hAnsi="Times New Roman" w:cs="Times New Roman"/>
          <w:sz w:val="24"/>
          <w:szCs w:val="24"/>
        </w:rPr>
        <w:t xml:space="preserve">miestelio kariuomenė. „Jedinstvo“ organizacija taip pat koordinavo gamyklose veikusių draugovių veiksmus. LKKP/TSKP palaikė ryšius su „Jedinstvo“, su KGB </w:t>
      </w:r>
      <w:bookmarkStart w:id="2099" w:name="Buk_1327"/>
      <w:r w:rsidRPr="00980165">
        <w:rPr>
          <w:rFonts w:ascii="Times New Roman" w:eastAsia="Times New Roman" w:hAnsi="Times New Roman" w:cs="Times New Roman"/>
          <w:sz w:val="24"/>
          <w:szCs w:val="24"/>
        </w:rPr>
        <w:t xml:space="preserve">bei Šiaurės </w:t>
      </w:r>
      <w:bookmarkEnd w:id="2099"/>
      <w:r w:rsidRPr="00980165">
        <w:rPr>
          <w:rFonts w:ascii="Times New Roman" w:eastAsia="Times New Roman" w:hAnsi="Times New Roman" w:cs="Times New Roman"/>
          <w:sz w:val="24"/>
          <w:szCs w:val="24"/>
        </w:rPr>
        <w:t xml:space="preserve">miestelio vadovybe. Žino, kad </w:t>
      </w:r>
      <w:bookmarkStart w:id="2100" w:name="Buk_2569"/>
      <w:r w:rsidRPr="00980165">
        <w:rPr>
          <w:rFonts w:ascii="Times New Roman" w:eastAsia="Times New Roman" w:hAnsi="Times New Roman" w:cs="Times New Roman"/>
          <w:sz w:val="24"/>
          <w:szCs w:val="24"/>
        </w:rPr>
        <w:t xml:space="preserve">V. Š. </w:t>
      </w:r>
      <w:bookmarkEnd w:id="2100"/>
      <w:r w:rsidRPr="00980165">
        <w:rPr>
          <w:rFonts w:ascii="Times New Roman" w:eastAsia="Times New Roman" w:hAnsi="Times New Roman" w:cs="Times New Roman"/>
          <w:sz w:val="24"/>
          <w:szCs w:val="24"/>
        </w:rPr>
        <w:t xml:space="preserve">aplinkoje buvo vykdomas agentūrinis žvalgybinis darbas, tačiau su juo bendradarbiavusio agento duomenų, nežino. Per sausio įvykius ryšys buvo blokuotas, paliktas tik kariškių, todėl mano, kad net KGB ir VRM tarpusavyje negalėjo susikalbėti. </w:t>
      </w:r>
      <w:bookmarkStart w:id="2101" w:name="Buk_2344"/>
      <w:r w:rsidRPr="00980165">
        <w:rPr>
          <w:rFonts w:ascii="Times New Roman" w:eastAsia="Times New Roman" w:hAnsi="Times New Roman" w:cs="Times New Roman"/>
          <w:sz w:val="24"/>
          <w:szCs w:val="24"/>
        </w:rPr>
        <w:t xml:space="preserve">AT Apsaugos </w:t>
      </w:r>
      <w:bookmarkEnd w:id="2101"/>
      <w:r w:rsidRPr="00980165">
        <w:rPr>
          <w:rFonts w:ascii="Times New Roman" w:eastAsia="Times New Roman" w:hAnsi="Times New Roman" w:cs="Times New Roman"/>
          <w:sz w:val="24"/>
          <w:szCs w:val="24"/>
        </w:rPr>
        <w:t xml:space="preserve">skyrius turėjo japonišką aparatūrą, kuri leido kariškių dažniuose turėti savo dažnį, todėl jų skyrius turėjo visą ryšį. Kas buvo atsakingas už ryšio blokavimą, nežino, nes tai </w:t>
      </w:r>
      <w:r w:rsidRPr="00980165">
        <w:rPr>
          <w:rFonts w:ascii="Times New Roman" w:eastAsia="Times New Roman" w:hAnsi="Times New Roman" w:cs="Times New Roman"/>
          <w:sz w:val="24"/>
          <w:szCs w:val="24"/>
        </w:rPr>
        <w:lastRenderedPageBreak/>
        <w:t xml:space="preserve">yra karinė procedūra ir, jeigu vykdoma karinė operacija, automatiškai blokuojamas ryšys. Apie komendanto valandą detalių neatsimena. Žino, kad buvo įrengti kariškių postai, kad tikrino automobilius. Buvo stabdomas ir jų skyriaus automobilis, bet šis nesustojo, todėl buvo apšaudytas, sužeistas pareigūnas, peršautos automobilio padangos, sulaikyti trys asmenys nuvežti </w:t>
      </w:r>
      <w:bookmarkStart w:id="2102" w:name="Buk_1328"/>
      <w:r w:rsidRPr="00980165">
        <w:rPr>
          <w:rFonts w:ascii="Times New Roman" w:eastAsia="Times New Roman" w:hAnsi="Times New Roman" w:cs="Times New Roman"/>
          <w:sz w:val="24"/>
          <w:szCs w:val="24"/>
        </w:rPr>
        <w:t xml:space="preserve">į Šiaurės </w:t>
      </w:r>
      <w:bookmarkEnd w:id="2102"/>
      <w:r w:rsidRPr="00980165">
        <w:rPr>
          <w:rFonts w:ascii="Times New Roman" w:eastAsia="Times New Roman" w:hAnsi="Times New Roman" w:cs="Times New Roman"/>
          <w:sz w:val="24"/>
          <w:szCs w:val="24"/>
        </w:rPr>
        <w:t>miestelį, kur buvo tardomi ir sumušti. Grupės „A“ vadų pavardžių nežino, šios grupės narių atvykimai buvo keli, vėliau sužinojo, kad pirma atvykdavo žvalgybinė grupė, o vėliau pagrindinė grupė (t. 756, b. l. 159-161).</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103" w:name="Buk_49"/>
      <w:r w:rsidRPr="00980165">
        <w:rPr>
          <w:rFonts w:ascii="Times New Roman" w:eastAsia="Times New Roman" w:hAnsi="Times New Roman" w:cs="Times New Roman"/>
          <w:b/>
          <w:sz w:val="24"/>
          <w:szCs w:val="24"/>
        </w:rPr>
        <w:t xml:space="preserve">A. Š. </w:t>
      </w:r>
      <w:bookmarkEnd w:id="2103"/>
      <w:r w:rsidRPr="00980165">
        <w:rPr>
          <w:rFonts w:ascii="Times New Roman" w:eastAsia="Times New Roman" w:hAnsi="Times New Roman" w:cs="Times New Roman"/>
          <w:sz w:val="24"/>
          <w:szCs w:val="24"/>
        </w:rPr>
        <w:t xml:space="preserve">teisiamojo posėdžio metu paaiškino, kad 1991 m. </w:t>
      </w:r>
      <w:bookmarkStart w:id="2104" w:name="Buk_434"/>
      <w:r w:rsidRPr="00980165">
        <w:rPr>
          <w:rFonts w:ascii="Times New Roman" w:eastAsia="Times New Roman" w:hAnsi="Times New Roman" w:cs="Times New Roman"/>
          <w:sz w:val="24"/>
          <w:szCs w:val="24"/>
        </w:rPr>
        <w:t xml:space="preserve">buvo Seimo </w:t>
      </w:r>
      <w:bookmarkEnd w:id="2104"/>
      <w:r w:rsidRPr="00980165">
        <w:rPr>
          <w:rFonts w:ascii="Times New Roman" w:eastAsia="Times New Roman" w:hAnsi="Times New Roman" w:cs="Times New Roman"/>
          <w:sz w:val="24"/>
          <w:szCs w:val="24"/>
        </w:rPr>
        <w:t xml:space="preserve">nariu, dirbo Socialinių reikalų komiteto pirmininko </w:t>
      </w:r>
      <w:bookmarkStart w:id="2105" w:name="Buk_971"/>
      <w:bookmarkStart w:id="2106" w:name="Buk_1063"/>
      <w:r w:rsidRPr="00980165">
        <w:rPr>
          <w:rFonts w:ascii="Times New Roman" w:eastAsia="Times New Roman" w:hAnsi="Times New Roman" w:cs="Times New Roman"/>
          <w:sz w:val="24"/>
          <w:szCs w:val="24"/>
        </w:rPr>
        <w:t xml:space="preserve">pavaduotoju. Sausio </w:t>
      </w:r>
      <w:bookmarkEnd w:id="2105"/>
      <w:bookmarkEnd w:id="2106"/>
      <w:r w:rsidRPr="00980165">
        <w:rPr>
          <w:rFonts w:ascii="Times New Roman" w:eastAsia="Times New Roman" w:hAnsi="Times New Roman" w:cs="Times New Roman"/>
          <w:sz w:val="24"/>
          <w:szCs w:val="24"/>
        </w:rPr>
        <w:t xml:space="preserve">mėn. pradžioje buvo </w:t>
      </w:r>
      <w:bookmarkStart w:id="2107" w:name="Buk_435"/>
      <w:r w:rsidRPr="00980165">
        <w:rPr>
          <w:rFonts w:ascii="Times New Roman" w:eastAsia="Times New Roman" w:hAnsi="Times New Roman" w:cs="Times New Roman"/>
          <w:sz w:val="24"/>
          <w:szCs w:val="24"/>
        </w:rPr>
        <w:t xml:space="preserve">atakuojami Seimo </w:t>
      </w:r>
      <w:bookmarkEnd w:id="2107"/>
      <w:r w:rsidRPr="00980165">
        <w:rPr>
          <w:rFonts w:ascii="Times New Roman" w:eastAsia="Times New Roman" w:hAnsi="Times New Roman" w:cs="Times New Roman"/>
          <w:sz w:val="24"/>
          <w:szCs w:val="24"/>
        </w:rPr>
        <w:t xml:space="preserve">rūmai, matė, kaip minia įsiveržė į </w:t>
      </w:r>
      <w:bookmarkStart w:id="2108" w:name="Buk_972"/>
      <w:bookmarkStart w:id="2109" w:name="Buk_1064"/>
      <w:r w:rsidRPr="00980165">
        <w:rPr>
          <w:rFonts w:ascii="Times New Roman" w:eastAsia="Times New Roman" w:hAnsi="Times New Roman" w:cs="Times New Roman"/>
          <w:sz w:val="24"/>
          <w:szCs w:val="24"/>
        </w:rPr>
        <w:t xml:space="preserve">Seimą. Sausio </w:t>
      </w:r>
      <w:bookmarkEnd w:id="2108"/>
      <w:bookmarkEnd w:id="2109"/>
      <w:r w:rsidRPr="00980165">
        <w:rPr>
          <w:rFonts w:ascii="Times New Roman" w:eastAsia="Times New Roman" w:hAnsi="Times New Roman" w:cs="Times New Roman"/>
          <w:sz w:val="24"/>
          <w:szCs w:val="24"/>
        </w:rPr>
        <w:t xml:space="preserve">8 d. gavo pasiūlymą užimti ministro pirmininko pareigas, nes atsistatydinus ministrei pirmininkei </w:t>
      </w:r>
      <w:bookmarkStart w:id="2110" w:name="Buk_1250"/>
      <w:r w:rsidRPr="00980165">
        <w:rPr>
          <w:rFonts w:ascii="Times New Roman" w:eastAsia="Times New Roman" w:hAnsi="Times New Roman" w:cs="Times New Roman"/>
          <w:sz w:val="24"/>
          <w:szCs w:val="24"/>
        </w:rPr>
        <w:t>K. P.</w:t>
      </w:r>
      <w:bookmarkEnd w:id="2110"/>
      <w:r w:rsidRPr="00980165">
        <w:rPr>
          <w:rFonts w:ascii="Times New Roman" w:eastAsia="Times New Roman" w:hAnsi="Times New Roman" w:cs="Times New Roman"/>
          <w:sz w:val="24"/>
          <w:szCs w:val="24"/>
        </w:rPr>
        <w:t xml:space="preserve">, agresijos atveju, Lietuva negalėjo likti </w:t>
      </w:r>
      <w:bookmarkStart w:id="2111" w:name="Buk_2183"/>
      <w:r w:rsidRPr="00980165">
        <w:rPr>
          <w:rFonts w:ascii="Times New Roman" w:eastAsia="Times New Roman" w:hAnsi="Times New Roman" w:cs="Times New Roman"/>
          <w:sz w:val="24"/>
          <w:szCs w:val="24"/>
        </w:rPr>
        <w:t xml:space="preserve">be Vyriausybės </w:t>
      </w:r>
      <w:bookmarkEnd w:id="2111"/>
      <w:r w:rsidRPr="00980165">
        <w:rPr>
          <w:rFonts w:ascii="Times New Roman" w:eastAsia="Times New Roman" w:hAnsi="Times New Roman" w:cs="Times New Roman"/>
          <w:sz w:val="24"/>
          <w:szCs w:val="24"/>
        </w:rPr>
        <w:t xml:space="preserve">vadovo. Naktį iš sausio 10 d. į sausio 11 d. </w:t>
      </w:r>
      <w:bookmarkStart w:id="2112" w:name="Buk_2184"/>
      <w:r w:rsidRPr="00980165">
        <w:rPr>
          <w:rFonts w:ascii="Times New Roman" w:eastAsia="Times New Roman" w:hAnsi="Times New Roman" w:cs="Times New Roman"/>
          <w:sz w:val="24"/>
          <w:szCs w:val="24"/>
        </w:rPr>
        <w:t xml:space="preserve">budėjo Vyriausybės </w:t>
      </w:r>
      <w:bookmarkStart w:id="2113" w:name="Buk_1870"/>
      <w:bookmarkStart w:id="2114" w:name="Buk_1956"/>
      <w:bookmarkStart w:id="2115" w:name="Buk_2436"/>
      <w:bookmarkStart w:id="2116" w:name="Buk_2713"/>
      <w:bookmarkEnd w:id="2112"/>
      <w:r w:rsidRPr="00980165">
        <w:rPr>
          <w:rFonts w:ascii="Times New Roman" w:eastAsia="Times New Roman" w:hAnsi="Times New Roman" w:cs="Times New Roman"/>
          <w:sz w:val="24"/>
          <w:szCs w:val="24"/>
        </w:rPr>
        <w:t xml:space="preserve">rūmuose. Vidaus </w:t>
      </w:r>
      <w:bookmarkEnd w:id="2113"/>
      <w:bookmarkEnd w:id="2114"/>
      <w:bookmarkEnd w:id="2115"/>
      <w:bookmarkEnd w:id="2116"/>
      <w:r w:rsidRPr="00980165">
        <w:rPr>
          <w:rFonts w:ascii="Times New Roman" w:eastAsia="Times New Roman" w:hAnsi="Times New Roman" w:cs="Times New Roman"/>
          <w:sz w:val="24"/>
          <w:szCs w:val="24"/>
        </w:rPr>
        <w:t xml:space="preserve">reikalų ministras </w:t>
      </w:r>
      <w:bookmarkStart w:id="2117" w:name="Buk_1514"/>
      <w:r w:rsidRPr="00980165">
        <w:rPr>
          <w:rFonts w:ascii="Times New Roman" w:eastAsia="Times New Roman" w:hAnsi="Times New Roman" w:cs="Times New Roman"/>
          <w:sz w:val="24"/>
          <w:szCs w:val="24"/>
        </w:rPr>
        <w:t xml:space="preserve">M. M. </w:t>
      </w:r>
      <w:bookmarkEnd w:id="2117"/>
      <w:r w:rsidRPr="00980165">
        <w:rPr>
          <w:rFonts w:ascii="Times New Roman" w:eastAsia="Times New Roman" w:hAnsi="Times New Roman" w:cs="Times New Roman"/>
          <w:sz w:val="24"/>
          <w:szCs w:val="24"/>
        </w:rPr>
        <w:t xml:space="preserve">reguliariai referuodavo apie įvykius. Norėjo pasitikslinti situaciją su Sovietų Sąjungos vadovais, tačiau bet kokie bandymai susisiekti, nepavyko. Tuo metu gavo grasinančias telegramas, </w:t>
      </w:r>
      <w:bookmarkStart w:id="2118" w:name="Buk_2185"/>
      <w:r w:rsidRPr="00980165">
        <w:rPr>
          <w:rFonts w:ascii="Times New Roman" w:eastAsia="Times New Roman" w:hAnsi="Times New Roman" w:cs="Times New Roman"/>
          <w:sz w:val="24"/>
          <w:szCs w:val="24"/>
        </w:rPr>
        <w:t xml:space="preserve">kad Vyriausybė </w:t>
      </w:r>
      <w:bookmarkEnd w:id="2118"/>
      <w:r w:rsidRPr="00980165">
        <w:rPr>
          <w:rFonts w:ascii="Times New Roman" w:eastAsia="Times New Roman" w:hAnsi="Times New Roman" w:cs="Times New Roman"/>
          <w:sz w:val="24"/>
          <w:szCs w:val="24"/>
        </w:rPr>
        <w:t xml:space="preserve">turi greitai atsistatydinti, telegramos buvo iš LKP/TSKP, buvo įvardijamas Nacionalinis gelbėjimo komitetas. Lietuvos valstybės valdžios struktūros buvo išrinktos teisėtai ir bet kokie prievartos veiksmai buvo visiškai neteisėti. Apie papildomos karinės technikos, karinių dalinių įvedimą į Lietuvą oficialios informacijos nebuvo, bet tuo metu buvo vykdoma žvalgyba, kuriai vadovavo </w:t>
      </w:r>
      <w:bookmarkStart w:id="2119" w:name="Buk_1515"/>
      <w:r w:rsidRPr="00980165">
        <w:rPr>
          <w:rFonts w:ascii="Times New Roman" w:eastAsia="Times New Roman" w:hAnsi="Times New Roman" w:cs="Times New Roman"/>
          <w:sz w:val="24"/>
          <w:szCs w:val="24"/>
        </w:rPr>
        <w:t>M. M.</w:t>
      </w:r>
      <w:bookmarkEnd w:id="2119"/>
      <w:r w:rsidRPr="00980165">
        <w:rPr>
          <w:rFonts w:ascii="Times New Roman" w:eastAsia="Times New Roman" w:hAnsi="Times New Roman" w:cs="Times New Roman"/>
          <w:sz w:val="24"/>
          <w:szCs w:val="24"/>
        </w:rPr>
        <w:t xml:space="preserve">. Ministras informuodavo apie tankų judėjimą, papildomų jėgų perkėlimą, nepamena, kad </w:t>
      </w:r>
      <w:bookmarkStart w:id="2120" w:name="Buk_401"/>
      <w:r w:rsidRPr="00980165">
        <w:rPr>
          <w:rFonts w:ascii="Times New Roman" w:eastAsia="Times New Roman" w:hAnsi="Times New Roman" w:cs="Times New Roman"/>
          <w:sz w:val="24"/>
          <w:szCs w:val="24"/>
        </w:rPr>
        <w:t xml:space="preserve">iš </w:t>
      </w:r>
      <w:bookmarkStart w:id="2121" w:name="Buk_567"/>
      <w:bookmarkEnd w:id="2120"/>
      <w:r w:rsidRPr="00980165">
        <w:rPr>
          <w:rFonts w:ascii="Times New Roman" w:eastAsia="Times New Roman" w:hAnsi="Times New Roman" w:cs="Times New Roman"/>
          <w:sz w:val="24"/>
          <w:szCs w:val="24"/>
        </w:rPr>
        <w:t xml:space="preserve">Aukščiausiosios </w:t>
      </w:r>
      <w:bookmarkStart w:id="2122" w:name="Buk_2345"/>
      <w:r w:rsidRPr="00980165">
        <w:rPr>
          <w:rFonts w:ascii="Times New Roman" w:eastAsia="Times New Roman" w:hAnsi="Times New Roman" w:cs="Times New Roman"/>
          <w:sz w:val="24"/>
          <w:szCs w:val="24"/>
        </w:rPr>
        <w:t xml:space="preserve">Tarybos </w:t>
      </w:r>
      <w:bookmarkEnd w:id="2121"/>
      <w:r w:rsidRPr="00980165">
        <w:rPr>
          <w:rFonts w:ascii="Times New Roman" w:eastAsia="Times New Roman" w:hAnsi="Times New Roman" w:cs="Times New Roman"/>
          <w:sz w:val="24"/>
          <w:szCs w:val="24"/>
        </w:rPr>
        <w:t xml:space="preserve">Apsaugos </w:t>
      </w:r>
      <w:bookmarkEnd w:id="2122"/>
      <w:r w:rsidRPr="00980165">
        <w:rPr>
          <w:rFonts w:ascii="Times New Roman" w:eastAsia="Times New Roman" w:hAnsi="Times New Roman" w:cs="Times New Roman"/>
          <w:sz w:val="24"/>
          <w:szCs w:val="24"/>
        </w:rPr>
        <w:t xml:space="preserve">skyriaus būtų gavęs kokios nors informacijos (t. 756, b. l. 162-163).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123" w:name="Buk_685"/>
      <w:r w:rsidRPr="00980165">
        <w:rPr>
          <w:rFonts w:ascii="Times New Roman" w:eastAsia="Times New Roman" w:hAnsi="Times New Roman" w:cs="Times New Roman"/>
          <w:b/>
          <w:sz w:val="24"/>
          <w:szCs w:val="24"/>
        </w:rPr>
        <w:t xml:space="preserve">D. K. </w:t>
      </w:r>
      <w:bookmarkEnd w:id="2123"/>
      <w:r w:rsidRPr="00980165">
        <w:rPr>
          <w:rFonts w:ascii="Times New Roman" w:eastAsia="Times New Roman" w:hAnsi="Times New Roman" w:cs="Times New Roman"/>
          <w:sz w:val="24"/>
          <w:szCs w:val="24"/>
        </w:rPr>
        <w:t xml:space="preserve">teisiamojo posėdžio metu paaiškino, kad 1990-1991 m. buvo Lietuvos Respublikos kultūros ir švietimo ministru. Informacija apie papildomų kariuomenės dalinių įvedimą į Lietuvą, objektų užėmimą, civilių žmonių </w:t>
      </w:r>
      <w:bookmarkStart w:id="2124" w:name="Buk_2186"/>
      <w:r w:rsidRPr="00980165">
        <w:rPr>
          <w:rFonts w:ascii="Times New Roman" w:eastAsia="Times New Roman" w:hAnsi="Times New Roman" w:cs="Times New Roman"/>
          <w:sz w:val="24"/>
          <w:szCs w:val="24"/>
        </w:rPr>
        <w:t xml:space="preserve">žūtį Vyriausybės </w:t>
      </w:r>
      <w:bookmarkEnd w:id="2124"/>
      <w:r w:rsidRPr="00980165">
        <w:rPr>
          <w:rFonts w:ascii="Times New Roman" w:eastAsia="Times New Roman" w:hAnsi="Times New Roman" w:cs="Times New Roman"/>
          <w:sz w:val="24"/>
          <w:szCs w:val="24"/>
        </w:rPr>
        <w:t xml:space="preserve">nariams buvo žinomi iš kolegų, iš žiniasklaidos. Prieš sausio 13-osios naktį </w:t>
      </w:r>
      <w:bookmarkStart w:id="2125" w:name="Buk_2187"/>
      <w:r w:rsidRPr="00980165">
        <w:rPr>
          <w:rFonts w:ascii="Times New Roman" w:eastAsia="Times New Roman" w:hAnsi="Times New Roman" w:cs="Times New Roman"/>
          <w:sz w:val="24"/>
          <w:szCs w:val="24"/>
        </w:rPr>
        <w:t xml:space="preserve">visi Vyriausybės </w:t>
      </w:r>
      <w:bookmarkEnd w:id="2125"/>
      <w:r w:rsidRPr="00980165">
        <w:rPr>
          <w:rFonts w:ascii="Times New Roman" w:eastAsia="Times New Roman" w:hAnsi="Times New Roman" w:cs="Times New Roman"/>
          <w:sz w:val="24"/>
          <w:szCs w:val="24"/>
        </w:rPr>
        <w:t xml:space="preserve">nariai buvo sutarę, ekstremaliu atveju, </w:t>
      </w:r>
      <w:bookmarkStart w:id="2126" w:name="Buk_2188"/>
      <w:r w:rsidRPr="00980165">
        <w:rPr>
          <w:rFonts w:ascii="Times New Roman" w:eastAsia="Times New Roman" w:hAnsi="Times New Roman" w:cs="Times New Roman"/>
          <w:sz w:val="24"/>
          <w:szCs w:val="24"/>
        </w:rPr>
        <w:t>susirinkti Vyriausybėje</w:t>
      </w:r>
      <w:bookmarkEnd w:id="2126"/>
      <w:r w:rsidRPr="00980165">
        <w:rPr>
          <w:rFonts w:ascii="Times New Roman" w:eastAsia="Times New Roman" w:hAnsi="Times New Roman" w:cs="Times New Roman"/>
          <w:sz w:val="24"/>
          <w:szCs w:val="24"/>
        </w:rPr>
        <w:t xml:space="preserve">, pirmasis </w:t>
      </w:r>
      <w:bookmarkStart w:id="2127" w:name="Buk_311"/>
      <w:r w:rsidRPr="00980165">
        <w:rPr>
          <w:rFonts w:ascii="Times New Roman" w:eastAsia="Times New Roman" w:hAnsi="Times New Roman" w:cs="Times New Roman"/>
          <w:sz w:val="24"/>
          <w:szCs w:val="24"/>
        </w:rPr>
        <w:t xml:space="preserve">atvykęs Urbanistikos </w:t>
      </w:r>
      <w:bookmarkEnd w:id="2127"/>
      <w:r w:rsidRPr="00980165">
        <w:rPr>
          <w:rFonts w:ascii="Times New Roman" w:eastAsia="Times New Roman" w:hAnsi="Times New Roman" w:cs="Times New Roman"/>
          <w:sz w:val="24"/>
          <w:szCs w:val="24"/>
        </w:rPr>
        <w:t xml:space="preserve">ministras </w:t>
      </w:r>
      <w:bookmarkStart w:id="2128" w:name="Buk_21"/>
      <w:r w:rsidRPr="00980165">
        <w:rPr>
          <w:rFonts w:ascii="Times New Roman" w:eastAsia="Times New Roman" w:hAnsi="Times New Roman" w:cs="Times New Roman"/>
          <w:sz w:val="24"/>
          <w:szCs w:val="24"/>
        </w:rPr>
        <w:t xml:space="preserve">A. N. </w:t>
      </w:r>
      <w:bookmarkEnd w:id="2128"/>
      <w:r w:rsidRPr="00980165">
        <w:rPr>
          <w:rFonts w:ascii="Times New Roman" w:eastAsia="Times New Roman" w:hAnsi="Times New Roman" w:cs="Times New Roman"/>
          <w:sz w:val="24"/>
          <w:szCs w:val="24"/>
        </w:rPr>
        <w:t xml:space="preserve">sukvietė kitus ministrus, kuriems susirinkus posėdžiavo. Informaciją apie tai, kas vyksta prie TV bokšto ir kitur, teikė viceministrai ir kiti asmenys. Dėl karinių dalinių judėjimo </w:t>
      </w:r>
      <w:bookmarkStart w:id="2129" w:name="Buk_1329"/>
      <w:r w:rsidRPr="00980165">
        <w:rPr>
          <w:rFonts w:ascii="Times New Roman" w:eastAsia="Times New Roman" w:hAnsi="Times New Roman" w:cs="Times New Roman"/>
          <w:sz w:val="24"/>
          <w:szCs w:val="24"/>
        </w:rPr>
        <w:t xml:space="preserve">iš Šiaurės </w:t>
      </w:r>
      <w:bookmarkEnd w:id="2129"/>
      <w:r w:rsidRPr="00980165">
        <w:rPr>
          <w:rFonts w:ascii="Times New Roman" w:eastAsia="Times New Roman" w:hAnsi="Times New Roman" w:cs="Times New Roman"/>
          <w:sz w:val="24"/>
          <w:szCs w:val="24"/>
        </w:rPr>
        <w:t xml:space="preserve">miestelio asmeniškai bendravo su įgulos vadu </w:t>
      </w:r>
      <w:bookmarkStart w:id="2130" w:name="Buk_2610"/>
      <w:bookmarkStart w:id="2131" w:name="Buk_973"/>
      <w:bookmarkStart w:id="2132" w:name="Buk_1065"/>
      <w:r w:rsidRPr="00980165">
        <w:rPr>
          <w:rFonts w:ascii="Times New Roman" w:eastAsia="Times New Roman" w:hAnsi="Times New Roman" w:cs="Times New Roman"/>
          <w:sz w:val="24"/>
          <w:szCs w:val="24"/>
        </w:rPr>
        <w:t>V. U.</w:t>
      </w:r>
      <w:bookmarkEnd w:id="2130"/>
      <w:r w:rsidRPr="00980165">
        <w:rPr>
          <w:rFonts w:ascii="Times New Roman" w:eastAsia="Times New Roman" w:hAnsi="Times New Roman" w:cs="Times New Roman"/>
          <w:sz w:val="24"/>
          <w:szCs w:val="24"/>
        </w:rPr>
        <w:t xml:space="preserve">. Sausio </w:t>
      </w:r>
      <w:bookmarkEnd w:id="2131"/>
      <w:bookmarkEnd w:id="2132"/>
      <w:r w:rsidRPr="00980165">
        <w:rPr>
          <w:rFonts w:ascii="Times New Roman" w:eastAsia="Times New Roman" w:hAnsi="Times New Roman" w:cs="Times New Roman"/>
          <w:sz w:val="24"/>
          <w:szCs w:val="24"/>
        </w:rPr>
        <w:t xml:space="preserve">13-osios vakare, </w:t>
      </w:r>
      <w:bookmarkStart w:id="2133" w:name="Buk_1882"/>
      <w:r w:rsidRPr="00980165">
        <w:rPr>
          <w:rFonts w:ascii="Times New Roman" w:eastAsia="Times New Roman" w:hAnsi="Times New Roman" w:cs="Times New Roman"/>
          <w:sz w:val="24"/>
          <w:szCs w:val="24"/>
        </w:rPr>
        <w:t xml:space="preserve">su Sveikatos </w:t>
      </w:r>
      <w:bookmarkEnd w:id="2133"/>
      <w:r w:rsidRPr="00980165">
        <w:rPr>
          <w:rFonts w:ascii="Times New Roman" w:eastAsia="Times New Roman" w:hAnsi="Times New Roman" w:cs="Times New Roman"/>
          <w:sz w:val="24"/>
          <w:szCs w:val="24"/>
        </w:rPr>
        <w:t xml:space="preserve">apsaugos ministru </w:t>
      </w:r>
      <w:bookmarkStart w:id="2134" w:name="Buk_1136"/>
      <w:r w:rsidRPr="00980165">
        <w:rPr>
          <w:rFonts w:ascii="Times New Roman" w:eastAsia="Times New Roman" w:hAnsi="Times New Roman" w:cs="Times New Roman"/>
          <w:sz w:val="24"/>
          <w:szCs w:val="24"/>
        </w:rPr>
        <w:t>J. O.</w:t>
      </w:r>
      <w:bookmarkEnd w:id="2134"/>
      <w:r w:rsidRPr="00980165">
        <w:rPr>
          <w:rFonts w:ascii="Times New Roman" w:eastAsia="Times New Roman" w:hAnsi="Times New Roman" w:cs="Times New Roman"/>
          <w:sz w:val="24"/>
          <w:szCs w:val="24"/>
        </w:rPr>
        <w:t xml:space="preserve">, važiuodami iš ministerijos, matė judantį karinį transportą, nors buvo žinoma, jog susitarta dėl tam tikrų paliaubų. Esant tokiai situacijai, nusprendė susitikti su Sovietų Sąjungos Aukščiausiosios Tarybos atsiųsta delegacija, vadovaujama D. Žinojo, kad Miškų ūkio ministras </w:t>
      </w:r>
      <w:bookmarkStart w:id="2135" w:name="Buk_2460"/>
      <w:r w:rsidRPr="00980165">
        <w:rPr>
          <w:rFonts w:ascii="Times New Roman" w:eastAsia="Times New Roman" w:hAnsi="Times New Roman" w:cs="Times New Roman"/>
          <w:sz w:val="24"/>
          <w:szCs w:val="24"/>
        </w:rPr>
        <w:t xml:space="preserve">V. A. </w:t>
      </w:r>
      <w:bookmarkEnd w:id="2135"/>
      <w:r w:rsidRPr="00980165">
        <w:rPr>
          <w:rFonts w:ascii="Times New Roman" w:eastAsia="Times New Roman" w:hAnsi="Times New Roman" w:cs="Times New Roman"/>
          <w:sz w:val="24"/>
          <w:szCs w:val="24"/>
        </w:rPr>
        <w:t xml:space="preserve">yra kartu su ta delegacija. Pastatą iš vidaus saugojo Baltarusijos KGB darbuotojai. D. delegacijos žmonės labai jautriai reagavo į Lietuvos situaciją. Tuo metu vyriausybinio ryšio telefonu paskambino </w:t>
      </w:r>
      <w:bookmarkStart w:id="2136" w:name="Buk_1461"/>
      <w:bookmarkStart w:id="2137" w:name="Buk_712"/>
      <w:r w:rsidRPr="00980165">
        <w:rPr>
          <w:rFonts w:ascii="Times New Roman" w:eastAsia="Times New Roman" w:hAnsi="Times New Roman" w:cs="Times New Roman"/>
          <w:sz w:val="24"/>
          <w:szCs w:val="24"/>
        </w:rPr>
        <w:t xml:space="preserve">M. G. </w:t>
      </w:r>
      <w:bookmarkEnd w:id="2136"/>
      <w:r w:rsidRPr="00980165">
        <w:rPr>
          <w:rFonts w:ascii="Times New Roman" w:eastAsia="Times New Roman" w:hAnsi="Times New Roman" w:cs="Times New Roman"/>
          <w:sz w:val="24"/>
          <w:szCs w:val="24"/>
        </w:rPr>
        <w:t xml:space="preserve">ir D. </w:t>
      </w:r>
      <w:bookmarkEnd w:id="2137"/>
      <w:r w:rsidRPr="00980165">
        <w:rPr>
          <w:rFonts w:ascii="Times New Roman" w:eastAsia="Times New Roman" w:hAnsi="Times New Roman" w:cs="Times New Roman"/>
          <w:sz w:val="24"/>
          <w:szCs w:val="24"/>
        </w:rPr>
        <w:t xml:space="preserve">atsakinėjo į klausimus. Matėsi, kad atsakinėdamas į daugelį klausimų, pastarasis nelabai norėjo, kad kiti girdėtų gana ilgą </w:t>
      </w:r>
      <w:bookmarkStart w:id="2138" w:name="Buk_2189"/>
      <w:r w:rsidRPr="00980165">
        <w:rPr>
          <w:rFonts w:ascii="Times New Roman" w:eastAsia="Times New Roman" w:hAnsi="Times New Roman" w:cs="Times New Roman"/>
          <w:sz w:val="24"/>
          <w:szCs w:val="24"/>
        </w:rPr>
        <w:t xml:space="preserve">pokalbį. Vyriausybės </w:t>
      </w:r>
      <w:bookmarkEnd w:id="2138"/>
      <w:r w:rsidRPr="00980165">
        <w:rPr>
          <w:rFonts w:ascii="Times New Roman" w:eastAsia="Times New Roman" w:hAnsi="Times New Roman" w:cs="Times New Roman"/>
          <w:sz w:val="24"/>
          <w:szCs w:val="24"/>
        </w:rPr>
        <w:t>nariams po šio pokalbio paklausus, ką daryti, jeigu šarvuočiai ir toliau važinėja po Vilnių</w:t>
      </w:r>
      <w:bookmarkStart w:id="2139" w:name="Buk_713"/>
      <w:r w:rsidRPr="00980165">
        <w:rPr>
          <w:rFonts w:ascii="Times New Roman" w:eastAsia="Times New Roman" w:hAnsi="Times New Roman" w:cs="Times New Roman"/>
          <w:sz w:val="24"/>
          <w:szCs w:val="24"/>
        </w:rPr>
        <w:t xml:space="preserve">, D. </w:t>
      </w:r>
      <w:bookmarkEnd w:id="2139"/>
      <w:r w:rsidRPr="00980165">
        <w:rPr>
          <w:rFonts w:ascii="Times New Roman" w:eastAsia="Times New Roman" w:hAnsi="Times New Roman" w:cs="Times New Roman"/>
          <w:sz w:val="24"/>
          <w:szCs w:val="24"/>
        </w:rPr>
        <w:t xml:space="preserve">pritarė, kad ministrai važiuotų pas įgulos vadą </w:t>
      </w:r>
      <w:bookmarkStart w:id="2140" w:name="Buk_2577"/>
      <w:r w:rsidRPr="00980165">
        <w:rPr>
          <w:rFonts w:ascii="Times New Roman" w:eastAsia="Times New Roman" w:hAnsi="Times New Roman" w:cs="Times New Roman"/>
          <w:sz w:val="24"/>
          <w:szCs w:val="24"/>
        </w:rPr>
        <w:t>V. U.</w:t>
      </w:r>
      <w:bookmarkEnd w:id="2140"/>
      <w:r w:rsidRPr="00980165">
        <w:rPr>
          <w:rFonts w:ascii="Times New Roman" w:eastAsia="Times New Roman" w:hAnsi="Times New Roman" w:cs="Times New Roman"/>
          <w:sz w:val="24"/>
          <w:szCs w:val="24"/>
        </w:rPr>
        <w:t>. Nuvykus</w:t>
      </w:r>
      <w:bookmarkStart w:id="2141" w:name="Buk_1704"/>
      <w:bookmarkStart w:id="2142" w:name="Buk_2596"/>
      <w:bookmarkStart w:id="2143" w:name="Buk_2803"/>
      <w:r w:rsidRPr="00980165">
        <w:rPr>
          <w:rFonts w:ascii="Times New Roman" w:eastAsia="Times New Roman" w:hAnsi="Times New Roman" w:cs="Times New Roman"/>
          <w:sz w:val="24"/>
          <w:szCs w:val="24"/>
        </w:rPr>
        <w:t xml:space="preserve">, U. </w:t>
      </w:r>
      <w:bookmarkEnd w:id="2141"/>
      <w:bookmarkEnd w:id="2142"/>
      <w:bookmarkEnd w:id="2143"/>
      <w:r w:rsidRPr="00980165">
        <w:rPr>
          <w:rFonts w:ascii="Times New Roman" w:eastAsia="Times New Roman" w:hAnsi="Times New Roman" w:cs="Times New Roman"/>
          <w:sz w:val="24"/>
          <w:szCs w:val="24"/>
        </w:rPr>
        <w:t xml:space="preserve">priėmė su ironiška šypsena, pasakius, kad atvažiavo iš D. komisijos, pastarasis pasakė, kad gali būti ramūs, gali važiuoti iš čia ir su pašaipėle išlydėjo. Gali būti taip, kad bendravo ne su </w:t>
      </w:r>
      <w:bookmarkStart w:id="2144" w:name="Buk_1705"/>
      <w:bookmarkStart w:id="2145" w:name="Buk_2611"/>
      <w:r w:rsidRPr="00980165">
        <w:rPr>
          <w:rFonts w:ascii="Times New Roman" w:eastAsia="Times New Roman" w:hAnsi="Times New Roman" w:cs="Times New Roman"/>
          <w:sz w:val="24"/>
          <w:szCs w:val="24"/>
        </w:rPr>
        <w:t>pačiu U.</w:t>
      </w:r>
      <w:bookmarkEnd w:id="2144"/>
      <w:bookmarkEnd w:id="2145"/>
      <w:r w:rsidRPr="00980165">
        <w:rPr>
          <w:rFonts w:ascii="Times New Roman" w:eastAsia="Times New Roman" w:hAnsi="Times New Roman" w:cs="Times New Roman"/>
          <w:sz w:val="24"/>
          <w:szCs w:val="24"/>
        </w:rPr>
        <w:t xml:space="preserve">, o su įgulos komendantu, tačiau tuo metu galvojo, kad bendrauja būtent su juo. </w:t>
      </w:r>
      <w:bookmarkStart w:id="2146" w:name="Buk_1403"/>
      <w:bookmarkStart w:id="2147" w:name="Buk_1603"/>
      <w:r w:rsidRPr="00980165">
        <w:rPr>
          <w:rFonts w:ascii="Times New Roman" w:eastAsia="Times New Roman" w:hAnsi="Times New Roman" w:cs="Times New Roman"/>
          <w:sz w:val="24"/>
          <w:szCs w:val="24"/>
        </w:rPr>
        <w:t xml:space="preserve">Su B. </w:t>
      </w:r>
      <w:bookmarkEnd w:id="2146"/>
      <w:bookmarkEnd w:id="2147"/>
      <w:r w:rsidRPr="00980165">
        <w:rPr>
          <w:rFonts w:ascii="Times New Roman" w:eastAsia="Times New Roman" w:hAnsi="Times New Roman" w:cs="Times New Roman"/>
          <w:sz w:val="24"/>
          <w:szCs w:val="24"/>
        </w:rPr>
        <w:t xml:space="preserve">partija nebendravo. Atsakydamas į klausimus paaiškino, kad 1990 m. pabaigoje Aukštoji partinė mokykla buvo užėmusi Pedagoginio instituto patalpas, kurias nuo Lietuvos Respublikos studentų saugojo kariniai daliniai. Būdamas Lietuvos Respublikos kultūros ir švietimo ministru, negalėjo sutikti, kad Aukštoji partinė mokykla, saugoma karinių padalinių, neužleidžia patalpų studentams. Tai buvo atviras veikimas prieš Lietuvos </w:t>
      </w:r>
      <w:bookmarkStart w:id="2148" w:name="Buk_2190"/>
      <w:r w:rsidRPr="00980165">
        <w:rPr>
          <w:rFonts w:ascii="Times New Roman" w:eastAsia="Times New Roman" w:hAnsi="Times New Roman" w:cs="Times New Roman"/>
          <w:sz w:val="24"/>
          <w:szCs w:val="24"/>
        </w:rPr>
        <w:t xml:space="preserve">Respubliką. Vyriausybės </w:t>
      </w:r>
      <w:bookmarkEnd w:id="2148"/>
      <w:r w:rsidRPr="00980165">
        <w:rPr>
          <w:rFonts w:ascii="Times New Roman" w:eastAsia="Times New Roman" w:hAnsi="Times New Roman" w:cs="Times New Roman"/>
          <w:sz w:val="24"/>
          <w:szCs w:val="24"/>
        </w:rPr>
        <w:t xml:space="preserve">nariai, kartu su premjeru </w:t>
      </w:r>
      <w:bookmarkStart w:id="2149" w:name="Buk_838"/>
      <w:r w:rsidRPr="00980165">
        <w:rPr>
          <w:rFonts w:ascii="Times New Roman" w:eastAsia="Times New Roman" w:hAnsi="Times New Roman" w:cs="Times New Roman"/>
          <w:sz w:val="24"/>
          <w:szCs w:val="24"/>
        </w:rPr>
        <w:t xml:space="preserve">G. V. </w:t>
      </w:r>
      <w:bookmarkEnd w:id="2149"/>
      <w:r w:rsidRPr="00980165">
        <w:rPr>
          <w:rFonts w:ascii="Times New Roman" w:eastAsia="Times New Roman" w:hAnsi="Times New Roman" w:cs="Times New Roman"/>
          <w:sz w:val="24"/>
          <w:szCs w:val="24"/>
        </w:rPr>
        <w:t xml:space="preserve">dalyvavo susitikime su D. komisija ir kariškiais. Vicepremjerai </w:t>
      </w:r>
      <w:bookmarkStart w:id="2150" w:name="Buk_5"/>
      <w:r w:rsidRPr="00980165">
        <w:rPr>
          <w:rFonts w:ascii="Times New Roman" w:eastAsia="Times New Roman" w:hAnsi="Times New Roman" w:cs="Times New Roman"/>
          <w:sz w:val="24"/>
          <w:szCs w:val="24"/>
        </w:rPr>
        <w:t xml:space="preserve">A. B. </w:t>
      </w:r>
      <w:bookmarkEnd w:id="2150"/>
      <w:r w:rsidRPr="00980165">
        <w:rPr>
          <w:rFonts w:ascii="Times New Roman" w:eastAsia="Times New Roman" w:hAnsi="Times New Roman" w:cs="Times New Roman"/>
          <w:sz w:val="24"/>
          <w:szCs w:val="24"/>
        </w:rPr>
        <w:t xml:space="preserve">ir </w:t>
      </w:r>
      <w:bookmarkStart w:id="2151" w:name="Buk_2037"/>
      <w:r w:rsidRPr="00980165">
        <w:rPr>
          <w:rFonts w:ascii="Times New Roman" w:eastAsia="Times New Roman" w:hAnsi="Times New Roman" w:cs="Times New Roman"/>
          <w:sz w:val="24"/>
          <w:szCs w:val="24"/>
        </w:rPr>
        <w:t>R. O.</w:t>
      </w:r>
      <w:bookmarkEnd w:id="2151"/>
      <w:r w:rsidRPr="00980165">
        <w:rPr>
          <w:rFonts w:ascii="Times New Roman" w:eastAsia="Times New Roman" w:hAnsi="Times New Roman" w:cs="Times New Roman"/>
          <w:sz w:val="24"/>
          <w:szCs w:val="24"/>
        </w:rPr>
        <w:t xml:space="preserve">, nors jau buvo atsistatydinę, taip pat sausio 13-osios naktį </w:t>
      </w:r>
      <w:bookmarkStart w:id="2152" w:name="Buk_2191"/>
      <w:r w:rsidRPr="00980165">
        <w:rPr>
          <w:rFonts w:ascii="Times New Roman" w:eastAsia="Times New Roman" w:hAnsi="Times New Roman" w:cs="Times New Roman"/>
          <w:sz w:val="24"/>
          <w:szCs w:val="24"/>
        </w:rPr>
        <w:t>buvo Vyriausybėje</w:t>
      </w:r>
      <w:bookmarkEnd w:id="2152"/>
      <w:r w:rsidRPr="00980165">
        <w:rPr>
          <w:rFonts w:ascii="Times New Roman" w:eastAsia="Times New Roman" w:hAnsi="Times New Roman" w:cs="Times New Roman"/>
          <w:sz w:val="24"/>
          <w:szCs w:val="24"/>
        </w:rPr>
        <w:t xml:space="preserve">, </w:t>
      </w:r>
      <w:bookmarkStart w:id="2153" w:name="Buk_6"/>
      <w:r w:rsidRPr="00980165">
        <w:rPr>
          <w:rFonts w:ascii="Times New Roman" w:eastAsia="Times New Roman" w:hAnsi="Times New Roman" w:cs="Times New Roman"/>
          <w:sz w:val="24"/>
          <w:szCs w:val="24"/>
        </w:rPr>
        <w:t xml:space="preserve">A. B. </w:t>
      </w:r>
      <w:bookmarkEnd w:id="2153"/>
      <w:r w:rsidRPr="00980165">
        <w:rPr>
          <w:rFonts w:ascii="Times New Roman" w:eastAsia="Times New Roman" w:hAnsi="Times New Roman" w:cs="Times New Roman"/>
          <w:sz w:val="24"/>
          <w:szCs w:val="24"/>
        </w:rPr>
        <w:t xml:space="preserve">skambino į Pabaltijo apygardą ir iš jo veido išraiškos buvo matyti, kad pokalbis nėra malonus, gana kietas, šiurkštus. </w:t>
      </w:r>
      <w:bookmarkStart w:id="2154" w:name="Buk_7"/>
      <w:r w:rsidRPr="00980165">
        <w:rPr>
          <w:rFonts w:ascii="Times New Roman" w:eastAsia="Times New Roman" w:hAnsi="Times New Roman" w:cs="Times New Roman"/>
          <w:sz w:val="24"/>
          <w:szCs w:val="24"/>
        </w:rPr>
        <w:t xml:space="preserve">A. B. </w:t>
      </w:r>
      <w:bookmarkEnd w:id="2154"/>
      <w:r w:rsidRPr="00980165">
        <w:rPr>
          <w:rFonts w:ascii="Times New Roman" w:eastAsia="Times New Roman" w:hAnsi="Times New Roman" w:cs="Times New Roman"/>
          <w:sz w:val="24"/>
          <w:szCs w:val="24"/>
        </w:rPr>
        <w:t xml:space="preserve">po pokalbio pasakė, kad </w:t>
      </w:r>
      <w:bookmarkStart w:id="2155" w:name="Buk_818"/>
      <w:r w:rsidRPr="00980165">
        <w:rPr>
          <w:rFonts w:ascii="Times New Roman" w:eastAsia="Times New Roman" w:hAnsi="Times New Roman" w:cs="Times New Roman"/>
          <w:sz w:val="24"/>
          <w:szCs w:val="24"/>
        </w:rPr>
        <w:t xml:space="preserve">F. K. </w:t>
      </w:r>
      <w:bookmarkEnd w:id="2155"/>
      <w:r w:rsidRPr="00980165">
        <w:rPr>
          <w:rFonts w:ascii="Times New Roman" w:eastAsia="Times New Roman" w:hAnsi="Times New Roman" w:cs="Times New Roman"/>
          <w:sz w:val="24"/>
          <w:szCs w:val="24"/>
        </w:rPr>
        <w:t xml:space="preserve">nieko gero nežada, kad „nieko pakeisti neįmanoma“. Kilo iniciatyva kuo greičiau prisišaukti D. komisiją į Lietuvą, nes ši buvo įstrigusi Minske, kad ta komisija patektų į </w:t>
      </w:r>
      <w:r w:rsidRPr="00980165">
        <w:rPr>
          <w:rFonts w:ascii="Times New Roman" w:eastAsia="Times New Roman" w:hAnsi="Times New Roman" w:cs="Times New Roman"/>
          <w:sz w:val="24"/>
          <w:szCs w:val="24"/>
        </w:rPr>
        <w:lastRenderedPageBreak/>
        <w:t xml:space="preserve">Lietuvos </w:t>
      </w:r>
      <w:bookmarkStart w:id="2156" w:name="Buk_2192"/>
      <w:r w:rsidRPr="00980165">
        <w:rPr>
          <w:rFonts w:ascii="Times New Roman" w:eastAsia="Times New Roman" w:hAnsi="Times New Roman" w:cs="Times New Roman"/>
          <w:sz w:val="24"/>
          <w:szCs w:val="24"/>
        </w:rPr>
        <w:t>Respublikos Vyriausybės</w:t>
      </w:r>
      <w:bookmarkEnd w:id="2156"/>
      <w:r w:rsidRPr="00980165">
        <w:rPr>
          <w:rFonts w:ascii="Times New Roman" w:eastAsia="Times New Roman" w:hAnsi="Times New Roman" w:cs="Times New Roman"/>
          <w:sz w:val="24"/>
          <w:szCs w:val="24"/>
        </w:rPr>
        <w:t xml:space="preserve">, o ne į </w:t>
      </w:r>
      <w:bookmarkStart w:id="2157" w:name="Buk_1404"/>
      <w:r w:rsidRPr="00980165">
        <w:rPr>
          <w:rFonts w:ascii="Times New Roman" w:eastAsia="Times New Roman" w:hAnsi="Times New Roman" w:cs="Times New Roman"/>
          <w:sz w:val="24"/>
          <w:szCs w:val="24"/>
        </w:rPr>
        <w:t xml:space="preserve">M. B. </w:t>
      </w:r>
      <w:bookmarkEnd w:id="2157"/>
      <w:r w:rsidRPr="00980165">
        <w:rPr>
          <w:rFonts w:ascii="Times New Roman" w:eastAsia="Times New Roman" w:hAnsi="Times New Roman" w:cs="Times New Roman"/>
          <w:sz w:val="24"/>
          <w:szCs w:val="24"/>
        </w:rPr>
        <w:t xml:space="preserve">kompanijos </w:t>
      </w:r>
      <w:bookmarkStart w:id="2158" w:name="Buk_2193"/>
      <w:r w:rsidRPr="00980165">
        <w:rPr>
          <w:rFonts w:ascii="Times New Roman" w:eastAsia="Times New Roman" w:hAnsi="Times New Roman" w:cs="Times New Roman"/>
          <w:sz w:val="24"/>
          <w:szCs w:val="24"/>
        </w:rPr>
        <w:t xml:space="preserve">rankas. Vyriausybė </w:t>
      </w:r>
      <w:bookmarkEnd w:id="2158"/>
      <w:r w:rsidRPr="00980165">
        <w:rPr>
          <w:rFonts w:ascii="Times New Roman" w:eastAsia="Times New Roman" w:hAnsi="Times New Roman" w:cs="Times New Roman"/>
          <w:sz w:val="24"/>
          <w:szCs w:val="24"/>
        </w:rPr>
        <w:t xml:space="preserve">delegavo ministrus </w:t>
      </w:r>
      <w:bookmarkStart w:id="2159" w:name="Buk_1129"/>
      <w:r w:rsidRPr="00980165">
        <w:rPr>
          <w:rFonts w:ascii="Times New Roman" w:eastAsia="Times New Roman" w:hAnsi="Times New Roman" w:cs="Times New Roman"/>
          <w:sz w:val="24"/>
          <w:szCs w:val="24"/>
        </w:rPr>
        <w:t xml:space="preserve">J. B. </w:t>
      </w:r>
      <w:bookmarkEnd w:id="2159"/>
      <w:r w:rsidRPr="00980165">
        <w:rPr>
          <w:rFonts w:ascii="Times New Roman" w:eastAsia="Times New Roman" w:hAnsi="Times New Roman" w:cs="Times New Roman"/>
          <w:sz w:val="24"/>
          <w:szCs w:val="24"/>
        </w:rPr>
        <w:t xml:space="preserve">ir </w:t>
      </w:r>
      <w:bookmarkStart w:id="2160" w:name="Buk_2456"/>
      <w:r w:rsidRPr="00980165">
        <w:rPr>
          <w:rFonts w:ascii="Times New Roman" w:eastAsia="Times New Roman" w:hAnsi="Times New Roman" w:cs="Times New Roman"/>
          <w:sz w:val="24"/>
          <w:szCs w:val="24"/>
        </w:rPr>
        <w:t xml:space="preserve">V. A. </w:t>
      </w:r>
      <w:bookmarkEnd w:id="2160"/>
      <w:r w:rsidRPr="00980165">
        <w:rPr>
          <w:rFonts w:ascii="Times New Roman" w:eastAsia="Times New Roman" w:hAnsi="Times New Roman" w:cs="Times New Roman"/>
          <w:sz w:val="24"/>
          <w:szCs w:val="24"/>
        </w:rPr>
        <w:t>vykti į oro uostą, kur jie perėmė D. delegaciją. TSRS ir TSKP politika Lietuvos atžvilgiu tuo laiku nebuvo savarankiška, ji buvo marionetinė, tai buvo Sovietų Sąjungos jėgos struktūrų įrankis. LKP/TSKP žmonės su kariuomene ėjo į gatves, su garsiakalbiais sėdėjo šarvuočiuose. Be vyriausiojo Sovietų Sąjungos ginkluotųjų pajėgų vado tokie dalykai nevyksta. TSRS prezidentas rūpinosi kiekvienu žingsniu ir norėjo jausti pulsą, kas čia vyksta, tai patvirtina jo skambutis į „Svečių namus“ Latvių gatvėje, esant D. komisijai (t. 756, b. l. 163-165).</w:t>
      </w:r>
    </w:p>
    <w:p w:rsidR="00980165" w:rsidRPr="00980165" w:rsidRDefault="00980165" w:rsidP="00980165">
      <w:pPr>
        <w:pStyle w:val="ListParagraph"/>
        <w:ind w:left="0" w:firstLine="0"/>
        <w:jc w:val="both"/>
        <w:rPr>
          <w:rFonts w:ascii="Times New Roman" w:eastAsia="Times New Roman" w:hAnsi="Times New Roman" w:cs="Times New Roman"/>
          <w:sz w:val="24"/>
          <w:szCs w:val="24"/>
        </w:rPr>
      </w:pPr>
      <w:bookmarkStart w:id="2161" w:name="Buk_1386"/>
      <w:r w:rsidRPr="00980165">
        <w:rPr>
          <w:rFonts w:ascii="Times New Roman" w:eastAsia="Times New Roman" w:hAnsi="Times New Roman" w:cs="Times New Roman"/>
          <w:b/>
          <w:sz w:val="24"/>
          <w:szCs w:val="24"/>
        </w:rPr>
        <w:t xml:space="preserve">Liudytojas </w:t>
      </w:r>
      <w:bookmarkStart w:id="2162" w:name="Buk_2774"/>
      <w:r w:rsidRPr="00980165">
        <w:rPr>
          <w:rFonts w:ascii="Times New Roman" w:eastAsia="Times New Roman" w:hAnsi="Times New Roman" w:cs="Times New Roman"/>
          <w:b/>
          <w:sz w:val="24"/>
          <w:szCs w:val="24"/>
        </w:rPr>
        <w:t xml:space="preserve">V. </w:t>
      </w:r>
      <w:bookmarkEnd w:id="2161"/>
      <w:r w:rsidRPr="00980165">
        <w:rPr>
          <w:rFonts w:ascii="Times New Roman" w:eastAsia="Times New Roman" w:hAnsi="Times New Roman" w:cs="Times New Roman"/>
          <w:b/>
          <w:sz w:val="24"/>
          <w:szCs w:val="24"/>
        </w:rPr>
        <w:t xml:space="preserve">N. </w:t>
      </w:r>
      <w:bookmarkEnd w:id="2162"/>
      <w:r w:rsidRPr="00980165">
        <w:rPr>
          <w:rFonts w:ascii="Times New Roman" w:hAnsi="Times New Roman" w:cs="Times New Roman"/>
          <w:sz w:val="24"/>
          <w:szCs w:val="24"/>
        </w:rPr>
        <w:t xml:space="preserve">teisiamojo posėdžio metu paaiškino, kad įvykių metu </w:t>
      </w:r>
      <w:r w:rsidRPr="00980165">
        <w:rPr>
          <w:rFonts w:ascii="Times New Roman" w:eastAsia="Times New Roman" w:hAnsi="Times New Roman" w:cs="Times New Roman"/>
          <w:sz w:val="24"/>
          <w:szCs w:val="24"/>
        </w:rPr>
        <w:t xml:space="preserve">buvo Ekonomikos ministru. TSRS požiūris į Lietuvą, į Lietuvoje vykstančius demokratinius pokyčius buvo priešiškas, visokiais būdais buvo stengiamasi pakenkti Lietuvos pasirinkimui. Tai pasireiškė įvairiomis formomis, po Nepriklausomybės paskelbimo buvo ekonominė blokada, taikomi kiti būdai ir metodai, kad Lietuvos siekis nebūtų sėkmingai įgyvendintas. Ypatingi TSRS priešiški veiksmai pasireiškė 1990 m. vasaros pabaigoje, kai pradėjo užiminėti pastatus, trukdyti valstybei vykdyti savo administracines funkcijas. Suaktyvėjimas buvo akivaizdus 1990 m. rudenį, o pats apogėjus buvo 1991 m. sausio 13-ąją. Tai buvo bandymas nuversti teisėtai išrinktą Lietuvos valstybės valdžią. Demokratinėje valstybėje žmonių santykiai grindžiami kitaip, negu planinės arba socialistinės ekonomikos atveju, todėl reikėjo transformuoti ekonominius santykius, kurie buvo tuo laikotarpiu, kai Lietuva buvo okupuota. Pagrindiniai klausimai ekonomikos srityje fokusavosi į privačios nuosavybės sukūrimą ir pagrindinių ekonominių santykių liberalizavimą, kurie susiję ir su kainų liberalizavimu. Šie du klausimai buvo dėmesio centre, taip pat reikėjo sutvarkyti įmonių funkcionavimo teisines sąlygas, sukurti įvairovę, kad įmonės galėtų veikti, kurti ir vystytis. Taip pat buvo sprendžiami klausimai, susiję su tarptautiniais ekonominiais ir diplomatiniais santykiais, buvo su nacionalinės valiutos reikalais susijusi tematika. Nuo 1988 m. dirbo Lietuvos mokslų akademijos Ekonomikos institute, turėjo didelį įdirbį rengiant įstatymų projektus, darbus pratęsė nuo 1989 m. iki 1990 m., dirbdamas LTSR Ministrų taryboje Ekonomikos reformos skyriaus vadovu, kur koordinavo mokslinio kolektyvo veiklą, kai ruošė šešiolikos įstatymų projektus, kas buvo nemažas įdirbis ir paspirtis Aukščiausiajai Tarybai greičiau priimti pagrindinius ekonomikos reformą reglamentuojančius įstatymus. Tuo laikotarpiu su TSRS vadovais tiesiogiai susitikti neteko, bet 1991 m. vasarą, būnant ministro pavaduotoju, premjeras jį komandiravo į Maskvą perduoti laiškus M. G.. Kartu su </w:t>
      </w:r>
      <w:bookmarkStart w:id="2163" w:name="Buk_131"/>
      <w:r w:rsidRPr="00980165">
        <w:rPr>
          <w:rFonts w:ascii="Times New Roman" w:eastAsia="Times New Roman" w:hAnsi="Times New Roman" w:cs="Times New Roman"/>
          <w:sz w:val="24"/>
          <w:szCs w:val="24"/>
        </w:rPr>
        <w:t xml:space="preserve">E. B. </w:t>
      </w:r>
      <w:bookmarkEnd w:id="2163"/>
      <w:r w:rsidRPr="00980165">
        <w:rPr>
          <w:rFonts w:ascii="Times New Roman" w:eastAsia="Times New Roman" w:hAnsi="Times New Roman" w:cs="Times New Roman"/>
          <w:sz w:val="24"/>
          <w:szCs w:val="24"/>
        </w:rPr>
        <w:t xml:space="preserve">lankėsi TSRS Ministrų Taryboje, Centro komitete. Iš Lietuvos siunčiama informacija būdavo blokuojama ir nepatekdavo pas pirmus TSRS vadovus, todėl buvo tikslas dokumentus, kurie buvo reikalingi ir naudingi Lietuvai, perduoti asmeniškai M. G.. Tiesiogiai susitikti ir bendrauti su aukščiausio TSRS lygmens kariškių vadais neteko. Vienintelis bendravimas su kariškiais buvo jau po Sausio 13-osios įvykių, kai (duomenys neskelbtini) gatvėje esančiuose svečių namuose, susitiko su Vilniaus garnizono vadais. Susitikime dalyvavo keturi ar penki kariškiai, vienas iš jų buvo V. U., kitų pavardžių neatsimena. Pamena tik tam tikrus šio pokalbio fragmentus, pagrindinis ten dalyvavusių Vyriausybės narių reikalavimas buvo baigti agresiją, nutraukti žmonių žudymą. Vienas iš kariškių pasakė, kad baigtų taip kalbėti, nes bus dar blogiau, o kiti kariškiai sakė, kad lietuviai patys kalti. Pokalbis su atvykusiais į Lietuvą TSRS delegatais buvo kitokio pobūdžio, ten buvo įsiklausoma. Kiekvienu atveju Vyriausybės narių tikslas buvo informuoti apie tai, kokia sudėtinga ir tragiška situacija Lietuvoje. Pagrindinis Vyriausybės noras buvo įtikinti oponentus, kad šie paveiktų TSRS vadovus, idant būtų nutraukta agresija prieš Lietuvą. M. G. skambučio tuo metu neprisimena. Vyriausybės nariai siekė pirmi susitikti su atvykstančiais TSRS deputatais, kurių pasitikti į oro uostą vyko Vyriausybės deleguoti ministrai V. A. ir </w:t>
      </w:r>
      <w:bookmarkStart w:id="2164" w:name="Buk_230"/>
      <w:r w:rsidRPr="00980165">
        <w:rPr>
          <w:rFonts w:ascii="Times New Roman" w:eastAsia="Times New Roman" w:hAnsi="Times New Roman" w:cs="Times New Roman"/>
          <w:sz w:val="24"/>
          <w:szCs w:val="24"/>
        </w:rPr>
        <w:t>J. B.</w:t>
      </w:r>
      <w:bookmarkEnd w:id="2164"/>
      <w:r w:rsidRPr="00980165">
        <w:rPr>
          <w:rFonts w:ascii="Times New Roman" w:eastAsia="Times New Roman" w:hAnsi="Times New Roman" w:cs="Times New Roman"/>
          <w:sz w:val="24"/>
          <w:szCs w:val="24"/>
        </w:rPr>
        <w:t xml:space="preserve">, iš kurių  pasakojimų žino, kad deputatų atvykimo momentu buvo atstovai iš „Jedinstvo“ ar iš Nacionalinio gelbėjimo komiteto, kurie norėjo perimti atvykusius deputatus. Su LKP/TSKP vadais bendrauti neteko, bet pavardes įsiminė, nes jų veikla buvo priešiška Lietuvos valstybei, jie skatino priešiškus TSRS veiksmus Lietuvoje, vykdė antivalstybinę veiklą. Buvo tarpvalstybinės derybų delegacijos su TSRS nariu, dar prieš TSRS kariuomenės išvedimą iš Lietuvos. V. Š. asmeniškai nepažinojo, tačiau pavardę žino, nes šis buvo aktyvus partijos funkcionierius, Vilniaus </w:t>
      </w:r>
      <w:r w:rsidRPr="00980165">
        <w:rPr>
          <w:rFonts w:ascii="Times New Roman" w:eastAsia="Times New Roman" w:hAnsi="Times New Roman" w:cs="Times New Roman"/>
          <w:sz w:val="24"/>
          <w:szCs w:val="24"/>
        </w:rPr>
        <w:lastRenderedPageBreak/>
        <w:t xml:space="preserve">partijos komiteto veikėjas. Kai skilo komunistų partija, V. Š. perėjo į kitą pusę ir aktyviai veikė prieš Lietuvos valstybę. Apie V. Š. dalyvavimą streikų komitete nežino, bet kadangi visi veiksmai buvo koordinuojami, mano, kad toks ryšys turėjo būti. „Jedinstvo“ buvo naudojama antivalstybinei veiklai prieš Lietuvą ir ši veikla buvo aktyvi. Vyriausybės nariai, iki Sausio įvykių labai ilgai būdavo Vyriausybės rūmuose, nagrinėdavo įvairias situacijas. Sausio 13-osios naktį, apie 00.30 val., paskambino J. O., pasakė kas vyksta ir kartu nuvyko į Vyriausybės rūmus, iš kur paryčiais visi buvo pakviesti į Aukščiausiąją Tarybą. Visą dieną praleido E. Z. kabinete, esančiame kiemo pusėje, nes buvo kalbama, kad Sobore yra snaiperiai. Dėl komendanto valandos įvedimo girdėjo Vyriausybės rūmuose arba Seime klausydamasis radijo, kadangi kitų informacijos šaltinių tuo metu nebuvo. Per radiją girdėjo kažkokių gelbėjimo komitetų ir kitų organizacijų informaciją, kurie skelbdavo, kad jie yra teisėti Lietuvos valdžios atstovai ir, kad jų reikia klausyti. B. kabinete, kai šis </w:t>
      </w:r>
      <w:bookmarkStart w:id="2165" w:name="Buk_402"/>
      <w:bookmarkStart w:id="2166" w:name="Buk_418"/>
      <w:r w:rsidRPr="00980165">
        <w:rPr>
          <w:rFonts w:ascii="Times New Roman" w:eastAsia="Times New Roman" w:hAnsi="Times New Roman" w:cs="Times New Roman"/>
          <w:sz w:val="24"/>
          <w:szCs w:val="24"/>
        </w:rPr>
        <w:t>skambino G</w:t>
      </w:r>
      <w:bookmarkEnd w:id="2165"/>
      <w:bookmarkEnd w:id="2166"/>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nebuvo. Ministrai daug laiko praleido posėdžių salėje, kadangi tikėjosi, kad gali būti atakuojami Vyriausybės rūmai. Ministrai eidavo į kabinetus, nes pačioje salėje nebuvo ryšio, lankydavosi pas B., o grįžę kalbėjo apie tai, kad bandymas </w:t>
      </w:r>
      <w:bookmarkStart w:id="2167" w:name="Buk_403"/>
      <w:bookmarkStart w:id="2168" w:name="Buk_419"/>
      <w:r w:rsidRPr="00980165">
        <w:rPr>
          <w:rFonts w:ascii="Times New Roman" w:eastAsia="Times New Roman" w:hAnsi="Times New Roman" w:cs="Times New Roman"/>
          <w:sz w:val="24"/>
          <w:szCs w:val="24"/>
        </w:rPr>
        <w:t xml:space="preserve">skambinti G. </w:t>
      </w:r>
      <w:bookmarkEnd w:id="2167"/>
      <w:bookmarkEnd w:id="2168"/>
      <w:r w:rsidRPr="00980165">
        <w:rPr>
          <w:rFonts w:ascii="Times New Roman" w:eastAsia="Times New Roman" w:hAnsi="Times New Roman" w:cs="Times New Roman"/>
          <w:sz w:val="24"/>
          <w:szCs w:val="24"/>
        </w:rPr>
        <w:t>buvo. Tokiu būdu ir sužinojo apie bandymą susisiekti su aukščiausia TSRS valdžia, su karinės apygardos vadu. Atsakydamas į klausimus paaiškino kainų Lietuvoje pakėlimo aplinkybes, tuo metu buvusią situaciją. Ekonominė blokada prasidėjo iš karto po Vyriausybės suformavimo 1990 m. ir užtruko apie 3-4 mėnesius. Pagrindinis blokados tikslas buvo ekonomiškai paveikti Lietuvą, kad ši pakeistų savo politinius sprendimus. Pamačius, kad Lietuva sugeba išspręsti ir išgyventi sunkiomis sąlygomis, kad yra žmonių susitelkimas išgyventi dar sunkesnėmis sąlygomis, ekonominė blokada buvo atšaukta. Tuo metu ir atsirado moratoriumo terminas ir diskusijos, kad reikia sudaryti sąlygas deryboms su TSRS. Buvo TSRS Vyriausybės reikalavimas atšaukti visus sprendimus, kurie susiję su Kovo 11-ąja, bet Lietuva net tokių minčių sau negalėjo leisti, todėl net nebuvo diskutuojama. Demokratinės jėgos su B. J. priešakyje pastoviai deklaravo paramą, o ir J. G. demokratų Vyriausybė buvo palanki ir rasdavo sprendimus, reikšmingus Lietuvai (t. 756, b. l. 171-174).</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K. B. </w:t>
      </w:r>
      <w:r w:rsidRPr="00980165">
        <w:rPr>
          <w:rFonts w:ascii="Times New Roman" w:eastAsia="Times New Roman" w:hAnsi="Times New Roman" w:cs="Times New Roman"/>
          <w:sz w:val="24"/>
          <w:szCs w:val="24"/>
        </w:rPr>
        <w:t xml:space="preserve">ikiteisminio tyrimo metu duoti parodymai (t. 251, b. l. 179-180). Liudytojas yra nurodęs, kad 1990 m. kovo 25 d. buvo paskirtas Lietuvos Respublikos ryšių ministru, dirbo iki 1991-11-08, derybų delegacijų nariu nebuvo, kur nors vykti neteko, nepriklausė jokioms Lietuvos Aukščiausiosios Tarybos ar Vyriausybės sudarytoms komisijoms. Mano, kad, K. P. sausio 7 d. nuvykus į susitikimą su M. G., pastarasis ją įspėjo dėl galimų prievartos žingsnių prieš Lietuvą, todėl Premjerė, grįžusi iš Maskvos, paskelbė apie savo atsistatydinimą, nes nenorėjo būti Vyriausybės vadove tokioje kritiškoje situacijoje. Naujojoje Vyriausybėje (A. Š.) praktiškai liko beveik visi ministerijų vadovai, neliko tik vicepremjerų – A. B. ir R. O., šie liko Aukščiausiosios Tarybos deputatais. Sausio 11 – 12 dienomis premjeras A. Š., paskatintas Aukščiausiosios Tarybos vadovybės, ruošėsi kelionei į Maskvą susitikti su M. G.. Sausio 13-osios naktį, išgirdęs važiuojant karinę techniką, nuvyko į Vyriausybės rūmus, kuriuos saugojo apie 20 policijos pareigūnų. Pirmame pastato aukšte, keliose vietose buvo sukrautos smėlio maišų barikados, sutiko ministrus D. K., A. N., J. B., A. S., A. D. ir kitus. A. B. ir </w:t>
      </w:r>
      <w:bookmarkStart w:id="2169" w:name="Buk_547"/>
      <w:r w:rsidRPr="00980165">
        <w:rPr>
          <w:rFonts w:ascii="Times New Roman" w:eastAsia="Times New Roman" w:hAnsi="Times New Roman" w:cs="Times New Roman"/>
          <w:sz w:val="24"/>
          <w:szCs w:val="24"/>
        </w:rPr>
        <w:t xml:space="preserve">R. O. </w:t>
      </w:r>
      <w:bookmarkEnd w:id="2169"/>
      <w:r w:rsidRPr="00980165">
        <w:rPr>
          <w:rFonts w:ascii="Times New Roman" w:eastAsia="Times New Roman" w:hAnsi="Times New Roman" w:cs="Times New Roman"/>
          <w:sz w:val="24"/>
          <w:szCs w:val="24"/>
        </w:rPr>
        <w:t xml:space="preserve">visą laiką vaikščiojo iš Vyriausybės rūmų į Aukščiausiosios Tarybos rūmus į ir atgal. Vyriausybės rūmuose įvyko Ministrų kabineto narių posėdis, jam pirmininkavo </w:t>
      </w:r>
      <w:bookmarkStart w:id="2170" w:name="Buk_548"/>
      <w:r w:rsidRPr="00980165">
        <w:rPr>
          <w:rFonts w:ascii="Times New Roman" w:eastAsia="Times New Roman" w:hAnsi="Times New Roman" w:cs="Times New Roman"/>
          <w:sz w:val="24"/>
          <w:szCs w:val="24"/>
        </w:rPr>
        <w:t>R. O.</w:t>
      </w:r>
      <w:bookmarkEnd w:id="2170"/>
      <w:r w:rsidRPr="00980165">
        <w:rPr>
          <w:rFonts w:ascii="Times New Roman" w:eastAsia="Times New Roman" w:hAnsi="Times New Roman" w:cs="Times New Roman"/>
          <w:sz w:val="24"/>
          <w:szCs w:val="24"/>
        </w:rPr>
        <w:t xml:space="preserve">, kuris paklausus kur yra premjeras, atsakė, kad A. Š. veikia pagal atskirą planą, konkretizuota nebuvo. Mano, kad R. O. šiuos žodžiu pasakė norėdamas nuraminti ministrus. Po 1991 m. sausio mėn. tragiškų įvykių Vilniuje teko būti „Svečių namuose“ ir susitikti su TSRS Aukščiausiosios Tarybos deputatais, kuriems </w:t>
      </w:r>
      <w:bookmarkStart w:id="2171" w:name="Buk_486"/>
      <w:r w:rsidRPr="00980165">
        <w:rPr>
          <w:rFonts w:ascii="Times New Roman" w:eastAsia="Times New Roman" w:hAnsi="Times New Roman" w:cs="Times New Roman"/>
          <w:sz w:val="24"/>
          <w:szCs w:val="24"/>
        </w:rPr>
        <w:t>vadovavo D</w:t>
      </w:r>
      <w:bookmarkEnd w:id="2171"/>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jo buvo prašoma tik išsiaiškinti dėl ryšio su Maskva.</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172" w:name="Buk_92"/>
      <w:r w:rsidRPr="00980165">
        <w:rPr>
          <w:rFonts w:ascii="Times New Roman" w:eastAsia="Times New Roman" w:hAnsi="Times New Roman" w:cs="Times New Roman"/>
          <w:b/>
          <w:sz w:val="24"/>
          <w:szCs w:val="24"/>
        </w:rPr>
        <w:t xml:space="preserve">A. G. </w:t>
      </w:r>
      <w:bookmarkEnd w:id="2172"/>
      <w:r w:rsidRPr="00980165">
        <w:rPr>
          <w:rFonts w:ascii="Times New Roman" w:eastAsia="Times New Roman" w:hAnsi="Times New Roman" w:cs="Times New Roman"/>
          <w:sz w:val="24"/>
          <w:szCs w:val="24"/>
        </w:rPr>
        <w:t xml:space="preserve">teisiamojo posėdžio metu paaiškino, kad tuo metu būdamas Vilniaus miesto tarybos pirmininku, visą laiką buvo įvykių sūkuryje. Teko susidurti tiek su „Jedinstvo“, tiek su kariuomene, dalyvauti derybose su M. G. siųsta delegacija iš Maskvos. Matė, kaip buvo atakuojami Spaudos rūmai. Anksčiau teismo sprendimu buvo pripažinta, kad pastatas Vilniaus m. centre (šiuo metu ten yra Konstitucinis teismas) priklauso miesto savivaldybei, todėl nutraukė bet kokius santykius su ten buvusia LKP/TSKP Vilniaus būstine. Įtampa augo, tačiau sausio 12 d. buvo </w:t>
      </w:r>
      <w:r w:rsidRPr="00980165">
        <w:rPr>
          <w:rFonts w:ascii="Times New Roman" w:eastAsia="Times New Roman" w:hAnsi="Times New Roman" w:cs="Times New Roman"/>
          <w:sz w:val="24"/>
          <w:szCs w:val="24"/>
        </w:rPr>
        <w:lastRenderedPageBreak/>
        <w:t>atokvėpis, nes atėjo žinia, kad iš Maskvos atskrenda delegacija ir nevyks jokie kariniai judėjimai, susidūrimai. Tą dieną pirmą kartą nusprendė grįžti į namus, esančius daugiaaukštyje ant kalno (duomenys neskelbtini|), jo buto langai kaip tik išeina į TV bokštą. Prasidėjus atakai prie Radijo ir televizijos komiteto, buvo matyti šūviai – šviesos pliūpsniai, o iš to, ką pamatė per televiziją, suprato, kas vyksta. Prasidėjus veiksmams prie TV bokšto, vykdamas į darbą matė, kad (duomenys neskelbtini) jau buvo aukų, ant viaduko gyventojai buvo sulaikę tankus. Nuvykęs į savivaldybę rinko informaciją iš Vilniaus miesto ligoninių, palaikė ryšį su Aukščiausiąja Taryba. Ryte nuvažiavęs į Radijo ir televizijos komitetą, matė sušaudytus autobusus, kulkų išvarpytą pastato fasadą, tačiau patruliuojančios kariuomenės atstovų buvo paprašytas kuo greičiau išvykti. Nuvykęs prie TV bokšto, matė daugybę žmonių, dienos šviesoje gerai matėsi tankų pervažiuoti ir sulamdyti automobiliai. Buvo įtrauktas į delegaciją, pasitinkančią atvykstančiuosius iš Maskvos, tačiau Vilniaus oro uoste nusileidus delegacijos lėktuvui, jie nebuvo įleisti į teritoriją, Maskvos delegacija iš lėktuvo neišlipo, todėl suprato, kad šie laukia oficialių atstovų. Aerouoste atvykstančios komisijos laukė didelė grupė žmonių, priklausančių organizacijai „Jedinstvo“. Tam, kad delegacijos nariai pamatytų esamą situaciją, iš oro uosto važiavo ne tiesiai į Seimą, o pro Radijo ir televizijos komitetą, TV bokštą. Paskui nuvažiavo į (duomenys neskelbtini), kad delegacija išliptų iš automobilio, pereitų per tą didelę žmonių minią, pamatytų jų nuotaikas. Nuėjus pas Seimo pirmininką, buvo parodyta tai, kas buvo nufilmuota naktį, tačiau kadrai buvo sunkūs, todėl į ekraną jie beveik nežiūrėjo. Buvo paskirtas komisijos lydinčiuoju, ieškojo kontaktų su kariškiais, su komisijos nariais vyko į karinį Šiaurės miestelį. Kadangi kariniais laipsniais niekada nesidomėjo, jų nepažino, tik iš kalbų suprato, kad tarp jų buvo vienintelis „vienos žvaigždės generolas“ – generolas V. U.. Prasidėjusiose derybos tarp kariškių ir Maskvos delegacijos, jiems nebuvo leista dalyvauti. Pačios derybos buvo keistos, kadangi kariškiai ir generolai buvo viename kabinete, o Maskvos delegacija –  kitame, todėl generolas V. U. buvo pasiuntinys, kuris ir vienos, ir kitos grupės nuomonę nešiodavo iš vieno kabineto į kitą. Akis į akį abi grupės, išskyrus pirminį susitikimą, susitikusios nebuvo. Lietuvos atstovai taip pat buvo atskirai. Iš karinio Šiaurės miestelio delegaciją palydėjo į „Svečių namus“ (duomenys neskelbtini), kur šie buvo apgyvendinti. Girdėjo, kad buvo kalbama su M. G., bet pokalbio detalių nežino. „Svečių namuose“ buvo valstybinio ryšio telefonas ir buvo paskirtas prižiūrėtojas – Vilniaus miesto karinis komendantas. Atsakydamas į klausimus patikslino, kad pirmą dieną jokių susitikimų su Maskvos delegacija (duomenys neskelbtini) gatvėje nebuvo, ten buvo tik jis, V. A. ir delegaciją lydintis pulkininkas. Visi susitikimai vyko kitą dieną, juose dalyvavo, tačiau nebuvo įgaliotas dalyvauti diskusijose ar pokalbiuose. Pačius pokalbius girdėjo ir iš jų turinio suprato, kad delegacija situacijos nevaldo. Pati delegacijos misija atrodė keista – nepavyko nieko suderinti su Maskva, juos ignoravo ir kariškiai. Apie papildomų karinių dalinių atvykimą į Vilnių turėjo pilną informaciją, t. y. kada leidosi lėktuvai, kada ir kaip pradėjo judėti vienokie ar kitokie daliniai. Savivaldybė turėjo informacinį punktą, į kurį ateidavo ir gyventojų skambučiai, o pačiame Vilniuje buvo nemažai žmonių savanorių, kurie važinėjo paskui kariškius ir teikdavo informaciją. Su Nacionalinio gelbėjimo komitetu bendrauti neteko, tačiau žino, kad toks darinys mieste buvo. Žinojo, kad yra įkurtos darbininkų draugovės, kad vaikšto jų kolonos. Įsiveržimo į Seimą dieną žinojo draugovininkų ir kitų aktyvistų kolonos judėjimo maršrutą. Didžiausia susikaupimo vieta buvo taip vadinama „penkiukių“ gamykla, kuriai vadovavo B</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w:t>
      </w:r>
      <w:bookmarkStart w:id="2173" w:name="Buk_494"/>
      <w:r w:rsidRPr="00980165">
        <w:rPr>
          <w:rFonts w:ascii="Times New Roman" w:eastAsia="Times New Roman" w:hAnsi="Times New Roman" w:cs="Times New Roman"/>
          <w:sz w:val="24"/>
          <w:szCs w:val="24"/>
        </w:rPr>
        <w:t xml:space="preserve">Su B. </w:t>
      </w:r>
      <w:bookmarkEnd w:id="2173"/>
      <w:r w:rsidRPr="00980165">
        <w:rPr>
          <w:rFonts w:ascii="Times New Roman" w:eastAsia="Times New Roman" w:hAnsi="Times New Roman" w:cs="Times New Roman"/>
          <w:sz w:val="24"/>
          <w:szCs w:val="24"/>
        </w:rPr>
        <w:t xml:space="preserve">teko susitikti asmeniškai, kai nepriklausomybės laikotarpiu sprendė gyvenamojo būsto statybos ir kitus socialinius klausimus, politinių reikalavimų iš jo pusės nebuvo. Iš M. L. buvo gauta informacija, kad oro uoste leidžiasi kariniai lėktuvai, skraido malūnsparniai, todėl akivaizdu, kad buvo organizuojama gana plati pasiruošimo schema. Atsakydamas į klausimus patikslino, kad TV Bokšto atakos metu, ant viaduko buvo sustabdyti du ar trys tankai, kiti tankai buvo prie paties bokšto. Tankai prasiveržė pro kitą pusę, važiuodami sutraiškė automobilį „Moskvič“, sulamdė visą eilę automobilių, Girdėjo labai daug šaudymų, iš tankų buvo šaudoma tuščiais užtaisais, tai labai stipriai veikė žmogaus ausis, buvo pastovus „pakalenimas“ automatiniais ginklais. Šaudė tie tankai, kurie buvo prie TV bokšto (viršuje). Matė labai daug sunerimusių žmonių, nes į greitosios pagalbos </w:t>
      </w:r>
      <w:r w:rsidRPr="00980165">
        <w:rPr>
          <w:rFonts w:ascii="Times New Roman" w:eastAsia="Times New Roman" w:hAnsi="Times New Roman" w:cs="Times New Roman"/>
          <w:sz w:val="24"/>
          <w:szCs w:val="24"/>
        </w:rPr>
        <w:lastRenderedPageBreak/>
        <w:t>automobilius jau buvo nešami sužeistieji, žuvusieji buvo suguldyti ant žemės. Nematė nei lazdų, nei butelių, nei girtų žmonių. Į susitikimą (duomenys neskelbtini) gatvėje buvo komandiruotas Vilniaus garnizono komendantas B</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Tikėtina, kad šis neturėjo jokių įgaliojimų ir, matomai buvo ten tik tam, kad esant reikalui, turėtų ryšį su Šiaurės miesteliu ir informuotų ten esančius kariškius. Susitikimo su kariškiais Šiaurės miestelyje metu matė V. Š., vilkintį civiliais rūbais. Apie kariškių įvestą komendanto valandą žinojo, nes pats buvo sustabdytas, liepta rankas laikyti ant kapoto, buvo įremtas automatas. A. N. ir </w:t>
      </w:r>
      <w:bookmarkStart w:id="2174" w:name="Buk_517"/>
      <w:r w:rsidRPr="00980165">
        <w:rPr>
          <w:rFonts w:ascii="Times New Roman" w:eastAsia="Times New Roman" w:hAnsi="Times New Roman" w:cs="Times New Roman"/>
          <w:sz w:val="24"/>
          <w:szCs w:val="24"/>
        </w:rPr>
        <w:t xml:space="preserve">R. J. </w:t>
      </w:r>
      <w:bookmarkEnd w:id="2174"/>
      <w:r w:rsidRPr="00980165">
        <w:rPr>
          <w:rFonts w:ascii="Times New Roman" w:eastAsia="Times New Roman" w:hAnsi="Times New Roman" w:cs="Times New Roman"/>
          <w:sz w:val="24"/>
          <w:szCs w:val="24"/>
        </w:rPr>
        <w:t xml:space="preserve">žinomi, bet asmeniškai susidurti neteko. Susitikime (duomenys neskelbtini) gatvėje nebuvo nė vieno generolo, buvo vienintelis pulkininkas </w:t>
      </w:r>
      <w:bookmarkStart w:id="2175" w:name="Buk_180"/>
      <w:r w:rsidRPr="00980165">
        <w:rPr>
          <w:rFonts w:ascii="Times New Roman" w:eastAsia="Times New Roman" w:hAnsi="Times New Roman" w:cs="Times New Roman"/>
          <w:sz w:val="24"/>
          <w:szCs w:val="24"/>
        </w:rPr>
        <w:t>G. B.</w:t>
      </w:r>
      <w:bookmarkEnd w:id="2175"/>
      <w:r w:rsidRPr="00980165">
        <w:rPr>
          <w:rFonts w:ascii="Times New Roman" w:eastAsia="Times New Roman" w:hAnsi="Times New Roman" w:cs="Times New Roman"/>
          <w:sz w:val="24"/>
          <w:szCs w:val="24"/>
        </w:rPr>
        <w:t>. V. U. (duomenys neskelbtini) gatvėje nebuvo, dėl aukštesnių atstovų iš gynybos štabo dalyvavimo, nežino (t. 756, b. l. 175-180).</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176" w:name="Buk_84"/>
      <w:r w:rsidRPr="00980165">
        <w:rPr>
          <w:rFonts w:ascii="Times New Roman" w:eastAsia="Times New Roman" w:hAnsi="Times New Roman" w:cs="Times New Roman"/>
          <w:b/>
          <w:sz w:val="24"/>
          <w:szCs w:val="24"/>
        </w:rPr>
        <w:t xml:space="preserve">A. D. </w:t>
      </w:r>
      <w:bookmarkEnd w:id="2176"/>
      <w:r w:rsidRPr="00980165">
        <w:rPr>
          <w:rFonts w:ascii="Times New Roman" w:eastAsia="Times New Roman" w:hAnsi="Times New Roman" w:cs="Times New Roman"/>
          <w:sz w:val="24"/>
          <w:szCs w:val="24"/>
        </w:rPr>
        <w:t xml:space="preserve">teisiamojo posėdžio metu paaiškino, kad 1990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1991 m. laikotarpiu buvo Socialinės apsaugos ministru. Politinė situacija buvo gana įtempta, kadangi Lietuva turėjo vadovautis rinkos ekonomikos principais ir reikėjo „paleisti“ kainas. Sausio 13-osios naktį išgirdęs tankus, važiuojančius (duomenys neskelbtini) g., nuvyko į Vyriausybės rūmus. Girdėjo, kaip A. B. bandė susisiekti su </w:t>
      </w:r>
      <w:bookmarkStart w:id="2177" w:name="Buk_407"/>
      <w:r w:rsidRPr="00980165">
        <w:rPr>
          <w:rFonts w:ascii="Times New Roman" w:eastAsia="Times New Roman" w:hAnsi="Times New Roman" w:cs="Times New Roman"/>
          <w:sz w:val="24"/>
          <w:szCs w:val="24"/>
        </w:rPr>
        <w:t>M. G.</w:t>
      </w:r>
      <w:bookmarkEnd w:id="2177"/>
      <w:r w:rsidRPr="00980165">
        <w:rPr>
          <w:rFonts w:ascii="Times New Roman" w:eastAsia="Times New Roman" w:hAnsi="Times New Roman" w:cs="Times New Roman"/>
          <w:sz w:val="24"/>
          <w:szCs w:val="24"/>
        </w:rPr>
        <w:t xml:space="preserve">, tačiau šis prie telefono nepriėjo. A. B. skambino kaip privatus asmuo, nes su </w:t>
      </w:r>
      <w:bookmarkStart w:id="2178" w:name="Buk_408"/>
      <w:r w:rsidRPr="00980165">
        <w:rPr>
          <w:rFonts w:ascii="Times New Roman" w:eastAsia="Times New Roman" w:hAnsi="Times New Roman" w:cs="Times New Roman"/>
          <w:sz w:val="24"/>
          <w:szCs w:val="24"/>
        </w:rPr>
        <w:t xml:space="preserve">M. G. </w:t>
      </w:r>
      <w:bookmarkEnd w:id="2178"/>
      <w:r w:rsidRPr="00980165">
        <w:rPr>
          <w:rFonts w:ascii="Times New Roman" w:eastAsia="Times New Roman" w:hAnsi="Times New Roman" w:cs="Times New Roman"/>
          <w:sz w:val="24"/>
          <w:szCs w:val="24"/>
        </w:rPr>
        <w:t>buvo asmeniškai pažįstami. Žino, kad A. B. buvo paaiškinta, jog M. G. nieko nežinąs. Apie tai, kad nuo 1990 m. į Lietuvą buvo įvedami papildomi kariuomenės daliniai, nežinojo. Susitikime su kariškiais „Svečių namuose“ dalyvavo V. U. ir, galbūt, V. A., ten buvo dar 3-4 kariškiai, vienas jų iš Maskvos, tačiau pavardžių nežino. Apie „Lietuvos demokratinių jėgų kongresą“, apie „Lietuvos TSR piliečių komitetą“, apie streikų komitetus nieko nežino. Kontaktų dėl socialinio aprūpinimo su kariškiais ar jų atstovais, neturėjo (t. 756, b. l. 180-181).</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179" w:name="Buk_155"/>
      <w:r w:rsidRPr="00980165">
        <w:rPr>
          <w:rFonts w:ascii="Times New Roman" w:eastAsia="Times New Roman" w:hAnsi="Times New Roman" w:cs="Times New Roman"/>
          <w:b/>
          <w:sz w:val="24"/>
          <w:szCs w:val="24"/>
        </w:rPr>
        <w:t xml:space="preserve">E. G. </w:t>
      </w:r>
      <w:bookmarkEnd w:id="2179"/>
      <w:r w:rsidRPr="00980165">
        <w:rPr>
          <w:rFonts w:ascii="Times New Roman" w:eastAsia="Times New Roman" w:hAnsi="Times New Roman" w:cs="Times New Roman"/>
          <w:sz w:val="24"/>
          <w:szCs w:val="24"/>
        </w:rPr>
        <w:t xml:space="preserve">teisiamojo posėdžio metu paaiškino, kad įvykius, kurie vyko Lietuvoje 1990-1991 m., matė savo akimis, dalyvavo objektų gynimo akcijose. Tuo metu dirbo laikraštyje „Lietuvos rytas“, bet daugiau laiko praleisdavo prie saugomų objektų juolab, kad po sausio 11 d. redakcija liko be patalpų. Sausio 11 d. išėjo vienintelis visų redakcijų leidinio „Laisva Lietuva“ bendras numeris. Įsiminė sausio 12 d. LKP platformininkų spaudos konferenciją, kurioje </w:t>
      </w:r>
      <w:bookmarkStart w:id="2180" w:name="Buk_242"/>
      <w:r w:rsidRPr="00980165">
        <w:rPr>
          <w:rFonts w:ascii="Times New Roman" w:eastAsia="Times New Roman" w:hAnsi="Times New Roman" w:cs="Times New Roman"/>
          <w:sz w:val="24"/>
          <w:szCs w:val="24"/>
        </w:rPr>
        <w:t xml:space="preserve">J. J. </w:t>
      </w:r>
      <w:bookmarkEnd w:id="2180"/>
      <w:r w:rsidRPr="00980165">
        <w:rPr>
          <w:rFonts w:ascii="Times New Roman" w:eastAsia="Times New Roman" w:hAnsi="Times New Roman" w:cs="Times New Roman"/>
          <w:sz w:val="24"/>
          <w:szCs w:val="24"/>
        </w:rPr>
        <w:t xml:space="preserve">prisistatė Nacionalinio gelbėjimo komiteto atstovu ir pareiškė, kad prasideda istorinis valdžios ėmimo procesas. Į tą spaudos konferenciją, į susitikimą su Nacionalinio gelbėjimo komitetu buvo deleguotas Lietuvos žurnalistų sąjungos kartu su G. A.. Nusivylė pamatę vienintelį bejėgį </w:t>
      </w:r>
      <w:bookmarkStart w:id="2181" w:name="Buk_240"/>
      <w:r w:rsidRPr="00980165">
        <w:rPr>
          <w:rFonts w:ascii="Times New Roman" w:eastAsia="Times New Roman" w:hAnsi="Times New Roman" w:cs="Times New Roman"/>
          <w:sz w:val="24"/>
          <w:szCs w:val="24"/>
        </w:rPr>
        <w:t>J. J.</w:t>
      </w:r>
      <w:bookmarkEnd w:id="2181"/>
      <w:r w:rsidRPr="00980165">
        <w:rPr>
          <w:rFonts w:ascii="Times New Roman" w:eastAsia="Times New Roman" w:hAnsi="Times New Roman" w:cs="Times New Roman"/>
          <w:sz w:val="24"/>
          <w:szCs w:val="24"/>
        </w:rPr>
        <w:t xml:space="preserve">, kurio „bejėgystė“ kažkiek suklaidino. Pagalvojo, kad negali nieko baisaus įvykti, jeigu šis žmogus pasakoja kažkokias nesąmones apie artėjančią komunizmo pergalę. Atakų metu buvo (duomenys neskelbtini) gatvėje, prie Lietuvos radijo ir televizijos komiteto pastatų. Matė, kaip nuo tankų šūvių byrėjo daugiaaukščio langai, žmonės dangstėsi ausis. Draugovininkai žmones talžė grandinėmis ir metaliniais strypais. Jau po įvykių, sausio mėn. pabaigoje, lankėsi pas Šiaurės miestelyje dislokuoto tankų pulko vadą papulkininkį N. A., kuris  trumpo pasikalbėjimo metu, nieko naujo nepasakė, kartojo tas pačias insinuacijas, kokias jau buvo girdėtos per Maskvos televiziją ir skaitytos antivalstybinių organizacijų pareiškimuose. N. A. sakė, kad tankai stovėjo ant asfalto, o žemė buvo išrausta tik kitą dieną, nes jie laukė „Sąjūdžio“ smogikų atakos, todėl turėjo kitaip išsidėstyti savo pozicijas. Pasak N. A., lavonai buvo atvežami, pasakė tikrai žinąs, kad vieną jų tikrai atvežė iš Pabradės. 1991 m. balandžio mėn. važiavo į Pskovą pas desantininkus, ten labai padėjo buvęs Pskovo desantininkas, lakūnas majoras M. P.. Po to, režisierė </w:t>
      </w:r>
      <w:bookmarkStart w:id="2182" w:name="Buk_552"/>
      <w:r w:rsidRPr="00980165">
        <w:rPr>
          <w:rFonts w:ascii="Times New Roman" w:eastAsia="Times New Roman" w:hAnsi="Times New Roman" w:cs="Times New Roman"/>
          <w:sz w:val="24"/>
          <w:szCs w:val="24"/>
        </w:rPr>
        <w:t xml:space="preserve">R. S. </w:t>
      </w:r>
      <w:bookmarkEnd w:id="2182"/>
      <w:r w:rsidRPr="00980165">
        <w:rPr>
          <w:rFonts w:ascii="Times New Roman" w:eastAsia="Times New Roman" w:hAnsi="Times New Roman" w:cs="Times New Roman"/>
          <w:sz w:val="24"/>
          <w:szCs w:val="24"/>
        </w:rPr>
        <w:t xml:space="preserve">kartu su M. P., 1992 m. sumontavo filmą „Agresijos kronika“, kuris nuo kitų ta tematika sukurtų filmų skiriasi tuo, kad kariškių veiksmus visą laiką profesionaliai komentuoja M. P.. KGB labai ilgai slėpė savo pėdsakus Vilniuje. Ankstesnė jo profesija buvo aviacija, tai turėjo tikslių duomenų, kokiais lėktuvais atskrido, kokios pavardės lėktuvų vadų, kas grupę „Alfa“ atvežė į Vilnių ir visa tai buvo parašęs „Lietuvos ryte“. Atsakydamas į klausimus paaiškino, kad apie tai, jog į Lietuvą atskrido Pskovo desantininkai, nežinojo. 1990 m. gruodžio mėnesį, kaip žurnalistas, pasiprašęs į priėmimą pas </w:t>
      </w:r>
      <w:bookmarkStart w:id="2183" w:name="Buk_523"/>
      <w:r w:rsidRPr="00980165">
        <w:rPr>
          <w:rFonts w:ascii="Times New Roman" w:eastAsia="Times New Roman" w:hAnsi="Times New Roman" w:cs="Times New Roman"/>
          <w:sz w:val="24"/>
          <w:szCs w:val="24"/>
        </w:rPr>
        <w:t>R. M.</w:t>
      </w:r>
      <w:bookmarkEnd w:id="2183"/>
      <w:r w:rsidRPr="00980165">
        <w:rPr>
          <w:rFonts w:ascii="Times New Roman" w:eastAsia="Times New Roman" w:hAnsi="Times New Roman" w:cs="Times New Roman"/>
          <w:sz w:val="24"/>
          <w:szCs w:val="24"/>
        </w:rPr>
        <w:t xml:space="preserve">, nustebo išgirdęs pastarojo frazę, kad daugmaž ramiai gyvensime iki kitų metų sausio vidurio. Iš to daro prielaidą, kad šis kažką žinojo, kitaip nebūtų to pasakęs. Laikotarpiu nuo nepriklausomybės paskelbimo iki Nacionalinio gelbėjimo komiteto įsikūrimo, daugiau teko bendrauti su A. N., </w:t>
      </w:r>
      <w:r w:rsidRPr="00980165">
        <w:rPr>
          <w:rFonts w:ascii="Times New Roman" w:eastAsia="Times New Roman" w:hAnsi="Times New Roman" w:cs="Times New Roman"/>
          <w:sz w:val="24"/>
          <w:szCs w:val="24"/>
        </w:rPr>
        <w:lastRenderedPageBreak/>
        <w:t xml:space="preserve">kadangi lankėsi (duomenys neskelbtini), kai pastarasis ten buvo politiniu vadovu. Paskui A. N. atsiuntė į Lietuvą pastiprinti B. partiją (LKP/TSKP). Pastarasis buvo šiek tiek aukštesnio lygio demagogas, negu jo vyresnieji bičiuliai </w:t>
      </w:r>
      <w:bookmarkStart w:id="2184" w:name="Buk_243"/>
      <w:r w:rsidRPr="00980165">
        <w:rPr>
          <w:rFonts w:ascii="Times New Roman" w:eastAsia="Times New Roman" w:hAnsi="Times New Roman" w:cs="Times New Roman"/>
          <w:sz w:val="24"/>
          <w:szCs w:val="24"/>
        </w:rPr>
        <w:t xml:space="preserve">J. J. </w:t>
      </w:r>
      <w:bookmarkEnd w:id="2184"/>
      <w:r w:rsidRPr="00980165">
        <w:rPr>
          <w:rFonts w:ascii="Times New Roman" w:eastAsia="Times New Roman" w:hAnsi="Times New Roman" w:cs="Times New Roman"/>
          <w:sz w:val="24"/>
          <w:szCs w:val="24"/>
        </w:rPr>
        <w:t xml:space="preserve">ir M. B.. Pokalbių temų detaliai neprisimena, tiesiog buvo sakoma, kad jiems netinka </w:t>
      </w:r>
      <w:bookmarkStart w:id="2185" w:name="Buk_744"/>
      <w:r w:rsidRPr="00980165">
        <w:rPr>
          <w:rFonts w:ascii="Times New Roman" w:eastAsia="Times New Roman" w:hAnsi="Times New Roman" w:cs="Times New Roman"/>
          <w:sz w:val="24"/>
          <w:szCs w:val="24"/>
        </w:rPr>
        <w:t xml:space="preserve">V. L. </w:t>
      </w:r>
      <w:bookmarkEnd w:id="2185"/>
      <w:r w:rsidRPr="00980165">
        <w:rPr>
          <w:rFonts w:ascii="Times New Roman" w:eastAsia="Times New Roman" w:hAnsi="Times New Roman" w:cs="Times New Roman"/>
          <w:sz w:val="24"/>
          <w:szCs w:val="24"/>
        </w:rPr>
        <w:t xml:space="preserve">valdžia, pastarieji nevengdavo ir tokių žodžių kaip „fašizmas“. Pagrindinis jų lozungas buvo: „reikia ginti demokratiją Lietuvoje“, tačiau paklausus nuo ko reikia ginti, atsakymo nebuvo. Partinio veikėjo B. nebeprisimena, S. pažinojo gerai, buvo kurso draugai, šis dirbo Lietuvos radijo ir televizijos komitete, o kai komitetas buvo užgrobtas – S. pasiliko ten dirbti. Apie Karininkų namuose vykusią konferenciją sužinojo vėliau, joje nedalyvavo. Dėl Sausio įvykių vykdė tiriamąją veiklą, važiavo į Pskovą, ligoninėje aplankė kapitoną J. G., kuriam (duomenys neskelbtini) gatvėje buvo sužeista pėda. Vėliau buvo įrodyta, kad čia buvo grupės „Alfa“ iš antro aukšto išmestas kažkoks sprogstamasis paketas, o kapitonas </w:t>
      </w:r>
      <w:bookmarkStart w:id="2186" w:name="Buk_233"/>
      <w:r w:rsidRPr="00980165">
        <w:rPr>
          <w:rFonts w:ascii="Times New Roman" w:eastAsia="Times New Roman" w:hAnsi="Times New Roman" w:cs="Times New Roman"/>
          <w:sz w:val="24"/>
          <w:szCs w:val="24"/>
        </w:rPr>
        <w:t xml:space="preserve">J. G. </w:t>
      </w:r>
      <w:bookmarkEnd w:id="2186"/>
      <w:r w:rsidRPr="00980165">
        <w:rPr>
          <w:rFonts w:ascii="Times New Roman" w:eastAsia="Times New Roman" w:hAnsi="Times New Roman" w:cs="Times New Roman"/>
          <w:sz w:val="24"/>
          <w:szCs w:val="24"/>
        </w:rPr>
        <w:t xml:space="preserve">tuo metu buvo ant laiptų prie durų, todėl ir buvo sužalotas. Ligoninėje J. G. kartojo, kad „girti žaliūkai atakavo kareivius, o šie tik gynėsi“ t. y. žmogus, pats nukentėjęs nuo TSRS imperijos kėslų, ją įnirtingai gynė. Tuometinis Sovietų Sąjungos generalinis prokuroras rašė, kad sausio 12 d. 23 val. </w:t>
      </w:r>
      <w:bookmarkStart w:id="2187" w:name="Buk_244"/>
      <w:r w:rsidRPr="00980165">
        <w:rPr>
          <w:rFonts w:ascii="Times New Roman" w:eastAsia="Times New Roman" w:hAnsi="Times New Roman" w:cs="Times New Roman"/>
          <w:sz w:val="24"/>
          <w:szCs w:val="24"/>
        </w:rPr>
        <w:t xml:space="preserve">J. J. </w:t>
      </w:r>
      <w:bookmarkEnd w:id="2187"/>
      <w:r w:rsidRPr="00980165">
        <w:rPr>
          <w:rFonts w:ascii="Times New Roman" w:eastAsia="Times New Roman" w:hAnsi="Times New Roman" w:cs="Times New Roman"/>
          <w:sz w:val="24"/>
          <w:szCs w:val="24"/>
        </w:rPr>
        <w:t>parašė pareiškimą, jog reikia padėti draugovininkams, rašė, jog sausio 12 d., 23 val., Lietuvos nacionalinis gelbėjimo komitetas kreipėsi į Sovietų Sąjungos vidaus reikalų kariuomenę, į Vilniaus garnizoną, kad šie padėtų draugovininkams. Ką kariškiai sakė apie tai, kieno įsakymą vykdė, nepamena. Gali būti, kad to net neklausė, kadangi kariuomenė visada vykdo tik savo tiesioginių vadų įsakymus. Pokalbis su I. K. vyko dalyvaujant M. P.. I. K. sakė, kad jam susidarė įspūdis, jog M. B., Šiaurės miestelyje vykusiame posėdyje, jautėsi kaip namuose, bet ten buvo reikalingas tik kaip marionetė. M. B. absoliučiai nieko neįtakojo, viską tvarkė kiti žmonės, tik šiam pačiam atrodė, kad yra labai įtakingas. Po pokalbių su N. A. ir I. K. mano, kad pastarieji žinojo apie tai, jog Lietuva paskelbė nepriklausomybę. Priešiškumo Lietuvos laisvei sovietinėje armijoje buvo labai daug, kariuomenė buvo pasirengusi bet kur „daryti tvarką“, jeigu tik kas įsakys. Prie Lietuvos radijo ir televizijos pastatų atsirado tuomet, kai desantininkai jau buvo atstūmę žmones nuo pastato iki gatvės. Stovėjo ant šaligatvio tuo metu, kai šaudė tankas, biro stiklai. Matė, kaip atvažiavo autobusai su draugovininkais, kurie buvo ginkluoti grandinėmis. Kad būtų šaudoma nuo stogų, pasakyti negalėtų, bet trasuojančias kulkas gerai atsimena, jas matė. Matė, kaip draugovininkai mušė žmones, kurie tik skandavo „išgamos“. Žlugus 1991 m. pučui Maskvoje, M. P. dirbo komisijoje, kuri tyrė GKČP veiklą, kartu labai domėjosi medžiaga, surinkta apie įvykius Vilniuje ir savo knygoje rėmėsi Lietuvoje surinktais dokumentais (t. 756, b. l. 181-183).</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V. </w:t>
      </w:r>
      <w:bookmarkStart w:id="2188" w:name="Buk_553"/>
      <w:r w:rsidRPr="00980165">
        <w:rPr>
          <w:rFonts w:ascii="Times New Roman" w:eastAsiaTheme="minorEastAsia" w:hAnsi="Times New Roman" w:cs="Times New Roman"/>
          <w:b/>
          <w:sz w:val="24"/>
          <w:szCs w:val="24"/>
        </w:rPr>
        <w:t xml:space="preserve">R. G. </w:t>
      </w:r>
      <w:bookmarkEnd w:id="2188"/>
      <w:r w:rsidRPr="00980165">
        <w:rPr>
          <w:rFonts w:ascii="Times New Roman" w:eastAsiaTheme="minorEastAsia" w:hAnsi="Times New Roman" w:cs="Times New Roman"/>
          <w:sz w:val="24"/>
          <w:szCs w:val="24"/>
        </w:rPr>
        <w:t xml:space="preserve">teisiamojo posėdžio metu paaiškino, kad buvo Lietuvos Aukščiausiosios Tarybos deputatu, Prezidiumo nariu. Prieš tai buvo išrinktas TSRS liaudies deputatu, todėl priklausė Maskvoje dirbančiai deputatų grupei. Visą laiką buvo nerimas dėl galimo sąmokslo nuversti teisėtą Lietuvos valdžią, įvykdyti antikonstitucinį perversmą, o dirbdamas Maskvoje, matė tas nuotaikas ir kokia stipri yra imperinė stovykla, kuri žūtbūt stengsis išsaugoti tuometinę Tarybų Sąjungą. Sausio 13-osios naktį posėdžiavo Aukščiausiosios Tarybos rūmuose, posėdžiai vyko ne tik plenarinių posėdžių salėje, bet ir Prezidiume. Buvo žinoma, kad į Vilnių atvyksta Maskvos delegacija, kurios sudėtyje buvo Baltarusijos Aukščiausiosios Tarybos pirmininkas  </w:t>
      </w:r>
      <w:bookmarkStart w:id="2189" w:name="Buk_487"/>
      <w:r w:rsidRPr="00980165">
        <w:rPr>
          <w:rFonts w:ascii="Times New Roman" w:eastAsiaTheme="minorEastAsia" w:hAnsi="Times New Roman" w:cs="Times New Roman"/>
          <w:sz w:val="24"/>
          <w:szCs w:val="24"/>
        </w:rPr>
        <w:t>N. D.</w:t>
      </w:r>
      <w:bookmarkEnd w:id="2189"/>
      <w:r w:rsidRPr="00980165">
        <w:rPr>
          <w:rFonts w:ascii="Times New Roman" w:eastAsiaTheme="minorEastAsia" w:hAnsi="Times New Roman" w:cs="Times New Roman"/>
          <w:sz w:val="24"/>
          <w:szCs w:val="24"/>
        </w:rPr>
        <w:t xml:space="preserve">, Armėnijos Aukščiausiosios Tarybos pirmininkas L. T. – P. ir ukrainiečių poetas </w:t>
      </w:r>
      <w:bookmarkStart w:id="2190" w:name="Buk_100"/>
      <w:r w:rsidRPr="00980165">
        <w:rPr>
          <w:rFonts w:ascii="Times New Roman" w:eastAsiaTheme="minorEastAsia" w:hAnsi="Times New Roman" w:cs="Times New Roman"/>
          <w:sz w:val="24"/>
          <w:szCs w:val="24"/>
        </w:rPr>
        <w:t>B. O.</w:t>
      </w:r>
      <w:bookmarkEnd w:id="2190"/>
      <w:r w:rsidRPr="00980165">
        <w:rPr>
          <w:rFonts w:ascii="Times New Roman" w:eastAsiaTheme="minorEastAsia" w:hAnsi="Times New Roman" w:cs="Times New Roman"/>
          <w:sz w:val="24"/>
          <w:szCs w:val="24"/>
        </w:rPr>
        <w:t xml:space="preserve">. Prezidiumo posėdyje buvo nutarta, jog delegaciją pasitiks liudytojas ir </w:t>
      </w:r>
      <w:bookmarkStart w:id="2191" w:name="Buk_317"/>
      <w:r w:rsidRPr="00980165">
        <w:rPr>
          <w:rFonts w:ascii="Times New Roman" w:eastAsiaTheme="minorEastAsia" w:hAnsi="Times New Roman" w:cs="Times New Roman"/>
          <w:sz w:val="24"/>
          <w:szCs w:val="24"/>
        </w:rPr>
        <w:t>K. U.</w:t>
      </w:r>
      <w:bookmarkEnd w:id="2191"/>
      <w:r w:rsidRPr="00980165">
        <w:rPr>
          <w:rFonts w:ascii="Times New Roman" w:eastAsiaTheme="minorEastAsia" w:hAnsi="Times New Roman" w:cs="Times New Roman"/>
          <w:sz w:val="24"/>
          <w:szCs w:val="24"/>
        </w:rPr>
        <w:t xml:space="preserve">. Automobiliu nuvykus į oro uostą, suprato, kad ten veikia jėgos, kurios nesuinteresuotos, jog jie pasitiktų tą delegaciją, iš Vyriausybės buvo atvykęs ministras J. B.. Vairuotojo profesionalumo dėka, įvažiavus į oro uosto teritoriją, nuo automobilio kapoto buvo nublokšti žmonės, kurie bandė sustabdyti jų automobilį. Šie žmonės nebuvo ginkluoti, jie buvo su raudonais raiščiais ant rankovių. Privažiavę prie trapo ir pakilę į lėktuvo saloną pamatė, kad atvykusios delegacijos nariai apsupti sąmokslininkų, kurie stengiasi pateikti savo nakties įvykių interpretaciją. Naudodamiesi savo asmenine pažintimi, perėmė delegaciją ir į Aukščiausiąją Tarybą vyko pro Televizijos bokštą,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gatve,  idant atvykusieji iš karto pamatytų, kas tą lemtingą naktį įvyko Vilniuje, nes ten matėsi ne tik kariškiai, bet nakties įvykių pėdsakai. Kai atvyko į Aukščiausiąją Tarybą, ši tuo metu jau buvo „apaugusi“ barikadomis, buvo tūkstančiai </w:t>
      </w:r>
      <w:r w:rsidRPr="00980165">
        <w:rPr>
          <w:rFonts w:ascii="Times New Roman" w:eastAsiaTheme="minorEastAsia" w:hAnsi="Times New Roman" w:cs="Times New Roman"/>
          <w:sz w:val="24"/>
          <w:szCs w:val="24"/>
        </w:rPr>
        <w:lastRenderedPageBreak/>
        <w:t xml:space="preserve">žmonių. Po sausio 13-osios įvykių neteko dalyvauti susitikimuose su Sovietinės armijos kariškiais, lankytis kariniame Šiaurės miestelyje. Bendravo su „Jedinstvo“, </w:t>
      </w:r>
      <w:r w:rsidRPr="00980165">
        <w:rPr>
          <w:rFonts w:ascii="Times New Roman" w:eastAsia="Calibri" w:hAnsi="Times New Roman" w:cs="Times New Roman"/>
          <w:sz w:val="24"/>
          <w:szCs w:val="24"/>
        </w:rPr>
        <w:t xml:space="preserve"> Nacionalinio gelbėjimo komiteto, Streikų komiteto atstovais. Apie komendanto valandos įvedimą žino iš visiems prieinamos informacijos, bet nei Vilniuje, nei kitur, kur buvo mėginama įvesti komendanto valandą, jos nebuvo laikomasi. Atsakydamas klausimus patikslino, kad sprendimas dėl delegacijos, vykstančios Lietuvą, sudarymo buvo priimtas TSRS </w:t>
      </w:r>
      <w:r w:rsidRPr="00980165">
        <w:rPr>
          <w:rFonts w:ascii="Times New Roman" w:eastAsiaTheme="minorEastAsia" w:hAnsi="Times New Roman" w:cs="Times New Roman"/>
          <w:sz w:val="24"/>
          <w:szCs w:val="24"/>
        </w:rPr>
        <w:t xml:space="preserve">Aukščiausioje Taryboje. Tai buvo delegacija, kurios tikslas, kaip tuo metu buvo kalbama Maskvoje, normalizuoti padėtį Lietuvoje, Maskvai reikiama linkme. AT pirmininko V. L. laišką, skirtą </w:t>
      </w:r>
      <w:bookmarkStart w:id="2192" w:name="Buk_409"/>
      <w:r w:rsidRPr="00980165">
        <w:rPr>
          <w:rFonts w:ascii="Times New Roman" w:eastAsiaTheme="minorEastAsia" w:hAnsi="Times New Roman" w:cs="Times New Roman"/>
          <w:sz w:val="24"/>
          <w:szCs w:val="24"/>
        </w:rPr>
        <w:t>M. G.</w:t>
      </w:r>
      <w:bookmarkEnd w:id="2192"/>
      <w:r w:rsidRPr="00980165">
        <w:rPr>
          <w:rFonts w:ascii="Times New Roman" w:eastAsiaTheme="minorEastAsia" w:hAnsi="Times New Roman" w:cs="Times New Roman"/>
          <w:sz w:val="24"/>
          <w:szCs w:val="24"/>
        </w:rPr>
        <w:t>, įteikė L.</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 xml:space="preserve">TSRS </w:t>
      </w:r>
      <w:r w:rsidRPr="00980165">
        <w:rPr>
          <w:rFonts w:ascii="Times New Roman" w:eastAsia="Calibri" w:hAnsi="Times New Roman" w:cs="Times New Roman"/>
          <w:sz w:val="24"/>
          <w:szCs w:val="24"/>
        </w:rPr>
        <w:t>pozicija Lietuvos atžvilgiu buvo kategoriška – Nepriklausomybės atkūrimo akto ir Lietuvos valstybės nepripažinimas ir TSRS to laikėsi labai griežtai ir nuosekliai. Kai p</w:t>
      </w:r>
      <w:r w:rsidRPr="00980165">
        <w:rPr>
          <w:rFonts w:ascii="Times New Roman" w:eastAsiaTheme="minorEastAsia" w:hAnsi="Times New Roman" w:cs="Times New Roman"/>
          <w:sz w:val="24"/>
          <w:szCs w:val="24"/>
        </w:rPr>
        <w:t xml:space="preserve">rasidėjo blokada, lietuvių delegacija buvo nuvykusi į Maskvą, tačiau čia kategoriškai teigė, kad jokios blokados nėra, kad tai tik prasimanymai. Taip pareiškė ir TSRS Ministrų Tarybos pirmininkas </w:t>
      </w:r>
      <w:bookmarkStart w:id="2193" w:name="Buk_485"/>
      <w:r w:rsidRPr="00980165">
        <w:rPr>
          <w:rFonts w:ascii="Times New Roman" w:eastAsiaTheme="minorEastAsia" w:hAnsi="Times New Roman" w:cs="Times New Roman"/>
          <w:sz w:val="24"/>
          <w:szCs w:val="24"/>
        </w:rPr>
        <w:t>N. R.</w:t>
      </w:r>
      <w:bookmarkEnd w:id="2193"/>
      <w:r w:rsidRPr="00980165">
        <w:rPr>
          <w:rFonts w:ascii="Times New Roman" w:eastAsiaTheme="minorEastAsia" w:hAnsi="Times New Roman" w:cs="Times New Roman"/>
          <w:sz w:val="24"/>
          <w:szCs w:val="24"/>
        </w:rPr>
        <w:t xml:space="preserve">, dalyvaujant užsienio žurnalistams, akcentuodamas, kad ekonominiai ryšiai tarp TSRS ir Lietuvos nenutrūkę, jokių sutrikimų nėra. Nuo išrinkimo TSRS liaudies deputatu, užsiėmė Lietuvos jaunuolių padėtimi tarybinėje armijoje, nes jaunuolių moralinis teroras prasidėjo dar 1988 – 1989 m. Dirbant TSRS liaudies deputatu, teko rūpintis vieno vaikino, tarnavusio tarybinėje kariuomenėje Vokietijoje ir ten žuvusio, palaikų parvežimu į Lietuvą. Būdamas TSRS liaudies deputatu, turėjo teisę kreiptis į pačią aukščiausią karinę vadovybę, į TSRS gynybos ministrą, todėl yra skambinęs ir rašęs laiškus </w:t>
      </w:r>
      <w:bookmarkStart w:id="2194" w:name="Buk_122"/>
      <w:r w:rsidRPr="00980165">
        <w:rPr>
          <w:rFonts w:ascii="Times New Roman" w:eastAsiaTheme="minorEastAsia" w:hAnsi="Times New Roman" w:cs="Times New Roman"/>
          <w:sz w:val="24"/>
          <w:szCs w:val="24"/>
        </w:rPr>
        <w:t>D. J.</w:t>
      </w:r>
      <w:bookmarkEnd w:id="2194"/>
      <w:r w:rsidRPr="00980165">
        <w:rPr>
          <w:rFonts w:ascii="Times New Roman" w:eastAsiaTheme="minorEastAsia" w:hAnsi="Times New Roman" w:cs="Times New Roman"/>
          <w:sz w:val="24"/>
          <w:szCs w:val="24"/>
        </w:rPr>
        <w:t xml:space="preserve">. Po kovo 11 d. jaunuolių padėtis pasidarė tragiška, jie buvo terorizuojami ir skriaudžiami visokiais būdais. Prisimena vieną pokalbį Lietuvos atstovybėje Maskvoje, kuriame dalyvavo </w:t>
      </w:r>
      <w:bookmarkStart w:id="2195" w:name="Buk_115"/>
      <w:r w:rsidRPr="00980165">
        <w:rPr>
          <w:rFonts w:ascii="Times New Roman" w:eastAsiaTheme="minorEastAsia" w:hAnsi="Times New Roman" w:cs="Times New Roman"/>
          <w:sz w:val="24"/>
          <w:szCs w:val="24"/>
        </w:rPr>
        <w:t>D. J.</w:t>
      </w:r>
      <w:bookmarkEnd w:id="2195"/>
      <w:r w:rsidRPr="00980165">
        <w:rPr>
          <w:rFonts w:ascii="Times New Roman" w:eastAsiaTheme="minorEastAsia" w:hAnsi="Times New Roman" w:cs="Times New Roman"/>
          <w:sz w:val="24"/>
          <w:szCs w:val="24"/>
        </w:rPr>
        <w:t>, pokalbis buvo labai aštrus, maršalas A. sakė, kad Lietuvos jaunuoliai turi tarnauti tarybinėse ginkluotose pajėgose, kad jokių nuolaidų nebus, todėl visos pastangos ir pokalbiai yra bevaisiai, jie neturi prasmės. Sausio įvykiai Lietuvoje akumuliavo didžiausio masto protestus tuometinėje Tarybų Sąjungoje. M. G. turėjo imtis desperatiškų priemonių parodyti pasauliui savo mėginimus normalizuoti padėtį, o normalizuoti tos padėties, kaip, kad jis manė, buvo neįmanoma. V. Š. yra žmogus personažas, kuris visada buvo prieš Lietuvos nepriklausomybę. Dar tada, kai Kūrybinės sąjungos ir Lietuvos inteligentija inicijavo LKP atsiskyrimą nuo Maskvos, V. Š. buvo priešiškoje barikadų pusėje. Jis buvo vienas iš „Jedinstvo“ organizatorių ir vienas aktyviausiai veikiančių. M. G. pozicija Lietuvos nepriklausomybės atžvilgiu buvo priešiška, tačiau šis visą laiką laviravo, pokalbių metu nuolat stengdavosi įkalbėti keisti savo poziciją, įteigti, kad Lietuva turi gauti statusą Nepriklausomų valstybių sąjungoje. Maskva suvokė, kad Lietuvos padėtis yra ypatinga, kad ji nėra viena iš TSRS respublikų, kadangi Lietuva buvo prievartiniu būdu inkorporuota į TSRS sudėtį Molotovo-Ribentropo pakto išdavoje. Susitikimų metu L. kalbėdavo labai kategoriškai, tuo tarpu M. G. stengdavosi sudaryti įspūdį žmogaus, su kuriuo galima toliau derėtis, tiesiogine karine jėga negrasindavo, tačiau tai, kas įvyko Lietuvoje, negalėjo įvykti be pastarojo žinios. Demokratinė Rusija piktinosi kariniais veiksmais Vilniuje. Rusijos Aukščiausiosios Tarybos pirmininkas B. J. buvo Lietuvos pusėje ir padėčiai normalizuoti vyko į Taliną, kur susitiko su visų trijų Baltijos šalių parlamento vadovais (t. 756, b. l. 186-191).</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Theme="minorEastAsia" w:hAnsi="Times New Roman" w:cs="Times New Roman"/>
          <w:b/>
          <w:bCs/>
          <w:sz w:val="24"/>
          <w:szCs w:val="24"/>
        </w:rPr>
        <w:t xml:space="preserve">Liudytojas </w:t>
      </w:r>
      <w:r w:rsidRPr="00980165">
        <w:rPr>
          <w:rFonts w:ascii="Times New Roman" w:eastAsiaTheme="minorEastAsia" w:hAnsi="Times New Roman" w:cs="Times New Roman"/>
          <w:b/>
          <w:iCs/>
          <w:sz w:val="24"/>
          <w:szCs w:val="24"/>
        </w:rPr>
        <w:t xml:space="preserve">L. V. </w:t>
      </w:r>
      <w:r w:rsidRPr="00980165">
        <w:rPr>
          <w:rFonts w:ascii="Times New Roman" w:eastAsiaTheme="minorEastAsia" w:hAnsi="Times New Roman" w:cs="Times New Roman"/>
          <w:sz w:val="24"/>
          <w:szCs w:val="24"/>
        </w:rPr>
        <w:t xml:space="preserve">teisiamojo posėdžio metu paaiškino, kad tuo metu buvo </w:t>
      </w:r>
      <w:r w:rsidRPr="00980165">
        <w:rPr>
          <w:rFonts w:ascii="Times New Roman" w:eastAsia="Calibri" w:hAnsi="Times New Roman" w:cs="Times New Roman"/>
          <w:sz w:val="24"/>
          <w:szCs w:val="24"/>
        </w:rPr>
        <w:t xml:space="preserve">VRM Policijos departamento Respublikinės policijos vyriausiuoju komisaru. VRM darbuotojai, suvokdami savo reikšmę nepriklausomos šalies ateičiai, buvo kartu su Lietuvos žmonėmis, sėkmingai pavyko atlikti pertvarką struktūrine prasme. VRM buvo tarp „kūjo ir priekalo“ todėl, kad vykdė Lietuvos Respublikos įstatymus, tačiau logistinis aprūpinimas buvo iš Maskvos, todėl patyrė nemažą spaudimą, nes be politinių įvykių reikėjo vykdyti policijos funkcijas – ginti ir saugoti žmones, tirti nusikalstamas veikas, saugoti viešąją tvarką. Išmintingos veiklos dėka pavyko tai išspręsti lanksčiai ir be ypatingų didelių skaudulių atsiskirti nuo Maskvos struktūros, nors įkalinimo įstaigos buvo saugomos iki pat kariuomenės išvedimo. Agresijos dalykai pasireikšdavo tiek neteisėtai užgrobiant pastatus, uždarant televiziją, tiek ir trukdant vykdyti funkcijas vidaus reikalų struktūroms. TSRS politinei vadovybei buvo svarbu įrodyti pasauliui, jog vietinė milicija (policija) nesusitvarko su savo pareigomis, negali užtikrinti piliečių teisių apsaugos. Atsakydamas į klausimus paaiškino, kad </w:t>
      </w:r>
      <w:r w:rsidRPr="00980165">
        <w:rPr>
          <w:rFonts w:ascii="Times New Roman" w:eastAsia="Calibri" w:hAnsi="Times New Roman" w:cs="Times New Roman"/>
          <w:sz w:val="24"/>
          <w:szCs w:val="24"/>
        </w:rPr>
        <w:lastRenderedPageBreak/>
        <w:t xml:space="preserve">pasitarus su šalies vadovybe, sausio įvykių metu VRM vadovybė priėmė sprendimą „išimti“ iš Vilniaus miesto pareigūnų dispozicijos Seimą ir aikštę. Ten buvo sukurtas atskiras štabas, kuriam asmeniškai vadovavo. Iš visos šalies įtraukė milicijos pajėgas, tokiu būdu buvo užtikrinta viešoji tvarka. Papildomų pajėgų pasitelkimą sąlygojo konkreti ir foninė informacija apie Pskovo divizijos perkėlimą į Lietuvą. Policijos pareigūnai buvo neginkluoti, siekiant išvengti galimų aštresnių pasekmių. Ginkluoti buvo tik kai kurie pareigūnai, šiems buvo skirti tarnybiniai ginklai. Jeigu būtų pabandyta užimti Seimą, visi ten esantys būtų žuvę, kadangi ten esančios pajėgos buvo neadekvačios,  Seimą būtų gynę savanoriai, nelabai išmanantys karybos klausimus. Apie KGB „A“ struktūros įvedimą į Lietuvą žinojo, informacija pasklido išvakarėse, o po šturmo tapo akivaizdu, nes žuvo vienas iš jų pareigūnų. Liudytojo veika buvo sukoncentruota į Seimą ir jo prieigas, bendravo su V. Z., kuris buvo atvykęs nuo TV bokšto, o prie radijo televizijos pastato buvo tik tuomet, kai buvo išvedamos karinės pajėgos. Teko dalyvauti profesionaliose derybose su vidaus kariuomenės ir desanto padaliniais, jiems buvo skausminga palikti užgrobtas patalpas, visi buvo „pusgirčiai“. Karinės operacijos metu buvo mėginama ne tik pasiklausyti, bet ir blokuoti VRM struktūrų ryšį. Ryšį kontroliavo kariniai daliniai, kas labai apsunkindavo kelių policijos patrulių darbą, nes šie dirbo ne tik savo darbą, bet pranešinėjo vadovybei apie karinių pajėgų judėjimą. VRM karinių dalinių pokalbių nesiklausydavo, nes neturėjo tokių galimybių. Kai kurie karinių dalinių kariškiai Lietuvoje gyveno, pradedant Vidaus reikalų ministro pavaduotoju </w:t>
      </w:r>
      <w:bookmarkStart w:id="2196" w:name="Buk_481"/>
      <w:r w:rsidRPr="00980165">
        <w:rPr>
          <w:rFonts w:ascii="Times New Roman" w:eastAsia="Calibri" w:hAnsi="Times New Roman" w:cs="Times New Roman"/>
          <w:sz w:val="24"/>
          <w:szCs w:val="24"/>
        </w:rPr>
        <w:t xml:space="preserve">N. D. </w:t>
      </w:r>
      <w:bookmarkEnd w:id="2196"/>
      <w:r w:rsidRPr="00980165">
        <w:rPr>
          <w:rFonts w:ascii="Times New Roman" w:eastAsia="Calibri" w:hAnsi="Times New Roman" w:cs="Times New Roman"/>
          <w:sz w:val="24"/>
          <w:szCs w:val="24"/>
        </w:rPr>
        <w:t xml:space="preserve">ir baigiant kitais žemesniais pareigūnais. Jie buvo įsikūrę Šiaurės miestelyje ir ten rezidavo nuolat, kartas nuo karto atvykdavo į VRM, bet didžiąja dalimi, ypatingai sausio 13 d. išvakarėse, buvo ten. Emisarų buvo daug, ypač kai vyko jaunuolių gaudymas į kariuomenę, jų buvo ne tik Vilniuje, bet ir </w:t>
      </w:r>
      <w:bookmarkStart w:id="2197" w:name="Buk_506"/>
      <w:r w:rsidRPr="00980165">
        <w:rPr>
          <w:rFonts w:ascii="Times New Roman" w:eastAsia="Calibri" w:hAnsi="Times New Roman" w:cs="Times New Roman"/>
          <w:sz w:val="24"/>
          <w:szCs w:val="24"/>
        </w:rPr>
        <w:t xml:space="preserve">rajonuose. Š. </w:t>
      </w:r>
      <w:bookmarkEnd w:id="2197"/>
      <w:r w:rsidRPr="00980165">
        <w:rPr>
          <w:rFonts w:ascii="Times New Roman" w:eastAsia="Calibri" w:hAnsi="Times New Roman" w:cs="Times New Roman"/>
          <w:sz w:val="24"/>
          <w:szCs w:val="24"/>
        </w:rPr>
        <w:t xml:space="preserve">buvo didžioji Lietuvos gėda, užėmęs priešingą poziciją. Tai buvo aktyvus partinis-politinis veikėjas, kuris bandė agituoti VRM darbuotojus. Lietuvos laimei, tuo metu TSRS VRM vadovavo B., kuris buvo tolerantiškas, demokratiškas žmogus ir kitaip, negu daugelis aršiai nusiteikusių politikų, matė vykstančius procesus, o </w:t>
      </w:r>
      <w:bookmarkStart w:id="2198" w:name="Buk_470"/>
      <w:r w:rsidRPr="00980165">
        <w:rPr>
          <w:rFonts w:ascii="Times New Roman" w:eastAsia="Calibri" w:hAnsi="Times New Roman" w:cs="Times New Roman"/>
          <w:sz w:val="24"/>
          <w:szCs w:val="24"/>
        </w:rPr>
        <w:t>N. D.</w:t>
      </w:r>
      <w:bookmarkEnd w:id="2198"/>
      <w:r w:rsidRPr="00980165">
        <w:rPr>
          <w:rFonts w:ascii="Times New Roman" w:eastAsia="Calibri" w:hAnsi="Times New Roman" w:cs="Times New Roman"/>
          <w:sz w:val="24"/>
          <w:szCs w:val="24"/>
        </w:rPr>
        <w:t xml:space="preserve">, buvo vienas iš jo oponentų. Tik protingos B. politikos dėka pavyko šiek tiek apmažinti </w:t>
      </w:r>
      <w:bookmarkStart w:id="2199" w:name="Buk_477"/>
      <w:r w:rsidRPr="00980165">
        <w:rPr>
          <w:rFonts w:ascii="Times New Roman" w:eastAsia="Calibri" w:hAnsi="Times New Roman" w:cs="Times New Roman"/>
          <w:sz w:val="24"/>
          <w:szCs w:val="24"/>
        </w:rPr>
        <w:t xml:space="preserve">N. D. </w:t>
      </w:r>
      <w:bookmarkEnd w:id="2199"/>
      <w:r w:rsidRPr="00980165">
        <w:rPr>
          <w:rFonts w:ascii="Times New Roman" w:eastAsia="Calibri" w:hAnsi="Times New Roman" w:cs="Times New Roman"/>
          <w:sz w:val="24"/>
          <w:szCs w:val="24"/>
        </w:rPr>
        <w:t xml:space="preserve">užmačias. Asmeniškai su </w:t>
      </w:r>
      <w:bookmarkStart w:id="2200" w:name="Buk_482"/>
      <w:r w:rsidRPr="00980165">
        <w:rPr>
          <w:rFonts w:ascii="Times New Roman" w:eastAsia="Calibri" w:hAnsi="Times New Roman" w:cs="Times New Roman"/>
          <w:sz w:val="24"/>
          <w:szCs w:val="24"/>
        </w:rPr>
        <w:t xml:space="preserve">N. D. </w:t>
      </w:r>
      <w:bookmarkEnd w:id="2200"/>
      <w:r w:rsidRPr="00980165">
        <w:rPr>
          <w:rFonts w:ascii="Times New Roman" w:eastAsia="Calibri" w:hAnsi="Times New Roman" w:cs="Times New Roman"/>
          <w:sz w:val="24"/>
          <w:szCs w:val="24"/>
        </w:rPr>
        <w:t>nebendravo, bet ministras M. M. po kontaktų su juo būdavo be galo išsekęs, nes pastarasis buvo aršus jėgos struktūros atstovas. Prie OMON-o bazės matė kariškių, bet kadangi buvo orientuoti į pokalbius su M. ir būrio vadovybę, tai į juos nekreipė ypatingo dėmesio, ten buvo vidaus kariuomenės kariškiai. OMON-o būrys pats save saugojo save, o būstinės išorę saugojo  BTR-ai. Visa ryšių kontrolė buvo vykdoma iš VSK rūmų, todėl, operatyvinio ryšio prasme, policija buvo bejėgė. Su VSK rūmų šeimininkais teko tiesiogiai bendrauti, tai buvo TSRS VSK (KGB) padalinys, užsiėmęs keistą poziciją. Iš pradžių, per operatyvinę veiklą jie bandė įtakoti vykstančius procesus, paskui netikėtai persimetė į organizuoto nusikalstamumo užuomazgas. Karinį komendantą ir V. U. pažinojo. Komendanto valandą buvo bandyta įvesti po sausio įvykių, buvo važinėjama su aparatūra ir skelbiama, kad Lietuvoje perrinkta valdžia, kad įvedama komendanto valanda, kad visi klausytų tik tų nurodymų. Su A. Ž. yra tekę susitikti, bet ne sausio įvykių kontekste, o kaip su Vidaus kariuomenės vadu (t. 756, b. l. 195-197).</w:t>
      </w:r>
    </w:p>
    <w:p w:rsidR="00980165" w:rsidRPr="00980165" w:rsidRDefault="00980165" w:rsidP="00980165">
      <w:pPr>
        <w:spacing w:after="0" w:line="240" w:lineRule="auto"/>
        <w:contextualSpacing/>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Teisiamojo posėdžio metu perskaityti </w:t>
      </w:r>
      <w:r w:rsidRPr="00980165">
        <w:rPr>
          <w:rFonts w:ascii="Times New Roman" w:eastAsia="Calibri" w:hAnsi="Times New Roman" w:cs="Times New Roman"/>
          <w:b/>
          <w:sz w:val="24"/>
          <w:szCs w:val="24"/>
        </w:rPr>
        <w:t xml:space="preserve">liudytojo V. J. Č. </w:t>
      </w:r>
      <w:r w:rsidRPr="00980165">
        <w:rPr>
          <w:rFonts w:ascii="Times New Roman" w:eastAsia="Calibri" w:hAnsi="Times New Roman" w:cs="Times New Roman"/>
          <w:sz w:val="24"/>
          <w:szCs w:val="24"/>
        </w:rPr>
        <w:t xml:space="preserve">ikiteisminio tyrimo metu užfiksuoti parodymai (t. 252, b. l. 236-243, 244-249, t. 373, b. l. 142-143). Liudytojas yra nurodęs, kad 1991 m. sausio mėn. buvo Lietuvos Respublikos Aukščiausiosios Tarybos deputatu, „Sąjūdžio“ frakcijos pirmininku. Sausio 7 – 14 dienomis buvo Aukščiausioje Taryboje, sausio 12 d., apie 23 val., iš ten išvyko, nes sužinojo, kad turi atvykti </w:t>
      </w:r>
      <w:bookmarkStart w:id="2201" w:name="Buk_388"/>
      <w:r w:rsidRPr="00980165">
        <w:rPr>
          <w:rFonts w:ascii="Times New Roman" w:eastAsia="Calibri" w:hAnsi="Times New Roman" w:cs="Times New Roman"/>
          <w:sz w:val="24"/>
          <w:szCs w:val="24"/>
        </w:rPr>
        <w:t xml:space="preserve">M. G. </w:t>
      </w:r>
      <w:bookmarkEnd w:id="2201"/>
      <w:r w:rsidRPr="00980165">
        <w:rPr>
          <w:rFonts w:ascii="Times New Roman" w:eastAsia="Calibri" w:hAnsi="Times New Roman" w:cs="Times New Roman"/>
          <w:sz w:val="24"/>
          <w:szCs w:val="24"/>
        </w:rPr>
        <w:t xml:space="preserve">komisija iš Maskvos ir atrodė, kad šiai delegacijai būnant Lietuvoje, nebus kraujo praliejimo. Komisijoje buvo T.-P., D. </w:t>
      </w:r>
      <w:bookmarkStart w:id="2202" w:name="Buk_111"/>
      <w:r w:rsidRPr="00980165">
        <w:rPr>
          <w:rFonts w:ascii="Times New Roman" w:eastAsia="Calibri" w:hAnsi="Times New Roman" w:cs="Times New Roman"/>
          <w:sz w:val="24"/>
          <w:szCs w:val="24"/>
        </w:rPr>
        <w:t>ir O</w:t>
      </w:r>
      <w:bookmarkEnd w:id="2202"/>
      <w:r w:rsidRPr="00980165">
        <w:rPr>
          <w:rFonts w:ascii="Times New Roman" w:eastAsia="Calibri" w:hAnsi="Times New Roman" w:cs="Times New Roman"/>
          <w:color w:val="FF0000"/>
          <w:sz w:val="24"/>
          <w:szCs w:val="24"/>
        </w:rPr>
        <w:t>.</w:t>
      </w:r>
      <w:r w:rsidRPr="00980165">
        <w:rPr>
          <w:rFonts w:ascii="Times New Roman" w:eastAsia="Calibri" w:hAnsi="Times New Roman" w:cs="Times New Roman"/>
          <w:sz w:val="24"/>
          <w:szCs w:val="24"/>
        </w:rPr>
        <w:t xml:space="preserve">. Sausio 13 d., apie 2 val., nuvyko į Aukščiausiąją Tarybą, kur rinkosi deputatai. Susirinkus deputatų kvorumui, pradėjo posėdį, nes reikėjo Lietuvai ir pasauliui parodyti, kad Parlamentas veikia. Mano, kad sausio 8 – 13 d. įvykius Lietuvoje inspiravo Maskvai pavaldžios tarnybos ir struktūros, o pretekstu buvo pasirinktas kainų pakėlimas. Dalyvavo derybose su sausio 13-ąją G. į Lietuvą atsiųsta derybų delegacija. Buvo peršama nuomonė, kad derybose turi dalyvauti ir Nacionalinio gelbėjimo komitetas, tačiau Aukščiausiosios Tarybos nuomone, su Maskva ir kariškiais gali derėtis tik AT </w:t>
      </w:r>
      <w:r w:rsidRPr="00980165">
        <w:rPr>
          <w:rFonts w:ascii="Times New Roman" w:eastAsia="Calibri" w:hAnsi="Times New Roman" w:cs="Times New Roman"/>
          <w:sz w:val="24"/>
          <w:szCs w:val="24"/>
        </w:rPr>
        <w:lastRenderedPageBreak/>
        <w:t>deputatai. Atvykusi delegacija jokių sprendimų nepriiminėjo, buvo tik tarpininkė tarp Lietuvos valdžios ir kariškių. Apie galimus įvykius buvo spėjama 1990 m. gruodžio mėn. pabaigoje, buvo kalbama, kad TSRS bandys įvesti prezidentinį valdymą. Sausio 8 d., prie Aukščiausiosios Tarybos susirinkę žmonės bandė šturmuoti pastatą, bet jiems nepavyko. NGK buvo minimas kaip konfliktuojančios pusės atstovas, toje grupėje dalyvavo S., kuris reikalavo, kad valdžia būtų perduota NGK. Autonomijas organizavo TSRS, taip pat tų rajonų partijos komitetai.</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bCs/>
          <w:sz w:val="24"/>
          <w:szCs w:val="24"/>
        </w:rPr>
        <w:t>Liudytojas</w:t>
      </w:r>
      <w:r w:rsidRPr="00980165">
        <w:rPr>
          <w:rFonts w:ascii="Times New Roman" w:eastAsiaTheme="minorEastAsia" w:hAnsi="Times New Roman" w:cs="Times New Roman"/>
          <w:b/>
          <w:iCs/>
          <w:sz w:val="24"/>
          <w:szCs w:val="24"/>
        </w:rPr>
        <w:t xml:space="preserve"> </w:t>
      </w:r>
      <w:bookmarkStart w:id="2203" w:name="Buk_200"/>
      <w:r w:rsidRPr="00980165">
        <w:rPr>
          <w:rFonts w:ascii="Times New Roman" w:eastAsiaTheme="minorEastAsia" w:hAnsi="Times New Roman" w:cs="Times New Roman"/>
          <w:b/>
          <w:iCs/>
          <w:sz w:val="24"/>
          <w:szCs w:val="24"/>
        </w:rPr>
        <w:t xml:space="preserve">G. V. </w:t>
      </w:r>
      <w:bookmarkEnd w:id="2203"/>
      <w:r w:rsidRPr="00980165">
        <w:rPr>
          <w:rFonts w:ascii="Times New Roman" w:eastAsiaTheme="minorEastAsia" w:hAnsi="Times New Roman" w:cs="Times New Roman"/>
          <w:iCs/>
          <w:sz w:val="24"/>
          <w:szCs w:val="24"/>
        </w:rPr>
        <w:t xml:space="preserve">teisiamojo posėdžio metu nurodė, kad </w:t>
      </w:r>
      <w:r w:rsidRPr="00980165">
        <w:rPr>
          <w:rFonts w:ascii="Times New Roman" w:eastAsiaTheme="minorEastAsia" w:hAnsi="Times New Roman" w:cs="Times New Roman"/>
          <w:sz w:val="24"/>
          <w:szCs w:val="24"/>
        </w:rPr>
        <w:t xml:space="preserve">1990 m. buvo Lietuvos Aukščiausiosios Tarybos Prezidiumo nariu, atsakingu už ekonomikos klausimus. Nuo 1991 m. sausio 13-osios nakties buvo Vyriausybės vadovu, todėl teko tiesiogiai susidurti ir kontaktuoti su kai kuriais sovietų, ir vakarų šalių atstovais. Nekilo abejonių, jog tai buvo iš anksto suplanuota žiauri ginkluota Kremliaus agresija prieš Lietuvos žmones ir valdžią, siekiant užgniaužti nepriklausomybę. Iki gruodžio mėnesio vidurio liudytoją, kaip AT Prezidiumo narį, aplankė Amerikos konsulato darbuotojas, kuris įspėjo, kad Lietuva turėtų susilaikyti nuo bet kokių nepopuliarų veiksmų. Nežino, iš kur pastarajam buvo žinoma, kad ruošiamas bandymas išprovokuoti Lietuvoje ekonominius-socialinius neramumus, riaušes ir jų priedangoje, ginkluota jėga, nuversti valdžią. Būnant ministru pirmininku teko daug susirašinėti su tuometinės Sovietų Sąjungos vadovais, pradedant Prezidentu, baigiant Vyriausybės vadovais dėl užgrobtų objektų grąžinimo. Mano, kad jeigu tai būtų buvusi tik atsitiktinė nepaklusnių karinių dalinių iniciatyva, tai būtų labai lengvai susigrąžinę objektus. Iš telegramų turinio matė, kad sprendimus Maskvoje priiminėja patys aukščiausi žmonės, todėl nekilo jokių abejonių, kad visi veiksmai buvo daromi su Sovietų Sąjungos vadovybės žinia. Atsakydamas į klausimus paaiškino, kad žinojo, jog kainų pakėlimo laikotarpiu, buvo permetami kariniai daliniai. Vėliau, kartu su Vyriausybės kancleriu </w:t>
      </w:r>
      <w:bookmarkStart w:id="2204" w:name="Buk_308"/>
      <w:r w:rsidRPr="00980165">
        <w:rPr>
          <w:rFonts w:ascii="Times New Roman" w:eastAsiaTheme="minorEastAsia" w:hAnsi="Times New Roman" w:cs="Times New Roman"/>
          <w:sz w:val="24"/>
          <w:szCs w:val="24"/>
        </w:rPr>
        <w:t xml:space="preserve">K. Č. </w:t>
      </w:r>
      <w:bookmarkEnd w:id="2204"/>
      <w:r w:rsidRPr="00980165">
        <w:rPr>
          <w:rFonts w:ascii="Times New Roman" w:eastAsiaTheme="minorEastAsia" w:hAnsi="Times New Roman" w:cs="Times New Roman"/>
          <w:sz w:val="24"/>
          <w:szCs w:val="24"/>
        </w:rPr>
        <w:t xml:space="preserve">daug bendravo su kariškiais. Pirmas susitikimas su garnizono vadovais, su V. U. ir kitais Maskvos atsiųstais karininkais įvyko po sausio 13 d. Susitikimas įvyko tarpininkaujant iš Maskvos atvykusiai delegacijai. Susidarė įspūdis, kad kariškiai nebuvo įpareigoti nieko spręsti, todėl susitikimas buvo protokolinis, lietuviai pasakė savo pageidavimus, kariškiai pasakė savuosius. Iš kariškių reakcijos matė, kad ne jie priima sprendimus ir jie darys taip, kaip bus pasakyta iš Maskvos. Tuometinį Vyriausybės kanclerį buvo asmeniškai paskyręs kontaktavimui su Šiaurės miestelio kariškiais, kariškių šeimomis, siekiant išsiaiškinti realią padėtį ir sumažinti įtampą, sustabdyti galimą kariškių panaudojimą prieš Lietuvą. Matė, kad dalis kariškių buvo radikaliai nusiteikę, buvo pasiryžę vykdyti visus nurodymus, o dalis, ypač tie, kurie Lietuvoje turėjo šeimas ir vaikus, buvo mažiau agresyvūs ir mažiau lojalūs Maskvai. Maskva negalėjo pasikliauti Lietuvoje esančiomis karinėmis pajėgomis, todėl buvo siunčiami kiti specialiai paruošti daliniai. Iki sausio 13 d. neteko bendrauti su Nacionalinio gelbėjimo komiteto, „Jedinstvo“ vadovais. Po sausio 13 d. įvykių teko bendrauti su V. Š.. Siekdamas išvengti didesnės nelaimės, asmeniškai tiek V. Š., tiek </w:t>
      </w:r>
      <w:bookmarkStart w:id="2205" w:name="Buk_556"/>
      <w:r w:rsidRPr="00980165">
        <w:rPr>
          <w:rFonts w:ascii="Times New Roman" w:eastAsiaTheme="minorEastAsia" w:hAnsi="Times New Roman" w:cs="Times New Roman"/>
          <w:sz w:val="24"/>
          <w:szCs w:val="24"/>
        </w:rPr>
        <w:t xml:space="preserve">S. C. </w:t>
      </w:r>
      <w:bookmarkEnd w:id="2205"/>
      <w:r w:rsidRPr="00980165">
        <w:rPr>
          <w:rFonts w:ascii="Times New Roman" w:eastAsiaTheme="minorEastAsia" w:hAnsi="Times New Roman" w:cs="Times New Roman"/>
          <w:sz w:val="24"/>
          <w:szCs w:val="24"/>
        </w:rPr>
        <w:t xml:space="preserve">„privertė bėgti“ iš Lietuvos. Šie išvyko greitai, nes žinojo, ką padarė ir kokia laukia atsakomybė. Kariškių įvestos komendanto valandos metu </w:t>
      </w:r>
      <w:bookmarkStart w:id="2206" w:name="Buk_307"/>
      <w:r w:rsidRPr="00980165">
        <w:rPr>
          <w:rFonts w:ascii="Times New Roman" w:eastAsiaTheme="minorEastAsia" w:hAnsi="Times New Roman" w:cs="Times New Roman"/>
          <w:sz w:val="24"/>
          <w:szCs w:val="24"/>
        </w:rPr>
        <w:t xml:space="preserve">K. Č. </w:t>
      </w:r>
      <w:bookmarkEnd w:id="2206"/>
      <w:r w:rsidRPr="00980165">
        <w:rPr>
          <w:rFonts w:ascii="Times New Roman" w:eastAsiaTheme="minorEastAsia" w:hAnsi="Times New Roman" w:cs="Times New Roman"/>
          <w:sz w:val="24"/>
          <w:szCs w:val="24"/>
        </w:rPr>
        <w:t xml:space="preserve">buvo nuolat siunčiamas į karinį Šiaurės miestelį palaikyti kontaktų, aiškintis ir slopinti priešiškumą. Kai kurie kariškių vadai pažadėjo, kad laikysis šių nurodymų, kiti griežtai atsisakė. Tuo metu nebuvo vienos vadovybės, su kuria buvo galima tartis ir susitarti. Būdamas LR AT Prezidiumo nariu, žinojo, kad sovietinio pavaldumo įmonėse buriami darbininkų būriai, draugovės, judėjimai ir pan.. Nepriklausomybę atkūrusi Lietuvos valstybė neturėjo galimybių perimti Sovietinio pavaldumo įmonių Lietuvos jurisdikcijai. Kadangi šios įmonės nenorėjo pereiti į Lietuvos jurisdikciją, Vyriausybė sugalvojo joms valstybinių įmonių statusą, suteikiant galimybę įmonių kolektyvams dalyvauti renkant vadovus ir pan. Tai buvo Vyriausybės planas šias įmones kažkaip „atkabinti“ nuo tiesioginio pavaldumo Maskvos ministerijoms ir sudominti ekonomiškai. Beveik visi įmonių vadovai priėmė šiuos siūlymus, tik atskiros darbininkų grupės priešinosi. Gaudavo informaciją apie tai, kad šių darbininkų grupių, LKP/TSKP, „Jedinstvo“ ir karinio Šiaurės miestelio yra tiesioginis ir nepertraukiamas ryšys, todėl mano, kad šie ruošėsi ir pagal Kremliaus nurodymą, ir savo iniciatyva. Susitikimas su darbininkų atstovais vyko sausio 8 d., jų pageidavimai buvo priimti. Atšaukus kainų pakėlimą, riaušės platesnio atgarsio nesulaukė. Su A. N. tiesiogiai susidūrė rugpjūčio 20 d., prieš tai </w:t>
      </w:r>
      <w:r w:rsidRPr="00980165">
        <w:rPr>
          <w:rFonts w:ascii="Times New Roman" w:eastAsiaTheme="minorEastAsia" w:hAnsi="Times New Roman" w:cs="Times New Roman"/>
          <w:sz w:val="24"/>
          <w:szCs w:val="24"/>
        </w:rPr>
        <w:lastRenderedPageBreak/>
        <w:t xml:space="preserve">tik girdėjo, kad šis aktyviai dalyvauja įvykiuose ir po sausio 13-osios. Rugpjūčio 20 d., A. N. ir dar du generolai pasiprašę priėmimo, atėjo su grąsinimais, šantažu. Siūlė liudytojui ir jo šeimos nariams gyvybę už tai, kad padarytų pareiškimą, nukreiptą prieš </w:t>
      </w:r>
      <w:bookmarkStart w:id="2207" w:name="Buk_740"/>
      <w:r w:rsidRPr="00980165">
        <w:rPr>
          <w:rFonts w:ascii="Times New Roman" w:eastAsiaTheme="minorEastAsia" w:hAnsi="Times New Roman" w:cs="Times New Roman"/>
          <w:sz w:val="24"/>
          <w:szCs w:val="24"/>
        </w:rPr>
        <w:t xml:space="preserve">V. L. </w:t>
      </w:r>
      <w:bookmarkEnd w:id="2207"/>
      <w:r w:rsidRPr="00980165">
        <w:rPr>
          <w:rFonts w:ascii="Times New Roman" w:eastAsiaTheme="minorEastAsia" w:hAnsi="Times New Roman" w:cs="Times New Roman"/>
          <w:sz w:val="24"/>
          <w:szCs w:val="24"/>
        </w:rPr>
        <w:t>ir prieš Lietuvos nepriklausomybę. Motyvavo tuo, kad viskas jau yra išspręsta, pareikalavo iki vakaro atlaisvinti Vyriausybės rūmus, nes latviai jau tai padarė, todėl ir išsaugojo savo gyvybes. Kremlius buvo paruošęs detalų planą Lietuvos ekonomikos sugriovimui, į tą planą įėjo keletas esminių dalykų: sustabdyti bet kokių žaliavų tiekimą, blokuoti tarpbankinius atsiskaitymus, įkurti fiktyvų Naujosios Vilnios banką, per kurį fiktyviai leidžiami į apyvartą pinigai, kuriais buvo finansuojami kai kurie, Lietuvai ne visai lojalūs, kolūkiai, įmonės ir asmenys. Tuometinė sovietinė valdžia negalėjo pilnu pajėgumu panaudoti savo turimos galingos kariuomenės, kuri galėjo sutrypti Lietuvą, nes turėjo išvengti didelių žmonių nuostolių, nesukelti masinių žudynių. Mano, kad Sausio įvykiai buvo sustabdyti irgi iš Maskvos, nes vadovai per pasikalbėjimą, kuris vėliau buvo iššifruotas, kamantinėjo, kiek žmonių yra, kiek gali būti mirčių, todėl ir atsirado nurodymas stabdyti tolimesnį puolimą. TSRS vadovai tikėjosi užimti svarbius objektus be milžiniškų žmonių žudynių, tačiau to jiems nepavyko padaryti. Vėliau, būdamas Vyriausybės vadovu, aiškiai matė šią taktiką, kuria, bet kokia kaina, buvo siekiama išprovokuoti ginkluotą Lietuvos atsaką. Kadangi tada šturmu nepavyko užimti svarbiausių objektų, panaudojo naują taktiką, specialiai puldinėjo muitininkus, į Vyriausybės rūmus šaudė iš automatų. Liudytojo nurodymas buvo labai griežtas – neatsakyti ginklu į provokaciją, nes žinojo, kad taip siekiama įvelti į ginkluotą konfliktą. Žinojo ir tai, kad po kažkurio laiko vakarų pasaulis užmirš kas pradėjo, o kas gynėsi ir taps dviem kovojančiomis pusėmis, tokiu atveju Lietuva nebesulauks paramos (t. 756, b. l. 198-201).</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K. U. </w:t>
      </w:r>
      <w:r w:rsidRPr="00980165">
        <w:rPr>
          <w:rFonts w:ascii="Times New Roman" w:eastAsiaTheme="minorEastAsia" w:hAnsi="Times New Roman" w:cs="Times New Roman"/>
          <w:sz w:val="24"/>
          <w:szCs w:val="24"/>
        </w:rPr>
        <w:t xml:space="preserve">nurodė, kad buvo Lietuvos Aukščiausiosios Tarybos deputatu, o nuo 1990 m. birželio mėn. ir Lietuvos Valstybės kontrolieriumi. 1991 m. sausio 8 d., į Lietuvos Aukščiausiosios Tarybos pastatą bandė įsiveržti apie pusantro tūkstančio nelietuviškai kalbančių, daugiausia vyresnio amžiaus, žmonių. Žinojo, kad šią akciją organizavo „Jedinstvo“. Sausio 12 d., apie 22 val., atvyko į Lietuvos Aukščiausiosios Tarybos rūmus, po miestą važinėjo karinė technika. Apie 3 val. nakties, susirinkus deputatų kvorumui, pasklido kalbos, kad dingo premjeras, kad nėra ryšio su Lietuvos Vyriausybės rūmais. Buvo paskirtas pasitikti Maskvos siųstus TSRS deputatus D., T.-P. ir O., atskrendančius į Vilniaus oro uostą. Į oro uostą vyko tik su vairuotoju, prie įvažiavimo į teritoriją pamatė automobilį, kuriame sėdėjo ministrai J. B., V. A. bei jų vairuotojas. Oro uosto teritorijoje matė daug civilių žmonių, viename iš automobilių sėdėjo „Jedinstvo“ atstovai. Lėktuvui nusileidus, kartu su ministrais užlipo į lėktuvą, kuriame be M. G. delegacijos, buvo dar keturi asmenys, tarp jų buvo </w:t>
      </w:r>
      <w:bookmarkStart w:id="2208" w:name="Buk_245"/>
      <w:r w:rsidRPr="00980165">
        <w:rPr>
          <w:rFonts w:ascii="Times New Roman" w:eastAsiaTheme="minorEastAsia" w:hAnsi="Times New Roman" w:cs="Times New Roman"/>
          <w:sz w:val="24"/>
          <w:szCs w:val="24"/>
        </w:rPr>
        <w:t>J. J.</w:t>
      </w:r>
      <w:bookmarkEnd w:id="2208"/>
      <w:r w:rsidRPr="00980165">
        <w:rPr>
          <w:rFonts w:ascii="Times New Roman" w:eastAsiaTheme="minorEastAsia" w:hAnsi="Times New Roman" w:cs="Times New Roman"/>
          <w:sz w:val="24"/>
          <w:szCs w:val="24"/>
        </w:rPr>
        <w:t xml:space="preserve">. </w:t>
      </w:r>
      <w:bookmarkStart w:id="2209" w:name="Buk_102"/>
      <w:r w:rsidRPr="00980165">
        <w:rPr>
          <w:rFonts w:ascii="Times New Roman" w:eastAsiaTheme="minorEastAsia" w:hAnsi="Times New Roman" w:cs="Times New Roman"/>
          <w:sz w:val="24"/>
          <w:szCs w:val="24"/>
        </w:rPr>
        <w:t xml:space="preserve">B. O. </w:t>
      </w:r>
      <w:bookmarkEnd w:id="2209"/>
      <w:r w:rsidRPr="00980165">
        <w:rPr>
          <w:rFonts w:ascii="Times New Roman" w:eastAsiaTheme="minorEastAsia" w:hAnsi="Times New Roman" w:cs="Times New Roman"/>
          <w:sz w:val="24"/>
          <w:szCs w:val="24"/>
        </w:rPr>
        <w:t xml:space="preserve">su kitais delegacijos nariais sutiko kartu važiuoti į Lietuvos Parlamento rūmus ir atsisukęs į J. J. pasakė, kad su jais susitiks vėliau. Pravažiavo pro Radijo ir TV komitetą bei TV bokštą, iš paskos važiavo </w:t>
      </w:r>
      <w:bookmarkStart w:id="2210" w:name="Buk_239"/>
      <w:r w:rsidRPr="00980165">
        <w:rPr>
          <w:rFonts w:ascii="Times New Roman" w:eastAsiaTheme="minorEastAsia" w:hAnsi="Times New Roman" w:cs="Times New Roman"/>
          <w:sz w:val="24"/>
          <w:szCs w:val="24"/>
        </w:rPr>
        <w:t xml:space="preserve">J. J. </w:t>
      </w:r>
      <w:bookmarkEnd w:id="2210"/>
      <w:r w:rsidRPr="00980165">
        <w:rPr>
          <w:rFonts w:ascii="Times New Roman" w:eastAsiaTheme="minorEastAsia" w:hAnsi="Times New Roman" w:cs="Times New Roman"/>
          <w:sz w:val="24"/>
          <w:szCs w:val="24"/>
        </w:rPr>
        <w:t xml:space="preserve">mašinos. T.-P. </w:t>
      </w:r>
      <w:bookmarkStart w:id="2211" w:name="Buk_488"/>
      <w:r w:rsidRPr="00980165">
        <w:rPr>
          <w:rFonts w:ascii="Times New Roman" w:eastAsiaTheme="minorEastAsia" w:hAnsi="Times New Roman" w:cs="Times New Roman"/>
          <w:sz w:val="24"/>
          <w:szCs w:val="24"/>
        </w:rPr>
        <w:t xml:space="preserve">ir D. </w:t>
      </w:r>
      <w:bookmarkEnd w:id="2211"/>
      <w:r w:rsidRPr="00980165">
        <w:rPr>
          <w:rFonts w:ascii="Times New Roman" w:eastAsiaTheme="minorEastAsia" w:hAnsi="Times New Roman" w:cs="Times New Roman"/>
          <w:sz w:val="24"/>
          <w:szCs w:val="24"/>
        </w:rPr>
        <w:t xml:space="preserve">nuo pamatytų vaizdų tapo labai nekalbūs, tyliai stebėjo. Delegacijos nariai buvo atvežti į Parlamento rūmus, kur žiūrėjo rodomą videomedžiagą apie nakties įvykius Vilniuje, įvykius komentavo V. L.. Sausio 14 ar 15 d., teko dalyvauti Karininkų namuose surengtoje spaudos konferencijoje, kurią organizavo J. J.. Tribūnoje sėdėjo </w:t>
      </w:r>
      <w:bookmarkStart w:id="2212" w:name="Buk_247"/>
      <w:r w:rsidRPr="00980165">
        <w:rPr>
          <w:rFonts w:ascii="Times New Roman" w:eastAsiaTheme="minorEastAsia" w:hAnsi="Times New Roman" w:cs="Times New Roman"/>
          <w:sz w:val="24"/>
          <w:szCs w:val="24"/>
        </w:rPr>
        <w:t>J. J.</w:t>
      </w:r>
      <w:bookmarkEnd w:id="2212"/>
      <w:r w:rsidRPr="00980165">
        <w:rPr>
          <w:rFonts w:ascii="Times New Roman" w:eastAsiaTheme="minorEastAsia" w:hAnsi="Times New Roman" w:cs="Times New Roman"/>
          <w:sz w:val="24"/>
          <w:szCs w:val="24"/>
        </w:rPr>
        <w:t xml:space="preserve">, Vilniaus garnizono vadas V. U. ir kiti kariškiai, kurie dėstė iškreiptą sausio 13-osios nakties įvykių versiją. Mano, kad sausio įvykius inspiravo TSRS imperinės jėgos, kurios pasinaudojo TSRS KGB, TSRS armijos kariniais daliniais ir priešiškai, prieš teisėtai išrinktą Lietuvos Parlamentą ir Vyriausybę, nusiteikusiais gyventojais, kuriems vadovavo „Jedinstvo“ ir LKP/TSKP atsakingi darbuotojai (t. 757, b. l. 5-7). </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M. L. </w:t>
      </w:r>
      <w:r w:rsidRPr="00980165">
        <w:rPr>
          <w:rFonts w:ascii="Times New Roman" w:eastAsia="Calibri" w:hAnsi="Times New Roman" w:cs="Times New Roman"/>
          <w:sz w:val="24"/>
          <w:szCs w:val="24"/>
        </w:rPr>
        <w:t>nurodė,</w:t>
      </w:r>
      <w:r w:rsidRPr="00980165">
        <w:rPr>
          <w:rFonts w:ascii="Times New Roman" w:eastAsiaTheme="minorEastAsia" w:hAnsi="Times New Roman" w:cs="Times New Roman"/>
          <w:sz w:val="24"/>
          <w:szCs w:val="24"/>
        </w:rPr>
        <w:t xml:space="preserve"> kad sausio įvykių metu buvo LR Valstybės saugumo departamento direktoriumi. P</w:t>
      </w:r>
      <w:r w:rsidRPr="00980165">
        <w:rPr>
          <w:rFonts w:ascii="Times New Roman" w:eastAsia="Calibri" w:hAnsi="Times New Roman" w:cs="Times New Roman"/>
          <w:sz w:val="24"/>
          <w:szCs w:val="24"/>
        </w:rPr>
        <w:t xml:space="preserve">o sausio 13 nakties įvykių, su K. M., lankėsi Civilinės gynybos štabe, kuriam vadovavo generolas S. N.. Štabe planavo susitikti su TSRS gynybos ministerijos sausumos kariuomenės pajėgų vyriausiuoju vadu armijos generolu V. V., išsiaiškinti dėl komendanto valandos įvedimo. Konkretaus atsakymo nesulaukė, nes V. V. tepasakė, kad tvarka bus įvesta ir, kad Lietuva turi laikytis TSRS įstatymų. Ar susitikimo metu dalyvavo komendantas G. B., nežino, nes susitikime dalyvavusių kariškių niekas nepristatė. Iš pokalbio suprato, kad V. V. buvo </w:t>
      </w:r>
      <w:r w:rsidRPr="00980165">
        <w:rPr>
          <w:rFonts w:ascii="Times New Roman" w:eastAsia="Calibri" w:hAnsi="Times New Roman" w:cs="Times New Roman"/>
          <w:sz w:val="24"/>
          <w:szCs w:val="24"/>
        </w:rPr>
        <w:lastRenderedPageBreak/>
        <w:t xml:space="preserve">užtikrintas savo veiksmų teisėtumu. 1990 m. pabaigoje – 1991 m. pradžioje buvo žinoma, kad LKP/TSKP vadovas (M. B.) lankėsi Maskvoje ir ten pristatė TSRS prezidentinio valdymo įvedimo Lietuvoje planą. Iš aukštų TSRS kariškių buvo žinoma, kad Maskvoje šis planas buvo svarstomas, taip pat buvo žinomas ir reakcingų TSRS kariškių nusistatymas prieš patį M. G.. Buvo gaunama informacijos, kad kažkokie įvykiai Lietuvoje galėtų būti maždaug 1991 m. vasario mėn., prasidėjus krizei Persijos įlankoje, todėl mano, kad kainų paleidimas, buvo tik neplanuotas pretekstas, paskatinęs įvykių forsavimą. Kai sausio 11 d. kariškiai pradėjo užiminėti objektus, Respublikos vadovybė į tai reagavo oficialiais pareiškimais ir kreipimaisi į pasaulio valstybes. Karo paskelbimo iš TSRS pusės nebuvo, paprasčiausiai TSRS pradėjo ginkluotą agresiją. Tuo metu V. L. pastoviai bandydavo prisiskambinti į Maskvą </w:t>
      </w:r>
      <w:bookmarkStart w:id="2213" w:name="Buk_410"/>
      <w:r w:rsidRPr="00980165">
        <w:rPr>
          <w:rFonts w:ascii="Times New Roman" w:eastAsia="Calibri" w:hAnsi="Times New Roman" w:cs="Times New Roman"/>
          <w:sz w:val="24"/>
          <w:szCs w:val="24"/>
        </w:rPr>
        <w:t>M. G.</w:t>
      </w:r>
      <w:bookmarkEnd w:id="2213"/>
      <w:r w:rsidRPr="00980165">
        <w:rPr>
          <w:rFonts w:ascii="Times New Roman" w:eastAsia="Calibri" w:hAnsi="Times New Roman" w:cs="Times New Roman"/>
          <w:sz w:val="24"/>
          <w:szCs w:val="24"/>
        </w:rPr>
        <w:t xml:space="preserve">, kad sustabdytų TSRS kariuomenės veiksmus. Krašto apsaugos, AT apsaugos, įvairių objektų apsaugos tarnybos buvo tik kūrimosi stadijoje, todėl objektuose budėjo neginkluoti savanoriai. TSRS KGB domėjosi viskuo, kas vyksta Lietuvos institucijose. TSRS kariuomenės judėjimas tomis dienomis buvo suintensyvėjęs, tačiau tai buvo pridengiama pasidedančiais apmokymais, šaukimo į SA užtikrinimu ir pan. TSRS aukšti kariniai pareigūnai paprastai į Lietuvą atvykdavo inkognito ir tuometinė LR Saugumo tarnyba neturėjo galimybių jų kontroliuoti. Nacionalinio gelbėjimo komitetas buvo pakankamai užsislaptinęs, jokių sąrašų nesudarinėjo, turimais duomenimis, viskas buvo žodinių susitarimų lygyje. Faktiškai NGK sudarė LKP/ TSKP CK biuro nariai, todėl informacija buvo ypatingai slepiama. LTSR KGB, taip vadinama </w:t>
      </w:r>
      <w:bookmarkStart w:id="2214" w:name="Buk_568"/>
      <w:r w:rsidRPr="00980165">
        <w:rPr>
          <w:rFonts w:ascii="Times New Roman" w:eastAsia="Calibri" w:hAnsi="Times New Roman" w:cs="Times New Roman"/>
          <w:sz w:val="24"/>
          <w:szCs w:val="24"/>
        </w:rPr>
        <w:t xml:space="preserve">S. C. </w:t>
      </w:r>
      <w:bookmarkEnd w:id="2214"/>
      <w:r w:rsidRPr="00980165">
        <w:rPr>
          <w:rFonts w:ascii="Times New Roman" w:eastAsia="Calibri" w:hAnsi="Times New Roman" w:cs="Times New Roman"/>
          <w:sz w:val="24"/>
          <w:szCs w:val="24"/>
        </w:rPr>
        <w:t xml:space="preserve">grupė, konsultavo M. B. vidaus saugumo klausimais. Sausio 13 d., po įvykių Vilniuje, atvyko TSRS liaudies deputatų delegacija, kuri buvo susitikusi su AT deputatais, lankėsi Šiaurės miestelyje. Tame susitikime nedalyvavo, o su atvykusiais asmenimis, LR AT deputatais ir kariškių atstovais susitiko „Svečių namuose“. Iš kariškių dalyvavo garnizono vadas V. U.. Prasidėjus aktyviems kariškių veiksmams, AT sudarė vadinamą Laikinąją gynybos vadovybę, buvo jos nariu, tačiau Lietuva jokiam ginkluotam pasipriešinimui nesiruošė </w:t>
      </w:r>
      <w:r w:rsidRPr="00980165">
        <w:rPr>
          <w:rFonts w:ascii="Times New Roman" w:eastAsiaTheme="minorEastAsia" w:hAnsi="Times New Roman" w:cs="Times New Roman"/>
          <w:sz w:val="24"/>
          <w:szCs w:val="24"/>
        </w:rPr>
        <w:t>(t. 757, b. l. 7-12).</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liudytojo A. M. B. </w:t>
      </w:r>
      <w:r w:rsidRPr="00980165">
        <w:rPr>
          <w:rFonts w:ascii="Times New Roman" w:eastAsiaTheme="minorEastAsia" w:hAnsi="Times New Roman" w:cs="Times New Roman"/>
          <w:sz w:val="24"/>
          <w:szCs w:val="24"/>
        </w:rPr>
        <w:t>parodymai (t. 374, b. l. 110-116). Apklausos metu liudytojas yra nurodęs, kad po 1990 m. kovo 11 d. buvo Lietuvos Vyriausybės vicepremjeru, taip pat LDDP pirmininku. 1991m. sausio 8 d. Vyriausybei atsistatydinus, buvo Aukščiausiosios Tarybos deputatu ir LDDP pirmininku. XX suvažiavime, vykusiame 1989 gruodžio mėn. pabaigoje, nuo LKP atsiskyrė grupė komunistų, maždaug apie 15-20 procentų delegatų, kurie susiformavo atskira Lietuvos komunistų partija, kuri tęsė TSRS komunistų partijos kursą (taip vadinama LKP ant TSKP platformos). Naujajai LKP praktiškai nutraukus santykius su TSKP ir jos institucijomis, ankstyvą 1990 m. pavasarį, reguliarios kariuomenės daliniai užėmė CK pastatą. Įsikišus kariuomenei, buvo priversti atiduoti pastato pirmąjį ir antrąjį aukštus. TSKP laikė, kad visas turtas, kuris yra Lietuvoje, priklauso jiems ir šis ginčas tęsėsi iki pučo Maskvoje. Po sausio 13-osios LKP negalėjo daugiau pasilikti pastate, todėl išėjo. Koks buvo LKP/TSKP vaidmuo pastatų užėmime, nežino, bet numano, kad koordinatorius buvo, nes kariniai daliniai veikė pagal kieno tai nurodymus ir į užimtus, kariškių saugomus pastatus, užeidavo tik LKP/ TSKP partijos nariai. 1990 m. gegužės mėn., esant Vyriausybėje, buvo pranešta, kad atvyko kariškių sunkvežimiai užimti Spaudos rūmų. Suspėjo atvažiuoti, kol dar kariškiai nebuvo išlipę iš mašinų ir su jų vadais pavyko susitarti, kad šie pasitrauktų iš Sacharovo aikštės. Nustatė, kad tai buvo vienas iš VRM dalinių. Sausio 13-osios įvykiai buvo ruošiami iš anksto, sistemingai buvo užimami svarbūs objektai, tokie kaip telefonų stotis, geležinkelio stotis ir visa jos valdymo sistema. Skambino į Rygą kariuomenės vadui ir visokiais būdais bandė paveikti, kad būtų galima valdyti geležinkelio stotį, nes stotyje jau buvo susirinkę daug traukinių, tačiau aiškaus atsakymo nesulaukė. 1991 m. sausio 12 – 13 d. naktį, kai pasigirdo pirmieji šūviai, atvyko į Vyriausybę, kur jau buvo daugelis Vyriausybės narių, visą laiką buvo premjero kabinete. Pasigedus A. Š., kažkam reikėjo vykdyti pareigas, todėl siekė, kad nesutriktų elektros tiekimas, kad nebūtų užimtos pastotės. Paryčiais visi ministrai ir Aukščiausiosios Tarybos deputatai susirinko į Aukščiausiąją Tarybą. Tą pačią naktį prie Seimo rūmų buvo pastebėti įtartini žmonės, todėl buvo priversti išeiti iš pastato pro slėptuvę. Dėl kruvinųjų įvykių neteko daugiau turėti reikalų su jokiais kariškiais. Teko kalbėti tik su M. G. (1991-</w:t>
      </w:r>
      <w:r w:rsidRPr="00980165">
        <w:rPr>
          <w:rFonts w:ascii="Times New Roman" w:eastAsiaTheme="minorEastAsia" w:hAnsi="Times New Roman" w:cs="Times New Roman"/>
          <w:sz w:val="24"/>
          <w:szCs w:val="24"/>
        </w:rPr>
        <w:lastRenderedPageBreak/>
        <w:t xml:space="preserve">02-05), kai buvo nuvykęs į Maskvą kartu su V. B. ir </w:t>
      </w:r>
      <w:bookmarkStart w:id="2215" w:name="Buk_129"/>
      <w:r w:rsidRPr="00980165">
        <w:rPr>
          <w:rFonts w:ascii="Times New Roman" w:eastAsiaTheme="minorEastAsia" w:hAnsi="Times New Roman" w:cs="Times New Roman"/>
          <w:sz w:val="24"/>
          <w:szCs w:val="24"/>
        </w:rPr>
        <w:t>D. Š.</w:t>
      </w:r>
      <w:bookmarkEnd w:id="2215"/>
      <w:r w:rsidRPr="00980165">
        <w:rPr>
          <w:rFonts w:ascii="Times New Roman" w:eastAsiaTheme="minorEastAsia" w:hAnsi="Times New Roman" w:cs="Times New Roman"/>
          <w:sz w:val="24"/>
          <w:szCs w:val="24"/>
        </w:rPr>
        <w:t xml:space="preserve">, tuometinio laikraščio „Tiesa“ redaktoriumi, kur bandė aiškintis, kas buvo iniciatoriumi ir kas turėjo kontroliuoti, kad nebūtų kruvinųjų įvykių. M. G. atsakė, kad nežinojo, sakė, kad naktį paskambinęs K. pranešė, kad vyksta tokie įvykiai. Nieko konkretesnio nepasakė, ar tai buvo tuometinės TSKP nurodymas LKP, ar tai buvo nurodymas kariškiams. Antras klausimas buvo dėl užimtų pastatų grąžinimo, tačiau šis vizitas nieko gero nedavė. Būdamas Vyriausybinės komisijos pirmininku, daug ką darė, kad būtų nutraukta ekonominė blokada, ieškojo būdų, kaip išlaikyti Lietuvoje bent minimalų aprūpinimą kuru, žaliavomis, medikamentais, ėmėsi priemonių, kad galėtų dirbti katilinės, vandentiekis, geležinkelis. Vyriausybėje buvo aiškus pasiskirstymas: P. užsiiminėjo ekonominėmis reformomis, o jis – ūkiniais klausimais. Gerai, kad anksčiau į Lietuvą atvažiavęs M. G. pats pamatė, kokios nuotaikos yra Lietuvoje. Spaudos rūmuose, kur buvo susirinkusi Lietuvos inteligencija, M. G. paklausus, ar Lietuva nori išeiti iš TSRS, visa salė vieningai sušuko „TAIP“. </w:t>
      </w:r>
      <w:bookmarkStart w:id="2216" w:name="Buk_327"/>
      <w:r w:rsidRPr="00980165">
        <w:rPr>
          <w:rFonts w:ascii="Times New Roman" w:eastAsiaTheme="minorEastAsia" w:hAnsi="Times New Roman" w:cs="Times New Roman"/>
          <w:sz w:val="24"/>
          <w:szCs w:val="24"/>
        </w:rPr>
        <w:t xml:space="preserve">M. B. </w:t>
      </w:r>
      <w:bookmarkEnd w:id="2216"/>
      <w:r w:rsidRPr="00980165">
        <w:rPr>
          <w:rFonts w:ascii="Times New Roman" w:eastAsiaTheme="minorEastAsia" w:hAnsi="Times New Roman" w:cs="Times New Roman"/>
          <w:sz w:val="24"/>
          <w:szCs w:val="24"/>
        </w:rPr>
        <w:t>vadovaujama partija buvo ryšininku tarp Lietuvos ir TSRS centrinių struktūrų, veikė per Centro komitetą, ruošė veiksmų planą, kaip turėtų toliau vystytis įvykiai. Ar kariniai daliniai priklausė VRM, ar KGB, nežino, bet žino, kad pastarieji nurodymus gavo iš Maskvos. M. B. partija neteisingai informuodavo Maskvą apie padėtį Lietuvoje, apie žmonių moralinę dvasinę nuotaiką, ekonominę padėtį, tautinių mažumų gyvenimą. Ta informacija ir buvo neigiamas poveikis, kurios pagrindu buvo priimami panašūs veiklos planai. Kokiu pagrindu sausio 13-osios dieną buvo kviečiami žmonės ginti objektus, nežino, taip pat nežino, ar buvo priimtas Aukščiausiosios Tarybos nutarimas, ar pavieniui kvietė įvairūs asmenys. Parlamento nariai buvo ginkluoti tuo, ką patys galėjo atsinešti, ginklų panaudoti neteko. 1990 m. po vasario 5 d. su M. G. nutrūko visi ryšiai. LDDP nuo 1989 m. gruodžio mėn. jokio ryšio su saugumu nepalaikydavo.</w:t>
      </w:r>
    </w:p>
    <w:p w:rsidR="00980165" w:rsidRPr="00980165" w:rsidRDefault="00980165" w:rsidP="00980165">
      <w:pPr>
        <w:spacing w:after="0" w:line="240" w:lineRule="auto"/>
        <w:contextualSpacing/>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w:t>
      </w:r>
      <w:bookmarkStart w:id="2217" w:name="Buk_158"/>
      <w:r w:rsidRPr="00980165">
        <w:rPr>
          <w:rFonts w:ascii="Times New Roman" w:eastAsiaTheme="minorEastAsia" w:hAnsi="Times New Roman" w:cs="Times New Roman"/>
          <w:b/>
          <w:sz w:val="24"/>
          <w:szCs w:val="24"/>
        </w:rPr>
        <w:t xml:space="preserve">E. K. </w:t>
      </w:r>
      <w:bookmarkEnd w:id="2217"/>
      <w:r w:rsidRPr="00980165">
        <w:rPr>
          <w:rFonts w:ascii="Times New Roman" w:eastAsiaTheme="minorEastAsia" w:hAnsi="Times New Roman" w:cs="Times New Roman"/>
          <w:sz w:val="24"/>
          <w:szCs w:val="24"/>
        </w:rPr>
        <w:t xml:space="preserve">nurodė, kad 1990 – 1991 m. buvo VRM ypatingos paskirties policijos padalinio (OMON) vadu. Tuo metu pareigūnai dirbo labai įtemptu režimu, įtampa tvyrojo ne tik atliekant pareigas, bet ir tarp darbuotojų, nes dalis pareigūnų, palaikė TSRS politiką ir deklaravo, kad lieka ištikimi priesaikai, kurią davė būdami TSRS vidaus reikalų ministerijos pareigūnais. Dalis pareigūnų iš naujo priėmė priesaiką ir perėjo į Lietuvos Respublikos vidaus reikalų ministerijos struktūrą. Sausio, kaip ir prieš tai buvusių, įvykių metu dirbti buvo sudėtinga, nes dažnai įvairių pažiūrų žmonės tarpusavyje konfliktuodavo, vyko įvairaus pobūdžio renginiai. Buvo suprantama, kas tuos renginius organizuoja, kas nuteikia žmones, kadangi buvo įvairios grupuotės, savo darbą atliko ir TSRS specialiosios tarnybos. OMON padalinio skilimas įvyko sausio 11 d., o sausio 8 d. padalinys ryte dar buvo „Jedinstvo“ mitinge prie Seimo, dirbo gindamas įėjimą į Seimą, t. y. stovėdamas pirmoje linijoje prie pat įėjimo. Pareigūnams teko atlaikyti didžiulį spaudimą, nes buvo keikiami ir stumdomi, daugelis žmonių nukentėjo, bet suvaldyti situaciją pavyko. Žmonės dirbo be išeiginių, dauguma netgi nakvodavo padalinio bazėje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g. Sausio 10 d., dalis pareigūnų, kartu su štabo viršininku </w:t>
      </w:r>
      <w:bookmarkStart w:id="2218" w:name="Buk_98"/>
      <w:r w:rsidRPr="00980165">
        <w:rPr>
          <w:rFonts w:ascii="Times New Roman" w:eastAsiaTheme="minorEastAsia" w:hAnsi="Times New Roman" w:cs="Times New Roman"/>
          <w:sz w:val="24"/>
          <w:szCs w:val="24"/>
        </w:rPr>
        <w:t>B. M.</w:t>
      </w:r>
      <w:bookmarkEnd w:id="2218"/>
      <w:r w:rsidRPr="00980165">
        <w:rPr>
          <w:rFonts w:ascii="Times New Roman" w:eastAsiaTheme="minorEastAsia" w:hAnsi="Times New Roman" w:cs="Times New Roman"/>
          <w:sz w:val="24"/>
          <w:szCs w:val="24"/>
        </w:rPr>
        <w:t xml:space="preserve">, pasiliko padalinyje, o naktį užgrobė padalinio bazę su ginklais, amunicija, ten esančiomis materialinėmis vertybėmis, kuria tą pačią naktį išvežė. Užgrobė ir Policijos akademijos pastatą, esantį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Vilniuje ir ten įsikūrė kaip TSRS vidaus reikalų ministerijos padalinys. Likusioji padalinio dalis susirinko į Vidaus reikalų ministeriją. Atskilęs padalinys saugojo viešąją tvarką visų renginių, kuriuos rengdavo tiek „Jedinstvo“, tiek Šalčininkų rajono lenkų ir rusų tautinių mažumų organizacijos, metu. Dažnai išvykdavo į pasienio postus, kur gąsdindavo Lietuvos pasienio pareigūnus, gadindavo ten esamą inventorių, postų pastatus, įrangą. Be to, atlikdavo ir kitokias funkcijas saugojant įvairius pastatus, kurie tuo metu buvo užgrobti TSRS struktūrų. Atsakydamas į klausimus paaiškino, kad pastatų užėmime daugiausia dalyvavo buvęs Vidaus kariuomenės dalinys 7574, esantis Vilniuje, prie Petro ir Povilo bažnyčios. Be to, buvo žinoma, kad buvo atvykę TSRS desanto kariuomenės daliniai ir TSRS saugumo komiteto specialus padalinys „A“. OMON-o skilimas įvyko naktį iš sausio 11 d. į sausio 12 d., todėl apie 3 val. nakties, su padėjėju majoru K., iš Vidaus reikalų ministerijos pasiėmę </w:t>
      </w:r>
      <w:bookmarkStart w:id="2219" w:name="Buk_869"/>
      <w:r w:rsidRPr="00980165">
        <w:rPr>
          <w:rFonts w:ascii="Times New Roman" w:eastAsiaTheme="minorEastAsia" w:hAnsi="Times New Roman" w:cs="Times New Roman"/>
          <w:sz w:val="24"/>
          <w:szCs w:val="24"/>
        </w:rPr>
        <w:t>V. Z.</w:t>
      </w:r>
      <w:bookmarkEnd w:id="2219"/>
      <w:r w:rsidRPr="00980165">
        <w:rPr>
          <w:rFonts w:ascii="Times New Roman" w:eastAsiaTheme="minorEastAsia" w:hAnsi="Times New Roman" w:cs="Times New Roman"/>
          <w:sz w:val="24"/>
          <w:szCs w:val="24"/>
        </w:rPr>
        <w:t xml:space="preserve">, nuvažiavo į OMON-o bazę. Prie įvažiavimo stovėjo kariškių šarvuotas automobilis, budėjo kariškis, kuris buvo su neperšaunama liemene, šalmu, turėjo automatą ir sakė, kad įvažiuoti </w:t>
      </w:r>
      <w:r w:rsidRPr="00980165">
        <w:rPr>
          <w:rFonts w:ascii="Times New Roman" w:eastAsiaTheme="minorEastAsia" w:hAnsi="Times New Roman" w:cs="Times New Roman"/>
          <w:sz w:val="24"/>
          <w:szCs w:val="24"/>
        </w:rPr>
        <w:lastRenderedPageBreak/>
        <w:t xml:space="preserve">negalima. Paklausus kodėl, atsakė, jog yra toks įsakymas, įsakė pasitraukti arba panaudos jėgą. Nepavykus patekti į bazę su </w:t>
      </w:r>
      <w:bookmarkStart w:id="2220" w:name="Buk_871"/>
      <w:r w:rsidRPr="00980165">
        <w:rPr>
          <w:rFonts w:ascii="Times New Roman" w:eastAsiaTheme="minorEastAsia" w:hAnsi="Times New Roman" w:cs="Times New Roman"/>
          <w:sz w:val="24"/>
          <w:szCs w:val="24"/>
        </w:rPr>
        <w:t xml:space="preserve">V. Z. </w:t>
      </w:r>
      <w:bookmarkEnd w:id="2220"/>
      <w:r w:rsidRPr="00980165">
        <w:rPr>
          <w:rFonts w:ascii="Times New Roman" w:eastAsiaTheme="minorEastAsia" w:hAnsi="Times New Roman" w:cs="Times New Roman"/>
          <w:sz w:val="24"/>
          <w:szCs w:val="24"/>
        </w:rPr>
        <w:t>nusprendė pranešti pareigūnams, kad jie ryte nevyktų į Valakampių bazę, o atvyktų į ministeriją. Kitą dieną pakartotinai važiavo į bazę, ten kariškių jau nebuvo, apžiūrėjo tai, kas dar buvo likę, darbo kabinetus. Daug ko nerado, tiek asmeninių daiktų, tiek inventoriaus, tiek ginkluotės ir spec. technikos, nes viskas buvo išgrobstyta. Ten sutiktas K. pasakė, kad yra tam, kad informuotų, jog padalinys veikia ir, kad kuo daugiau pareigūnų atvyktų ir būtų galima juos įkalbėti pereiti į atskilusį OMON-o padalinį. Kariškiai jokio įsakymo neminėjo, tiesiog teigė, kad objektas pereina TSRS vidaus reikalų ministerijos žinion, nes OMON-as yra šios ministerijos padalinys. Kitą dieną buvo TSRS vidaus reikalų ministro B. pasirašytas įsakymas dėl TSRS VRM padalinio OMON sukūrimo Lietuvoje, buvo paminėti žmonės ir nurodyta, kad tų žmonių asmens bylos turi būti perduotos TSRS VRM. Apie 23 val. prie LR VRM privažiavo sunkvežimis, kuriame buvo apie 30 desantininkų, kurie sėdėjo uždengti brezentu. Pro brezento plyšius buvo aiškiai matyti, kad jie ginkluoti, su šalmais ir liemenėmis. Kariškiai ten prastovėjo iki 3-4 val. ryto, todėl mano, kad kareiviai turėjo dalyvauti šturme, jeigu bus užgrobiama Vidaus reikalų ministerija. Koks karinis padalinys dalyvavo OMON-o bazės užėmime, tiksliai nežino, bet tai tikrai ne dalinys 7574. Tai buvo arba Šiaurės miestelyje dislokuotas padalinys, arba desantininkai, kadangi karininkai buvo nematyti. Prie bazės matė kareivius, ginkluotus automatais, o sprendžiant pagal jų dryžuotus marškinėlius, tai buvo desantininkai. Iš bazės buvo pagrobti automatai AKSU, snaiperio šautuvai, pompiniai šautuvai skirti šaudyti dujiniais šoviniais, neperšaunamos liemenės, šalmai, skydai ir dalis autotransporto. Skilimo metu OMON-o uniforma buvo pilka, buvo šalmai „Sfera“, dėl spec. priemonės „Zaria“  neprisimena, bet ašarinės granatos „Čeriomucha“  (t. 757, b. l. 21-23).</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21" w:name="Buk_512"/>
      <w:r w:rsidRPr="00980165">
        <w:rPr>
          <w:rFonts w:ascii="Times New Roman" w:eastAsia="Times New Roman" w:hAnsi="Times New Roman" w:cs="Times New Roman"/>
          <w:b/>
          <w:sz w:val="24"/>
          <w:szCs w:val="24"/>
        </w:rPr>
        <w:t xml:space="preserve">P. V. </w:t>
      </w:r>
      <w:bookmarkEnd w:id="2221"/>
      <w:r w:rsidRPr="00980165">
        <w:rPr>
          <w:rFonts w:ascii="Times New Roman" w:eastAsia="Times New Roman" w:hAnsi="Times New Roman" w:cs="Times New Roman"/>
          <w:sz w:val="24"/>
          <w:szCs w:val="24"/>
        </w:rPr>
        <w:t xml:space="preserve">teisiamojo posėdžio metu paaiškino, kad yra dirbęs TSRS KGB. Apie Maskvos poziciją Lietuvos atžvilgiu 1990 m., nieko konkretaus nežinojo, kol dirbo KGB, kalbų, kad kažkas puls nebuvo, buvo tik raminami, kad viskas bus gerai, nes kiekvienas pareigūnas norėjo žinoti, kas su juo bus. 1990 m. kovo ar balandžio mėn. buvo susitikęs su M. L., lankėsi Lietuvos Saugumo departamente, ten buvo susirinkusi buvusių KGB darbuotojų grupė, tačiau apie įdarbinimą Lietuvos saugume kalbos tada dar nebuvo. Apie TSRS kariuomenės papildomų dalinių įvedimą žino tik tiek, kiek žinoma kiekvienam, kuris domėjosi laikraščiais, televizija ir radiju, kadangi nuo birželio mėn. KGB nebedirbo, jam jokios informacijos niekas neteikė. Atsakydamas į klausimus paaiškino, kad dirbdamas KGB, buvo septinto skyriaus viršininko B. pavaduotoju, kad skyriaus veikla buvo sekti užsieniečius, kurie atvykdavo į Lietuvą, diplomatus, Lietuvos žmones, t.y. išorinis žmonių stebėjimas. Šio skyriaus kuratoriumi buvo LTSR VS Komiteto pirmininko pirmasis pavaduotojas </w:t>
      </w:r>
      <w:bookmarkStart w:id="2222" w:name="Buk_557"/>
      <w:r w:rsidRPr="00980165">
        <w:rPr>
          <w:rFonts w:ascii="Times New Roman" w:eastAsia="Times New Roman" w:hAnsi="Times New Roman" w:cs="Times New Roman"/>
          <w:sz w:val="24"/>
          <w:szCs w:val="24"/>
        </w:rPr>
        <w:t>S. C.</w:t>
      </w:r>
      <w:bookmarkEnd w:id="2222"/>
      <w:r w:rsidRPr="00980165">
        <w:rPr>
          <w:rFonts w:ascii="Times New Roman" w:eastAsia="Times New Roman" w:hAnsi="Times New Roman" w:cs="Times New Roman"/>
          <w:sz w:val="24"/>
          <w:szCs w:val="24"/>
        </w:rPr>
        <w:t>, nes kontrolės vykdymui iš Maskvos visada atsiųsdavo pirmą pavaduotoją, TSRS politikos vykdytoją. Santykiai su B. nebuvo labai geri, nes šis taip pat buvo atsidavęs komunistas ir lojalus tuometinei TSRS valdžiai. Iš buvusio kolegos K. sužinojo, kad 1991 m. pradžioje juos apginklavo, ir įsakė su savimi nešiotis tarnybinius ginklus. 1990 m. lapkričio mėn. oficialiai buvo paskirtas Lietuvos Respublikos valstybės saugumo departamento darbuotoju. Per Sausio įvykius matė tai, ką ir kiti, išvakarėse buvo nuėjęs prie TV bokšto. Apie grupę „A“ gali pasakyti tik subjektyvią nuomonę, nes tai labai slapta organizacija, labai treniruoti žmonės. Grupė  buvo pavaldi TSRS Valstybės saugumo komitetu (KGB), priklausė 7 valdybai. Desantininkai į Lietuvą negalėjo atvykti savo noru, nes tai karinė organizacija, kuri vykdo įsakymus ir grupės vadas negalėjo duoti tokio nurodymo. Kariškai klausė įsakymų, kuriuos galėjo duoti tik aukšto rango pareigūnai (t. 757, b. l. 23-25).</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23" w:name="Buk_530"/>
      <w:r w:rsidRPr="00980165">
        <w:rPr>
          <w:rFonts w:ascii="Times New Roman" w:eastAsia="Times New Roman" w:hAnsi="Times New Roman" w:cs="Times New Roman"/>
          <w:b/>
          <w:sz w:val="24"/>
          <w:szCs w:val="24"/>
        </w:rPr>
        <w:t xml:space="preserve">R. M. </w:t>
      </w:r>
      <w:bookmarkEnd w:id="2223"/>
      <w:r w:rsidRPr="00980165">
        <w:rPr>
          <w:rFonts w:ascii="Times New Roman" w:eastAsia="Times New Roman" w:hAnsi="Times New Roman" w:cs="Times New Roman"/>
          <w:sz w:val="24"/>
          <w:szCs w:val="24"/>
        </w:rPr>
        <w:t xml:space="preserve">teisiamojo posėdžio metu paaiškino, kad 1990 m. dirbo centriniame žvalgybos aparate Maskvoje. 1990 m. kovo 5 d. buvo atsiųstas į Vilnių, KGB pirmininko pareigoms. Žvalgyboje pojūtis apie tai, jog Lietuva taps savarankiška, buvo senokai, nes dirbant užsienyje buvo laisviau prieinama kai kuri spaudos medžiaga, negu dirbant vidaus tarnyboje. Būdamas lietuviu jautė, kad visoje buvusiosios Sovietų Sąjungos struktūroje, trys Baltijos respublikos atrodė atskirai, lyg kita spalva nudažytos, nes jų okupacija Amerikos ir kitų Vakarų šalių nebuvo pripažįstama, </w:t>
      </w:r>
      <w:r w:rsidRPr="00980165">
        <w:rPr>
          <w:rFonts w:ascii="Times New Roman" w:eastAsia="Times New Roman" w:hAnsi="Times New Roman" w:cs="Times New Roman"/>
          <w:sz w:val="24"/>
          <w:szCs w:val="24"/>
        </w:rPr>
        <w:lastRenderedPageBreak/>
        <w:t xml:space="preserve">žmonės buvo priešiškai nusiteikę Sovietų Sąjungos vadovybės atžvilgiu. Sunku buvo numatyti kada, bet buvo aišku, kad Baltijos Respublikos atsiskirs nuo TSRS. Valdyboje buvo kalbama, kad reikia imtis priemonių ir kažkaip išlaikyti sąjunginės respublikos statusą, kad Lietuvai reikia siūlyti tam tikrą ekonominį savarankiškumą, kad reikia išlaikyti bent autonomiją tokią, kokia caro laikais buvo Suomijoje. Kodėl buvo paskirtas į Vilnių KGB pirmininku, nežino, nes praktiškai neturėjo jokio ryšio, juolab, neišmanė vidaus tarnybos darbo. V. K., kuris tuo metu buvo sąjunginio komiteto pirmininku, jį pažinojo kaip vieną iš žvalgybos padalinio viršininkų ir turbūt vienintelį lietuvį, užimantį tokias aukštas pareigas. Atvykęs į Lietuvą pajuto, kad darbuotojų tarpe yra skirtingai manančių. Po kovo 11-osios dalis darbuotojų buvo nusiteikę išeiti iš tarnybos, lietuvių nuotaikos buvo vienos, o rusakalbių darbuotojų – kitos. Maždaug po dviejų savaičių nuo paskyrimo į pareigas, buvo priimtas Aukščiausiosios Tarybos pirmininko V. L.. Iš pokalbio suprato, kad Komiteto perspektyvos nekokios, kad galimai bus paskelbtas už įstatymo ribų. Vienintelis dalykas, ką galėjo pažadėti </w:t>
      </w:r>
      <w:bookmarkStart w:id="2224" w:name="Buk_759"/>
      <w:r w:rsidRPr="00980165">
        <w:rPr>
          <w:rFonts w:ascii="Times New Roman" w:eastAsia="Times New Roman" w:hAnsi="Times New Roman" w:cs="Times New Roman"/>
          <w:sz w:val="24"/>
          <w:szCs w:val="24"/>
        </w:rPr>
        <w:t>V. L.</w:t>
      </w:r>
      <w:bookmarkEnd w:id="2224"/>
      <w:r w:rsidRPr="00980165">
        <w:rPr>
          <w:rFonts w:ascii="Times New Roman" w:eastAsia="Times New Roman" w:hAnsi="Times New Roman" w:cs="Times New Roman"/>
          <w:sz w:val="24"/>
          <w:szCs w:val="24"/>
        </w:rPr>
        <w:t xml:space="preserve">, buvo tai, kad kol bus KGB pirmininku, stengsis, kad Komiteto pajėgos nebūtų panaudotos jėgos veiksmams ir stengėsi tai daryti. Praėjus maždaug mėnesiui, pajuto, kad jam pateikiama ne visa informacija, todėl suprato, kad norint vykdyti pažadą, reikia taip pat turėti savus žmones, kuriais galima pasitikėti. Palaipsniui tai padaryti pasisekė, nes turėjo žvalgybinės patirties ir ją panaudojo Komiteto viduje. Pavyko užmegzti dalykinius santykius su Lietuvos vidaus tarnybomis, Vidaus reikalų ministerija ir asmeniškai su ministru </w:t>
      </w:r>
      <w:bookmarkStart w:id="2225" w:name="Buk_426"/>
      <w:r w:rsidRPr="00980165">
        <w:rPr>
          <w:rFonts w:ascii="Times New Roman" w:eastAsia="Times New Roman" w:hAnsi="Times New Roman" w:cs="Times New Roman"/>
          <w:sz w:val="24"/>
          <w:szCs w:val="24"/>
        </w:rPr>
        <w:t>M. M.</w:t>
      </w:r>
      <w:bookmarkEnd w:id="2225"/>
      <w:r w:rsidRPr="00980165">
        <w:rPr>
          <w:rFonts w:ascii="Times New Roman" w:eastAsia="Times New Roman" w:hAnsi="Times New Roman" w:cs="Times New Roman"/>
          <w:sz w:val="24"/>
          <w:szCs w:val="24"/>
        </w:rPr>
        <w:t xml:space="preserve">, Krašto apsaugos departamento direktoriumi A. B., Saugumo departamento vadovu </w:t>
      </w:r>
      <w:bookmarkStart w:id="2226" w:name="Buk_424"/>
      <w:r w:rsidRPr="00980165">
        <w:rPr>
          <w:rFonts w:ascii="Times New Roman" w:eastAsia="Times New Roman" w:hAnsi="Times New Roman" w:cs="Times New Roman"/>
          <w:sz w:val="24"/>
          <w:szCs w:val="24"/>
        </w:rPr>
        <w:t>M. L.</w:t>
      </w:r>
      <w:bookmarkEnd w:id="2226"/>
      <w:r w:rsidRPr="00980165">
        <w:rPr>
          <w:rFonts w:ascii="Times New Roman" w:eastAsia="Times New Roman" w:hAnsi="Times New Roman" w:cs="Times New Roman"/>
          <w:sz w:val="24"/>
          <w:szCs w:val="24"/>
        </w:rPr>
        <w:t xml:space="preserve">. Prieš stambesnes akcijas ir mitingus visi kartu susirinkdavo pas M. M., kur pasikeisdavo informacija apie tai, kokios yra galimybės numalšinti jėgos veiksmus, kad reikia fiksuoti kaip vyksta mitingai, kad paskui būtų galima analizuoti ir imtis priemonių kitiems kartams. Vidaus reikalų ministerija neturėjo filmavimo aparatūros, todėl davė komandą perduoti filmavimo aparatūrą Vidaus reikalų ministerijos darbuotojams, kurie surinktą medžiagą panaudodavo. Atsakydamas į klausimus paaiškino, kad apie grupės „A“ įvedimą į Lietuvą iš anksto nežinojo, kadangi ta grupė buvo pavaldi tik centriniam KGB aparatui. Nurodymą grupei vykti į Lietuvą galėjo duoti tik pirmininkas V. K. arba jo </w:t>
      </w:r>
      <w:bookmarkStart w:id="2227" w:name="Buk_159"/>
      <w:bookmarkStart w:id="2228" w:name="Buk_171"/>
      <w:r w:rsidRPr="00980165">
        <w:rPr>
          <w:rFonts w:ascii="Times New Roman" w:eastAsia="Times New Roman" w:hAnsi="Times New Roman" w:cs="Times New Roman"/>
          <w:sz w:val="24"/>
          <w:szCs w:val="24"/>
        </w:rPr>
        <w:t>pavaduotojas B</w:t>
      </w:r>
      <w:bookmarkEnd w:id="2227"/>
      <w:bookmarkEnd w:id="2228"/>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už grupės darbą buvo atsakingas generolas J. K.. </w:t>
      </w:r>
      <w:r w:rsidRPr="00980165">
        <w:rPr>
          <w:rFonts w:ascii="Times New Roman" w:eastAsiaTheme="minorEastAsia" w:hAnsi="Times New Roman" w:cs="Times New Roman"/>
          <w:sz w:val="24"/>
          <w:szCs w:val="24"/>
        </w:rPr>
        <w:t>Mano, kad sprendimą dėl grupės „A“ pasiuntimo į Lietuvą V. K. galėjo priimti ir savarankiškai. D</w:t>
      </w:r>
      <w:r w:rsidRPr="00980165">
        <w:rPr>
          <w:rFonts w:ascii="Times New Roman" w:eastAsia="Times New Roman" w:hAnsi="Times New Roman" w:cs="Times New Roman"/>
          <w:sz w:val="24"/>
          <w:szCs w:val="24"/>
        </w:rPr>
        <w:t>augiausiai sprendimai būdavo priimami CK, o ne Ministrų Tarybos nurodymu ir ne Komitetas įsakinėjo partijai, o partija įsakinėjo Komitetui, nes CK politinis biuras buvo atsakingas už veiklos kryptis ir uždavinius. V. K. buvo žvalgybos viršininkas, praktikas ir nusistatęs, kad žvalgyba turi padengti išlaidas, skiriamas išlaikymui. V. K. buvo J. A. žmogus ir žvalgybos viršininku paskirtas todėl, kad buvo J. A. padėjėju, t. y. savas žmogus, CK politinio biuro narys. 1991 m. sausio mėn. pradžioje buvo išvykęs į Maskvą ir gavo tam tikros informacijos apie tai, kokie veiksmai ruošiami Lietuvoje. Po Naujųjų Metų sutikimo Maskvoje su šeima, atvykęs į centrą bandė patekti pas Komiteto pirmininką, bendravo su eile žmonių, užimančių rimtas pareigas ir buvo kalbama apie tai, kad reikalingos jėgos priemonės tam, kad pristabdyti per greitą Lietuvos žengimą iš Sovietų Sąjungos. Grįžęs iš Maskvos į Vilnių rado maskviečių pulkelį, buvo atvažiavęs generolas J. K. ir du penktos tarnybos žmonės, vieno iš jų pavardė R</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kurie prisistatė ne liudytojui, o jo pavaduotojui S. C.. Pas pastarąjį taip pat ateidavo ir visi kiti susieti </w:t>
      </w:r>
      <w:bookmarkStart w:id="2229" w:name="Buk_329"/>
      <w:r w:rsidRPr="00980165">
        <w:rPr>
          <w:rFonts w:ascii="Times New Roman" w:eastAsia="Times New Roman" w:hAnsi="Times New Roman" w:cs="Times New Roman"/>
          <w:sz w:val="24"/>
          <w:szCs w:val="24"/>
        </w:rPr>
        <w:t xml:space="preserve">su B. </w:t>
      </w:r>
      <w:bookmarkEnd w:id="2229"/>
      <w:r w:rsidRPr="00980165">
        <w:rPr>
          <w:rFonts w:ascii="Times New Roman" w:eastAsia="Times New Roman" w:hAnsi="Times New Roman" w:cs="Times New Roman"/>
          <w:sz w:val="24"/>
          <w:szCs w:val="24"/>
        </w:rPr>
        <w:t xml:space="preserve">partijos CK. Vėliau sužinojo, kad yra atvykę grupės „A“ žmonės, jėgos požymiu buvo ir tai, kad buvo grupė žmonių, kurie buvo pristatyti kaip asmeninė sargyba LKP/TSKP CK </w:t>
      </w:r>
      <w:bookmarkStart w:id="2230" w:name="Buk_340"/>
      <w:r w:rsidRPr="00980165">
        <w:rPr>
          <w:rFonts w:ascii="Times New Roman" w:eastAsia="Times New Roman" w:hAnsi="Times New Roman" w:cs="Times New Roman"/>
          <w:sz w:val="24"/>
          <w:szCs w:val="24"/>
        </w:rPr>
        <w:t>sekretoriui B</w:t>
      </w:r>
      <w:bookmarkEnd w:id="2230"/>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Kai grįžo iš Maskvos, prasidėjo kalbos apie departizaciją, reikėjo spręsti klausimus, kam būti pavaldžiam, buvo priimtos priemonės depolitizuoti Komitetą, bet Maskva uždraudė tai daryti. Panaudojęs pažintis centriniame aparate, paprašė, kad būtų priimtas sprendimas dėl komiteto partinės organizacijos perėjimo į pasienį ir tai padaryti pavyko. Tiesioginių pokalbių su V. K. metu prašydavo, jog pastarasis panaudotų savo įtaką, idant jėgos nebūtų imamasi. Jėga buvo atimtos DOSAAF ir komisariato patalpos, tačiau M. B. buvo nepatenkintas, nes norėjo savo rankose turėti visą centro komiteto pastatą. Tuo metu jautėsi iš centro atvykusių aukštų jėgos struktūrų vadovų gausėjimas, sužinojo, kad buvo atvykę A., V</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o šie važiuoja tik tada, kai taikomos rimtos ir pavojingos priemonės. Šiais klausimais kalbėjo ir su V. K., kuris ramindavo ir sakydavo, </w:t>
      </w:r>
      <w:r w:rsidRPr="00980165">
        <w:rPr>
          <w:rFonts w:ascii="Times New Roman" w:eastAsia="Times New Roman" w:hAnsi="Times New Roman" w:cs="Times New Roman"/>
          <w:sz w:val="24"/>
          <w:szCs w:val="24"/>
        </w:rPr>
        <w:lastRenderedPageBreak/>
        <w:t xml:space="preserve">kad kol kas kalbos apie tai nėra. Sausio 11 d., iš patikimo, išorės sekimo tarnyboje dirbusio asmens gavo informaciją, kad gali būti imamasi jėgos priemonių, kad gauta tokia komanda ir, kad skyriaus </w:t>
      </w:r>
      <w:bookmarkStart w:id="2231" w:name="Buk_883"/>
      <w:r w:rsidRPr="00980165">
        <w:rPr>
          <w:rFonts w:ascii="Times New Roman" w:eastAsia="Times New Roman" w:hAnsi="Times New Roman" w:cs="Times New Roman"/>
          <w:sz w:val="24"/>
          <w:szCs w:val="24"/>
        </w:rPr>
        <w:t xml:space="preserve">viršininkas B. </w:t>
      </w:r>
      <w:bookmarkEnd w:id="2231"/>
      <w:r w:rsidRPr="00980165">
        <w:rPr>
          <w:rFonts w:ascii="Times New Roman" w:eastAsia="Times New Roman" w:hAnsi="Times New Roman" w:cs="Times New Roman"/>
          <w:sz w:val="24"/>
          <w:szCs w:val="24"/>
        </w:rPr>
        <w:t xml:space="preserve">davė nurodymą formuoti ekipažus priemonėms, kurios vyks šią naktį. Kokios tai bus priemonės, tada nežinojo, bet suprato, kad gali būti bandoma kažką užimti, kad gali būti šturmuojama Aukščiausioji Taryba. Paklausus, koks nurodymas duotas grupėms, pasakė, kad į Vilnių atvykę kariškiai silpnai žino miesto dislokaciją ir įstaigas, todėl tos grupės bus vedliai ir padės orientuotis mieste. Gavęs šią informaciją, davė komandą, kad tokios grupės nebūtų formuojamos ir paskambinęs V. K. prašė, kad nebūtų imamasi jėgos priemonių. V. K. nurodė susitikti su M. B. ir sužinoti: „bus ar nebus“. Gavęs nurodymą, važiavo į Šiaurės miestelį ieškoti </w:t>
      </w:r>
      <w:bookmarkStart w:id="2232" w:name="Buk_330"/>
      <w:r w:rsidRPr="00980165">
        <w:rPr>
          <w:rFonts w:ascii="Times New Roman" w:eastAsia="Times New Roman" w:hAnsi="Times New Roman" w:cs="Times New Roman"/>
          <w:sz w:val="24"/>
          <w:szCs w:val="24"/>
        </w:rPr>
        <w:t>M. B.</w:t>
      </w:r>
      <w:bookmarkEnd w:id="2232"/>
      <w:r w:rsidRPr="00980165">
        <w:rPr>
          <w:rFonts w:ascii="Times New Roman" w:eastAsia="Times New Roman" w:hAnsi="Times New Roman" w:cs="Times New Roman"/>
          <w:sz w:val="24"/>
          <w:szCs w:val="24"/>
        </w:rPr>
        <w:t xml:space="preserve">, ten sustabdė sargyba ir tik pateikus pažymėjimą parodė, kur yra štabas. Didelėje salėje prie stalo </w:t>
      </w:r>
      <w:bookmarkStart w:id="2233" w:name="Buk_856"/>
      <w:r w:rsidRPr="00980165">
        <w:rPr>
          <w:rFonts w:ascii="Times New Roman" w:eastAsia="Times New Roman" w:hAnsi="Times New Roman" w:cs="Times New Roman"/>
          <w:sz w:val="24"/>
          <w:szCs w:val="24"/>
        </w:rPr>
        <w:t>sėdėjo V.</w:t>
      </w:r>
      <w:bookmarkEnd w:id="2233"/>
      <w:r w:rsidRPr="00980165">
        <w:rPr>
          <w:rFonts w:ascii="Times New Roman" w:eastAsia="Times New Roman" w:hAnsi="Times New Roman" w:cs="Times New Roman"/>
          <w:sz w:val="24"/>
          <w:szCs w:val="24"/>
        </w:rPr>
        <w:t>, A., C., B</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galbūt </w:t>
      </w:r>
      <w:bookmarkStart w:id="2234" w:name="Buk_248"/>
      <w:r w:rsidRPr="00980165">
        <w:rPr>
          <w:rFonts w:ascii="Times New Roman" w:eastAsia="Times New Roman" w:hAnsi="Times New Roman" w:cs="Times New Roman"/>
          <w:sz w:val="24"/>
          <w:szCs w:val="24"/>
        </w:rPr>
        <w:t>ir J</w:t>
      </w:r>
      <w:bookmarkEnd w:id="2234"/>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Priėjęs prie M. B. pasakė, kad K. davė nurodymą su juo pakalbėti konfidencialiai, paprašė V. U. atskiros patalpos. M. B. pasakė tą patį, ką ir V. K., kad jeigu imsis priemonių, aukų nebus išvengta, kadangi žmonės saugos pastatus, kad komiteto darbuotojams neduos komandos dalyvauti tokiose akcijose, prieštaraus, kad būtų panaudota jėga, bandys suderinti su M. B. į tai atsakė, kad apsieis ir be jo. Grįžęs paskambino V. K. ir papasakojo apie pokalbį su M. B.. Pasakęs palaukti, V. K. perskambino maždaug po 1-1,5 val. ir pasakė, kad jėgos priemonių nebus imtasi. Naktis iš sausio 11 d. į sausio 12 d. praėjo gana ramiai, išskyrus tai, kad skilo OMON-as, o ryte, važiuodamas į darbą, gavo skambutį, kad šią naktį gali būti imtasi numatytų priemonių. Vėl skambino V. K., ir dar kartą prašė, kad tokios priemonės nebūtų naudojamos. V. K. patvirtinus, kad tokios priemonės galimos, liudytojas pasakė, kad negali atsakyti už galimus rezultatus, paprašė atstatydinti iš pareigų. V. K. liepė nesikarščiuoti ir padėjo ragelį. Po šio pokalbio parašė telegramą, kurioje išdėstė kaip vertina galimas priemones ir paprašė atleisti iš pareigų. Apie 19.40 val. paskambino V. K. ir pasakė, kad sutinka su prašymu, paklausė, kam paliks savo postą. Atsakė, kad </w:t>
      </w:r>
      <w:bookmarkStart w:id="2235" w:name="Buk_577"/>
      <w:r w:rsidRPr="00980165">
        <w:rPr>
          <w:rFonts w:ascii="Times New Roman" w:eastAsia="Times New Roman" w:hAnsi="Times New Roman" w:cs="Times New Roman"/>
          <w:sz w:val="24"/>
          <w:szCs w:val="24"/>
        </w:rPr>
        <w:t>S. C.</w:t>
      </w:r>
      <w:bookmarkEnd w:id="2235"/>
      <w:r w:rsidRPr="00980165">
        <w:rPr>
          <w:rFonts w:ascii="Times New Roman" w:eastAsia="Times New Roman" w:hAnsi="Times New Roman" w:cs="Times New Roman"/>
          <w:sz w:val="24"/>
          <w:szCs w:val="24"/>
        </w:rPr>
        <w:t xml:space="preserve">, kadangi šis buvo pirmasis pavaduotojas arba iškvies pavaduotoją A. ir jam perduos visus reikalus. V. K. sutiko ir liepė atvažiuoti į Maskvą. Iškvietęs A., perdavė mobilizacinius dokumentus, nupasakojo situaciją ir išsakė savo poziciją, kad yra prieš jėgos struktūrų panaudojimą. Paskambinęs Vidaus reikalų ministrui M. M. pranešė apie savo atsistatydinimą. Išsikvietė automobilį, bet nebuvo įsitikinęs, kad juo pasinaudos, nes manė, kad iš Komiteto neišleis, kad sulaikys ginkluoti vyrai. Grįžęs į butą galvojo, kad reikia paskambinti A. B. ar M. L., bet suprato, kad jo telefono klausomasi, o išėjęs į balkoną parūkyti pamatė, kad yra sekamas. Tai pasitvirtino naktį apie 4 val., t. y. kai baigėsi ataka, automobiliai, kurie jį sekė, vienas paskui kitą nuvažiavo į Šiaurės miestelio pusę. Kitą dieną atvažiavus į Komitetą, jam buvo įteiktas lėktuvo bilietas. Nuskridęs į Maskvą laukė V. K. priėmimo turbūt 4 dienas. Kai V. K. jį pasikvietė, atrodė neįprastai, buvo labai stipriai susijaudinęs, blaškėsi po kabinetą, sakė kad jam reikia ataskaitos, kas įvyko Vilniuje, kas kaltas, kodėl buvo priimti tokie sprendimai, nes jos reikalauja TSRS Aukščiausioji Taryba, kurios sesija tuo metu vyko. Iš Šiaurės miestelio įsakymas buvo duotas S. C., nes visi reikalai, kurie liečia kariškius ir centro komitetą, tai buvo jo kuruojamos sritys. Taip pat buvo aišku, kad M. B. gali priimti sprendimą tik suderinęs jį su CK. Grupė „A“ galėjo būti įtraukta ir </w:t>
      </w:r>
      <w:bookmarkStart w:id="2236" w:name="Buk_266"/>
      <w:r w:rsidRPr="00980165">
        <w:rPr>
          <w:rFonts w:ascii="Times New Roman" w:eastAsia="Times New Roman" w:hAnsi="Times New Roman" w:cs="Times New Roman"/>
          <w:sz w:val="24"/>
          <w:szCs w:val="24"/>
        </w:rPr>
        <w:t xml:space="preserve">J. K. </w:t>
      </w:r>
      <w:bookmarkEnd w:id="2236"/>
      <w:r w:rsidRPr="00980165">
        <w:rPr>
          <w:rFonts w:ascii="Times New Roman" w:eastAsia="Times New Roman" w:hAnsi="Times New Roman" w:cs="Times New Roman"/>
          <w:sz w:val="24"/>
          <w:szCs w:val="24"/>
        </w:rPr>
        <w:t xml:space="preserve">įsakymu, kadangi jo vadovaujamas padalinys kuravo jėgos struktūras. TSRS VSK 3-čioji vyriausioji valdyba buvo atsakinga už karinę kontržvalgybą. Ko norėjo J. K. susitikimo, vykusio sausio 12 d., metu, tiksliai pasakyti negali, tačiau mano, kad norėjo jog liudytojas būtų pajungtas dalyvauti operacijoje. TSRS VS komiteto (KGB) pirmininkas, net ir pripažindamas savo aparato darbuotojo žūtį, stengėsi neigti, kad grupė „A“ buvo perdislokuota objektų užėmimui. Yra tekę susitikti su TSRS vidaus reikalų ministro pavaduotoju </w:t>
      </w:r>
      <w:bookmarkStart w:id="2237" w:name="Buk_483"/>
      <w:r w:rsidRPr="00980165">
        <w:rPr>
          <w:rFonts w:ascii="Times New Roman" w:eastAsia="Times New Roman" w:hAnsi="Times New Roman" w:cs="Times New Roman"/>
          <w:sz w:val="24"/>
          <w:szCs w:val="24"/>
        </w:rPr>
        <w:t>N. D.</w:t>
      </w:r>
      <w:bookmarkEnd w:id="2237"/>
      <w:r w:rsidRPr="00980165">
        <w:rPr>
          <w:rFonts w:ascii="Times New Roman" w:eastAsia="Times New Roman" w:hAnsi="Times New Roman" w:cs="Times New Roman"/>
          <w:sz w:val="24"/>
          <w:szCs w:val="24"/>
        </w:rPr>
        <w:t xml:space="preserve">, buvo nustebęs, kad pastarasis atvyko asmeniškai. Pokalbis buvo maždaug apie tai: „kas pas mus (VSK), ką Komitetas galvoja daryti, kaip dėl ginklų ir pan.“. Tai, kad liudytojas buvo prieš jėgos naudojimą, buvo žinoma TSRS VSK vadovybei. Pokalbis telefonu su TSRS gynybos ministru </w:t>
      </w:r>
      <w:bookmarkStart w:id="2238" w:name="Buk_123"/>
      <w:r w:rsidRPr="00980165">
        <w:rPr>
          <w:rFonts w:ascii="Times New Roman" w:eastAsia="Times New Roman" w:hAnsi="Times New Roman" w:cs="Times New Roman"/>
          <w:sz w:val="24"/>
          <w:szCs w:val="24"/>
        </w:rPr>
        <w:t xml:space="preserve">D. J. </w:t>
      </w:r>
      <w:bookmarkEnd w:id="2238"/>
      <w:r w:rsidRPr="00980165">
        <w:rPr>
          <w:rFonts w:ascii="Times New Roman" w:eastAsia="Times New Roman" w:hAnsi="Times New Roman" w:cs="Times New Roman"/>
          <w:sz w:val="24"/>
          <w:szCs w:val="24"/>
        </w:rPr>
        <w:t xml:space="preserve">buvo labai trumpas, pastarasis tik paklausė liudytojo nuomonės, pasakė „ką tu ten išdarinėji, generole?“. D. J. turėjo informaciją apie tai, kokią poziciją yra užėmęs liudytojas, todėl paskambinęs ir klausė, kodėl nevykdo įsakymo. Mano, kad panaudoti karinę jėgą Vilniuje buvo TSKP Centro komiteto politinio biuro sprendimas. </w:t>
      </w:r>
      <w:r w:rsidRPr="00980165">
        <w:rPr>
          <w:rFonts w:ascii="Times New Roman" w:eastAsia="Times New Roman" w:hAnsi="Times New Roman" w:cs="Times New Roman"/>
          <w:sz w:val="24"/>
          <w:szCs w:val="24"/>
        </w:rPr>
        <w:lastRenderedPageBreak/>
        <w:t xml:space="preserve">Nors to negali patvirtinti konkrečiais faktais, bet žvalgyboje vyravo nuomonė, kad sprendimus priiminėja V. K., D. J. ir </w:t>
      </w:r>
      <w:bookmarkStart w:id="2239" w:name="Buk_103"/>
      <w:r w:rsidRPr="00980165">
        <w:rPr>
          <w:rFonts w:ascii="Times New Roman" w:eastAsia="Times New Roman" w:hAnsi="Times New Roman" w:cs="Times New Roman"/>
          <w:sz w:val="24"/>
          <w:szCs w:val="24"/>
        </w:rPr>
        <w:t>B. P.</w:t>
      </w:r>
      <w:bookmarkEnd w:id="2239"/>
      <w:r w:rsidRPr="00980165">
        <w:rPr>
          <w:rFonts w:ascii="Times New Roman" w:eastAsia="Times New Roman" w:hAnsi="Times New Roman" w:cs="Times New Roman"/>
          <w:sz w:val="24"/>
          <w:szCs w:val="24"/>
        </w:rPr>
        <w:t xml:space="preserve">, nors V. K. pokalbio metu ir neužsiminė, kas davė įsakymą. TSRS Prezidentui įtaką darė asmenys iš TSKP Centro komiteto, nes G. praktiškai buvo J. A. žmogus ir jo sprendimams įtakos turėjo senoji nomenklatūra (t. 757, b. l. 25-30).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40" w:name="Buk_130"/>
      <w:r w:rsidRPr="00980165">
        <w:rPr>
          <w:rFonts w:ascii="Times New Roman" w:eastAsia="Times New Roman" w:hAnsi="Times New Roman" w:cs="Times New Roman"/>
          <w:b/>
          <w:sz w:val="24"/>
          <w:szCs w:val="24"/>
        </w:rPr>
        <w:t xml:space="preserve">D. A. </w:t>
      </w:r>
      <w:bookmarkEnd w:id="2240"/>
      <w:r w:rsidRPr="00980165">
        <w:rPr>
          <w:rFonts w:ascii="Times New Roman" w:eastAsia="Times New Roman" w:hAnsi="Times New Roman" w:cs="Times New Roman"/>
          <w:sz w:val="24"/>
          <w:szCs w:val="24"/>
        </w:rPr>
        <w:t xml:space="preserve">teisiamojo posėdžio metu paaiškino, kad dar dirbdami Saugumo komitete padėjo kurti Lietuvos Saugumo departamentą, o išeidami, susitarė su keliasdešimt saugumo komitete pasiliekančių žmonių, kad šie teiks informaciją. Vėliau šie žmonės buvo atriboti nuo informacijos, kadangi įsikūrė taip vadinama </w:t>
      </w:r>
      <w:bookmarkStart w:id="2241" w:name="Buk_569"/>
      <w:r w:rsidRPr="00980165">
        <w:rPr>
          <w:rFonts w:ascii="Times New Roman" w:eastAsia="Times New Roman" w:hAnsi="Times New Roman" w:cs="Times New Roman"/>
          <w:sz w:val="24"/>
          <w:szCs w:val="24"/>
        </w:rPr>
        <w:t xml:space="preserve">„C. </w:t>
      </w:r>
      <w:bookmarkEnd w:id="2241"/>
      <w:r w:rsidRPr="00980165">
        <w:rPr>
          <w:rFonts w:ascii="Times New Roman" w:eastAsia="Times New Roman" w:hAnsi="Times New Roman" w:cs="Times New Roman"/>
          <w:sz w:val="24"/>
          <w:szCs w:val="24"/>
        </w:rPr>
        <w:t xml:space="preserve">grupė“. Komitete likę lietuviai bei dalis kitataučių buvo laikomi nepatikimais, todėl iš esmės nedirbo, o tik gaudavo atlyginimą. Priėjimas prie </w:t>
      </w:r>
      <w:bookmarkStart w:id="2242" w:name="Buk_570"/>
      <w:r w:rsidRPr="00980165">
        <w:rPr>
          <w:rFonts w:ascii="Times New Roman" w:eastAsia="Times New Roman" w:hAnsi="Times New Roman" w:cs="Times New Roman"/>
          <w:sz w:val="24"/>
          <w:szCs w:val="24"/>
        </w:rPr>
        <w:t xml:space="preserve">S. C. </w:t>
      </w:r>
      <w:bookmarkEnd w:id="2242"/>
      <w:r w:rsidRPr="00980165">
        <w:rPr>
          <w:rFonts w:ascii="Times New Roman" w:eastAsia="Times New Roman" w:hAnsi="Times New Roman" w:cs="Times New Roman"/>
          <w:sz w:val="24"/>
          <w:szCs w:val="24"/>
        </w:rPr>
        <w:t xml:space="preserve">grupės buvo labai sudėtingas ir neturėjo labai daug galimybių gauti informacijos. Informaciją gaudavo iš kitų šaltinių, vienu iš jų buvo </w:t>
      </w:r>
      <w:bookmarkStart w:id="2243" w:name="Buk_782"/>
      <w:r w:rsidRPr="00980165">
        <w:rPr>
          <w:rFonts w:ascii="Times New Roman" w:eastAsia="Times New Roman" w:hAnsi="Times New Roman" w:cs="Times New Roman"/>
          <w:sz w:val="24"/>
          <w:szCs w:val="24"/>
        </w:rPr>
        <w:t>V. S.</w:t>
      </w:r>
      <w:bookmarkEnd w:id="2243"/>
      <w:r w:rsidRPr="00980165">
        <w:rPr>
          <w:rFonts w:ascii="Times New Roman" w:eastAsia="Times New Roman" w:hAnsi="Times New Roman" w:cs="Times New Roman"/>
          <w:sz w:val="24"/>
          <w:szCs w:val="24"/>
        </w:rPr>
        <w:t xml:space="preserve">, kuris turėjo labai gerus ryšius su Naujosios Vilnios partijos komitetu, todėl pateikdavo rašytinę ataskaitą apie įvykius, apie artėjančią grėsmingą situaciją. Per sausio įvykius Saugumo departamentas filmavo, kas vyksta prie Spaudos rūmų, yra nufilmavę draugovininkus sausio 13-osios išvakarėse, kai šie buvo prie Vyriausybės rūmų, kur tuo metu buvo įsikūręs ir Saugumo departamentas. Atsakydamas į klausimus paaiškino, kad sausio 12 d. vakarą, einant iš Vyriausybės rūmų, pasivijęs V. S. perdavė informaciją, kad ruošiami tam tikri smurtiniai veiksmai, tiksliau dabar informacijos detalių nepamena. Duomenys iš </w:t>
      </w:r>
      <w:bookmarkStart w:id="2244" w:name="Buk_571"/>
      <w:r w:rsidRPr="00980165">
        <w:rPr>
          <w:rFonts w:ascii="Times New Roman" w:eastAsia="Times New Roman" w:hAnsi="Times New Roman" w:cs="Times New Roman"/>
          <w:sz w:val="24"/>
          <w:szCs w:val="24"/>
        </w:rPr>
        <w:t xml:space="preserve">S. C. </w:t>
      </w:r>
      <w:bookmarkEnd w:id="2244"/>
      <w:r w:rsidRPr="00980165">
        <w:rPr>
          <w:rFonts w:ascii="Times New Roman" w:eastAsia="Times New Roman" w:hAnsi="Times New Roman" w:cs="Times New Roman"/>
          <w:sz w:val="24"/>
          <w:szCs w:val="24"/>
        </w:rPr>
        <w:t xml:space="preserve">grupės buvo nepasiekiami nuo tos grupės susiformavimo, į ją buvo atrenkama pagal labai aiškius kriterijus, šie asmenys dar kartą prisiekė naujai valdžiai, apskritai vengė bendradarbiauti. Tikėtina, kad buvo nurodymas nekontaktuoti, nes bet koks kontaktas galėjo privesti prie informacijos nutekėjimo, grupė buvo užsikonspiravusi. Mano, kad grupė buvo nepavaldi tuometiniam komiteto pirmininkui </w:t>
      </w:r>
      <w:bookmarkStart w:id="2245" w:name="Buk_526"/>
      <w:r w:rsidRPr="00980165">
        <w:rPr>
          <w:rFonts w:ascii="Times New Roman" w:eastAsia="Times New Roman" w:hAnsi="Times New Roman" w:cs="Times New Roman"/>
          <w:sz w:val="24"/>
          <w:szCs w:val="24"/>
        </w:rPr>
        <w:t>R. M.</w:t>
      </w:r>
      <w:bookmarkEnd w:id="2245"/>
      <w:r w:rsidRPr="00980165">
        <w:rPr>
          <w:rFonts w:ascii="Times New Roman" w:eastAsia="Times New Roman" w:hAnsi="Times New Roman" w:cs="Times New Roman"/>
          <w:sz w:val="24"/>
          <w:szCs w:val="24"/>
        </w:rPr>
        <w:t xml:space="preserve">. Telefoninio pokalbio metu </w:t>
      </w:r>
      <w:bookmarkStart w:id="2246" w:name="Buk_531"/>
      <w:r w:rsidRPr="00980165">
        <w:rPr>
          <w:rFonts w:ascii="Times New Roman" w:eastAsia="Times New Roman" w:hAnsi="Times New Roman" w:cs="Times New Roman"/>
          <w:sz w:val="24"/>
          <w:szCs w:val="24"/>
        </w:rPr>
        <w:t xml:space="preserve">R. M. </w:t>
      </w:r>
      <w:bookmarkEnd w:id="2246"/>
      <w:r w:rsidRPr="00980165">
        <w:rPr>
          <w:rFonts w:ascii="Times New Roman" w:eastAsia="Times New Roman" w:hAnsi="Times New Roman" w:cs="Times New Roman"/>
          <w:sz w:val="24"/>
          <w:szCs w:val="24"/>
        </w:rPr>
        <w:t xml:space="preserve">teigė, kad jam tikrai nieko nebuvo žinoma, kad niekas nieko nepranešė ir, kad išvažiuoja į Maskvą teikti atsistatydinimo pareiškimo, kadangi tokiems veiksmams nepritaria. Pasakė, jog politinėmis aktualijomis užsiima sudaryta darbo grupė. Nuo tos akimirkos, kai buvo pateiktas darbuotojų laiškas, LTSR Valstybės saugumo komiteto darbas iš esmės buvo paralyžiuotas, kadangi nebuvo žinoma, kas tie 38 asmenys, kadangi prisipažino tik jie septyniese. Taip padarė specialiai, nes jeigu būtų visi prisipažinę, būtų labai greitai „išvalyti“ ir organizacija veiktų efektyviau. „A“ grupės ir Pskovo divizijos atvykimas į Lietuvą nebuvo labai didelė paslaptis, informacija apie tai sklandė. Susitikdavo su Krašto apsaugos departamento direktoriumi A. B. ir informacija dalindavosi, tačiau tikslaus scenarijaus nežinojo. Jau po Sausio įvykių turėjo tam tikrą galimybę naudotis šaltiniu Šiaurės miestelyje. Viskas vyko labai slaptai, siauruose ratuose, ten atvažiuodavo M. B.. Su Lietuvoje dislokuotų karinių dalinių vadais bendrauti neteko. Iš Lietuvos nacionalinio gelbėjimo komiteto jam teko bendrauti tik su B. M.. Apie komendanto valandos įvedimą nežino, Lietuvai svarbių objektų užgrobimo metu ten nedalyvavo. Tą naktį buvo Vyriausybės rūmuose ir matė tik tiek, kiek yra nufilmuota. Vyriausybės rūmuose  VSD turėjo tik vieną pistoletą. Priešiški Lietuvai asmenys labai džiaugėsi, kad politinė Tarybų Sąjungos valdžia priėmė sprendimą įvesti Lietuvoje tvarką (t. 757, b. l. 31-32).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A. A. </w:t>
      </w:r>
      <w:r w:rsidRPr="00980165">
        <w:rPr>
          <w:rFonts w:ascii="Times New Roman" w:eastAsia="Times New Roman" w:hAnsi="Times New Roman" w:cs="Times New Roman"/>
          <w:sz w:val="24"/>
          <w:szCs w:val="24"/>
        </w:rPr>
        <w:t xml:space="preserve">teisiamojo posėdžio metu paaiškino, kad 1990 m. tapo Lietuvos KGB struktūros kadrų skyriaus viršininko pavaduotoju ir buvo atsakingas už mediciną, ryšius, ūkio dalį, garažus, finansus ir kt. Prieš Sausio įvykius pasikvietė tuometinis Komiteto pirmininkas </w:t>
      </w:r>
      <w:bookmarkStart w:id="2247" w:name="Buk_532"/>
      <w:r w:rsidRPr="00980165">
        <w:rPr>
          <w:rFonts w:ascii="Times New Roman" w:eastAsia="Times New Roman" w:hAnsi="Times New Roman" w:cs="Times New Roman"/>
          <w:sz w:val="24"/>
          <w:szCs w:val="24"/>
        </w:rPr>
        <w:t xml:space="preserve">R. M. </w:t>
      </w:r>
      <w:bookmarkEnd w:id="2247"/>
      <w:r w:rsidRPr="00980165">
        <w:rPr>
          <w:rFonts w:ascii="Times New Roman" w:eastAsia="Times New Roman" w:hAnsi="Times New Roman" w:cs="Times New Roman"/>
          <w:sz w:val="24"/>
          <w:szCs w:val="24"/>
        </w:rPr>
        <w:t xml:space="preserve">ir pasiūlė nuvažiuoti į oro uostą ir sutikti atskridusius maskviečius. Tai, kad </w:t>
      </w:r>
      <w:bookmarkStart w:id="2248" w:name="Buk_533"/>
      <w:r w:rsidRPr="00980165">
        <w:rPr>
          <w:rFonts w:ascii="Times New Roman" w:eastAsia="Times New Roman" w:hAnsi="Times New Roman" w:cs="Times New Roman"/>
          <w:sz w:val="24"/>
          <w:szCs w:val="24"/>
        </w:rPr>
        <w:t xml:space="preserve">R. M. </w:t>
      </w:r>
      <w:bookmarkEnd w:id="2248"/>
      <w:r w:rsidRPr="00980165">
        <w:rPr>
          <w:rFonts w:ascii="Times New Roman" w:eastAsia="Times New Roman" w:hAnsi="Times New Roman" w:cs="Times New Roman"/>
          <w:sz w:val="24"/>
          <w:szCs w:val="24"/>
        </w:rPr>
        <w:t xml:space="preserve">buvo kritiškai nusiteikęs dėl to, kas vyksta Lietuvoje, galutinai pajuto, kai Sausio 13-osios išvakarėse </w:t>
      </w:r>
      <w:bookmarkStart w:id="2249" w:name="Buk_534"/>
      <w:r w:rsidRPr="00980165">
        <w:rPr>
          <w:rFonts w:ascii="Times New Roman" w:eastAsia="Times New Roman" w:hAnsi="Times New Roman" w:cs="Times New Roman"/>
          <w:sz w:val="24"/>
          <w:szCs w:val="24"/>
        </w:rPr>
        <w:t xml:space="preserve">R. M. </w:t>
      </w:r>
      <w:bookmarkEnd w:id="2249"/>
      <w:r w:rsidRPr="00980165">
        <w:rPr>
          <w:rFonts w:ascii="Times New Roman" w:eastAsia="Times New Roman" w:hAnsi="Times New Roman" w:cs="Times New Roman"/>
          <w:sz w:val="24"/>
          <w:szCs w:val="24"/>
        </w:rPr>
        <w:t xml:space="preserve">paskambinęs paprašė skubiai atvykti, o atvykus paaiškino, kad susikivirčijo su V. K., nes nesutinka su tuo, kas vyksta Lietuvoje ir, kad galimai naktį kažkas gali įvykti, juolab, kad yra atskridusi „A“ komanda. </w:t>
      </w:r>
      <w:bookmarkStart w:id="2250" w:name="Buk_535"/>
      <w:r w:rsidRPr="00980165">
        <w:rPr>
          <w:rFonts w:ascii="Times New Roman" w:eastAsia="Times New Roman" w:hAnsi="Times New Roman" w:cs="Times New Roman"/>
          <w:sz w:val="24"/>
          <w:szCs w:val="24"/>
        </w:rPr>
        <w:t xml:space="preserve">R. M. </w:t>
      </w:r>
      <w:bookmarkEnd w:id="2250"/>
      <w:r w:rsidRPr="00980165">
        <w:rPr>
          <w:rFonts w:ascii="Times New Roman" w:eastAsia="Times New Roman" w:hAnsi="Times New Roman" w:cs="Times New Roman"/>
          <w:sz w:val="24"/>
          <w:szCs w:val="24"/>
        </w:rPr>
        <w:t xml:space="preserve">pasakė, kad šitame reikale ir toje akcijoje nedalyvauja ir, kad V. K. reikalavimu, rytoj pirmu lėktuvu išskrenda į Maskvą. Naktį iš sausio 12 d. į 13 d. praleido Komiteto pastate, iš pradžių savo kabinete, o po to, kai į jo kabineto langą buvo šauta, perėjo į </w:t>
      </w:r>
      <w:bookmarkStart w:id="2251" w:name="Buk_518"/>
      <w:r w:rsidRPr="00980165">
        <w:rPr>
          <w:rFonts w:ascii="Times New Roman" w:eastAsia="Times New Roman" w:hAnsi="Times New Roman" w:cs="Times New Roman"/>
          <w:sz w:val="24"/>
          <w:szCs w:val="24"/>
        </w:rPr>
        <w:t xml:space="preserve">R. M. </w:t>
      </w:r>
      <w:bookmarkEnd w:id="2251"/>
      <w:r w:rsidRPr="00980165">
        <w:rPr>
          <w:rFonts w:ascii="Times New Roman" w:eastAsia="Times New Roman" w:hAnsi="Times New Roman" w:cs="Times New Roman"/>
          <w:sz w:val="24"/>
          <w:szCs w:val="24"/>
        </w:rPr>
        <w:t xml:space="preserve">kabinetą. Pasiuntė vieną lauko tarnybos ekipažą, kuriame buvo 2 ar 3 žmonės, kad stebėtų, kas vyksta ir, kad turėtų šiokios tokios informacijos. Tie žmonės buvo prie TV bokšto, gana daug informacijos suteikė ir Lietuvos televizija ir radijas. Apie 7 – 8 val. paskambinęs V. K. teiravosi kas vyksta Lietuvoje, todėl jam </w:t>
      </w:r>
      <w:r w:rsidRPr="00980165">
        <w:rPr>
          <w:rFonts w:ascii="Times New Roman" w:eastAsia="Times New Roman" w:hAnsi="Times New Roman" w:cs="Times New Roman"/>
          <w:sz w:val="24"/>
          <w:szCs w:val="24"/>
        </w:rPr>
        <w:lastRenderedPageBreak/>
        <w:t xml:space="preserve">papasakojo tai, ką matė per televiziją, ką matė ir girdėjo žmonės gatvėje. Iš pokalbio suprato, kad V. K. jau kalbėjosi su grupės „A“ vadu ir žinojo, kad vienas iš karininkų buvo nušautas. Pokalbio metu V. K. paprašė pertraukėlės ir nepadėjęs telefono ragelio surinko telefono numerį. Mano, kad </w:t>
      </w:r>
      <w:bookmarkStart w:id="2252" w:name="Buk_687"/>
      <w:r w:rsidRPr="00980165">
        <w:rPr>
          <w:rFonts w:ascii="Times New Roman" w:eastAsia="Times New Roman" w:hAnsi="Times New Roman" w:cs="Times New Roman"/>
          <w:sz w:val="24"/>
          <w:szCs w:val="24"/>
        </w:rPr>
        <w:t xml:space="preserve">V. K. </w:t>
      </w:r>
      <w:bookmarkEnd w:id="2252"/>
      <w:r w:rsidRPr="00980165">
        <w:rPr>
          <w:rFonts w:ascii="Times New Roman" w:eastAsia="Times New Roman" w:hAnsi="Times New Roman" w:cs="Times New Roman"/>
          <w:sz w:val="24"/>
          <w:szCs w:val="24"/>
        </w:rPr>
        <w:t xml:space="preserve">tuo metu kalbėjosi su M. G. ir, nors paties pokalbio negirdėjo, bet iš pastarojo tono ir klausimų pašnekovui buvo aišku, kad tai galėjo būti tik vienintelis žmogus valdžioje, kadangi su gynybos ministru, su kitais </w:t>
      </w:r>
      <w:bookmarkStart w:id="2253" w:name="Buk_688"/>
      <w:r w:rsidRPr="00980165">
        <w:rPr>
          <w:rFonts w:ascii="Times New Roman" w:eastAsia="Times New Roman" w:hAnsi="Times New Roman" w:cs="Times New Roman"/>
          <w:sz w:val="24"/>
          <w:szCs w:val="24"/>
        </w:rPr>
        <w:t xml:space="preserve">V. K. </w:t>
      </w:r>
      <w:bookmarkEnd w:id="2253"/>
      <w:r w:rsidRPr="00980165">
        <w:rPr>
          <w:rFonts w:ascii="Times New Roman" w:eastAsia="Times New Roman" w:hAnsi="Times New Roman" w:cs="Times New Roman"/>
          <w:sz w:val="24"/>
          <w:szCs w:val="24"/>
        </w:rPr>
        <w:t xml:space="preserve">elgėsi be nuolankumo, o G. atžvilgiu buvo tiesiog ištikimas. Atsakydamas į klausimus patikslino, kad važiavo į oro uostą sutikti delegacijos, bet jos nesutiko. Delegacija atvyko, bet jis nieko pažįstamo nepamatė, o tos delegacijos sudėtyje buvo vienas iš TSRS Vidaus reikalų ministro pavaduotojų. Nepamena, ar tiesiogiai bendravo su TSRS VRM, KGB struktūrų aukšto lygio vadais, nes su TSRS kariškiais, pagal savo darbo pobūdį, neturėjo jokio ryšio. Po Sausio 13-osios įvykių jį buvo pasikvietęs </w:t>
      </w:r>
      <w:bookmarkStart w:id="2254" w:name="Buk_689"/>
      <w:r w:rsidRPr="00980165">
        <w:rPr>
          <w:rFonts w:ascii="Times New Roman" w:eastAsia="Times New Roman" w:hAnsi="Times New Roman" w:cs="Times New Roman"/>
          <w:sz w:val="24"/>
          <w:szCs w:val="24"/>
        </w:rPr>
        <w:t>V. K.</w:t>
      </w:r>
      <w:bookmarkEnd w:id="2254"/>
      <w:r w:rsidRPr="00980165">
        <w:rPr>
          <w:rFonts w:ascii="Times New Roman" w:eastAsia="Times New Roman" w:hAnsi="Times New Roman" w:cs="Times New Roman"/>
          <w:sz w:val="24"/>
          <w:szCs w:val="24"/>
        </w:rPr>
        <w:t xml:space="preserve">, kuris siūlė tapti VSK vadovu, bet jis atsisakė ir išdėstė savo požiūrį į tai kas vyksta. Besikalbant V. K. pareiškė, kad taip pat yra „už borto“, klausė liudytojo, kuo šis užsiims ateityje. Atsakė, kad nori padėti savo žmonėms, nes Lietuvoje gali tęstis negražūs įvykiai, kad VSK struktūroje yra ekstremistų, juolab, kad dar pavaduotoju buvo </w:t>
      </w:r>
      <w:bookmarkStart w:id="2255" w:name="Buk_559"/>
      <w:r w:rsidRPr="00980165">
        <w:rPr>
          <w:rFonts w:ascii="Times New Roman" w:eastAsia="Times New Roman" w:hAnsi="Times New Roman" w:cs="Times New Roman"/>
          <w:sz w:val="24"/>
          <w:szCs w:val="24"/>
        </w:rPr>
        <w:t>S. C.</w:t>
      </w:r>
      <w:bookmarkEnd w:id="2255"/>
      <w:r w:rsidRPr="00980165">
        <w:rPr>
          <w:rFonts w:ascii="Times New Roman" w:eastAsia="Times New Roman" w:hAnsi="Times New Roman" w:cs="Times New Roman"/>
          <w:sz w:val="24"/>
          <w:szCs w:val="24"/>
        </w:rPr>
        <w:t xml:space="preserve">, kuris po galvos smegenų operacijos buvo nevisai veiksnus. Mano, kad jam iš dalies pavyko stabilizuoti padėtį, juolab, kad pavyko išsiųsti iš Lietuvos kai kuriuos aštriai nusiteikusius LTSR KGB darbuotojus. Apie 60 žmonių buvo išsiųsta į Baltarusiją, į Ukrainą ir kitur. Apie grupės „A“ perdislokavimą į Lietuvą jam pasakė arba </w:t>
      </w:r>
      <w:bookmarkStart w:id="2256" w:name="Buk_536"/>
      <w:r w:rsidRPr="00980165">
        <w:rPr>
          <w:rFonts w:ascii="Times New Roman" w:eastAsia="Times New Roman" w:hAnsi="Times New Roman" w:cs="Times New Roman"/>
          <w:sz w:val="24"/>
          <w:szCs w:val="24"/>
        </w:rPr>
        <w:t>R. M.</w:t>
      </w:r>
      <w:bookmarkEnd w:id="2256"/>
      <w:r w:rsidRPr="00980165">
        <w:rPr>
          <w:rFonts w:ascii="Times New Roman" w:eastAsia="Times New Roman" w:hAnsi="Times New Roman" w:cs="Times New Roman"/>
          <w:sz w:val="24"/>
          <w:szCs w:val="24"/>
        </w:rPr>
        <w:t xml:space="preserve">, arba </w:t>
      </w:r>
      <w:bookmarkStart w:id="2257" w:name="Buk_560"/>
      <w:r w:rsidRPr="00980165">
        <w:rPr>
          <w:rFonts w:ascii="Times New Roman" w:eastAsia="Times New Roman" w:hAnsi="Times New Roman" w:cs="Times New Roman"/>
          <w:sz w:val="24"/>
          <w:szCs w:val="24"/>
        </w:rPr>
        <w:t>S. C.</w:t>
      </w:r>
      <w:bookmarkEnd w:id="2257"/>
      <w:r w:rsidRPr="00980165">
        <w:rPr>
          <w:rFonts w:ascii="Times New Roman" w:eastAsia="Times New Roman" w:hAnsi="Times New Roman" w:cs="Times New Roman"/>
          <w:sz w:val="24"/>
          <w:szCs w:val="24"/>
        </w:rPr>
        <w:t xml:space="preserve">. Visiškai įsitikinęs, kad sprendimą dėl „A“ padalinio atvykimo į Lietuvą V. K. priėmė suderinęs su </w:t>
      </w:r>
      <w:bookmarkStart w:id="2258" w:name="Buk_415"/>
      <w:r w:rsidRPr="00980165">
        <w:rPr>
          <w:rFonts w:ascii="Times New Roman" w:eastAsia="Times New Roman" w:hAnsi="Times New Roman" w:cs="Times New Roman"/>
          <w:sz w:val="24"/>
          <w:szCs w:val="24"/>
        </w:rPr>
        <w:t>M. G.</w:t>
      </w:r>
      <w:bookmarkEnd w:id="2258"/>
      <w:r w:rsidRPr="00980165">
        <w:rPr>
          <w:rFonts w:ascii="Times New Roman" w:eastAsia="Times New Roman" w:hAnsi="Times New Roman" w:cs="Times New Roman"/>
          <w:sz w:val="24"/>
          <w:szCs w:val="24"/>
        </w:rPr>
        <w:t xml:space="preserve">. Kas davė nurodymą pasitikti lėktuvą, neatsimena, gal </w:t>
      </w:r>
      <w:bookmarkStart w:id="2259" w:name="Buk_537"/>
      <w:r w:rsidRPr="00980165">
        <w:rPr>
          <w:rFonts w:ascii="Times New Roman" w:eastAsia="Times New Roman" w:hAnsi="Times New Roman" w:cs="Times New Roman"/>
          <w:sz w:val="24"/>
          <w:szCs w:val="24"/>
        </w:rPr>
        <w:t>R. M.</w:t>
      </w:r>
      <w:bookmarkEnd w:id="2259"/>
      <w:r w:rsidRPr="00980165">
        <w:rPr>
          <w:rFonts w:ascii="Times New Roman" w:eastAsia="Times New Roman" w:hAnsi="Times New Roman" w:cs="Times New Roman"/>
          <w:sz w:val="24"/>
          <w:szCs w:val="24"/>
        </w:rPr>
        <w:t xml:space="preserve">, o gal grupė iš Maskvos atvyko ir be jo žinios, jei </w:t>
      </w:r>
      <w:bookmarkStart w:id="2260" w:name="Buk_692"/>
      <w:r w:rsidRPr="00980165">
        <w:rPr>
          <w:rFonts w:ascii="Times New Roman" w:eastAsia="Times New Roman" w:hAnsi="Times New Roman" w:cs="Times New Roman"/>
          <w:sz w:val="24"/>
          <w:szCs w:val="24"/>
        </w:rPr>
        <w:t xml:space="preserve">jau K. </w:t>
      </w:r>
      <w:bookmarkEnd w:id="2260"/>
      <w:r w:rsidRPr="00980165">
        <w:rPr>
          <w:rFonts w:ascii="Times New Roman" w:eastAsia="Times New Roman" w:hAnsi="Times New Roman" w:cs="Times New Roman"/>
          <w:sz w:val="24"/>
          <w:szCs w:val="24"/>
        </w:rPr>
        <w:t xml:space="preserve">žinojo apie </w:t>
      </w:r>
      <w:bookmarkStart w:id="2261" w:name="Buk_519"/>
      <w:r w:rsidRPr="00980165">
        <w:rPr>
          <w:rFonts w:ascii="Times New Roman" w:eastAsia="Times New Roman" w:hAnsi="Times New Roman" w:cs="Times New Roman"/>
          <w:sz w:val="24"/>
          <w:szCs w:val="24"/>
        </w:rPr>
        <w:t xml:space="preserve">R. M. </w:t>
      </w:r>
      <w:bookmarkEnd w:id="2261"/>
      <w:r w:rsidRPr="00980165">
        <w:rPr>
          <w:rFonts w:ascii="Times New Roman" w:eastAsia="Times New Roman" w:hAnsi="Times New Roman" w:cs="Times New Roman"/>
          <w:sz w:val="24"/>
          <w:szCs w:val="24"/>
        </w:rPr>
        <w:t>nuostatas. Vėliau sužinojo, kad atskrido TSRS Valstybės saugumo komiteto trečios valdybos viršininkas arba jo pavaduotojas su grupe. Vėliau iš budinčiojo ar iš S. C. sužinojo, kad grupės „A“ vienas ar keli darbuotojai lankėsi VSK patalpose. Sausio 12 – 13 nakties įvykių metu s buvo komitete, jam pagalbą teikė septinto skyriaus pavaduotojas Š</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Kai buvo apklausiamas 1991 metais, M. G. dar buvo valdžioje, todėl bijojo pasakyti, kad šis dalyvavo šitame negražiame reikale, nes galėjo likti be pensijos. Kodėl reikėjo užimti TV bokštą, atsakyti negali. Po R. M. atsistatydinimo, jo vietą formaliai užėmė </w:t>
      </w:r>
      <w:bookmarkStart w:id="2262" w:name="Buk_561"/>
      <w:r w:rsidRPr="00980165">
        <w:rPr>
          <w:rFonts w:ascii="Times New Roman" w:eastAsia="Times New Roman" w:hAnsi="Times New Roman" w:cs="Times New Roman"/>
          <w:sz w:val="24"/>
          <w:szCs w:val="24"/>
        </w:rPr>
        <w:t>S. C.</w:t>
      </w:r>
      <w:bookmarkEnd w:id="2262"/>
      <w:r w:rsidRPr="00980165">
        <w:rPr>
          <w:rFonts w:ascii="Times New Roman" w:eastAsia="Times New Roman" w:hAnsi="Times New Roman" w:cs="Times New Roman"/>
          <w:sz w:val="24"/>
          <w:szCs w:val="24"/>
        </w:rPr>
        <w:t xml:space="preserve">. Informacijos, kas dalyvauja užpuolimuose, neturėjo, kas nušovė grupės „A“ karį nežino, kas šovė į jo darbo kabineto langą, nesiaiškino. Mano, kad jeigu karinė ataka buvo padaryta su M. G. ir </w:t>
      </w:r>
      <w:bookmarkStart w:id="2263" w:name="Buk_707"/>
      <w:r w:rsidRPr="00980165">
        <w:rPr>
          <w:rFonts w:ascii="Times New Roman" w:eastAsia="Times New Roman" w:hAnsi="Times New Roman" w:cs="Times New Roman"/>
          <w:sz w:val="24"/>
          <w:szCs w:val="24"/>
        </w:rPr>
        <w:t xml:space="preserve">V. K. </w:t>
      </w:r>
      <w:bookmarkEnd w:id="2263"/>
      <w:r w:rsidRPr="00980165">
        <w:rPr>
          <w:rFonts w:ascii="Times New Roman" w:eastAsia="Times New Roman" w:hAnsi="Times New Roman" w:cs="Times New Roman"/>
          <w:sz w:val="24"/>
          <w:szCs w:val="24"/>
        </w:rPr>
        <w:t xml:space="preserve">žinia, tai ir sustabdyti ją galėjo tik jie (t. 757, b. l. 36-38).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V. B. </w:t>
      </w:r>
      <w:r w:rsidRPr="00980165">
        <w:rPr>
          <w:rFonts w:ascii="Times New Roman" w:eastAsia="Times New Roman" w:hAnsi="Times New Roman" w:cs="Times New Roman"/>
          <w:sz w:val="24"/>
          <w:szCs w:val="24"/>
        </w:rPr>
        <w:t xml:space="preserve">teisiamojo posėdžio metu paaiškino, kad įvykiuose nedalyvavo, apie „A“ atvykimą į Lietuvą žinojo, nes TSRS KGB Lietuvos padalinio vado pavaduotojo </w:t>
      </w:r>
      <w:bookmarkStart w:id="2264" w:name="Buk_573"/>
      <w:r w:rsidRPr="00980165">
        <w:rPr>
          <w:rFonts w:ascii="Times New Roman" w:eastAsia="Times New Roman" w:hAnsi="Times New Roman" w:cs="Times New Roman"/>
          <w:sz w:val="24"/>
          <w:szCs w:val="24"/>
        </w:rPr>
        <w:t xml:space="preserve">S. C. </w:t>
      </w:r>
      <w:bookmarkEnd w:id="2264"/>
      <w:r w:rsidRPr="00980165">
        <w:rPr>
          <w:rFonts w:ascii="Times New Roman" w:eastAsia="Times New Roman" w:hAnsi="Times New Roman" w:cs="Times New Roman"/>
          <w:sz w:val="24"/>
          <w:szCs w:val="24"/>
        </w:rPr>
        <w:t xml:space="preserve">nurodymu tik stovėjo prie pastato durų ir jas saugojo. Kas kariškiams davė nurodymą atvykti į Lietuvą, nežino, gal tai buvo Komiteto vadovybės, o gal Centro komiteto nurodymu. Atsakydamas į klausimus patikslino, kad 1991 m. sausio mėnesį dirbo LTSR Valstybės saugumo komiteto 7 skyriaus viršininku, kurio funkcija buvo išorinis sekimas. Jie sekė užsieniečius, valiutininkus, kontrabandininkus, todėl stebėdavo ne tik renginius, bet ir bendrą situaciją mieste. Skyrių kuravo komiteto pirmininko pavaduotojas </w:t>
      </w:r>
      <w:bookmarkStart w:id="2265" w:name="Buk_562"/>
      <w:r w:rsidRPr="00980165">
        <w:rPr>
          <w:rFonts w:ascii="Times New Roman" w:eastAsia="Times New Roman" w:hAnsi="Times New Roman" w:cs="Times New Roman"/>
          <w:sz w:val="24"/>
          <w:szCs w:val="24"/>
        </w:rPr>
        <w:t>S. C.</w:t>
      </w:r>
      <w:bookmarkEnd w:id="2265"/>
      <w:r w:rsidRPr="00980165">
        <w:rPr>
          <w:rFonts w:ascii="Times New Roman" w:eastAsia="Times New Roman" w:hAnsi="Times New Roman" w:cs="Times New Roman"/>
          <w:sz w:val="24"/>
          <w:szCs w:val="24"/>
        </w:rPr>
        <w:t xml:space="preserve">, kuris buvo uždaras ir apie savo veiklą su pavaldiniais nesidalino. Sausio 12 d., iki įvykių, buvo komitete su B., o skyriaus darbuotojai mieste stebėjo situaciją, gal ir buvo privažiavę prie objektų, bet tokios užduoties nebuvo. Mano, kad apie planuojamą operaciją, nežinojo net R. M.. Apie rengiamus įvykius nieko nežinojo, darbuotojams jokių nurodymų ir įsakymų nedavė. Ginklai skyriuje buvo, bet jie buvo uždaryti spintoje (t. 757, b. l. 38-39). </w:t>
      </w:r>
    </w:p>
    <w:p w:rsidR="00980165" w:rsidRPr="00980165" w:rsidRDefault="00980165" w:rsidP="00980165">
      <w:pPr>
        <w:spacing w:after="0" w:line="240" w:lineRule="auto"/>
        <w:contextualSpacing/>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66" w:name="Buk_790"/>
      <w:r w:rsidRPr="00980165">
        <w:rPr>
          <w:rFonts w:ascii="Times New Roman" w:eastAsia="Times New Roman" w:hAnsi="Times New Roman" w:cs="Times New Roman"/>
          <w:b/>
          <w:sz w:val="24"/>
          <w:szCs w:val="24"/>
        </w:rPr>
        <w:t xml:space="preserve">V. Š. </w:t>
      </w:r>
      <w:bookmarkEnd w:id="2266"/>
      <w:r w:rsidRPr="00980165">
        <w:rPr>
          <w:rFonts w:ascii="Times New Roman" w:eastAsia="Times New Roman" w:hAnsi="Times New Roman" w:cs="Times New Roman"/>
          <w:sz w:val="24"/>
          <w:szCs w:val="24"/>
        </w:rPr>
        <w:t xml:space="preserve">teisiamojo posėdžio metu paaiškino, kad grįžęs iš stažuotės Maskvoje, tapo LTSR VSK septintojo skyriaus viršininko pavaduotoju ir Sausio įvykių metu buvo šio skyriaus viršininku. Septintasis skyrius užsiėmė žmonių, užsieniečių stebėjimu, stebėjo pagal objektus. Kadangi 1991 m. sausio mėn. užsieniečių jau nebuvo, pagrindiniais objektais buvo žurnalistai. Prieš Sausio įvykius dėl grupės „A“ atvykimo informacijos neturėjo, tik paskui sužinojo, kad ji buvo. Tai buvo Maskvos padalinys, kuriam komandą galėjo duoti tik Maskvos viršininkai. Kas vadovavo KGB komitetui Maskvoje, nežino. Prieš sausio mėn. įvykius ginklai skyriaus darbuotojams buvo </w:t>
      </w:r>
      <w:r w:rsidRPr="00980165">
        <w:rPr>
          <w:rFonts w:ascii="Times New Roman" w:eastAsia="Times New Roman" w:hAnsi="Times New Roman" w:cs="Times New Roman"/>
          <w:sz w:val="24"/>
          <w:szCs w:val="24"/>
        </w:rPr>
        <w:lastRenderedPageBreak/>
        <w:t>išduodami tik savisaugai. Darbuotojai skųsdavosi, jog juos užpuldinėja dėl to, kad nemoka lietuvių kalbos, tačiau ginklų panaudojimo atvejų nebuvo. 1991 m. sausio 12 – 13 d. naktį buvo iškviestas į Komitetą ir ten su A. A. buvo visą naktį. Apie nakties įvykius sužinojo tik iš televizijos. Grupės „A“ darbuotojas su  Komitetu susisiekė ryte, paprašė atvežti degtinės. Kad tai buvo „A“ darbuotojas žinojo tiksliai, nes šis prisistatė. Grupės „A“ darbuotojai buvo atvykę ir anksčiau, maždaug prieš du mėnesius (t. 757, b. l. 40).</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267" w:name="Buk_574"/>
      <w:r w:rsidRPr="00980165">
        <w:rPr>
          <w:rFonts w:ascii="Times New Roman" w:eastAsia="Times New Roman" w:hAnsi="Times New Roman" w:cs="Times New Roman"/>
          <w:b/>
          <w:sz w:val="24"/>
          <w:szCs w:val="24"/>
        </w:rPr>
        <w:t xml:space="preserve">S. C. </w:t>
      </w:r>
      <w:bookmarkEnd w:id="2267"/>
      <w:r w:rsidRPr="00980165">
        <w:rPr>
          <w:rFonts w:ascii="Times New Roman" w:eastAsia="Times New Roman" w:hAnsi="Times New Roman" w:cs="Times New Roman"/>
          <w:b/>
          <w:sz w:val="24"/>
          <w:szCs w:val="24"/>
        </w:rPr>
        <w:t>(S. C.)</w:t>
      </w:r>
      <w:r w:rsidRPr="00980165">
        <w:rPr>
          <w:rFonts w:ascii="Times New Roman" w:eastAsia="Times New Roman" w:hAnsi="Times New Roman" w:cs="Times New Roman"/>
          <w:sz w:val="24"/>
          <w:szCs w:val="24"/>
        </w:rPr>
        <w:t xml:space="preserve"> parodymai (t. 192, b. l. 74-78, 79-84). Liudytojas yra nurodęs, kad Valstybės saugumo komitetas gaudavo žinių, kas vyksta Respublikoje, jas analizuodavo, apibendrindavo ir perduodavo TSRS VSK. Informaciją nagrinėdavo ir apibendrindavo VSK informacijos analizės skyrius, o centrui pateikiamą informaciją pasirašydavo VSK pirmininkas </w:t>
      </w:r>
      <w:bookmarkStart w:id="2268" w:name="Buk_539"/>
      <w:r w:rsidRPr="00980165">
        <w:rPr>
          <w:rFonts w:ascii="Times New Roman" w:eastAsia="Times New Roman" w:hAnsi="Times New Roman" w:cs="Times New Roman"/>
          <w:sz w:val="24"/>
          <w:szCs w:val="24"/>
        </w:rPr>
        <w:t>R. M.</w:t>
      </w:r>
      <w:bookmarkEnd w:id="2268"/>
      <w:r w:rsidRPr="00980165">
        <w:rPr>
          <w:rFonts w:ascii="Times New Roman" w:eastAsia="Times New Roman" w:hAnsi="Times New Roman" w:cs="Times New Roman"/>
          <w:sz w:val="24"/>
          <w:szCs w:val="24"/>
        </w:rPr>
        <w:t>. Informacijos pateikimo periodiškumas priklausė nuo situacijos įtampos, kuri itin padidėjo po kainų pakėlimo ir žlugus K. P. Vyriausybei. Kita, prie masinių riaušių priartinusi, riba buvo 1991 m. sausio 10 d., kai Vilniaus įmonių darbininkų delegacija su Parlamento atsistatydinimo reikalaujančia peticija žygiavo prie Ministrų Tarybos ir Parlamento, tačiau nenuėjo, nes juos primušė L. šalininkai. Po to Vilniaus įmonėse pradėjo burtis draugovės, kurios tai pat ėjo link minėtųjų objektų, prie kurių buvo L. šalininkai. Tomis dienomis iš centro atskrido dvi darbuotojų grupės, tai buvo Maskvos reakcija į jų informacines telegramas. Vienai grupei vadovavo F</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kitai </w:t>
      </w:r>
      <w:bookmarkStart w:id="2269" w:name="Buk_304"/>
      <w:r w:rsidRPr="00980165">
        <w:rPr>
          <w:rFonts w:ascii="Times New Roman" w:eastAsia="Times New Roman" w:hAnsi="Times New Roman" w:cs="Times New Roman"/>
          <w:sz w:val="24"/>
          <w:szCs w:val="24"/>
        </w:rPr>
        <w:t>– K</w:t>
      </w:r>
      <w:bookmarkEnd w:id="2269"/>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Taip pat buvo VRM grupė vadovaujama N. D., kuri taip pat studijavo savo kanalais gaunamą informaciją. Pasitiko juos oro uoste, prisistatė pirmininkui, po to </w:t>
      </w:r>
      <w:bookmarkStart w:id="2270" w:name="Buk_471"/>
      <w:r w:rsidRPr="00980165">
        <w:rPr>
          <w:rFonts w:ascii="Times New Roman" w:eastAsia="Times New Roman" w:hAnsi="Times New Roman" w:cs="Times New Roman"/>
          <w:sz w:val="24"/>
          <w:szCs w:val="24"/>
        </w:rPr>
        <w:t xml:space="preserve">N. D. </w:t>
      </w:r>
      <w:bookmarkEnd w:id="2270"/>
      <w:r w:rsidRPr="00980165">
        <w:rPr>
          <w:rFonts w:ascii="Times New Roman" w:eastAsia="Times New Roman" w:hAnsi="Times New Roman" w:cs="Times New Roman"/>
          <w:sz w:val="24"/>
          <w:szCs w:val="24"/>
        </w:rPr>
        <w:t xml:space="preserve">nuvyko pas A. Ž. į diviziją, kur nuolat dirbo. Grupių vadovai susitiko su kariškiais, su M. B.. Tomis dienomis kariškiai užėmė Spaudos rūmus ir SDAALR pastatą, išvaikė Krašto apsaugos departamentą, kuris buvo užgrobęs pastatą. Sausio 11 d. pasirodė M. G. kreipimasis į </w:t>
      </w:r>
      <w:bookmarkStart w:id="2271" w:name="Buk_741"/>
      <w:r w:rsidRPr="00980165">
        <w:rPr>
          <w:rFonts w:ascii="Times New Roman" w:eastAsia="Times New Roman" w:hAnsi="Times New Roman" w:cs="Times New Roman"/>
          <w:sz w:val="24"/>
          <w:szCs w:val="24"/>
        </w:rPr>
        <w:t>V. L.</w:t>
      </w:r>
      <w:bookmarkEnd w:id="2271"/>
      <w:r w:rsidRPr="00980165">
        <w:rPr>
          <w:rFonts w:ascii="Times New Roman" w:eastAsia="Times New Roman" w:hAnsi="Times New Roman" w:cs="Times New Roman"/>
          <w:sz w:val="24"/>
          <w:szCs w:val="24"/>
        </w:rPr>
        <w:t xml:space="preserve">, į lietuvių tautą, kad Lietuvoje pažeidžiama TSRS Konstitucija. M. G. prašė imtis priemonių, nes galimos ženkliai griežtesnės priemonės ir tai buvo suprasta kaip riba, už kurios sektų prezidentinis valdymas. Su VSK pirmininku </w:t>
      </w:r>
      <w:bookmarkStart w:id="2272" w:name="Buk_527"/>
      <w:r w:rsidRPr="00980165">
        <w:rPr>
          <w:rFonts w:ascii="Times New Roman" w:eastAsia="Times New Roman" w:hAnsi="Times New Roman" w:cs="Times New Roman"/>
          <w:sz w:val="24"/>
          <w:szCs w:val="24"/>
        </w:rPr>
        <w:t xml:space="preserve">R. M. </w:t>
      </w:r>
      <w:bookmarkEnd w:id="2272"/>
      <w:r w:rsidRPr="00980165">
        <w:rPr>
          <w:rFonts w:ascii="Times New Roman" w:eastAsia="Times New Roman" w:hAnsi="Times New Roman" w:cs="Times New Roman"/>
          <w:sz w:val="24"/>
          <w:szCs w:val="24"/>
        </w:rPr>
        <w:t xml:space="preserve">nusprendė, kol nebus Prezidento įsako, nieko nedaryti, apsiriboti situacijos kontrole. Sausio 11 d. pavakarę sužinojo, kad atvyksta „A“ grupė, saugoti objektų Vilniuje bei tam atvejui, jei kiltų masinės riaušės. Sausio 12 d. vakare susitiko su „A“ grupės vadovais, informavo juos, kokia situacija mieste ir Respublikoje, parodė savo objektus: Komitetą, garažą, 7-ojo skyriaus konspiracinius butus ir pan., bendravo su grupės vyresniuoju </w:t>
      </w:r>
      <w:bookmarkStart w:id="2273" w:name="Buk_366"/>
      <w:r w:rsidRPr="00980165">
        <w:rPr>
          <w:rFonts w:ascii="Times New Roman" w:eastAsia="Times New Roman" w:hAnsi="Times New Roman" w:cs="Times New Roman"/>
          <w:sz w:val="24"/>
          <w:szCs w:val="24"/>
        </w:rPr>
        <w:t>M. G.</w:t>
      </w:r>
      <w:bookmarkEnd w:id="2273"/>
      <w:r w:rsidRPr="00980165">
        <w:rPr>
          <w:rFonts w:ascii="Times New Roman" w:eastAsia="Times New Roman" w:hAnsi="Times New Roman" w:cs="Times New Roman"/>
          <w:sz w:val="24"/>
          <w:szCs w:val="24"/>
        </w:rPr>
        <w:t xml:space="preserve">. F. su savo vaikinais buvo pas juos, o J. K. su saviškiais – Šiaurės miestelyje. Sausio 12-osios vėlų vakarą būdamas namie, išgirdęs pabūklų salves, išsikvietė tarnybos automobilį ir apie 2 -3 val. nuvažiavo į Šiaurės miestelį. Ten buvo J. K. budinčioji grupė, jau buvo atvykę A. </w:t>
      </w:r>
      <w:bookmarkStart w:id="2274" w:name="Buk_885"/>
      <w:r w:rsidRPr="00980165">
        <w:rPr>
          <w:rFonts w:ascii="Times New Roman" w:eastAsia="Times New Roman" w:hAnsi="Times New Roman" w:cs="Times New Roman"/>
          <w:sz w:val="24"/>
          <w:szCs w:val="24"/>
        </w:rPr>
        <w:t>ir O</w:t>
      </w:r>
      <w:bookmarkEnd w:id="2274"/>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Girdėjo, </w:t>
      </w:r>
      <w:bookmarkStart w:id="2275" w:name="Buk_305"/>
      <w:r w:rsidRPr="00980165">
        <w:rPr>
          <w:rFonts w:ascii="Times New Roman" w:eastAsia="Times New Roman" w:hAnsi="Times New Roman" w:cs="Times New Roman"/>
          <w:sz w:val="24"/>
          <w:szCs w:val="24"/>
        </w:rPr>
        <w:t>kaip K</w:t>
      </w:r>
      <w:bookmarkEnd w:id="2275"/>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kreipdamasis į O. pasakė, kam tie tankai, šaudymas. O. pasakė, kad pradėjo kontroliuoti televiziją, TV studiją, kad ten buvo daug žmonių, o desantininkai be tokios priedangos eiti prisibijojo. Įtikinėjo, kad tankai šaudė tuščiais šoviniais, tušti ir desantininkų šoviniai, todėl aukų neturėtų būti, o J. K. piktinosi, kad šaudoma. Tą naktį Šiaurės miestelyje </w:t>
      </w:r>
      <w:bookmarkStart w:id="2276" w:name="Buk_479"/>
      <w:r w:rsidRPr="00980165">
        <w:rPr>
          <w:rFonts w:ascii="Times New Roman" w:eastAsia="Times New Roman" w:hAnsi="Times New Roman" w:cs="Times New Roman"/>
          <w:sz w:val="24"/>
          <w:szCs w:val="24"/>
        </w:rPr>
        <w:t xml:space="preserve">N. D. </w:t>
      </w:r>
      <w:bookmarkEnd w:id="2276"/>
      <w:r w:rsidRPr="00980165">
        <w:rPr>
          <w:rFonts w:ascii="Times New Roman" w:eastAsia="Times New Roman" w:hAnsi="Times New Roman" w:cs="Times New Roman"/>
          <w:sz w:val="24"/>
          <w:szCs w:val="24"/>
        </w:rPr>
        <w:t xml:space="preserve">nematė, jo pavaldiniai pradėjo saugoti objektus tik sausio 13-osios ryte. Šiaurės miestelyje buvo maždaug iki 8 val. Sausio 14 d. paskambinęs V. K. klausė, kur </w:t>
      </w:r>
      <w:bookmarkStart w:id="2277" w:name="Buk_540"/>
      <w:r w:rsidRPr="00980165">
        <w:rPr>
          <w:rFonts w:ascii="Times New Roman" w:eastAsia="Times New Roman" w:hAnsi="Times New Roman" w:cs="Times New Roman"/>
          <w:sz w:val="24"/>
          <w:szCs w:val="24"/>
        </w:rPr>
        <w:t>R. M.</w:t>
      </w:r>
      <w:bookmarkEnd w:id="2277"/>
      <w:r w:rsidRPr="00980165">
        <w:rPr>
          <w:rFonts w:ascii="Times New Roman" w:eastAsia="Times New Roman" w:hAnsi="Times New Roman" w:cs="Times New Roman"/>
          <w:sz w:val="24"/>
          <w:szCs w:val="24"/>
        </w:rPr>
        <w:t xml:space="preserve">, šis atsakė, kad pastarasis blogai jaučiasi, kad jam reikia gydytis. Nuo to laiko R. M. į Lietuvą nebegrįžo. Po įvykių bandė išsiaiškinti, kas įsakė kariškiams veikti. Kažkuris iš J. K. grupės sakė, kad kariškiai veikė Lietuvos nacionalinio gelbėjimo komiteto paprašyti. Kas tam komitetui priklauso, taip ir nesužinojo, kalbėjo su M. B., bet šis atsakyti vengė. „Jedinstvo“ laikė kairiosios pakraipos ekstremistine organizacija, kuri buvo jų veiklos objektas, nes buvo žinių, kad šie domisi ginkluote. Demokratinių jėgų kongresu nesidomėjo. „A“ grupės darbuotojai G., O., M. atvyko dieną ar dvi anksčiau nei likusi grupė ir nurodė savo atvykimo tikslą – saugoti KGB objektus. Grupė gyveno karinio komisariato šauktinių surinkimo punkte. Pagrindinė, paskui atvykusi grupė buvo įkurdinta šauktinių punkte ir Šiaurės miestelyje. Nežino, kur buvo nutarta šturmuoti TV centrą ir TV bokštą, mano, kad tai buvo nutarta Vilniuje ir suderinta su aukštesne vadovybe.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278" w:name="Buk_269"/>
      <w:r w:rsidRPr="00980165">
        <w:rPr>
          <w:rFonts w:ascii="Times New Roman" w:eastAsia="Times New Roman" w:hAnsi="Times New Roman" w:cs="Times New Roman"/>
          <w:b/>
          <w:sz w:val="24"/>
          <w:szCs w:val="24"/>
        </w:rPr>
        <w:t xml:space="preserve">J. K. </w:t>
      </w:r>
      <w:bookmarkEnd w:id="2278"/>
      <w:r w:rsidRPr="00980165">
        <w:rPr>
          <w:rFonts w:ascii="Times New Roman" w:eastAsia="Times New Roman" w:hAnsi="Times New Roman" w:cs="Times New Roman"/>
          <w:b/>
          <w:sz w:val="24"/>
          <w:szCs w:val="24"/>
        </w:rPr>
        <w:t>(J. K.)</w:t>
      </w:r>
      <w:r w:rsidRPr="00980165">
        <w:rPr>
          <w:rFonts w:ascii="Times New Roman" w:eastAsia="Times New Roman" w:hAnsi="Times New Roman" w:cs="Times New Roman"/>
          <w:sz w:val="24"/>
          <w:szCs w:val="24"/>
        </w:rPr>
        <w:t xml:space="preserve"> parodymai (t. 192, b. l. 114-118). Liudytoju apklausiamas </w:t>
      </w:r>
      <w:bookmarkStart w:id="2279" w:name="Buk_258"/>
      <w:r w:rsidRPr="00980165">
        <w:rPr>
          <w:rFonts w:ascii="Times New Roman" w:eastAsia="Times New Roman" w:hAnsi="Times New Roman" w:cs="Times New Roman"/>
          <w:sz w:val="24"/>
          <w:szCs w:val="24"/>
        </w:rPr>
        <w:t xml:space="preserve">J. K. </w:t>
      </w:r>
      <w:bookmarkEnd w:id="2279"/>
      <w:r w:rsidRPr="00980165">
        <w:rPr>
          <w:rFonts w:ascii="Times New Roman" w:eastAsia="Times New Roman" w:hAnsi="Times New Roman" w:cs="Times New Roman"/>
          <w:sz w:val="24"/>
          <w:szCs w:val="24"/>
        </w:rPr>
        <w:t xml:space="preserve">yra nurodęs, kad 1991 m. sausio 6 ar 7 d. jį išsikvietė TSRS KGB </w:t>
      </w:r>
      <w:r w:rsidRPr="00980165">
        <w:rPr>
          <w:rFonts w:ascii="Times New Roman" w:eastAsia="Times New Roman" w:hAnsi="Times New Roman" w:cs="Times New Roman"/>
          <w:sz w:val="24"/>
          <w:szCs w:val="24"/>
        </w:rPr>
        <w:lastRenderedPageBreak/>
        <w:t xml:space="preserve">Pirmasis pirmininko pavaduotojas F. B. ir pasakė, kad „padėtis Lietuvoje užsidegė“, todėl reikia skubiai vykti į Vilnių. Prieš išskrendant dar pasakė, kad reikia įdėmiai ištirti padėtį, bet nesiimti jokių veiksmų. Pagal tarnybos „3“ liniją kartu </w:t>
      </w:r>
      <w:bookmarkStart w:id="2280" w:name="Buk_219"/>
      <w:r w:rsidRPr="00980165">
        <w:rPr>
          <w:rFonts w:ascii="Times New Roman" w:eastAsia="Times New Roman" w:hAnsi="Times New Roman" w:cs="Times New Roman"/>
          <w:sz w:val="24"/>
          <w:szCs w:val="24"/>
        </w:rPr>
        <w:t>su F</w:t>
      </w:r>
      <w:bookmarkEnd w:id="2280"/>
      <w:r w:rsidRPr="00980165">
        <w:rPr>
          <w:rFonts w:ascii="Times New Roman" w:eastAsia="Times New Roman" w:hAnsi="Times New Roman" w:cs="Times New Roman"/>
          <w:sz w:val="24"/>
          <w:szCs w:val="24"/>
        </w:rPr>
        <w:t>., R</w:t>
      </w:r>
      <w:r w:rsidRPr="00980165">
        <w:rPr>
          <w:rFonts w:ascii="Times New Roman" w:eastAsia="Times New Roman" w:hAnsi="Times New Roman" w:cs="Times New Roman"/>
          <w:color w:val="FF0000"/>
          <w:sz w:val="24"/>
          <w:szCs w:val="24"/>
        </w:rPr>
        <w:t xml:space="preserve">. </w:t>
      </w:r>
      <w:r w:rsidRPr="00980165">
        <w:rPr>
          <w:rFonts w:ascii="Times New Roman" w:eastAsia="Times New Roman" w:hAnsi="Times New Roman" w:cs="Times New Roman"/>
          <w:sz w:val="24"/>
          <w:szCs w:val="24"/>
        </w:rPr>
        <w:t xml:space="preserve">ir dar kažkuo, pasieniečių lėktuvu, išskrido į Vilnių, ten buvo Šiaurės miestelyje, 107 divizijoje. Iš Maskvos su juo buvo 3-iosios valdybos bendradarbiai N. ir L.. Jų grupė vietiniam saugumo komitetui nebuvo pavaldi. Antrą ar trečią atvykimo dieną susitikę su VSK pirmininko pavaduotoju </w:t>
      </w:r>
      <w:bookmarkStart w:id="2281" w:name="Buk_579"/>
      <w:r w:rsidRPr="00980165">
        <w:rPr>
          <w:rFonts w:ascii="Times New Roman" w:eastAsia="Times New Roman" w:hAnsi="Times New Roman" w:cs="Times New Roman"/>
          <w:sz w:val="24"/>
          <w:szCs w:val="24"/>
        </w:rPr>
        <w:t xml:space="preserve">S. C. </w:t>
      </w:r>
      <w:bookmarkEnd w:id="2281"/>
      <w:r w:rsidRPr="00980165">
        <w:rPr>
          <w:rFonts w:ascii="Times New Roman" w:eastAsia="Times New Roman" w:hAnsi="Times New Roman" w:cs="Times New Roman"/>
          <w:sz w:val="24"/>
          <w:szCs w:val="24"/>
        </w:rPr>
        <w:t xml:space="preserve">klausė, kokia padėtis kariuomenėje, nes kiti reikalai </w:t>
      </w:r>
      <w:bookmarkStart w:id="2282" w:name="Buk_220"/>
      <w:r w:rsidRPr="00980165">
        <w:rPr>
          <w:rFonts w:ascii="Times New Roman" w:eastAsia="Times New Roman" w:hAnsi="Times New Roman" w:cs="Times New Roman"/>
          <w:sz w:val="24"/>
          <w:szCs w:val="24"/>
        </w:rPr>
        <w:t xml:space="preserve">nedomino. F. </w:t>
      </w:r>
      <w:bookmarkEnd w:id="2282"/>
      <w:r w:rsidRPr="00980165">
        <w:rPr>
          <w:rFonts w:ascii="Times New Roman" w:eastAsia="Times New Roman" w:hAnsi="Times New Roman" w:cs="Times New Roman"/>
          <w:sz w:val="24"/>
          <w:szCs w:val="24"/>
        </w:rPr>
        <w:t>ir kiti iš linijos „3“, buvo pavaldūs Lietuvos valstybės saugumo komitetui. Būnant Vilniuje, apytikriai iki sausio 19 – 21 d., susitikti su LKP/TSKP CK vadovybe neteko. Žinojo, kad yra M. B., A. N., bet kontaktų su jais neturėjo. N. ir L. užsiiminėjo kontržvalgybiniu kariuomenės aprūpinimu. Informaciją apie padėtį kariuomenėje tuo metu gaudavo iš 107 divizijos ypatingojo skyriaus, 42 divizijos ir pulko, kuris atvyko iš Pskovo. To, kas neišeidavo už normos ribų, KGB vadovybei nepranešdavo, o tai, kas ribas viršydavo – pranešdavo 3-iosios vyriausiosios valdybos viršininkui A. Ž.. Visą informaciją apie padėtį kariuomenėje į Maskvą perduodavo per „VČ“, šifruočių tuo metu nesiuntė, informacija apie pilną pasiruošimą kovai perduodavo į centrą. Kariuomenė į padidintą, o po to ir pilną kovinę parengtį pervesta Pabaltijo karinės apygardos vado pavaduotojo O. įsakymu. Sausio 13-osios karinių veiksmų metu su savo grupe buvo Šiaurės miestelyje, ten pažinojo tik divizijos vadą V. U., kas buvo štabo viršininkas, nežino. Apie tai, kad į Vilnių atvyko grupė „A“, sužinojo praėjus maždaug parai, kadangi jokiuose bendruose posėdžiuose, instruktažuose ši grupė nedalyvaudavo. V. O. tuo metu buvo Vilniuje, matė jį 107 divizijos dislokacijos vietoje. Būdamas Vilniuje girdėjo, kad sudarytas Lietuvos nacionalinis gelbėjimo komitetas, bet kas jį įkūrė, kas įeina, nežinojo. Iš Vilniaus į Maskvą jų grupė išskrido sausio 19-20 d., kadangi tolesnis jų buvimas čia buvo netikslingas. Į Maskvą brigada išskrido 3-iosios vyriausiosios valdybos linija, kada į Maskvą išskrido kiti centro darbuotojai, nežino.</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F. B. (F. B.) </w:t>
      </w:r>
      <w:r w:rsidRPr="00980165">
        <w:rPr>
          <w:rFonts w:ascii="Times New Roman" w:eastAsia="Times New Roman" w:hAnsi="Times New Roman" w:cs="Times New Roman"/>
          <w:sz w:val="24"/>
          <w:szCs w:val="24"/>
        </w:rPr>
        <w:t xml:space="preserve">parodymai (t. 192, b. l. 65-70). Apklausiamas liudytoju F. B. yra nurodęs, kad yra armijos generolas ir iki 1991 m. sausio pabaigos dirbo TSRS VSK pirmininko pirmuoju pavaduotoju. 1988-1991 m. kuravo 2-osios vyriausiosios valdybos, 6-osios ekonomikos ir operatyvinės bei technikos valdybų, tardymo skyriaus ir 4-osios transporto valdybos veiklą. TSRS VSK pirmininkas 1990 m. pavedė savo pavaduotojams stebėti situaciją įvairiuose šalies regionuose. Jam asmeniškai buvo pavesta palaikyti ryšį su Lietuvos TSR VSK. Pastarąjį VSK pirmininko sprendimą sąlygojo tai, kad šis buvo derybų su Lietuva delegacijos nariu. Tai, kas įvyko Lietuvoje pasikeitus valdžiai, TSRS VSK laikė faktu, dėl to tolesnė įvykių raida privalėjo būti sietina su ten veikiančių politinių jėgų išsidėstymu bei spręstina politiškai. 1990 m. gruodžio mėn. pradžioje su Lietuvos TSR VSK pirmininku </w:t>
      </w:r>
      <w:bookmarkStart w:id="2283" w:name="Buk_528"/>
      <w:r w:rsidRPr="00980165">
        <w:rPr>
          <w:rFonts w:ascii="Times New Roman" w:eastAsia="Times New Roman" w:hAnsi="Times New Roman" w:cs="Times New Roman"/>
          <w:sz w:val="24"/>
          <w:szCs w:val="24"/>
        </w:rPr>
        <w:t xml:space="preserve">R. M. </w:t>
      </w:r>
      <w:bookmarkEnd w:id="2283"/>
      <w:r w:rsidRPr="00980165">
        <w:rPr>
          <w:rFonts w:ascii="Times New Roman" w:eastAsia="Times New Roman" w:hAnsi="Times New Roman" w:cs="Times New Roman"/>
          <w:sz w:val="24"/>
          <w:szCs w:val="24"/>
        </w:rPr>
        <w:t xml:space="preserve">padarė išvadą, kad reali jėga Lietuvoje yra Parlamentas bei jį remiančios grupuotės, dėl to būtina neleisti konfrontuoti, nes galimi sunkūs padariniai. Savo nuomonę išdėstė TSRS VSK pirmininkui V. K., šis pritarė. Tokia linkme veikti buvo rekomenduota ir Lietuvos TSR VSK, pagal tai orientavosi ir TSRS VSK darbuotojai, kai vykdavo į Lietuvą vietoje sužinoti, kokia yra situacija. Poskyrių vadovai, atsižvelgdami į bendruosius uždavinius (situaciją pramonės įmonėse, armijoje, TSRS prezidento įsaką paimti ginklus ir kt.), nurodydavo komandiruojamiesiems kaip veikti. Gaunamą informaciją apibendrindavo analizės poskyriai, po to pateikdavo VSK vadovams ir nedelsiant perduodavo TSRS aukščiausios valdžios institucijoms. 1991 m. sausio mėn. pradžioje padėtis Lietuvoje buvo labai įtempta, ją įtakojo Lietuvos pilietybės, kariškių problemos, požiūris į komunistus bei sovietinio laikmečio aktyvistus, sovietų karių paminklus. Didėjo ir rusakalbių, ypač Sniečkaus gyventojų baimė. TSRS VSK dėmesingiau stebėjo įvykius bei gyventojų reakciją į raidos pokyčius. Tomis dienomis Lietuvoje buvo paskelbta, kad įkurtas „Gelbėjimo komitetas“, kas jam priklausė, nežino. Sausio 12 d. pavakary, iš </w:t>
      </w:r>
      <w:bookmarkStart w:id="2284" w:name="Buk_708"/>
      <w:r w:rsidRPr="00980165">
        <w:rPr>
          <w:rFonts w:ascii="Times New Roman" w:eastAsia="Times New Roman" w:hAnsi="Times New Roman" w:cs="Times New Roman"/>
          <w:sz w:val="24"/>
          <w:szCs w:val="24"/>
        </w:rPr>
        <w:t xml:space="preserve">V. K. </w:t>
      </w:r>
      <w:bookmarkEnd w:id="2284"/>
      <w:r w:rsidRPr="00980165">
        <w:rPr>
          <w:rFonts w:ascii="Times New Roman" w:eastAsia="Times New Roman" w:hAnsi="Times New Roman" w:cs="Times New Roman"/>
          <w:sz w:val="24"/>
          <w:szCs w:val="24"/>
        </w:rPr>
        <w:t xml:space="preserve">sužinojo, kad minėtasis komitetas rengia protesto akciją, kad ketina sukelti vietos darbininkų draugoves. Vėliau tai jam patvirtino Lietuvos TSR VSK pirmininko pavaduotojas </w:t>
      </w:r>
      <w:bookmarkStart w:id="2285" w:name="Buk_563"/>
      <w:r w:rsidRPr="00980165">
        <w:rPr>
          <w:rFonts w:ascii="Times New Roman" w:eastAsia="Times New Roman" w:hAnsi="Times New Roman" w:cs="Times New Roman"/>
          <w:sz w:val="24"/>
          <w:szCs w:val="24"/>
        </w:rPr>
        <w:t>S. C.</w:t>
      </w:r>
      <w:bookmarkEnd w:id="2285"/>
      <w:r w:rsidRPr="00980165">
        <w:rPr>
          <w:rFonts w:ascii="Times New Roman" w:eastAsia="Times New Roman" w:hAnsi="Times New Roman" w:cs="Times New Roman"/>
          <w:sz w:val="24"/>
          <w:szCs w:val="24"/>
        </w:rPr>
        <w:t xml:space="preserve">, kuriam liudytojas patarė elgtis ramiai ir nesikišti į jokias akcijas. Šiek tiek vėliau V. K. nusprendė siųsti į Vilnių „A“ grupės darbuotojus, kad, jeigu prireiks, apsaugotų VSK </w:t>
      </w:r>
      <w:r w:rsidRPr="00980165">
        <w:rPr>
          <w:rFonts w:ascii="Times New Roman" w:eastAsia="Times New Roman" w:hAnsi="Times New Roman" w:cs="Times New Roman"/>
          <w:sz w:val="24"/>
          <w:szCs w:val="24"/>
        </w:rPr>
        <w:lastRenderedPageBreak/>
        <w:t xml:space="preserve">objektus ir darbuotojų šeimas. Be to, </w:t>
      </w:r>
      <w:bookmarkStart w:id="2286" w:name="Buk_694"/>
      <w:r w:rsidRPr="00980165">
        <w:rPr>
          <w:rFonts w:ascii="Times New Roman" w:eastAsia="Times New Roman" w:hAnsi="Times New Roman" w:cs="Times New Roman"/>
          <w:sz w:val="24"/>
          <w:szCs w:val="24"/>
        </w:rPr>
        <w:t xml:space="preserve">V. K. </w:t>
      </w:r>
      <w:bookmarkEnd w:id="2286"/>
      <w:r w:rsidRPr="00980165">
        <w:rPr>
          <w:rFonts w:ascii="Times New Roman" w:eastAsia="Times New Roman" w:hAnsi="Times New Roman" w:cs="Times New Roman"/>
          <w:sz w:val="24"/>
          <w:szCs w:val="24"/>
        </w:rPr>
        <w:t>liepė V. P. išsiųsti grupę, nurodydamas, kad ši grupė, išskyrus tai, kas pasakyta, kituose veiksmuose nedalyvautų. Kiek žino, šiuos nurodymus P. perskaitė išskrendančiai grupei. Vėlai naktį skambino J. K., nes Lietuvos TSR VSK vadovų nerado, ir klausė, kokia situacija mieste. Iš J. K. sužinojo apie galimą kariškių paramą akcijai, įskaitant TV centro blokavimą, todėl pastarajam pasakė, kad VSK pajėgos ir „A“ grupė neturi ten dalyvauti. Kai buvo nagrinėjama, kas vyko prie TV centro, nedalyvavo. „A“ grupė priklausė TSRS VSK 7-ajai valdybai, jos kuratorius – TSRS VSK pirmininko pavaduotojas P.. Dalyvauti operacijose ši grupė galėjo tik TSRS VSK pirmininkui V. K. leidus ir/ar paliepus.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287" w:name="Buk_156"/>
      <w:r w:rsidRPr="00980165">
        <w:rPr>
          <w:rFonts w:ascii="Times New Roman" w:eastAsia="Times New Roman" w:hAnsi="Times New Roman" w:cs="Times New Roman"/>
          <w:b/>
          <w:sz w:val="24"/>
          <w:szCs w:val="24"/>
        </w:rPr>
        <w:t xml:space="preserve">E. B. </w:t>
      </w:r>
      <w:bookmarkEnd w:id="2287"/>
      <w:r w:rsidRPr="00980165">
        <w:rPr>
          <w:rFonts w:ascii="Times New Roman" w:eastAsia="Times New Roman" w:hAnsi="Times New Roman" w:cs="Times New Roman"/>
          <w:sz w:val="24"/>
          <w:szCs w:val="24"/>
        </w:rPr>
        <w:t xml:space="preserve">parodymai (t. 192, b. l. 58-64). Liudytojas yra nurodęs, kad yra TSRS Saugumo komiteto padalinio Lietuvoje pirmininko pavaduotojas. Po 1990 m. kovo 11 d., kokių nors nurodymų iš TSRS VSK vadovybės Lietuvos Respublikos valstybinių struktūrų atžvilgiu nebuvo gauta. Partinės priklausomybės tarp Komiteto ir LKP CK vadovybės nebuvo. Lietuvos komunistų partijai skilus ir atsiradus LKP/TSKP </w:t>
      </w:r>
      <w:bookmarkStart w:id="2288" w:name="Buk_347"/>
      <w:r w:rsidRPr="00980165">
        <w:rPr>
          <w:rFonts w:ascii="Times New Roman" w:eastAsia="Times New Roman" w:hAnsi="Times New Roman" w:cs="Times New Roman"/>
          <w:sz w:val="24"/>
          <w:szCs w:val="24"/>
        </w:rPr>
        <w:t xml:space="preserve">su B. </w:t>
      </w:r>
      <w:bookmarkEnd w:id="2288"/>
      <w:r w:rsidRPr="00980165">
        <w:rPr>
          <w:rFonts w:ascii="Times New Roman" w:eastAsia="Times New Roman" w:hAnsi="Times New Roman" w:cs="Times New Roman"/>
          <w:sz w:val="24"/>
          <w:szCs w:val="24"/>
        </w:rPr>
        <w:t xml:space="preserve">priešaky, komiteto darbuotojai niekada nebuvo šioje partinėje organizacijoje, o buvo pasienio kariuomenės partiniame pavaldume Rygoje. Šis pavaldumas buvo formalus, kad nepakliūti į B. partinę įtaką. 1991 m. sausio 1 – 14 dienomis buvo Vilniuje, komitete jokio sustiprinto budėjimo nebuvo. Apie tai, kad bręsta įvykiai, kurie turi išsilieti į tokią konfrontaciją, į ginkluotą intervenciją, nebuvo žinoma. Sausio 14 d. buvo darbe, susitiko su Komiteto pirmininku, išreiškė pasipiktinimą įvykiais. </w:t>
      </w:r>
      <w:bookmarkStart w:id="2289" w:name="Buk_542"/>
      <w:r w:rsidRPr="00980165">
        <w:rPr>
          <w:rFonts w:ascii="Times New Roman" w:eastAsia="Times New Roman" w:hAnsi="Times New Roman" w:cs="Times New Roman"/>
          <w:sz w:val="24"/>
          <w:szCs w:val="24"/>
        </w:rPr>
        <w:t xml:space="preserve">R. M. </w:t>
      </w:r>
      <w:bookmarkEnd w:id="2289"/>
      <w:r w:rsidRPr="00980165">
        <w:rPr>
          <w:rFonts w:ascii="Times New Roman" w:eastAsia="Times New Roman" w:hAnsi="Times New Roman" w:cs="Times New Roman"/>
          <w:sz w:val="24"/>
          <w:szCs w:val="24"/>
        </w:rPr>
        <w:t xml:space="preserve">pritarė ir pareiškė, kad negali toliau būti VSK pirmininku, jeigu tokie dalykai vyksta ir niekas apie tai neinformuoja, ieškojo būdų, kaip išvykti į Maskvą. </w:t>
      </w:r>
      <w:bookmarkStart w:id="2290" w:name="Buk_543"/>
      <w:r w:rsidRPr="00980165">
        <w:rPr>
          <w:rFonts w:ascii="Times New Roman" w:eastAsia="Times New Roman" w:hAnsi="Times New Roman" w:cs="Times New Roman"/>
          <w:sz w:val="24"/>
          <w:szCs w:val="24"/>
        </w:rPr>
        <w:t xml:space="preserve">R. M. </w:t>
      </w:r>
      <w:bookmarkEnd w:id="2290"/>
      <w:r w:rsidRPr="00980165">
        <w:rPr>
          <w:rFonts w:ascii="Times New Roman" w:eastAsia="Times New Roman" w:hAnsi="Times New Roman" w:cs="Times New Roman"/>
          <w:sz w:val="24"/>
          <w:szCs w:val="24"/>
        </w:rPr>
        <w:t xml:space="preserve">sakė, kad apie tai kalbėjo su V. K. ir, kad pastarasis jį atkalbinėjo. </w:t>
      </w:r>
      <w:bookmarkStart w:id="2291" w:name="Buk_575"/>
      <w:r w:rsidRPr="00980165">
        <w:rPr>
          <w:rFonts w:ascii="Times New Roman" w:eastAsia="Times New Roman" w:hAnsi="Times New Roman" w:cs="Times New Roman"/>
          <w:sz w:val="24"/>
          <w:szCs w:val="24"/>
        </w:rPr>
        <w:t xml:space="preserve">S. C. </w:t>
      </w:r>
      <w:bookmarkEnd w:id="2291"/>
      <w:r w:rsidRPr="00980165">
        <w:rPr>
          <w:rFonts w:ascii="Times New Roman" w:eastAsia="Times New Roman" w:hAnsi="Times New Roman" w:cs="Times New Roman"/>
          <w:sz w:val="24"/>
          <w:szCs w:val="24"/>
        </w:rPr>
        <w:t>tą dieną nebuvo, A. buvo budėjęs naktį prieš tai. Jokio judėjimo po šių įvykių, kokių nors skubių pasitarimų nebuvo. Apie 7.30 val. paskambinęs V. K., klausė kokia dabar padėtis, iš ko susideda tas Nacionalinis gelbėjimo komitetas. Apie grupės „A“ atvykimą į Lietuvą žino tik tai, kad ji atvyko senokai prieš įvykius, kad tai yra maskviečių grupė, 7-ojo skyriaus pagalbininkai, gyvena (duomenys neskelbtini). Saugumo komitete operatyvinė grupė buvo pavaldi S. C.. Iš viešosios nuomonės centro viršininko K. žinojo, kad grupė „A“ priklausė Saugumo komitetui ir jos tikslas buvo kovoti su dezertyrais, padėti kariniams komisariatams ir, kad ši grupė negalėjo likti nuošaly, kai vyko tokie aštrūs politiniai įvykiai. Kas galėjo šią grupę pajungti veiklai, kai ji priklausė centrui, neaišku, tačiau be abejo tai buvo padaryta M. B. prašymu arba iš anksto kažkieno suplanuota.</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292" w:name="Buk_874"/>
      <w:r w:rsidRPr="00980165">
        <w:rPr>
          <w:rFonts w:ascii="Times New Roman" w:eastAsia="Times New Roman" w:hAnsi="Times New Roman" w:cs="Times New Roman"/>
          <w:b/>
          <w:sz w:val="24"/>
          <w:szCs w:val="24"/>
        </w:rPr>
        <w:t xml:space="preserve">V. K. </w:t>
      </w:r>
      <w:bookmarkEnd w:id="2292"/>
      <w:r w:rsidRPr="00980165">
        <w:rPr>
          <w:rFonts w:ascii="Times New Roman" w:eastAsia="Times New Roman" w:hAnsi="Times New Roman" w:cs="Times New Roman"/>
          <w:sz w:val="24"/>
          <w:szCs w:val="24"/>
        </w:rPr>
        <w:t xml:space="preserve">parodymai (t. 473, b. l. 154-158). Apklausos metu liudytojas yra nurodęs, kad Lietuvos TSR VSK 7-o skyriaus 1-o poskyrio viršininko pavaduotojo pareigose dirbo iki 1991 m. rudens. Ilgą laiką 7-am skyriui vadovavo V. B., 1991 m. į jo vietą buvo paskirtas V. Š., skyriaus viršininko pavaduotoju buvo </w:t>
      </w:r>
      <w:bookmarkStart w:id="2293" w:name="Buk_513"/>
      <w:r w:rsidRPr="00980165">
        <w:rPr>
          <w:rFonts w:ascii="Times New Roman" w:eastAsia="Times New Roman" w:hAnsi="Times New Roman" w:cs="Times New Roman"/>
          <w:sz w:val="24"/>
          <w:szCs w:val="24"/>
        </w:rPr>
        <w:t>P. V.</w:t>
      </w:r>
      <w:bookmarkEnd w:id="2293"/>
      <w:r w:rsidRPr="00980165">
        <w:rPr>
          <w:rFonts w:ascii="Times New Roman" w:eastAsia="Times New Roman" w:hAnsi="Times New Roman" w:cs="Times New Roman"/>
          <w:sz w:val="24"/>
          <w:szCs w:val="24"/>
        </w:rPr>
        <w:t xml:space="preserve">. Tuo laiku LTSR VSK buvo neramu, daugeliu darbuotojų buvo nepasitikima. Mano, kad ir juo asmeniškai  LTSR VSK vadovybė nelabai pasitikėjo, kadangi jis, žinodamas, kad </w:t>
      </w:r>
      <w:bookmarkStart w:id="2294" w:name="Buk_514"/>
      <w:r w:rsidRPr="00980165">
        <w:rPr>
          <w:rFonts w:ascii="Times New Roman" w:eastAsia="Times New Roman" w:hAnsi="Times New Roman" w:cs="Times New Roman"/>
          <w:sz w:val="24"/>
          <w:szCs w:val="24"/>
        </w:rPr>
        <w:t xml:space="preserve">P. V. </w:t>
      </w:r>
      <w:bookmarkEnd w:id="2294"/>
      <w:r w:rsidRPr="00980165">
        <w:rPr>
          <w:rFonts w:ascii="Times New Roman" w:eastAsia="Times New Roman" w:hAnsi="Times New Roman" w:cs="Times New Roman"/>
          <w:sz w:val="24"/>
          <w:szCs w:val="24"/>
        </w:rPr>
        <w:t xml:space="preserve">išėjo dirbti į LR VSD, vadovybei to nepasakė. Skyriuje buvo du poskyriai, pirmasis – išorinis stebėjimas ir antrasis – operatyvinis nustatymas. Pirmojo poskyrio žinioje buvo apie 20 mašinų, užduotis jų skyriui formuodavo kiti VSK padaliniai, t. y. jie iniciatyvos teisės neturėjo ir vykdė rašytines užduotis, kurios būdavo patvirtintos VSK pirmininko ar jo pavaduotojų. Skubių žodinių užduočių gaudavo ir iš skyriaus viršininko ar pavaduotojo. 1990-1991 m. dažnai būdavo siunčiami stebėti įvairių mitingų, demonstracijų, suvažiavimų ir pan. VSK pirmininką </w:t>
      </w:r>
      <w:bookmarkStart w:id="2295" w:name="Buk_524"/>
      <w:r w:rsidRPr="00980165">
        <w:rPr>
          <w:rFonts w:ascii="Times New Roman" w:eastAsia="Times New Roman" w:hAnsi="Times New Roman" w:cs="Times New Roman"/>
          <w:sz w:val="24"/>
          <w:szCs w:val="24"/>
        </w:rPr>
        <w:t xml:space="preserve">R. M. </w:t>
      </w:r>
      <w:bookmarkEnd w:id="2295"/>
      <w:r w:rsidRPr="00980165">
        <w:rPr>
          <w:rFonts w:ascii="Times New Roman" w:eastAsia="Times New Roman" w:hAnsi="Times New Roman" w:cs="Times New Roman"/>
          <w:sz w:val="24"/>
          <w:szCs w:val="24"/>
        </w:rPr>
        <w:t xml:space="preserve">matė tik vieną kartą, kai šį pristatė. Po 1990 m. kovo 11 d. rašytinių užduočių LTSR VSK 7-me skyriuje sumažėjo, tačiau gana dažnai gaudavo žodinių užduočių stebėti kokius nors įvykius, mitingus, susibūrimus. Asmeniškai juo ir V. D. valdžia nebepasitikėjo, darbuotojams buvo išduoti ir leista nešioti ginklus. Kai jų patalpas (duomenys neskelbtini) gatvėje ir skyriaus slaptumą atskleidė netikėtai į jas su filmavimo grupe atėjęs </w:t>
      </w:r>
      <w:bookmarkStart w:id="2296" w:name="Buk_550"/>
      <w:r w:rsidRPr="00980165">
        <w:rPr>
          <w:rFonts w:ascii="Times New Roman" w:eastAsia="Times New Roman" w:hAnsi="Times New Roman" w:cs="Times New Roman"/>
          <w:sz w:val="24"/>
          <w:szCs w:val="24"/>
        </w:rPr>
        <w:t>R. O.</w:t>
      </w:r>
      <w:bookmarkEnd w:id="2296"/>
      <w:r w:rsidRPr="00980165">
        <w:rPr>
          <w:rFonts w:ascii="Times New Roman" w:eastAsia="Times New Roman" w:hAnsi="Times New Roman" w:cs="Times New Roman"/>
          <w:sz w:val="24"/>
          <w:szCs w:val="24"/>
        </w:rPr>
        <w:t xml:space="preserve">, darbuotojams buvo liepiama laukti nurodymų namuose arba garaže (duomenys neskelbtini) gatvėje, kuriame budėdavo ginkluoti žmonės. Sausio 8 d. mitingą prie LR Aukščiausiosios Tarybos stebėjo ir fiksavo A. G., skyriuje buvo ir kitų darbuotojų, kuriems buvo pavedama filmuoti, fotografuoti. Kokios brigados budėjo ir stebėjo Sausio 13-osios įvykius prie TV </w:t>
      </w:r>
      <w:r w:rsidRPr="00980165">
        <w:rPr>
          <w:rFonts w:ascii="Times New Roman" w:eastAsia="Times New Roman" w:hAnsi="Times New Roman" w:cs="Times New Roman"/>
          <w:sz w:val="24"/>
          <w:szCs w:val="24"/>
        </w:rPr>
        <w:lastRenderedPageBreak/>
        <w:t>bokšto ir LRT, nežino. Pagal skyriuje nustatytą tvarką vaizdo ir garso įrašus turėdavo perrašyti į kasetes ir atiduoti jas į LTSR VSK Operatyvinį techninį skyrių, kuriam vadovavo K. S.. Sausio 12 – 13 d. įvykių metu buvo prie TV bokšto, bet ne darbo reikalais, o kaip pilietis, jautęs pareigą eiti ir būti kartu su ten esančiais žmonėmis. Stovėdamas prie TV bokšto administracinio pastato, matė tanką, kuris sukiojo pabūklą ir iššovė kokius du kartus tuščiais šoviniais. Pabūklas buvo nukreiptas į gyvenamuosius namus, pakeltas į viršų. Būdamas nuo tanko apie 5 metrų atstumu, liepė žmonėms trauktis nuo tanko, nes žinojo šaudymo tuščiais šoviniais padarinius klausai. Žmonių buvo labai daug, tačiau jų tarpe ginkluotų nematė. Žino, kad įvykių laikotarpiu Trakuose, LTSR VSK priklausančiose poilsio patalpose, buvo apsistoję kažkokie asmenys, atvykę iš TSRS VSK 7-osios valdybos. Kokie tai asmenys ir ką jie ten veikė, nežino, tačiau prisimena, kad juos, skyriaus automobiliu „Latvija“ vežiojo vairuotojas K. P.. Su kuo iš LTSR VSK jie kontaktavo, nežino, tačiau gana dažnai juos matydavo garaže (duomenys neskelbtini) gatvėje. Vienam iš Šiaurės miestelyje buvusiam pulkininkui ar papulkininkiui R. ruošė aparatūrą operacijai, kuri turėjo vykti prie Šiaurės miestelio. Iš kalbų žinojo, kad Sausio 13-osios nakties įvykių metu nušautas TSRS VSK grupės „A“ karininkas buvo laikomas (duomenys neskelbtini) gatvėje buvusiame skyriaus garaže, tačiau kas jį atvežė į garažą ir kokiomis aplinkybėmis, nežino. Apie karininko žuvimo aplinkybes yra girdėjęs iš skyriaus darbuotojo, kuris sakė, kad šis žuvo nuo rikošetavusios kulkos.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97" w:name="Buk_655"/>
      <w:r w:rsidRPr="00980165">
        <w:rPr>
          <w:rFonts w:ascii="Times New Roman" w:eastAsia="Times New Roman" w:hAnsi="Times New Roman" w:cs="Times New Roman"/>
          <w:b/>
          <w:sz w:val="24"/>
          <w:szCs w:val="24"/>
        </w:rPr>
        <w:t xml:space="preserve">V. D. </w:t>
      </w:r>
      <w:bookmarkEnd w:id="2297"/>
      <w:r w:rsidRPr="00980165">
        <w:rPr>
          <w:rFonts w:ascii="Times New Roman" w:eastAsia="Times New Roman" w:hAnsi="Times New Roman" w:cs="Times New Roman"/>
          <w:sz w:val="24"/>
          <w:szCs w:val="24"/>
        </w:rPr>
        <w:t>teisiamojo posėdžio metu paaiškino, kad karštuose taškuose nedalyvavo, po įvykių stebėjo aplinką. Dirbo Valstybės saugumo komiteto septintajame operatyvinio sekimo skyriuje, po priedanga. Visi darbuotojai, išskyrus aukščiausią valdymo grandį, dirbo po priedanga, todėl uniformų nenešiojo. Patys veiksmų imtis negalėjo, turėjo tik oficialiai pateikti surenkamą informaciją, todėl rašydavo suvestines – ataskaitas. Žodinės užduotys, stebėti aplinką ir/ar konkretų objektą, dažniausiai būdavo gaunamos per ideologinę tarnybą ir kontržvalgybos valdybą. Jų skyrius buvo sudarytas iš penkių grupių, kiekvienoje grupėje buvo po dvylika žmonių, grupei vadovavo operatyvinis įgaliotinis. Kai vykdavo užduočių svarstymas, kiekviena grupė, pas poskyrio viršininką instruktažui būdavo kviečiama atskirai. Atsakydamas į klausimus paaiškino, kad grupė „A“ pagal savo paskirtį, struktūrą ir darbo specifiką niekada į kontaktus neidavo, todėl kontaktus jie palaikė tik su  Komiteto vadovybe ir savo veiksmus koordinavo su jais. Sprendžiant iš to, kaip „A“ grupė įėjo į Radijo ir televizijos komiteto patalpas, akivaizdu, kad jie iš anksto žinojo pastato patalpų išsidėstymą, kur kada ir kaip įeiti. Kada grupė „A“ atvyko į Lietuvą, nežino, apie grupės pareigūno žūties aplinkybes buvo kalbama, kad jis buvo nukautas profesionaliai, žinant, kur taikyti, nes kulka pateko į tokią vietą, kur tik nedidelė dalis neapsaugota. Pagal kulkos pataikymo vietą sprendė, jog tai nebuvo atsitiktinė kulka. Ar dalyvavo grupė „A“ Televizijos bokšto šturme, nežino. Teko susidurti su įvykių pasekmėmis - kontroliuoti aplinką žuvusiųjų pašarvojimo vietoje, t. y. sekti, kas ateina, kaip vyksta lankymas, kokia žmonių reakcija, koks išsidėstymas, kaip aukos guli, kokiu atstumu, kokia aplinkos nuotaika. Su kuo nors iš Pskovo desanto divizijos nebendravo, su Šiaurės karinio miestelio vadovybe ar eiliniais darbuotojais kontaktų neturėjo, nekontaktavo net su operatyviniais darbuotojais, kurie vedė agentūrinį darbą Komitete. Žino, kad buvo susitarimas, jog esant nenumatytai situacijai, desanto kariškiai atvažiuos padėti. Su kariškiais dirbo ypatingasis skyrius ir tik jo darbuotojai tiesiogiai kontaktuodavo su Šiaurės karinio miestelio karininkais ir kitais darbuotojais. Bendrauti su LKP/TSKP vadovais neteko. Visus nurodymus siuntė Maskva ir visa surinkta informacija buvo teikiama jiems. VSK tarnybos pareigūnai minėtu laiku naudojosi šaukiniais. Jų sekimo skyriaus poskyrio, kuris užsiiminėjo operatyviniu sekimu, techninei grupei vadovavo vyresnysis operatyvinis įgaliotinis, tai buvo pirma grupė, turėjo numerį 101, o jo pavaduotojas -111. Buvo dvi pamainos: pirma pamaina – 101, antra pamaina – 111. Antra grupė turėjo numerius: 102, 112, 103, 113, tačiau labai retai tais šaukiniais naudodavosi (t. 757, b. l. 47-49).</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98" w:name="Buk_301"/>
      <w:r w:rsidRPr="00980165">
        <w:rPr>
          <w:rFonts w:ascii="Times New Roman" w:eastAsia="Times New Roman" w:hAnsi="Times New Roman" w:cs="Times New Roman"/>
          <w:b/>
          <w:sz w:val="24"/>
          <w:szCs w:val="24"/>
        </w:rPr>
        <w:t xml:space="preserve">J. M. </w:t>
      </w:r>
      <w:bookmarkEnd w:id="2298"/>
      <w:r w:rsidRPr="00980165">
        <w:rPr>
          <w:rFonts w:ascii="Times New Roman" w:eastAsia="Times New Roman" w:hAnsi="Times New Roman" w:cs="Times New Roman"/>
          <w:b/>
          <w:sz w:val="24"/>
          <w:szCs w:val="24"/>
        </w:rPr>
        <w:t xml:space="preserve">(J. M.) </w:t>
      </w:r>
      <w:r w:rsidRPr="00980165">
        <w:rPr>
          <w:rFonts w:ascii="Times New Roman" w:eastAsia="Times New Roman" w:hAnsi="Times New Roman" w:cs="Times New Roman"/>
          <w:sz w:val="24"/>
          <w:szCs w:val="24"/>
        </w:rPr>
        <w:t xml:space="preserve">teisiamojo posėdžio metu paaiškino, kad 1991 m. dirbo LTSR Valstybės saugumo komitete septintajame skyriuje žvalgybininku. Kada KGB grupė „A“ atvyko į Lietuvą, tiksliai pasakyti negali. Girdėjo, kad buvo atvykę 5 - 6 žmonės, su jais nebendravo, nes tai buvo </w:t>
      </w:r>
      <w:r w:rsidRPr="00980165">
        <w:rPr>
          <w:rFonts w:ascii="Times New Roman" w:eastAsia="Times New Roman" w:hAnsi="Times New Roman" w:cs="Times New Roman"/>
          <w:sz w:val="24"/>
          <w:szCs w:val="24"/>
        </w:rPr>
        <w:lastRenderedPageBreak/>
        <w:t xml:space="preserve">draudžiama. Kartais juos matydavo garaže (duomenys neskelbtini) gatvėje, jie ten turėjo savo mašiną. Ką jie darė Vilniuje, žinojo tik jų poskyrio viršininkas V. K., kuris vienintelis su jais bendravo. Girdėjo, kad vienas saugumietis iš grupės žuvo prie Radijo ir televizijos komiteto (duomenys neskelbtini) gatvėje. 1990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1991 m. poskyrio darbas pasikeitė, nes darbo kaip tokio nebuvo, buvo betvarkė, iš kontoros buvo išėję, sėdėjo garaže, o poskyrio viršininkas mėgdavo išgerti. Vykdydamas vieną iš žodinių užduočių stebėjo įvykius prie Spaudos rūmų, kur buvo daug karininkų su mašinomis, buvo šturmas, bet kariškiai į vidų neužėjo. Vieną papulkininkį iš viršaus apipylė vandeniu, todėl šis šovė. Papildomai atvyko gal 50 karininkų jūreiviška uniforma, išsirikiavo viena linija ir atrodė, kad bus rimtas šturmas, nes ten buvo profesionalai, tačiau šie pastovėję apie valandą išėjo. Vienas iš tankų iššovė tuščią užtaisą, tankai sukinėjosi ant žolės, gąsdino žmones, aukų nematė. Sausio įvykių metu jiems vadovavo poskyrio viršininkas V. K., tačiau kokie žmonės prie kokių objektų buvo, tiksliai nežino. Prie TV bokšto buvo M., kuris pasakojo, kad buvo baisu, kad jie patys mašina vos pabėgo nuo tanko, nes tankai tą naktį prie TV bokšto važiavo per mašinas jas traiškydami (t. 757, b. l. 50).</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299" w:name="Buk_320"/>
      <w:r w:rsidRPr="00980165">
        <w:rPr>
          <w:rFonts w:ascii="Times New Roman" w:eastAsia="Times New Roman" w:hAnsi="Times New Roman" w:cs="Times New Roman"/>
          <w:b/>
          <w:sz w:val="24"/>
          <w:szCs w:val="24"/>
        </w:rPr>
        <w:t xml:space="preserve">K. P. </w:t>
      </w:r>
      <w:bookmarkEnd w:id="2299"/>
      <w:r w:rsidRPr="00980165">
        <w:rPr>
          <w:rFonts w:ascii="Times New Roman" w:eastAsia="Times New Roman" w:hAnsi="Times New Roman" w:cs="Times New Roman"/>
          <w:sz w:val="24"/>
          <w:szCs w:val="24"/>
        </w:rPr>
        <w:t xml:space="preserve">teisiamojo posėdžio metu paaiškino, kad 1991 m. sausio mėn. dirbo LTSR Valstybės saugumo komitete 7-ajame skyriuje, tačiau nežino apie KGB grupės „A“ atvykimo į Lietuvą aplinkybes, nes prieš Naujus Metus išvažiavo į sanatoriją Maskvoje ir grįžo tik sausio 15 d. 1990 m. vasarą LTSR VSK Trakų poilsio bazėje buvo apsistoję 8-9 vyriškiai, atvykę iš Maskvos, iš specialiosios paskirties grupės „A“. Tą vasarą teko gana dažnai juos vežioti skyriui priklausančia mašina „RAF“, tai darė V. B. nurodymu. Kaip suprato, šie buvo atvykę dėl pastiprinimo, t. y., jei būtų kilusi problema VSK, būtų padėję apsaugoti. Minėtoje poilsiavietėje jie buvo iki rudens ir kas du tris mėnesius keisdavosi. Apie šių žmonių buvimą Trakuose žinojo V. B., V. Š. ir V. K.. Atsakydamas į klausimus patikslino, kad jų skyriui galėjo būti pavedama tik stebėjimo užduotis. Yra girdėjęs, kad </w:t>
      </w:r>
      <w:bookmarkStart w:id="2300" w:name="Buk_763"/>
      <w:r w:rsidRPr="00980165">
        <w:rPr>
          <w:rFonts w:ascii="Times New Roman" w:eastAsia="Times New Roman" w:hAnsi="Times New Roman" w:cs="Times New Roman"/>
          <w:sz w:val="24"/>
          <w:szCs w:val="24"/>
        </w:rPr>
        <w:t xml:space="preserve">V. M. </w:t>
      </w:r>
      <w:bookmarkEnd w:id="2300"/>
      <w:r w:rsidRPr="00980165">
        <w:rPr>
          <w:rFonts w:ascii="Times New Roman" w:eastAsia="Times New Roman" w:hAnsi="Times New Roman" w:cs="Times New Roman"/>
          <w:sz w:val="24"/>
          <w:szCs w:val="24"/>
        </w:rPr>
        <w:t>brigada tą naktį dirbo prie TV bokšto, tačiau kokie žmonės priklausė brigadai, nežino. Matė, kaip TSRS kariškiai užėmė DOSAAF pastatą (duomenys neskelbtini) gatvėje, kaip nuo (duomenys neskelbtini) gatvės atvažiavęs tankas sustojo aikštelėje prie DOSAAF, matė atvažiuojant karines mašinas, kaip TSRS kariškiai bėgo link pastato, nes visa tai buvo dienos metu. Visi 7-ojo skyriaus darbuotojai turėjo tarnybinius ginklus – Makarovo pistoletus, tačiau visi ginklai buvo saugomi LTSR VSK centriniuose rūmuose. Prieš 1991 m. sausio įvykius, vadovybės įsakymu, jiems buvo duota komanda pasiimti ginklus, priežasčių niekas neminėjo (t. 757, b. l. 51).</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Z. V. </w:t>
      </w:r>
      <w:r w:rsidRPr="00980165">
        <w:rPr>
          <w:rFonts w:ascii="Times New Roman" w:eastAsia="Times New Roman" w:hAnsi="Times New Roman" w:cs="Times New Roman"/>
          <w:sz w:val="24"/>
          <w:szCs w:val="24"/>
        </w:rPr>
        <w:t xml:space="preserve">teisiamojo posėdžio metu paaiškino, kad 1991 m. sausio mėn. buvo Lietuvos Respublikos Aukščiausiosios Tarybos deputatu, Krašto apsaugos ir vidaus reikalų komisijos pirmininku, sausio 13-osios naktį buvo išrinktas ministro pirmininko pavaduotoju ir buvo laikinosios gynybos vadovybės nariu. Po 1989 m. gruodžio mėn. įvykusio LKP atsiskyrimo, sausio 13 d. operacijai vadovavęs TSRS gynybos ministro pavaduotojas ir karinių oro pajėgų vadovas V. A. Šiaurės miestelyje yra prisipažinęs (tai patvirtino ir J. K. savo knygoje), kad iš karto po LKP atsiskyrimo, yra gavęs asmeninį M. G. nurodymą ruoštis ypatingosios padėties įvedimui visų pirma Lietuvoje, Latvijoje ir, matyt, Estijoje, nes „Sąjūdžio“ iniciatyvos ir ėjimas į Lietuvos nepriklausomybės atkūrimą buvo aiškus. Planas buvo ruošiamas, tobulinamas ir įgyvendinamas. Po 1990 m. kovo 11-osios akto paskelbimo  į Vilnių ir į Kauną buvo atsiųsti Pskovo divizijos pulkai. Įvykiai prasidėjo dar 1990 m. kovo mėn., o į atvirą agresiją peraugo 1991 m. sausio mėn. 1990 m. kovo mėn. buvo Lietuvos komunistų partijos Centro komiteto pastato perėmimas, Vilniaus aukštosios partinės mokyklos perėmimas jėga ir Vilniaus pedagoginio instituto studentų ir dėstytojų išmetimas iš ten, vykdoma karinė šitų objektų apsauga. Buvo ir Spaudos rūmų, ir (duomenys neskelbtini) gatvėje esančios spaustuvės „Spauda“ perėmimas. Išskirtinės reikšmės įvykiai – tai Lietuvos Respublikos generalinės prokuratūros pastato užėmimai jėga ir ten įkurdinimas TSRS prokuratūros, vadovaujamos A. P., Krašto apsaugos departamento išmetimas jėga iš pastato. Visi šie įvykiai buvo drauge su TSRS liaudies deputatų suvažiavimo, TSRS prezidento M. G. įsakais ir ekonomine blokada. Formalus pretekstas naudoti ginklą ir karines jėgas buvo jaunuolių, vengiančių tarnauti tarybinėje armijoje, gaudymas. 1990 m. buvo užpultos Naujosios Vilnios, Kauno </w:t>
      </w:r>
      <w:r w:rsidRPr="00980165">
        <w:rPr>
          <w:rFonts w:ascii="Times New Roman" w:eastAsia="Times New Roman" w:hAnsi="Times New Roman" w:cs="Times New Roman"/>
          <w:sz w:val="24"/>
          <w:szCs w:val="24"/>
        </w:rPr>
        <w:lastRenderedPageBreak/>
        <w:t xml:space="preserve">psichiatrinės ligoninės ir suimami ten buvę jaunuoliai. Artėjant prie 1991 m. sausio įvykių, labai svarbus buvo prieš tai įvykęs TSKP CK plenumas, po kurio 1990 m. gruodžio 1 d. pakeistas TSRS vidaus reikalų ministras ir paskirtas akivaizdus revoliucionierius </w:t>
      </w:r>
      <w:bookmarkStart w:id="2301" w:name="Buk_104"/>
      <w:r w:rsidRPr="00980165">
        <w:rPr>
          <w:rFonts w:ascii="Times New Roman" w:eastAsia="Times New Roman" w:hAnsi="Times New Roman" w:cs="Times New Roman"/>
          <w:sz w:val="24"/>
          <w:szCs w:val="24"/>
        </w:rPr>
        <w:t>B. P.</w:t>
      </w:r>
      <w:bookmarkEnd w:id="2301"/>
      <w:r w:rsidRPr="00980165">
        <w:rPr>
          <w:rFonts w:ascii="Times New Roman" w:eastAsia="Times New Roman" w:hAnsi="Times New Roman" w:cs="Times New Roman"/>
          <w:sz w:val="24"/>
          <w:szCs w:val="24"/>
        </w:rPr>
        <w:t xml:space="preserve">. Planui vadovavo TSRS gynybos ministro pavaduotojas </w:t>
      </w:r>
      <w:bookmarkStart w:id="2302" w:name="Buk_615"/>
      <w:r w:rsidRPr="00980165">
        <w:rPr>
          <w:rFonts w:ascii="Times New Roman" w:eastAsia="Times New Roman" w:hAnsi="Times New Roman" w:cs="Times New Roman"/>
          <w:sz w:val="24"/>
          <w:szCs w:val="24"/>
        </w:rPr>
        <w:t>V. A.</w:t>
      </w:r>
      <w:bookmarkEnd w:id="2302"/>
      <w:r w:rsidRPr="00980165">
        <w:rPr>
          <w:rFonts w:ascii="Times New Roman" w:eastAsia="Times New Roman" w:hAnsi="Times New Roman" w:cs="Times New Roman"/>
          <w:sz w:val="24"/>
          <w:szCs w:val="24"/>
        </w:rPr>
        <w:t xml:space="preserve">. Betarpiškai 1991 m. sausio įvykių operatyviniam vadovavimui buvo paskirti Pabaltijo karinės apygardos vado pavaduotojas ir TSRS oro desanto pajėgų vado pavaduotojas </w:t>
      </w:r>
      <w:bookmarkStart w:id="2303" w:name="Buk_511"/>
      <w:r w:rsidRPr="00980165">
        <w:rPr>
          <w:rFonts w:ascii="Times New Roman" w:eastAsia="Times New Roman" w:hAnsi="Times New Roman" w:cs="Times New Roman"/>
          <w:sz w:val="24"/>
          <w:szCs w:val="24"/>
        </w:rPr>
        <w:t>O. P.</w:t>
      </w:r>
      <w:bookmarkEnd w:id="2303"/>
      <w:r w:rsidRPr="00980165">
        <w:rPr>
          <w:rFonts w:ascii="Times New Roman" w:eastAsia="Times New Roman" w:hAnsi="Times New Roman" w:cs="Times New Roman"/>
          <w:sz w:val="24"/>
          <w:szCs w:val="24"/>
        </w:rPr>
        <w:t xml:space="preserve">. 1990 m. gruodžio 20 d. komendanto valandos įvedimas Klaipėdoje, tai atviras karinės jėgos demonstravimas. 1991 m. sausio 8 d., TSKP Centro komitete, bendro reikalų skyriaus vedėjo kabinete susirinko visas operacijos žiedas – TSRS gynybos ministras D. J., Vidaus reikalų ministras B. P., Valstybės saugumo komiteto pirmininkas </w:t>
      </w:r>
      <w:bookmarkStart w:id="2304" w:name="Buk_696"/>
      <w:r w:rsidRPr="00980165">
        <w:rPr>
          <w:rFonts w:ascii="Times New Roman" w:eastAsia="Times New Roman" w:hAnsi="Times New Roman" w:cs="Times New Roman"/>
          <w:sz w:val="24"/>
          <w:szCs w:val="24"/>
        </w:rPr>
        <w:t>V. K.</w:t>
      </w:r>
      <w:bookmarkEnd w:id="2304"/>
      <w:r w:rsidRPr="00980165">
        <w:rPr>
          <w:rFonts w:ascii="Times New Roman" w:eastAsia="Times New Roman" w:hAnsi="Times New Roman" w:cs="Times New Roman"/>
          <w:sz w:val="24"/>
          <w:szCs w:val="24"/>
        </w:rPr>
        <w:t xml:space="preserve">, LKP/ TSKP CK pirmasis sekretorius  M. B.. Tuo pat metu Maskvoje TSKP CK visuomeninių mokslų akademijoje lankėsi J. K.. 1996 m. V. K. išleistoje knygoje „Asmens byla“ pažymėta, kad 1990 m. gruodžio mėn. jį, D. J. ir B. P. išsikvietė M. G. ir davė tiesioginius nurodymus ruoštis ypatingajai padėčiai, karinėms operacijoms, visų pirma Vilniuje. KGB grupės „A“ pasirinkimas, pasak V. K., buvo asmeninis M. G. nurodymas. Grupė „A“ buvo pasirinkta, nes 1979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1980 m. dirbo Afganistane. Iš karto, kai </w:t>
      </w:r>
      <w:bookmarkStart w:id="2305" w:name="Buk_616"/>
      <w:r w:rsidRPr="00980165">
        <w:rPr>
          <w:rFonts w:ascii="Times New Roman" w:eastAsia="Times New Roman" w:hAnsi="Times New Roman" w:cs="Times New Roman"/>
          <w:sz w:val="24"/>
          <w:szCs w:val="24"/>
        </w:rPr>
        <w:t>V. A.</w:t>
      </w:r>
      <w:bookmarkEnd w:id="2305"/>
      <w:r w:rsidRPr="00980165">
        <w:rPr>
          <w:rFonts w:ascii="Times New Roman" w:eastAsia="Times New Roman" w:hAnsi="Times New Roman" w:cs="Times New Roman"/>
          <w:sz w:val="24"/>
          <w:szCs w:val="24"/>
        </w:rPr>
        <w:t xml:space="preserve">, pradėjo ruošti šias operacijas, didžiulis kiekis oro desanto ir sausumos kariuomenės iš TSRS gynybos ministerijos generalinio štabo karinių pajėgų buvo perduotas KGB pavaldumui. Tai rodo, kad TSRS prezidentas ir vadovybė vertino šį pasiruošimą labai rimtai. Pagal scenarijų akivaizdu, kad buvo reikalinga ne tik karinė jėga, bet ir vietinė jėga – kolaborantai. Tai buvo formali priedanga, nes reikėjo parodyti, kad Lietuvoje yra valdžia, kuri atstovauja žmonių interesus. 1991 m. sausio mėn. buvo permesta oro desanto kariuomenė iš Šiaulių karinio oro uosto, kuri pasiskirstė trijose Baltijos valstybėse. Sausio 11 d. į Vilniaus oro uostą buvo permesta grupė „A“, vadovaujama M. G., kuris pagal rangą tuo metu buvo TSRS Valstybės saugumo komiteto septintos valdybos viršininko pavaduotojas. Tai rodo išskirtinę svarbą ir rimtą pasiruošimą šiai operacijai. Sausio 8 d. prie Lietuvos Respublikos Aukščiausiosios Tarybos įvykęs pirmasis bandymas įsiveržti buvo bandomasis, tam buvo pasitelktos įvairios jėgos ir organizacijos, rusakalbiai gamyklų darbininkai, civiliai apsirengę karininkai. Visas fonas jau akivaizdžiai rodė, kad bręsta kažkokie kariniai veiksmai, akivaizdžiai matėsi pasiruošimai. 1990 m. sausio 17 d., tuometinė LTSR Ministrų taryba, vadovaujama V. S., įregistravo organizaciją „Jedinstvo“, kuri buvo viena iš struktūrų, telkiančių žmonių mases, formuojant taip vadinamą demokratinių jėgų kongresą, kuris paskelbė apie Nacionalinio gelbėjimo komiteto įsteigimą. Atsakydamas į klausimus nurodė, kad sausio 12 d., baigiantis darbo dienai, AT Krašto apsaugos ir vidaus reikalų komisijoje sulaukė skambučio iš Šiaurės miestelio. Skambino 107 tankų divizijos vadas V. U., akivaizdu, kad pokalbis buvo žvalgybinio pobūdžio, nes pradėjus aiškintis kariškų poziciją, generolas V. U. pritrūko kantrybės, pradėjo keiktis ir numetė ragelį. Pati sausio 12 d. buvo santykinai rami, tik vėliau sužinojo, kad tą dieną iš traukinio Minske buvo išlaipinta į Lietuvą vykstanti TSRS Aukščiausiosios Tarybos delegacija. Buvo nutrauktas traukinių eismas, Vilniaus oro uoste sustabdytas lėktuvų susisiekimas. Visa tai rodė, kad Vilnius yra izoliuojamas nuo išorinio pasaulio. Matė, kaip TSRS delegacija sausio 13 d. atvyko į V. L. kabinetą, kur jiems buvo parodyta  filmuota medžiaga, po kurios peržiūros nieko nebereikėjo komentuoti, nes viskas buvo aišku. Atvykusieji buvo įkurdinti „Svečių namuose“, iš ten jie susisiekė su M. G., kurio pozicija buvo ta, kad šis nieko nežino, nors patys kariškiai tvirtino, kad M. G. juos išdavė. Iš vieno asmens betarpiškai gaudavo informaciją apie tai, kas planuojama kitai dienai, šį informacijos šaltinį žinojo tik V. L. ir liudytojas, o sausio 10 d., išeinant iš to žmogaus buto, liudytoją persekiojo Šiaurės miestelio specialaus padalinio automobiliai. Iš to suprato, kad ryšys yra atskleistas, todėl informacija nutrūko. Šturmo metu TV bokšte buvo pasienio apsaugos tarnybos Rokiškio užkardos pasieniečiai. Po Spaudos rūmų užėmimo pasieniečiai atvažiavo prie TV bokšto, visi buvo beginkliai. Vieninteliai ginklų šaltiniai tą naktį buvo Lietuvos banko valdybos pirmininko sprendimu išduoti banko inkasaciniai ginklai – keletas automatų ir TT pistoletų bei Krašto apsaugos departamento vadovo A. B. iniciatyva iš medžioklės reikmenų parduotuvės paimti ginklai. Vidaus reikalų ministro M. M. pozicija buvo tokia, kad ginklai neskiriami ir gauti ginklą, bent jau Aukščiausiosios Tarybos pirmininko apsaugai, </w:t>
      </w:r>
      <w:r w:rsidRPr="00980165">
        <w:rPr>
          <w:rFonts w:ascii="Times New Roman" w:eastAsia="Times New Roman" w:hAnsi="Times New Roman" w:cs="Times New Roman"/>
          <w:sz w:val="24"/>
          <w:szCs w:val="24"/>
        </w:rPr>
        <w:lastRenderedPageBreak/>
        <w:t xml:space="preserve">buvo labai sudėtinga. Viskas buvo daroma tam, kad ginkluotos jėgos Lietuvoje nebūtų. Lietuvos Respublikos vidaus reikalų ministerijoje, komandiruočių pretekstu, praktiškai nuolat buvo TSRS vidaus reikalų ministerijos atstovai. Tuomet ministro pavaduotojas </w:t>
      </w:r>
      <w:bookmarkStart w:id="2306" w:name="Buk_472"/>
      <w:r w:rsidRPr="00980165">
        <w:rPr>
          <w:rFonts w:ascii="Times New Roman" w:eastAsia="Times New Roman" w:hAnsi="Times New Roman" w:cs="Times New Roman"/>
          <w:sz w:val="24"/>
          <w:szCs w:val="24"/>
        </w:rPr>
        <w:t xml:space="preserve">N. D. </w:t>
      </w:r>
      <w:bookmarkEnd w:id="2306"/>
      <w:r w:rsidRPr="00980165">
        <w:rPr>
          <w:rFonts w:ascii="Times New Roman" w:eastAsia="Times New Roman" w:hAnsi="Times New Roman" w:cs="Times New Roman"/>
          <w:sz w:val="24"/>
          <w:szCs w:val="24"/>
        </w:rPr>
        <w:t xml:space="preserve">daugiau laiko praleido Vilniuje ir Rygoje, negu Maskvoje. Po 1991 m. rugpjūčio pučo Maskvoje, būdamas Lietuvos ministro pirmininko pavaduotoju, vykdė dvejas derybas su atsiųstu A. L. ir </w:t>
      </w:r>
      <w:bookmarkStart w:id="2307" w:name="Buk_484"/>
      <w:r w:rsidRPr="00980165">
        <w:rPr>
          <w:rFonts w:ascii="Times New Roman" w:eastAsia="Times New Roman" w:hAnsi="Times New Roman" w:cs="Times New Roman"/>
          <w:sz w:val="24"/>
          <w:szCs w:val="24"/>
        </w:rPr>
        <w:t xml:space="preserve">N. D. </w:t>
      </w:r>
      <w:bookmarkEnd w:id="2307"/>
      <w:r w:rsidRPr="00980165">
        <w:rPr>
          <w:rFonts w:ascii="Times New Roman" w:eastAsia="Times New Roman" w:hAnsi="Times New Roman" w:cs="Times New Roman"/>
          <w:sz w:val="24"/>
          <w:szCs w:val="24"/>
        </w:rPr>
        <w:t xml:space="preserve">dėl KGB padalinio Lietuvoje likvidavimo. </w:t>
      </w:r>
      <w:bookmarkStart w:id="2308" w:name="Buk_473"/>
      <w:r w:rsidRPr="00980165">
        <w:rPr>
          <w:rFonts w:ascii="Times New Roman" w:eastAsia="Times New Roman" w:hAnsi="Times New Roman" w:cs="Times New Roman"/>
          <w:sz w:val="24"/>
          <w:szCs w:val="24"/>
        </w:rPr>
        <w:t xml:space="preserve">N. D. </w:t>
      </w:r>
      <w:bookmarkEnd w:id="2308"/>
      <w:r w:rsidRPr="00980165">
        <w:rPr>
          <w:rFonts w:ascii="Times New Roman" w:eastAsia="Times New Roman" w:hAnsi="Times New Roman" w:cs="Times New Roman"/>
          <w:sz w:val="24"/>
          <w:szCs w:val="24"/>
        </w:rPr>
        <w:t xml:space="preserve">sprendė klausimą dėl Vilniaus OMON-o likimo, o būtent, kaip jį likviduoti taikiai, be nesusipratimų, be konfliktų. </w:t>
      </w:r>
      <w:bookmarkStart w:id="2309" w:name="Buk_474"/>
      <w:r w:rsidRPr="00980165">
        <w:rPr>
          <w:rFonts w:ascii="Times New Roman" w:eastAsia="Times New Roman" w:hAnsi="Times New Roman" w:cs="Times New Roman"/>
          <w:sz w:val="24"/>
          <w:szCs w:val="24"/>
        </w:rPr>
        <w:t xml:space="preserve">N. D. </w:t>
      </w:r>
      <w:bookmarkEnd w:id="2309"/>
      <w:r w:rsidRPr="00980165">
        <w:rPr>
          <w:rFonts w:ascii="Times New Roman" w:eastAsia="Times New Roman" w:hAnsi="Times New Roman" w:cs="Times New Roman"/>
          <w:sz w:val="24"/>
          <w:szCs w:val="24"/>
        </w:rPr>
        <w:t xml:space="preserve">buvo atvykęs į Vyriausybėje kartu su A. L., su kuriuo ir pasirašė tarpvalstybinę sutartį, o </w:t>
      </w:r>
      <w:bookmarkStart w:id="2310" w:name="Buk_475"/>
      <w:r w:rsidRPr="00980165">
        <w:rPr>
          <w:rFonts w:ascii="Times New Roman" w:eastAsia="Times New Roman" w:hAnsi="Times New Roman" w:cs="Times New Roman"/>
          <w:sz w:val="24"/>
          <w:szCs w:val="24"/>
        </w:rPr>
        <w:t xml:space="preserve">N. D. </w:t>
      </w:r>
      <w:bookmarkEnd w:id="2310"/>
      <w:r w:rsidRPr="00980165">
        <w:rPr>
          <w:rFonts w:ascii="Times New Roman" w:eastAsia="Times New Roman" w:hAnsi="Times New Roman" w:cs="Times New Roman"/>
          <w:sz w:val="24"/>
          <w:szCs w:val="24"/>
        </w:rPr>
        <w:t xml:space="preserve">tai padaryti vengė. Vilniaus ir Rygos OMON-o padaliniai betarpiškai buvo pavaldūs TSRS vidaus reikalų ministerijai. </w:t>
      </w:r>
      <w:bookmarkStart w:id="2311" w:name="Buk_544"/>
      <w:r w:rsidRPr="00980165">
        <w:rPr>
          <w:rFonts w:ascii="Times New Roman" w:eastAsia="Times New Roman" w:hAnsi="Times New Roman" w:cs="Times New Roman"/>
          <w:sz w:val="24"/>
          <w:szCs w:val="24"/>
        </w:rPr>
        <w:t xml:space="preserve">R. M. </w:t>
      </w:r>
      <w:bookmarkEnd w:id="2311"/>
      <w:r w:rsidRPr="00980165">
        <w:rPr>
          <w:rFonts w:ascii="Times New Roman" w:eastAsia="Times New Roman" w:hAnsi="Times New Roman" w:cs="Times New Roman"/>
          <w:sz w:val="24"/>
          <w:szCs w:val="24"/>
        </w:rPr>
        <w:t xml:space="preserve">buvo nuvykęs į Šiaurės miestelį sausio 12 d., prieš tai V. K. buvo parašęs atsistatydinimo pareiškimą. </w:t>
      </w:r>
      <w:bookmarkStart w:id="2312" w:name="Buk_525"/>
      <w:r w:rsidRPr="00980165">
        <w:rPr>
          <w:rFonts w:ascii="Times New Roman" w:eastAsia="Times New Roman" w:hAnsi="Times New Roman" w:cs="Times New Roman"/>
          <w:sz w:val="24"/>
          <w:szCs w:val="24"/>
        </w:rPr>
        <w:t xml:space="preserve">R. M. </w:t>
      </w:r>
      <w:bookmarkEnd w:id="2312"/>
      <w:r w:rsidRPr="00980165">
        <w:rPr>
          <w:rFonts w:ascii="Times New Roman" w:eastAsia="Times New Roman" w:hAnsi="Times New Roman" w:cs="Times New Roman"/>
          <w:sz w:val="24"/>
          <w:szCs w:val="24"/>
        </w:rPr>
        <w:t xml:space="preserve">į Šiaurės miestelį siuntė V. K., ten buvo realiai LTSR VSK vadovavęs </w:t>
      </w:r>
      <w:bookmarkStart w:id="2313" w:name="Buk_564"/>
      <w:r w:rsidRPr="00980165">
        <w:rPr>
          <w:rFonts w:ascii="Times New Roman" w:eastAsia="Times New Roman" w:hAnsi="Times New Roman" w:cs="Times New Roman"/>
          <w:sz w:val="24"/>
          <w:szCs w:val="24"/>
        </w:rPr>
        <w:t xml:space="preserve">S. C. </w:t>
      </w:r>
      <w:bookmarkEnd w:id="2313"/>
      <w:r w:rsidRPr="00980165">
        <w:rPr>
          <w:rFonts w:ascii="Times New Roman" w:eastAsia="Times New Roman" w:hAnsi="Times New Roman" w:cs="Times New Roman"/>
          <w:sz w:val="24"/>
          <w:szCs w:val="24"/>
        </w:rPr>
        <w:t xml:space="preserve">ir M. B., kurį R. M. bandė betarpiškai įtikinti to nedaryti. Sausio 12 d. telefonu kalbėjo su </w:t>
      </w:r>
      <w:bookmarkStart w:id="2314" w:name="Buk_840"/>
      <w:r w:rsidRPr="00980165">
        <w:rPr>
          <w:rFonts w:ascii="Times New Roman" w:eastAsia="Times New Roman" w:hAnsi="Times New Roman" w:cs="Times New Roman"/>
          <w:sz w:val="24"/>
          <w:szCs w:val="24"/>
        </w:rPr>
        <w:t>V. U.</w:t>
      </w:r>
      <w:bookmarkEnd w:id="2314"/>
      <w:r w:rsidRPr="00980165">
        <w:rPr>
          <w:rFonts w:ascii="Times New Roman" w:eastAsia="Times New Roman" w:hAnsi="Times New Roman" w:cs="Times New Roman"/>
          <w:sz w:val="24"/>
          <w:szCs w:val="24"/>
        </w:rPr>
        <w:t xml:space="preserve">, kuris klausė, ko Lietuvos vadovai nori, ko siekia, kodėl neklauso TSRS prezidento įsako, kodėl nepanaikina Nepriklausomybės akto (t. 757, b. l. 51-55).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Liudytojas V. P. (V. P.) </w:t>
      </w:r>
      <w:r w:rsidRPr="00980165">
        <w:rPr>
          <w:rFonts w:ascii="Times New Roman" w:eastAsiaTheme="minorEastAsia" w:hAnsi="Times New Roman" w:cs="Times New Roman"/>
          <w:sz w:val="24"/>
          <w:szCs w:val="24"/>
        </w:rPr>
        <w:t xml:space="preserve">teisiamojo posėdžio metu paaiškino, kad dirbo Valstybės saugumo komiteto 7-ame skyriuje, yra matęs grupę </w:t>
      </w:r>
      <w:r w:rsidRPr="00980165">
        <w:rPr>
          <w:rFonts w:ascii="Times New Roman" w:eastAsia="Calibri" w:hAnsi="Times New Roman" w:cs="Times New Roman"/>
          <w:sz w:val="24"/>
          <w:szCs w:val="24"/>
        </w:rPr>
        <w:t xml:space="preserve">„A“, kuri dažnai atvažiuodavo į skyriaus garažą </w:t>
      </w:r>
      <w:r w:rsidRPr="00980165">
        <w:rPr>
          <w:rFonts w:ascii="Times New Roman" w:eastAsia="Times New Roman" w:hAnsi="Times New Roman" w:cs="Times New Roman"/>
          <w:sz w:val="24"/>
          <w:szCs w:val="24"/>
        </w:rPr>
        <w:t>(duomenys neskelbtini)</w:t>
      </w:r>
      <w:r w:rsidRPr="00980165">
        <w:rPr>
          <w:rFonts w:ascii="Times New Roman" w:eastAsia="Calibri" w:hAnsi="Times New Roman" w:cs="Times New Roman"/>
          <w:sz w:val="24"/>
          <w:szCs w:val="24"/>
        </w:rPr>
        <w:t xml:space="preserve"> gatvėje, iš jų nuomojo du VAZ markės automobilius. Dirbo operatyvinėje techninėje grupėje, todėl išduodavo radijo stoteles, televizorių, du, tris kartus per savaitę susitikdavo su grupės vyresniuoju (pavardės nežino). Pagal darbo funkcijas turėjo įkrauti akumuliatorius, remontuoti radijo stoteles, mikrofonus, filmuoti vykstančius mitingus ir operacijas, jo asmens sargybiniu buvo Š</w:t>
      </w:r>
      <w:r w:rsidRPr="00980165">
        <w:rPr>
          <w:rFonts w:ascii="Times New Roman" w:eastAsia="Calibri" w:hAnsi="Times New Roman" w:cs="Times New Roman"/>
          <w:color w:val="FF0000"/>
          <w:sz w:val="24"/>
          <w:szCs w:val="24"/>
        </w:rPr>
        <w:t>.</w:t>
      </w:r>
      <w:r w:rsidRPr="00980165">
        <w:rPr>
          <w:rFonts w:ascii="Times New Roman" w:eastAsia="Calibri" w:hAnsi="Times New Roman" w:cs="Times New Roman"/>
          <w:sz w:val="24"/>
          <w:szCs w:val="24"/>
        </w:rPr>
        <w:t>, kuris vėliau žuvo. Atakos metu prie TV bokšto nebuvo, kadangi turėjo vienintelę išeiginę, nors vakare jam skambino ir prašė filmuoti įvykius, todėl apsimetė girtu.  Nufilmuotą medžiagą perduodavo ypatingojo operatyvinio skyriaus viršininkui pulkininkui R.. Atsakydamas į klausimus paaiškino, kad g</w:t>
      </w:r>
      <w:r w:rsidRPr="00980165">
        <w:rPr>
          <w:rFonts w:ascii="Times New Roman" w:eastAsiaTheme="minorEastAsia" w:hAnsi="Times New Roman" w:cs="Times New Roman"/>
          <w:sz w:val="24"/>
          <w:szCs w:val="24"/>
        </w:rPr>
        <w:t xml:space="preserve">rupė </w:t>
      </w:r>
      <w:r w:rsidRPr="00980165">
        <w:rPr>
          <w:rFonts w:ascii="Times New Roman" w:eastAsia="Calibri" w:hAnsi="Times New Roman" w:cs="Times New Roman"/>
          <w:sz w:val="24"/>
          <w:szCs w:val="24"/>
        </w:rPr>
        <w:t xml:space="preserve">„A“ atvyko sausio 3 d. ar 4 d., </w:t>
      </w:r>
      <w:bookmarkStart w:id="2315" w:name="Buk_897"/>
      <w:r w:rsidRPr="00980165">
        <w:rPr>
          <w:rFonts w:ascii="Times New Roman" w:eastAsia="Calibri" w:hAnsi="Times New Roman" w:cs="Times New Roman"/>
          <w:sz w:val="24"/>
          <w:szCs w:val="24"/>
        </w:rPr>
        <w:t xml:space="preserve">V. Š. </w:t>
      </w:r>
      <w:bookmarkEnd w:id="2315"/>
      <w:r w:rsidRPr="00980165">
        <w:rPr>
          <w:rFonts w:ascii="Times New Roman" w:eastAsia="Calibri" w:hAnsi="Times New Roman" w:cs="Times New Roman"/>
          <w:sz w:val="24"/>
          <w:szCs w:val="24"/>
        </w:rPr>
        <w:t>buvo jauniausias grupėje, su juo buvo susidraugavęs. 1990 m. vasarą buvo atvykusi dar viena g</w:t>
      </w:r>
      <w:r w:rsidRPr="00980165">
        <w:rPr>
          <w:rFonts w:ascii="Times New Roman" w:eastAsiaTheme="minorEastAsia" w:hAnsi="Times New Roman" w:cs="Times New Roman"/>
          <w:sz w:val="24"/>
          <w:szCs w:val="24"/>
        </w:rPr>
        <w:t xml:space="preserve">rupė iš </w:t>
      </w:r>
      <w:r w:rsidRPr="00980165">
        <w:rPr>
          <w:rFonts w:ascii="Times New Roman" w:eastAsia="Calibri" w:hAnsi="Times New Roman" w:cs="Times New Roman"/>
          <w:sz w:val="24"/>
          <w:szCs w:val="24"/>
        </w:rPr>
        <w:t xml:space="preserve">„A“, tuomet kontaktavo su žilu žmogumi, kuris turėjo kažkokį pseudonimą. Visus vykstančius įvykius Vilniuje ir kituose miestuose filmavo skyriaus viršininko </w:t>
      </w:r>
      <w:bookmarkStart w:id="2316" w:name="Buk_787"/>
      <w:r w:rsidRPr="00980165">
        <w:rPr>
          <w:rFonts w:ascii="Times New Roman" w:eastAsia="Calibri" w:hAnsi="Times New Roman" w:cs="Times New Roman"/>
          <w:sz w:val="24"/>
          <w:szCs w:val="24"/>
        </w:rPr>
        <w:t xml:space="preserve">V. Š. </w:t>
      </w:r>
      <w:bookmarkEnd w:id="2316"/>
      <w:r w:rsidRPr="00980165">
        <w:rPr>
          <w:rFonts w:ascii="Times New Roman" w:eastAsia="Calibri" w:hAnsi="Times New Roman" w:cs="Times New Roman"/>
          <w:sz w:val="24"/>
          <w:szCs w:val="24"/>
        </w:rPr>
        <w:t xml:space="preserve">įsakymu, taip pat darydavo garso įrašus pulkininko B. įsakymu. V. Š. nurodymu, prieš 2-3 dienas iki įvykių, perdavė videokamerą Š.. Vieną kamerą atidavė į ypatingąjį skyrių, o kitą – į Kauno 7-ą skyrių (t. 757, b. l. 60-62).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Liudytojas B. T. (B. T.) </w:t>
      </w:r>
      <w:r w:rsidRPr="00980165">
        <w:rPr>
          <w:rFonts w:ascii="Times New Roman" w:eastAsiaTheme="minorEastAsia" w:hAnsi="Times New Roman" w:cs="Times New Roman"/>
          <w:sz w:val="24"/>
          <w:szCs w:val="24"/>
        </w:rPr>
        <w:t xml:space="preserve">teisiamojo posėdžio metu paaiškino, kad </w:t>
      </w:r>
      <w:r w:rsidRPr="00980165">
        <w:rPr>
          <w:rFonts w:ascii="Times New Roman" w:eastAsia="Calibri" w:hAnsi="Times New Roman" w:cs="Times New Roman"/>
          <w:sz w:val="24"/>
          <w:szCs w:val="24"/>
        </w:rPr>
        <w:t>1991 m. sausio mėn. VSK 7-ame skyriuje ėjo vyriausiojo operatyvinio įgaliotinio pareigas. 1990 m. vasarą g</w:t>
      </w:r>
      <w:r w:rsidRPr="00980165">
        <w:rPr>
          <w:rFonts w:ascii="Times New Roman" w:eastAsiaTheme="minorEastAsia" w:hAnsi="Times New Roman" w:cs="Times New Roman"/>
          <w:sz w:val="24"/>
          <w:szCs w:val="24"/>
        </w:rPr>
        <w:t xml:space="preserve">rupė </w:t>
      </w:r>
      <w:r w:rsidRPr="00980165">
        <w:rPr>
          <w:rFonts w:ascii="Times New Roman" w:eastAsia="Calibri" w:hAnsi="Times New Roman" w:cs="Times New Roman"/>
          <w:sz w:val="24"/>
          <w:szCs w:val="24"/>
        </w:rPr>
        <w:t xml:space="preserve">„A“ atvyko iš Maskvos ir dislokavosi poilsio bazėje prie ežero, Vievio rajone, tarp atvykusių buvo </w:t>
      </w:r>
      <w:bookmarkStart w:id="2317" w:name="Buk_898"/>
      <w:r w:rsidRPr="00980165">
        <w:rPr>
          <w:rFonts w:ascii="Times New Roman" w:eastAsia="Calibri" w:hAnsi="Times New Roman" w:cs="Times New Roman"/>
          <w:sz w:val="24"/>
          <w:szCs w:val="24"/>
        </w:rPr>
        <w:t>V. Š.</w:t>
      </w:r>
      <w:bookmarkEnd w:id="2317"/>
      <w:r w:rsidRPr="00980165">
        <w:rPr>
          <w:rFonts w:ascii="Times New Roman" w:eastAsia="Calibri" w:hAnsi="Times New Roman" w:cs="Times New Roman"/>
          <w:sz w:val="24"/>
          <w:szCs w:val="24"/>
        </w:rPr>
        <w:t>, kitų neatsimena. Turėjo išduotus ginklus, bet juos laikė seifuose, ne visada ginklus pasiimdavo su savimi. Nors valdžia konkrečiai nieko neminėjo, bet buvo pasakyta, kad galimi išskirtiniai įvykiai sausio 13 naktį. Buvo pasiruošę, sėdėjo darbo vietoje ir laukė, ką toliau lieps daryti. Kuo konkrečiai užsiims g</w:t>
      </w:r>
      <w:r w:rsidRPr="00980165">
        <w:rPr>
          <w:rFonts w:ascii="Times New Roman" w:eastAsiaTheme="minorEastAsia" w:hAnsi="Times New Roman" w:cs="Times New Roman"/>
          <w:sz w:val="24"/>
          <w:szCs w:val="24"/>
        </w:rPr>
        <w:t xml:space="preserve">rupė </w:t>
      </w:r>
      <w:r w:rsidRPr="00980165">
        <w:rPr>
          <w:rFonts w:ascii="Times New Roman" w:eastAsia="Calibri" w:hAnsi="Times New Roman" w:cs="Times New Roman"/>
          <w:sz w:val="24"/>
          <w:szCs w:val="24"/>
        </w:rPr>
        <w:t xml:space="preserve">„A“, nesakė, tik paaiškino, kad dėl egzistuojančios įtampos šalyje, šios grupės nariai gali siekti apsaugoti objektus. Įvykių išvakarėse visus iškvietė, suskirstė grupėms po tris žmones ir nustatė tam tikrus rajonus, kuriose grupės turėjo stebėti situaciją. Liudytojo grupė mašina važinėjo ir tikrino Senamiesčio gatves ir Naujosios Vilnios rajoną pagal tiesioginio viršininko </w:t>
      </w:r>
      <w:bookmarkStart w:id="2318" w:name="Buk_86"/>
      <w:r w:rsidRPr="00980165">
        <w:rPr>
          <w:rFonts w:ascii="Times New Roman" w:eastAsia="Calibri" w:hAnsi="Times New Roman" w:cs="Times New Roman"/>
          <w:sz w:val="24"/>
          <w:szCs w:val="24"/>
        </w:rPr>
        <w:t xml:space="preserve">A. G. </w:t>
      </w:r>
      <w:bookmarkEnd w:id="2318"/>
      <w:r w:rsidRPr="00980165">
        <w:rPr>
          <w:rFonts w:ascii="Times New Roman" w:eastAsia="Calibri" w:hAnsi="Times New Roman" w:cs="Times New Roman"/>
          <w:sz w:val="24"/>
          <w:szCs w:val="24"/>
        </w:rPr>
        <w:t xml:space="preserve">įsakymą. Pačių įvykių metu važinėjo po miestą, todėl girdėjo artilerinius, automatinių ginklų ir dar kažkokius neaiškius šūvius (t. 757, b. l. 62-63).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Liudytojas J. G. (J. G.) </w:t>
      </w:r>
      <w:r w:rsidRPr="00980165">
        <w:rPr>
          <w:rFonts w:ascii="Times New Roman" w:eastAsiaTheme="minorEastAsia" w:hAnsi="Times New Roman" w:cs="Times New Roman"/>
          <w:sz w:val="24"/>
          <w:szCs w:val="24"/>
        </w:rPr>
        <w:t xml:space="preserve">teisiamojo posėdžio metu paaiškino, kad dirbo </w:t>
      </w:r>
      <w:r w:rsidRPr="00980165">
        <w:rPr>
          <w:rFonts w:ascii="Times New Roman" w:eastAsia="Calibri" w:hAnsi="Times New Roman" w:cs="Times New Roman"/>
          <w:sz w:val="24"/>
          <w:szCs w:val="24"/>
        </w:rPr>
        <w:t>VSK 7-ame skyriuje, techniku. Nebuvo karininkas, todėl ne visur buvo prileistas ir niekas jam nesakė, kad atvykusi g</w:t>
      </w:r>
      <w:r w:rsidRPr="00980165">
        <w:rPr>
          <w:rFonts w:ascii="Times New Roman" w:eastAsiaTheme="minorEastAsia" w:hAnsi="Times New Roman" w:cs="Times New Roman"/>
          <w:sz w:val="24"/>
          <w:szCs w:val="24"/>
        </w:rPr>
        <w:t xml:space="preserve">rupė </w:t>
      </w:r>
      <w:r w:rsidRPr="00980165">
        <w:rPr>
          <w:rFonts w:ascii="Times New Roman" w:eastAsia="Calibri" w:hAnsi="Times New Roman" w:cs="Times New Roman"/>
          <w:sz w:val="24"/>
          <w:szCs w:val="24"/>
        </w:rPr>
        <w:t xml:space="preserve">„A“. Sausio 13 d. turėjo išeiginę dieną, niekur nėjo ir kiek žino, tai niekas iš jų nebuvo nei prie TV bokšto, nei </w:t>
      </w:r>
      <w:r w:rsidRPr="00980165">
        <w:rPr>
          <w:rFonts w:ascii="Times New Roman" w:eastAsia="Times New Roman" w:hAnsi="Times New Roman" w:cs="Times New Roman"/>
          <w:sz w:val="24"/>
          <w:szCs w:val="24"/>
        </w:rPr>
        <w:t>(duomenys neskelbtini)</w:t>
      </w:r>
      <w:r w:rsidRPr="00980165">
        <w:rPr>
          <w:rFonts w:ascii="Times New Roman" w:eastAsia="Calibri" w:hAnsi="Times New Roman" w:cs="Times New Roman"/>
          <w:sz w:val="24"/>
          <w:szCs w:val="24"/>
        </w:rPr>
        <w:t xml:space="preserve"> gatvėje. Ryte atėjęs į darbą sužinojo, kad grupė „A“ bandė užgrobti TV bokštą ir </w:t>
      </w:r>
      <w:r w:rsidRPr="00980165">
        <w:rPr>
          <w:rFonts w:ascii="Times New Roman" w:eastAsia="Times New Roman" w:hAnsi="Times New Roman" w:cs="Times New Roman"/>
          <w:sz w:val="24"/>
          <w:szCs w:val="24"/>
        </w:rPr>
        <w:t>(duomenys neskelbtini)</w:t>
      </w:r>
      <w:r w:rsidRPr="00980165">
        <w:rPr>
          <w:rFonts w:ascii="Times New Roman" w:eastAsia="Calibri" w:hAnsi="Times New Roman" w:cs="Times New Roman"/>
          <w:sz w:val="24"/>
          <w:szCs w:val="24"/>
        </w:rPr>
        <w:t xml:space="preserve"> gatvėje studiją. Atsakydamas į klausimus  patikslino, kad ryte atvykęs į darbą sužinojo, kad žuvo vienas iš grupės „A“ narių, o iš pokalbių skyriuje suprato, kad milicininkas iš apsaugos šovė šiam kariškiui į nugarą. Buvo gandų apie radikalų grupę, kuri nori užpulti VSK darbuotojus, todėl dar prieš įvykius skyriaus viršininkas davė leidimą </w:t>
      </w:r>
      <w:r w:rsidRPr="00980165">
        <w:rPr>
          <w:rFonts w:ascii="Times New Roman" w:eastAsia="Calibri" w:hAnsi="Times New Roman" w:cs="Times New Roman"/>
          <w:sz w:val="24"/>
          <w:szCs w:val="24"/>
        </w:rPr>
        <w:lastRenderedPageBreak/>
        <w:t>darbuotojams nešiotis tarnybinius ginklus, todėl tie, kas norėjo, tas ir nešiojo. Jo ginklas gulėjo seife, namo nesinešė.</w:t>
      </w:r>
      <w:r w:rsidRPr="00980165">
        <w:rPr>
          <w:rFonts w:ascii="Times New Roman" w:eastAsiaTheme="minorEastAsia" w:hAnsi="Times New Roman" w:cs="Times New Roman"/>
          <w:sz w:val="24"/>
          <w:szCs w:val="24"/>
        </w:rPr>
        <w:t xml:space="preserve"> A</w:t>
      </w:r>
      <w:r w:rsidRPr="00980165">
        <w:rPr>
          <w:rFonts w:ascii="Times New Roman" w:eastAsia="Calibri" w:hAnsi="Times New Roman" w:cs="Times New Roman"/>
          <w:sz w:val="24"/>
          <w:szCs w:val="24"/>
        </w:rPr>
        <w:t xml:space="preserve">pie tai, kur ir kam buvo teikiama surinkta informacija bei užfiksuoti duomenys, žinojo tik iš kalbų skyriuje, asmeniškai yra fiksavęs žmonių mitingus prie Mickevičiaus paminklo, Katedros, Lukiškių ir Černiachovskio aikštėse, prie Aukščiausiosios Tarybos, Mažvydo bibliotekos, bei </w:t>
      </w:r>
      <w:r w:rsidRPr="00980165">
        <w:rPr>
          <w:rFonts w:ascii="Times New Roman" w:eastAsiaTheme="minorEastAsia" w:hAnsi="Times New Roman" w:cs="Times New Roman"/>
          <w:sz w:val="24"/>
          <w:szCs w:val="24"/>
        </w:rPr>
        <w:t>„Jedinstvo“ organizuotus mitingus. Fiksavimo t</w:t>
      </w:r>
      <w:r w:rsidRPr="00980165">
        <w:rPr>
          <w:rFonts w:ascii="Times New Roman" w:eastAsia="Calibri" w:hAnsi="Times New Roman" w:cs="Times New Roman"/>
          <w:sz w:val="24"/>
          <w:szCs w:val="24"/>
        </w:rPr>
        <w:t>echnologija buvo bendras vaizdas, nes visi dalyvaujantys asmenys buvo žinomi. Svarbiausia buvo bendras vaizdas, t. y. kiek žmonių yra ir ką kalba (t. 757, b. l. 63-64).</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w:t>
      </w:r>
      <w:bookmarkStart w:id="2319" w:name="Buk_221"/>
      <w:r w:rsidRPr="00980165">
        <w:rPr>
          <w:rFonts w:ascii="Times New Roman" w:eastAsiaTheme="minorEastAsia" w:hAnsi="Times New Roman"/>
          <w:b/>
          <w:sz w:val="24"/>
          <w:szCs w:val="24"/>
        </w:rPr>
        <w:t xml:space="preserve">I. F. </w:t>
      </w:r>
      <w:bookmarkEnd w:id="2319"/>
      <w:r w:rsidRPr="00980165">
        <w:rPr>
          <w:rFonts w:ascii="Times New Roman" w:eastAsiaTheme="minorEastAsia" w:hAnsi="Times New Roman"/>
          <w:b/>
          <w:sz w:val="24"/>
          <w:szCs w:val="24"/>
        </w:rPr>
        <w:t>(I. F.)</w:t>
      </w:r>
      <w:r w:rsidRPr="00980165">
        <w:rPr>
          <w:rFonts w:ascii="Times New Roman" w:eastAsiaTheme="minorEastAsia" w:hAnsi="Times New Roman"/>
          <w:sz w:val="24"/>
          <w:szCs w:val="24"/>
        </w:rPr>
        <w:t xml:space="preserve"> parodymai (t. 192, b.l. 102-106). Liudytojas yra nurodęs, kad 1991 m. sausio 8 ar 9 d., 13.00 val., Tarybinės konstitucinės santvarkos gynimo („3-ojo“) skyriaus viršininkas TSRS KGB generolas – majoras E. I. įsakė skubiai, grupės sudėtyje, vykti į Vilnių dėl staigaus padėties paaštrėjimo. Buvo iškeltos užduotys: padėties vystymosi kontrolė, savalaikis TSRS KGB informavimas, metodinės informacijos suteikimas Lietuvos TSR VSK ruošiant stabilizavimo priemones. Į grupę taip pat įėjo 3-iosios vyriausiosios valdybos viršininko pavaduotojas generolas majoras </w:t>
      </w:r>
      <w:bookmarkStart w:id="2320" w:name="Buk_259"/>
      <w:r w:rsidRPr="00980165">
        <w:rPr>
          <w:rFonts w:ascii="Times New Roman" w:eastAsiaTheme="minorEastAsia" w:hAnsi="Times New Roman"/>
          <w:sz w:val="24"/>
          <w:szCs w:val="24"/>
        </w:rPr>
        <w:t>J. K.</w:t>
      </w:r>
      <w:bookmarkEnd w:id="2320"/>
      <w:r w:rsidRPr="00980165">
        <w:rPr>
          <w:rFonts w:ascii="Times New Roman" w:eastAsiaTheme="minorEastAsia" w:hAnsi="Times New Roman"/>
          <w:sz w:val="24"/>
          <w:szCs w:val="24"/>
        </w:rPr>
        <w:t xml:space="preserve">, valdybos „3“ skyriaus viršininko pavaduotojas papulkininkis A. R., keletas jam nepažįstamų asmenų iš TSRS KGB. Iš Maskvos išskrido 16.00 val. spec. reisu, kartu skrido TSRS Vidaus reikalų ministro pavaduotojas </w:t>
      </w:r>
      <w:bookmarkStart w:id="2321" w:name="Buk_476"/>
      <w:r w:rsidRPr="00980165">
        <w:rPr>
          <w:rFonts w:ascii="Times New Roman" w:eastAsiaTheme="minorEastAsia" w:hAnsi="Times New Roman"/>
          <w:sz w:val="24"/>
          <w:szCs w:val="24"/>
        </w:rPr>
        <w:t>N. D.</w:t>
      </w:r>
      <w:bookmarkEnd w:id="2321"/>
      <w:r w:rsidRPr="00980165">
        <w:rPr>
          <w:rFonts w:ascii="Times New Roman" w:eastAsiaTheme="minorEastAsia" w:hAnsi="Times New Roman"/>
          <w:sz w:val="24"/>
          <w:szCs w:val="24"/>
        </w:rPr>
        <w:t xml:space="preserve">. Vilniaus oro uoste juos sutiko Lietuvos TSR VSK pirmininko pavaduotojas </w:t>
      </w:r>
      <w:bookmarkStart w:id="2322" w:name="Buk_565"/>
      <w:r w:rsidRPr="00980165">
        <w:rPr>
          <w:rFonts w:ascii="Times New Roman" w:eastAsiaTheme="minorEastAsia" w:hAnsi="Times New Roman"/>
          <w:sz w:val="24"/>
          <w:szCs w:val="24"/>
        </w:rPr>
        <w:t>S. C.</w:t>
      </w:r>
      <w:bookmarkEnd w:id="2322"/>
      <w:r w:rsidRPr="00980165">
        <w:rPr>
          <w:rFonts w:ascii="Times New Roman" w:eastAsiaTheme="minorEastAsia" w:hAnsi="Times New Roman"/>
          <w:sz w:val="24"/>
          <w:szCs w:val="24"/>
        </w:rPr>
        <w:t xml:space="preserve">, VRM darbuotojai. Atvykęs pasitikslino padėtį, šiuo tikslu susitiko su Lietuvos TSR VSK vadovais </w:t>
      </w:r>
      <w:bookmarkStart w:id="2323" w:name="Buk_529"/>
      <w:r w:rsidRPr="00980165">
        <w:rPr>
          <w:rFonts w:ascii="Times New Roman" w:eastAsiaTheme="minorEastAsia" w:hAnsi="Times New Roman"/>
          <w:sz w:val="24"/>
          <w:szCs w:val="24"/>
        </w:rPr>
        <w:t xml:space="preserve">R. M. </w:t>
      </w:r>
      <w:bookmarkEnd w:id="2323"/>
      <w:r w:rsidRPr="00980165">
        <w:rPr>
          <w:rFonts w:ascii="Times New Roman" w:eastAsiaTheme="minorEastAsia" w:hAnsi="Times New Roman"/>
          <w:sz w:val="24"/>
          <w:szCs w:val="24"/>
        </w:rPr>
        <w:t xml:space="preserve">ir S. C. bei su karine vadovybe - Gynybos ministro pavaduotoju generolu pulkininku V. A., LKP/TSKP CK sekretoriumi M. B.. Po Lietuvos Respublikos Aukščiausiosios Tarybos priimtų sprendimų apie nepriklausomybę, Respublikos teritorijoje nustota vykdyti tarybinius įstatymus, liaudies deputatų suvažiavimų sprendimus, TSRS Prezidento įsakus. Labiausiai padėtis paaštrėjo 1991 m. sausio pradžioje, kai buvo keletą kartų padidintos maisto produktų kainos, todėl sustreikavo daugelis įmonių, dešimtys tūkstančių žmonių atėjo prie Parlamento su politiniais reikalavimais. Jų išvaikymui pastato apsauga panaudojo gesintuvus, o L. pakvietė savo šalininkus apginti Parlamentą. Jokių požymių atstatyti TSRS įstatymų veikimą Lietuvos vadovai nerodė. Šią informaciją kitą rytą perdavė E. I. į TSRS KGB. Sausio 10 d. padėtis vis aštrėjo, prieš Aukščiausiosios Tarybos pastatą vienu metu vyko skirtingos politinės orientacijos žmonių mitingai. Pasitarimo pas V. A. metu buvo pasiektas susitarimas dėl VRM kariškių divizijos įvedimo į aikštės rajoną. Sausio 10 d. TSRS Prezidentas kreipėsi į Lietuvos Aukščiausiąją Tarybą, kviesdamas atstatyti TSRS Konstitucijos veikimą, o L. šį kreipimąsi pavadino ultimatumu ir Aukščiausioji Tarybą jo nepriėmė. Palaikydami TSRS Prezidento pasisakymą, išstojo darbo kolektyvai, sustreikavo geležinkelio, oro uosto darbuotojai. Tarybinės armijos daliniai užėmė ir pradėjo saugoti Spaudos rūmus ir SDAALR pastatus. Ši kariškių akcija leido Respublikos vadovybei TSRS pavadinti agresoriumi, o Aukščiausiosios Tarybos pirmininko pavaduotojas K. M. pareiškė, kad Lietuva ir TSRS yra karo padėtyje. Iš duomenų, patenkančių į Lietuvos TSR VSK paaiškėjo, kad kariškių akcija sukėlė neigiamą Lietuvos gyventojų reakciją. Apie tai pranešė į TSRS KGB (E. I.). Pasitarime pas V. A., išsakė tokias savo pažiūras, kad iki to, kol TSRS Prezidentas nuspręs, jokių akcijų su kariškiais vykdyti negalima, todėl vėliau jo nekviesdavo į pasitarimus nei </w:t>
      </w:r>
      <w:bookmarkStart w:id="2324" w:name="Buk_606"/>
      <w:r w:rsidRPr="00980165">
        <w:rPr>
          <w:rFonts w:ascii="Times New Roman" w:eastAsiaTheme="minorEastAsia" w:hAnsi="Times New Roman"/>
          <w:sz w:val="24"/>
          <w:szCs w:val="24"/>
        </w:rPr>
        <w:t>pas A</w:t>
      </w:r>
      <w:bookmarkEnd w:id="2324"/>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nei pas V.. Dėl susikomplikavusios padėties keletą naktų, kartu su kitais bendradarbiais nakvojo Šiaurės miestelyje ypatingo KGB skyriaus patalpose. Naktį į sausio 13 d. prabudo nuo ginklų salvių, nuėjo į divizijos štabą išsiaiškinti padėties. Štabe sutiko </w:t>
      </w:r>
      <w:bookmarkStart w:id="2325" w:name="Buk_250"/>
      <w:r w:rsidRPr="00980165">
        <w:rPr>
          <w:rFonts w:ascii="Times New Roman" w:eastAsiaTheme="minorEastAsia" w:hAnsi="Times New Roman"/>
          <w:sz w:val="24"/>
          <w:szCs w:val="24"/>
        </w:rPr>
        <w:t>J. K.</w:t>
      </w:r>
      <w:bookmarkEnd w:id="2325"/>
      <w:r w:rsidRPr="00980165">
        <w:rPr>
          <w:rFonts w:ascii="Times New Roman" w:eastAsiaTheme="minorEastAsia" w:hAnsi="Times New Roman"/>
          <w:sz w:val="24"/>
          <w:szCs w:val="24"/>
        </w:rPr>
        <w:t xml:space="preserve">, iš kurio sužinojo apie kariškių sprendimą paimti apsaugon telecentrą. Tarpusavio pokalbyje piktinosi tankų šaudymu, suprasdami, kad tai tik apsunkins politinį išėjimą iš krizės. Prieš rytą, karinės dalies teritorijoje Šiaurės miestelyje, matė TSRS KGB 7-os valdybos grupės „A“ narius, kurie atskrido išvakarėse ir dalyvavo operacijoje prie bokšto. Nežino, kas iškvietė „A“ grupę, kas ją sutiko, kas davė užduotį, kas instruktavo. Lietuvos TSR VSK bendradarbiai akcijoje nedalyvavo ir šiuo klausimu išreiškė savo asmeninį protestą, tai pat ir spaudoje, o VSK pirmininkas R. M. išskrido į Maskvą į KGB. Ginkluotas susirėmimas privedė prie žmonių aukų. Sausio 13 d. ėmėsi priemonių išsiaiškinti nukentėjusiuosius, jų žuvimo aplinkybes, o taip pat galimų ginkluotų akcijų požymius. Šiais klausimais kreipėsi į Lietuvos TSR </w:t>
      </w:r>
      <w:r w:rsidRPr="00980165">
        <w:rPr>
          <w:rFonts w:ascii="Times New Roman" w:eastAsiaTheme="minorEastAsia" w:hAnsi="Times New Roman"/>
          <w:sz w:val="24"/>
          <w:szCs w:val="24"/>
        </w:rPr>
        <w:lastRenderedPageBreak/>
        <w:t xml:space="preserve">prokurorą. Pirminiais duomenimis, ginklą naudojo abi pusės. Pilną informaciją apie įvykius pranešė valdybos viršininkui E. I., o Lietuvos TSR VSK išsiuntė į TSRS KGB telegramą, kurią padėjo paruošti. Telegramoje buvo įvertinti įvykiai ir pasekmės. Lietuvos gyventojų reakcija į kariškių akciją buvo negatyvi. </w:t>
      </w:r>
      <w:bookmarkStart w:id="2326" w:name="Buk_756"/>
      <w:r w:rsidRPr="00980165">
        <w:rPr>
          <w:rFonts w:ascii="Times New Roman" w:eastAsiaTheme="minorEastAsia" w:hAnsi="Times New Roman"/>
          <w:sz w:val="24"/>
          <w:szCs w:val="24"/>
        </w:rPr>
        <w:t>V. L.</w:t>
      </w:r>
      <w:bookmarkEnd w:id="2326"/>
      <w:r w:rsidRPr="00980165">
        <w:rPr>
          <w:rFonts w:ascii="Times New Roman" w:eastAsiaTheme="minorEastAsia" w:hAnsi="Times New Roman"/>
          <w:sz w:val="24"/>
          <w:szCs w:val="24"/>
        </w:rPr>
        <w:t>, „Sąjūdžio“ vadovybė šias aplinkybes išnaudojo naujiems išpuoliams prieš TSRS ir kampanijos prieš armiją išplėtimą. Sausio 19 d. gavo valdybos viršininko E. I. įsakymą grįžti į Maskvą ir tą pačią dieną traukiniu išvyko iš Vilniaus.</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A. Ž. (A. Ž.) </w:t>
      </w:r>
      <w:r w:rsidRPr="00980165">
        <w:rPr>
          <w:rFonts w:ascii="Times New Roman" w:eastAsiaTheme="minorEastAsia" w:hAnsi="Times New Roman"/>
          <w:sz w:val="24"/>
          <w:szCs w:val="24"/>
        </w:rPr>
        <w:t xml:space="preserve">parodymai  (t. 192, b. l. 182-183, 184-185). Liudytojas yra nurodęs, kad 1991 m. sausio mėn. buvo TSRS VSK 3-ios Vyriausiosios valdybos (karinė kontržvalgyba) viršininku, jo pavaduotoju buvo J. K.. Valdybos veiklos sfera buvo stebėti situaciją ir nuotaikas kariuomenėje, užtikrinti kareivių ir kareivinių saugumą, kovoti su ginklų grobstymu, dezertyravimu ir t. t. Maždaug 1990 m. gruodžio mėn., pirmininko V. K. įsakymu, TSRS VSK buvo įkurtas nepaprastųjų įvykių štabas, kuriam vadovavo pirmininko pirmasis pavaduotojas </w:t>
      </w:r>
      <w:bookmarkStart w:id="2327" w:name="Buk_162"/>
      <w:r w:rsidRPr="00980165">
        <w:rPr>
          <w:rFonts w:ascii="Times New Roman" w:eastAsiaTheme="minorEastAsia" w:hAnsi="Times New Roman"/>
          <w:sz w:val="24"/>
          <w:szCs w:val="24"/>
        </w:rPr>
        <w:t>F. B.</w:t>
      </w:r>
      <w:bookmarkEnd w:id="2327"/>
      <w:r w:rsidRPr="00980165">
        <w:rPr>
          <w:rFonts w:ascii="Times New Roman" w:eastAsiaTheme="minorEastAsia" w:hAnsi="Times New Roman"/>
          <w:sz w:val="24"/>
          <w:szCs w:val="24"/>
        </w:rPr>
        <w:t xml:space="preserve">. 1991 m. sausio mėn., minėto štabo nurodymu, į Vilnių buvo nusiųsta J. K. vadovaujama 3-ios vyriausiosios valdybos darbuotojų grupė. Nežino, kas ir kokią užduotį davė J. K. ir jo grupei, tačiau pastarajam su grupe esant Vilniuje, kalbėjo telefonu. </w:t>
      </w:r>
      <w:bookmarkStart w:id="2328" w:name="Buk_261"/>
      <w:r w:rsidRPr="00980165">
        <w:rPr>
          <w:rFonts w:ascii="Times New Roman" w:eastAsiaTheme="minorEastAsia" w:hAnsi="Times New Roman"/>
          <w:sz w:val="24"/>
          <w:szCs w:val="24"/>
        </w:rPr>
        <w:t xml:space="preserve">J. K. </w:t>
      </w:r>
      <w:bookmarkEnd w:id="2328"/>
      <w:r w:rsidRPr="00980165">
        <w:rPr>
          <w:rFonts w:ascii="Times New Roman" w:eastAsiaTheme="minorEastAsia" w:hAnsi="Times New Roman"/>
          <w:sz w:val="24"/>
          <w:szCs w:val="24"/>
        </w:rPr>
        <w:t>pranešinėjo apie situaciją kariuomenėje, sakė, kad mieste prie įvairių pastatų susibūrė daug žmonių. Po pirmųjų kariškių akcijų, t. y. užėmus Spaudos rūmus ir buvusį SDLAAR pastatą, J. K. klausė, ar tam gali pritarti gyventojai, nes abejojo tokia iškilusių problemų sprendimo sėkme, klausė, kas vadovauja kariškių akcijoms. Šis atsakė, kad tai daro Lietuvos valdžios interesams priešingų jėgų atstovai, bet konkrečiai neįvardino. J. K. atvykus į Maskvą ir kalbantis apie įvykius Vilniuje, šis pasakė, kad kariuomenės vadų duomenimis, į atvykusius prie objektų kariškius šaudyti pradėjo iš aplinkinių namų, nuo stogų, kad operacijoje dalyvavo „A“ grupė. Kiek ten jų buvo, kieno įsakymus vykdė, nežino, bet neabejoja, kad sprendimas dėl jų betarpiško dalyvavimo operacijoje buvo priimtas ne Vilniuje. Jeigu šią sausio operaciją Vilniuje būtų planavę ir vykdę tik D. J. ir V. K., tai neišvengiamai už žmonių aukų pareikalavusią iniciatyvą, jiems būtų skirta bent partinė bausmė, o išvadoje viskas buvo nutylėta. Be to, J. K. kategoriškai neigė, kad į tuos įvykius buvo įsipainioję jo grupės žmonės.</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V. V. (V. V.) </w:t>
      </w:r>
      <w:r w:rsidRPr="00980165">
        <w:rPr>
          <w:rFonts w:ascii="Times New Roman" w:eastAsiaTheme="minorEastAsia" w:hAnsi="Times New Roman"/>
          <w:sz w:val="24"/>
          <w:szCs w:val="24"/>
        </w:rPr>
        <w:t>parodymai (t. 192, b.l. 178-179, 180-181). Liudytojas yra nurodęs, kad iki 1991 m. sausio 30 d. buvo TSRS VSK „3“ tarnybos viršininko pavaduotoju ir Pabaltijo klausimai jam nepriklausė, nes jo darbo sfera buvo masinės riaušės ir kova su terorizmu. Sausio 4 d. tarnybos reikalais buvo Vilniuje, konspiratyviai susitiko su reikiamais žmonėmis ir tos pačios dienos vakare išvyko į Maskvą. Lietuvos Valstybės saugumo komitete nebuvo, nepažįsta nė vieno komiteto darbuotojo. Naktį iš sausio 6 d. į 7 d. išvyko tarnybos reikalais į užsienį, per sausio įvykius Lietuvoje, buvo komandiruotėje užsienyje. Išsamios informacijos iš Lietuvos VSK negaudavo, ypač po Sausio įvykių, nes komiteto kolektyvas suskilo. Teko ieškoti kitų šaltinių, labai talkino tuo laiku Lietuvoje leidžiami spaudos leidiniai, kuriuos gaudavo. Tiesiogiai iš LKP/TSKP CK informacijos negaudavo, o gaudavo tik iš TSKP CK, daugiausia susijusią su žmogaus teisių pažeidinėjimu Pabaltijyje.</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A. R. (A. R.) </w:t>
      </w:r>
      <w:r w:rsidRPr="00980165">
        <w:rPr>
          <w:rFonts w:ascii="Times New Roman" w:eastAsiaTheme="minorEastAsia" w:hAnsi="Times New Roman"/>
          <w:sz w:val="24"/>
          <w:szCs w:val="24"/>
        </w:rPr>
        <w:t>parodymai (t. 192, b. l. 171-172, 173-174). Apklausiamas liudytojas paaiškino, kad 1991m. sausio 2 d., kartu su valdybos viršininko pavaduotoju V</w:t>
      </w:r>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atvyko į Vilnių, valdybos viršininko E. I. potvarkiu. Vilniuje buvo maždaug iki sausio 6 d., po to grįžo į Maskvą, kur informavo apie esamą situaciją. Sausio 8 d., valdybos nurodymu, vėl išvyko į Vilnių, nes situacija ten pablogėjo ir jo užduotis buvo iš įvairių šaltinių gauti informaciją ir ją apibendrinus, perduoti centrui. Būdamas Vilniuje, Lietuvos valstybės saugumo komiteto pirmininko R. M. kabinete matė, kaip šis apie padėtį Respublikoje telefonu kalbėjo su TSRS KGB pirmininku </w:t>
      </w:r>
      <w:bookmarkStart w:id="2329" w:name="Buk_725"/>
      <w:r w:rsidRPr="00980165">
        <w:rPr>
          <w:rFonts w:ascii="Times New Roman" w:eastAsiaTheme="minorEastAsia" w:hAnsi="Times New Roman"/>
          <w:sz w:val="24"/>
          <w:szCs w:val="24"/>
        </w:rPr>
        <w:t>V. K.</w:t>
      </w:r>
      <w:bookmarkEnd w:id="2329"/>
      <w:r w:rsidRPr="00980165">
        <w:rPr>
          <w:rFonts w:ascii="Times New Roman" w:eastAsiaTheme="minorEastAsia" w:hAnsi="Times New Roman"/>
          <w:sz w:val="24"/>
          <w:szCs w:val="24"/>
        </w:rPr>
        <w:t xml:space="preserve">. Tai buvo sausio 11 d., kai kariškiai užėmė Spaudos rūmus ir LDAAL pastatą. </w:t>
      </w:r>
      <w:bookmarkStart w:id="2330" w:name="Buk_522"/>
      <w:r w:rsidRPr="00980165">
        <w:rPr>
          <w:rFonts w:ascii="Times New Roman" w:eastAsiaTheme="minorEastAsia" w:hAnsi="Times New Roman"/>
          <w:sz w:val="24"/>
          <w:szCs w:val="24"/>
        </w:rPr>
        <w:t xml:space="preserve">Iš M. </w:t>
      </w:r>
      <w:bookmarkEnd w:id="2330"/>
      <w:r w:rsidRPr="00980165">
        <w:rPr>
          <w:rFonts w:ascii="Times New Roman" w:eastAsiaTheme="minorEastAsia" w:hAnsi="Times New Roman"/>
          <w:sz w:val="24"/>
          <w:szCs w:val="24"/>
        </w:rPr>
        <w:t xml:space="preserve">pokalbio su V. K. suprato, kad šis prieštarauja jėgos metodams, tada jam pasirodė, kad kalbama tik apie Spaudos rūmų lemtį. Sausio 12 d. buvo komitete iki 20 val., po to parėjo į „Neringos“ viešbutį, niekas iš komiteto jo nekvietė. Komiteto darbuotojai sausio 12 d. </w:t>
      </w:r>
      <w:r w:rsidRPr="00980165">
        <w:rPr>
          <w:rFonts w:ascii="Times New Roman" w:eastAsiaTheme="minorEastAsia" w:hAnsi="Times New Roman"/>
          <w:sz w:val="24"/>
          <w:szCs w:val="24"/>
        </w:rPr>
        <w:lastRenderedPageBreak/>
        <w:t>nedirbo, nes buvo šeštadienis. Apie „A“ grupės atvykimą į Vilnių nebuvo informuotas, sužinojo tik tada, kai su jais tuo pačiu lėktuvu skrido į Maskvą.</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b/>
          <w:sz w:val="24"/>
          <w:szCs w:val="24"/>
        </w:rPr>
        <w:t xml:space="preserve">Liudytojas Vytautas J. G. </w:t>
      </w:r>
      <w:r w:rsidRPr="00980165">
        <w:rPr>
          <w:rFonts w:ascii="Times New Roman" w:eastAsiaTheme="minorEastAsia" w:hAnsi="Times New Roman"/>
          <w:sz w:val="24"/>
          <w:szCs w:val="24"/>
        </w:rPr>
        <w:t xml:space="preserve">teisiamojo posėdžio metu paaiškino, kad 1991 m. sausio 5 d. darbe parašė raportą, kad išeina iš darbo. Kadangi buvo aukštesnysis karininkas, jį galėjo atleisti tik įsakymu iš Maskvos. Kovo 15 d. atėjo įsakymas, kad atleistas. Girdėjo, kad kažkur Trakuose buvo „A“ grupė, bet asmeniškai jų nematė ir jokių kontaktų nė su vienu iš jų neturėjo. Atsakydamas į klausimus paaiškino, kad VSK darbuotojams ginklai buvo išduoti, jam taip pat siūlė pasiimti pistoletą, tačiau jis atsisakė. Sausio įvykių metu buvo namuose, išgirdęs šūvius, sėdo į automobilį ir važiavo prie TV bokšto. Buvo toje vietoje, kur buvo tankas, daug žmonių, paskui nuvažiavo prie TV studijos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sz w:val="24"/>
          <w:szCs w:val="24"/>
        </w:rPr>
        <w:t xml:space="preserve"> gatvėje. Iš ten greitai išvažiavo, nes pamatė diplomatinę mašiną ir azijietiško tipo žmones. Pagalvojo, jeigu jie bėga, tai jam juo labiau reikia dingti. Prie tanko buvo daug žmonių, matė, kaip tankas sukinėjo vamzdį. Buvo šūviai, bet nesuprato, iš kur jie sklido. Nematė, kad minioje būtų ginkluotų žmonių (t. 757, b. l. 70).</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S. M. </w:t>
      </w:r>
      <w:r w:rsidRPr="00980165">
        <w:rPr>
          <w:rFonts w:ascii="Times New Roman" w:eastAsiaTheme="minorEastAsia" w:hAnsi="Times New Roman"/>
          <w:sz w:val="24"/>
          <w:szCs w:val="24"/>
        </w:rPr>
        <w:t>parodymai (t. 473, b. l. 239-242). Apklausos metu liudytojas yra nurodęs, kad nuo 1969 m. dirbo LTSR Valstybės saugumo komitete 7-ojo skyriaus 1-ame poskyryje, nuo 1985 m. buvo pervestas į 2-jį poskyrį, kur buvo operatyviniu įgaliotiniu. 1990-1991 metais poskyriui vadovavo A. G.. Daugiausia tekdavo rinkti informaciją apie žmones, kuriuos nurodydavo užduotyse. Užduotys poskyriui būdavo perduodamos iš centrinių VSK rūmų, per viršininką.1990-1991 m. dažnai buvo siunčiamas į visokius mitingus ir susibūrimus, tai liepdavo daryti A. G., kuris nurodymus gaudavo iš 7-ojo skyriaus viršininko ar pavaduotojo. 1991 m. įvykius prisimena miglotai, tuo metu liudytojui buvo liepta būti namuose prie telefono (rezerve) ir laukti nurodymų, tačiau tą naktį jokių nurodymų negavo. Ką darė kiti poskyrio darbuotojai, nežino, nes nebuvo darbo vietoje. Prieš įvykius buvo paskelbta ypatingoji padėtis, išdalinti tarnybiniai ginklai, asmeniškai gavo Makarovo pistoletą. Savaitę iki 1991 m. sausio įvykių kontoroje buvo apsistoję 6-8 TSRS KGB grupės „A“ nariai, A. G. liepė prie jų nelysti ir nieko neklausinėti. Grupė naudojosi pirmojo poskyrio mašinomis. Kai kuriuos iš „A“ grupės narių buvo matęs 7-ojo skyriaus poilsiavietėje prie Vievio, kai juos ten vežė A. G. nurodymu. Jų buvo apie 6-8, kai kurie iš jų buvo tie patys, kaip ir prieš Sausio įvykius. Sausio 13-osios įvykius prie TV bokšto matė per savo buto langą. Matė dvi karinės technikos kolonas, viena iš jų judėjo I. Š. gatve į Sudervės gatvę, o kita – Laisvės prospektu važiavo link TV bokšto. Gatvė ir aplinkinių namų kiemai buvo pilni žmonių. Girdėjo tanko šūvį, bet ar kas nors iš jų poskyrio darbuotojų buvo tą naktį prie TV bokšto, nežino.</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I. K. (I. K.) </w:t>
      </w:r>
      <w:r w:rsidRPr="00980165">
        <w:rPr>
          <w:rFonts w:ascii="Times New Roman" w:eastAsiaTheme="minorEastAsia" w:hAnsi="Times New Roman"/>
          <w:sz w:val="24"/>
          <w:szCs w:val="24"/>
        </w:rPr>
        <w:t xml:space="preserve">parodymai (t. 114, b. l. 181-183, t. 115, b. l. 9-10, t. 116, b. l. 132-141, t. 191, b. l. 146-147, 148-149, t. 427, b. l. 148-149, t. 428, b. l. 12-13). Apklausos metu liudytojas nurodė, kad yra Gvardijos 234-o parašiutininkų desantinio pulko vadas – gvardijos papulkininkis. 1991 m. sausio 5 d., apie 12 val., pulke buvo paskelbtas pavojus ir divizijos vadas papulkininkis J. S. nurodė parengti karius, techniką žygiui ir visa sudėtimi judėti į Pskovo aerodromą. 20.30 val. visas pulkas, apie 160 žmonių, išvyko į aerodromą ir 23.00 val. pradėjo laipintis į IL-76 lėktuvus. Sausio 6 d., 14.00 val. pulkas susitelkė Gaižiūnų aerodrome ir iki sausio 7 d. buvo mokomojo centro kariniame miestelyje. Sausio 8 d. naktį pradėjo vykti link Vilniaus ir 7.00 val. susitelkė motorizuotoje šaulių divizijoje kariniame Šiaurės miestelyje. Po to pulkas buvo pastiprintas gvardijos 237 jungtiniu batalionu, kurio vadas buvo pulko vado pavaduotojas papulkininkis T.. Jų grupės vyresniuoju buvo paskirtas divizijos vado pavaduotojas pulkininkas </w:t>
      </w:r>
      <w:bookmarkStart w:id="2331" w:name="Buk_734"/>
      <w:r w:rsidRPr="00980165">
        <w:rPr>
          <w:rFonts w:ascii="Times New Roman" w:eastAsiaTheme="minorEastAsia" w:hAnsi="Times New Roman"/>
          <w:sz w:val="24"/>
          <w:szCs w:val="24"/>
        </w:rPr>
        <w:t>V. K.</w:t>
      </w:r>
      <w:bookmarkEnd w:id="2331"/>
      <w:r w:rsidRPr="00980165">
        <w:rPr>
          <w:rFonts w:ascii="Times New Roman" w:eastAsiaTheme="minorEastAsia" w:hAnsi="Times New Roman"/>
          <w:sz w:val="24"/>
          <w:szCs w:val="24"/>
        </w:rPr>
        <w:t xml:space="preserve">, kuriam buvo pavaldus ir vykdė jo žodinius paliepimus. Vilniuje pulkininkui </w:t>
      </w:r>
      <w:bookmarkStart w:id="2332" w:name="Buk_735"/>
      <w:r w:rsidRPr="00980165">
        <w:rPr>
          <w:rFonts w:ascii="Times New Roman" w:eastAsiaTheme="minorEastAsia" w:hAnsi="Times New Roman"/>
          <w:sz w:val="24"/>
          <w:szCs w:val="24"/>
        </w:rPr>
        <w:t xml:space="preserve">V. K. </w:t>
      </w:r>
      <w:bookmarkEnd w:id="2332"/>
      <w:r w:rsidRPr="00980165">
        <w:rPr>
          <w:rFonts w:ascii="Times New Roman" w:eastAsiaTheme="minorEastAsia" w:hAnsi="Times New Roman"/>
          <w:sz w:val="24"/>
          <w:szCs w:val="24"/>
        </w:rPr>
        <w:t xml:space="preserve">žodžiu įsakius užtikrinti Lietuvos Respublikos piliečių organizuotą šaukimą į karinę tarnybą TSRS ginkluotose pajėgose, sausio 11-12 d. buvo imtasi saugoti Spaudos rūmus, Policijos akademiją, OMON-o miestelį, Nemenčinės ryšių mazgus ir radijo retransliacijų centrą. Sausio 12 d., 20.00 val. pulkininkas V. K. įsakė parengti dvi grupes žygiui prie TV bokšto ir TVR komiteto. Tam, kad būtų paimtas saugoti TV bokštas, paskyrė 3-ią parašiutininkų desantininkų batalioną ir dalį savaeigės artilerijos diviziono. Batalionas buvo pastiprintas keturiais tankų pulko tankais, jų </w:t>
      </w:r>
      <w:r w:rsidRPr="00980165">
        <w:rPr>
          <w:rFonts w:ascii="Times New Roman" w:eastAsiaTheme="minorEastAsia" w:hAnsi="Times New Roman"/>
          <w:sz w:val="24"/>
          <w:szCs w:val="24"/>
        </w:rPr>
        <w:lastRenderedPageBreak/>
        <w:t xml:space="preserve">vadas buvo papulkininkis N. A.. TVR komitetui buvo paskirta 7-a parašiutinio desanto kuopa, žvalgybos kuopa ir 237-oji kuopa, pastiprinimui paskirti trys tankai. Be to, savo užduotis šiuose objektuose vykdė „A“ grupės karininkai, o TVR komitete veikė ir VRM Vilniaus pulko specialiosios paskirties kuopa. Iš pokalbių žinojo, kad sausio 12 d., po 23.00 val. mieste judėjo motorizuotos šaulių divizijos įvairios sudėties kolonos, kurias blokavo vietos gyventojai. Pulkininkas V. K., apie 1 val., žodžiu įsakė nuo 3.00 val. pradėti imti saugojimui TV bokštą ir TVR komitetą. Buvo nurodyta ginklus, šaudant tuščiais šoviniais, panaudoti kraštutiniu atveju. Karininkams ir praporščikams išduoti kovinius šovinius tam atvejui, jeigu reikės gintis, jei prieš jų kariškius ginkluotos grupuotės panaudotų šaunamuosius ginklus. Nurodymai buvo pagrįsti gauta informacija apie tai, jog gatvėse yra ginkluotų asmenų, o ant namų stogų – snaiperių. Kai kolona važiavo prie šių objektų, į kariškius civiliai asmenys mėtė akmenis, strypus, butelius, tarp jų ir su padegamuoju skysčiu, įvairius sprogstamuosius įtaisus. Iš artimiausių namų į kariškius šaudė. Girti žaliūkai, ginkluoti lazdomis, metaliniais strypais, peiliais, mušė kareivius. Išdavoje žuvo VSK leitenantas iš „A“ grupės, šautine žaizda sužeistas </w:t>
      </w:r>
      <w:bookmarkStart w:id="2333" w:name="Buk_235"/>
      <w:r w:rsidRPr="00980165">
        <w:rPr>
          <w:rFonts w:ascii="Times New Roman" w:eastAsiaTheme="minorEastAsia" w:hAnsi="Times New Roman"/>
          <w:sz w:val="24"/>
          <w:szCs w:val="24"/>
        </w:rPr>
        <w:t>kapitonas G</w:t>
      </w:r>
      <w:bookmarkEnd w:id="2333"/>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nuo smūgio į galvą sąmonės neteko eilinis B., iš kurio buvo pagrobtas automatas be šovinių. Traumuoti buvo apie 60 kariškių. Asmeniškai įsakė šaudyti į viršų tuščiais šoviniais, pasukti karines mašinas ir karius paslėpti už šarvų. Per radiją ne vieną kartą sakė, kad kovinių šovinių nenaudoti, nes aplink buvo neginkluoti žmonės, o smogikai jais dangstėsi kaip skydu. Žuvusiųjų ir sužeistųjų nematė, tą sužinojo tik sausio 13 d. vakare.</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A. T. (A. T.) </w:t>
      </w:r>
      <w:r w:rsidRPr="00980165">
        <w:rPr>
          <w:rFonts w:ascii="Times New Roman" w:eastAsiaTheme="minorEastAsia" w:hAnsi="Times New Roman"/>
          <w:sz w:val="24"/>
          <w:szCs w:val="24"/>
        </w:rPr>
        <w:t xml:space="preserve">parodymai (t. 37, b. l. 144-145). Apklausos metu liudytojas nurodė, kad 1991 m. sausio 11 d., apie 12 val., su pavaldiniais būnant autoparke, automobiliu atvažiavo divizijos vadas V. U., kuris ranka parodė važiuoti paskui jį, tačiau kur važiavo, nežinojo. Prie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sz w:val="24"/>
          <w:szCs w:val="24"/>
        </w:rPr>
        <w:t xml:space="preserve"> esančio pastato (KAD pastato) privažiavo trys tankai ir trys BTR. Kolonos priekyje važiavo automobilis UAZ. Prie šio pastato privažiavo kareiviai bei karininkai iš Pskovo divizijos ir atsistojo, tartum apsauga. Visos komandos buvo duodamos per radijo stotį. Kartu su pavaldiniais pasiliko lauke, kadangi jie tankistai, o pėstininkai pro duris pradėjo veržtis į KAD pastatą. Po kažkiek laiko užėjęs į pastatą, pamatė, kad pastate buvo kilęs gaisras, viskas buvo apdegę. Pavaldiniai į pastatą nebuvo užėję, nematė, kad kas nors iš kariškių ar pašalinių žmonių neštų kokį nors turtą. Į šį pastatą buvo atvažiavęs ir V. U. su kažkokiu pulkininku ne iš jų divizijos, būtent jie ir davė komandas. Visai veiklai vadovavo kuopos vadas pulkininkas S. E.. Po to su tankais grįžo atgal į Šiaurės miestelį, o pastate pasiliko pėstininkai. </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imes New Roman" w:hAnsi="Times New Roman" w:cs="Times New Roman"/>
          <w:b/>
          <w:sz w:val="24"/>
          <w:szCs w:val="24"/>
        </w:rPr>
        <w:t xml:space="preserve">Liudytojas O. M. </w:t>
      </w:r>
      <w:r w:rsidRPr="00980165">
        <w:rPr>
          <w:rFonts w:ascii="Times New Roman" w:eastAsia="Times New Roman" w:hAnsi="Times New Roman" w:cs="Times New Roman"/>
          <w:sz w:val="24"/>
          <w:szCs w:val="24"/>
        </w:rPr>
        <w:t>teisiamojo posėdžio metu paaiškino, kad buvo LTSR VSK 7-ojo skyriaus, užsiimančio žvalgyba, operatyviniu įgaliotiniu ir skyriaus darbuotojai daugiausiai stebėdavo aplinką. TV bokšto šturmo dieną gavo užduotį stebėti Žirmūnus ir Antakalnį, netoli Šiaurės miestelio, žiūrėti, kas renkasi, kas vyksta. Laukė įsakymo iš skyriaus. Beveik visą dieną prasėdėjo automobilyje, arti įvykių nebuvo, jo tik paklausdavo, kaip pas jį aplinka, kas darosi, o jis pasakęs, kad ramu, miegojo mašinoje. Karinės technikos judėjimo Šiaurės miestelyje nematė, šūvių negirdėjo. Atsakydamas į klausimus paaiškino, kad prie TV bokšto nebuvo, skyriaus darbuotojų ten taip pat nebuvo. Radijo stotis buvo pagrindiniame KGB pastate, todėl būdamas automobilyje klausėsi eterio. buvo palaikomas ryšys su Komitetu, todėl girdėjo kaip budintysis pasakė, kad „viskas baigta, bokštas mūsų“. Darbuotojams buvo išduoti ginklai, jam asmeniškai Makarovo pistoletas ir dvi apkabos šovinių. Visi žinojo, kad  grupė „A“ buvo Šiaurės miestelyje, kad jie atskrido lėktuvu. Po įvykių gavo įsakymą nuvažiuoti surasti žuvusio karininko kepurę (t. 757, b. l. 71-72).</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liudytojo </w:t>
      </w:r>
      <w:bookmarkStart w:id="2334" w:name="Buk_554"/>
      <w:r w:rsidRPr="00980165">
        <w:rPr>
          <w:rFonts w:ascii="Times New Roman" w:eastAsiaTheme="minorEastAsia" w:hAnsi="Times New Roman" w:cs="Times New Roman"/>
          <w:b/>
          <w:sz w:val="24"/>
          <w:szCs w:val="24"/>
        </w:rPr>
        <w:t xml:space="preserve">R. L. </w:t>
      </w:r>
      <w:bookmarkEnd w:id="2334"/>
      <w:r w:rsidRPr="00980165">
        <w:rPr>
          <w:rFonts w:ascii="Times New Roman" w:eastAsiaTheme="minorEastAsia" w:hAnsi="Times New Roman" w:cs="Times New Roman"/>
          <w:sz w:val="24"/>
          <w:szCs w:val="24"/>
        </w:rPr>
        <w:t xml:space="preserve">parodymai (t. 473, b. l. 184-186). Apklausos metu liudytojas nurodė, kad dirbo LTSR Valstybės saugumo komiteto 7-ojo skyriaus 1-ajame poskyryje (išorinio stebėjimo), operatyviniu įgaliotiniu. Iš pradžių dirbo V. L. vadovaujamoje 4-oje brigadoje, vėliau buvo paskirtas 1-ojo poskyrio analitiku. Darbas buvo –statistikos rinkimas, t. y. reikėdavo surinkti ir surašyti duomenis apie tai, kiek ir ką konkrečiai padarydavo kiekvienas žvalgas, operatyvinis įgaliotinis ir kt., rašydavo kiek ryšių nustatė, kiek įrašų padarė, kiek </w:t>
      </w:r>
      <w:r w:rsidRPr="00980165">
        <w:rPr>
          <w:rFonts w:ascii="Times New Roman" w:eastAsiaTheme="minorEastAsia" w:hAnsi="Times New Roman" w:cs="Times New Roman"/>
          <w:sz w:val="24"/>
          <w:szCs w:val="24"/>
        </w:rPr>
        <w:lastRenderedPageBreak/>
        <w:t xml:space="preserve">nufotografavo ir pan. Ataskaitas rašydavo kiekvieną mėnesį ir jas pateikdavo vadovybei. Taip pat jis buvo atsakingas už informacijos iš viešbučių, apie atvykusius užsieniečius, surinkimą. 7-ajam skyriui vadovavo V. B., tikras tarybinės valdžios atstovas, ne kartą deklaravęs, kad atstovės tarybinę valdžią ir neleis niekam jos perleisti. Iki Lietuvos nepriklausomybės atkūrimo V. B. išėjo į pensiją ir į jo vietą buvo paskirtas V. Š.. Geriau pažinojo V. B. pavaduotoją </w:t>
      </w:r>
      <w:bookmarkStart w:id="2335" w:name="Buk_516"/>
      <w:r w:rsidRPr="00980165">
        <w:rPr>
          <w:rFonts w:ascii="Times New Roman" w:eastAsiaTheme="minorEastAsia" w:hAnsi="Times New Roman" w:cs="Times New Roman"/>
          <w:sz w:val="24"/>
          <w:szCs w:val="24"/>
        </w:rPr>
        <w:t>P. V.</w:t>
      </w:r>
      <w:bookmarkEnd w:id="2335"/>
      <w:r w:rsidRPr="00980165">
        <w:rPr>
          <w:rFonts w:ascii="Times New Roman" w:eastAsiaTheme="minorEastAsia" w:hAnsi="Times New Roman" w:cs="Times New Roman"/>
          <w:sz w:val="24"/>
          <w:szCs w:val="24"/>
        </w:rPr>
        <w:t xml:space="preserve">, kuris išėjo iš darbo pasakęs, kad su savais nekovosiąs. 1-ajam poskyriui tuo metu vadovavo V. K., kuris mėgo įsiteikti valdžiai ir bendravo su V. B.. V. K. pavaduotojais buvo </w:t>
      </w:r>
      <w:bookmarkStart w:id="2336" w:name="Buk_872"/>
      <w:r w:rsidRPr="00980165">
        <w:rPr>
          <w:rFonts w:ascii="Times New Roman" w:eastAsiaTheme="minorEastAsia" w:hAnsi="Times New Roman" w:cs="Times New Roman"/>
          <w:sz w:val="24"/>
          <w:szCs w:val="24"/>
        </w:rPr>
        <w:t xml:space="preserve">V. K. </w:t>
      </w:r>
      <w:bookmarkEnd w:id="2336"/>
      <w:r w:rsidRPr="00980165">
        <w:rPr>
          <w:rFonts w:ascii="Times New Roman" w:eastAsiaTheme="minorEastAsia" w:hAnsi="Times New Roman" w:cs="Times New Roman"/>
          <w:sz w:val="24"/>
          <w:szCs w:val="24"/>
        </w:rPr>
        <w:t xml:space="preserve">ir </w:t>
      </w:r>
      <w:bookmarkStart w:id="2337" w:name="Buk_656"/>
      <w:r w:rsidRPr="00980165">
        <w:rPr>
          <w:rFonts w:ascii="Times New Roman" w:eastAsiaTheme="minorEastAsia" w:hAnsi="Times New Roman" w:cs="Times New Roman"/>
          <w:sz w:val="24"/>
          <w:szCs w:val="24"/>
        </w:rPr>
        <w:t>V. D.</w:t>
      </w:r>
      <w:bookmarkEnd w:id="2337"/>
      <w:r w:rsidRPr="00980165">
        <w:rPr>
          <w:rFonts w:ascii="Times New Roman" w:eastAsiaTheme="minorEastAsia" w:hAnsi="Times New Roman" w:cs="Times New Roman"/>
          <w:sz w:val="24"/>
          <w:szCs w:val="24"/>
        </w:rPr>
        <w:t xml:space="preserve">. 1990 – 1991 metais darbo nelabai turėjo, nes visi suprato, kad šis darbas laikinas. Kai 1-ojo poskyrio patalpos buvo išviešintos, kai kurie darbuotojai persikėlė dirbti į garažą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gatvėje. Nors liudytojo darbo kabinetas buvo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gatvėje, tačiau dažnai būdavo garaže. Garaže būdavo ir jų poskyrio vadovas V. K., kuris tuo metu darbuotojus dažnai siųsdavo stebėti įvairių mitingų mieste. 1991 m. sausio mėn. pradžioje, kai buvo užimami Spaudos rūmai, ten nebuvo. Iš kalbų skyriuje girdėjo, kad į Vilnių atvyko TSRS KGB specialios paskirties grupė „A“. Žinojo, kokia tai grupė, nes teko mokytis su keliais iš grupės narių, tačiau apie tai, ką jie ketina daryti Vilniuje, nežinojo. Asmeniškai šios grupės darbuotojų Vilniuje nematė ir nežino, kur šie buvo apsistoję. Rašytinio įsakymo dėl kovinės padėties įvedimo nebuvo. Kai pakėlus kainas mieste prasidėjo neramumai</w:t>
      </w:r>
      <w:bookmarkStart w:id="2338" w:name="Buk_875"/>
      <w:r w:rsidRPr="00980165">
        <w:rPr>
          <w:rFonts w:ascii="Times New Roman" w:eastAsiaTheme="minorEastAsia" w:hAnsi="Times New Roman" w:cs="Times New Roman"/>
          <w:sz w:val="24"/>
          <w:szCs w:val="24"/>
        </w:rPr>
        <w:t xml:space="preserve">, K. </w:t>
      </w:r>
      <w:bookmarkEnd w:id="2338"/>
      <w:r w:rsidRPr="00980165">
        <w:rPr>
          <w:rFonts w:ascii="Times New Roman" w:eastAsiaTheme="minorEastAsia" w:hAnsi="Times New Roman" w:cs="Times New Roman"/>
          <w:sz w:val="24"/>
          <w:szCs w:val="24"/>
        </w:rPr>
        <w:t xml:space="preserve">įsakė visiems būti ryšio ribose, t.y. niekur iš miesto neišvažiuoti ir visuomet būti pasiekiamiems, matomai, taip jis vykdė LTSR VSK vadovybės nurodymus. Asmeniškai jokio ginklo negavo, tačiau K. kai kuriems poskyrio darbuotojams ginklus išdavė. Sausio 13-osios nakties įvykių metu buvo namuose,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prospekte, netoli Lietuvos radijo ir televizijos Komiteto,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cs="Times New Roman"/>
          <w:sz w:val="24"/>
          <w:szCs w:val="24"/>
        </w:rPr>
        <w:t xml:space="preserve"> gatvėje. Sausio 12 d. vakare su žmona ir vaikais buvo nuėjęs prie LRT, ten buvo susirinkę nemažai žmonių. Naktį girdėjo tankų šūvių garsus, bet nežinojo kas vyksta. Girdėjo apie TSRS KGB „A“ grupės kariškio žūtį. Nežino, ar skyriaus vadovybė galėjo pavesti minėtų įvykių stebėjimą, tačiau girdėjo, kad buvo sudaryta taip vadinama K. grupė. Atsižvelgiant į tai, kad užimant TV bokštą ir Lietuvos radijo ir televizijos pastatus dalyvavo grupė „A“, mano, kad LTSR VSK turėjo atlikti kokius tai darbus. Pagal viską tai turėjo būti informacijos rinkimas, objektų parinkimas, veiksmų koordinavimas. Niekas kitas, tik </w:t>
      </w:r>
      <w:bookmarkStart w:id="2339" w:name="Buk_566"/>
      <w:r w:rsidRPr="00980165">
        <w:rPr>
          <w:rFonts w:ascii="Times New Roman" w:eastAsiaTheme="minorEastAsia" w:hAnsi="Times New Roman" w:cs="Times New Roman"/>
          <w:sz w:val="24"/>
          <w:szCs w:val="24"/>
        </w:rPr>
        <w:t xml:space="preserve">S. C. </w:t>
      </w:r>
      <w:bookmarkEnd w:id="2339"/>
      <w:r w:rsidRPr="00980165">
        <w:rPr>
          <w:rFonts w:ascii="Times New Roman" w:eastAsiaTheme="minorEastAsia" w:hAnsi="Times New Roman" w:cs="Times New Roman"/>
          <w:sz w:val="24"/>
          <w:szCs w:val="24"/>
        </w:rPr>
        <w:t xml:space="preserve">galėjo tam vadovauti, tik jis vienas turėjo tokią valdžią, kad pavesti darbuotojams atlikti darbus ir pateikti duomenis TSRS VSK vadovybei, idant ši atsiųstų minėtą grupę. Taip pat visame tame turėjo dalyvauti ir Šiaurės miestelyje buvęs ypatingasis skyrius, kuris buvo pavaldus TSRS VSK. </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w:t>
      </w:r>
      <w:bookmarkStart w:id="2340" w:name="Buk_508"/>
      <w:r w:rsidRPr="00980165">
        <w:rPr>
          <w:rFonts w:ascii="Times New Roman" w:eastAsiaTheme="minorEastAsia" w:hAnsi="Times New Roman"/>
          <w:b/>
          <w:sz w:val="24"/>
          <w:szCs w:val="24"/>
        </w:rPr>
        <w:t xml:space="preserve">O. Z. </w:t>
      </w:r>
      <w:bookmarkEnd w:id="2340"/>
      <w:r w:rsidRPr="00980165">
        <w:rPr>
          <w:rFonts w:ascii="Times New Roman" w:eastAsiaTheme="minorEastAsia" w:hAnsi="Times New Roman"/>
          <w:b/>
          <w:sz w:val="24"/>
          <w:szCs w:val="24"/>
        </w:rPr>
        <w:t>(</w:t>
      </w:r>
      <w:bookmarkStart w:id="2341" w:name="Buk_504"/>
      <w:r w:rsidRPr="00980165">
        <w:rPr>
          <w:rFonts w:ascii="Times New Roman" w:eastAsiaTheme="minorEastAsia" w:hAnsi="Times New Roman"/>
          <w:b/>
          <w:sz w:val="24"/>
          <w:szCs w:val="24"/>
        </w:rPr>
        <w:t>O. Z.</w:t>
      </w:r>
      <w:bookmarkEnd w:id="2341"/>
      <w:r w:rsidRPr="00980165">
        <w:rPr>
          <w:rFonts w:ascii="Times New Roman" w:eastAsiaTheme="minorEastAsia" w:hAnsi="Times New Roman"/>
          <w:b/>
          <w:sz w:val="24"/>
          <w:szCs w:val="24"/>
        </w:rPr>
        <w:t xml:space="preserve">) </w:t>
      </w:r>
      <w:r w:rsidRPr="00980165">
        <w:rPr>
          <w:rFonts w:ascii="Times New Roman" w:eastAsiaTheme="minorEastAsia" w:hAnsi="Times New Roman"/>
          <w:sz w:val="24"/>
          <w:szCs w:val="24"/>
        </w:rPr>
        <w:t xml:space="preserve">parodymai (t. 37, b. l. 142-143). Apklausiamas liudytojas nurodė, kad sausio 11 d., apie 10 </w:t>
      </w:r>
      <w:r w:rsidRPr="00980165">
        <w:rPr>
          <w:rFonts w:ascii="Times New Roman" w:eastAsiaTheme="minorEastAsia" w:hAnsi="Times New Roman" w:cs="Times New Roman"/>
          <w:sz w:val="24"/>
          <w:szCs w:val="24"/>
        </w:rPr>
        <w:t>–</w:t>
      </w:r>
      <w:r w:rsidRPr="00980165">
        <w:rPr>
          <w:rFonts w:ascii="Times New Roman" w:eastAsiaTheme="minorEastAsia" w:hAnsi="Times New Roman"/>
          <w:sz w:val="24"/>
          <w:szCs w:val="24"/>
        </w:rPr>
        <w:t xml:space="preserve"> 11 val. Šiaurės miestelyje, kai bataliono vadas S. E. iš divizijos vado V. U. gavo įsakymą paimti DOSAF pastatą apsaugon, jis tokį pat įsakymą gavo iš savo vado gvardijos papulkininkio S. E.. Kolonoje važiavo 5 automobiliai, BTR-ai, trys tankai (vienas tankas pakeliui sugedo ir pasiliko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sz w:val="24"/>
          <w:szCs w:val="24"/>
        </w:rPr>
        <w:t xml:space="preserve">), vienas savaeigis zenitinis įrenginys (ZSŪ-23-4) bei sanitarinė mašina. Atvažiavus prie pastato, esančio </w:t>
      </w:r>
      <w:r w:rsidRPr="00980165">
        <w:rPr>
          <w:rFonts w:ascii="Times New Roman" w:eastAsia="Times New Roman" w:hAnsi="Times New Roman" w:cs="Times New Roman"/>
          <w:sz w:val="24"/>
          <w:szCs w:val="24"/>
        </w:rPr>
        <w:t>(duomenys neskelbtini)</w:t>
      </w:r>
      <w:r w:rsidRPr="00980165">
        <w:rPr>
          <w:rFonts w:ascii="Times New Roman" w:eastAsiaTheme="minorEastAsia" w:hAnsi="Times New Roman"/>
          <w:sz w:val="24"/>
          <w:szCs w:val="24"/>
        </w:rPr>
        <w:t>, tankai ir BTR-ai užėmė pastatą. Tankai stovėjo nuo pastato 40-50 metrų atstumu, o BTR-ai prie pastato privažiavo arčiau. Iš BTR-ų išlipę kareiviai, priėję prie pastato metė porą butelių su padegamuoju skysčiu, automatų buožėmis išmušė langų stiklus ir taip pateko į pastatą, kuriame rado tris civiliai apsirengusius vyrus, paleido juos iš teritorijos ir aplink pastatą išstatė postus. Iš kitos pusės KAD pastatas buvo užimamas žvalgybos bataliono kareivių. Paskui juos atvažiavo V. U. ir žiūrėjo, kaip įvykdė įsakymą. Su V. U. buvo atvažiavęs ir pulko vadas A. G., jie pabuvo apie 5 min. ir išvažiavo. Po to matė, kad buvo atvažiavęs generolas T., kurį kareiviai įleido į pastatą. Jis buvo su dviem civiliai apsirengusiais žmonėmis. Tą pačią dieną apie 19 – 20 val. pasiėmęs keletą kareivių, visą techniką, išvažiavo į Šiaurės miestelį. Prie pastato liko tik vienas BTR-as ir kareiviai. Sausio 11 d. vakare arba sausio 12 d. ryte buvo atvažiavęs papulkininkis D., kuris pasiėmė tam tikrą turtą ir jį išsivežė, tai sužinojo iš bataliono vado E</w:t>
      </w:r>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b/>
          <w:sz w:val="24"/>
          <w:szCs w:val="24"/>
        </w:rPr>
        <w:t xml:space="preserve">Liudytojas A. G. </w:t>
      </w:r>
      <w:r w:rsidRPr="00980165">
        <w:rPr>
          <w:rFonts w:ascii="Times New Roman" w:eastAsiaTheme="minorEastAsia" w:hAnsi="Times New Roman"/>
          <w:sz w:val="24"/>
          <w:szCs w:val="24"/>
        </w:rPr>
        <w:t xml:space="preserve">teisiamojo posėdžio metu paaiškino, kad 1991 m. dirbo LTSR VSK 7-ajame skyriuje, išorės stebėjimo žvalgybininku. Sausio 13 d. budėjo prie Šiaurės miestelio. Apie „A“ grupės buvimą Vilniuje sužinojo po įvykių. Matė karinės technikos judėjimą, bet kokia technika </w:t>
      </w:r>
      <w:r w:rsidRPr="00980165">
        <w:rPr>
          <w:rFonts w:ascii="Times New Roman" w:eastAsiaTheme="minorEastAsia" w:hAnsi="Times New Roman"/>
          <w:sz w:val="24"/>
          <w:szCs w:val="24"/>
        </w:rPr>
        <w:lastRenderedPageBreak/>
        <w:t>buvo, neatsimena. Apie ginklų panaudojimą taip pat sužinojo tik po įvykių. Atsakydamas į klausimus paaiškino, kad „A“ grupė buvo apsistojusi poilsiavietėje, taip pat buvo apgyvendinti Naujininkuose, Respublikiniame Kareivių paskirstymo punkte. Neatsimena, dėl kokių priežasčių buvo atsiųsta ši grupė, tik po įvykių sužinojo, kad buvo atsiųsta sutvarkyti situaciją (t. 757, b. l. 72-73).</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b/>
          <w:sz w:val="24"/>
          <w:szCs w:val="24"/>
        </w:rPr>
        <w:t xml:space="preserve">Liudytojas A. G. (A. G.) </w:t>
      </w:r>
      <w:r w:rsidRPr="00980165">
        <w:rPr>
          <w:rFonts w:ascii="Times New Roman" w:eastAsiaTheme="minorEastAsia" w:hAnsi="Times New Roman"/>
          <w:sz w:val="24"/>
          <w:szCs w:val="24"/>
        </w:rPr>
        <w:t>teisiamojo posėdžio metu paaiškino, kad 1991-01-01 užėmė LTSR VSK operatyvinio padalinio poskyrio vadovo pareigas. Poskyryje dirbo 7-i pareigūnai, jie iš VSK operatyvinių darbuotojų gaudavo užduotis, susijusias su asmenų nustatymu. Poskyrio darbuotojai, naudodami įvairias priedangas, sužinodavo tam tikrą informaciją apie asmenis, o jis sėdėdamas kabinete tikrindavo atneštą medžiagą, taisydavo gramatines klaidas, pasirašydavo, kad tai yra tiesa, ir atiduodavo sekretorei, o ši medžiagą nunešdavo į Komitetą. Jiems patiems buvo draudžiama lankytis VSK ir turėti kažkokių santykių ar pažinčių su kitais VSK pareigūnais. Vykdydami savo užduotis, kartais vykdė ir milicijos užduotis, nustatinėjo nusikaltėlius. Per sausio įvykius darbe nebuvo, nes buvo sekmadienis. Nenumanė, kad galimi tokie įvykiai, viskas buvo laikoma paslaptyje. Negirdėjo, kas vyko naktį mieste, šūvių negirdėjo, nes buvo oro uoste, kur ilgai laukė sūnaus skrydžio į Leningradą. Atsakydamas į klausimus paaiškino, kad visi žinojo ir kalbėjo, kad atvyko grupė „A“, bet konkrečiai niekas nieko nesakė nei apie atvykimą, nei apie jų atvykimo tikslą. Jų buveinė buvo atskirai nuo 7-ojo skyriaus, iš šio skyriaus atvykę pareigūnai paėmė visus ginklus. Jokių užduočių negavo, buvo tik liepta sėdėti, vėliau paleido darbuotojus, nes visur buvo neramumai. Tai suderino su skyriaus viršininku, kuris sutiko paleisti žmones, bet liudytojui liepė sėdėti darbe. „A“ grupės narių nepažinojo, apie komendanto valandą nieko nežino (t. 757, b. l. 73-74).</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F. K. (F. K.) </w:t>
      </w:r>
      <w:r w:rsidRPr="00980165">
        <w:rPr>
          <w:rFonts w:ascii="Times New Roman" w:eastAsiaTheme="minorEastAsia" w:hAnsi="Times New Roman"/>
          <w:sz w:val="24"/>
          <w:szCs w:val="24"/>
        </w:rPr>
        <w:t>parodymai (t. 190, b. l. 80-87, 88-94). Liudytojas yra nurodęs, kad 1989 m. pradėjo vykdyti Pabaltijo karinės apygardos vado pareigas. Iki 1991 m rugpjūčio 19 d., apygardos kariuomenės vadovybė ir kiti aukštesnieji vadai nevykdė jokių priemonių, kuriomis būtų ruošiamasi įvesti nepaprastąją padėtį Pabaltijo respublikose, kurių teritorija buvo priskiriama Pabaltijo karinei apygardai. Nebuvo jokių oficialių ir neoficialių nurodymų ruošti apygardos kariuomenę veiksmams nepaprastoje padėtyje arba keisti kariuomenės parengties režimą.</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A. A. V. </w:t>
      </w:r>
      <w:r w:rsidRPr="00980165">
        <w:rPr>
          <w:rFonts w:ascii="Times New Roman" w:eastAsiaTheme="minorEastAsia" w:hAnsi="Times New Roman"/>
          <w:sz w:val="24"/>
          <w:szCs w:val="24"/>
        </w:rPr>
        <w:t xml:space="preserve">parodymai (t. 190, b. l. 127-131). Apklausos metu liudytojas nurodė, kad nuo 1985-12-05 iki 1991-11-25 ėjo Lietuvos Karinio komisaro pareigas. 1991 m. sausio 7 ar 8 d., per Maskvos televiziją ar radiją išgirdo, kad į Vilnių atvažiavo kariuomenė, padėti vykdyti šaukimą į kariuomenę ir gaudyti dezertyrus. Dėl to surinko komisariato karininkus, pakalbėjo, tuo viskas ir pasibaigė, nes į jų pareigas neįėjo dezertyrų gaudymas. Gaudyti dezertyrus turi pareigą to karinio dalinio, iš kurio pabėga kareivis, vadas, komendantas ir karinė prokuratūra. 1991 m. sausio 7 ar 8 d. buvo pasitarimas Rygoje, karo taryboje, buvo svarstomi eiliniai klausimai, kovinė parengtis ir kt. Apygardos vadui generolui pulkininkui F. K. pasakė, kad į Lietuvą yra atvykę papildomi daliniai ir V. A., į tai pastarasis atsakė, kad kam tada jis jam reikalingas, jeigu būdamas apygardos vadu, nežino, kas darosi jam pavaldžioje teritorijoje, taip pat K. pasakė, kad liudytojas turi pareigą iki sausio 15 d. vykdyti šaukimą. Pasakius, kad V. A. kasdien 10.00 val. kviečia liudytoją į Šiaurės miestelį, kad praneštų, kiek atvyko žmonių į kariuomenę, K. patarė taip ir daryti. Grįžęs iš Rygos pamatė, kad prie DOSAF stovi BTR-ai, 2-3 tankai, aplink daug žmonių. Iš to suprato, kad V. A. čia ne dėl jaunuolių šaukimų į armiją. Liudytojo niekas ir niekur nekvietė, komisariatams jokių užduočių nekėlė. Sausio 13 d. buvo namie, naktį prasidėjus šaudymui, iš pradžių nieko negalėjo suprasti. Sausio 13 ar 14 d., 10.00 val. vėl atėjo į Šiaurės miestelį pranešti apie šaukimus, prie jo priėjęs V. A. pasakė, kad šaukimas vykdomas blogai ir apsikabinęs pranešė, kad išvažiuoja. O išvažiuoja todėl, kad Kaukaze vyksta rimti dalykai ir reikia padaryti tvarką. Suprato, kad V. A. iš čia išvaro už tai, kad pridarė ne tai, ko reikėjo. Po to iš Maskvos pranešė, kad </w:t>
      </w:r>
      <w:bookmarkStart w:id="2342" w:name="Buk_857"/>
      <w:r w:rsidRPr="00980165">
        <w:rPr>
          <w:rFonts w:ascii="Times New Roman" w:eastAsiaTheme="minorEastAsia" w:hAnsi="Times New Roman"/>
          <w:sz w:val="24"/>
          <w:szCs w:val="24"/>
        </w:rPr>
        <w:t>atvažiuoja V</w:t>
      </w:r>
      <w:bookmarkEnd w:id="2342"/>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kuris gyvens naujokų rinkimo punkte. Su juo buvo trys generolai, iš to suprato, kad šis atvažiavo „gesinti gaisro“. V. klausė, kas čia įvyko, kas </w:t>
      </w:r>
      <w:bookmarkStart w:id="2343" w:name="Buk_637"/>
      <w:r w:rsidRPr="00980165">
        <w:rPr>
          <w:rFonts w:ascii="Times New Roman" w:eastAsiaTheme="minorEastAsia" w:hAnsi="Times New Roman"/>
          <w:sz w:val="24"/>
          <w:szCs w:val="24"/>
        </w:rPr>
        <w:t xml:space="preserve">V. A. </w:t>
      </w:r>
      <w:bookmarkEnd w:id="2343"/>
      <w:r w:rsidRPr="00980165">
        <w:rPr>
          <w:rFonts w:ascii="Times New Roman" w:eastAsiaTheme="minorEastAsia" w:hAnsi="Times New Roman"/>
          <w:sz w:val="24"/>
          <w:szCs w:val="24"/>
        </w:rPr>
        <w:t xml:space="preserve">įsakė </w:t>
      </w:r>
      <w:r w:rsidRPr="00980165">
        <w:rPr>
          <w:rFonts w:ascii="Times New Roman" w:eastAsiaTheme="minorEastAsia" w:hAnsi="Times New Roman"/>
          <w:sz w:val="24"/>
          <w:szCs w:val="24"/>
        </w:rPr>
        <w:lastRenderedPageBreak/>
        <w:t xml:space="preserve">tai daryti, atsakė nežinąs ir, kad </w:t>
      </w:r>
      <w:bookmarkStart w:id="2344" w:name="Buk_868"/>
      <w:r w:rsidRPr="00980165">
        <w:rPr>
          <w:rFonts w:ascii="Times New Roman" w:eastAsiaTheme="minorEastAsia" w:hAnsi="Times New Roman"/>
          <w:sz w:val="24"/>
          <w:szCs w:val="24"/>
        </w:rPr>
        <w:t>pačiam V</w:t>
      </w:r>
      <w:bookmarkEnd w:id="2344"/>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atvykusiam iš Maskvos, geriau žinoti. A. </w:t>
      </w:r>
      <w:bookmarkStart w:id="2345" w:name="Buk_888"/>
      <w:bookmarkStart w:id="2346" w:name="Buk_899"/>
      <w:r w:rsidRPr="00980165">
        <w:rPr>
          <w:rFonts w:ascii="Times New Roman" w:eastAsiaTheme="minorEastAsia" w:hAnsi="Times New Roman"/>
          <w:sz w:val="24"/>
          <w:szCs w:val="24"/>
        </w:rPr>
        <w:t xml:space="preserve">ir O. </w:t>
      </w:r>
      <w:bookmarkEnd w:id="2345"/>
      <w:bookmarkEnd w:id="2346"/>
      <w:r w:rsidRPr="00980165">
        <w:rPr>
          <w:rFonts w:ascii="Times New Roman" w:eastAsiaTheme="minorEastAsia" w:hAnsi="Times New Roman"/>
          <w:sz w:val="24"/>
          <w:szCs w:val="24"/>
        </w:rPr>
        <w:t xml:space="preserve">operatyvinės grupės gyveno Šiaurės miestelyje kaip </w:t>
      </w:r>
      <w:bookmarkStart w:id="2347" w:name="Buk_834"/>
      <w:r w:rsidRPr="00980165">
        <w:rPr>
          <w:rFonts w:ascii="Times New Roman" w:eastAsiaTheme="minorEastAsia" w:hAnsi="Times New Roman"/>
          <w:sz w:val="24"/>
          <w:szCs w:val="24"/>
        </w:rPr>
        <w:t xml:space="preserve">ir U. </w:t>
      </w:r>
      <w:bookmarkEnd w:id="2347"/>
      <w:r w:rsidRPr="00980165">
        <w:rPr>
          <w:rFonts w:ascii="Times New Roman" w:eastAsiaTheme="minorEastAsia" w:hAnsi="Times New Roman"/>
          <w:sz w:val="24"/>
          <w:szCs w:val="24"/>
        </w:rPr>
        <w:t xml:space="preserve">štabas. Neatvykusių pagal šaukimus jaunuolių atžvilgiu buvo nurodymas sudaryti sąrašus ir perduoti į prokuratūrą, vadovaujamą A. P.. Nurodymo gaudyti nebuvo, buvo komanda susitikinėti su tėvais, aiškintis gamyklose. 4-ojo skyriaus viršininkas vedė tokius sąrašus ir juos perduodavo į rajonų komisariatus. 1991 m. sausio mėn. iš perdislokuotų į Lietuvą ginkluotųjų pajėgų, tame tarpe desantininkų, niekas su juo nekalbėjo apie tai, kad jie atvyko gaudyti dezertyrų ar vykdyti šaukimą į kariuomenę. Iškart supratęs, kad čia legenda, K. klausė dėl šaukimų, siųsdavo telegramas, kad šis klausimas būtų išspręstas aukščiausiame lygyje, tačiau niekas nieko nedarė. Kai Lietuvoje skilo komunistų partija, į suvažiavimą nėjo, jokio ryšio su partija neturėjo. Atvažiavęs A. N. išsikvietė per savo sekretorę, nuvykęs rado kariškių, todėl įsikarščiavęs paklausė, kodėl juos surinko ir ar žino tai apygardoje. Kai A. N. nieko neatsakė, pareiškė, kad be apygardos vado įsakymo nieko nedarys, o A. N. atsakė, kad jiems nėra apie ką kalbėti. 1991 m. sausio 4 ar 6 d. iš Generalinio štabo atvažiavę du pulkininkai davė paskaityti dokumentą, kuriame nurodyta, jog jis (V.) yra nacionalistas, </w:t>
      </w:r>
      <w:bookmarkStart w:id="2348" w:name="Buk_742"/>
      <w:r w:rsidRPr="00980165">
        <w:rPr>
          <w:rFonts w:ascii="Times New Roman" w:eastAsiaTheme="minorEastAsia" w:hAnsi="Times New Roman"/>
          <w:sz w:val="24"/>
          <w:szCs w:val="24"/>
        </w:rPr>
        <w:t>palaiko L</w:t>
      </w:r>
      <w:bookmarkEnd w:id="2348"/>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specialiai boikotuoja šaukimą į tarybinę armiją, buvo prašoma nuimti jį nuo pareigų, dokumentas buvo pasirašytas M. B.. Tie pulkininkai paaiškino, kad turi eiti į CK,  o grįžę po 2-3 val., juokėsi, kad kalbėjo su N. ir Š. ir, </w:t>
      </w:r>
      <w:bookmarkStart w:id="2349" w:name="Buk_83"/>
      <w:r w:rsidRPr="00980165">
        <w:rPr>
          <w:rFonts w:ascii="Times New Roman" w:eastAsiaTheme="minorEastAsia" w:hAnsi="Times New Roman"/>
          <w:sz w:val="24"/>
          <w:szCs w:val="24"/>
        </w:rPr>
        <w:t xml:space="preserve">kad N. </w:t>
      </w:r>
      <w:bookmarkEnd w:id="2349"/>
      <w:r w:rsidRPr="00980165">
        <w:rPr>
          <w:rFonts w:ascii="Times New Roman" w:eastAsiaTheme="minorEastAsia" w:hAnsi="Times New Roman"/>
          <w:sz w:val="24"/>
          <w:szCs w:val="24"/>
        </w:rPr>
        <w:t xml:space="preserve">sakė, jog greitu laiku čia kažkas tai turi įvykti, todėl negalima liudytojo laikyti pareigose, nes šis draugauja su P. ir gali išduoti. Visa tai buvo prieš Sausio 13-ąją. Mano, kad sausio įvykiai buvo aptarti su </w:t>
      </w:r>
      <w:bookmarkStart w:id="2350" w:name="Buk_417"/>
      <w:r w:rsidRPr="00980165">
        <w:rPr>
          <w:rFonts w:ascii="Times New Roman" w:eastAsiaTheme="minorEastAsia" w:hAnsi="Times New Roman"/>
          <w:sz w:val="24"/>
          <w:szCs w:val="24"/>
        </w:rPr>
        <w:t xml:space="preserve">M. G. </w:t>
      </w:r>
      <w:bookmarkEnd w:id="2350"/>
      <w:r w:rsidRPr="00980165">
        <w:rPr>
          <w:rFonts w:ascii="Times New Roman" w:eastAsiaTheme="minorEastAsia" w:hAnsi="Times New Roman"/>
          <w:sz w:val="24"/>
          <w:szCs w:val="24"/>
        </w:rPr>
        <w:t xml:space="preserve">ir viską šis žinojo, galbūt pabijojo ryžtis įvesti prezidentinį valdymą, o gal norėjo specialiai pakišti kariškius. Komisariate jokių „Jedinstvo“, piliečių komitetų nebuvo, komisariatų archyvai perduoti Lietuvai, o karininkų asmenines bylas perdavė į Maskvą, nes tai susiję su kariškių pensijomis. Šiaurės miestelyje tekdavo susidurti su </w:t>
      </w:r>
      <w:bookmarkStart w:id="2351" w:name="Buk_842"/>
      <w:r w:rsidRPr="00980165">
        <w:rPr>
          <w:rFonts w:ascii="Times New Roman" w:eastAsiaTheme="minorEastAsia" w:hAnsi="Times New Roman"/>
          <w:sz w:val="24"/>
          <w:szCs w:val="24"/>
        </w:rPr>
        <w:t>V. U.</w:t>
      </w:r>
      <w:bookmarkEnd w:id="2351"/>
      <w:r w:rsidRPr="00980165">
        <w:rPr>
          <w:rFonts w:ascii="Times New Roman" w:eastAsiaTheme="minorEastAsia" w:hAnsi="Times New Roman"/>
          <w:sz w:val="24"/>
          <w:szCs w:val="24"/>
        </w:rPr>
        <w:t xml:space="preserve">, politinio skyriaus viršininku, štabo viršininku. Atrodo, kad kariškiai nesuprato, kas įvyko sausio 13 d., ką jie čia darė, kodėl darė ir kodėl reikėjo tai daryti. Kokia buvo Pabaltijo karinės apygardos vadovybės reakcija į sausio įvykius, nežino, bet kiekvienas iš atvažiavusių mėgdavo nurodinėti, kaip ir ką daryti. V. O. Lietuvoje buvo kaip apygardos atstovas. </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V. O. (V. O.) </w:t>
      </w:r>
      <w:r w:rsidRPr="00980165">
        <w:rPr>
          <w:rFonts w:ascii="Times New Roman" w:eastAsiaTheme="minorEastAsia" w:hAnsi="Times New Roman"/>
          <w:sz w:val="24"/>
          <w:szCs w:val="24"/>
        </w:rPr>
        <w:t xml:space="preserve">parodymai (t. 191, b. l. 134-137, 138-139). Liudytojas apklausos metu nurodė, kad yra generolas  leitenantas, kad vykdydamas buvusio Pabaltijo Karinės apygardos kariuomenės vado nurodymą kontroliuoti mokslo metų pradžią, vadovaudamas apygardos valdybos karininkų grupei, 1991 m. sausio mėn. pradžioje atvyko į 107 moto šaulių diviziją, dislokuotą Vilniuje. Darbui einant į pabaigą, Lietuvoje paaštrėjo visuomeninė – politinė padėtis, todėl generolas pulkininkas F. K. įsakė pasilikti tikrinamoje divizijoje. Sausio 9 </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sz w:val="24"/>
          <w:szCs w:val="24"/>
        </w:rPr>
        <w:t xml:space="preserve">10 d. įtampa pradėjo kilti, nes masinės informacijos priemonės, ypač Lietuvos televizija, kaltino Tarybų Sąjungą ir jos Karines pajėgas įvairiausiais nusikaltimais prieš Lietuvos Respubliką. Nuo to laiko buvo nutraukti mokymai, visas Vilniaus įgulos vadovybės ir jo dėmesys buvo sukoncentruotas į karinių miestelių ir kariškių šeimų gyvenamąsias vietas. Mažai Vilniaus įgulai, kurios pagrindą sudarė 107 moto šaulių divizija su vienintele ir menkai sukomplektuota kuopa, ypatingai pavojingas buvo Krašto apsaugos departamentas, kuriame buvo ne vienas tūkstantis žmonių. TSRS Prezidento 1990 m. liepos 25 d. įsako „Dėl ginkluotų formuočių, nenumatytų TSRS įstatymuose, sukūrimo“, Lietuvoje ir Vilniuje niekas net negalvojo vykdyti, todėl susidarė reali grėsmė kariškių ir jų šeimų gyvybėms. Apie tokią padėtį buvo pranešta generolui pulkininkui F. K., nes Pabaltijo Karinių pajėgų vadas tomis dienomis pats ruošėsi atvykti į Vilnių. Sausio 10-11 d. atvyko ne F. K., o TSRS Gynybos ministro pavaduotojas generolas pulkininkas V. A.. Susipažinęs vietoje su esama padėtimi, </w:t>
      </w:r>
      <w:bookmarkStart w:id="2352" w:name="Buk_622"/>
      <w:r w:rsidRPr="00980165">
        <w:rPr>
          <w:rFonts w:ascii="Times New Roman" w:eastAsiaTheme="minorEastAsia" w:hAnsi="Times New Roman"/>
          <w:sz w:val="24"/>
          <w:szCs w:val="24"/>
        </w:rPr>
        <w:t>V. A.</w:t>
      </w:r>
      <w:bookmarkEnd w:id="2352"/>
      <w:r w:rsidRPr="00980165">
        <w:rPr>
          <w:rFonts w:ascii="Times New Roman" w:eastAsiaTheme="minorEastAsia" w:hAnsi="Times New Roman"/>
          <w:sz w:val="24"/>
          <w:szCs w:val="24"/>
        </w:rPr>
        <w:t xml:space="preserve">, norėdamas sustiprinti Vilniaus įgulos pajėgas, nurodė perkelti desanto pulką iš Pskovo, įsakė pasilikti Vilniuje ir kontroliuoti įgulos kariuomenės veiksmus po to, kai ši gaus vadovybės užduotis. Iki sausio 12 d. vakaro, šarvuotos technikos kolonos apie 10-15 vnt., kiekvieną parą, po kelis kartus išvykdavo į miestą daryti tvarkos, kai buvo gaunama informacija apie priešiškų jėgų, o būtent Tarybų valdžios Lietuvoje šalininkų ir priešininkų susidūrimus. Pastarųjų buvo daugiau, kadangi per masines informacijos priemones, ypatingai per televiziją, buvo kalbama, kad Lietuva mano esanti karo su Tarybų Sąjunga būklėje. Tarybų valdžios priešininkai iš visų </w:t>
      </w:r>
      <w:r w:rsidRPr="00980165">
        <w:rPr>
          <w:rFonts w:ascii="Times New Roman" w:eastAsiaTheme="minorEastAsia" w:hAnsi="Times New Roman"/>
          <w:sz w:val="24"/>
          <w:szCs w:val="24"/>
        </w:rPr>
        <w:lastRenderedPageBreak/>
        <w:t>respublikos kampų važiavo į Vilnių, buvo nemažai ginkluotų. Sausio 12 d. vakare V. A. slaptu telefono ryšiu kelis kartus kalbėjosi su TSRS Gynybos ministru maršalu D. J. ir po paskutinio pokalbio nurodė užimti ir saugoti Vilniaus m. televizijos bokštą, kad būtų nutraukta beprotybė ir neleisti kraujo praliejimo. Vykdant šią užduotį sausio 12 d., apie 22 – 23 val. viena šarvuotos technikos kolona pajudėjo link televizijos centro pastato, kita – link televizijos bokšto. Abi kolonos buvo iš 107 moto šaulių divizijos. Kariškiai turėjo tik tuščius šaudmenis. Nė viena kolona dėl didelio žmonių ir automobilių susibūrimo kolonų judėjimo maršrutuose nepasiekė objektų. Po tam tikro laiko viena kolona sugebėjo grįžti į miestelį, o kita – daug valandų prastovėjo toje vietoje, kur ją sustabdė. Užduotis buvo neįvykdyta. Sausio 13 d., apie 2 val., kitu maršrutu, pajudėjo dvi parašiutinio desanto pulko šarvuotos technikos ir 7 tankų iš 106 tankų pulko, kolonos. Trijų tankų kolona paėmė saugoti televizijos centro pastatą, keturių tankų kolona – televizijos bokštą. Tai įvyko sausio 13 d., apie 5 val. Nei jis, nei 107 divizijos vadas generolas majoras V. U. nevadovavo desantininkams dėl ypatingo jų pavaldumo. Tankai, kurie veikė kartu su desantininkais, iššovė 17 tuščių šovinių, nuo kurių niekas nenukentėjo. Kariai desantininkai turėjo tik tuščius šaudmenis. Sausio 13 d. ryte sužinojo apie žuvusius žmones ir negali suprasti, kas ir kodėl tai padarė.</w:t>
      </w:r>
    </w:p>
    <w:p w:rsidR="00980165" w:rsidRPr="00980165" w:rsidRDefault="00980165" w:rsidP="00980165">
      <w:pPr>
        <w:spacing w:after="0" w:line="240" w:lineRule="auto"/>
        <w:jc w:val="both"/>
        <w:rPr>
          <w:rFonts w:ascii="Times New Roman" w:eastAsiaTheme="minorEastAsia" w:hAnsi="Times New Roman"/>
          <w:sz w:val="24"/>
          <w:szCs w:val="24"/>
        </w:rPr>
      </w:pPr>
      <w:r w:rsidRPr="00980165">
        <w:rPr>
          <w:rFonts w:ascii="Times New Roman" w:eastAsiaTheme="minorEastAsia" w:hAnsi="Times New Roman"/>
          <w:sz w:val="24"/>
          <w:szCs w:val="24"/>
        </w:rPr>
        <w:t xml:space="preserve">Teisiamojo posėdžio metu perskaityti </w:t>
      </w:r>
      <w:r w:rsidRPr="00980165">
        <w:rPr>
          <w:rFonts w:ascii="Times New Roman" w:eastAsiaTheme="minorEastAsia" w:hAnsi="Times New Roman"/>
          <w:b/>
          <w:sz w:val="24"/>
          <w:szCs w:val="24"/>
        </w:rPr>
        <w:t xml:space="preserve">liudytojo M. P. (M. P.) </w:t>
      </w:r>
      <w:r w:rsidRPr="00980165">
        <w:rPr>
          <w:rFonts w:ascii="Times New Roman" w:eastAsiaTheme="minorEastAsia" w:hAnsi="Times New Roman"/>
          <w:sz w:val="24"/>
          <w:szCs w:val="24"/>
        </w:rPr>
        <w:t xml:space="preserve">parodymai (t. 191, b. l. 90-91, 92, t. 374, b. l. 62-64). Liudytojas yra nurodęs, kad 1991 m. sausio mėn. buvo karinės dalies 22643 grupės kariškiu, ėjo skrydžių vadovo padėjėjo pareigas, turėjo majoro laipsnį. 1991 m. sausio 5 d., apie 18 val., atsitiktinai sužinojo, kad jų dalis keliama aliarmu desantui į Lietuvą. Kariškiams buvo pasakyta, kad tai netikėtos planinės pratybos. Kai pradėjo budėjimą, susipažino su slaptais perskraidinamos grupės dokumentais, tai buvo dispečerinis skrydžių planas ir dispečerio darbo sąsiuvinis. Maždaug apie trisdešimt  IL-76M transporto lėktuvų nusileido Gaižiūnuose ir vienas ar du – Panevėžyje, tai buvo 3437 oro desanto divizija. Teko matyti ir 76 divizijos, kuri dalyvavo Vilniaus įvykiuose, operatyvinius dokumentus, apklausti divizijos vadą, štabo viršininko kaimyną S. ir </w:t>
      </w:r>
      <w:bookmarkStart w:id="2353" w:name="Buk_225"/>
      <w:r w:rsidRPr="00980165">
        <w:rPr>
          <w:rFonts w:ascii="Times New Roman" w:eastAsiaTheme="minorEastAsia" w:hAnsi="Times New Roman"/>
          <w:sz w:val="24"/>
          <w:szCs w:val="24"/>
        </w:rPr>
        <w:t>pulkininką K</w:t>
      </w:r>
      <w:bookmarkEnd w:id="2353"/>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Su šiais kariškiai daugiausia kalbėjosi apie organizacijos pavaldumą, kas ir kokius nurodymus davė. Susipažinęs su karinio Šiaurės miestelio operatyvinio budinčio dokumentais, matė 42-ų ar 48-ių politinių veikėjų sąrašą, kuriame buvo </w:t>
      </w:r>
      <w:bookmarkStart w:id="2354" w:name="Buk_757"/>
      <w:r w:rsidRPr="00980165">
        <w:rPr>
          <w:rFonts w:ascii="Times New Roman" w:eastAsiaTheme="minorEastAsia" w:hAnsi="Times New Roman"/>
          <w:sz w:val="24"/>
          <w:szCs w:val="24"/>
        </w:rPr>
        <w:t>įrašyti L</w:t>
      </w:r>
      <w:bookmarkEnd w:id="2354"/>
      <w:r w:rsidRPr="00980165">
        <w:rPr>
          <w:rFonts w:ascii="Times New Roman" w:eastAsiaTheme="minorEastAsia" w:hAnsi="Times New Roman"/>
          <w:color w:val="FF0000"/>
          <w:sz w:val="24"/>
          <w:szCs w:val="24"/>
        </w:rPr>
        <w:t>.</w:t>
      </w:r>
      <w:r w:rsidRPr="00980165">
        <w:rPr>
          <w:rFonts w:ascii="Times New Roman" w:eastAsiaTheme="minorEastAsia" w:hAnsi="Times New Roman"/>
          <w:sz w:val="24"/>
          <w:szCs w:val="24"/>
        </w:rPr>
        <w:t xml:space="preserve">, T., jų namų adresai, nurodytas buvimo namuose laikas, maršrutas kaip geriau patekti į jų namus, grupės vadovas buvo užkoduotas. Nuorodų grafoje buvo konkrečiai nurodyta, koks 76 divizijos poskyris yra skiriamas tam vadovui. Sąrašo sudarymo tikslo nežino, bet mano, kad tie žmonės turėjo būti internuoti. I. K. ir V. K. buvo vyresnieji karininkai ir taip pat pulko vadai. Vilniuje I. K. vadovavo pulkininkas </w:t>
      </w:r>
      <w:bookmarkStart w:id="2355" w:name="Buk_739"/>
      <w:r w:rsidRPr="00980165">
        <w:rPr>
          <w:rFonts w:ascii="Times New Roman" w:eastAsiaTheme="minorEastAsia" w:hAnsi="Times New Roman"/>
          <w:sz w:val="24"/>
          <w:szCs w:val="24"/>
        </w:rPr>
        <w:t>V. K.</w:t>
      </w:r>
      <w:bookmarkEnd w:id="2355"/>
      <w:r w:rsidRPr="00980165">
        <w:rPr>
          <w:rFonts w:ascii="Times New Roman" w:eastAsiaTheme="minorEastAsia" w:hAnsi="Times New Roman"/>
          <w:sz w:val="24"/>
          <w:szCs w:val="24"/>
        </w:rPr>
        <w:t xml:space="preserve">. I. K. yra papasakojęs kaip viskas vyko, kokius gaudavo nurodymus. Pasakodamas apie pasitarimą Šiaurės miestelyje, sakė, kad ten dalyvavo civiliai žmonės, kurie aiškino arba vadovavo užduotims, kurias pateikė V. A.. Komisiją, kurioje dirbo liudytojas, sudarė TSRS Aukščiausioji Taryba, darbą komisija baigė 1992-01-24, o formaliai darbą baigė po TSRS iširimo. Mano, kad visų objektų užėmimo pasiruošimas vyko 1990 metais – G. atvykimo metu. Jų divizija vykdė reisus Vilnius – Kazlų Rūda, mieste buvo vykdoma žvalgyba. 1990 m. viskas buvo paruošta Vilniaus objektų užgrobimui, tačiau dėl vidinių aplinkybių Respublikoje, terminas buvo perkeltas. 1990 m. rugpjūčio 8 d., 12.00 val., Pabaltijo Kariniame štabe Rygoje vyko pasitarimas, kuriam vadovavo </w:t>
      </w:r>
      <w:bookmarkStart w:id="2356" w:name="Buk_625"/>
      <w:r w:rsidRPr="00980165">
        <w:rPr>
          <w:rFonts w:ascii="Times New Roman" w:eastAsiaTheme="minorEastAsia" w:hAnsi="Times New Roman"/>
          <w:sz w:val="24"/>
          <w:szCs w:val="24"/>
        </w:rPr>
        <w:t>V. A.</w:t>
      </w:r>
      <w:bookmarkEnd w:id="2356"/>
      <w:r w:rsidRPr="00980165">
        <w:rPr>
          <w:rFonts w:ascii="Times New Roman" w:eastAsiaTheme="minorEastAsia" w:hAnsi="Times New Roman"/>
          <w:sz w:val="24"/>
          <w:szCs w:val="24"/>
        </w:rPr>
        <w:t xml:space="preserve">, dalyvavo Baltijos laivyno politinio skyriaus pirmasis pavaduotojas kontradmirolas K.. Pasitarime buvo numatyti pirmieji objektai užgrobimui: Telecentras, Telegrafas ir Radijo taškai. 1990 m. dokumentų segtuve, šalia „B.“ segtuvo, buvo Vilniaus miesto žemėlapis, ten pažymėti objektai: Aukščiausioji Taryba, Telecentras, Telebokštas, „Sąjūdžio“ būstinė, kurie pagal karinės topografijos taisykles, buvo pažymėti mėlyna spalva, kaip priešo objektai. Gamyklos buvo pažymėtos raudona spalva, nurodyta dirbančiųjų nacionalinė sudėtis procentais, draugovininkų skaičius. </w:t>
      </w:r>
      <w:r w:rsidRPr="00980165">
        <w:rPr>
          <w:rFonts w:ascii="Times New Roman" w:eastAsiaTheme="minorEastAsia" w:hAnsi="Times New Roman"/>
          <w:color w:val="000000" w:themeColor="text1"/>
          <w:sz w:val="24"/>
          <w:szCs w:val="24"/>
        </w:rPr>
        <w:t xml:space="preserve">Žemėlapį 1990 m. kovo mėn. sudarė Vilniaus garnizono komendantas ir išsiuntė 76 divizijos operatyviniam skyriui. 1990 m. dokumentų analizė rodo, kad kareiviai provokavo visuomenę, nes </w:t>
      </w:r>
      <w:r w:rsidRPr="00980165">
        <w:rPr>
          <w:rFonts w:ascii="Times New Roman" w:eastAsiaTheme="minorEastAsia" w:hAnsi="Times New Roman"/>
          <w:sz w:val="24"/>
          <w:szCs w:val="24"/>
        </w:rPr>
        <w:t xml:space="preserve">karinės technikos pasirodymas Panevėžyje, Šiauliuose ir kituose miestuose sukeldavo neramumus. Buvo stebima, koks karinės  technikos kiekis sukelia susidomėjimą, nerimą, baimę, kokios tautybės žmonės į tai reaguodavo ir kaip elgdavosi. 1990 m. </w:t>
      </w:r>
      <w:r w:rsidRPr="00980165">
        <w:rPr>
          <w:rFonts w:ascii="Times New Roman" w:eastAsiaTheme="minorEastAsia" w:hAnsi="Times New Roman"/>
          <w:sz w:val="24"/>
          <w:szCs w:val="24"/>
        </w:rPr>
        <w:lastRenderedPageBreak/>
        <w:t xml:space="preserve">kovo mėn. buvo vykdomi tokie bandymai ir žvalgybos viršininkas raportuodavo apie konkrečią regiono žmonių reakciją. Prieš išskrendant iš Pskovo, divizijai pravedė instruktažą, kurio metu sakė, kad Lietuvos Vyriausybė vykdo nevykusią politiką, kad kainų pakilimas iššaukė pasipiktinimo bangą visuomenėje, kad visa tai veda prie masinių riaušių, todėl reikalingas armijos dalyvavimas. Apie vaikinų gaudymą į armiją nebuvo kalbama, kariškiai skrido „ginti darbo liaudies nuo ekstremistų ir separatistų“. Nusileidus Gaižiūnuose buvo sakoma, kad reikės gaudyti jaunuolius į tarybinę armiją, buvo tikrinamos ligoninės ir kitos įstaigos. Mano, kad tai buvo specialiai surežisuoti veiksmai, siekiant sukelti sumaištį. Kareiviai neklausė, kodėl reikia šaudyti, kodėl tiek daug sužeistų, nužudytųjų, patys užsitaisė automatus. Iš 76 divizijos kariškių apklausos aišku, kad tušti šoviniai buvo išduodami tik tiems kareiviams, kurie tarnavo pirmus metus, visiems kitiems – koviniai. Videoįrašuose matosi, kaip šaudoma trasuojančiais šoviniais, o jie nebūna tušti. Skrendant į tokias vietas, 2-3 mašinos yra pilnai apginkluojamos koviniais komplektais, į kuriuos įeina ir tušti, ir koviniai šoviniai. Daugiausia kovinių ginklų turėjo karininkai. Kad 1990 m. balandžio mėn. ekonominė blokada yra nukreipta į liaudies kiršinimą su Vyriausybe, dokumentuose neminima, tačiau kalbant apie Lietuvos Respubliką buvo sakoma, kad ji fašistinė, kad ten „dešra po 25 rublius“. Liudytojas klausė ir radijo pokalbių tarp kariškių, kuriuose apie žmonių sužeidimus ir šaudymus negirdėjo, tačiau šaudyti buvo leidžiama, nes pats </w:t>
      </w:r>
      <w:bookmarkStart w:id="2357" w:name="Buk_626"/>
      <w:r w:rsidRPr="00980165">
        <w:rPr>
          <w:rFonts w:ascii="Times New Roman" w:eastAsiaTheme="minorEastAsia" w:hAnsi="Times New Roman"/>
          <w:sz w:val="24"/>
          <w:szCs w:val="24"/>
        </w:rPr>
        <w:t xml:space="preserve">V. A. </w:t>
      </w:r>
      <w:bookmarkEnd w:id="2357"/>
      <w:r w:rsidRPr="00980165">
        <w:rPr>
          <w:rFonts w:ascii="Times New Roman" w:eastAsiaTheme="minorEastAsia" w:hAnsi="Times New Roman"/>
          <w:sz w:val="24"/>
          <w:szCs w:val="24"/>
        </w:rPr>
        <w:t>sakė: „triukšmą leidžiu“, o tai reiškia, kad šaudymas iš visų karinių pabūklų leidžiamas. Įsitikinęs, kad akcija buvo iš anksto planuojama ir ruošiama, nes kareiviai atvyko prieš įvykius. Lėktuvai sugrįžo sausio 7-8 d. naktį, desantininkai grįžo sausio 24 d. Vilniaus įvykiuose dalyvavo kariuomenės dalių 07264 ir 74268 desantininkai.</w:t>
      </w:r>
    </w:p>
    <w:p w:rsidR="00980165" w:rsidRPr="00980165" w:rsidRDefault="00980165" w:rsidP="00980165">
      <w:pPr>
        <w:spacing w:after="0" w:line="240" w:lineRule="auto"/>
        <w:jc w:val="both"/>
        <w:rPr>
          <w:rFonts w:ascii="Times New Roman" w:eastAsia="Times New Roman" w:hAnsi="Times New Roman" w:cs="Times New Roman"/>
          <w:sz w:val="24"/>
          <w:szCs w:val="24"/>
        </w:rPr>
      </w:pPr>
      <w:bookmarkStart w:id="2358" w:name="Buk_436"/>
      <w:r w:rsidRPr="00980165">
        <w:rPr>
          <w:rFonts w:ascii="Times New Roman" w:eastAsia="Times New Roman" w:hAnsi="Times New Roman" w:cs="Times New Roman"/>
          <w:b/>
          <w:sz w:val="24"/>
          <w:szCs w:val="24"/>
        </w:rPr>
        <w:t xml:space="preserve">Liudytojas </w:t>
      </w:r>
      <w:bookmarkEnd w:id="2358"/>
      <w:r w:rsidRPr="00980165">
        <w:rPr>
          <w:rFonts w:ascii="Times New Roman" w:eastAsia="Times New Roman" w:hAnsi="Times New Roman" w:cs="Times New Roman"/>
          <w:b/>
          <w:sz w:val="24"/>
          <w:szCs w:val="24"/>
        </w:rPr>
        <w:t xml:space="preserve">V. V. (V. V.) </w:t>
      </w:r>
      <w:r w:rsidRPr="00980165">
        <w:rPr>
          <w:rFonts w:ascii="Times New Roman" w:eastAsia="Times New Roman" w:hAnsi="Times New Roman" w:cs="Times New Roman"/>
          <w:sz w:val="24"/>
          <w:szCs w:val="24"/>
        </w:rPr>
        <w:t>teisiamojo posėdžio metu paaiškino, kad 1991 m. sausio mėn. buvo karinio dalinio Nr. 35615 karinės žvalgybos įgulos vado pavaduotoju. 1990 m., po Lietuvos nepriklausomybės atkūrimo, aukščiausia Lietuvos vadovybė buvo įsitikinusi, kad Vilniaus mieste karinių dalinių neturėtų būti. Karinei vadovybei vadovavo sausumos kariuomenės vyriausiasis vadas generolas V</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Žino, kad 1991 m. į Lietuvą buvo įvesti papildomi kariuomenės daliniai. Kariuomenė įvedama ne pagal Respublikos vadovo, juolab, ne pagal įgulos vado prašymą. Tokį įsakymą galėjo duoti tik vyriausiasis kariuomenės vadas – TSRS prezidentas M. G.. Kokiu tikslu 1991 m. buvo įvesta papildoma kariuomenė, nežino. Apie sausio 13-osios nakties įvykius sužinojo tik po jų. Mano, kad įsakymas buvo duotas naktį, jį žinojo tik siauras asmenų ratas ir įgulos vadas, tačiau Lietuvoje esantys kariškiai negalėjo savarankiškai priimti tokio sprendimo. Nakties metu atliktus veiksmus laiko nepateisinamais. Pagal visus karinio statuto kanonus, kovinės technikos įvedimas į miestą nepageidautinas, kadangi tai neefektyvu. Karinio dalinio 35615 kontržvalgybos vadu </w:t>
      </w:r>
      <w:bookmarkStart w:id="2359" w:name="Buk_437"/>
      <w:r w:rsidRPr="00980165">
        <w:rPr>
          <w:rFonts w:ascii="Times New Roman" w:eastAsia="Times New Roman" w:hAnsi="Times New Roman" w:cs="Times New Roman"/>
          <w:sz w:val="24"/>
          <w:szCs w:val="24"/>
        </w:rPr>
        <w:t xml:space="preserve">buvo </w:t>
      </w:r>
      <w:bookmarkEnd w:id="2359"/>
      <w:r w:rsidRPr="00980165">
        <w:rPr>
          <w:rFonts w:ascii="Times New Roman" w:eastAsia="Times New Roman" w:hAnsi="Times New Roman" w:cs="Times New Roman"/>
          <w:sz w:val="24"/>
          <w:szCs w:val="24"/>
        </w:rPr>
        <w:t xml:space="preserve">V. R., tačiau mano, kad ir šis nežinojo, nes būtų paskelbęs kareivinių režimą, o tokio įsakymo nebuvo. Kas davė įsakymą dėl karinių veiksmų, nežino, tačiau pagal įvykių chronologiją Tbilisyje, Baku ir Vilniuje sprendžia, kad be vyriausiojo kariuomenės vado, neapsieita. Po įvykių kaltais paskelbti kariškiai, o tai iš principo neteisinga, nes kariškiai tik atlieka pareigą. 1991 m. nakties įvykių metu 107-osios motorizuotos šaulių divizijos kariškių kiekis buvo ribotas, todėl dalyvavo atvykusios kariuomenės dalys. Divizijos vadas nebuvo atsakingas už operatyvinį divizijos aptarnavimą. Žinodamas generolo V. U. profesines žinias dar iš Afganistano, gali pasakyti, kad šis negalėjo priimti savarankiško sprendimo ir, kad naktį priimtas sprendimas jam buvo netikėtas. Mano, kad generolas V. U., gavęs tokį įsakymą ryte, dar kartą patikrintų duomenis. Visi V. U. veiksmai buvo atlikti siekiant padaryti minimalią žalą. Mano, kad tankų panaudojimas buvo tikrai ne jo iniciatyva, nes jis puikiai suprato, kas gali įvykti, jei būtų ekstremistinių veiksmų tiek iš vienos pusės, tiek ir iš kitos. Atsakydamas į klausimus paaiškino, kad 1991 m. sausio įvykių metu kariškiai savo pareigą vykdė priesaikos pagrindu, tuo metu dar egzistavo Tarybų Sąjunga ir kiekvienas kariškis privalėjo vykdyti priesaiką, nes nevykdymas baudžiamas. Divizijoje ir dalinyje buvo daug išeivių iš Lietuvos ir nors jie jokių veiksmų neatliko, neatsisakė nuo tarnybos TSRS kariuomenėje, o laukė kaip bus išspręstas klausimas. Visur galioja ta pati taisyklė, kad kariškis neturi teisės nevykdyti įsakymo, išskyrus kriminalinius įsakymus, t. y. šaudyti į nekaltus asmenis ir </w:t>
      </w:r>
      <w:r w:rsidRPr="00980165">
        <w:rPr>
          <w:rFonts w:ascii="Times New Roman" w:eastAsia="Times New Roman" w:hAnsi="Times New Roman" w:cs="Times New Roman"/>
          <w:sz w:val="24"/>
          <w:szCs w:val="24"/>
        </w:rPr>
        <w:lastRenderedPageBreak/>
        <w:t xml:space="preserve">pan. Nakties veiksmai buvo neapgalvoti ir nepateisinami. Jeigu vyriausiasis vadas duoda įsakymą panaudoti kovinę techniką prieš mitingo dalyvius, turi suderinti tą klausimą su gynybos ministru. Mano, kad generolas V. U. tiesiog neturėjo laiko pasitikrinti, nes įsakymas duotas naktį yra neteisingas. Vilniuje buvo daug žurnalistų, todėl jeigu tai būtų vykę dienos metu, būtų paprasčiau viską užfiksuoti ir lengviau išsiaiškinti. Dienos metu niekas nebūtų panaudojęs karinės technikos. Naktį įsakymą galėjo duoti tik M. G.. Duodamas įsakymą kariniams veiksmams naktį, divizijos 22238 vadas V. U. ne tai, kad suklydo, jis tiesiog negalėjo suderinti tų veiksmų su gynybos ministru. Nemano, kad generolas </w:t>
      </w:r>
      <w:bookmarkStart w:id="2360" w:name="Buk_849"/>
      <w:r w:rsidRPr="00980165">
        <w:rPr>
          <w:rFonts w:ascii="Times New Roman" w:eastAsia="Times New Roman" w:hAnsi="Times New Roman" w:cs="Times New Roman"/>
          <w:sz w:val="24"/>
          <w:szCs w:val="24"/>
        </w:rPr>
        <w:t xml:space="preserve">V. U. </w:t>
      </w:r>
      <w:bookmarkEnd w:id="2360"/>
      <w:r w:rsidRPr="00980165">
        <w:rPr>
          <w:rFonts w:ascii="Times New Roman" w:eastAsia="Times New Roman" w:hAnsi="Times New Roman" w:cs="Times New Roman"/>
          <w:sz w:val="24"/>
          <w:szCs w:val="24"/>
        </w:rPr>
        <w:t xml:space="preserve">tiek neprofesionalus, kad duotų įsakymą judėti sunkiajai technikai ten, kur daug civilių. Mano, kad V. U. įsakymą tiesiogiai davė M. G., nežinant gynybos ministrui D. J.. Šis tokio įsakymo negalėjo duoti, nes naktį tankai neturi judėti mieste, negalima naudoti kariuomenės naktį, nes žmonės, net dėl neatsargumo gali žūti. Nors, kas ir kaip perdavė įsakymą tiksliai nežino, tačiau mano, kad </w:t>
      </w:r>
      <w:bookmarkStart w:id="2361" w:name="Buk_824"/>
      <w:r w:rsidRPr="00980165">
        <w:rPr>
          <w:rFonts w:ascii="Times New Roman" w:eastAsia="Times New Roman" w:hAnsi="Times New Roman" w:cs="Times New Roman"/>
          <w:sz w:val="24"/>
          <w:szCs w:val="24"/>
        </w:rPr>
        <w:t xml:space="preserve">V. U. </w:t>
      </w:r>
      <w:bookmarkEnd w:id="2361"/>
      <w:r w:rsidRPr="00980165">
        <w:rPr>
          <w:rFonts w:ascii="Times New Roman" w:eastAsia="Times New Roman" w:hAnsi="Times New Roman" w:cs="Times New Roman"/>
          <w:sz w:val="24"/>
          <w:szCs w:val="24"/>
        </w:rPr>
        <w:t xml:space="preserve">įsakymą davė siekdamas išvengti sunkesnių pasekmių. Karinės dalys, kurios dalyvavo įvykiuose, nebuvo apmokytos veikti nakties sąlygomis. Žino, kad nebuvo oficialaus įsakymo išduoti šaudmenis. Kiekviena karinė dalis buvo aptarnaujama karinės kontržvalgybos, įgulos karinės kontržvalgybos dalis buvo dislokuota 107 motošaulių divizijos teritorijoje ir buvo tiesiogiai pavaldi Pabaltijo karinės apygardos kontržvalgybos tarnybos vadovybei. Su LTSR valstybės saugumo komiteto vadovybe neturėjo jokių ryšių, o ir ši negalėjo tokių įsakymų duoti. Pabaltijo apygardos karinės kontržvalgybos valdyba buvo tiesiogiai pavaldi TSRS karinės kontržvalgybos trečiajai vyriausiajai valdybai, ir tiesiogiai V. K., nes tai yra TSRS KGB padalinys. Kokie įsakymai duodami, ar jie teisingi ir kaip jie vykdomi – tai buvo ne kariškių funkcija, tam yra politinio skyriaus viršininkas, kuris tokius dalykus kontroliuoja. 1990 ir 1991 m. buvo perdislokuoti kariniai daliniai į Vilnių. 1990 m. tai buvo Pskovo desantų divizijos atskiros dalys, kurioms vadovavo tų padalinių vadai, pavaldūs Pskovo divizijos vadui, bet ne Vilniaus įgulos vadui generolui </w:t>
      </w:r>
      <w:bookmarkStart w:id="2362" w:name="Buk_844"/>
      <w:r w:rsidRPr="00980165">
        <w:rPr>
          <w:rFonts w:ascii="Times New Roman" w:eastAsia="Times New Roman" w:hAnsi="Times New Roman" w:cs="Times New Roman"/>
          <w:sz w:val="24"/>
          <w:szCs w:val="24"/>
        </w:rPr>
        <w:t>V. U.</w:t>
      </w:r>
      <w:bookmarkEnd w:id="2362"/>
      <w:r w:rsidRPr="00980165">
        <w:rPr>
          <w:rFonts w:ascii="Times New Roman" w:eastAsia="Times New Roman" w:hAnsi="Times New Roman" w:cs="Times New Roman"/>
          <w:sz w:val="24"/>
          <w:szCs w:val="24"/>
        </w:rPr>
        <w:t xml:space="preserve">. 1991 m. buvo perdislokuota kiti Pskovo divizijos padaliniai. Mano, kad divizija buvo perdislokuota ne visos sudėties, gal pusantro – du batalionai. Perdislokavimas visada vyksta naktį, siekiant išvengti nepageidaujamų pasekmių. Desantininkai buvo pavaldūs vyriausiajam vadui, jie jokiu būdu su tuo nebuvo susiję, nes jų tiesioginis viršininkas Rygoje taip pat nežinojo, kad desantininkai nusileido šalia Kauno. Desantininkai be ginklų nebūna, tai nustatyta tvarka, ginklai neišduodami prieš pat kovą, jie visada su savimi turi ir automatus, ir šaudmenis. Minimų įvykių metu į Šiaurės karinį miestelį atvyko generolas pulkininkas V. A., gynybos ministro pavaduotojas ypatingosioms situacijoms generolas leitenantas V. O., karinės žvalgybos komiteto pulkininkas L., kontradmirolas J. K. ir kt., tačiau kur jie buvo pačių įvykių metu, nežino. Pagrindinis vadovavimo kariuomenei štabas buvo 107 motorizuotų šaulių divizijoje. Atvykęs prieš įvykius, </w:t>
      </w:r>
      <w:bookmarkStart w:id="2363" w:name="Buk_264"/>
      <w:r w:rsidRPr="00980165">
        <w:rPr>
          <w:rFonts w:ascii="Times New Roman" w:eastAsia="Times New Roman" w:hAnsi="Times New Roman" w:cs="Times New Roman"/>
          <w:sz w:val="24"/>
          <w:szCs w:val="24"/>
        </w:rPr>
        <w:t xml:space="preserve">J. K. </w:t>
      </w:r>
      <w:bookmarkEnd w:id="2363"/>
      <w:r w:rsidRPr="00980165">
        <w:rPr>
          <w:rFonts w:ascii="Times New Roman" w:eastAsia="Times New Roman" w:hAnsi="Times New Roman" w:cs="Times New Roman"/>
          <w:sz w:val="24"/>
          <w:szCs w:val="24"/>
        </w:rPr>
        <w:t xml:space="preserve">instruktavo jų skyriaus darbuotojus apie tai, kokie keliami uždaviniai ir kas turi būti vykdoma. Generolas majoras </w:t>
      </w:r>
      <w:bookmarkStart w:id="2364" w:name="Buk_265"/>
      <w:r w:rsidRPr="00980165">
        <w:rPr>
          <w:rFonts w:ascii="Times New Roman" w:eastAsia="Times New Roman" w:hAnsi="Times New Roman" w:cs="Times New Roman"/>
          <w:sz w:val="24"/>
          <w:szCs w:val="24"/>
        </w:rPr>
        <w:t xml:space="preserve">J. K. </w:t>
      </w:r>
      <w:bookmarkEnd w:id="2364"/>
      <w:r w:rsidRPr="00980165">
        <w:rPr>
          <w:rFonts w:ascii="Times New Roman" w:eastAsia="Times New Roman" w:hAnsi="Times New Roman" w:cs="Times New Roman"/>
          <w:sz w:val="24"/>
          <w:szCs w:val="24"/>
        </w:rPr>
        <w:t xml:space="preserve">turėjo teisę pilnai susipažinti su dokumentacija, įskaitant ir slaptą, reikalauti dominančių dokumentų ir juos skaityti. 1991 m. atvyko specialios paskirties KGB grupė „A“, kurios 1990 m. nebuvo, o tai leidžia daryti išvadą, kad nei gynybos ministras D. J., nei VSK viršininkas V. K. negalėjo duoti įsakymo dėl grupės perdislokavimo į Vilnių, nes į grupės pareigas įeina tik teroristinių išpuolių slopinimas. Su grupės „A“ vadais susitikęs nebuvo. Kovinė parengtis įvesta nebuvo, apie komendanto valandą sužinojo iš garsiakalbių. Komendanto valandos įvedimas tikrai buvo ne generolo V. U. iniciatyva, o įsakymą jis turėjo duoti, nes buvo įgulos viršininkas. Mano, kad </w:t>
      </w:r>
      <w:bookmarkStart w:id="2365" w:name="Buk_845"/>
      <w:r w:rsidRPr="00980165">
        <w:rPr>
          <w:rFonts w:ascii="Times New Roman" w:eastAsia="Times New Roman" w:hAnsi="Times New Roman" w:cs="Times New Roman"/>
          <w:sz w:val="24"/>
          <w:szCs w:val="24"/>
        </w:rPr>
        <w:t xml:space="preserve">V. U. </w:t>
      </w:r>
      <w:bookmarkEnd w:id="2365"/>
      <w:r w:rsidRPr="00980165">
        <w:rPr>
          <w:rFonts w:ascii="Times New Roman" w:eastAsia="Times New Roman" w:hAnsi="Times New Roman" w:cs="Times New Roman"/>
          <w:sz w:val="24"/>
          <w:szCs w:val="24"/>
        </w:rPr>
        <w:t xml:space="preserve">buvo sudarytos tokios sąlygos, kad šis negalėjo atsisakyti vykdyti įsakymo dėl naktinio karinės technikos išvažiavimo į Vilniaus miestą. Jis prisiėmė atsakomybę, buvo labai atsargus, o po Sausio įvykių pergyveno dėl veiksmų naktį, kurie buvo neprofesionalūs ir neteisingi. Jeigu V. U. neatsisakė vykdyti įsakymų, reiškia, kad šis nieko negalėjo padaryti. Žino, kad kovinės amunicijos tankuose nebuvo, o tai yra V. U. nuopelnas. Pagal taisykles sunkioji kovinė technika turi būti pilnai sukomplektuota, tačiau V. U. tokio įsakymo nedavė, todėl kovinių užtaisų nebuvo. Koviniai šoviniai automatams ir pistoletams buvo išduodami, tačiau žino, kad 107 motorizuotoje šaulių divizijos kariškiai nebuvo apginkluoti. A. N. buvo politinio skyriaus viršininku B., kas jį atsiuntė į Lietuvą ir kam jis čia buvo reikalingas, nesupranta, niekada nėra matęs, todėl </w:t>
      </w:r>
      <w:r w:rsidRPr="00980165">
        <w:rPr>
          <w:rFonts w:ascii="Times New Roman" w:eastAsia="Times New Roman" w:hAnsi="Times New Roman" w:cs="Times New Roman"/>
          <w:sz w:val="24"/>
          <w:szCs w:val="24"/>
        </w:rPr>
        <w:lastRenderedPageBreak/>
        <w:t>kokiu tikslu atvyko ir kam vadovavo, nežino. Žino, kad  A. N. Lietuvoje buvo kažkokio komiteto nariu, žino kad būdavo LKP/TSKP Centro komitete. Apie tai, kad per komendanto valandą Vilniaus miesto prieigose buvo išstatyta karinė technika, žino. Tarybinės kariuomenės panaudojimas, siekiant nuslopinti nepageidautinus civilių veiksmus, yra nusikalstamas. Tarybinėje kariuomenėje tarnavo įvairių tautybių žmonės, kurie neapmokyti vaikyti demonstracijų, lokalizuoti mitingus ir pan. Įvesti šalyje konstitucinę tvarką yra skirta vidaus kariuomenė ir specialūs VRM padaliniai. Grupė „A“ buvo tiesiogiai pavaldi TSRS VSK pirmininkui  K. ir jos paskirtis – teroro užkardymas, o ne demonstracijų vaikymas, todėl V. K. įsakymą galėjo duoti tik suderinęs su vyriausiuoju kariuomenės vadu. Koks buvo Pskovo desantų divizijos ir grupės „A“ santykis, nežino, šitos struktūros tarpusavyje nebuvo viena kitai pavaldžios (t. 757, b. l. 80-84).</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S. N. </w:t>
      </w:r>
      <w:r w:rsidRPr="00980165">
        <w:rPr>
          <w:rFonts w:ascii="Times New Roman" w:eastAsia="Times New Roman" w:hAnsi="Times New Roman" w:cs="Times New Roman"/>
          <w:sz w:val="24"/>
          <w:szCs w:val="24"/>
        </w:rPr>
        <w:t xml:space="preserve">teisiamojo posėdžio metu paaiškino, kad 1990 -1991 m. buvo Lietuvos Respublikos Civilinės gynybos štabo viršininku, pažįsta </w:t>
      </w:r>
      <w:bookmarkStart w:id="2366" w:name="Buk_113"/>
      <w:r w:rsidRPr="00980165">
        <w:rPr>
          <w:rFonts w:ascii="Times New Roman" w:eastAsia="Times New Roman" w:hAnsi="Times New Roman" w:cs="Times New Roman"/>
          <w:sz w:val="24"/>
          <w:szCs w:val="24"/>
        </w:rPr>
        <w:t>D. J.</w:t>
      </w:r>
      <w:bookmarkEnd w:id="2366"/>
      <w:r w:rsidRPr="00980165">
        <w:rPr>
          <w:rFonts w:ascii="Times New Roman" w:eastAsia="Times New Roman" w:hAnsi="Times New Roman" w:cs="Times New Roman"/>
          <w:sz w:val="24"/>
          <w:szCs w:val="24"/>
        </w:rPr>
        <w:t xml:space="preserve">, V. Š., A. N., su kuriuo bendravo iki nepriklausomybės atkūrimo, bei divizijos vadą V. U., keletą kartų buvo susitikęs su įgulos komendantu </w:t>
      </w:r>
      <w:bookmarkStart w:id="2367" w:name="Buk_555"/>
      <w:r w:rsidRPr="00980165">
        <w:rPr>
          <w:rFonts w:ascii="Times New Roman" w:eastAsia="Times New Roman" w:hAnsi="Times New Roman" w:cs="Times New Roman"/>
          <w:sz w:val="24"/>
          <w:szCs w:val="24"/>
        </w:rPr>
        <w:t>S. B.</w:t>
      </w:r>
      <w:bookmarkEnd w:id="2367"/>
      <w:r w:rsidRPr="00980165">
        <w:rPr>
          <w:rFonts w:ascii="Times New Roman" w:eastAsia="Times New Roman" w:hAnsi="Times New Roman" w:cs="Times New Roman"/>
          <w:sz w:val="24"/>
          <w:szCs w:val="24"/>
        </w:rPr>
        <w:t xml:space="preserve">. Paskelbus apie nepriklausomybės atkūrimą, Lietuvoje lankėsi gana daug įvairaus rango kariškių. Buvo iškviestas į karinį Šiaurės miestelį pasiaiškinti dėl interviu, kurį 1991 m. sausio 5 d. davė laikraščiui „Respublika“. Taip pat buvo iškviestas pasiaiškinti net pas D. J., su kuriuo buvo pažįstamas labai seniai. Buvo pasakyta, kad bus atimtas generolo laipsnis, liepė važiuoti, dirbti ir niekur nesikišti. Aiškindamas, kodėl davė interviu, </w:t>
      </w:r>
      <w:bookmarkStart w:id="2368" w:name="Buk_126"/>
      <w:r w:rsidRPr="00980165">
        <w:rPr>
          <w:rFonts w:ascii="Times New Roman" w:eastAsia="Times New Roman" w:hAnsi="Times New Roman" w:cs="Times New Roman"/>
          <w:sz w:val="24"/>
          <w:szCs w:val="24"/>
        </w:rPr>
        <w:t xml:space="preserve">D. J. </w:t>
      </w:r>
      <w:bookmarkEnd w:id="2368"/>
      <w:r w:rsidRPr="00980165">
        <w:rPr>
          <w:rFonts w:ascii="Times New Roman" w:eastAsia="Times New Roman" w:hAnsi="Times New Roman" w:cs="Times New Roman"/>
          <w:sz w:val="24"/>
          <w:szCs w:val="24"/>
        </w:rPr>
        <w:t xml:space="preserve">pasakė, kad žmonės neturi informacijos, nežino, kiek papildomų karinių dalinių buvo įvesta ir iš kur jie buvo. Kai liudytoją iškvietė į Šiaurės miestelį, matė, kad ten buvo desantininkai. Atsakydamas į klausimus paaiškino, kad minėtas interviu buvo išverstas į rusų kalbą ir telegrama nusiųstas į Maskvą ir, kad tą patį vakarą gavo kvietimą atvykti. Maskvoje buvo susitikęs su D. J. pavaduotoju, kuris pasiūlė „nulenkti galvą“. Į tai atsakė, kad „jeigu istorija reikalauja aukos, gali tapti ta auka, bet netiesos nesakys“. Sausio 17 d. pokalbis su </w:t>
      </w:r>
      <w:bookmarkStart w:id="2369" w:name="Buk_127"/>
      <w:r w:rsidRPr="00980165">
        <w:rPr>
          <w:rFonts w:ascii="Times New Roman" w:eastAsia="Times New Roman" w:hAnsi="Times New Roman" w:cs="Times New Roman"/>
          <w:sz w:val="24"/>
          <w:szCs w:val="24"/>
        </w:rPr>
        <w:t xml:space="preserve">D. J. </w:t>
      </w:r>
      <w:bookmarkEnd w:id="2369"/>
      <w:r w:rsidRPr="00980165">
        <w:rPr>
          <w:rFonts w:ascii="Times New Roman" w:eastAsia="Times New Roman" w:hAnsi="Times New Roman" w:cs="Times New Roman"/>
          <w:sz w:val="24"/>
          <w:szCs w:val="24"/>
        </w:rPr>
        <w:t>vyko jo kabinete. Į karinį Šiaurės miestelį A. buvo iškviestas sausio 12 d., kartu su generolu T.. Liudytojas tuo metu dėvėjo uniforma, o T. buvo apsirengęs civiliai. Pokalbio metu susirinkusiems pareiškė, kad Lietuvos civilinės gynybos štabas yra Lietuvos Respublikos valstybinė įmonė. Ar sausio 12-ąją V. buvo Vilniuje, nežino. Sužinojęs, kad įvesta komendanto valanda, paskambino į Aukščiausiąją Tarybą ir sužinojo, kad kariškiai su deputatais ir vadovybe nekalba, todėl skambino į Šiaurės karinį miestelį, tačiau su kuo kalbėjo, nežino. Mano, kad tai galėjo būti  A. ar kitas aukšto rango pareigūnas, šie sutiko susitikti. Atvyko L. bei M</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kadangi liudytojas pats susitikime dalyvauti negalėjo, pasišalino, o deputatus ir atvykusius kariškius paliko savo kabinete, kur jie kalbėjo apie </w:t>
      </w:r>
      <w:bookmarkStart w:id="2370" w:name="Buk_891"/>
      <w:r w:rsidRPr="00980165">
        <w:rPr>
          <w:rFonts w:ascii="Times New Roman" w:eastAsia="Times New Roman" w:hAnsi="Times New Roman" w:cs="Times New Roman"/>
          <w:sz w:val="24"/>
          <w:szCs w:val="24"/>
        </w:rPr>
        <w:t xml:space="preserve">valandą. O. </w:t>
      </w:r>
      <w:bookmarkEnd w:id="2370"/>
      <w:r w:rsidRPr="00980165">
        <w:rPr>
          <w:rFonts w:ascii="Times New Roman" w:eastAsia="Times New Roman" w:hAnsi="Times New Roman" w:cs="Times New Roman"/>
          <w:sz w:val="24"/>
          <w:szCs w:val="24"/>
        </w:rPr>
        <w:t xml:space="preserve">pažįsta nuo 1980 metų, kadangi perėmė iš jo diviziją Tolimuosiuose Rytuose. Prieš Sausio 13-osios įvykius O. buvo Lietuvoje. Po jau minėto </w:t>
      </w:r>
      <w:bookmarkStart w:id="2371" w:name="Buk_893"/>
      <w:r w:rsidRPr="00980165">
        <w:rPr>
          <w:rFonts w:ascii="Times New Roman" w:eastAsia="Times New Roman" w:hAnsi="Times New Roman" w:cs="Times New Roman"/>
          <w:sz w:val="24"/>
          <w:szCs w:val="24"/>
        </w:rPr>
        <w:t xml:space="preserve">interviu O. </w:t>
      </w:r>
      <w:bookmarkEnd w:id="2371"/>
      <w:r w:rsidRPr="00980165">
        <w:rPr>
          <w:rFonts w:ascii="Times New Roman" w:eastAsia="Times New Roman" w:hAnsi="Times New Roman" w:cs="Times New Roman"/>
          <w:sz w:val="24"/>
          <w:szCs w:val="24"/>
        </w:rPr>
        <w:t>apšaukė liudytoją išdaviku, daugiau jie nebendravo. Sausio 12 d. kariniame Šiaurės miestelyje buvo sutikęs M. B.. V</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tarp susirinkusiųjų pamatęs liudytoją, pareikalavo pasišalinti, t. y. iš kabineto liudytoją išvijo arba pats V</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arba A</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Su N. visi ryšiai nutrūko po Kovo 11-osios (t. 757, b. l. 84-86).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 G. P. </w:t>
      </w:r>
      <w:r w:rsidRPr="00980165">
        <w:rPr>
          <w:rFonts w:ascii="Times New Roman" w:eastAsia="Times New Roman" w:hAnsi="Times New Roman" w:cs="Times New Roman"/>
          <w:sz w:val="24"/>
          <w:szCs w:val="24"/>
        </w:rPr>
        <w:t>teisiamojo posėdžio metu paaiškino, kad 1990-1991 m. buvo Lietuvos TSR VSK žvalgu. Pati asmeniškai sausio įvykiuose nedalyvavo, buvo namie, todėl mažai ką atsimena iš tų laikų. Atsakydama į klausimus patikslino, kad apie grupės „A“ buvimą prieš sausio įvykius Vievyje, poilsio bazėje žino, nes su kitais VSK darbuotojais buvo nuvažiavę pas juos į bazę (t. 757, b. l. 86).</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J. K. </w:t>
      </w:r>
      <w:r w:rsidRPr="00980165">
        <w:rPr>
          <w:rFonts w:ascii="Times New Roman" w:eastAsia="Times New Roman" w:hAnsi="Times New Roman" w:cs="Times New Roman"/>
          <w:sz w:val="24"/>
          <w:szCs w:val="24"/>
        </w:rPr>
        <w:t xml:space="preserve">teisiamojo posėdžio metu paaiškino, kad 1991 m. sausio mėn. tarnavo Šiaurės miestelyje, divizijos vado V. U. patikėtiniu (adjutantu). Jo pareiga buvo rūpintis vado ir jo šeimos ūkiniais klausimais. </w:t>
      </w:r>
      <w:bookmarkStart w:id="2372" w:name="Buk_846"/>
      <w:r w:rsidRPr="00980165">
        <w:rPr>
          <w:rFonts w:ascii="Times New Roman" w:eastAsia="Times New Roman" w:hAnsi="Times New Roman" w:cs="Times New Roman"/>
          <w:sz w:val="24"/>
          <w:szCs w:val="24"/>
        </w:rPr>
        <w:t xml:space="preserve">V. U. </w:t>
      </w:r>
      <w:bookmarkEnd w:id="2372"/>
      <w:r w:rsidRPr="00980165">
        <w:rPr>
          <w:rFonts w:ascii="Times New Roman" w:eastAsia="Times New Roman" w:hAnsi="Times New Roman" w:cs="Times New Roman"/>
          <w:sz w:val="24"/>
          <w:szCs w:val="24"/>
        </w:rPr>
        <w:t xml:space="preserve">atėjus tarnauti į Vilnių, šis pasiliko liudytoją, prieš tai buvusį kito vado adjutantu, eiti tas pačias pareigas, leido nebevilkėti karinės uniformos. Ten dirbo iki sausio 10 d., nes vadas atleido, išsiuntė dokumentus į apygardą. Atsakydamas į klausimus patikslino, kad sausio 8 d. rytą, Vilniaus karinės įgulos viršininkas V. U. kartu su pavaduotoju politiniams reikalams S. išvyko į oro uostą sutikti aukšto rango karininkų. Kariniame Šiaurės miestelyje matė TSRS gynybos ministro pavaduotoją generolą </w:t>
      </w:r>
      <w:bookmarkStart w:id="2373" w:name="Buk_608"/>
      <w:r w:rsidRPr="00980165">
        <w:rPr>
          <w:rFonts w:ascii="Times New Roman" w:eastAsia="Times New Roman" w:hAnsi="Times New Roman" w:cs="Times New Roman"/>
          <w:sz w:val="24"/>
          <w:szCs w:val="24"/>
        </w:rPr>
        <w:t xml:space="preserve">pulkininką A. </w:t>
      </w:r>
      <w:bookmarkEnd w:id="2373"/>
      <w:r w:rsidRPr="00980165">
        <w:rPr>
          <w:rFonts w:ascii="Times New Roman" w:eastAsia="Times New Roman" w:hAnsi="Times New Roman" w:cs="Times New Roman"/>
          <w:sz w:val="24"/>
          <w:szCs w:val="24"/>
        </w:rPr>
        <w:t xml:space="preserve">ir kartu esančius apie 10 žmonių iš Pabaltijo karinės </w:t>
      </w:r>
      <w:r w:rsidRPr="00980165">
        <w:rPr>
          <w:rFonts w:ascii="Times New Roman" w:eastAsia="Times New Roman" w:hAnsi="Times New Roman" w:cs="Times New Roman"/>
          <w:sz w:val="24"/>
          <w:szCs w:val="24"/>
        </w:rPr>
        <w:lastRenderedPageBreak/>
        <w:t xml:space="preserve">apygardos. Po paros A. išvyko, paskui vėl atvyko su dar daugiau žmonių. Desantas buvo iš Pskovo. </w:t>
      </w:r>
      <w:r w:rsidRPr="00980165">
        <w:rPr>
          <w:rFonts w:ascii="Times New Roman" w:eastAsiaTheme="minorEastAsia" w:hAnsi="Times New Roman" w:cs="Times New Roman"/>
          <w:sz w:val="24"/>
          <w:szCs w:val="24"/>
        </w:rPr>
        <w:t>P</w:t>
      </w:r>
      <w:r w:rsidRPr="00980165">
        <w:rPr>
          <w:rFonts w:ascii="Times New Roman" w:eastAsia="Times New Roman" w:hAnsi="Times New Roman" w:cs="Times New Roman"/>
          <w:sz w:val="24"/>
          <w:szCs w:val="24"/>
        </w:rPr>
        <w:t>rieš pusę metų iki sausio įvykių jie taip pat buvo atvykę į karinį Šiaurės miestelį, kuriame taip pat lankydavosi A. N., V. Š. ir M. B.. Šiaurės kariniame miestelyje vykdavo mokymai, todėl kas pusmetį atvykdavo kažkas iš apygardos. Detalių apie „A“ grupės atvykimą dabar neprisimena (t. 757, b. l. 87-88).</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G. Š. (G. S.) </w:t>
      </w:r>
      <w:r w:rsidRPr="00980165">
        <w:rPr>
          <w:rFonts w:ascii="Times New Roman" w:eastAsia="Times New Roman" w:hAnsi="Times New Roman" w:cs="Times New Roman"/>
          <w:sz w:val="24"/>
          <w:szCs w:val="24"/>
        </w:rPr>
        <w:t xml:space="preserve">teisiamojo posėdžio metu paaiškino, kad </w:t>
      </w:r>
      <w:r w:rsidRPr="00980165">
        <w:rPr>
          <w:rFonts w:ascii="Times New Roman" w:eastAsiaTheme="minorEastAsia" w:hAnsi="Times New Roman" w:cs="Times New Roman"/>
          <w:sz w:val="24"/>
          <w:szCs w:val="24"/>
        </w:rPr>
        <w:t xml:space="preserve">1991 m. dirbo </w:t>
      </w:r>
      <w:r w:rsidRPr="00980165">
        <w:rPr>
          <w:rFonts w:ascii="Times New Roman" w:eastAsia="Times New Roman" w:hAnsi="Times New Roman" w:cs="Times New Roman"/>
          <w:sz w:val="24"/>
          <w:szCs w:val="24"/>
        </w:rPr>
        <w:t xml:space="preserve">LTSR VSK 7-oje valdyboje garažo budėtoju. Operatyviniai darbuotojai važiuodavo vykdyti užduočių, o jis, būdamas neseniai atvykęs iš Rusijos ir nemokėdamas lietuvių kalbos, tik išduodavo mašinas. Sausio 12, 13 dienomis buvo išeiginės, todėl nedirbo. Kadangi gyvena netoli įvykių vietos, girdėjo panašius į sprogimus tankų garsus ir šūvius garsus. Atsakydamas į klausimus paaiškino, kad grupės „A“ nariai būdavo apsirengę civiliai ir visada būdavo šiek tie išgėrę. Apie vieno iš šios grupės narių žūtį garaže buvo kalbama, kad tai buvo pirma jo užduotis, kad jis ėjo paskutinis ir buvo šūvis jam į nugarą (t. 757, b. l. 88).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Liudytojas A. K. (</w:t>
      </w:r>
      <w:bookmarkStart w:id="2374" w:name="Buk_85"/>
      <w:r w:rsidRPr="00980165">
        <w:rPr>
          <w:rFonts w:ascii="Times New Roman" w:eastAsia="Times New Roman" w:hAnsi="Times New Roman" w:cs="Times New Roman"/>
          <w:b/>
          <w:sz w:val="24"/>
          <w:szCs w:val="24"/>
        </w:rPr>
        <w:t>A. K.</w:t>
      </w:r>
      <w:bookmarkEnd w:id="2374"/>
      <w:r w:rsidRPr="00980165">
        <w:rPr>
          <w:rFonts w:ascii="Times New Roman" w:eastAsia="Times New Roman" w:hAnsi="Times New Roman" w:cs="Times New Roman"/>
          <w:b/>
          <w:sz w:val="24"/>
          <w:szCs w:val="24"/>
        </w:rPr>
        <w:t xml:space="preserve">) </w:t>
      </w:r>
      <w:r w:rsidRPr="00980165">
        <w:rPr>
          <w:rFonts w:ascii="Times New Roman" w:eastAsia="Times New Roman" w:hAnsi="Times New Roman" w:cs="Times New Roman"/>
          <w:sz w:val="24"/>
          <w:szCs w:val="24"/>
        </w:rPr>
        <w:t xml:space="preserve">teisiamojo posėdžio metu paaiškino, kad 1991 m. sausio mėn. buvo divizijos, dislokuotos Šiaurės miestelyje, vado pavaduotoju ginkluotei, nuo 1977 m., gyveno Vilniuje. Apie papildomų kariuomenės dalinių atvykimą į Šiaurės miestelį nežinojo iki jų atvykimo ir apsigyvenimo kareivinių parkuose, tačiau iš kur jie ir kas, nežino. Gali įvardinti </w:t>
      </w:r>
      <w:bookmarkStart w:id="2375" w:name="Buk_609"/>
      <w:r w:rsidRPr="00980165">
        <w:rPr>
          <w:rFonts w:ascii="Times New Roman" w:eastAsia="Times New Roman" w:hAnsi="Times New Roman" w:cs="Times New Roman"/>
          <w:sz w:val="24"/>
          <w:szCs w:val="24"/>
        </w:rPr>
        <w:t xml:space="preserve">tik A. </w:t>
      </w:r>
      <w:bookmarkEnd w:id="2375"/>
      <w:r w:rsidRPr="00980165">
        <w:rPr>
          <w:rFonts w:ascii="Times New Roman" w:eastAsia="Times New Roman" w:hAnsi="Times New Roman" w:cs="Times New Roman"/>
          <w:sz w:val="24"/>
          <w:szCs w:val="24"/>
        </w:rPr>
        <w:t xml:space="preserve">ir V., kuriuos matė Šiaurės miestelyje, jie atvyko sausio mėnesį iki įvykių. Kiek ilgai jie buvo Šiaurės miestelyje, nežino, nes sausio 14 d., dėl insulto liudytojas turėjo gultis į ligoninę. Atsakydamas į klausimus paaiškino, kad jo žinioje buvo visa ginkluotė ir karinė technika. Divizijoje buvo Raketų artilerijos tarnyba (RAF), kuriai vadovavo G. I.. Šis buvo atsakingas už raketinės artilerinės ginkluotės tiekimą ir panaudojimą, t. y. už visą divizijos ginkluotę, kur ji bebūtų saugoma. Ginklų remontas taip pat buvo viena iš jo pareigų. </w:t>
      </w:r>
      <w:bookmarkStart w:id="2376" w:name="Buk_194"/>
      <w:r w:rsidRPr="00980165">
        <w:rPr>
          <w:rFonts w:ascii="Times New Roman" w:eastAsia="Times New Roman" w:hAnsi="Times New Roman" w:cs="Times New Roman"/>
          <w:sz w:val="24"/>
          <w:szCs w:val="24"/>
        </w:rPr>
        <w:t xml:space="preserve">G. I. </w:t>
      </w:r>
      <w:bookmarkEnd w:id="2376"/>
      <w:r w:rsidRPr="00980165">
        <w:rPr>
          <w:rFonts w:ascii="Times New Roman" w:eastAsia="Times New Roman" w:hAnsi="Times New Roman" w:cs="Times New Roman"/>
          <w:sz w:val="24"/>
          <w:szCs w:val="24"/>
        </w:rPr>
        <w:t>vadovaujama tarnyba įėjo į divizijos štabo sudėtį. Žinojo, kad 1990 m. Lietuva atkūrė nepriklausomybę, todėl mano, kad ir kitiems divizijos kariškiams ši aplinkybė buvo žinoma. Po nepriklausomybės paskelbimo įtampos, konfrontacijos tarp kariškių ir civilių nepastebėjo. 1991 m. pradžioje į karinį Šiaurės miestelį atvyko oro desanto batalionas iš Pskovo. Likus 2-3 dienoms iki sausio įvykių, taktikos klasėje vykusiame susirinkime dalyvavo A. ir V</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kurie ir davė komandą kariškiams neišvykti iš karinio miestelio, tačiau ar buvo įvardinta, kad divizijoje skelbiama kareivinių padėtis, nepamena. Apie tai, kiek į miestą buvo išvesta tankų ir iš kokių dalinių, tiksliai sužinojo prokuratūroje, tačiau naktį išgirdęs šūvius, suprato, kad šaudo tankai. Sausio 14 d. buvo hospitalizuotas, po ligos grįžo į dalinį, kuriame tarnavo iki 1993 m. Grįžus po ligos į dalinį,  girdėjo kalbant apie sausio nakties įvykius, kad viskam vadovavo A. </w:t>
      </w:r>
      <w:bookmarkStart w:id="2377" w:name="Buk_864"/>
      <w:r w:rsidRPr="00980165">
        <w:rPr>
          <w:rFonts w:ascii="Times New Roman" w:eastAsia="Times New Roman" w:hAnsi="Times New Roman" w:cs="Times New Roman"/>
          <w:sz w:val="24"/>
          <w:szCs w:val="24"/>
        </w:rPr>
        <w:t>ir V</w:t>
      </w:r>
      <w:bookmarkEnd w:id="2377"/>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Divizijos </w:t>
      </w:r>
      <w:bookmarkStart w:id="2378" w:name="Buk_438"/>
      <w:r w:rsidRPr="00980165">
        <w:rPr>
          <w:rFonts w:ascii="Times New Roman" w:eastAsia="Times New Roman" w:hAnsi="Times New Roman" w:cs="Times New Roman"/>
          <w:sz w:val="24"/>
          <w:szCs w:val="24"/>
        </w:rPr>
        <w:t xml:space="preserve">vadas </w:t>
      </w:r>
      <w:bookmarkEnd w:id="2378"/>
      <w:r w:rsidRPr="00980165">
        <w:rPr>
          <w:rFonts w:ascii="Times New Roman" w:eastAsia="Times New Roman" w:hAnsi="Times New Roman" w:cs="Times New Roman"/>
          <w:sz w:val="24"/>
          <w:szCs w:val="24"/>
        </w:rPr>
        <w:t xml:space="preserve">V. U. nesusijęs, jis netgi buvo iškeltas iš savo kabineto į kitą. Į pirmojo štabo antrąjį aukštą niekas negalėjo užeiti, netgi liudytojas, būdamas divizijos vado pavaduotoju, nes ten stovėjo V. apsauga. Apie tai, kad karinė technika turi būti nuimta nuo konservavimo, susirinkimo metu, </w:t>
      </w:r>
      <w:bookmarkStart w:id="2379" w:name="Buk_865"/>
      <w:r w:rsidRPr="00980165">
        <w:rPr>
          <w:rFonts w:ascii="Times New Roman" w:eastAsia="Times New Roman" w:hAnsi="Times New Roman" w:cs="Times New Roman"/>
          <w:sz w:val="24"/>
          <w:szCs w:val="24"/>
        </w:rPr>
        <w:t xml:space="preserve">nurodė V. </w:t>
      </w:r>
      <w:bookmarkEnd w:id="2379"/>
      <w:r w:rsidRPr="00980165">
        <w:rPr>
          <w:rFonts w:ascii="Times New Roman" w:eastAsia="Times New Roman" w:hAnsi="Times New Roman" w:cs="Times New Roman"/>
          <w:sz w:val="24"/>
          <w:szCs w:val="24"/>
        </w:rPr>
        <w:t>ir A</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Taktinėje klasėje tuo metu buvo ir </w:t>
      </w:r>
      <w:bookmarkStart w:id="2380" w:name="Buk_185"/>
      <w:r w:rsidRPr="00980165">
        <w:rPr>
          <w:rFonts w:ascii="Times New Roman" w:eastAsia="Times New Roman" w:hAnsi="Times New Roman" w:cs="Times New Roman"/>
          <w:sz w:val="24"/>
          <w:szCs w:val="24"/>
        </w:rPr>
        <w:t>G. I.</w:t>
      </w:r>
      <w:bookmarkEnd w:id="2380"/>
      <w:r w:rsidRPr="00980165">
        <w:rPr>
          <w:rFonts w:ascii="Times New Roman" w:eastAsia="Times New Roman" w:hAnsi="Times New Roman" w:cs="Times New Roman"/>
          <w:sz w:val="24"/>
          <w:szCs w:val="24"/>
        </w:rPr>
        <w:t xml:space="preserve">, todėl šis viską girdėjo ir matė. Liudytojas tik prokuratūroje sužinojo, kad buvo įsakyta prie vartų pastatyti tankus ir iš jų išimti kovinius užtaisus, paliekant tik išmušamuosius užtaisus. Asmeniškai su G. I. nekalbėjo apie tai, kaip šis, būdamas ant tanko, atsidūrė prie Spaudos rūmų. Apklausos prokuratūroje metu buvo parodyta filmuota medžiaga, kurioje matė ir atpažino G. I., aiškino, kokia technika stovi prie pastatų. Tankų numeriams buvo nustatyta tvarka, tankų borto numeriai prasidėdavo skaičiumi 4 ar 5. Tarnyba RAF buvo antrame divizijos štabe. Kokiems tikslams galėjo būti panaudota karinė oro gynybos technika ZSU-23-4, nežino. Visa ginkluotė ir visi šaudmenys, tame tarpe ir tušti, yra pavojingi, nes sunkiajai technikai šaudant tuščiais šoviniais, galima apkursti, ypač jeigu šaudoma arti. Ginkluotė būdavo sandėliuose, bet asmeniškai </w:t>
      </w:r>
      <w:bookmarkStart w:id="2381" w:name="Buk_186"/>
      <w:r w:rsidRPr="00980165">
        <w:rPr>
          <w:rFonts w:ascii="Times New Roman" w:eastAsia="Times New Roman" w:hAnsi="Times New Roman" w:cs="Times New Roman"/>
          <w:sz w:val="24"/>
          <w:szCs w:val="24"/>
        </w:rPr>
        <w:t xml:space="preserve">G. I. </w:t>
      </w:r>
      <w:bookmarkEnd w:id="2381"/>
      <w:r w:rsidRPr="00980165">
        <w:rPr>
          <w:rFonts w:ascii="Times New Roman" w:eastAsia="Times New Roman" w:hAnsi="Times New Roman" w:cs="Times New Roman"/>
          <w:sz w:val="24"/>
          <w:szCs w:val="24"/>
        </w:rPr>
        <w:t xml:space="preserve">ginklų neišduodavo, tuo reikalu užsiimdavo sandėlio vedėjas. Divizijos štabo įsakymas dėl ginklų išdavimo divizijoje būtinai turėjo būti, apie tai turėjo žinoti ir G. I.. Įsakymą pasirašo štabo viršininkas ir divizijos vadas. A. ir V. atvyko sausio 12 ar 13 dieną. Sausio 13-osios naktį, būdamas kabinete, G. I. nematė, todėl kur šis buvo, nežino. G. I. pavaldume buvo trys karininkai ir sandėlių vedėjas, todėl jis vadovauti galėjo tik savo tarnybai. Kaip </w:t>
      </w:r>
      <w:bookmarkStart w:id="2382" w:name="Buk_188"/>
      <w:r w:rsidRPr="00980165">
        <w:rPr>
          <w:rFonts w:ascii="Times New Roman" w:eastAsia="Times New Roman" w:hAnsi="Times New Roman" w:cs="Times New Roman"/>
          <w:sz w:val="24"/>
          <w:szCs w:val="24"/>
        </w:rPr>
        <w:t xml:space="preserve">G. I. </w:t>
      </w:r>
      <w:bookmarkEnd w:id="2382"/>
      <w:r w:rsidRPr="00980165">
        <w:rPr>
          <w:rFonts w:ascii="Times New Roman" w:eastAsia="Times New Roman" w:hAnsi="Times New Roman" w:cs="Times New Roman"/>
          <w:sz w:val="24"/>
          <w:szCs w:val="24"/>
        </w:rPr>
        <w:t xml:space="preserve">išvis galėjo būti susijęs su tankais ar šarvuočiais, nežino, nes pagal </w:t>
      </w:r>
      <w:r w:rsidRPr="00980165">
        <w:rPr>
          <w:rFonts w:ascii="Times New Roman" w:eastAsia="Times New Roman" w:hAnsi="Times New Roman" w:cs="Times New Roman"/>
          <w:sz w:val="24"/>
          <w:szCs w:val="24"/>
        </w:rPr>
        <w:lastRenderedPageBreak/>
        <w:t xml:space="preserve">užimamas pareigas neturėjo gauti įsakymo vadovauti operacijai. Asmeniniai santykiai su G. I. buvo normalūs, darbiniai, </w:t>
      </w:r>
      <w:bookmarkStart w:id="2383" w:name="Buk_189"/>
      <w:r w:rsidRPr="00980165">
        <w:rPr>
          <w:rFonts w:ascii="Times New Roman" w:eastAsia="Times New Roman" w:hAnsi="Times New Roman" w:cs="Times New Roman"/>
          <w:sz w:val="24"/>
          <w:szCs w:val="24"/>
        </w:rPr>
        <w:t xml:space="preserve">G. I. </w:t>
      </w:r>
      <w:bookmarkEnd w:id="2383"/>
      <w:r w:rsidRPr="00980165">
        <w:rPr>
          <w:rFonts w:ascii="Times New Roman" w:eastAsia="Times New Roman" w:hAnsi="Times New Roman" w:cs="Times New Roman"/>
          <w:sz w:val="24"/>
          <w:szCs w:val="24"/>
        </w:rPr>
        <w:t>buvo mažumėlę išsiblaškęs, kartais dėl alkoholio neišeidavo į darbą. Ar buvo „A“ grupės žmonės atvykę į Šiaurės karinį miestelį, nežino (t. 757, b. l. 757, b. l. 91-95).</w:t>
      </w:r>
    </w:p>
    <w:p w:rsidR="00980165" w:rsidRPr="00980165" w:rsidRDefault="00980165" w:rsidP="00980165">
      <w:pPr>
        <w:spacing w:after="0" w:line="240" w:lineRule="auto"/>
        <w:jc w:val="both"/>
        <w:rPr>
          <w:rFonts w:ascii="Times New Roman" w:eastAsiaTheme="minorEastAsia" w:hAnsi="Times New Roman" w:cs="Times New Roman"/>
          <w:sz w:val="24"/>
          <w:szCs w:val="24"/>
          <w:lang w:eastAsia="lt-LT"/>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M. </w:t>
      </w:r>
      <w:r w:rsidRPr="00980165">
        <w:rPr>
          <w:rFonts w:ascii="Times New Roman" w:eastAsia="Times New Roman" w:hAnsi="Times New Roman" w:cs="Times New Roman"/>
          <w:sz w:val="24"/>
          <w:szCs w:val="24"/>
        </w:rPr>
        <w:t xml:space="preserve">parodymai (t. 474, b. l. 210-215). Apklausos metu liudytojas yra nurodęs, kad Motorizuotų šaulių divizijoje, dislokuotoje kariniame Šiaurės miestelyje Vilniuje, buvo </w:t>
      </w:r>
      <w:r w:rsidRPr="00980165">
        <w:rPr>
          <w:rFonts w:ascii="Times New Roman" w:eastAsiaTheme="minorEastAsia" w:hAnsi="Times New Roman" w:cs="Times New Roman"/>
          <w:sz w:val="24"/>
          <w:szCs w:val="24"/>
          <w:lang w:eastAsia="lt-LT"/>
        </w:rPr>
        <w:t>karinio dalinio 22238 Fizinio parengimo ir sporto tarnybos viršininku. Divizijoje jo tiesioginiu viršininku buvo divizijos vadas generolas majoras V. U., tai pat buvo pavaldus ir štabo viršininkui (Š.). Divizija, kurioje tarnavo, buvo pavaldi Pabaltijo karinei apygardai. Savaitę prieš sausio įvykius į diviziją atvyko apie 100-200 kariškių iš Pskovo oro desanto pajėgų, tačiau kokiu tikslu jie atvyko, nežino. Kas vyko kariniame dalinyje tą dieną, kai buvo užimti Spaudos rūmai Viršuliškėse, neprisimena. Sausio 12 d. ryte, rikiuotėje, divizijos vadas nurodė karininkams nepalikti dalinio ribų, t. y. buvo paskelbta kareivinių padėtis. Rikiuotė kaip visada vyko ryte 08.00 val., joje dalyvavo divizijos štabo karininkai, visiems buvo nurodyta su savimi turėti ginklus ir laukti tolimesnių nurodymų. Nors ir nebuvo aiškinama, kas ir kodėl vyksta, tačiau suprato, kad tai susiję su neramumais, vykstančiais po to, kai Lietuva paskelbė atkūrusi nepriklausomybę. Liudytojas tą dieną ir naktį buvo divizijoje, todėl kas vyksta mieste sužinojo iš televizijos, įvykių metu V. divizijoje nematė. Kitą dieną po įvykių, prieš rikiuotę, nugirdo divizijos karininkų pokalbį apie tai, kad prie TV bokšto karinė technika pervažiavo civilių automobilį. Susikaupus nepasitenkinimui dėl visų tų įvykių, liudytojas išėjo iš rikiuotės ir nuėjęs į kabinetą vadui V. U. pasakė, kad nebenori tarnauti tokiomis sąlygomis ir parašė pareiškimą išeiti iš tarnybos.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Liudytojas </w:t>
      </w:r>
      <w:bookmarkStart w:id="2384" w:name="Buk_900"/>
      <w:r w:rsidRPr="00980165">
        <w:rPr>
          <w:rFonts w:ascii="Times New Roman" w:eastAsiaTheme="minorEastAsia" w:hAnsi="Times New Roman" w:cs="Times New Roman"/>
          <w:b/>
          <w:sz w:val="24"/>
          <w:szCs w:val="24"/>
        </w:rPr>
        <w:t xml:space="preserve">V. S. </w:t>
      </w:r>
      <w:bookmarkEnd w:id="2384"/>
      <w:r w:rsidRPr="00980165">
        <w:rPr>
          <w:rFonts w:ascii="Times New Roman" w:eastAsiaTheme="minorEastAsia" w:hAnsi="Times New Roman" w:cs="Times New Roman"/>
          <w:sz w:val="24"/>
          <w:szCs w:val="24"/>
        </w:rPr>
        <w:t>teisiamojo posėdžio metu paaiškino, kad 1991 m. sausio mėn. tarnavo Šiaurės miestelyje dislokuotoje 107 divizijoje, buvo bataliono vado pavaduotoju auklėjimui, turėjo majoro laipsnį, tarnavo pulkininko G. pulke. Matė, kad tuo metu į Vilnių buvo atvykusių įvairių papildomų dalinių, bet dėl savo užimamų pareigų negalėjo žinoti, kokie tai daliniai, bendri susirinkimai nebuvo rengiami. Matė, kad yra desantininkų, kurie gyveno palapinėse ir jiems skirtose patalpose. Kartais iš sovietinės armijos atvykdavo labai aukštų vadovų, bet tai buvo pakankamai retai, jie buvo ypatingai saugomi. Viskas vykdavo įsakymų forma, įvykiuose dalyvavo pulkininko G. pulko 1-asis ir 2-asia batalionai. 3-iasis batalionas, kuriame liudytojas tarnavo, pastoviai saugojo karinį miestelį, todėl įvykiuose nedalyvavo. Jeigu ir būdavo kažkokie susirinkimai, tai dalyvavo 1-asis ir 2-asis jų pulko batalionai. Tuo metu buvo pakankamai daug karių, kurie nenorėjo tarnauti sovietinėje armijoje, todėl buvo pranešta, kad kariškiai atvyko padėti gaudyti dezertyrų. Dezertyrų gaudymas yra dalinių, iš kurių tie asmenys pabėgo, reikalas, o ne oro desanto pareiga. Pakankamai ilgą laiko tarpą buvo įvesta kareivinių padėtis, kuri pasireiškė tuo, kad karininkams buvo įsakyta gyventi kareivinėse kartu su kariais beveik visą laiką, karininkams buvo išduoti ginklai. Kadangi jų batalionas saugojo objektus, tai kas 2–3 paras gaudavo ginklus su šoviniais, bataliono kariškiai turėjo visą ginkluotę. Pilni komplektai, tai Kalašnikovo automatai (AK 74 - 7,62 mm kalibro), Kalašnikovo kulkosvaidžiai (PK - 7,62 mm kalibro), pas karininkus būdavo ir Makarovo pistoletai (PM), granatsvaidžiai (RPG). Daliniuose nebuvo skelbiama, todėl tuo metu kariškiai nežinojo, kad 1990-03-11 Lietuva paskelbė, jog atkuria nepriklausomybę ir, kad nuo tada Lietuva tapo nepriklausoma. Dirbdamas su karininkais, pravedinėjo istorijos pamokas, o eiliniams kareiviams tokias pamokas pravedinėdavo kuopos vadų pavaduotojai ir būrio vadai, temų apie padėtį Lietuvoje po nepriklausomybės paskelbimo 1990 m., nelietė, nebuvo laisvės pasirinkti užsiėmimų temas, užsiėmimų planai buvo „nuleidžiami“ įsakymo tvarka. Įsakymai buvo vykdomi, nes buvo stengiamasi išlaikyti labai griežtą discipliną ir visos armijos tvarka buvo paremta pakankamai griežtais nurodymais ir net psichologiniu smurtu, kad įsakymai būtų vykdomi. Tam tikri TSKP CK plenumų ir politinio biuro nutarimai, liečiantys karinę sritį, buvo viešinami ir aptarinėjami, tačiau n</w:t>
      </w:r>
      <w:r w:rsidRPr="00980165">
        <w:rPr>
          <w:rFonts w:ascii="Times New Roman" w:eastAsia="Calibri" w:hAnsi="Times New Roman" w:cs="Times New Roman"/>
          <w:sz w:val="24"/>
          <w:szCs w:val="24"/>
        </w:rPr>
        <w:t xml:space="preserve">eprisimena, ar nutarimas </w:t>
      </w:r>
      <w:r w:rsidRPr="00980165">
        <w:rPr>
          <w:rFonts w:ascii="Times New Roman" w:eastAsiaTheme="minorEastAsia" w:hAnsi="Times New Roman" w:cs="Times New Roman"/>
          <w:sz w:val="24"/>
          <w:szCs w:val="24"/>
        </w:rPr>
        <w:t xml:space="preserve">dėl </w:t>
      </w:r>
      <w:r w:rsidRPr="00980165">
        <w:rPr>
          <w:rFonts w:ascii="Times New Roman" w:eastAsia="Calibri" w:hAnsi="Times New Roman" w:cs="Times New Roman"/>
          <w:sz w:val="24"/>
          <w:szCs w:val="24"/>
        </w:rPr>
        <w:t xml:space="preserve">Molotovo-Ribentropo pakto pripažinimo neteisėtu buvo paviešintas. Kadangi yra </w:t>
      </w:r>
      <w:r w:rsidRPr="00980165">
        <w:rPr>
          <w:rFonts w:ascii="Times New Roman" w:eastAsiaTheme="minorEastAsia" w:hAnsi="Times New Roman" w:cs="Times New Roman"/>
          <w:sz w:val="24"/>
          <w:szCs w:val="24"/>
        </w:rPr>
        <w:t xml:space="preserve">lietuvis, gimė, užaugo ir pastoviai gyveno Lietuvoje, buvo atsiųstas tarnauti į atsiliekantį batalioną, todėl įvykiuose nedalyvavo. Buvo savavališkų išėjimų iš dalinio, todėl gali </w:t>
      </w:r>
      <w:r w:rsidRPr="00980165">
        <w:rPr>
          <w:rFonts w:ascii="Times New Roman" w:eastAsiaTheme="minorEastAsia" w:hAnsi="Times New Roman" w:cs="Times New Roman"/>
          <w:sz w:val="24"/>
          <w:szCs w:val="24"/>
        </w:rPr>
        <w:lastRenderedPageBreak/>
        <w:t>būti, kad kariai ir sužinodavo apie tai, kas vyksta mieste, bet tai nuo vadų slėpdavo (t. 757, b. l. 107-110).</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b/>
          <w:sz w:val="24"/>
          <w:szCs w:val="24"/>
        </w:rPr>
        <w:t xml:space="preserve">Liudytojas O. K. (O. K.) </w:t>
      </w:r>
      <w:r w:rsidRPr="00980165">
        <w:rPr>
          <w:rFonts w:ascii="Times New Roman" w:eastAsiaTheme="minorEastAsia" w:hAnsi="Times New Roman" w:cs="Times New Roman"/>
          <w:sz w:val="24"/>
          <w:szCs w:val="24"/>
        </w:rPr>
        <w:t xml:space="preserve">teisiamojo posėdžio metu paaiškino, kad buvo 664 motorizuotų šaulių pulko, tankų bataliono </w:t>
      </w:r>
      <w:r w:rsidRPr="00980165">
        <w:rPr>
          <w:rFonts w:ascii="Times New Roman" w:eastAsia="Times New Roman" w:hAnsi="Times New Roman" w:cs="Times New Roman"/>
          <w:sz w:val="24"/>
          <w:szCs w:val="24"/>
        </w:rPr>
        <w:t>vadu. Oficialių duomenų apie karinių dalinių įvedimą neturi, tai neįėjo į jo pareigas. Buvo kažkokie oro desanto padaliniai, bet oficialiai jų kiekis ir sudėtis jam nežinoma.</w:t>
      </w:r>
      <w:r w:rsidRPr="00980165">
        <w:rPr>
          <w:rFonts w:ascii="Times New Roman" w:eastAsiaTheme="minorEastAsia" w:hAnsi="Times New Roman" w:cs="Times New Roman"/>
          <w:sz w:val="24"/>
          <w:szCs w:val="24"/>
        </w:rPr>
        <w:t xml:space="preserve"> N</w:t>
      </w:r>
      <w:r w:rsidRPr="00980165">
        <w:rPr>
          <w:rFonts w:ascii="Times New Roman" w:eastAsia="Times New Roman" w:hAnsi="Times New Roman" w:cs="Times New Roman"/>
          <w:sz w:val="24"/>
          <w:szCs w:val="24"/>
        </w:rPr>
        <w:t>eteko dalyvauti operacijose užimant objektus Vilniuje, niekam nevadovavo ir jokių nurodymų nedavė. Su tankais, kurie išvažiavo į miestą, nesusijęs, todėl negali pasakyti, kas jiems vadovavo, kas davė nurodymus. Atsakydamas į klausimus paaiškino, kad Pskovo padaliniai buvo apgyvendinti jo batalionui priklausančiose kareivinėse, tačiau jo nedomino, kas vadovavo daliniams. Prieš pat sausio 13-osios naktį buvo paskelbta kareivinių padėtis. Mano, kad įsakymą dėl kareivinių padėties davė pulko vadas S. Ž.. Naktį girdėjo, kaip oro desanto kariai buvo pakelti pagal pavojaus signalą ir matė, kaip šie išbėgo iš kareivinių. Sausio 12 – 13 d. naktį buvo Šiaurės miestelio teritorijoje, neturi duomenų apie tai, kas dalyvavo įvykiuose. Per televiziją matė tankus, kurie dalyvavo puolime, matė tankų borto numerius, tačiau nežino, ar tai autentiški vaizdo įrašai, kadangi asmeniškai nematė, kad kas nors būtų išvažiavęs iš karinio miestelio. Jo vadovaujamas tankų batalionas jokiuose veiksmuose nedalyvavo, mašinos į miestą neišvažiavo, o į Šiaurės miestelį atvažiavę aukšti TSRS gynybos ministerijos kariškiai jo nedomino. Gali būti, kad buvo atvykęs generolas A</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Atrodo, kad buvo paskelbta komendanto valanda, bet neatsimena, ar jo vadovaujami daliniai dalyvavo vykdant minėtą priemonę, galbūt patruliavo mieste, budėjimai tęsėsi labai neilgai, apie 2 – 5 dienas po sausio 13-osios įvykių, po to viskas grįžo į savo vietas. Kiek žino, jo vadovaujami kariškiai į jokius incidentus nepakliuvo, jokių nemalonumų nepridarė, nežino kieno įsakymą vykdė dėl komendanto valandos, nes jokio dokumento nematė. Ikiteisminio tyrimo metu buvo parodytos foto nuotraukos, prisimena, kad tada sakė, jog matė karininką, labai panašų į papulkininkį </w:t>
      </w:r>
      <w:bookmarkStart w:id="2385" w:name="Buk_183"/>
      <w:r w:rsidRPr="00980165">
        <w:rPr>
          <w:rFonts w:ascii="Times New Roman" w:eastAsia="Times New Roman" w:hAnsi="Times New Roman" w:cs="Times New Roman"/>
          <w:sz w:val="24"/>
          <w:szCs w:val="24"/>
        </w:rPr>
        <w:t>G. I.</w:t>
      </w:r>
      <w:bookmarkEnd w:id="2385"/>
      <w:r w:rsidRPr="00980165">
        <w:rPr>
          <w:rFonts w:ascii="Times New Roman" w:eastAsia="Times New Roman" w:hAnsi="Times New Roman" w:cs="Times New Roman"/>
          <w:sz w:val="24"/>
          <w:szCs w:val="24"/>
        </w:rPr>
        <w:t>. Dabar negali patvirtinti, jog peržiūrėdamas vaizdo įrašus nurodė, jog matė tris tankus, kurių taktiniai numeriai 511, 571, 574, ir, kad tai turėtų būti 106 tankų pulko tankai. Tankas, kurio taktinis numeris 119, buvęs prie Spaudos rūmų, galėjo priklausyti atskiram žvalgybos batalionui iš 107 motorizuotos šaulių divizijos. Filmuotuose įrašuose matė kariniame „UAZ“ automobilyje du karininkus, kurių vienas galimai yra G</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kuris, atrodo, buvo 107 VSD divizijos vado pavaduotojas. Patvirtino, kad filmuotoje medžiagoje matė radijo stotį, kurios taktinis numeris 210, tai yra BTR-as, kuris naudojamas kaip vadavietė, radijo stotis, vadinosi „Čaika“. Patvirtino, kad tai turėtų būti 77 motorizuoto šaulių pulko karinė technika. Šis pulkas gvardijos motorizuoto šaulių pulko vardą gavo 1990 m., o ankščiau šis pulkas turėjo skaičių 597. Šiaurės miestelyje dislokuoti tankai buvo užkonservuoti, tame tarpe ir jo vadovaujamame batalione. Kovinės mokomosios mašinos buvo mokomajame centre Pabradėje. Jeigu būtų buvęs nurodymas pastatyti tanką prie karinio miestelio vartų, nežinotų, nes tai neįėjo į jo pareigas (t. 757, b. l. 116-117).</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liudytojo </w:t>
      </w:r>
      <w:r w:rsidRPr="00980165">
        <w:rPr>
          <w:rFonts w:ascii="Times New Roman" w:eastAsia="Times New Roman" w:hAnsi="Times New Roman" w:cs="Times New Roman"/>
          <w:b/>
          <w:sz w:val="24"/>
          <w:szCs w:val="24"/>
        </w:rPr>
        <w:t xml:space="preserve">V. M. (V. M.) </w:t>
      </w:r>
      <w:r w:rsidRPr="00980165">
        <w:rPr>
          <w:rFonts w:ascii="Times New Roman" w:eastAsia="Times New Roman" w:hAnsi="Times New Roman" w:cs="Times New Roman"/>
          <w:sz w:val="24"/>
          <w:szCs w:val="24"/>
        </w:rPr>
        <w:t xml:space="preserve">parodymai (t. 475, b. l. 92-98, 103-105, 119). Apklausos metu liudytojas nurodė, kad 1983 m. buvo pervestas į Vilniuje dislokuotos 107  motorizuotų šaulių divizijos, 106 tankų pulką, kur buvo paskirtas 2-ojo bataliono vadu. Diviziją sudarė trys motorizuotų šaulių pulkai, tankų pulkas, artilerijos pulkas, zenitinių raketų pulkas, atskirasis raketų divizionas, atskirasis prieštankinis divizionas, atskirasis žvalgybinis batalionas, atskirasis ryšių batalionas ir kiti smulkesni kariniai vienetai. 106 tankų pulkui vadovavo papulkininkis N. A.. Pavaduotoju ginkluotei ir techninei daliai buvo </w:t>
      </w:r>
      <w:bookmarkStart w:id="2386" w:name="Buk_439"/>
      <w:r w:rsidRPr="00980165">
        <w:rPr>
          <w:rFonts w:ascii="Times New Roman" w:eastAsia="Times New Roman" w:hAnsi="Times New Roman" w:cs="Times New Roman"/>
          <w:sz w:val="24"/>
          <w:szCs w:val="24"/>
        </w:rPr>
        <w:t xml:space="preserve">majoras </w:t>
      </w:r>
      <w:bookmarkStart w:id="2387" w:name="Buk_784"/>
      <w:bookmarkEnd w:id="2386"/>
      <w:r w:rsidRPr="00980165">
        <w:rPr>
          <w:rFonts w:ascii="Times New Roman" w:eastAsia="Times New Roman" w:hAnsi="Times New Roman" w:cs="Times New Roman"/>
          <w:sz w:val="24"/>
          <w:szCs w:val="24"/>
        </w:rPr>
        <w:t>V. S.</w:t>
      </w:r>
      <w:bookmarkEnd w:id="2387"/>
      <w:r w:rsidRPr="00980165">
        <w:rPr>
          <w:rFonts w:ascii="Times New Roman" w:eastAsia="Times New Roman" w:hAnsi="Times New Roman" w:cs="Times New Roman"/>
          <w:sz w:val="24"/>
          <w:szCs w:val="24"/>
        </w:rPr>
        <w:t xml:space="preserve">. Antrame batalione tarnavo vyresnysis leitenantas A. G., kuris buvo trečios kuopos vadu. Trečiam tankų batalionui vadovavo majoras V. Š.. 106 tankų pulke buvo apie 98 vnt. tankų T 72, kiekviename batalione buvo po 31 vnt. tankų T 72, žvalgybos būryje, kuris taip pat buvo tankų pulke, buvo 3 ar 4 vnt. tankų T 72. Visi jie buvo užkonservuoti ir stovėjo boksuose (saugyklose). Tankų pulke buvo tik tankai, tačiau motorizuotų šaulių pulkuose buvo ir BTR, kurie taip pat turėjo borto numerius. Vyresnysis leitenantas J. O. buvo būrio vadu liudytojo vadovaujamame batalione, vyresnysis leitenantas </w:t>
      </w:r>
      <w:bookmarkStart w:id="2388" w:name="Buk_87"/>
      <w:r w:rsidRPr="00980165">
        <w:rPr>
          <w:rFonts w:ascii="Times New Roman" w:eastAsia="Times New Roman" w:hAnsi="Times New Roman" w:cs="Times New Roman"/>
          <w:sz w:val="24"/>
          <w:szCs w:val="24"/>
        </w:rPr>
        <w:t xml:space="preserve">A. K. </w:t>
      </w:r>
      <w:bookmarkEnd w:id="2388"/>
      <w:r w:rsidRPr="00980165">
        <w:rPr>
          <w:rFonts w:ascii="Times New Roman" w:eastAsia="Times New Roman" w:hAnsi="Times New Roman" w:cs="Times New Roman"/>
          <w:sz w:val="24"/>
          <w:szCs w:val="24"/>
        </w:rPr>
        <w:t xml:space="preserve">užėmė būrio vado pareigas, leitenantas J. M. tarnavo tankų pulke, buvo būrio vadu. Leitenantas A. K. buvo jaunas karininkas 106 pulke, leitenantas </w:t>
      </w:r>
      <w:bookmarkStart w:id="2389" w:name="Buk_492"/>
      <w:r w:rsidRPr="00980165">
        <w:rPr>
          <w:rFonts w:ascii="Times New Roman" w:eastAsia="Times New Roman" w:hAnsi="Times New Roman" w:cs="Times New Roman"/>
          <w:sz w:val="24"/>
          <w:szCs w:val="24"/>
        </w:rPr>
        <w:t xml:space="preserve">N. O. </w:t>
      </w:r>
      <w:bookmarkEnd w:id="2389"/>
      <w:r w:rsidRPr="00980165">
        <w:rPr>
          <w:rFonts w:ascii="Times New Roman" w:eastAsia="Times New Roman" w:hAnsi="Times New Roman" w:cs="Times New Roman"/>
          <w:sz w:val="24"/>
          <w:szCs w:val="24"/>
        </w:rPr>
        <w:t xml:space="preserve">buvo trečio tankų </w:t>
      </w:r>
      <w:r w:rsidRPr="00980165">
        <w:rPr>
          <w:rFonts w:ascii="Times New Roman" w:eastAsia="Times New Roman" w:hAnsi="Times New Roman" w:cs="Times New Roman"/>
          <w:sz w:val="24"/>
          <w:szCs w:val="24"/>
        </w:rPr>
        <w:lastRenderedPageBreak/>
        <w:t xml:space="preserve">bataliono būrio vadu. </w:t>
      </w:r>
      <w:bookmarkStart w:id="2390" w:name="Buk_441"/>
      <w:r w:rsidRPr="00980165">
        <w:rPr>
          <w:rFonts w:ascii="Times New Roman" w:eastAsia="Times New Roman" w:hAnsi="Times New Roman" w:cs="Times New Roman"/>
          <w:sz w:val="24"/>
          <w:szCs w:val="24"/>
        </w:rPr>
        <w:t xml:space="preserve">M. </w:t>
      </w:r>
      <w:bookmarkStart w:id="2391" w:name="Buk_851"/>
      <w:bookmarkEnd w:id="2390"/>
      <w:r w:rsidRPr="00980165">
        <w:rPr>
          <w:rFonts w:ascii="Times New Roman" w:eastAsia="Times New Roman" w:hAnsi="Times New Roman" w:cs="Times New Roman"/>
          <w:sz w:val="24"/>
          <w:szCs w:val="24"/>
        </w:rPr>
        <w:t xml:space="preserve">V. U. </w:t>
      </w:r>
      <w:bookmarkEnd w:id="2391"/>
      <w:r w:rsidRPr="00980165">
        <w:rPr>
          <w:rFonts w:ascii="Times New Roman" w:eastAsia="Times New Roman" w:hAnsi="Times New Roman" w:cs="Times New Roman"/>
          <w:sz w:val="24"/>
          <w:szCs w:val="24"/>
        </w:rPr>
        <w:t xml:space="preserve">buvo 106 pulko partiniu sekretoriumi, vyresnysis leitenantas A. B. buvo kuopos vadu liudytojo batalione. Divizijai tuo metu vadovavo generolas majoras V. U., štabo vado pavaduotoju politiniams reikalams buvo pulkininkas K., ginkluotei ir technikai – pulkininkas T.. RAV tarnybai vadovavo </w:t>
      </w:r>
      <w:bookmarkStart w:id="2392" w:name="Buk_190"/>
      <w:r w:rsidRPr="00980165">
        <w:rPr>
          <w:rFonts w:ascii="Times New Roman" w:eastAsia="Times New Roman" w:hAnsi="Times New Roman" w:cs="Times New Roman"/>
          <w:sz w:val="24"/>
          <w:szCs w:val="24"/>
        </w:rPr>
        <w:t>G. I.</w:t>
      </w:r>
      <w:bookmarkEnd w:id="2392"/>
      <w:r w:rsidRPr="00980165">
        <w:rPr>
          <w:rFonts w:ascii="Times New Roman" w:eastAsia="Times New Roman" w:hAnsi="Times New Roman" w:cs="Times New Roman"/>
          <w:sz w:val="24"/>
          <w:szCs w:val="24"/>
        </w:rPr>
        <w:t xml:space="preserve">, šarvuotosios technikos viršininku buvo papulkininkis M., artilerijos tarnybai vadovavo pulkininkas A. M.. 1990 m. pabaigoje jis buvo grąžintas į 107 divizijos 106 tankų pulko 2 batalioną, iškart išsiųstas trims mėnesiams ( nuo 1990 m. lapkričio mėn. iki 1991 m. vasario mėn.) į mokymo centrą už Pabradės. Divizijoje seniai buvo įsteigtas jungtinis tankų batalionas, kuris buvo atsakingas už tankistų mokymus ir liudytojas buvo paskirtas šio jungtinio bataliono vadu. Mokymo centre buvo kareivinės, kuriose gyveno apie 20 eilinių kareivių, o jis vienas buvo karininkas. Tuos tris mėnesius beveik pastoviai gyveno mokymo centre, išvažiuodavo retai ir tik pulko vadui </w:t>
      </w:r>
      <w:bookmarkStart w:id="2393" w:name="Buk_468"/>
      <w:r w:rsidRPr="00980165">
        <w:rPr>
          <w:rFonts w:ascii="Times New Roman" w:eastAsia="Times New Roman" w:hAnsi="Times New Roman" w:cs="Times New Roman"/>
          <w:sz w:val="24"/>
          <w:szCs w:val="24"/>
        </w:rPr>
        <w:t xml:space="preserve">N. A. </w:t>
      </w:r>
      <w:bookmarkEnd w:id="2393"/>
      <w:r w:rsidRPr="00980165">
        <w:rPr>
          <w:rFonts w:ascii="Times New Roman" w:eastAsia="Times New Roman" w:hAnsi="Times New Roman" w:cs="Times New Roman"/>
          <w:sz w:val="24"/>
          <w:szCs w:val="24"/>
        </w:rPr>
        <w:t xml:space="preserve">leidus. Apie oro desanto karius, atvykusius į Vilnių, girdėjo iš pokalbių kariniame dalinyje. Prieš 1991 m. sausio įvykius paskambinęs 107 divizijos vado pavaduotojas ginkluotei ir technikai pulkininkas T., pasakė paruošti keturis tankus (iš kiekvieno pulko po vieną) ir atvaryti į Šiaurės miestelį. Kokiu tikslu reikia paruošti tuos techniškai tvarkingus tankus, niekas neaiškino. Mokymo centre kiekvienam tankui buvo priskirta po eilinį, todėl įsakė eiliniams, kurių tankai turėjo važiuoti į Vilnių, juos paruošti maršui. </w:t>
      </w:r>
      <w:r w:rsidRPr="00980165">
        <w:rPr>
          <w:rFonts w:ascii="Times New Roman" w:eastAsia="Times New Roman" w:hAnsi="Times New Roman" w:cs="Times New Roman"/>
          <w:color w:val="000000" w:themeColor="text1"/>
          <w:sz w:val="24"/>
          <w:szCs w:val="24"/>
        </w:rPr>
        <w:t xml:space="preserve">Iš vakaro atvažiavo 106 tankų pulko 2 bataliono vado pavaduotojas ginkluotei ir technikai </w:t>
      </w:r>
      <w:r w:rsidRPr="00980165">
        <w:rPr>
          <w:rFonts w:ascii="Times New Roman" w:eastAsia="Times New Roman" w:hAnsi="Times New Roman" w:cs="Times New Roman"/>
          <w:sz w:val="24"/>
          <w:szCs w:val="24"/>
        </w:rPr>
        <w:t>V. S.</w:t>
      </w:r>
      <w:r w:rsidRPr="00980165">
        <w:rPr>
          <w:rFonts w:ascii="Times New Roman" w:eastAsia="Times New Roman" w:hAnsi="Times New Roman" w:cs="Times New Roman"/>
          <w:color w:val="000000" w:themeColor="text1"/>
          <w:sz w:val="24"/>
          <w:szCs w:val="24"/>
        </w:rPr>
        <w:t>, kuris prižiūrėjo tankų paruošimą.</w:t>
      </w:r>
      <w:r w:rsidRPr="00980165">
        <w:rPr>
          <w:rFonts w:ascii="Times New Roman" w:eastAsia="Times New Roman" w:hAnsi="Times New Roman" w:cs="Times New Roman"/>
          <w:sz w:val="24"/>
          <w:szCs w:val="24"/>
        </w:rPr>
        <w:t xml:space="preserve"> Ryte į mokymo centrą atvyko 107 divizijos vado pavaduotojas T. ir asmeniškai davė žodinį įsakymą tiems tankams važiuoti į Šiaurės karinį miestelį. Eiliniai R., D., P. išvarė tankus į Vilnių, jie buvo ginkluojami PM pistoletais ir tanko ekipažui buvo duodamas vienas ginklas – tanko taikytojui 5,45 mm kalibro automatas AKS-74. Karininkai turėjo jiems priskirtus PM pistoletus. Sausio įvykių metu buvo mokymo centre, todėl apie įvykius sužinojo tik N. A. įsakymu atvykęs į karinį dalinį, kuriame jau viskas buvo nurimę. Kalbėjo su A. G. ir </w:t>
      </w:r>
      <w:bookmarkStart w:id="2394" w:name="Buk_786"/>
      <w:r w:rsidRPr="00980165">
        <w:rPr>
          <w:rFonts w:ascii="Times New Roman" w:eastAsia="Times New Roman" w:hAnsi="Times New Roman" w:cs="Times New Roman"/>
          <w:sz w:val="24"/>
          <w:szCs w:val="24"/>
        </w:rPr>
        <w:t>V. S.</w:t>
      </w:r>
      <w:bookmarkEnd w:id="2394"/>
      <w:r w:rsidRPr="00980165">
        <w:rPr>
          <w:rFonts w:ascii="Times New Roman" w:eastAsia="Times New Roman" w:hAnsi="Times New Roman" w:cs="Times New Roman"/>
          <w:sz w:val="24"/>
          <w:szCs w:val="24"/>
        </w:rPr>
        <w:t>, kurie pasakojo, kad dalyvavo sausio įvykiuose, kad buvo prie TV bokšto, iš pateiktų nuotraukų atpažįsta N. A..</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Liudytojas A. G. (</w:t>
      </w:r>
      <w:bookmarkStart w:id="2395" w:name="Buk_82"/>
      <w:r w:rsidRPr="00980165">
        <w:rPr>
          <w:rFonts w:ascii="Times New Roman" w:eastAsia="Times New Roman" w:hAnsi="Times New Roman" w:cs="Times New Roman"/>
          <w:b/>
          <w:sz w:val="24"/>
          <w:szCs w:val="24"/>
        </w:rPr>
        <w:t>A. G.</w:t>
      </w:r>
      <w:bookmarkEnd w:id="2395"/>
      <w:r w:rsidRPr="00980165">
        <w:rPr>
          <w:rFonts w:ascii="Times New Roman" w:eastAsia="Times New Roman" w:hAnsi="Times New Roman" w:cs="Times New Roman"/>
          <w:b/>
          <w:sz w:val="24"/>
          <w:szCs w:val="24"/>
        </w:rPr>
        <w:t xml:space="preserve">) </w:t>
      </w:r>
      <w:r w:rsidRPr="00980165">
        <w:rPr>
          <w:rFonts w:ascii="Times New Roman" w:eastAsia="Times New Roman" w:hAnsi="Times New Roman" w:cs="Times New Roman"/>
          <w:sz w:val="24"/>
          <w:szCs w:val="24"/>
        </w:rPr>
        <w:t>teisiamojo posėdžio metu paaiškino, kad buvo dalinio 74 moto šaulių bataliono, kuris dislokuotas Šiaurės miestelyje, vadu. Jų padalinys buvo kadrinis, t. y. buvo tik karininkai, o asmeninio personalo ir kareivių nebuvo. Jam buvo pavaldūs tik 5 karininkai ir 24 vnt. automobilių ZIL 131, kuriuos aptarnavo karininkai, nes kareivių nebuvo. Dalinio vadas paskelbė kareivinių režimą ir nuo 09.00 iki 19.00 val. Atsakydamas į klausimus paaiškino, kad tarnavo 664 motorizuotame šaulių pulke, buvo pirmojo bataliono vadu. Pulko vadu buvo pulkininkas Ž</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Į karinį dalinį atvyko, kai jau buvo paskelbta kareivinių padėtis, o vėliau buvo užimti objektai mieste. Ž. aiškino, kad užimant objektus dalyvavo daliniai iš oro desanto ir kai kurie iš 107 motorizuotų šaulių divizijos. Buvo laikomasi taisyklės, kad apie įvykius nereikia kalbėti ir tie, kas juose dalyvavo, apie įvykius nepasakojo. Savaitę iki įvykių į Šiaurės karinį miestelį buvo atvykę kariai iš oro desanto, girdėjo, kad jie iš Pskovo, tai buvo bataliono dydžio padalinys. Buvo įvesta komendanto valanda, patruliavo kariai iš 78 pulko. Iš parodytos filmuotos medžiagos atpažino A. G.. Filmuotoje medžiagoje, kurią matė apklausos metu, pagal dėvimą uniformą atpažino 107 motorizuotų šaulių divizijos padalinius, nuotraukose užfiksuoti BTR-ai su gvardijos ženklu, priklausė 77 motorizuotų šaulių pulkui. Tankai buvo iš skirtingų padalinių, nes skiriasi pirmasis borto skaičius. Vienoje iš pateiktų nuotraukų tanko vadas panašus į 77-ojo motorizuotų šaulių pulko tanko bataliono vadą majorą A. T.. 77 motorizuotas šaulių pulkas 1989 m. pabaigoje arba 1990 m. pradžioje, buvo sukomplektuotas pilnai (t. 757, b. l. 117-118).</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Liudytojas G. G. (</w:t>
      </w:r>
      <w:bookmarkStart w:id="2396" w:name="Buk_205"/>
      <w:r w:rsidRPr="00980165">
        <w:rPr>
          <w:rFonts w:ascii="Times New Roman" w:eastAsia="Times New Roman" w:hAnsi="Times New Roman" w:cs="Times New Roman"/>
          <w:b/>
          <w:sz w:val="24"/>
          <w:szCs w:val="24"/>
        </w:rPr>
        <w:t>G. G.</w:t>
      </w:r>
      <w:bookmarkEnd w:id="2396"/>
      <w:r w:rsidRPr="00980165">
        <w:rPr>
          <w:rFonts w:ascii="Times New Roman" w:eastAsia="Times New Roman" w:hAnsi="Times New Roman" w:cs="Times New Roman"/>
          <w:b/>
          <w:sz w:val="24"/>
          <w:szCs w:val="24"/>
        </w:rPr>
        <w:t xml:space="preserve">) </w:t>
      </w:r>
      <w:r w:rsidRPr="00980165">
        <w:rPr>
          <w:rFonts w:ascii="Times New Roman" w:eastAsia="Times New Roman" w:hAnsi="Times New Roman" w:cs="Times New Roman"/>
          <w:sz w:val="24"/>
          <w:szCs w:val="24"/>
        </w:rPr>
        <w:t>teisiamojo posėdžio metu paaiškino, kad įvykių metu tarnavo Šiaurės miestelyje, buvo motošaulių pulko bataliono štabo viršininku. Pulke asmeninės sudėties, t.y. personalo beveik nebuvo, tik keli kadriniai karininkai, dviejų kuopų vadai ir liudytojas. Tuo metu nebuvo net bataliono vado, kadangi šis buvo komandiruotėje. Sausio įvykiuose nedalyvavo, apie įvykius sužinojo iš spaudos, laikraščių ir kas buvo perduodama žodžiu. Žinojo, kad iš Pskovo atvyko kažkokie desantininkai, tačiau kas konkrečiai, nežino, nes dalinyje nematė. Iš kalbų žino, kad veikė OMON-as. Sausio 13 d. įvykiuose asmeninis dalyvavimas buvo toks, kad dalinio vadas pulkininkas Ž</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apie 19 val. išrikiavo dalinyje buvusius karininkus ir buvo gauta komanda vykti į </w:t>
      </w:r>
      <w:r w:rsidRPr="00980165">
        <w:rPr>
          <w:rFonts w:ascii="Times New Roman" w:eastAsia="Times New Roman" w:hAnsi="Times New Roman" w:cs="Times New Roman"/>
          <w:sz w:val="24"/>
          <w:szCs w:val="24"/>
        </w:rPr>
        <w:lastRenderedPageBreak/>
        <w:t>savo gyvenamąsias vietas ir po keletą karininkų turėjo būti savo gatvėse, užtikrinti tvarką, kad nebūtų jokių provokacijų prieš gyventojus, taip pat užsiimti gyventojų apsauga savo gatvėse. Sausio 13 d., su dar vienu karininku, buvo (duomenys neskelbtini) g. (dabartinė (duomenys neskelbtini) g.) 25-ojo namo kieme. Kareiviai turėjo automatus, karininkai pistoletus, tai buvo štabo ginklai. Girdėjo šūvius prie bokšto. Atsakydamas į klausimus patikslino, kad tarnavo 64-ajame pulke, kuriam vadovavo pulkininkas Ž</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kad pulke kareivinių padėtis nebuvo įvesta, bet kariškiai visada turėjo ginklus. Tuščių šovinių pistoletams neturėjo, automatai buvo taip pat su koviniais šoviniais. Neprisimena matęs aukštų kariškių jų atvykimo į Šiaurės karinį miestelį įvykių metu. Prisimena matytą filmuotą medžiagą, kurioje atpažino 597 moto šaulių pulko vadą G. (t. 757, b. l. 119-120).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397" w:name="Buk_882"/>
      <w:r w:rsidRPr="00980165">
        <w:rPr>
          <w:rFonts w:ascii="Times New Roman" w:eastAsia="Times New Roman" w:hAnsi="Times New Roman" w:cs="Times New Roman"/>
          <w:b/>
          <w:sz w:val="24"/>
          <w:szCs w:val="24"/>
        </w:rPr>
        <w:t xml:space="preserve">V. M. </w:t>
      </w:r>
      <w:bookmarkEnd w:id="2397"/>
      <w:r w:rsidRPr="00980165">
        <w:rPr>
          <w:rFonts w:ascii="Times New Roman" w:eastAsia="Times New Roman" w:hAnsi="Times New Roman" w:cs="Times New Roman"/>
          <w:b/>
          <w:sz w:val="24"/>
          <w:szCs w:val="24"/>
        </w:rPr>
        <w:t>(</w:t>
      </w:r>
      <w:bookmarkStart w:id="2398" w:name="Buk_881"/>
      <w:r w:rsidRPr="00980165">
        <w:rPr>
          <w:rFonts w:ascii="Times New Roman" w:eastAsia="Times New Roman" w:hAnsi="Times New Roman" w:cs="Times New Roman"/>
          <w:b/>
          <w:sz w:val="24"/>
          <w:szCs w:val="24"/>
        </w:rPr>
        <w:t>V. M.</w:t>
      </w:r>
      <w:bookmarkEnd w:id="2398"/>
      <w:r w:rsidRPr="00980165">
        <w:rPr>
          <w:rFonts w:ascii="Times New Roman" w:eastAsia="Times New Roman" w:hAnsi="Times New Roman" w:cs="Times New Roman"/>
          <w:b/>
          <w:sz w:val="24"/>
          <w:szCs w:val="24"/>
        </w:rPr>
        <w:t xml:space="preserve">) </w:t>
      </w:r>
      <w:r w:rsidRPr="00980165">
        <w:rPr>
          <w:rFonts w:ascii="Times New Roman" w:eastAsiaTheme="minorEastAsia" w:hAnsi="Times New Roman" w:cs="Times New Roman"/>
          <w:sz w:val="24"/>
          <w:szCs w:val="24"/>
        </w:rPr>
        <w:t>teisiamojo posėdžio metu paaiškino, kad t</w:t>
      </w:r>
      <w:r w:rsidRPr="00980165">
        <w:rPr>
          <w:rFonts w:ascii="Times New Roman" w:eastAsia="Times New Roman" w:hAnsi="Times New Roman" w:cs="Times New Roman"/>
          <w:sz w:val="24"/>
          <w:szCs w:val="24"/>
        </w:rPr>
        <w:t xml:space="preserve">arnavo puskarininkiu (praporščiku) Šiaurės miestelyje, motošaulių pulke žvalgybos kuopoje, buvo viršila. Sausio 11 </w:t>
      </w:r>
      <w:r w:rsidRPr="00980165">
        <w:rPr>
          <w:rFonts w:ascii="Times New Roman" w:eastAsiaTheme="minorEastAsia" w:hAnsi="Times New Roman" w:cs="Times New Roman"/>
          <w:sz w:val="24"/>
          <w:szCs w:val="24"/>
        </w:rPr>
        <w:t xml:space="preserve">– </w:t>
      </w:r>
      <w:r w:rsidRPr="00980165">
        <w:rPr>
          <w:rFonts w:ascii="Times New Roman" w:eastAsia="Times New Roman" w:hAnsi="Times New Roman" w:cs="Times New Roman"/>
          <w:sz w:val="24"/>
          <w:szCs w:val="24"/>
        </w:rPr>
        <w:t xml:space="preserve">13 dienomis buvo tarnyboje, asmeninių nurodymų niekas nedavė, nes nebuvo vadovu. Nors sausio 14 d. turėjo išeiginę dieną, atvyko liudytojo pasiimti ir jis, atvykęs į dalinį, tęsė tarnybą. Apie įvykius sužinojo naktį iš sausio 12 d. į sausio 13-ąją, tuomet pradėjo bėgioti kareiviai ir kvietė karininkus. Kadangi buvo tik kuopos vadu, jo kviesti pasiuntinys neatėjo. Naktį (duomenys neskelbtini) gatvėje matėsi automobilių judėjimas. Objektus po įvykių saugojo jo kuopa su karininkais. Žinojo, kad iki sausio įvykių į Šiaurės karinį miestelį buvo perdislokuoti kariniai padaliniai iš Pskovo, matė važiuojančią jų techniką, tačiau kokiais tikslais jie atvyko ir kur gyveno, nežinojo. Kariškių iš Šiaurės miestelio ir kariškių iš Pskovo apranga skyrėsi, jie dėvėjo desantininkų uniforma. Apie Pskovo desanto ryšius su vidaus kariuomene nežino. Dėl komendanto valandos pasakė kuopos vadas, matė patrulius, tačiau įsakymo dėl komendanto valandos įvedimo niekas neskaitė. Kiek truko komendanto valanda, nepamena. Apie tai, kad Lietuvos Parlamentas paskelbė Lietuvos nepriklausomybės atkūrimo aktą, kariniame dalinyje buvo žinoma, nes po to padėtis Šiaurės kariniame miestelyje pasikeitė, buvo blokuojamas karininkų judėjimas. Dauguma karininkų iš Šiaurės karinio miestelio gyveno bendrabučiuose (duomenys neskelbtini) g., kiti – kareivinėse, kai kurie – butuose mieste ir visi suprato, kad gali būti kažkokių susidūrimų. Tam, kad nebūtų konfliktų, buvo įsakyta vaikščioti vilkint civiliais drabužiais. V. U. pažįsta, tai buvo geras vadas, geras žmogus (t. 757, b. l. 123-125).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H. B. </w:t>
      </w:r>
      <w:r w:rsidRPr="00980165">
        <w:rPr>
          <w:rFonts w:ascii="Times New Roman" w:eastAsia="Times New Roman" w:hAnsi="Times New Roman" w:cs="Times New Roman"/>
          <w:sz w:val="24"/>
          <w:szCs w:val="24"/>
        </w:rPr>
        <w:t xml:space="preserve">parodymai (t.190, b. l. 135-137, t. 475 b. l.197-199). Apklausos metu liudytojas nurodė, kad 1990 m. savanoriu ėjo tarnauti į kariuomenę, tačiau netikėjo, kad tarybinė armija galėjo padaryti tai, ką padarė. Baigęs seržantų mokyklą, 1990-12-01 buvo paskirtas į karinį Šiaurės miestelį, gavo paskyrimą į 3-čią motorizuotų šaulių batalioną į 7-ąją kuopą. Lietuvis jis buvo vienas, visi kiti buvo atvežti iš kitų respublikų. Šiaurės miestelyje tarnavo apie mėnesį iki sausio 13-osios, buvo sanitariniu instruktoriumi. Tiesioginiu viršininku buvo kuopos vadas vyresnysis leitenantas N. K., štabo viršininku buvo majoras L., Šiaurės miestelio pulko vadu buvo pulkininkas G.. Būdamas vieninteliu iš Lietuvos, buvo paskirtas kuopos raštininku. Šiaurės miestelyje buvo trys motošaulių batalionai, „zenitininkų“, t. y. priešlėktuvinės artilerijos batalionas ir komendantinė kuopa, kuri eidavo patruliuoti į miestą, į komendantūrą. Šiaurės miestelyje buvo tankų, tačiau tankistų struktūros neprisimena, o ir prie teritorijos, kur buvo tankistai, jų neprileisdavo. Komendanto kuopos buvo juodi antpečiai, jų batalionų – raudoni, zenitininkų – mėlyni. Jų batalionas turėjo transporterius, tačiau prie jų priėjimą turėjo tik kareiviai. Šiaurės miestelyje buvo specialus tankų batalionas. Kuopa, kurioje liudytojas tarnavo, turėjo ir BTR-us, ir mašinas BMP, transporterių numeriai buvo Nr. 207 ir nuo 271 iki 279, iš viso 10, kuopoje buvo 100-120 žmonių. 3 bataliono vado pavaduotojas politiniams reikalams buvo kapitonas </w:t>
      </w:r>
      <w:bookmarkStart w:id="2399" w:name="Buk_901"/>
      <w:r w:rsidRPr="00980165">
        <w:rPr>
          <w:rFonts w:ascii="Times New Roman" w:eastAsia="Times New Roman" w:hAnsi="Times New Roman" w:cs="Times New Roman"/>
          <w:sz w:val="24"/>
          <w:szCs w:val="24"/>
        </w:rPr>
        <w:t>V. S.</w:t>
      </w:r>
      <w:bookmarkEnd w:id="2399"/>
      <w:r w:rsidRPr="00980165">
        <w:rPr>
          <w:rFonts w:ascii="Times New Roman" w:eastAsia="Times New Roman" w:hAnsi="Times New Roman" w:cs="Times New Roman"/>
          <w:sz w:val="24"/>
          <w:szCs w:val="24"/>
        </w:rPr>
        <w:t xml:space="preserve">, kuris buvo atsidavęs TSRS armijai, „Lenino kambaryje“ pravesdavo instruktažus apie padėtį Lietuvoje, Rusijoje, į juos kviesdavo būriais. 1991 m., maždaug sausio 5 d., kuopoje pasklido gandai, kad atvyks desantininkai ir įves Lietuvoje prezidentinį valdymą, sausio 7 – 9 d. iš Pskovo atvykstantiems desantininkams turėjo atlaisvinti vietas. Apie 500 žmonių buvo apgyvendinti jų kareivinių pirmame ir antrame aukštuose, taip pat lauke, prie centrinio įvažiavimo, buvo pastatytos keturios palapinės. Kiek teko kalbėtis su desantininkai, jie nežinojo, kodėl atvyko, </w:t>
      </w:r>
      <w:r w:rsidRPr="00980165">
        <w:rPr>
          <w:rFonts w:ascii="Times New Roman" w:eastAsia="Times New Roman" w:hAnsi="Times New Roman" w:cs="Times New Roman"/>
          <w:sz w:val="24"/>
          <w:szCs w:val="24"/>
        </w:rPr>
        <w:lastRenderedPageBreak/>
        <w:t xml:space="preserve">seržantai gal ir žinojo, tačiau jie į kalbas nesileisdavo. BTR-ais važinėjo jų bataliono karininkai, desantininkai ir nepažįstami kariškiai. Sausio 11 – 12 d. buvo atsakingas už ginklų kambarį, budėjimas prasidėjo nuo 22.00 val., kuopos vadas vyr. </w:t>
      </w:r>
      <w:bookmarkStart w:id="2400" w:name="Buk_490"/>
      <w:r w:rsidRPr="00980165">
        <w:rPr>
          <w:rFonts w:ascii="Times New Roman" w:eastAsia="Times New Roman" w:hAnsi="Times New Roman" w:cs="Times New Roman"/>
          <w:sz w:val="24"/>
          <w:szCs w:val="24"/>
        </w:rPr>
        <w:t xml:space="preserve">leitenantas K. </w:t>
      </w:r>
      <w:bookmarkEnd w:id="2400"/>
      <w:r w:rsidRPr="00980165">
        <w:rPr>
          <w:rFonts w:ascii="Times New Roman" w:eastAsia="Times New Roman" w:hAnsi="Times New Roman" w:cs="Times New Roman"/>
          <w:sz w:val="24"/>
          <w:szCs w:val="24"/>
        </w:rPr>
        <w:t xml:space="preserve">surinko iš visų saugomų automatų tuščias apkabas, atidarė metalines dėžes su koviniais šoviniais ir liepė liudytojui ir kareiviams užtaisyti automatų apkabas. Užtaisė 40 AK-74 apkabų ir 4 PKM apkabas 5,45 kalibro koviniais ir trasuojančiais šoviniais, pastaruosius galima buvo atskirti pagal žalios spalvos galvutes. Trasuojančiais šoviniais užtaisė 44 apkabas. Automatuose, kurių apkabas užtaisė, sprogstamųjų šovinių nebuvo. Užtaisytos apkabos tilpo į dvi kuprines, </w:t>
      </w:r>
      <w:bookmarkStart w:id="2401" w:name="Buk_491"/>
      <w:r w:rsidRPr="00980165">
        <w:rPr>
          <w:rFonts w:ascii="Times New Roman" w:eastAsia="Times New Roman" w:hAnsi="Times New Roman" w:cs="Times New Roman"/>
          <w:sz w:val="24"/>
          <w:szCs w:val="24"/>
        </w:rPr>
        <w:t xml:space="preserve">jas K. </w:t>
      </w:r>
      <w:bookmarkEnd w:id="2401"/>
      <w:r w:rsidRPr="00980165">
        <w:rPr>
          <w:rFonts w:ascii="Times New Roman" w:eastAsia="Times New Roman" w:hAnsi="Times New Roman" w:cs="Times New Roman"/>
          <w:sz w:val="24"/>
          <w:szCs w:val="24"/>
        </w:rPr>
        <w:t>pasiėmė po maždaug dviejų valandų. Pabėgti nusprendė po to, kai pamatė, ką kariškiai darė prie Spaudos rūmų. Tą naktį dar budėjo, budėjimą baigė 22.00 val., kuopos budinčiu buvo kuopos vadas. Vakarinio patikrinimo metu, prieš gulantis miegoti, kuopos vadas instruktavo, kad gultis miegoti visi turi su rūbais, nes gali tekti keltis. Kai visi atsigulė, išėjęs iš „kazarmos“, nuėjo į buitinės patalpos kambarį, kur persirengęs civiliais rūbais, perlipo per tvorą ir taip paliko karinį dalinį. Pabėgęs iš dalinio, iki Elektrėnų ėjo pėsčiomis, nes buvo girdėjęs, kad stotyje yra kareivių. Elektrėnuose įsėdo į autobusą ir išvažiavo į Ariogalą. Pabėgęs iš Šiaurės miestelio, apie metus slapstėsi, niekur nesirodydavo, kelis kartus buvo ieškomas pas tėvus. Kai paliko karinį dalinį, nei su savo kuopos karininkais, nei su kareiviais nebendravo, todėl nežino, ar jų kuopa dalyvavo Sausio įvykiuose.</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A. Š. (A. S.) </w:t>
      </w:r>
      <w:r w:rsidRPr="00980165">
        <w:rPr>
          <w:rFonts w:ascii="Times New Roman" w:eastAsia="Times New Roman" w:hAnsi="Times New Roman" w:cs="Times New Roman"/>
          <w:sz w:val="24"/>
          <w:szCs w:val="24"/>
        </w:rPr>
        <w:t xml:space="preserve">paaiškino, kad 1991 m. sausio mėn., buvo 107 divizijos štabo karininku, ginkluotės vadovo padėjėju, radiotechninių priemonių inžinieriumi. 1991 m. sausio 12 – 13 d. naktį ir sausio 13 d,. buvo divizijos operatyvinio štabo budinčiojo padėjėju. Apie Pskovo dalinių atvykimą žino nedaug, nes buvo atsakingas už kovinį budėjimą, kuris pasireiškia ryšio palaikymu su apygardos štabo kariškiais ir su visais jų divizijos daliniais. Karinės technikos judėjimo į objektus klausimu užsiiminėjo kitas štabas, kuris buvo antrame aukšte. Tame štabe matė V. ir dar grupę generolų. Apie ką ten buvo kalbama, kas ten buvo daroma, nežino, nes jo užduotis buvo visai kitokia – kareivinių tikrinimas, signalų iš budinčiųjų gavimas. Pskovo desanto divizijos karininkai atvyko įvykių išvakarėse, tačiau kiek jų buvo ir kiek buvo technikos, nežino, nes šie gyveno miestelyje ir buvo pavaldūs Maskvos, o ne jų vadovybei. Kiek pamena, OMON-o štabas buvo Antakalnyje, ten buvo po Sausio įvykių, tikrino asmenines ginkluotes, apie tai, kad šio objekto užėmime dalyvavo Pskovo divizija, nežino. Dėl Policijos akademijos bazės užėmimo taip pat nieko nežino, tik matė, kaip kariai išsikrovė stadione, Šiaurės miestelio teritorijoje. Atsakydamas į klausimus paaiškino, kad betarpišku viršininku buvo papulkininkis </w:t>
      </w:r>
      <w:bookmarkStart w:id="2402" w:name="Buk_191"/>
      <w:r w:rsidRPr="00980165">
        <w:rPr>
          <w:rFonts w:ascii="Times New Roman" w:eastAsia="Times New Roman" w:hAnsi="Times New Roman" w:cs="Times New Roman"/>
          <w:sz w:val="24"/>
          <w:szCs w:val="24"/>
        </w:rPr>
        <w:t>G. I.</w:t>
      </w:r>
      <w:bookmarkEnd w:id="2402"/>
      <w:r w:rsidRPr="00980165">
        <w:rPr>
          <w:rFonts w:ascii="Times New Roman" w:eastAsia="Times New Roman" w:hAnsi="Times New Roman" w:cs="Times New Roman"/>
          <w:sz w:val="24"/>
          <w:szCs w:val="24"/>
        </w:rPr>
        <w:t>, kuris buvo ginkluotės tarnybos vadu ir tai buvo techninė užnugario, bet ne kovinė tarnyba. Atsakydamas į klausimus, paaiškino, kad sausio 12 – 13 d. naktį buvo operatyvinio budėjimo kambaryje, iš kurio neturėjo teisės išeiti. Būdamas padėjėju neturėjo stebėti, kiek technikos išvyko iš karinio miestelio, tuos duomenis turėjo aukščiau stovintis štabas, kuris buvo iš Maskvos ir turėjo atskiras radijo stotis, atskirą ryšį. Jų štabo operatyvinis budintysis gaudavo tik duomenis iš parko, t. y. kad išėjo tiek ir tiek technikos. G. I. buvo užnugario karininku todėl, negali pasakyti, kodėl šis nusprendė pasivažinėti tanku, bet mano, kad tai buvo asmeninė iniciatyva. Sovietų armijoje važinėtis ant šarvo buvo draudžiama. Apie politinę situaciją Lietuvoje daugiau žinojo iš laikraščių, negu iš politinio švietimo užsiėmimų, nes ten apie situaciją Lietuvoje neaiškino (t. 757, b. l. 125-126).</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S. T. </w:t>
      </w:r>
      <w:r w:rsidRPr="00980165">
        <w:rPr>
          <w:rFonts w:ascii="Times New Roman" w:eastAsiaTheme="minorEastAsia" w:hAnsi="Times New Roman" w:cs="Times New Roman"/>
          <w:sz w:val="24"/>
          <w:szCs w:val="24"/>
        </w:rPr>
        <w:t xml:space="preserve">teisiamojo posėdžio metu paaiškino, kad </w:t>
      </w:r>
      <w:r w:rsidRPr="00980165">
        <w:rPr>
          <w:rFonts w:ascii="Times New Roman" w:eastAsia="Times New Roman" w:hAnsi="Times New Roman" w:cs="Times New Roman"/>
          <w:sz w:val="24"/>
          <w:szCs w:val="24"/>
        </w:rPr>
        <w:t xml:space="preserve">1991 m. sausio mėn., buvo LKP/TSKP instruktoriumi. Atsakydamas į klausimus, paaiškino, kad nuo kovo 12 d., B. pasiūlymu, pradėjo dirbti LKP/TSKP CK informacijos agentūros vadovu. Tuo metu buvo vadinamoji „Kaspervizija“, todėl daugiausia tik tuo, kaip diktorius, ir užsiiminėjo, ruošė interviu su visokiais veikėjais. Budėti neteko, bet, kiek žino, draugovės buvo kuriamos TSRS pavaldumo įmonėse ir įmonių vadovai buvo įtakojami. Draugovių įkūrimo tikslas buvo sudaryti vaizdą, kad liaudis palaiko Tarybų Sąjungos sprendimus ir bandymą sugrąžinti Lietuvą į TSRS sudėtį. Ar kiti CK darbuotojai irgi buvo įtraukiami į sąrašus kaip draugovininkai, sunku spręsti, jis pats, greičiausiai, buvo deleguotas iš „Sigmos“ gamyklos, nes buvo pažįstamas su gamyklos sekretoriumi. Instruktažas buvo pravedamas miesto partijos komitete, bet ar ten dalyvavo kariškiai, neprisimena. Sausio 7 – 11 dienomis </w:t>
      </w:r>
      <w:r w:rsidRPr="00980165">
        <w:rPr>
          <w:rFonts w:ascii="Times New Roman" w:eastAsia="Times New Roman" w:hAnsi="Times New Roman" w:cs="Times New Roman"/>
          <w:sz w:val="24"/>
          <w:szCs w:val="24"/>
        </w:rPr>
        <w:lastRenderedPageBreak/>
        <w:t xml:space="preserve">mitinguose prie Aukščiausiosios Tarybos nedalyvavo. Po 1990-12-10 plenumo, buvo praradęs pasitikėjimą, nes kitiems nepatiko jo kalba, pasakyta plenume. Apie visokius susirinkimus sužinodavo tik jiems įvykus, nes praktiškai buvo svetimas tarp savų. Sausio 12 d., jo kabinete lankėsi Maskvos korespondentai, kurie buvo dar 3 paras, vakare buvo užėjęs pas S.. Sausio 11 – 12 dienomis vyko išplėstinis biuro posėdis ir matėsi, kad viskas jau nuspręsta Maskvoje. Nacionalinio Lietuvos gelbėjimo komitetui tekstų nerašė, juos rašė kažkas iš žurnalistų. Liudytojo įsitikinimu, tokio darinio, kaip Nacionalinis gelbėjimo komitetas, išvis nebuvo, o buvo tik grupelė žmonių, kurie norėjo, kad taip atrodytų. Susidarė įspūdis, kad viskam vadovauja iš Maskvos ir kad tai daro kariškiai. Tokį įspūdį darė vien jau generolo A. N. buvimas sekretoriumi. Kada generolas tapo LKP/TSKP sekretoriumi, nežino, bet 1990 – 1991 m. jis buvo vienas iš sekretorių. Sausio 13-ąją </w:t>
      </w:r>
      <w:bookmarkStart w:id="2403" w:name="Buk_40"/>
      <w:r w:rsidRPr="00980165">
        <w:rPr>
          <w:rFonts w:ascii="Times New Roman" w:eastAsia="Times New Roman" w:hAnsi="Times New Roman" w:cs="Times New Roman"/>
          <w:sz w:val="24"/>
          <w:szCs w:val="24"/>
        </w:rPr>
        <w:t xml:space="preserve">A. N. </w:t>
      </w:r>
      <w:bookmarkEnd w:id="2403"/>
      <w:r w:rsidRPr="00980165">
        <w:rPr>
          <w:rFonts w:ascii="Times New Roman" w:eastAsia="Times New Roman" w:hAnsi="Times New Roman" w:cs="Times New Roman"/>
          <w:sz w:val="24"/>
          <w:szCs w:val="24"/>
        </w:rPr>
        <w:t>pasakė, kad Tarybų Sąjungai galas. Apie Demokratinių jėgų kongresą detalių nežino. Situacija buvo tokia, kad buvo daug veiklos, daug kuriama, nes norima įtikinti ir patį M. G., ir Maskvą, kad jis yra palaikomas „iš apačios“. Mano, kad kai kurie M. G. supratimai buvo naivūs. Dar prieš išeinant draugovininkams į Aukščiausiąją Tarybą ir prie Ministrų Tarybos, buvo žinoma, kad reikės vykti ir prie TV bokšto. Suprato padėties rimtumą, nes jeigu kariškiai kažką ruošia, gerai nesibaigs. Kariškių pavardes, kurias žinojo, nurodė ikiteisminio tyrimo metu, LKP/TSKP struktūra buvo naudojama kaip priedanga, o sprendimai buvo iš kažkur kitur. Po sausio įvykių Centro komitete buvo sumaištis, situacija daugeliui „išmušė žemę iš po kojų“, niekas nežinojo kaip viskas toliau vystysis, nes suprato, kad sprendimai priimami ne Lietuvoje. Kalbant apie TSRS Centro komiteto įtaką LKP</w:t>
      </w:r>
      <w:r w:rsidRPr="00980165">
        <w:rPr>
          <w:rFonts w:ascii="Times New Roman" w:eastAsiaTheme="minorEastAsia" w:hAnsi="Times New Roman" w:cs="Times New Roman"/>
          <w:sz w:val="24"/>
          <w:szCs w:val="24"/>
        </w:rPr>
        <w:t>/</w:t>
      </w:r>
      <w:r w:rsidRPr="00980165">
        <w:rPr>
          <w:rFonts w:ascii="Times New Roman" w:eastAsia="Times New Roman" w:hAnsi="Times New Roman" w:cs="Times New Roman"/>
          <w:sz w:val="24"/>
          <w:szCs w:val="24"/>
        </w:rPr>
        <w:t>TSKP, tai buvo centralizuoti sprendimai, viskas buvo „iš viršaus į apačią“. Po įvykių Gruzijoje ir Lietuvoje, partijoje buvo pasipriešinimas dėl paties M. G. veiksmų. Apie tai, kad bus puolamas TV bokštas ir kiti objektai, nežinojo, bet nujautė. Nemano, kad TSKP CK vadovaujantis G. nebuvo informuojamas apie planuojamus veiksmus ir, kad visi jam pavaldūs asmenys veikė savarankiškai (t. 757, b. l. 133-136).</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S. V. (S. V.) </w:t>
      </w:r>
      <w:r w:rsidRPr="00980165">
        <w:rPr>
          <w:rFonts w:ascii="Times New Roman" w:eastAsia="Times New Roman" w:hAnsi="Times New Roman" w:cs="Times New Roman"/>
          <w:sz w:val="24"/>
          <w:szCs w:val="24"/>
        </w:rPr>
        <w:t xml:space="preserve">teisiamojo posėdžio metu paaiškino, kad 1991 m. tarnavo Vidaus reikalų sistemoje. Iki Lietuvos nepriklausomybės paskelbimo buvo VRM Politinio skyriaus (vėliau – Politinės valdybos) vyresniuoju lektoriumi propagandistu. Įkūrus Lietuvos Respublikos Vidaus reikalų struktūras šios jo politinės pareigos automatiškai buvo panaikintos. Iki tol Vidaus reikalų ministerijoje buvo partinis komitetas. Buvo daug ginčų ir prieštaravimų dėl priesaikos bei TSKP CK nurodymų vykdymo. Perskaičius liudytojo ikiteisminio tyrimo metu duotus parodymus (t. 13, b.l. 156-161), patikslino, kad buvo TSRS VRM B. mokyklos politinėje dalyje, po to buvo išrinktas laikraščio redaktoriumi. Tuo metu galiojo TSKP CK įstatai, kadangi Lietuvos komunistų partija buvo skilusi per pusę, atitinkamai ta pusė ir buvo atstovaujama. Buvo susirinkusi savanorių, palaikančių centro pusę konferencija, išrinktas komitetas, paskirstytos pareigos. Nacionalinio gelbėjimo komiteto dokumentų laikraštis, kuriame liudytojas dirbo, neskelbdavo, tie dokumentai buvo skelbiami per kitus šaltinius. Neatsimena, kad būtų buvęs Vilniaus miesto partinis komitetas. Tai buvo labiau žinybinis (VR sistemos) partinis komitetas, kurį </w:t>
      </w:r>
      <w:bookmarkStart w:id="2404" w:name="Buk_497"/>
      <w:bookmarkStart w:id="2405" w:name="Buk_507"/>
      <w:r w:rsidRPr="00980165">
        <w:rPr>
          <w:rFonts w:ascii="Times New Roman" w:eastAsia="Times New Roman" w:hAnsi="Times New Roman" w:cs="Times New Roman"/>
          <w:sz w:val="24"/>
          <w:szCs w:val="24"/>
        </w:rPr>
        <w:t>šefavo Š</w:t>
      </w:r>
      <w:bookmarkEnd w:id="2404"/>
      <w:bookmarkEnd w:id="2405"/>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su miesto partijos veikėjais nebendradarbiavo. Teko būti komandiruotėse Maskvoje pas B. ir TSKP CK. B. žadėjo, kad VR sistemos darbuotojų socialinės garantijos bus išsaugotos, kad jie nenukentės. Apie alternatyvios VRM kūrimą negirdėjo. 1990 m. laikotarpiu LKP/TSKP atstovų ir TSRS VRM politinės valdybos lankymosi aplinkybių neprisimena, tiesioginių kontaktų nebuvo, todėl apie </w:t>
      </w:r>
      <w:bookmarkStart w:id="2406" w:name="Buk_480"/>
      <w:r w:rsidRPr="00980165">
        <w:rPr>
          <w:rFonts w:ascii="Times New Roman" w:eastAsia="Times New Roman" w:hAnsi="Times New Roman" w:cs="Times New Roman"/>
          <w:sz w:val="24"/>
          <w:szCs w:val="24"/>
        </w:rPr>
        <w:t xml:space="preserve">N. D. </w:t>
      </w:r>
      <w:bookmarkEnd w:id="2406"/>
      <w:r w:rsidRPr="00980165">
        <w:rPr>
          <w:rFonts w:ascii="Times New Roman" w:eastAsia="Times New Roman" w:hAnsi="Times New Roman" w:cs="Times New Roman"/>
          <w:sz w:val="24"/>
          <w:szCs w:val="24"/>
        </w:rPr>
        <w:t xml:space="preserve">atvykimą papasakoti nieko negali, nes nebendravo. Jų partinį komitetą kuravo A. N.. Santykiai su VRM </w:t>
      </w:r>
      <w:bookmarkStart w:id="2407" w:name="Buk_428"/>
      <w:r w:rsidRPr="00980165">
        <w:rPr>
          <w:rFonts w:ascii="Times New Roman" w:eastAsia="Times New Roman" w:hAnsi="Times New Roman" w:cs="Times New Roman"/>
          <w:sz w:val="24"/>
          <w:szCs w:val="24"/>
        </w:rPr>
        <w:t xml:space="preserve">ministru M. </w:t>
      </w:r>
      <w:bookmarkEnd w:id="2407"/>
      <w:r w:rsidRPr="00980165">
        <w:rPr>
          <w:rFonts w:ascii="Times New Roman" w:eastAsia="Times New Roman" w:hAnsi="Times New Roman" w:cs="Times New Roman"/>
          <w:sz w:val="24"/>
          <w:szCs w:val="24"/>
        </w:rPr>
        <w:t>buvo tarnybiniai, nebuvo jam pavaldus, nes mokykla, kurioje dirbo, buvo tiesiogiai pavaldi Maskvai (t. 757, b. l. 136-137).</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A. A. (A. A.) </w:t>
      </w:r>
      <w:r w:rsidRPr="00980165">
        <w:rPr>
          <w:rFonts w:ascii="Times New Roman" w:eastAsia="Times New Roman" w:hAnsi="Times New Roman" w:cs="Times New Roman"/>
          <w:sz w:val="24"/>
          <w:szCs w:val="24"/>
        </w:rPr>
        <w:t xml:space="preserve">teisiamojo posėdžio metu paaiškino, kad likus maždaug porai mėnesių iki Sausio įvykių, buvo išrinktas Vilniaus miesto Lenino rajono partinio komiteto pirmuoju sekretoriumi. Apie Sausio 13-osios įvykius žino tik iš televizijos ir spaudos, pats niekur nedalyvavo, nieko bendro su tais įvykiais neturėjo. Sausio 11 – 13 dienomis buvo darbe, Vilniaus miesto partijos komitete, kuriame susirinkimų šia tema nebuvo. Miesto partijos komitetui vadovavo </w:t>
      </w:r>
      <w:r w:rsidRPr="00980165">
        <w:rPr>
          <w:rFonts w:ascii="Times New Roman" w:eastAsia="Times New Roman" w:hAnsi="Times New Roman" w:cs="Times New Roman"/>
          <w:sz w:val="24"/>
          <w:szCs w:val="24"/>
        </w:rPr>
        <w:lastRenderedPageBreak/>
        <w:t xml:space="preserve">L. </w:t>
      </w:r>
      <w:bookmarkStart w:id="2408" w:name="Buk_760"/>
      <w:r w:rsidRPr="00980165">
        <w:rPr>
          <w:rFonts w:ascii="Times New Roman" w:eastAsia="Times New Roman" w:hAnsi="Times New Roman" w:cs="Times New Roman"/>
          <w:sz w:val="24"/>
          <w:szCs w:val="24"/>
        </w:rPr>
        <w:t>arba L</w:t>
      </w:r>
      <w:bookmarkEnd w:id="2408"/>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Jo darbo vieta buvo miesto partijos komiteto pastate. Kas vyko miesto partijos komitete, kad ten lankėsi kariškiai, nežinojo (t. 757, b. l. 137-138).</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B. N. (B. N.) </w:t>
      </w:r>
      <w:r w:rsidRPr="00980165">
        <w:rPr>
          <w:rFonts w:ascii="Times New Roman" w:eastAsia="Times New Roman" w:hAnsi="Times New Roman" w:cs="Times New Roman"/>
          <w:sz w:val="24"/>
          <w:szCs w:val="24"/>
        </w:rPr>
        <w:t>teisiamojo posėdžio metu paaiškino, kad 1991 m. sausio mėn. dirbo „E“ gamykloje, magnetofonų pakavimo skyriuje, partijos nariu nebuvo. Gamykloje buvo gamyklos partinis sekretorius, kuris paprašė susirinkti, nes gamykloje buvo streikas dėl atlyginimų. Vėliau kažkas buvo numatoma dėl televizijos centro (duomenys neskelbtini) gatvėje užgrobimo. Apie tai, kaip buvo organizuojamas televizijos centro užėmimas, nežino. Pėsčiomis atėjo į (duomenys neskelbtini) gatvę, nes ten ateiti kvietė gamyklos „E“ partinis sekretorius, atvykti turėjo apie 15 asmenų. Į (duomenys neskelbtini) gatvę prie televizijos centro reikėjo atvykti sausio 12 d., 20.30 val. Kai atvyko, stovėjo priešais įėjimą, uniformų nevilkėjo, o ar turėjo draugovininkų raiščius, neprisimena. Prie gamyklos partinio sekretoriaus priėjęs žmogus iš miesto partijos komiteto pasakė, ką daryti. Kai ten atėjo, kareivių nematė, nes juos nustūmė į kairę pusę ir prie įėjimo jie nebuvo. Kas vyko prie įėjimo, nematė, bet buvo kažkas girdėti, o apie 3 val. išėjo. Dalyvaudami draugovėse norėjo laisvės, kovojo prieš V. L. (t. 757, b. l. 138-139).</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G. S. </w:t>
      </w:r>
      <w:r w:rsidRPr="00980165">
        <w:rPr>
          <w:rFonts w:ascii="Times New Roman" w:eastAsia="Times New Roman" w:hAnsi="Times New Roman" w:cs="Times New Roman"/>
          <w:sz w:val="24"/>
          <w:szCs w:val="24"/>
        </w:rPr>
        <w:t xml:space="preserve">parodymai (t. 184, b. l. 10-17, t. 374, b. l. 154-156). Apklausų metu liudytojas yra nurodęs, kad 1990 m. birželio mėn. pradėjo dirbti LKP/TSKP Centro Komitete ideologinio skyriaus informacijos sektoriaus vedėju. Į darbą jį, tuomet dirbusį Lietuvos televizijos programų direktoriumi, pakvietė skyriaus vedėjas </w:t>
      </w:r>
      <w:bookmarkStart w:id="2409" w:name="Buk_249"/>
      <w:r w:rsidRPr="00980165">
        <w:rPr>
          <w:rFonts w:ascii="Times New Roman" w:eastAsia="Times New Roman" w:hAnsi="Times New Roman" w:cs="Times New Roman"/>
          <w:sz w:val="24"/>
          <w:szCs w:val="24"/>
        </w:rPr>
        <w:t>J. J.</w:t>
      </w:r>
      <w:bookmarkEnd w:id="2409"/>
      <w:r w:rsidRPr="00980165">
        <w:rPr>
          <w:rFonts w:ascii="Times New Roman" w:eastAsia="Times New Roman" w:hAnsi="Times New Roman" w:cs="Times New Roman"/>
          <w:sz w:val="24"/>
          <w:szCs w:val="24"/>
        </w:rPr>
        <w:t xml:space="preserve">. Sektoriuje buvo vienas, jam tiesiogiai vadovavo J. J.. LKP/TSKP CK sekretorių J. K. pažinojo iš ankstesnių laikų. Su daugeliu LKP/TSKP CK darbuotojų, biuro narių buvo senokai pažįstamas, nes daugelis dalyvavo televizijos laidose: prof. </w:t>
      </w:r>
      <w:bookmarkStart w:id="2410" w:name="Buk_315"/>
      <w:r w:rsidRPr="00980165">
        <w:rPr>
          <w:rFonts w:ascii="Times New Roman" w:eastAsia="Times New Roman" w:hAnsi="Times New Roman" w:cs="Times New Roman"/>
          <w:sz w:val="24"/>
          <w:szCs w:val="24"/>
        </w:rPr>
        <w:t>K. S.</w:t>
      </w:r>
      <w:bookmarkEnd w:id="2410"/>
      <w:r w:rsidRPr="00980165">
        <w:rPr>
          <w:rFonts w:ascii="Times New Roman" w:eastAsia="Times New Roman" w:hAnsi="Times New Roman" w:cs="Times New Roman"/>
          <w:sz w:val="24"/>
          <w:szCs w:val="24"/>
        </w:rPr>
        <w:t xml:space="preserve">, gamyklos direktorius </w:t>
      </w:r>
      <w:bookmarkStart w:id="2411" w:name="Buk_495"/>
      <w:r w:rsidRPr="00980165">
        <w:rPr>
          <w:rFonts w:ascii="Times New Roman" w:eastAsia="Times New Roman" w:hAnsi="Times New Roman" w:cs="Times New Roman"/>
          <w:sz w:val="24"/>
          <w:szCs w:val="24"/>
        </w:rPr>
        <w:t>O. B.</w:t>
      </w:r>
      <w:bookmarkEnd w:id="2411"/>
      <w:r w:rsidRPr="00980165">
        <w:rPr>
          <w:rFonts w:ascii="Times New Roman" w:eastAsia="Times New Roman" w:hAnsi="Times New Roman" w:cs="Times New Roman"/>
          <w:sz w:val="24"/>
          <w:szCs w:val="24"/>
        </w:rPr>
        <w:t xml:space="preserve">, prof. </w:t>
      </w:r>
      <w:bookmarkStart w:id="2412" w:name="Buk_761"/>
      <w:r w:rsidRPr="00980165">
        <w:rPr>
          <w:rFonts w:ascii="Times New Roman" w:eastAsia="Times New Roman" w:hAnsi="Times New Roman" w:cs="Times New Roman"/>
          <w:sz w:val="24"/>
          <w:szCs w:val="24"/>
        </w:rPr>
        <w:t>V. L.</w:t>
      </w:r>
      <w:bookmarkEnd w:id="2412"/>
      <w:r w:rsidRPr="00980165">
        <w:rPr>
          <w:rFonts w:ascii="Times New Roman" w:eastAsia="Times New Roman" w:hAnsi="Times New Roman" w:cs="Times New Roman"/>
          <w:sz w:val="24"/>
          <w:szCs w:val="24"/>
        </w:rPr>
        <w:t xml:space="preserve">, pulk. Š., pulk. E. K., J. G.. Radijas savo technikos kadrų turėjo mažai, daugiausia buvo skaitoma oficiali LKP/TSKP CK medžiaga, spaudos straipsniai. Radijuje susiformavo trys laidų skyriai lietuvių, rusų ir lenkų kalbomis. Sunkiausia buvo ieškoti darbuotojų į laidų lietuvių kalba skyrių. Dalį technikos – reporterius, magnetofonus nupirko LKP/TSKP CK, transliacinė technika nuo pulto iki radijo stoties buvo kariškių, jie tik pasiimdavo įrašus transliacijai. Visus nesklandumus dėl radijo transliavimo derino su Šiaurės miestelio politinio skyriaus viršininku pulk. S.. Pirmąsias transliacijas iš partijos suvažiavimo rengė inžinierius, atsargos karininkas S., dirbęs TV bokšte. Situacija pasikeitė 1991 m. pradžioje, kai teko budėti vakarais, savaitgaliais. Sausio 13 d., apie 19 val. iš generolo A. N., gavę paskutines instrukcijas, išėjo </w:t>
      </w:r>
      <w:bookmarkStart w:id="2413" w:name="Buk_657"/>
      <w:r w:rsidRPr="00980165">
        <w:rPr>
          <w:rFonts w:ascii="Times New Roman" w:eastAsia="Times New Roman" w:hAnsi="Times New Roman" w:cs="Times New Roman"/>
          <w:sz w:val="24"/>
          <w:szCs w:val="24"/>
        </w:rPr>
        <w:t xml:space="preserve">V. I. </w:t>
      </w:r>
      <w:bookmarkEnd w:id="2413"/>
      <w:r w:rsidRPr="00980165">
        <w:rPr>
          <w:rFonts w:ascii="Times New Roman" w:eastAsia="Times New Roman" w:hAnsi="Times New Roman" w:cs="Times New Roman"/>
          <w:sz w:val="24"/>
          <w:szCs w:val="24"/>
        </w:rPr>
        <w:t xml:space="preserve">su savo šalininkų grupele, o LKP/TSKP CK darbuotojai buvo darbo vietose ir įvykius sekė per radiją ir televiziją. Apie 4. val., jau po televizijos užėmimo, su pulkininkus E. K. nuvyko prie televizijos bokšto, tačiau į vidų nepateko, nes buvo labai daug žmonių. Vėliau, apie 8 val., abu vėl ten atvyko ir pro mokyklą, pro apsaugą įėjo į vidų, į komiteto pirmininko kabinetą. Jų uždavinys buvo patikrinti technikos būklę ir artimiausiu metu pradėti transliuoti laidas. Nei radijo, nei televizijos technika neveikė, apie tai informavo LKP/TSKP CK vadovus. Tuo metu televizijos apsaugą užtikrino kariškiai, jiems talkino budintys iš „Jedinstvos“, kurie be V. I. leidimo nieko neįleisdavo. Savaitės pradžioje, po televizijos užėmimo, labai operatyviai atvyko Centrinės televizijos techniniai darbuotojai sutvarkyti technikos, o kūrybiniai darbuotojai – pradėti ruošti laidas. Atvykusiems iš Maskvos vadovavo Centrinės televizijos pirmininko pavaduotojas M. S., su kuriuo ryšius palaikė J. K.. Pagrindinė jo, kaip LKP/TSKP CK darbuotojo, užduotis buvo išsaugoti be priežiūros likusį turtą, sutvarkyti pastatą, organizuoti laidų ruošimą. Atkuriant TV bokšto darbą aktyviai dalyvavo Vilniaus radioelektronikos karo mokyklos specialistai, jiems vadovavo papulkininkis A.. Po 1991 m. rugpjūčio mėn. įvykių, darbas LKP CK nutrūko. Dirbdamas LKP CK, nebuvo tokio rango darbuotoju, kuris dalyvautų priimant sprendimus, numatant svarbius įvykius, todėl apie daugelį įvykių sužinodavo jiems įvykus.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w:t>
      </w:r>
      <w:bookmarkStart w:id="2414" w:name="Buk_237"/>
      <w:r w:rsidRPr="00980165">
        <w:rPr>
          <w:rFonts w:ascii="Times New Roman" w:eastAsia="Times New Roman" w:hAnsi="Times New Roman" w:cs="Times New Roman"/>
          <w:b/>
          <w:sz w:val="24"/>
          <w:szCs w:val="24"/>
        </w:rPr>
        <w:t xml:space="preserve">J. G. </w:t>
      </w:r>
      <w:bookmarkEnd w:id="2414"/>
      <w:r w:rsidRPr="00980165">
        <w:rPr>
          <w:rFonts w:ascii="Times New Roman" w:eastAsia="Times New Roman" w:hAnsi="Times New Roman" w:cs="Times New Roman"/>
          <w:sz w:val="24"/>
          <w:szCs w:val="24"/>
        </w:rPr>
        <w:t xml:space="preserve">teisiamojo posėdžio metu paaiškino, kad 1991 m. buvo LKP/TSKP, Centro komiteto biuro nariu ir organizacinio skyriaus vedėju. Nei Centro komiteto plenariniuose posėdžiuose, nei biuro posėdžiuose klausimas dėl prezidentinio valdymo Lietuvoje nebuvo svarstomas. Atsakydamas į klausimus patikslino, kad pasitarimuose buvo kalbama tik apie tai, kad reikia kreiptis į M. G. dėl prezidentinio valdymo Lietuvoje įvedimo. Tam klausimui vadovavo </w:t>
      </w:r>
      <w:r w:rsidRPr="00980165">
        <w:rPr>
          <w:rFonts w:ascii="Times New Roman" w:eastAsia="Times New Roman" w:hAnsi="Times New Roman" w:cs="Times New Roman"/>
          <w:sz w:val="24"/>
          <w:szCs w:val="24"/>
        </w:rPr>
        <w:lastRenderedPageBreak/>
        <w:t>pirmasis sekretorius M. B.. Ar buvo išsiųstas toks laiškas, nežino, nes ne visi vienodai į šį klausimą reagavo, buvo ir tokių, kurie buvo prieš. Atsimena V. Š., kuris buvo administracinio ir teisės skyriaus vedėju. Generolas A. N. buvo sekretoriumi, užsiimdavo administraciniais organais, teisės reikalais, palaikė ryšius su kariuomene. Apie papildomų Sovietų Sąjungos karinių dalinių įvedimą į Lietuvą žino tai, kad buvo atvykęs Pskovo desantininkų būrys, apie KGB grupę „A“ nežinojo. CK kalbos apie tai, kad konflikto metu LKP/TSKP CK kreipsis į armiją, nebuvo., bet apsauga buvo sustiprinta, nes vis dažniau pasigirsdavo balsų prieš LKP/TSKP, kuriai priklausė. CK buvo įprasta, kad užeidavo tai vienas, tai kitas kariškis, aukštesnieji vadai eidavo pas pirmąjį sekretorių arba pas A. N.. Kodėl buvo permesti papildomi daliniai, M. B. neinformuodavo. Sausio 8 d. mitingus prie Aukščiausiosios Tarybos ir vėlesnius mitingus organizavo miesto partijos komitetas. M. G. sutikimo dėl Sausio 13-oios įvykių neišsakė, kai vyko kalba apie prezidentinį valdymą, dalis biuro narių pasisakė prieš, bet tai buvo mažuma, tačiau toks nutarimas priimtas nebuvo, o ir tokio balsavimo nebuvo. Buvo kalbama apie tai, kad reikia tokį laišką paruošti, kad reikia kreiptis į M. G., nors jo nuomonės tuo klausimu nežinojo. Lietuvos demokratinių jėgų kongrese dalyvavo, į kongresą buvo sukviesti visuomeninių organizacijų dalyviai ir vadovai. Tai buvo kai kurios profsąjungos, komjaunimo organizacija, „Jedinstvo“, t. y. tos organizacijos, kurios nebuvo partijos sudėtyje. Streikų ir mitingo prie Aukščiausiosios Tarybos reikalavimai buvo – nedidinti kainų, reikalaujama Vyriausybės atsistatydinimo. Tada vyko didžiulė kampanija prieš kompartiją, ypač prieš jų partiją, kuri liko TSKP sudėtyje, buvo atvirai reiškiamos priešiškos nuomonės, šmeižiami vadovai, bandoma užimti kai kuriuos partijos komitetus, uždrausti organizacijas rajonuose. „Sąjūdžio“ buvo duodami nurodymai, kaip elgtis su jų kompartija, vyko labai smarkios politinės diskusijos. Liaudies draugovės buvo ne Centro komiteto vadovaujamos ir kuriamos, jos buvo miestų ir rajonų partinių organizacijų veikloje. Pirmieji partijos sekretoriai būdavo renkami plenariniuose posėdžiuose, plenumu rajonuose arba miestuose. Skiriamų sekretorių nebuvo (t. 757, b. l. 141-142).</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Liudytojas J. K. (</w:t>
      </w:r>
      <w:bookmarkStart w:id="2415" w:name="Buk_295"/>
      <w:r w:rsidRPr="00980165">
        <w:rPr>
          <w:rFonts w:ascii="Times New Roman" w:eastAsia="Times New Roman" w:hAnsi="Times New Roman" w:cs="Times New Roman"/>
          <w:b/>
          <w:sz w:val="24"/>
          <w:szCs w:val="24"/>
        </w:rPr>
        <w:t>J. K.</w:t>
      </w:r>
      <w:bookmarkEnd w:id="2415"/>
      <w:r w:rsidRPr="00980165">
        <w:rPr>
          <w:rFonts w:ascii="Times New Roman" w:eastAsia="Times New Roman" w:hAnsi="Times New Roman" w:cs="Times New Roman"/>
          <w:b/>
          <w:sz w:val="24"/>
          <w:szCs w:val="24"/>
        </w:rPr>
        <w:t xml:space="preserve">) </w:t>
      </w:r>
      <w:r w:rsidRPr="00980165">
        <w:rPr>
          <w:rFonts w:ascii="Times New Roman" w:eastAsia="Times New Roman" w:hAnsi="Times New Roman" w:cs="Times New Roman"/>
          <w:sz w:val="24"/>
          <w:szCs w:val="24"/>
        </w:rPr>
        <w:t xml:space="preserve">teisiamojo posėdžio metu paaiškino, kad 1990 m. vasarą, uždarius partinę mokyklą, buvo nukreiptas dirbti į miesto partijos komitetą, kuriam </w:t>
      </w:r>
      <w:bookmarkStart w:id="2416" w:name="Buk_762"/>
      <w:r w:rsidRPr="00980165">
        <w:rPr>
          <w:rFonts w:ascii="Times New Roman" w:eastAsia="Times New Roman" w:hAnsi="Times New Roman" w:cs="Times New Roman"/>
          <w:sz w:val="24"/>
          <w:szCs w:val="24"/>
        </w:rPr>
        <w:t>vadovavo L</w:t>
      </w:r>
      <w:bookmarkEnd w:id="2416"/>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buvo sekretorius C., antro sekretoriaus pavardės nepamena. Apie miesto partijos komiteto veiklą, kuriant liaudies draugoves mieste ir apie jų veiklą, nežino, nes tuo užsiiminėjo kita komisija. Apie demonstracijas prie Aukščiausiosios Tarybos nežino, ten nedalyvavo. Kiek pamena, visi darbuotojai privalėjo tam tikrą laikotarpį budėti miesto komitete, buvo sudarytas sąrašas, juos sudarinėjo pirmojo sekretoriaus padėjėjas. Sausio 13-osios vakarą pastate buvo visi darbuotojai, vėlai vakare gavo nurodymą iš savo kabineto nusileisti į apačią, į miesto komiteto kiemą. Ten buvo paduotas draugovininkų raištis, kieme stovėjo karinė mašina. Eidamas link mašinos neklausė, kokiu tikslu ir kur reikia važiuoti. Kai atvyko prie Televizijos bokšto, draugovininko raiščio dar nebuvo užsirišęs, jį turėjo kišenėje. Prie TV bokšto, keliu bėgantis kažkoks vyriškis davė nurodymus. Po kelių sekundžių prie jo priėjo kelių asmenų grupė ir pradėjo jį mušti, liudytojas prarado sąmonę, todėl nepamena, nei kas įvyko, nei kaip atsidūrė namie. Kas vadovavo delegacijai, vykstančiai prie TV bokšto, nežino, miesto partijos komitete jo viršininku buvo C. (t. 757, b. l. 142-143).</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S. </w:t>
      </w:r>
      <w:r w:rsidRPr="00980165">
        <w:rPr>
          <w:rFonts w:ascii="Times New Roman" w:eastAsia="Times New Roman" w:hAnsi="Times New Roman" w:cs="Times New Roman"/>
          <w:sz w:val="24"/>
          <w:szCs w:val="24"/>
        </w:rPr>
        <w:t xml:space="preserve">parodymai (t. 184, b. l. 132-152, t. 373, b. l. 115-116). Apklausų metu liudytojas yra nurodęs, kad 1990 m. spalio ar lapkričio mėn. išvyko į TSRS pasiuntinybę Mozambike. 1991 m. sausio 10 d., būdamas Mozambike, gavo TSRS Užsienio reikalų ministerijos telegramą, pasirašytą N., kurioje buvo nurodyta neatidėliotinai atvykti į Maskvą. Sausio 12 d., šeštadienį, 18.00 val., atvykus pasitiko darbuotojas iš Saugumo komiteto. Su Vilniumi susiskambino sekmadienį ir telefoninio pokalbio su namiškiais metu sužinojo, kas vyksta Lietuvoje, kad buvo šaudymai, kad yra aukų, tai matė ir televizijos laidose. Sekmadienį Maskvoje įvyko susitikimas, kuriame </w:t>
      </w:r>
      <w:bookmarkStart w:id="2417" w:name="Buk_298"/>
      <w:r w:rsidRPr="00980165">
        <w:rPr>
          <w:rFonts w:ascii="Times New Roman" w:eastAsia="Times New Roman" w:hAnsi="Times New Roman" w:cs="Times New Roman"/>
          <w:sz w:val="24"/>
          <w:szCs w:val="24"/>
        </w:rPr>
        <w:t>dalyvavo M</w:t>
      </w:r>
      <w:bookmarkEnd w:id="2417"/>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TSKP CK sekretorius </w:t>
      </w:r>
      <w:bookmarkStart w:id="2418" w:name="Buk_498"/>
      <w:r w:rsidRPr="00980165">
        <w:rPr>
          <w:rFonts w:ascii="Times New Roman" w:eastAsia="Times New Roman" w:hAnsi="Times New Roman" w:cs="Times New Roman"/>
          <w:sz w:val="24"/>
          <w:szCs w:val="24"/>
        </w:rPr>
        <w:t>O. Š.</w:t>
      </w:r>
      <w:bookmarkEnd w:id="2418"/>
      <w:r w:rsidRPr="00980165">
        <w:rPr>
          <w:rFonts w:ascii="Times New Roman" w:eastAsia="Times New Roman" w:hAnsi="Times New Roman" w:cs="Times New Roman"/>
          <w:sz w:val="24"/>
          <w:szCs w:val="24"/>
        </w:rPr>
        <w:t xml:space="preserve">, KGB vadas </w:t>
      </w:r>
      <w:bookmarkStart w:id="2419" w:name="Buk_701"/>
      <w:r w:rsidRPr="00980165">
        <w:rPr>
          <w:rFonts w:ascii="Times New Roman" w:eastAsia="Times New Roman" w:hAnsi="Times New Roman" w:cs="Times New Roman"/>
          <w:sz w:val="24"/>
          <w:szCs w:val="24"/>
        </w:rPr>
        <w:t>V. K.</w:t>
      </w:r>
      <w:bookmarkEnd w:id="2419"/>
      <w:r w:rsidRPr="00980165">
        <w:rPr>
          <w:rFonts w:ascii="Times New Roman" w:eastAsia="Times New Roman" w:hAnsi="Times New Roman" w:cs="Times New Roman"/>
          <w:sz w:val="24"/>
          <w:szCs w:val="24"/>
        </w:rPr>
        <w:t xml:space="preserve">, jam buvo pasakyta grįžti į Vilnių. Kažkuris iš jų sakė, kad reikia grįžti dirbti Ministrų Tarybos pirmininku, kažkas sakė, kad yra sudarytas NGK ir reikia dirbti ten. Prieš duodamas atsakymą, paprašė leidimo atvykti į Lietuvą. Pirmadienį apie pietus atskridus į Lietuvą, Vilniaus oro uoste jį pasitiko S. C.. V. </w:t>
      </w:r>
      <w:r w:rsidRPr="00980165">
        <w:rPr>
          <w:rFonts w:ascii="Times New Roman" w:eastAsia="Times New Roman" w:hAnsi="Times New Roman" w:cs="Times New Roman"/>
          <w:sz w:val="24"/>
          <w:szCs w:val="24"/>
        </w:rPr>
        <w:lastRenderedPageBreak/>
        <w:t xml:space="preserve">K. pasakė apie Maskvoje gautus siūlymus. Pirmadienį vakare Šiaurės miestelyje susitiko su M. B., A. N., V. O.. Iš A. N. norėjo sužinoti apie NGK, tačiau šis konkrečiai nieko nepasakė. S. C. ir M. B. pasakė, kad į Lietuvą negrįš, dar susitiko su V. A.. Antradienį grįžus į Maskvą, dalyvaujant </w:t>
      </w:r>
      <w:bookmarkStart w:id="2420" w:name="Buk_500"/>
      <w:r w:rsidRPr="00980165">
        <w:rPr>
          <w:rFonts w:ascii="Times New Roman" w:eastAsia="Times New Roman" w:hAnsi="Times New Roman" w:cs="Times New Roman"/>
          <w:sz w:val="24"/>
          <w:szCs w:val="24"/>
        </w:rPr>
        <w:t>O. Š.</w:t>
      </w:r>
      <w:bookmarkEnd w:id="2420"/>
      <w:r w:rsidRPr="00980165">
        <w:rPr>
          <w:rFonts w:ascii="Times New Roman" w:eastAsia="Times New Roman" w:hAnsi="Times New Roman" w:cs="Times New Roman"/>
          <w:sz w:val="24"/>
          <w:szCs w:val="24"/>
        </w:rPr>
        <w:t>,  V. K., D</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xml:space="preserve">, atsisakė Lietuvoje siūlomo darbo.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A. Š. </w:t>
      </w:r>
      <w:r w:rsidRPr="00980165">
        <w:rPr>
          <w:rFonts w:ascii="Times New Roman" w:eastAsia="Times New Roman" w:hAnsi="Times New Roman" w:cs="Times New Roman"/>
          <w:sz w:val="24"/>
          <w:szCs w:val="24"/>
        </w:rPr>
        <w:t xml:space="preserve">teisiamojo posėdžio metu paaiškino, kad 1991 m. sausio mėn. tarnavo Vilniaus Šiaurės kariniame miestelyje, tankų pulko ryšininku. Matė, kad Šiaurės mietelyje yra desantininkų iš Pskovo, kurių iki tol nebuvo, tiesiogiai su jais nebendravo, jų technikos nematė. Sausio 12 – 13 d. naktį dirbo, gavo nurodymą nueiti į parką ir nustatyti pagal tam tikrą dažnį radijo stotis. GAZ 66 buvo štabo mašina, buvo jos viršininku, todėl pagal ją suderino ir tankų dažnius, tačiau kokiu tikslu tai buvo daroma, nežinojo. Kam buvo naudojamas ryšys, kokios buvo komandos, iš pradžių nežinojo, buvo tik pasišnekama ir taip patikrinamas ryšys. Turėjo leidimą į slaptą aparatūrą, todėl gavo nurodymą nueiti į bunkerį, kur seife buvo slapti kodai, reikėjo nustatyti R - 130  radijo stotį. Slaptas ryšys naudojamas, kai tarpusavyje kalbasi aukšti vadai, kad niekas kitas negirdėtų. Ten skirtingi dažniai. Tuo laikotarpiu Šiaurės kariniame miestelyje iš aukštų vadų matė divizijos vadą, po kelių dienų pamatė generolą leitenantą, jų pavardžių neprisimena. Atsakydamas į klausimus paaiškino, kad Šiaurės kariniame miestelyje tarnavo radijo stočių 145, 142 viršininku. Mašina, už kurią buvo atsakingas, stovėjo prie jų pulko kareivinių ir buvo suderintas atskiras ryšys su tankais. Ryšis turėjo būti nustatytas tarp tų aštuonių tankų ir pulko vado. Pulko vado N. A. radijo stoties nederino, nežino, kas tai darė. Nurodymą nustatyti ryšį davė būrio vadas </w:t>
      </w:r>
      <w:bookmarkStart w:id="2421" w:name="Buk_515"/>
      <w:r w:rsidRPr="00980165">
        <w:rPr>
          <w:rFonts w:ascii="Times New Roman" w:eastAsia="Times New Roman" w:hAnsi="Times New Roman" w:cs="Times New Roman"/>
          <w:sz w:val="24"/>
          <w:szCs w:val="24"/>
        </w:rPr>
        <w:t>P. K.</w:t>
      </w:r>
      <w:bookmarkEnd w:id="2421"/>
      <w:r w:rsidRPr="00980165">
        <w:rPr>
          <w:rFonts w:ascii="Times New Roman" w:eastAsia="Times New Roman" w:hAnsi="Times New Roman" w:cs="Times New Roman"/>
          <w:sz w:val="24"/>
          <w:szCs w:val="24"/>
        </w:rPr>
        <w:t xml:space="preserve">. Ryšys tarp tankų pulko vado ir aštuonių tankų nebuvo užslaptintas. Slaptas ryšys turėjo būti nustatytas tarp jo mašinos radijo stoties (jo mašina buvo centrinė) ir aukštesniųjų viršininkų. Į tą radijo stotį buvo suvesti specialūs kodai, per kuriuos galėjo bendrauti jų pulko vadas su aukštesniaisiais vaidais, kurie buvo generaliniame štabe Šiaurės kariniame miestelyje, šis ryšys buvo slaptas. Būdamas vadavietėje, t. y. ryšio mašinoje, negalėjo girdėti kas kalbama, tačiau ryšį tarp tankų pulko vado ir tankų girdėti galėjo. Sausio 12 d., kai suderino ryšį, buvo duota komanda šildyti tankus, iš tankistų girdėjo, kad atveš tris tankus iš Pabradės ir į parką buvo atvežti trys ar keturi tankai, kuriuose taip pat reikėjo suderinti radijo stotis, t. y. ryšį tarp pulko vado ir tų naujai atvarytų tankų. Visą dieną buvo vien tik štabinėje mašinoje, kuri stovėjo prie kareivinių. Kiek girdėjo iš kareivių, per du kartus tankai turėjo išvažiuoti į miestą. Paskutinė komanda buvo po 20 val. Sužinojusi, kad vyksta riaušės, pas jį į Šiaurės karinį miestelį atvažiavo mama, kuriai pulko vadas pasakė nepergyventi, nes viskas tvarkoje, kad vyksta apmokymai, bet mama tuo nepatikėjo. Vadas mamai taip pat pasakė: „perspėkite sūnų, kad nedarytų jokių kvailysčių, nebėgtų, nes jį saugo du snaiperiai“ Tuo metu jo štabinei mašinai į komplektaciją buvo išduoti du automatai „Kalašnikov“ ir keturios tašės po keturias apkabas. Leidus su mama pasikalbėti apie 10 minučių, jai pasakė, kad tegu ši perspėtų, nes apie 20.45 val. išvažiuos tankai. Mama viską suprato ir išėjusi iš Šiaurės karinio miestelio priėjusi prie milicininko prašė „pasakyti kam reikia, kad apie 21.00 val. turi išvažiuoti tankai“. Atėjus nurodytam laikui buvo pasakyta išjungti variklius. Rikiuotę, kurioje buvo išsirikiavę visi pulko daliniai, pravedė pulko vadas N. A., kuris išvardino karininkus – tankų vadus, kurie turėjo eiti ir sėstis į tankus, paskirstytos tankų komandos. Lietuviai ir latviai buvo pasipiktinę, nes kažką negero įtarinėjo, tuo tarpu vyresnysis leitenantas A. G., pats pasiprašė į tanką. Tankų vadai viską žinojo, o eiliniams, nieko nepasakojo. Nepamena, ar buvo aiškinama, kas ir kur turės važiuoti, tačiau prisimena, kad buvo pašauktas kapitonas J. O., kapitonas S. V., kitų pavardžių nepamena. Ekipažų sudėtyje buvo ir eilinių – buvo R. iš Vilniaus, P. iš Leningrado, jie vairavo tankus. Dar buvo nurodyta D. pavardė, kitų neprisimena. Rikiuotės metu iš jos buvo iškviesti tik tankų vadai, o kiti ekipažų nariai stovėjo rikiuotėje. Kas vyko po rikiuotės nežino, nes tankų vadams ir vadovaujantiems karininkams N. A. davė nurodymą eiti pas jį į kabinetą, o jam įsakė eiti į savo mašiną. Tankų, kurie buvo išrikiuoti, ekipažų nariams buvo išduoti automatai „Kalašnikov“. Kokie buvo minėtų tankų šaukiniai, neatsimena. Jų padalinio tankų šaukinys buvo „bronia“ (šarvas), kuris buvo populiarus, naudojamas netgi per apmokymus. Palaikant ryšį, kiekvieno padalinio tanko šaukinys turėjo būti skirtingas. Vieną ekipažą nuo kito buvo galima atskirti, nes kiekvienas </w:t>
      </w:r>
      <w:r w:rsidRPr="00980165">
        <w:rPr>
          <w:rFonts w:ascii="Times New Roman" w:eastAsia="Times New Roman" w:hAnsi="Times New Roman" w:cs="Times New Roman"/>
          <w:sz w:val="24"/>
          <w:szCs w:val="24"/>
        </w:rPr>
        <w:lastRenderedPageBreak/>
        <w:t xml:space="preserve">operacijoje dalyvavęs tankas turėjo šaukinį, „bronia“, kiekvienam tankui buvo paskirti skaičiai, tačiau jų nežino. Šaukinius prieš operaciją tankų vadams turėjo išdalinti pulko vadas ir juos galėjo žinoti tik tankų vadai, nes iš viso tanko ekipažo tik jie turėjo teisę palaikyti ryšį su pulko vadu. Kai tankai jau buvo išvažiavę ir buvo taškuose, buvo girdėti šaudymai, tuomet vieni kitus šaukė ne šaukiniais, o pavardėmis, todėl pulko vadas keikdamasis juos sustabdė, liepė nekalbėti pavardėmis. Liudytojas klausydamasis girdėjo pokalbių frazes, keiksmažodžius, pavardes. Girdėjo frazes “kur lendi“, „sustok“ ir pan. Tankų veiksmams vadovavo jų pulko vadas N. A., kurį atpažino pagal balsą. Girdėjo šūvių garsus ir kas ten vyko, nes ryšio priemonėmis galima girdėti, kas vyksta aplinkoje, jeigu bendraujant per radijo stotis, yra nuspaustas tangentas. Kai tankų vadai kalbėjo tarpusavyje, girdėjo kaip šaukė „V., kur lendi“ ir pan., iš to buvo galima spręsti, kas vyksta, kad vieni tankai užlįsdavo prieš kitus. Apie tai, kad minėtos operacijos metu jų padalinio tankų vadams, kurie palaikė ryšį, būtų duota kokia nors komanda iš kito, išskyrus suderintą, ryšio, t. y. iš kito padalinio, negirdėjo. Kalbų apie tai, kad tanko vadas nežino kur važiuoti, kad būtų pasiklydęs, klausęs kur reikia judėti, negirdėjo. Operacijos metu girdėjo, kaip iš kažkokios mašinos buvo sakoma „yra kliūtis iš mašinų“ ir pagal balsą atpažino jų pulko vado </w:t>
      </w:r>
      <w:bookmarkStart w:id="2422" w:name="Buk_466"/>
      <w:r w:rsidRPr="00980165">
        <w:rPr>
          <w:rFonts w:ascii="Times New Roman" w:eastAsia="Times New Roman" w:hAnsi="Times New Roman" w:cs="Times New Roman"/>
          <w:sz w:val="24"/>
          <w:szCs w:val="24"/>
        </w:rPr>
        <w:t xml:space="preserve">N. A. </w:t>
      </w:r>
      <w:bookmarkEnd w:id="2422"/>
      <w:r w:rsidRPr="00980165">
        <w:rPr>
          <w:rFonts w:ascii="Times New Roman" w:eastAsia="Times New Roman" w:hAnsi="Times New Roman" w:cs="Times New Roman"/>
          <w:sz w:val="24"/>
          <w:szCs w:val="24"/>
        </w:rPr>
        <w:t xml:space="preserve">komandą: „traiškyk“. Komandos šaudyti negirdėjo, bet girdėjo komandą „nutraukti ugnį“. Girdėjo tik automatinių šūvių garsus. Nežino, kiek truko operacija, nes buvo pakeistas. Kai tankai grįžo į parką, matė pažįstamus eilinius, kurie buvo šoko būsenoje. R. pasakojo, kad per iliuminatorių matė savo mamą, draugus, bet nieko negalėjo padaryti, nes buvo duota komanda. R., P., D. ir kiti turėjo kavos, servelato, konjako ir sakė, kad tai atsivežė iš TV bokšto, sakė, kad karininkai ką norėjo, tą darė: baliavojo, grobė, nešėsi vaizdo kameras, aparatūrą. Konkrečiai iš kur jie ką atsivežė, nežino, bet jie buvo dviejuose objektuose, t.y. prie TV bokšto ir televizijos centro. Tuo pačiu ryšiu galėjo naudotis ir desantininkai, jeigu žinojo stoties bangas, kurias parinko ne liudytojas, jos buvo nurodytos. Jų tankų pulko vadas galėjo nurodymus duoti ir desantininkams, kaip ir desantininkai galėjo duoti tankistams nurodymų. Tiek jų tankų pulko, tiek desantų pulko vadai bendradarbiavo ir turėjo suderinti, kur ir kas važiuos. R. pasakojo, kad buvo prie Lietuvos radijo ir televizijos, kad jo tankas šovė į viršų. Tarp tankų pulko vado ir aukštųjų pareigūnų buvo slaptas ryšys, kuris veikė, bet jo girdėti negalėjo. Po įvykių operacijoje dalyvavę asmenys buvo apdovanoti. Komendanto valanda buvo įvesta, Lietuvos žmonės dėl to buvo pasipiktinę. Karininkams buvo duotas leidimas nešiotis pistoletus, o vėliau buvo leista vaikščioti vilkint civilinę aprangą. Visa tai buvo jau po įvykių, komendanto valandos metu, kareivinių bendrabučius apsupę saugojo kareiviai, kad neprieitų civiliai. Jų pulko kariškiai dalyvavo budėjimuose mieste, komendanto valandos metu. Komendanto valandos metu važiavo mašina „Žiguli“, ji buvo stabdoma, bet nestojo, todėl tikslu pagąsdinti, buvo šaudoma į asfaltą. Šiaurės kariniame miestelyje nebuvo paslaptis, kad Lietuva paskelbė nepriklausomybę, pulko vadui N. A. nepatiko Aukščiausiosios Tarybos pirmininkas </w:t>
      </w:r>
      <w:bookmarkStart w:id="2423" w:name="Buk_758"/>
      <w:r w:rsidRPr="00980165">
        <w:rPr>
          <w:rFonts w:ascii="Times New Roman" w:eastAsia="Times New Roman" w:hAnsi="Times New Roman" w:cs="Times New Roman"/>
          <w:sz w:val="24"/>
          <w:szCs w:val="24"/>
        </w:rPr>
        <w:t>V. L.</w:t>
      </w:r>
      <w:bookmarkEnd w:id="2423"/>
      <w:r w:rsidRPr="00980165">
        <w:rPr>
          <w:rFonts w:ascii="Times New Roman" w:eastAsia="Times New Roman" w:hAnsi="Times New Roman" w:cs="Times New Roman"/>
          <w:sz w:val="24"/>
          <w:szCs w:val="24"/>
        </w:rPr>
        <w:t xml:space="preserve">. Už politines valandėles, kurios buvo pravedamos kariškiams, buvo atsakingas papulkininkis V. U.. Įvykių metu jų tankų pulko eiliniams buvo išduoti tušti šaudmenys su plastmasinėmis galvutėmis. Ar tušti šoviniai buvo išduoti karininkams, nežino. Apie tai, kad įvykių metu žuvo žmonės, sužinojo tik iš spaudos ir kalbų. Negirdėjo kalbų apie tai, kad operacijos metu buvo puolami kariškiai, kad jie buvo apšaudomi, kad jų atžvilgiu buvo vykdoma agresija. Į karinį dalinį buvo atvažiavę desanto padaliniai iš Pskovo, šie kariškiai nuo Šiaurės karinio miestelio kariškių skyrėsi uniforma, buvo skiriamieji ženklai. Kai atvažiavo, vaikščiojo neginkluoti, o įvykių vakarą vaikščiojo jau su automatais AKS. Pažįsta vieną iš teismo posėdžių salėje esančių kaltinamųjų, jis buvo leitenantas, ką tik po mokyklos, buvo tankų būrio viršininku (tai sakydamas liudytojas nurodė kaltinamąjį </w:t>
      </w:r>
      <w:bookmarkStart w:id="2424" w:name="Buk_303"/>
      <w:r w:rsidRPr="00980165">
        <w:rPr>
          <w:rFonts w:ascii="Times New Roman" w:eastAsia="Times New Roman" w:hAnsi="Times New Roman" w:cs="Times New Roman"/>
          <w:sz w:val="24"/>
          <w:szCs w:val="24"/>
        </w:rPr>
        <w:t>J. M.</w:t>
      </w:r>
      <w:bookmarkEnd w:id="2424"/>
      <w:r w:rsidRPr="00980165">
        <w:rPr>
          <w:rFonts w:ascii="Times New Roman" w:eastAsia="Times New Roman" w:hAnsi="Times New Roman" w:cs="Times New Roman"/>
          <w:sz w:val="24"/>
          <w:szCs w:val="24"/>
        </w:rPr>
        <w:t>), tačiau ar pastarasis dalyvavo operacijoje, neatsimena. M. Š. jų pulke nebuvo. Kokiais šoviniais buvo šaudoma įvykių metu, pasakyti negali, nes buvo chaosas. Kai karininkai ir kareiviai sugrįžo iš įvykių vietų, iš kalbų sužinojo, kad žuvo civilis žmogus, kurį pastūmė po tanku (t. 757, b. l. 145-149).</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425" w:name="Buk_299"/>
      <w:r w:rsidRPr="00980165">
        <w:rPr>
          <w:rFonts w:ascii="Times New Roman" w:eastAsia="Times New Roman" w:hAnsi="Times New Roman" w:cs="Times New Roman"/>
          <w:b/>
          <w:sz w:val="24"/>
          <w:szCs w:val="24"/>
        </w:rPr>
        <w:t xml:space="preserve">J. M. </w:t>
      </w:r>
      <w:bookmarkEnd w:id="2425"/>
      <w:r w:rsidRPr="00980165">
        <w:rPr>
          <w:rFonts w:ascii="Times New Roman" w:eastAsia="Times New Roman" w:hAnsi="Times New Roman" w:cs="Times New Roman"/>
          <w:b/>
          <w:sz w:val="24"/>
          <w:szCs w:val="24"/>
        </w:rPr>
        <w:t>(</w:t>
      </w:r>
      <w:bookmarkStart w:id="2426" w:name="Buk_300"/>
      <w:r w:rsidRPr="00980165">
        <w:rPr>
          <w:rFonts w:ascii="Times New Roman" w:eastAsia="Times New Roman" w:hAnsi="Times New Roman" w:cs="Times New Roman"/>
          <w:b/>
          <w:sz w:val="24"/>
          <w:szCs w:val="24"/>
        </w:rPr>
        <w:t>J. M.</w:t>
      </w:r>
      <w:bookmarkEnd w:id="2426"/>
      <w:r w:rsidRPr="00980165">
        <w:rPr>
          <w:rFonts w:ascii="Times New Roman" w:eastAsia="Times New Roman" w:hAnsi="Times New Roman" w:cs="Times New Roman"/>
          <w:b/>
          <w:sz w:val="24"/>
          <w:szCs w:val="24"/>
        </w:rPr>
        <w:t>)</w:t>
      </w:r>
      <w:r w:rsidRPr="00980165">
        <w:rPr>
          <w:rFonts w:ascii="Times New Roman" w:eastAsia="Times New Roman" w:hAnsi="Times New Roman" w:cs="Times New Roman"/>
          <w:sz w:val="24"/>
          <w:szCs w:val="24"/>
        </w:rPr>
        <w:t xml:space="preserve"> parodymai (t. 184, b. l. 187-190, 191-193). Apklausos metu liudytojas yra nurodęs, kad formuojant Lietuvos Vyriausybę niekada nei savo </w:t>
      </w:r>
      <w:r w:rsidRPr="00980165">
        <w:rPr>
          <w:rFonts w:ascii="Times New Roman" w:eastAsia="Times New Roman" w:hAnsi="Times New Roman" w:cs="Times New Roman"/>
          <w:sz w:val="24"/>
          <w:szCs w:val="24"/>
        </w:rPr>
        <w:lastRenderedPageBreak/>
        <w:t xml:space="preserve">iniciatyva, nei kieno nors nurodymu nedalyvavo. Būdamas TSRS Ministrų Tarybos Pirmininko pavaduotoju, 1991 m. sausio mėn., susitiko su buvusiu Lietuvos TSR MT pirmininku V. S., tuo laiku vykdžiusiu TSRS diplomatijos, o gal prekybos atstovo Malaizijoje, pareigas. 1991 m. sausio mėn. paskambino TSRS VSK pirmininkas </w:t>
      </w:r>
      <w:bookmarkStart w:id="2427" w:name="Buk_702"/>
      <w:r w:rsidRPr="00980165">
        <w:rPr>
          <w:rFonts w:ascii="Times New Roman" w:eastAsia="Times New Roman" w:hAnsi="Times New Roman" w:cs="Times New Roman"/>
          <w:sz w:val="24"/>
          <w:szCs w:val="24"/>
        </w:rPr>
        <w:t xml:space="preserve">V. K. </w:t>
      </w:r>
      <w:bookmarkEnd w:id="2427"/>
      <w:r w:rsidRPr="00980165">
        <w:rPr>
          <w:rFonts w:ascii="Times New Roman" w:eastAsia="Times New Roman" w:hAnsi="Times New Roman" w:cs="Times New Roman"/>
          <w:sz w:val="24"/>
          <w:szCs w:val="24"/>
        </w:rPr>
        <w:t xml:space="preserve">ir klausė, ar nenorėtų susitikti su V. S.. Atsakius teigiamai, tos pačios dienos vakare atvyko į kažkokį TSRS VSK viešbutį, kur susitiko su </w:t>
      </w:r>
      <w:bookmarkStart w:id="2428" w:name="Buk_730"/>
      <w:r w:rsidRPr="00980165">
        <w:rPr>
          <w:rFonts w:ascii="Times New Roman" w:eastAsia="Times New Roman" w:hAnsi="Times New Roman" w:cs="Times New Roman"/>
          <w:sz w:val="24"/>
          <w:szCs w:val="24"/>
        </w:rPr>
        <w:t>V. K.</w:t>
      </w:r>
      <w:bookmarkEnd w:id="2428"/>
      <w:r w:rsidRPr="00980165">
        <w:rPr>
          <w:rFonts w:ascii="Times New Roman" w:eastAsia="Times New Roman" w:hAnsi="Times New Roman" w:cs="Times New Roman"/>
          <w:sz w:val="24"/>
          <w:szCs w:val="24"/>
        </w:rPr>
        <w:t xml:space="preserve">, TSKP CK sekretoriumi </w:t>
      </w:r>
      <w:bookmarkStart w:id="2429" w:name="Buk_501"/>
      <w:r w:rsidRPr="00980165">
        <w:rPr>
          <w:rFonts w:ascii="Times New Roman" w:eastAsia="Times New Roman" w:hAnsi="Times New Roman" w:cs="Times New Roman"/>
          <w:sz w:val="24"/>
          <w:szCs w:val="24"/>
        </w:rPr>
        <w:t xml:space="preserve">O. Š. </w:t>
      </w:r>
      <w:bookmarkEnd w:id="2429"/>
      <w:r w:rsidRPr="00980165">
        <w:rPr>
          <w:rFonts w:ascii="Times New Roman" w:eastAsia="Times New Roman" w:hAnsi="Times New Roman" w:cs="Times New Roman"/>
          <w:sz w:val="24"/>
          <w:szCs w:val="24"/>
        </w:rPr>
        <w:t xml:space="preserve">ir V. S.. Susitikę svarstė tuometinę situaciją Lietuvoje, buvo kalbama apie atsiradusį Nacionalinio gelbėjimo komitetą. </w:t>
      </w:r>
      <w:bookmarkStart w:id="2430" w:name="Buk_779"/>
      <w:r w:rsidRPr="00980165">
        <w:rPr>
          <w:rFonts w:ascii="Times New Roman" w:eastAsia="Times New Roman" w:hAnsi="Times New Roman" w:cs="Times New Roman"/>
          <w:sz w:val="24"/>
          <w:szCs w:val="24"/>
        </w:rPr>
        <w:t xml:space="preserve">V. S. </w:t>
      </w:r>
      <w:bookmarkEnd w:id="2430"/>
      <w:r w:rsidRPr="00980165">
        <w:rPr>
          <w:rFonts w:ascii="Times New Roman" w:eastAsia="Times New Roman" w:hAnsi="Times New Roman" w:cs="Times New Roman"/>
          <w:sz w:val="24"/>
          <w:szCs w:val="24"/>
        </w:rPr>
        <w:t xml:space="preserve">buvo pasakyta, jog tikrosios Lietuvoje esančios padėties nežino, todėl pats turi pagalvoti, ar dalyvauti NG komiteto veikloje. Asmeniškai </w:t>
      </w:r>
      <w:bookmarkStart w:id="2431" w:name="Buk_780"/>
      <w:r w:rsidRPr="00980165">
        <w:rPr>
          <w:rFonts w:ascii="Times New Roman" w:eastAsia="Times New Roman" w:hAnsi="Times New Roman" w:cs="Times New Roman"/>
          <w:sz w:val="24"/>
          <w:szCs w:val="24"/>
        </w:rPr>
        <w:t xml:space="preserve">V. S. </w:t>
      </w:r>
      <w:bookmarkEnd w:id="2431"/>
      <w:r w:rsidRPr="00980165">
        <w:rPr>
          <w:rFonts w:ascii="Times New Roman" w:eastAsia="Times New Roman" w:hAnsi="Times New Roman" w:cs="Times New Roman"/>
          <w:sz w:val="24"/>
          <w:szCs w:val="24"/>
        </w:rPr>
        <w:t>nieko nesiūlė, susitiko tik dėl to, kad buvo gerai pažįstami nuo 1990 m., kai lankėsi Lietuvoje. Nebuvo įgaliotas vesti darybų arba susitikinėti su kuo nors iš Lietuvos atstovų nei 1991 m. sausio mėn., nei sausio 13 d. LKP/SSKP CK pirmąjį sekretorių M. B. 1991 m. sausio mėn., matė tik TSKP CK plenume. Nedalyvavo jokių valstybinių perversmų, taip pat ir Lietuvoje, planavime, nežino, ar tikrai tokie planai buvo. 1991 m. sausio mėn. nesusitikinėjo nė su vienu LKP/TSKP CK pareigūnu. Nieko nežino apie planą kurti Lietuvoje nepriklausomą banką ir alternatyvią finansų sistemą, sąjunginio pavaldumo įmonėms steigti Vilniaus banką. Kas ir kaip finansavo Lietuvos kompartiją ir komjaunimą, nežino. Vilniaus krašto autonomijos kūrimo organizacijoje nedalyvavo. Išskyrus M. B., nepažįsta nė vieno LKP/TSKP CK darbuotojo, o V. S. nebuvo šios partijos nariu. Žino LKP CK sekretorių V. Š., kuris būdamas TSRS vyriausybės derybų su Lietuva komisijos nariu, laikėsi tvirtos nuostatos dėl V. L. pareiškimo apie moratoriumą visiems, nuo 1990 m. kovo 11-osios, Lietuvos parlamento priimtiems aktams.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D. (V. D.) </w:t>
      </w:r>
      <w:r w:rsidRPr="00980165">
        <w:rPr>
          <w:rFonts w:ascii="Times New Roman" w:eastAsia="Times New Roman" w:hAnsi="Times New Roman" w:cs="Times New Roman"/>
          <w:sz w:val="24"/>
          <w:szCs w:val="24"/>
        </w:rPr>
        <w:t xml:space="preserve">parodymai (t. 184, b. l. 194-197, 198-200). Liudytojas apklausų metu yra nurodęs, kad nuo 1989 m. birželio mėn. iki 1991 m. sausio mėn. buvo TSRS MT pirmininko pavaduotoju. Vyriausybės pavedimu vadovavo TSRS delegacijos darbo grupei derybose su Lietuvos delegacija. 1991 m. sausio 14 d., TSRS AT jį patvirtino TSRS ministro pirmininko pirmojo pavaduotojo pareigoms. 1991 m. sausio 15 ar 16 d. skambino TSRS liaudies deputatas, TSKP CK sekretorius </w:t>
      </w:r>
      <w:bookmarkStart w:id="2432" w:name="Buk_499"/>
      <w:r w:rsidRPr="00980165">
        <w:rPr>
          <w:rFonts w:ascii="Times New Roman" w:eastAsia="Times New Roman" w:hAnsi="Times New Roman" w:cs="Times New Roman"/>
          <w:sz w:val="24"/>
          <w:szCs w:val="24"/>
        </w:rPr>
        <w:t>O. Š.</w:t>
      </w:r>
      <w:bookmarkEnd w:id="2432"/>
      <w:r w:rsidRPr="00980165">
        <w:rPr>
          <w:rFonts w:ascii="Times New Roman" w:eastAsia="Times New Roman" w:hAnsi="Times New Roman" w:cs="Times New Roman"/>
          <w:sz w:val="24"/>
          <w:szCs w:val="24"/>
        </w:rPr>
        <w:t xml:space="preserve">, kuris pasakė, kad yra skubus pavedimas susitikti su Lietuvos atstovais, detalių neaiškino. Prie TSRS AT pastato susitiko su O. Š. ir V. K. ir  pastarojo automobiliu  nuvažiavo kažkur į užmiestį. Bevažiuojant </w:t>
      </w:r>
      <w:bookmarkStart w:id="2433" w:name="Buk_703"/>
      <w:r w:rsidRPr="00980165">
        <w:rPr>
          <w:rFonts w:ascii="Times New Roman" w:eastAsia="Times New Roman" w:hAnsi="Times New Roman" w:cs="Times New Roman"/>
          <w:sz w:val="24"/>
          <w:szCs w:val="24"/>
        </w:rPr>
        <w:t xml:space="preserve">V. K. </w:t>
      </w:r>
      <w:bookmarkEnd w:id="2433"/>
      <w:r w:rsidRPr="00980165">
        <w:rPr>
          <w:rFonts w:ascii="Times New Roman" w:eastAsia="Times New Roman" w:hAnsi="Times New Roman" w:cs="Times New Roman"/>
          <w:sz w:val="24"/>
          <w:szCs w:val="24"/>
        </w:rPr>
        <w:t xml:space="preserve">telefonu du kartus kalbėjosi su kažkuo iš savo pavaldinių Pabaltijyje ir kategoriškai reikalavo, kad ten esanti kariuomenė ir VSK organai jokiu būdu nesikištų į ten vykstančius įvykius. Liudytojas </w:t>
      </w:r>
      <w:bookmarkStart w:id="2434" w:name="Buk_732"/>
      <w:r w:rsidRPr="00980165">
        <w:rPr>
          <w:rFonts w:ascii="Times New Roman" w:eastAsia="Times New Roman" w:hAnsi="Times New Roman" w:cs="Times New Roman"/>
          <w:sz w:val="24"/>
          <w:szCs w:val="24"/>
        </w:rPr>
        <w:t xml:space="preserve">V. K. </w:t>
      </w:r>
      <w:bookmarkEnd w:id="2434"/>
      <w:r w:rsidRPr="00980165">
        <w:rPr>
          <w:rFonts w:ascii="Times New Roman" w:eastAsia="Times New Roman" w:hAnsi="Times New Roman" w:cs="Times New Roman"/>
          <w:sz w:val="24"/>
          <w:szCs w:val="24"/>
        </w:rPr>
        <w:t>ir O. Š. išsakė savo pasipiktinimą kariškių veiksmais sausio 13-ąją Lietuvoje, vertindamas tai, kaip provokaciją, kurios padariniai TSRS ir Lietuvos tarpusavio santykiams gali būti neprognozuojami ir pastarieji dėl to jam pritarė. Atvažiavus prie kažkokio pastato Pamaskvyje sužinojo, kad teks susitikti su LKP/SSKP CK pirmuoju sekretoriumi M. B. ir buvusiu Lietuvos TSR MT pirmininku V. S., kurie jau buvo atvykę. V. S., atsakydamas į klausimą dėl buvusio pasiūlymo, pasakė, jog lankėsi Lietuvoje ir kad po kelionės nuomonė nepasikeitė. Nežino, apie ką kalbėjo K. ir S</w:t>
      </w:r>
      <w:r w:rsidRPr="00980165">
        <w:rPr>
          <w:rFonts w:ascii="Times New Roman" w:eastAsia="Times New Roman" w:hAnsi="Times New Roman" w:cs="Times New Roman"/>
          <w:color w:val="FF0000"/>
          <w:sz w:val="24"/>
          <w:szCs w:val="24"/>
        </w:rPr>
        <w:t>.</w:t>
      </w:r>
      <w:r w:rsidRPr="00980165">
        <w:rPr>
          <w:rFonts w:ascii="Times New Roman" w:eastAsia="Times New Roman" w:hAnsi="Times New Roman" w:cs="Times New Roman"/>
          <w:sz w:val="24"/>
          <w:szCs w:val="24"/>
        </w:rPr>
        <w:t>, kurio per tą susitikimą niekas neįkalbinėjo, neįtikinėjo ir primygtinai nereikalavo. Net ir baigiantis susitikimui taip ir nesuprato, kam čia liudytojo reikėjo, kadangi niekas nieko jo neklausė.</w:t>
      </w:r>
    </w:p>
    <w:p w:rsidR="00980165" w:rsidRPr="00980165" w:rsidRDefault="00980165" w:rsidP="00980165">
      <w:pPr>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w:t>
      </w:r>
      <w:bookmarkStart w:id="2435" w:name="Buk_296"/>
      <w:r w:rsidRPr="00980165">
        <w:rPr>
          <w:rFonts w:ascii="Times New Roman" w:eastAsia="Times New Roman" w:hAnsi="Times New Roman" w:cs="Times New Roman"/>
          <w:b/>
          <w:sz w:val="24"/>
          <w:szCs w:val="24"/>
        </w:rPr>
        <w:t xml:space="preserve">J. M. </w:t>
      </w:r>
      <w:bookmarkEnd w:id="2435"/>
      <w:r w:rsidRPr="00980165">
        <w:rPr>
          <w:rFonts w:ascii="Times New Roman" w:eastAsia="Times New Roman" w:hAnsi="Times New Roman" w:cs="Times New Roman"/>
          <w:b/>
          <w:sz w:val="24"/>
          <w:szCs w:val="24"/>
        </w:rPr>
        <w:t xml:space="preserve">(J. M.) </w:t>
      </w:r>
      <w:r w:rsidRPr="00980165">
        <w:rPr>
          <w:rFonts w:ascii="Times New Roman" w:eastAsia="Times New Roman" w:hAnsi="Times New Roman" w:cs="Times New Roman"/>
          <w:sz w:val="24"/>
          <w:szCs w:val="24"/>
        </w:rPr>
        <w:t xml:space="preserve">parodymai (t. 188, b. l. 1-2, 3-5). Liudytojas apklausos metu yra nurodęs, 1989-09-20 pradėjo dirbti TSKP CK sekretoriumi, buvo atsakingas už Rusijos partines organizacijas, o po TSKP 28-o suvažiavimo, be TSKP CK sekretoriaus pareigų, pradėjo dirbti ir organizacinio skyriaus vedėju. Lietuvoje yra buvęs vieną kartą, galimai 1990 m. liepos mėn. pradžioje. Atskrido lėktuvu, apsistojo LKP/TSKP CK viešbutyje, atvykimo tikslas buvo – partijos CK plenumas. Plenume buvo kalbėta apie Lietuvos partinius reikalus, daugiausia dalyvavo rusų, lietuvių buvo mažai. Plenumo dalyviai priekaištavo centrui, kad juos apleido, kad vietoje stokoja dėmesio, taip pat kalbėjo apie pilietybės reikalus. Neprisimena, kad tame plenume būtų vertinami 1991 m. sausio įvykiai Vilniuje. Apie 1991 m. sausio įvykius Vilniuje žinojo tik iš spaudos. Kas organizavo, inicijavo įvykius mėginant nuversti valdžią Lietuvoje, nežino ir nenumano. Aukščiausiosios Tarybos sesijoje D. J., B. P. klausinėjo, kas </w:t>
      </w:r>
      <w:r w:rsidRPr="00980165">
        <w:rPr>
          <w:rFonts w:ascii="Times New Roman" w:eastAsia="Times New Roman" w:hAnsi="Times New Roman" w:cs="Times New Roman"/>
          <w:sz w:val="24"/>
          <w:szCs w:val="24"/>
        </w:rPr>
        <w:lastRenderedPageBreak/>
        <w:t>yra Nacionalinis gelbėjimo komitetas Lietuvoje, kas jo nariai, bet šie taip nieko ir neatsakė. Nieko negali pasakyti ir dėl A. N. siuntimo dirbti LKP/TSKP CK. Tai galėjo padaryti TSRS Gynybos ministerija, bet šiuo atveju ji viršijo savo įgaliojimus. O. Š. dažnai lankėsi Lietuvoje, bet ką ten veikė, nežino. Kas iš TSKP CK galėjo organizuoti arba kas buvo suinteresuotas įvykiais Lietuvoje, taip pat nežino.</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N. N. (N. N.) </w:t>
      </w:r>
      <w:r w:rsidRPr="00980165">
        <w:rPr>
          <w:rFonts w:ascii="Times New Roman" w:eastAsia="Times New Roman" w:hAnsi="Times New Roman" w:cs="Times New Roman"/>
          <w:sz w:val="24"/>
          <w:szCs w:val="24"/>
        </w:rPr>
        <w:t>parodymai (t. 188, b. l. 49-50, 51-53). Apklausos metu liudytojas yra nurodęs, kad nuo 1990 m. rugpjūčio mėn. iki 1991 m. rugpjūčio mėn., buvo TSKP CK sekretoriaus O. Š. padėjėju ir kartu su juo du kartus lankėsi Lietuvoje. Pirmą kartą buvo 1990 m. rugpjūčio mėn., tada LKP/TSKP CK plenume be jų dar buvo du žmonės iš TSKP CK organizacinio ir nacionalinių santykių skyrių. Be M. B. LKP CK pažįsta V. Š., L., kitus. Įvairių susitikimų metu daug kartų buvo keliamas klausimas, kad centras imtųsi kokių nors priemonių ir įvestų Lietuvoje tvarką. O. Š., kuris nebuvo jėgos šalininkas, nuolat klausdavo, kaip susirinkusieji įsivaizduoja tas centro priemones. Antrąsyk liudytojas Lietuvoje buvo po sausio įvykių kartu su O. Š. ir dar pora žmonių iš organizacinio skyriaus, tuo metu vyko plenumas, buvo porą dienų, dalyvavo tik oficialiuose susitikimuose. Neprisimena, kad būtų aptarinėjama Vilniaus krašto autonomijos problema. Apie Lietuvos Nacionalinio gelbėjimo komitetą nieko nežino, apie tokį sužinojo tik perskaitęs spaudoje.</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Z. P. (Z. P.) </w:t>
      </w:r>
      <w:r w:rsidRPr="00980165">
        <w:rPr>
          <w:rFonts w:ascii="Times New Roman" w:eastAsia="Times New Roman" w:hAnsi="Times New Roman" w:cs="Times New Roman"/>
          <w:sz w:val="24"/>
          <w:szCs w:val="24"/>
        </w:rPr>
        <w:t xml:space="preserve">parodymai (t. 473, b. l. 243-246). Liudytojas yra nurodęs, kad baigęs Leningrado specialią KGB mokyklą pradėjo dirbti LTSR Valstybės saugumo komiteto 7-ojo skyriaus 1-ajame poskyryje (išorinis sekimas), 1976 m. buvo pervestas į to paties skyriaus 2-ąjį poskyrį (operatyvinio nustatymo), kuriame tarnavo iki 1991 m. rugpjūčio mėn. pabaigos. 1990-1991 m. turėjo majoro laipsnį, jo darbo vieta buvo Vingrių gatvėje (buvęs garažas), kabinetas buvo antrame aukšte. Sėdėjo kartu su B. T.. Poskyrio viršininku buvo A. G., poskyryje tarnavo 10 žmonių. Buvo atsakingas už Tarybų rajoną, kuriam priklausė visa stoties teritorija, oro uostas, Naujininkai ir Vilniaus dalis iki Salininkų. Užduotis gaudavo iš kitų LTSR VSK skyrių, kurie pavesdavo nustatyti, kas gyvena konkrečiu adresu. Užduotis vykdė tik gavę savo betarpiško viršininko G. rezoliuciją. 7-ajam skyriui tuo metu vadovavo V. B., jo pavaduotoju buvo P. V., pastarąjį pakeitė V. Š.. 1-ajam poskyriui vadovavo V. K., jo pavaduotojais buvo V. K. ir V. D.. Po to, kai Lietuvoje buvo atkurta nepriklausomybė, manė, kad Lietuva gali tapti federacija, nelabai tikėjo, kad Lietuva atsiskirs ir taps nepriklausoma. Jų viršininkas sakė, kad yra neaiški ir M. G. pozicija. Tuo laiku, G. nurodymu, poskyrio darbuotojai kartais būdavo siunčiami į miestą, kur vykdavo daug mitingų, susibūrimų. Jiems buvo keliama užduotis įsimaišyti į minią ir stebti, ar nekyla kokie nors neramumai, o pastebėjus juos, pranešti milicijai. Ataskaitų apie šiuos mitingus nerašydavo, tiesiog žodžiu informuodavo G. Kartu su T. yra buvęs poroje mitingų Katedros aikštėje. Iš 1991 m. sausio įvykių prisimena įvykius prie Spaudos rūmų ir DOSAAF. Apie įvykius prie DOSAAF dar jam pasakojo brolis, kuris buvo pasipiktinęs kariškių, kurie išmušė visus langus, veiksmais. Dieną ar dvi prieš įvykius, į jų patalpas atėjo du civiliai apsirengę vyriškiai. Įėję į G. kabinetą, liudytoją iš jo išprašė. Pastebėjo, kad vienas iš atėjusių išsiėmė kažkokius žemėlapius ir apžiūrinėjo, G. paskui sakė, kad jie iš Maskvos ir studijavo TV bokšto planą. Kitas įvykis buvo žiemą, prieš 1991 m. sausio įvykius, jų poskyrio darbuotojai automobiliu „Latvija“ važiavo į sporto bazę prie ežero, kartu važiavo sportiškas vyrukas iš Maskvos -  A. I.. Pakeliui buvo sustoję sodyboje, neprivažiavus Vievio, iš tos sodybos išėjo du minėto vyriškio pavaldiniai, kurių šis paklausė, ar paėmė ginklus. Sporto bazėje A. I. visą vakarą bendravo su B., kalbėjo apie snaiperius, todėl galvoja, kad vienas iš tų vyriškių ir buvo snaiperis. Suprato tik tiek, kad jie yra TSRS KGB darbuotojai, kurie po 1991 m. sausio įvykių iš Lietuvos dingo. Girdėjo pasakojant, kad būtent jie ir atsiiminėjo iš ligoninės TSRS KGB grupės „A“ darbuotojo kūną, kad tai darė grasindami gydytojui ginklu. LKP/TSKP sekretorių M. B. tais laikais saugojo TSRS KGB darbuotojai iš Maskvos, vieno iš jų pavardė buvo L. Apie „A“ grupės atvykimą sužinojo jau po įvykių iš spaudos ir televizijos. Prieš. sausio 13-osios įvykius, G. jiems išdalino leidimus, kurie turėjo galioti komendanto </w:t>
      </w:r>
      <w:r w:rsidRPr="00980165">
        <w:rPr>
          <w:rFonts w:ascii="Times New Roman" w:eastAsia="Times New Roman" w:hAnsi="Times New Roman" w:cs="Times New Roman"/>
          <w:sz w:val="24"/>
          <w:szCs w:val="24"/>
        </w:rPr>
        <w:lastRenderedPageBreak/>
        <w:t xml:space="preserve">valandomis, ant leidimo buvo karinio komendanto pavardė – V. U.. Buvo kalbama, kad planuojama įvesti komendanto valandą, tačiau ar ji buvo įvesta, nežinojo.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S. G. (S. G.) </w:t>
      </w:r>
      <w:r w:rsidRPr="00980165">
        <w:rPr>
          <w:rFonts w:ascii="Times New Roman" w:eastAsia="Times New Roman" w:hAnsi="Times New Roman" w:cs="Times New Roman"/>
          <w:sz w:val="24"/>
          <w:szCs w:val="24"/>
        </w:rPr>
        <w:t>parodymai (t. 132, b. l. 20-26, t. 444, b. l. 27-33, t. 180, b. l. 124-135, 126-128). Apklausos metu liudytojas paaiškino, kad sausio 8 d. dalyvavo mitinge prie Lietuvos Aukščiausiosios Tarybos, stovėdamas netoli nuo įėjimo į Parlamento pastatą, todėl kas vyko minioje, gerai nematė. Nematė, ar mitinge dalyvavo „Jedinstvo“ organizacijos lyderis V. I., bet mano, kad dalyvavo, nes šis tokiuose renginiuose visada dalyvaudavo. Būdamas Vilniaus taksi parko partijos komiteto sekretoriumi, kiekvieną dieną užeidavo į miesto partijos komitetą. Vykdydamas LKP/TSKP Tarybų rajono partijos komiteto 1-jo sekretoriaus B. nurodymą, buvo ten ir sausio 11 d. nuo 20 iki 23 val., budėjo konferencijų salėje. Vakare vyko kažkoks susirinkimas, jame dalyvavo M. B., kuris kalbėjo apie politinę padėtį Lietuvoje, apie tai, kad Lietuvos televizija ir radijas visus įvykius nušviečia vienašališkai ir tendencingai, tačiau neprisimena, ar sakė, kad reikia paimti kontroliuoti Lietuvos televizijos ir radijo komitetą ir televizijos bokštą. Po B. apie tą patį kalbėjo Š. ir L. ir iš tokių kalbų galima buvo padaryti išvadas, kad kažkas turi įvykti. Sausio 12 d., užėjus į miesto partijos komitetą, B. pranešė, kad vakare reikės budėti komitete, kur jis ir atėjo apie 20 val. Iš pokalbių suprato, kad daugiausia susirinko draugovininkai iš įvairių įmonių, taip pat rajonų partijos komitetų darbuotojai. Ten buvo V. I., A. K., susirinkimui vadovavo Š., kuris pats ar kažkas kitas paskirstė susirinkusiuosius į dvi grupes. Salėje visi buvo suskaičiuoti, buvo apie 100 žmonių. Grupėje, į kurią buvo paskirtas, buvo iš matymo pažįstami žmonės, vyresniuoju buvo paskirtas V. I.. Prieš tai jiems išdalino peticijas, kurias privalėjo nunešti į Parlamentą. Nedidelėmis grupelėmis išėjo apie 00.00 val., susitarę susitikti prie Parlamento fontano, tačiau atėjęs ten nieko nerado, todėl palaukęs apie 20 min., grįžo į miesto partijos komitetą. Apie 3 val. pasigirdus šūviams, į salę atėjęs Š. pasakė visiems sėstis į autobusus. Iš pradžių išvažiavo 3-4 autobusai, kuriems vadovavo V. I.. Asmeniškai važiavo viename autobuse su Š., kuris ir vadovavo grupei, joje buvo apie 100 žmonių. Turėjo raiščius, tačiau jų nesirišo. Autobuse Š. pasakė, kad važiuoja prie Televizijos bokšto, kurį užėmė kariuomenė, o jiems reikės ten budėti. Televizijos bokšte draugovininkams taip pat vadovavo Š., kuris buvo apsirengęs civiliais drabužiais ir be jo nurodymų šie nieko nedarė. Jų grupė ten buvo iki sausio 14 d., 16 – 17 val., vėliau juos pakeitė kita draugovininkų grupė. Visą tą laiką tvarkė patalpas.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M. (V. M.) </w:t>
      </w:r>
      <w:r w:rsidRPr="00980165">
        <w:rPr>
          <w:rFonts w:ascii="Times New Roman" w:eastAsia="Times New Roman" w:hAnsi="Times New Roman" w:cs="Times New Roman"/>
          <w:sz w:val="24"/>
          <w:szCs w:val="24"/>
        </w:rPr>
        <w:t>parodymai (t. 181, b. l. 118-119, 120-121, 122-123, 124-127, 129-131). Apklausiamas liudytojas paaiškino, kad grįžęs iš komandiruotės, sausio 12 d., apie 21 val. atvyko į miesto partijos komitetą, kur sutiko G. P.. Pradėjus klausinėti, kas vyksta, kam renkami žmonės, buvo pasakyta, kad M. G. ruošiasi Lietuvoje įvesti prezidentinį valdymą. Į konferencijų salę nėjo, bet matė, kaip žmonės apie 00.00 val. išeina iš partijos komiteto, sakė, kad neša peticiją į Aukščiausiąją Tarybą. Žmonių, ėjusių prie Aukščiausiosios Tarybos, tarpe matė daug pažįstamų, tarp jų ir „Jedinstvo“ lyderį V. I., iš kurio gestų suprato, kad šis yra grupės vadovas. Nepatekę į Parlamentą, draugovininkai grįžo į miesto partijos komitetą, vėl buvo pas P. Matė, kad žmonės eina į partijos komiteto kiemą ir lipa į autobusą „PAZ“. Paklausus B., kur važiuos, šis atsakė, kad prie Televizijos bokšto ir kad kartu su kariškiais saugos bokštą. Visi draugovininkai turėjo raiščius. Patekus į Televizijos bokštą, draugovininkams vadovavo Š., kuris kalbėjo telefonu ir kažkam nurodinėjo, ką turi dirbti draugovininkai. Televizijos bokšte buvo iki sausio 13 d. vidurdienio.</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V. I. (V. I.) </w:t>
      </w:r>
      <w:r w:rsidRPr="00980165">
        <w:rPr>
          <w:rFonts w:ascii="Times New Roman" w:eastAsiaTheme="minorEastAsia" w:hAnsi="Times New Roman" w:cs="Times New Roman"/>
          <w:sz w:val="24"/>
          <w:szCs w:val="24"/>
        </w:rPr>
        <w:t xml:space="preserve">teisiamojo posėdžio metu paaiškino, kad </w:t>
      </w:r>
      <w:r w:rsidRPr="00980165">
        <w:rPr>
          <w:rFonts w:ascii="Times New Roman" w:eastAsia="Times New Roman" w:hAnsi="Times New Roman" w:cs="Times New Roman"/>
          <w:sz w:val="24"/>
          <w:szCs w:val="24"/>
        </w:rPr>
        <w:t xml:space="preserve">1991 m. sausio mėn. dirbo Vilniaus radijo matavimo prietaisų gamykloje šaltkalviu. Anksčiau yra buvęs kažkokiame komjaunimo būryje, bet 1991 m. toje veikloje jau nedalyvavo. Buvo draugovininku gamykloje, kas vadovavo draugovei, neprisimena. Po Sausio 13-osios, iš gamyklos buvo liepta atvykti į Gedimino prospekte buvusį partijos komitetą, iš kur juos nuvežė į Konarskio gatvę, suvarė į televizijos centrą, kuriame tik pasėdėjo. Atakydamas į klausimus, paaiškino, kad buvo salėje, iš ten niekur nevaikščiojo, tvarkyti nieko nereikėjo. Mitingo metu mikrofonus pastatė kariškiai, ginklų nematė. </w:t>
      </w:r>
      <w:r w:rsidRPr="00980165">
        <w:rPr>
          <w:rFonts w:ascii="Times New Roman" w:eastAsia="Times New Roman" w:hAnsi="Times New Roman" w:cs="Times New Roman"/>
          <w:sz w:val="24"/>
          <w:szCs w:val="24"/>
        </w:rPr>
        <w:lastRenderedPageBreak/>
        <w:t>Jam atrodo, kad ten buvo Gynybos ministerijos kariškiai, jų uniforma buvo žalios spalvos. Kiek pamena, stovėjo kažkoks mikroautobusas (t. 757, b. l. 153).</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V. I. (V. I.) </w:t>
      </w:r>
      <w:r w:rsidRPr="00980165">
        <w:rPr>
          <w:rFonts w:ascii="Times New Roman" w:eastAsia="Times New Roman" w:hAnsi="Times New Roman" w:cs="Times New Roman"/>
          <w:sz w:val="24"/>
          <w:szCs w:val="24"/>
        </w:rPr>
        <w:t xml:space="preserve">teisiamojo posėdžio metu paaiškino, kad nuo 1988 m. vadovavo socialistinio judėjimo už pertvarką Lietuvoje organizacijai „Vienybė-Jedinstvo-Jediność“, kuri vienijo žmones visoje Lietuvoje ir buvo internacionali. Tai buvo daugiatūkstantinė organizacija. Persitvarkymą TSRS ir Lietuvoje jie suprato kaip persitvarkymą į socialistinės valstybės platformą. 1989 m. gegužės 14 – 15 d. ši organizacija buvo įregistruota Lietuvos TSR Ministrų Taryboje. Organizacija savo veikloje naudojo tik politinius kovos metodus, tai buvo principinis nusistatymas. Kategoriškai atsisakė kurti draugoves ir kitokias jėgos struktūras, nes suprato, kad yra savo šalyje, kur veikia VRM ir kitos institucijos, kurios užtikrina saugumą. Pirmas jų organizacijos mitingas įvyko 1989-02-12, susirinko apie 100 000 žmonių, po mitingo bendravo su tuometiniu (duomenys neskelbtini) pirmuoju sekretoriumi A. B. ir kitais vadovais, kurie kažkodėl pradėjo stebėti jų judėjimą. Jokių ryšių su Lietuvos komunistų partija, o taip pat su S., organizacija neturėjo. Iki Sausio įvykių jo neįsileido ir M. B. partija. Asmenų, saugojusių Seimą, atžvilgiu jokių prievartos veiksmų nevykdė. Įvykiai vystėsi ta linkme ir kai buvo užimti Spaudos rūmai, atvažiavo su savo videogrupe ir įvykius filmavo. Kai atvyko apie 15 val., karinė technika nuo Spaudos rūmų judėjo link karinio Šiaurės miestelio. Per televiziją ir radiją buvo skelbiama, kad reikia vykti saugoti strateginius objektus ir buvo matyti, kad prie pastatų važiavo civiliai, tai truko dvi su puse dienos o sausio 12 – 13 d. naktį, pajudėjo karinė technika. Tai buvo nesuprantama, nes buvo akivaizdu, kad vyksta kažkoks politinis spektaklis. Mano, kad viskas turėjo vykti ne naktį iš sausio 12 į 13 d., o naktį iš sausio 11 į 12 d., nes tą dieną į jų štabą Čiurlionio gatvėje paskambino V. Š. ir pasakė pasiimti kamerą ir vakare su operatoriais ateiti į miesto partinį komitetą, o ten pasakys, ką daryti. Š. buvo vienintelis žmogus, kuris su jais kontaktavo. Ten susirinko daug žmonių, buvo kažkas iš kompartijos vadovybės, o ar buvo M. B., nepamena. Jiems paaiškino situaciją, pasakė, kad reikia laukti, tačiau ko laukė ir kas turėjo įvykti, nežinojo. Kitą dieną vėl </w:t>
      </w:r>
      <w:bookmarkStart w:id="2436" w:name="Buk_989"/>
      <w:r w:rsidRPr="00980165">
        <w:rPr>
          <w:rFonts w:ascii="Times New Roman" w:eastAsia="Times New Roman" w:hAnsi="Times New Roman" w:cs="Times New Roman"/>
          <w:sz w:val="24"/>
          <w:szCs w:val="24"/>
        </w:rPr>
        <w:t>paskambino Š</w:t>
      </w:r>
      <w:bookmarkEnd w:id="2436"/>
      <w:r w:rsidRPr="00980165">
        <w:rPr>
          <w:rFonts w:ascii="Times New Roman" w:eastAsia="Times New Roman" w:hAnsi="Times New Roman" w:cs="Times New Roman"/>
          <w:sz w:val="24"/>
          <w:szCs w:val="24"/>
        </w:rPr>
        <w:t xml:space="preserve">., pasakė pasiimti žmonių, paimti peticiją ir perduoti ją Lietuvos Aukščiausiajai Tarybai. Ten buvo apie 50-60 žmonių, juos paskirstė po 10, paskyrė vyresniuosius ir pasakė, kad išeidinės kas 10 min., kad reikia eiti Seimo link ir ieškoti praėjimo į Seimo vidų bei perduoti peticiją. Paėmęs peticiją, liudytojas nuėjo prie Aukščiausiosios Tarybos. Apie 1 val. būnant aikštėje prie Seimo, atsidarė langas ir buvo visiems paskelbta, kad yra pirmosios aukos, kad vyksta provokacija, kad nori sužlugdyti Lietuvos nepriklausomybę ir pan. Apsidairęs aplink muštynių nematė, todėl pagalvojo, kad gal aukos yra kažkur kitur. 01.10 val. girdėjo, kad po tuneliu prie Seimo važiuoja technika, o apie 01.30 val., iš Televizijos bokšto pusės, išgirdo automatų šūvius. Grįžus į komitetą priėjęs Š. pasakė paimti operatorių ir kamerą, sėsti į autobusą, kur jau sėdi draugovininkai ir važiuoti prie Televizijos bokšto. Kai buvo miesto komitete, veikė televizorius, matė kalbant B., bet 02.10 val. transliacija nutrūko. Apačioje stovėjo draugovininkų pilnas autobusas, atsisėdo į R. J., kurio iki tol nepažinojo, automobilį ir nuvažiavo prie Radijo ir televizijos komiteto Konarskio gatvėje. Kai ten atvyko, milicininkai klausė, kas jie tokie. Pasakius, kad savi, lietuviai, juos praleido, leido privažiuoti prie darželio, kuris yra priešais komitetą. Privažiavus R. J. išlipo iš mašinos, su kažkuo pasitarė, o paskui pamojo ranka, tuomet automobilio durys atsidarė, visi išlipo iš automobilio ir nuėję link centrinio įėjimo, </w:t>
      </w:r>
      <w:bookmarkStart w:id="2437" w:name="Buk_991"/>
      <w:r w:rsidRPr="00980165">
        <w:rPr>
          <w:rFonts w:ascii="Times New Roman" w:eastAsia="Times New Roman" w:hAnsi="Times New Roman" w:cs="Times New Roman"/>
          <w:sz w:val="24"/>
          <w:szCs w:val="24"/>
        </w:rPr>
        <w:t>susigrupavo. Š</w:t>
      </w:r>
      <w:bookmarkEnd w:id="2437"/>
      <w:r w:rsidRPr="00980165">
        <w:rPr>
          <w:rFonts w:ascii="Times New Roman" w:eastAsia="Times New Roman" w:hAnsi="Times New Roman" w:cs="Times New Roman"/>
          <w:sz w:val="24"/>
          <w:szCs w:val="24"/>
        </w:rPr>
        <w:t xml:space="preserve">. sakė, kad B. žmonės ginkluoti. Prie Radijo ir televizijos komiteto draugovininkams pasakė, kad atsistotų grandine. Priekyje stovėjo du ar trys karininkai automatininkai, už jų nugaros stovėjo karinė technika. Taip atsistoti draugovininkams pasakė todėl, kad reikėjo parodyti, jog liaudis ir armija yra vieningi, ir tai buvo grynai politinis sprendimas. Iš viršaus, nuo namo buvo šūvis, po šūvio pamatė, kaip iš tanketės, kuri stovėjo už nugaros, link namo praėjo šūvių serija (trasa). Komiteto pastato viršutinius aukštus apšvietė prožektorių šviesos, buvo šūvis iš tanko. Iš vienos pusės stovėjo draugovininkai, o iš kitos – Lietuvos patriotai, kurie šaukė „fašistai, niekšai, žudikai“. Asmeniškai grandinėje nestovėjo, vaikščiojo. Matė kaip į ligoninę buvo išvežtas kažkoks sužeistas karininkas, vėliau suprato, kad į ligoninę buvo vežamas Š. Jokių šūvių iš karininkų pusės ar jų technikos į žmones, stovinčius priešais, nebuvo, nematė jokių karinės </w:t>
      </w:r>
      <w:r w:rsidRPr="00980165">
        <w:rPr>
          <w:rFonts w:ascii="Times New Roman" w:eastAsia="Times New Roman" w:hAnsi="Times New Roman" w:cs="Times New Roman"/>
          <w:sz w:val="24"/>
          <w:szCs w:val="24"/>
        </w:rPr>
        <w:lastRenderedPageBreak/>
        <w:t xml:space="preserve">technikos užvažiavimų. Vienas iš kareivių, liudytojo prašymu, parodė šovinius, jie buvo tušti. Vėliau pastate matė išvartytus stalus, spintas, išmėtytus daiktus. Ten buvo iki sausio 18 dienos, ten gyveno, miegojo ant stalo, nes žinojo, kad situacija yra sudėtinga ir suprato, kad yra medžiojamas. </w:t>
      </w:r>
      <w:bookmarkStart w:id="2438" w:name="Buk_992"/>
      <w:r w:rsidRPr="00980165">
        <w:rPr>
          <w:rFonts w:ascii="Times New Roman" w:eastAsia="Times New Roman" w:hAnsi="Times New Roman" w:cs="Times New Roman"/>
          <w:sz w:val="24"/>
          <w:szCs w:val="24"/>
        </w:rPr>
        <w:t xml:space="preserve">Vėliau Š. </w:t>
      </w:r>
      <w:bookmarkEnd w:id="2438"/>
      <w:r w:rsidRPr="00980165">
        <w:rPr>
          <w:rFonts w:ascii="Times New Roman" w:eastAsia="Times New Roman" w:hAnsi="Times New Roman" w:cs="Times New Roman"/>
          <w:sz w:val="24"/>
          <w:szCs w:val="24"/>
        </w:rPr>
        <w:t xml:space="preserve">pakvietė į televiziją, pasakė, kad retkarčiais ruoš reportažus. Sausio 14-ąją ten jau buvo televizininkų brigada iš Maskvos, buvo jiems vertėju iš lietuvių kalbos. Susisiekdavo su S. radijo stotimi. Atsakydamas į klausimus paaiškino, kad sausio 8 d. mitingo metu Aukščiausiosios Tarybos pastato durys buvo nukeltos apsaugos darbuotojų tam, kad pilti vandenį. Mitinguotojai neturėjo tikslo patekti į Aukščiausiosios Tarybos pastatą, nes jeigu toks tikslas būtų buvęs, ta žmonių masė būtų ėjusi kiaurai, per stiklą. Kažkokių politinių reikalavimų nebuvo, buvo tik plakatai su užrašais „Grąžinkite kainas“, nebuvo kalbos apie Aukščiausiosios Tarybos užėmimą jėga. Apie Nacionalinio gelbėjimo komiteto įkūrimo Lietuvoje aplinkybes nežino, su tuo nėra susijęs. Apie LKP/TSKP vadovų susitikimus, vizitus į Maskvą, reikalavimus dėl prezidentinio valdymo įvedimo sužinodavo tik iš spaudos. Nepamena, kad Sausio 13-osios naktį Konarskio gatvėje iš karinės technikos būtų skelbiama, kad Nacionalinis gelbėjimo komitetas perėmė valdžią į savo rankas. Tokius pareiškimus matė tik filmuotoje medžiagoje. Aukšto rango kariškių miesto partijos komitete nematė, uniformuotų asmenų taip pat. Žino tik apie A. N. lankymąsi, kadangi šis pats apie tai sakė. Kodėl reikia sukviesti „Jedinstvo“ organizaciją, klausimas kilo, bet nemanė, kad bus naudojama karinė jėga, manė, kad tai bus tik didžiulė manifestacija. Miesto partijos komitete buvo keliamas klausimas dėl Spaudos rūmų, vėliau ir dėl Televizijos ir radijo komiteto darbo destabilizavimo, nes iš televizijos ir radijo į žmones kreipėsi L. ir M., ragino kovoti su TSRS, skelbė apie karą. Ar buvo sprendžiamas klausimas dėl Televizijos ir radijo komiteto perėmimo, nežino, su juo niekas apie tai nekalbėjo, o kai atvažiavo prie Radijo ir televizijos komiteto, pastatas jau buvo užimtas, viduje buvo kariškiai. R. J. buvo apsirengęs civiliai, vilkėjo tamsų lietpaltį, ant galvos buvo skrybėlė. Draugovininkai, kuriuos matė autobuse, buvo su raiščiais, kai kurie iš jų turėjo pagalius, sakė, kad savigynai. Kas nurodė pasiimti savigynai pagalius, nežino. Draugovininkai su civiliais susidūrę nebuvo. Nemano, kad tai buvo kariniai veiksmai, tai buvo karininkų judėjimas mieste, jie norėjo paimti apsaugai objektus, juos ir paėmė. Mano, kad įsakymą dėl kariuomenės įvedimo galėjo duoti tik M. G.. Apie „A“ grupės atvykimą į Lietuvą nežinojo, pirmą kartą pamatė prie Radijo ir televizijos komiteto. Kas nušovė grupės „A“ narį, nematė (t. 757, b. l. 154-160).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A. G. </w:t>
      </w:r>
      <w:r w:rsidRPr="00980165">
        <w:rPr>
          <w:rFonts w:ascii="Times New Roman" w:eastAsia="Times New Roman" w:hAnsi="Times New Roman" w:cs="Times New Roman"/>
          <w:sz w:val="24"/>
          <w:szCs w:val="24"/>
        </w:rPr>
        <w:t xml:space="preserve">parodymai (t. 475 b.l. 149-152). Apklausos metu liudytojas paaiškino, kad baigęs Baku aukštąją karininkų mokyklą, gavo paskyrimą į karinį dalinį, esantį kariniame Šiaurės miestelyje, kur buvo dislokuota 107 motošaulių divizija. Pulkui vadovavo papulkininkis G., per 1991 m. sausio įvykius divizijai vadovavo U. G. tapus divizijos vado pavaduotoju, papulkininkis M. tapo pirmojo motošaulių pulko vadu. Antrajam motošaulių pulkui vadovavo pulkininkas Ž. Divizijoje buvo tankų pulkas, kuriam vadovavo pulkininkas A. Artilerijos pulkui vadovavo papulkininkis ar pulkininkas M. Motošaulių pulką sudarė 3 motošaulių batalionai, vienas tankų batalionas, zenitinis divizionas, artilerijos divizionas, remontininkų kuopa, aprūpinimo kuopa, žvalgų kuopa, ryšių kuopa, cheminis būrys, komendantinės tarnybos būrys. Pirmajam motošaulių batalionui vadovavo papulkininkis E. Pirmojo motošaulių bataliono štabo viršininku buvo majoras R. Antrajam motošaulių batalionui vadovavo majoras A., kurį dar iki 1991 m. sausio įvykių, pakeitė majoras S. Antrojo motošaulių bataliono štabo viršininku buvo majoras K., kurį dar iki 1991 m. sausio įvykių, pakeitė majoras M. M.. Iš tankų pulko žinojo du karininkus, kurie buvo lietuviai. Vienas iš jų – tai vyr. leitenantas A. G., jis tankų pulke buvo kuopos vadu. Iš jo pasakojimų žino, kad šis per 1991 m. sausio 13-osios įvykius dalyvavo prie TV bokšto, kad šovė iš tanko, nes norėjo pagąsdinti žmones, kurie šurmuliavo ar buvo neramūs. A. G. taip pat gyrėsi, kad už minėtus įvykius gavo apdovanojimą – trečiojo laipsnio ordiną už nuopelnus Tėvynei, tačiau gailėjosi, jog dalyvavo, nes norėjo pereiti tarnauti į Lietuvos kariuomenę, o to padaryti jau negalėjo. 1991 m. sausio įvykių metu liudytojas stovėjo sargyboje prie Černiachovskio ir Kapsuko paminklų. Girdėjo, kad kariai iš pirmojo ir antrojo batalionų stovėdavo postuose per komendanto valandą prie išvažiavimų ir įvažiavimų į miestą, jam pačiam teko stovėti tokiame </w:t>
      </w:r>
      <w:r w:rsidRPr="00980165">
        <w:rPr>
          <w:rFonts w:ascii="Times New Roman" w:eastAsia="Times New Roman" w:hAnsi="Times New Roman" w:cs="Times New Roman"/>
          <w:sz w:val="24"/>
          <w:szCs w:val="24"/>
        </w:rPr>
        <w:lastRenderedPageBreak/>
        <w:t>patikros poste. Žino, kad jų bataliono šeštos kuopos būrio vadas leitenantas A. kažkokiame poste panaudojo šaunamąjį ginklą – pašaudė į automobilį, kuris spruko nuo patikros ir buvo sužeistas žmogus. 1990 m. lapkričio mėn. prie Šiaurės karinio miestelio prieš protestuotojus buvo panaudoti trys BTR-ai iš pirmojo bataliono kokios tai kuopos, kuriai vadovavo vyr. leitenantas Z., taip pat buvo panaudota gaisrinė mašina, kuri protestuotojus apipylė vandeniu. Kariams buvo išduoti imitaciniai šoviniai ir šie jais pašaudė. Asmens parodymo atpažinti pagal nuotrauką metu A. G. atpažino A. G. (t. 475, b. l. 156-157).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A. parodymai </w:t>
      </w:r>
      <w:r w:rsidRPr="00980165">
        <w:rPr>
          <w:rFonts w:ascii="Times New Roman" w:eastAsia="Times New Roman" w:hAnsi="Times New Roman" w:cs="Times New Roman"/>
          <w:sz w:val="24"/>
          <w:szCs w:val="24"/>
        </w:rPr>
        <w:t>(t. 475 b. l. 212-215). Apklausos metu liudytojas paaiškino, kad 1989 m. pabaigoje ar 1990 m. pradžioje buvo perkeltas į Vilniuje dislokuotą motošaulių diviziją, kurioje tarnavo iki 1991 m. pavasario. Jo tiesioginis viršininkas buvo T., motošaulių pulkui vadovavo pulkininkas ar papulkininkis G., divizijai vadovavo U.. Kai 1991 m. sausio mėn. pradžioje mieste prasidėjo neramumai, buvo jaučiama įtampa ir kariniame dalinyje, buvo paskelbta kareivinių padėtis, karininkai pastoviai gyvendavo kareivinėse. Kažkuriuo metu į karinį dalinį iš Pskovo atvyko daugiau nei 200 oro desanto karių, jie atsivežė ir karinę techniką, kurios iki to buvo nematęs. Po kainų Lietuvoje pakėlimo, iki sausio 13 d. įvykių, prasidėjo rimti neramumai dalinyje. Pastoviai kokios nors karinės mašinos – BTR-ai stovėdavo išvarytos iš autoparko ir jomis buvo važiuojama į miestą. Taip pat buvo išrikiuojami tankai, kurie taip pat važinėdavo po miestą. Minosvaidžių baterija nedalyvavo, tačiau pėstininkai dalyvavo, jų padalinys pastoviai kur nors važiuodavo ir grįždavo. Budėjimo dieną sukonfliktavo su kažkokiu karininku iš pėstininkų ir šiam sudavė, nes erzino dėl tautybės. To pasekmėje, vadovybės įsakymu, visi lietuviai buvo nušalinti nuo bet kokių veiksmų ir įvykiuose nedalyvavo. Visi kariškių veiksmai buvo iš anksto suplanuoti. Šiaurės mietelyje dislokuoti padaliniai dalyvavo tomis dienomis vykusiose karinėse operacijose, nes matė jų pastovų judėjimą. Jų minosvaidžių baterijos kariai taip pat saugojo vieną iš užimtų objektų, tai buvo geležinkelio eismo kontrolės pastatas. Žino, nes jau po įvykių teko lydėti vežamą maistą ten budėjusiems kariams. Spėja, kad to objekto prievarta užiminėti nereikėjo, nes ten dirbo „jedinstvininkai“ kurie patys pasiprašė kariškių apsaugos. Per pačius sausio 13-osios įvykius buvo kareivinėse, per radiją klausėsi reportažų apie įvykius ir laukė, ar bus pranešta apie ginkluotą tautiečių pasipriešinimą Sovietų armijos veiksmams, tačiau to nesulaukė. Objektai – TV bokštas ir Lietuvos radijo ir televizijos komitetas buvo užimti be ginkluoto tautiečių pasipriešinimo. Būtent tomis dienomis stadione prie kareivinių matė besitreniruojančius vyresnio amžiaus karius, tai galėjo būti „A“ grupės kariai, kurių buvo apie 20-30 žmonių. Šiaurės kariniame miestelyje tarnavo daug agresyvių karių iš Vidurinės Azijos ir Kaukazo. Po 1991 m. sausio įvykių į diviziją buvo atvykusi delegacija iš Maskvos, tai buvo deputatai, todėl spėja, kad atvažiavo aiškintis aplinkybių. Juos lydėjo Lietuvos uniformuoti asmenys, juodos spalvos uniformomis. Tokias pat uniformas dėvintys asmenys saugojo ir tuometinės Vyriausybės pastatą.</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V. V. (V. V.) </w:t>
      </w:r>
      <w:r w:rsidRPr="00980165">
        <w:rPr>
          <w:rFonts w:ascii="Times New Roman" w:eastAsia="Times New Roman" w:hAnsi="Times New Roman" w:cs="Times New Roman"/>
          <w:sz w:val="24"/>
          <w:szCs w:val="24"/>
        </w:rPr>
        <w:t xml:space="preserve">parodymai (t. 176, b. l. 308-312,t. 374, b. l. 100). Apklausiamas liudytojas paaiškino, kad nuo 1965 m. dirbo Radijo matavimo prietaisų gamykloje, direktoriaus pavaduotoju gamybai. 1990 m. rugsėjo mėn., direktoriaus O. B. įsakymu, gamykloje buvo sukurta darbininkų draugovė, kurios tikslas buvo gamyklos ir materialinių vertybių išsaugojimas. Draugovės viršininku buvo paskirtas K. Draugovėje buvo apie 30 žmonių, liudytojas pats draugovės veikloje nedalyvavo. Kiek žino, šie draugovininkai niekur už gamyklos ribų, o taip pat ir 1991 m. sausio įvykiuose nedalyvavo. Draugovininkai, kurie dalyvavo 1991 m. sausio įvykiuose, buvo direktoriaus B. surinkti atskirai. Šie žmonės buvo surinkti iš gamyklos aktyvistų, kurie jau dalyvavo paminklų apsaugoje, kituose renginiuose. Sausio 7 d. gamykloje buvo surinkti vadovaujantys darbuotojai ir susirinkime partinio komiteto sekretorius D. paskelbė, kad gamykloje sukurtas streiko komitetas dėl kainų pakėlimo Lietuvoje ir priimtas nutarimas palaikyti kitas įmones, išeiti už gamyklos ribų ir pusantros valandos pastovėti solidariai su kitomis įmonėmis. Susirinkime buvęs direktorius B., kvietė palaikyti nutarimą ir mitinguoti prieš kainų pakėlimą. Kitą dieną po susirinkimo apie 1500 darbininkų išėjo iš gamyklos ir pastovėjo prie </w:t>
      </w:r>
      <w:r w:rsidRPr="00980165">
        <w:rPr>
          <w:rFonts w:ascii="Times New Roman" w:eastAsia="Times New Roman" w:hAnsi="Times New Roman" w:cs="Times New Roman"/>
          <w:sz w:val="24"/>
          <w:szCs w:val="24"/>
        </w:rPr>
        <w:lastRenderedPageBreak/>
        <w:t>įėjimo maždaug pusantros valandos, o paskui grįžo atgal. Pats buvo tik viename mitinge prie Respublikinės bibliotekos sausio 10 ar 11 d. Direktorius B. liudytojui buvo liepęs išduoti leidimą M. B. ir davė jo fotonuotrauką. Sausio 12 – 13 d. liudytojas buvo namuose, gamykloje nebuvo, apie Nacionalinio gelbėjimo komitetą sužinojo tik iš spaudos ir gandų. Pats B. sakė, kad gamykloje Nacionalinio gelbėjimo komiteto nėra, kad apie jį nežino.</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L. J. </w:t>
      </w:r>
      <w:r w:rsidRPr="00980165">
        <w:rPr>
          <w:rFonts w:ascii="Times New Roman" w:eastAsia="Times New Roman" w:hAnsi="Times New Roman" w:cs="Times New Roman"/>
          <w:sz w:val="24"/>
          <w:szCs w:val="24"/>
        </w:rPr>
        <w:t xml:space="preserve">teisiamojo posėdžio metu paaiškino, kad 1991 m. sausio mėn. buvo Aukščiausiosios Tarybos - Atkuriamojo Seimo deputatu. Apie Rusijos ir jos specialiųjų tarnybų įtaką žino tiek, kiek leido jo tuometinės pareigos Aukščiausioje Taryboje. Buvo LKP/TSKP Centro komiteto nariu. Partijos plenume ir posėdžiuose kalbų apie kariuomenės įvedimą, reikalavimą įvesti prezidentinį valdymą negirdėjo. Tas klausimas niekada nebuvo svarstomas kolektyviniame organe, todėl tų dalykų nežino. Atsakydamas į klausimus patikslino, kad Demokratinių jėgų kongrese nedalyvavo, nieko bendro neturėjo, todėl nežino, nei kur jis veikė, nei kas ten veikė. Prieš sausio įvykius padažnėjo kariškių lankymasis Centro komitete, tačiau pavardė O. </w:t>
      </w:r>
      <w:bookmarkStart w:id="2439" w:name="Buk_993"/>
      <w:r w:rsidRPr="00980165">
        <w:rPr>
          <w:rFonts w:ascii="Times New Roman" w:eastAsia="Times New Roman" w:hAnsi="Times New Roman" w:cs="Times New Roman"/>
          <w:sz w:val="24"/>
          <w:szCs w:val="24"/>
        </w:rPr>
        <w:t xml:space="preserve">negirdėta. Š. </w:t>
      </w:r>
      <w:bookmarkEnd w:id="2439"/>
      <w:r w:rsidRPr="00980165">
        <w:rPr>
          <w:rFonts w:ascii="Times New Roman" w:eastAsia="Times New Roman" w:hAnsi="Times New Roman" w:cs="Times New Roman"/>
          <w:sz w:val="24"/>
          <w:szCs w:val="24"/>
        </w:rPr>
        <w:t xml:space="preserve">dirbo Centro komitete, bet už kokią veiklą jis buvo atsakingas, nežino, su kariškiais bendrauti neteko, kariniame Šiaurės miestelyje niekada nebuvo. A. N. pažinojo, tai, kad šis atvažiavo ir dirbs partijos komitete, kalbėjo M. B., kuris sakė, kad A. N. kilęs iš Lietuvos ir dabar dirbs partijoje, nes partijai reikia gerų žmonių. A. N. vertino kaip į inteligentišką, protingą, apsišvietusį, o kad jis buvo generolas, sužinojo tik iš spaudos, kai šis išvažiavo iš Lietuvos. Apie Š. vizitą į Šalčininkų rajoną pamena, paskambinęs M. B. pasakė, kad atvažiuoja TSKP CK sekretorius, todėl, pasak B., kadangi Šalčininkų rajone gyvena daug kitų tautybių žmonių, tai reikia jį priimti (t. 757, b. l. 168-170).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P. V. (P. V.) </w:t>
      </w:r>
      <w:r w:rsidRPr="00980165">
        <w:rPr>
          <w:rFonts w:ascii="Times New Roman" w:eastAsia="Times New Roman" w:hAnsi="Times New Roman" w:cs="Times New Roman"/>
          <w:sz w:val="24"/>
          <w:szCs w:val="24"/>
        </w:rPr>
        <w:t>parodymai (t. 155, b. l. 79-100, t. 131, b. l. 32-36, t. 443, b. l. 31-34). Apklausų metu liudytojas paaiškino, kad nebuvo jų gamyklos „Vilma“ partijos komiteto biuro nariu, tik kartais ten užeidavo. Sausio 9 d., 10 val., vadovaujant LKP/TSKP miesto komitetui ir Lietuvos TSR Piliečių komitetui, Nepriklausomybės aikštėje įvyko daugiatūkstantinis mitingas, kuriame buvo priimta rezoliucija su reikalavimu dėl Lietuvos Aukščiausiosios Tarybos atsistatydinimo. Vėliau šią rezoliuciją Vilniaus darbo kolektyvų atstovai perdavė Lietuvos Parlamento atstovams. Liudytojas yra Vilniaus darbininkų draugovių vado pavaduotojas ir mitingo metu su draugovininkais, maždaug 100 žmonių, užtikrino viešąją tvarką. Kokių nors ginklų, daiktų, naudojamų kūno žalojimams padaryti, nei jis, nei kiti draugovininkai neturėjo, turėjo tik raudonus raiščius ant rankovių. Nuo sausio 8 d. per visuomenės informavimo priemones prasidėjo Lietuvos Aukščiausiosios Tarybos pranešimai Lietuvos gyventojams, dėl svarbių valstybinių objektų apsaugos Vilniaus mieste. Sausio 12 – 13 d. naktį buvo Vyriausybės rūsyje, nes kartu su kitais delegacijos nariais ėjo įteikti Vyriausybei peticiją, kurioje išreiškė nepasitenkinimą Vyriausybės politika, prašė sumažinti kainas ir atsistatydinti Vyriausybei. Delegacijoje buvo P., K., P., C. ir kt. Rūsyje jų delegaciją pralaikė nuo 23.00 val. iki 05.00 val., po to paleido.</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liudytojo N. C. (N. C.) </w:t>
      </w:r>
      <w:r w:rsidRPr="00980165">
        <w:rPr>
          <w:rFonts w:ascii="Times New Roman" w:eastAsia="Times New Roman" w:hAnsi="Times New Roman" w:cs="Times New Roman"/>
          <w:sz w:val="24"/>
          <w:szCs w:val="24"/>
        </w:rPr>
        <w:t>parodymai (t. 177, b. l. 25-33, 67-74). Apklausos metu liudytojas paaiškino, kad iki 1991-09-30 dirbo aviakompanijos „Lietuvos avialinijos“</w:t>
      </w:r>
      <w:r w:rsidRPr="00980165">
        <w:rPr>
          <w:rFonts w:ascii="Times New Roman" w:eastAsia="Times New Roman" w:hAnsi="Times New Roman" w:cs="Times New Roman"/>
          <w:color w:val="FF0000"/>
          <w:sz w:val="24"/>
          <w:szCs w:val="24"/>
        </w:rPr>
        <w:t xml:space="preserve"> </w:t>
      </w:r>
      <w:r w:rsidRPr="00980165">
        <w:rPr>
          <w:rFonts w:ascii="Times New Roman" w:eastAsia="Times New Roman" w:hAnsi="Times New Roman" w:cs="Times New Roman"/>
          <w:sz w:val="24"/>
          <w:szCs w:val="24"/>
        </w:rPr>
        <w:t xml:space="preserve">generaliniu direktoriumi. 1989-12-19, LKP XX suvažiavimo darbe nedalyvavo, bet LKP/TSKP partinės avialinijų organizacijos siūlymu buvo išrinktas į LKP/SKP XXI suvažiavimą. Personalinių užduočių, kaip CK narys, neturėjo, sausio ir rugpjūčio įvykių metu pavedimų iš CK biuro negavo. Mitinguose, plenumuose ir kituose visuomeniniuose renginiuose asmeniškai nepasisakinėjo. Dalyvavo planine tvarka vykusiuose LKP/TSKP CK plenumuose. 1990 m. pavasarį, įmonei pasiūlius, pradėjo kurtis Lietuvos TSR piliečių Respublikinis komitetas. Jų aviakompanijos darbuotojų susirinkime buvo išrinkti du atstovai dalyvauti steigiamajame piliečių komiteto suvažiavime, tai jis ir V. iš Druskininkų. Steigiamasis komiteto suvažiavimas įvyko 1990 m. pavasarį, Geležinkeliečių kultūros rūmuose, Vilniuje. Šio komiteto pirmininku buvo išrinktas V. Š., pavaduotoju – D. Jis ir V. buvo išrinkti komiteto nariais. Po suvažiavimo komiteto veikloje daugiau nedalyvavo, į renginius nebuvo kviečiamas. Sausio 10 d. ryte įvyko jungtinės darbo kolektyvų tarybos (JDKT) posėdis, kuriame buvo peržiūrėti kai kurių padalinių kolektyvų </w:t>
      </w:r>
      <w:r w:rsidRPr="00980165">
        <w:rPr>
          <w:rFonts w:ascii="Times New Roman" w:eastAsia="Times New Roman" w:hAnsi="Times New Roman" w:cs="Times New Roman"/>
          <w:sz w:val="24"/>
          <w:szCs w:val="24"/>
        </w:rPr>
        <w:lastRenderedPageBreak/>
        <w:t xml:space="preserve">reikalavimai dėl streiko pravedimo ir išrinktas streiko komitetas, į kurį jis neįėjo, posėdį vedė JDKT pirmininkas. Buvo paskelbta, kad streiko komitetas prisiima sau sprendimų priėmimo funkcijas, o vadovaujanti sudėtis turi užtikrinti normalias keleivių atvykimo sąlygas, visų tarnybų tarpusavio veikimo organizaciją, su tikslu užtikrinti skrydžių saugumą ir ryšius su visais aerouostais, į kur skraido jų lėktuvai. Aviakompanijos vadovybės pozicija buvo tokia, kad siūlė streiko geriau neorganizuoti, o jei organizuoti, tai užtikrinti besąlygišką skrydžių saugumą ir atitinkamų tarnybų darbą, pasiūlymai buvo priimti. Sausio 12 d., 02.00 val. buvo priimtas lėktuvas TU 134, vėliau paaiškėjo, kad ten buvo desantinės grupės. Kur tuo metu buvo gen. direktorius L., nežino, streiko komitetas dirbo visą parą. Jis, kaip LKP/TSKP CK narys, 1991 m. sausio 11 – 13 d. jokiuose CK posėdžiuose nedalyvavo, jokių pavedimų iš biuro narių negavo. Sausio 13-osios naktį buvo namuose, todėl apie tragiškus nakties įvykius sužinojo iš televizijos.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V. M. (V. M.) </w:t>
      </w:r>
      <w:r w:rsidRPr="00980165">
        <w:rPr>
          <w:rFonts w:ascii="Times New Roman" w:eastAsia="Times New Roman" w:hAnsi="Times New Roman" w:cs="Times New Roman"/>
          <w:sz w:val="24"/>
          <w:szCs w:val="24"/>
        </w:rPr>
        <w:t>teisiamojo posėdžio metu paaiškino, kad tuo laikotarpiu dirbo gamyklos „Elfa“ partinio komiteto sekretoriumi. Buvo išrinktas delegatu į partinį suvažiavimą, kuriame įvyko atsiskyrimas Lietuvos komunistų partijos nuo TSKP. Kadangi nepalaikė Lietuvos komunistų partijos išėjimo iš TSKP, liko TSKP platformoje ir buvo išrinktas laikinuoju CK nariu. LKP/TSKP pasisakė prieš Lietuvos komunistų partijos išstojimą ir buvo prieš Lietuvos TSR išstojimą iš TSRS sudėties. LKP/TSKP pirmasis sekretorius buvo M. B.. Kokie santykiai buvo tarp LKP/TSKP vadovybės ir Maskvos, pasakyti negali, kadangi susitikimuose nedalyvavo, dalyvavo tik Centro komiteto posėdžiuose. Atsakydamas į klausimus paaiškino, kad kaip ir visose didžiosiose gamyklose ir gamybiniuose susivienijimuose, jų gamykloje buvo įkurta darbininkų draugovė, tačiau kas įtakojo tą procesą, nežino. Tuo metu Lietuvoje atsirado įvairių politinių judėjimų su įvairiomis politinėmis pažiūromis. Buvo „Jedinstvo“, „Laisvės lyga“ ir daug kitų pilietinių judėjimų, kurie turėjo savo interesų ir tikslų. Atsakydamas į klausimus, liudytojas paaiškino, kad steigti darbininkų draugovę nebuvo rekomendacija partiniam komitetui, čia buvo „Jedinstvo“ siekis, nes gamykloje buvo kažkoks jų padalinys. Pakėlus kainas, sausio 8 ir 9 d. įvyko masiniai mitingai. Dalyvavo viename mitinge ir buvo vienas asmenų, kurie buvo pakviesti į Aukščiausiąją Tarybą. Kam eiti į Aukščiausiąją Tarybą, buvo nuspręsta pačiame mitinge. XX suvažiavime, kai vyko TSKP skilimas, buvo susitikęs su J., abu buvo nuo „Elfos“ gamyklos partinės organizacijos išrinkti delegatais į tą suvažiavimą. Po sausio įvykių susitikimai vykdavo kas savaitę arba Centro komitete, arba Aukštojoje partinėje mokykloje, arba kažkurioje kitoje salėje. Jis, kaip sekretorius, atvykdavo, dalyvavo B., J., visuomeninių judėjimų atstovai. Tokių pasitarimų, posėdžių, kur būtų buvęs keliamas klausimas dėl Sausio įvykių, t. y. dėl to, kas įvyko, neprisimena. Streiko metu buvo nutarta įkurti piliečių komitetą, tai buvo Centro komiteto pozicija. Kokiu tikslu buvo kuriamos draugovės ir ką jos turėjo daryti, nepamena. Apie Demokratinių jėgų kongresą nieko negali papasakoti. Iš spaudos žino, kad buvo paruoštas lėktuvas į Maskvą, susitikti su M. G.. Važiuoti neketino, nebuvo pasiūlymo važiuoti. Kas dalyvavo Demokratinių jėgų kongrese, nepamena. Neatsimena, ar teko susitikti su N., pavardės J., Š. jam nieko nesako. V. Š. pažįsta, nes abu buvo Centro komiteto nariais ir susitikdavo (t. 757, b. l. 174-175).</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Cs/>
          <w:sz w:val="24"/>
          <w:szCs w:val="24"/>
        </w:rPr>
        <w:t xml:space="preserve">Teisiamojo posėdžio metu perskaityti </w:t>
      </w:r>
      <w:r w:rsidRPr="00980165">
        <w:rPr>
          <w:rFonts w:ascii="Times New Roman" w:eastAsia="Times New Roman" w:hAnsi="Times New Roman" w:cs="Times New Roman"/>
          <w:b/>
          <w:bCs/>
          <w:sz w:val="24"/>
          <w:szCs w:val="24"/>
        </w:rPr>
        <w:t xml:space="preserve">liudytojo V. Š. </w:t>
      </w:r>
      <w:r w:rsidRPr="00980165">
        <w:rPr>
          <w:rFonts w:ascii="Times New Roman" w:eastAsia="Times New Roman" w:hAnsi="Times New Roman" w:cs="Times New Roman"/>
          <w:bCs/>
          <w:sz w:val="24"/>
          <w:szCs w:val="24"/>
        </w:rPr>
        <w:t xml:space="preserve">parodymai (t. 178, b. l. 250-252). Apklausiamas liudytojas paaiškino, kad nuo 1958 m. dirbo įmonėje „Neris“, 1967 m. tapo generaliniu direktoriumi. Dirbti įmonėje tapo sunku, nes čia buvo židinys ekstremistų, nusiteikusių prieš Vyriausybę ir Parlamentą. Kai Lietuvoje skilo komunistų partija, 1989 m. gruodžio mėn. įmonėje buvo perrinktas partijos komitetas iš tų žmonių, kurie buvo nusiteikę prieš Parlamentą ir Vyriausybę, šiam komitetui vadovavo V. V.. Buvo suformuotas partinis komitetas iš 10 narių, aktyviausi šio komiteto nariai buvo V. B., </w:t>
      </w:r>
      <w:bookmarkStart w:id="2440" w:name="Buk_998"/>
      <w:r w:rsidRPr="00980165">
        <w:rPr>
          <w:rFonts w:ascii="Times New Roman" w:eastAsia="Times New Roman" w:hAnsi="Times New Roman" w:cs="Times New Roman"/>
          <w:bCs/>
          <w:sz w:val="24"/>
          <w:szCs w:val="24"/>
        </w:rPr>
        <w:t>V. V.</w:t>
      </w:r>
      <w:bookmarkEnd w:id="2440"/>
      <w:r w:rsidRPr="00980165">
        <w:rPr>
          <w:rFonts w:ascii="Times New Roman" w:eastAsia="Times New Roman" w:hAnsi="Times New Roman" w:cs="Times New Roman"/>
          <w:bCs/>
          <w:sz w:val="24"/>
          <w:szCs w:val="24"/>
        </w:rPr>
        <w:t xml:space="preserve">, L., V., Z., kurie pastoviai organizuodavo mitingus, streikus, nukreiptus prieš Parlamentą ir priimtus įstatymus. Komiteto nariai visokiais būdais gąsdindavo kolektyvo narius, o prieš sausio įvykius tapo labai agresyvūs. Sausio 10 d. vyko sąjungai pavaldžių įmonių direktorių pasitarimas, dalyvavo penki direktoriai. Apie 10 val. į kabinetą atėjo V. su Vilniaus miesto KP darbuotoju V. K. ir paprašė visus išeiti, liepė pasilikti tik jam ir vyr. inžinieriui J. Z.. K. pasakė, kad atėjo laikas streikuoti, kol neatsistatydins Parlamentas. </w:t>
      </w:r>
      <w:r w:rsidRPr="00980165">
        <w:rPr>
          <w:rFonts w:ascii="Times New Roman" w:eastAsia="Times New Roman" w:hAnsi="Times New Roman" w:cs="Times New Roman"/>
          <w:bCs/>
          <w:sz w:val="24"/>
          <w:szCs w:val="24"/>
        </w:rPr>
        <w:lastRenderedPageBreak/>
        <w:t xml:space="preserve">Po ilgų kalbų, apie 11 val,. buvo surinktas įmonės kolektyvo aktyvas, kolektyvo taryba atsisakė streikuoti. Apie 11.30 val. buvo iškviestas į Vilniaus miesto partijos komitetą pas L., kuris aiškino streikų tikslus. Pas L. buvo iškviesti ir kiti sąjungai pavaldžių įmonių direktoriai. Ten buvo ir A. N., kuris aiškino, kad kolektyvuose turi būti nepasitenkinimo atmosfera Parlamentu, tačiau kaip streikuoti, nesakė. Sausio 11 d. iš ryto, tie darbininkai, kurie nenorėjo streikuoti, dirbti negalėjo, nes buvo išjungta elektros energija. 15.30 val. B. ir V. surinko apie 200 žmonių, nes kiti dalyvavo mitinge prie Parlamento ir organizavo mitingą, į kurį buvo atvykęs ir V. Š.. 16.30 val. gavo raštą, kad jam atiduodamas vadovavimas įmonei iki sausio 14 d., 07.00 val., o toliau bus pranešta papildomai, ką daryti. Sausio 13 d., 09.00 val. atvažiavęs į įmonę, per radiją sužinojo, kad mieste yra įvedama komendanto valanda, o prie įmonės įėjimo stovėję darbininkai, su raudonais raiščiais ant rankų, nenorėjo jo įleisti į įmonę. Partinio komiteto patalpose buvo daug žmonių, kurie teigė, kad dabar valdžia jų. Sausio 14 d. į kabinetą atėjo V., kuris pasakė, kad yra sudaryta grupė žmonių, kuri sausio 14, 15 d. tvarkys televizijos bokštą ir jiems reikia apmokėti. Nuo sausio 14 d. įmonė pradėjo dirbti, o jis tęsė savo darbą.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Cs/>
          <w:sz w:val="24"/>
          <w:szCs w:val="24"/>
        </w:rPr>
        <w:t xml:space="preserve">Teisiamojo posėdžio metu perskaityti </w:t>
      </w:r>
      <w:r w:rsidRPr="00980165">
        <w:rPr>
          <w:rFonts w:ascii="Times New Roman" w:eastAsia="Times New Roman" w:hAnsi="Times New Roman" w:cs="Times New Roman"/>
          <w:b/>
          <w:bCs/>
          <w:sz w:val="24"/>
          <w:szCs w:val="24"/>
        </w:rPr>
        <w:t xml:space="preserve">liudytojo N. L. </w:t>
      </w:r>
      <w:r w:rsidRPr="00980165">
        <w:rPr>
          <w:rFonts w:ascii="Times New Roman" w:eastAsia="Times New Roman" w:hAnsi="Times New Roman" w:cs="Times New Roman"/>
          <w:bCs/>
          <w:sz w:val="24"/>
          <w:szCs w:val="24"/>
        </w:rPr>
        <w:t>(</w:t>
      </w:r>
      <w:r w:rsidRPr="00980165">
        <w:rPr>
          <w:rFonts w:ascii="Times New Roman" w:eastAsia="Times New Roman" w:hAnsi="Times New Roman" w:cs="Times New Roman"/>
          <w:b/>
          <w:sz w:val="24"/>
          <w:szCs w:val="24"/>
        </w:rPr>
        <w:t xml:space="preserve">N. L.) </w:t>
      </w:r>
      <w:r w:rsidRPr="00980165">
        <w:rPr>
          <w:rFonts w:ascii="Times New Roman" w:eastAsia="Times New Roman" w:hAnsi="Times New Roman" w:cs="Times New Roman"/>
          <w:sz w:val="24"/>
          <w:szCs w:val="24"/>
        </w:rPr>
        <w:t>parodymai (t. 188, b. l. 28-30, 31-37, t. 374, b. l. 70-71). Apklausiamas liudytojas paaiškino, kad dirba „Izvestijų“ laikraščio korespondentu Lietuvos Respublikoje ir per 1991 m. sausio įvykius buvo Vilniuje. Tragiškų įvykiu metu, kai naktį buvo nužudyti žmonės, ten nebuvo. Bet po įvykių ir iki jų susitikdavo su LKP/TSKP CK veikėjais, Lietuvos deputatais, visuomenės veikėjais, žurnalistais ir gyventojais. Sausio 12 d., 15.00 val., kartu su kitais žurnalistais buvo spaudos konferencijoje LKP/TS</w:t>
      </w:r>
      <w:bookmarkStart w:id="2441" w:name="Buk_995"/>
      <w:r w:rsidRPr="00980165">
        <w:rPr>
          <w:rFonts w:ascii="Times New Roman" w:eastAsia="Times New Roman" w:hAnsi="Times New Roman" w:cs="Times New Roman"/>
          <w:sz w:val="24"/>
          <w:szCs w:val="24"/>
        </w:rPr>
        <w:t>KP CK. Salėje buvo J., Š</w:t>
      </w:r>
      <w:bookmarkEnd w:id="2441"/>
      <w:r w:rsidRPr="00980165">
        <w:rPr>
          <w:rFonts w:ascii="Times New Roman" w:eastAsia="Times New Roman" w:hAnsi="Times New Roman" w:cs="Times New Roman"/>
          <w:sz w:val="24"/>
          <w:szCs w:val="24"/>
        </w:rPr>
        <w:t xml:space="preserve">. J. pranešė, kad išvakarėse įkurtas Lietuvos nacionalinis gelbėjimo komitetas, kuriame yra 22-jų visuomeninių organizacijų ir judėjimų atstovai, kad komitetas įkurtas Lietuvos Demokratinių jėgų kongreso bazėje. Nurodė, kad komitetas privalo paimti į savo rankas valdžią ir procesas jau prasidėjo. J. pasakė, kad Nacionalinio gelbėjimo komitetas bazuojasi Radijo matavimo prietaisų gamykloje. J. pasakytus žodžius, kad komitetas jau pradėjo valdžios perėmimo procesą, suprato taip, kad kaip tik tokie valdžios paėmimo veiksmai yra Spaudos rūmų bei SDAALR patalpų </w:t>
      </w:r>
      <w:bookmarkStart w:id="2442" w:name="Buk_996"/>
      <w:r w:rsidRPr="00980165">
        <w:rPr>
          <w:rFonts w:ascii="Times New Roman" w:eastAsia="Times New Roman" w:hAnsi="Times New Roman" w:cs="Times New Roman"/>
          <w:sz w:val="24"/>
          <w:szCs w:val="24"/>
        </w:rPr>
        <w:t xml:space="preserve">užėmimas. Š. </w:t>
      </w:r>
      <w:bookmarkEnd w:id="2442"/>
      <w:r w:rsidRPr="00980165">
        <w:rPr>
          <w:rFonts w:ascii="Times New Roman" w:eastAsia="Times New Roman" w:hAnsi="Times New Roman" w:cs="Times New Roman"/>
          <w:sz w:val="24"/>
          <w:szCs w:val="24"/>
        </w:rPr>
        <w:t>kalbėjo, kad jeigu bus priešinamasi, galimas ir fizinės jėgos panaudojimas. Tai galėjo būti pasakyta tuo metu, kai buvo kalbama apie valdžios paėmimą į NGK rankas.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Cs/>
          <w:sz w:val="24"/>
          <w:szCs w:val="24"/>
        </w:rPr>
        <w:t xml:space="preserve">Teisiamojo posėdžio metu perskaityti </w:t>
      </w:r>
      <w:r w:rsidRPr="00980165">
        <w:rPr>
          <w:rFonts w:ascii="Times New Roman" w:eastAsia="Times New Roman" w:hAnsi="Times New Roman" w:cs="Times New Roman"/>
          <w:b/>
          <w:bCs/>
          <w:sz w:val="24"/>
          <w:szCs w:val="24"/>
        </w:rPr>
        <w:t xml:space="preserve">liudytojo </w:t>
      </w:r>
      <w:r w:rsidRPr="00980165">
        <w:rPr>
          <w:rFonts w:ascii="Times New Roman" w:eastAsia="Times New Roman" w:hAnsi="Times New Roman" w:cs="Times New Roman"/>
          <w:b/>
          <w:sz w:val="24"/>
          <w:szCs w:val="24"/>
        </w:rPr>
        <w:t xml:space="preserve">P. K. </w:t>
      </w:r>
      <w:r w:rsidRPr="00980165">
        <w:rPr>
          <w:rFonts w:ascii="Times New Roman" w:eastAsia="Times New Roman" w:hAnsi="Times New Roman" w:cs="Times New Roman"/>
          <w:sz w:val="24"/>
          <w:szCs w:val="24"/>
        </w:rPr>
        <w:t xml:space="preserve">parodymai (t. 161, b. l. 233-239). Apklausos metu liudytojas paaiškino, kad skilus Lietuvos komunistų partijai, Varėnos miesto ir rajono komunistai 1990-03-01 jį išrinko LKP/TSKP Varėnos rajono komiteto pirmuoju sekretoriumi. Pagrindinis jo darbas – rinkimas narių, kad sugrįžtų į LKP/TSKP gretas, bet po 1991 m. sausio įvykių, minėta kryptimi nebedirbo, tik platino spaudą „Tarybų Lietuva“, „Litva Sovetskaja“ ir kt. Iki 1991 m. sausio įvykių pasitarimai vykdavo Vilniuje, LKP/TSKP CK pastato 135 kabinete, po Sausio įvykių renginiai vykdavo biuro posėdžių salėje. Visus renginius ir pasitarimus vesdavo M. B., o kai jo nebūdavo – V. Š., J. K.. Dalyvaudavo kariškių atstovai, jie būdavo apsirengę ir kariškai, ir civiliai. Dauguma kariškių būdavo iš Vilniaus karinio Šiaurės miestelio. Anksčiau su kariška uniforma </w:t>
      </w:r>
      <w:bookmarkStart w:id="2443" w:name="Buk_997"/>
      <w:r w:rsidRPr="00980165">
        <w:rPr>
          <w:rFonts w:ascii="Times New Roman" w:eastAsia="Times New Roman" w:hAnsi="Times New Roman" w:cs="Times New Roman"/>
          <w:sz w:val="24"/>
          <w:szCs w:val="24"/>
        </w:rPr>
        <w:t>ateidavo Š</w:t>
      </w:r>
      <w:bookmarkEnd w:id="2443"/>
      <w:r w:rsidRPr="00980165">
        <w:rPr>
          <w:rFonts w:ascii="Times New Roman" w:eastAsia="Times New Roman" w:hAnsi="Times New Roman" w:cs="Times New Roman"/>
          <w:sz w:val="24"/>
          <w:szCs w:val="24"/>
        </w:rPr>
        <w:t>., Lietuvos TSR karinis komisaras V., jo pavaduotojas G., būdavo generolas U., generolas T. LKP/TSKP suvažiavime dalyvavo gana daug kariškių, buvo net ir karinio laivyno admirolų. Kariškiai kalbėdavo apie armijos padėtį. Po 1991 m. sausio mėn. įvykių, kalbėjo tankų kariuomenės kariškis (pulkininkas ar papulkininkis), aiškindamas apie įvykius, sakė, kad viskam vadovavo aukštos kvalifikacijos specialistai, kažkas sakė, kad tikrais šoviniais buvo užtaisyti tik karininkų ginklai, o kareiviai turėjo tik mokomuosius. Jokių nutarimų kariškių iniciatyva nepriėmė. Pastoviai susirinkimuose dalyvaudavo TSRS VRM partinio komiteto pirmasis sekretorius Š., du kartus matė M., kuris taip pat dalyvaudavo plenumuose ar aktyvuose.</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Cs/>
          <w:sz w:val="24"/>
          <w:szCs w:val="24"/>
        </w:rPr>
        <w:t xml:space="preserve">Teisiamojo posėdžio metu perskaityti </w:t>
      </w:r>
      <w:r w:rsidRPr="00980165">
        <w:rPr>
          <w:rFonts w:ascii="Times New Roman" w:eastAsia="Times New Roman" w:hAnsi="Times New Roman" w:cs="Times New Roman"/>
          <w:b/>
          <w:bCs/>
          <w:sz w:val="24"/>
          <w:szCs w:val="24"/>
        </w:rPr>
        <w:t xml:space="preserve">liudytojo </w:t>
      </w:r>
      <w:r w:rsidRPr="00980165">
        <w:rPr>
          <w:rFonts w:ascii="Times New Roman" w:eastAsia="Times New Roman" w:hAnsi="Times New Roman" w:cs="Times New Roman"/>
          <w:b/>
          <w:sz w:val="24"/>
          <w:szCs w:val="24"/>
        </w:rPr>
        <w:t xml:space="preserve">S. N. </w:t>
      </w:r>
      <w:r w:rsidRPr="00980165">
        <w:rPr>
          <w:rFonts w:ascii="Times New Roman" w:eastAsia="Times New Roman" w:hAnsi="Times New Roman" w:cs="Times New Roman"/>
          <w:sz w:val="24"/>
          <w:szCs w:val="24"/>
        </w:rPr>
        <w:t>(</w:t>
      </w:r>
      <w:r w:rsidRPr="00980165">
        <w:rPr>
          <w:rFonts w:ascii="Times New Roman" w:eastAsia="Times New Roman" w:hAnsi="Times New Roman" w:cs="Times New Roman"/>
          <w:b/>
          <w:sz w:val="24"/>
          <w:szCs w:val="24"/>
        </w:rPr>
        <w:t xml:space="preserve">S. N.) </w:t>
      </w:r>
      <w:r w:rsidRPr="00980165">
        <w:rPr>
          <w:rFonts w:ascii="Times New Roman" w:eastAsia="Times New Roman" w:hAnsi="Times New Roman" w:cs="Times New Roman"/>
          <w:sz w:val="24"/>
          <w:szCs w:val="24"/>
        </w:rPr>
        <w:t xml:space="preserve">parodymai (t. 132, b. l. 48-53, t. 444, b. l. 45-51, 52, t. 182, b. l. 1-13, t. 29, b. l. 47-58). Apklausų metu liudytojas yra nurodęs, kad yra LKP/TSKP Vilniaus miesto komiteto 2-asis sekretorius, sausio 10 d. jam tapo žinoma apie Lietuvos nacionalinio gelbėjimo komiteto įkūrimą. Būdamas darbe, sausio 12 d., apie 00.00 val., sužinojo, kad Vilniaus miesto streikuojančių įmonių darbo kolektyvų atstovai ir draugovininkai: 2 </w:t>
      </w:r>
      <w:r w:rsidRPr="00980165">
        <w:rPr>
          <w:rFonts w:ascii="Times New Roman" w:eastAsia="Times New Roman" w:hAnsi="Times New Roman" w:cs="Times New Roman"/>
          <w:sz w:val="24"/>
          <w:szCs w:val="24"/>
        </w:rPr>
        <w:lastRenderedPageBreak/>
        <w:t>grupės po 50 žmonių nuvyko prie LR Ministrų Tarybos ir Aukščiausiosios Tarybos rūmų, kad įteiktų Vilniaus miesto darbo kolektyvų peticiją dėl Aukščiausiosios Tarybos atsistatydinimo. Sausio 12 – 13 d. naktį buvo savo darbo vietoje – Lietuvos Komunistų partijos miesto komitete, namo grįžo 07.00 – 08.00 val. , nebuvo nei prie TV bokšto, nei prie Radijo ir televizijos rūmų. Didinant antitarybinę ir prieš armiją nukreiptą isteriją, sausio 12 – 13 d. naktį draugovininkų būriai, sudaryti iš Vilniaus miesto pramonės įmonių atstovų ir Lietuvos Respublikos piliečių, nuvyko prie Vilnius miesto Televizijos ir radijo komiteto bei Televizijos bokšto pastatų, kad šios institucijos nutrauktų antitarybinę, antitautinę ir prieš armiją nukreiptą isteriją ir propagandą. Kiek jam žinoma, sausio 12 – 13 d. naktį Nacionalinio gelbėjimo komitetas kreipėsi pagalbos į tarybinės armijos karinius dalinius. Tą naktį įvyko ginkluotas susidūrimas tarp tarybinės armijos karių ir Krašto apsaugos departamento smogikų, abi šalys turėjo aukų.</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Cs/>
          <w:sz w:val="24"/>
          <w:szCs w:val="24"/>
        </w:rPr>
        <w:t xml:space="preserve">Teisiamojo posėdžio metu perskaityti </w:t>
      </w:r>
      <w:r w:rsidRPr="00980165">
        <w:rPr>
          <w:rFonts w:ascii="Times New Roman" w:eastAsia="Times New Roman" w:hAnsi="Times New Roman" w:cs="Times New Roman"/>
          <w:b/>
          <w:bCs/>
          <w:sz w:val="24"/>
          <w:szCs w:val="24"/>
        </w:rPr>
        <w:t xml:space="preserve">liudytojo </w:t>
      </w:r>
      <w:r w:rsidRPr="00980165">
        <w:rPr>
          <w:rFonts w:ascii="Times New Roman" w:eastAsia="Times New Roman" w:hAnsi="Times New Roman" w:cs="Times New Roman"/>
          <w:b/>
          <w:sz w:val="24"/>
          <w:szCs w:val="24"/>
        </w:rPr>
        <w:t xml:space="preserve">M. Š. </w:t>
      </w:r>
      <w:r w:rsidRPr="00980165">
        <w:rPr>
          <w:rFonts w:ascii="Times New Roman" w:eastAsia="Times New Roman" w:hAnsi="Times New Roman" w:cs="Times New Roman"/>
          <w:sz w:val="24"/>
          <w:szCs w:val="24"/>
        </w:rPr>
        <w:t>parodymai (t. 186, b. l. 148-151). Apklausiamas liudytojas paaiškino, kad apie 20 metų dirbo Lietuvos žemės ūkio ministerijoje kadrų rengimo valdyboje vyriausiuoju inspektoriumi. Kai po XX partijos suvažiavimo įvyko kompartijos skilimas, pasiliko Brazausko partijos pusėje. 1990 m. pabaigoje buvo informuotas, kad reikia ieškotis darbo. Kadangi niekur negalėjo rasti darbo, atsitiktinai sutiktas anksčiau dirbęs Žemės ūkio ministerijoje J., jau dirbantis LKP/TSKP Centro komitete, pasiūlė dirbti Centro komitete. Pasakė, kad yra vieta dirbti ideologiniame skyriuje pas J., tačiau šiame skyriuje liudytojas dirbti nenorėjo, todėl atsisakė. Nuo 1990-09-27 pradėjo dirbti LKP/TSKP Centro komitete, tiesioginiu viršininku buvo skyriaus vedėjas G. CK biuro posėdžiuose, plenumuose aktyviai nedalyvaudavo, į jokius mitingus nevaikščiojo. Kokie vyko renginiai, kokie buvo priimti dokumentai LKP/TSKP CK, susiję su 1991 m. sausio 13 d. įvykiais, nežino. Žino, kad prieš Sausio 13 d. įvykius Centro komitete padaugėjo kariškių, tačiau apie jų buvimo tikslą nežinojo. Paklausus G., ką tai galėtų reikšti, šis pasakė, kad matomai kažkas bręsta. Sausio 12 – 13 d. naktį buvo namuose, nurodymo būti darbe niekas nedavė. Kas galėjo organizuoti operaciją prie Televizijos komiteto, TV bokšto, Spaudos rūmų bei apie kitų objektų užėmimą, nežino. Dirbdamas Centro komitete jautė, kad pilno pasitikėjimo neturi, nes tam įtakos turėjo tai, kad iki atėjimo priklausė Brazausko partijai.</w:t>
      </w:r>
    </w:p>
    <w:p w:rsidR="00980165" w:rsidRPr="00980165" w:rsidRDefault="00980165" w:rsidP="00980165">
      <w:pPr>
        <w:spacing w:after="0" w:line="240" w:lineRule="auto"/>
        <w:ind w:firstLine="851"/>
        <w:contextualSpacing/>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Nuo generalinio sekretoriaus kadencijos pradžios </w:t>
      </w:r>
      <w:hyperlink r:id="rId8" w:tooltip="1985" w:history="1">
        <w:r w:rsidRPr="00980165">
          <w:rPr>
            <w:rFonts w:ascii="Times New Roman" w:eastAsiaTheme="minorEastAsia" w:hAnsi="Times New Roman" w:cs="Times New Roman"/>
            <w:sz w:val="24"/>
            <w:szCs w:val="24"/>
          </w:rPr>
          <w:t>1985</w:t>
        </w:r>
      </w:hyperlink>
      <w:r w:rsidRPr="00980165">
        <w:rPr>
          <w:rFonts w:ascii="Times New Roman" w:eastAsiaTheme="minorEastAsia" w:hAnsi="Times New Roman" w:cs="Times New Roman"/>
          <w:sz w:val="24"/>
          <w:szCs w:val="24"/>
        </w:rPr>
        <w:t xml:space="preserve"> m. M. G. ėmėsi ambicingos reformų programos, besiremiančios </w:t>
      </w:r>
      <w:hyperlink r:id="rId9" w:tooltip="Perestroika" w:history="1">
        <w:r w:rsidRPr="00980165">
          <w:rPr>
            <w:rFonts w:ascii="Times New Roman" w:eastAsiaTheme="minorEastAsia" w:hAnsi="Times New Roman" w:cs="Times New Roman"/>
            <w:sz w:val="24"/>
            <w:szCs w:val="24"/>
          </w:rPr>
          <w:t>perestroikos</w:t>
        </w:r>
      </w:hyperlink>
      <w:r w:rsidRPr="00980165">
        <w:rPr>
          <w:rFonts w:ascii="Times New Roman" w:eastAsiaTheme="minorEastAsia" w:hAnsi="Times New Roman" w:cs="Times New Roman"/>
          <w:sz w:val="24"/>
          <w:szCs w:val="24"/>
        </w:rPr>
        <w:t xml:space="preserve"> (ekonominė ir politinė pertvarka) ir </w:t>
      </w:r>
      <w:hyperlink r:id="rId10" w:tooltip="Glasnost" w:history="1">
        <w:r w:rsidRPr="00980165">
          <w:rPr>
            <w:rFonts w:ascii="Times New Roman" w:eastAsiaTheme="minorEastAsia" w:hAnsi="Times New Roman" w:cs="Times New Roman"/>
            <w:sz w:val="24"/>
            <w:szCs w:val="24"/>
          </w:rPr>
          <w:t>glasnost</w:t>
        </w:r>
      </w:hyperlink>
      <w:r w:rsidRPr="00980165">
        <w:rPr>
          <w:rFonts w:ascii="Times New Roman" w:eastAsiaTheme="minorEastAsia" w:hAnsi="Times New Roman" w:cs="Times New Roman"/>
          <w:sz w:val="24"/>
          <w:szCs w:val="24"/>
        </w:rPr>
        <w:t xml:space="preserve"> (atvirumas) idėjomis. Reformų programa sukėlė kietosios linijos nomenklatūrininkų nepritarimą ir pasipriešinimą. Visuomenėje M. G. permainos paskatino </w:t>
      </w:r>
      <w:hyperlink r:id="rId11" w:tooltip="Nacionalizmas" w:history="1">
        <w:r w:rsidRPr="00980165">
          <w:rPr>
            <w:rFonts w:ascii="Times New Roman" w:eastAsiaTheme="minorEastAsia" w:hAnsi="Times New Roman" w:cs="Times New Roman"/>
            <w:sz w:val="24"/>
            <w:szCs w:val="24"/>
          </w:rPr>
          <w:t>nacionalizmo</w:t>
        </w:r>
      </w:hyperlink>
      <w:r w:rsidRPr="00980165">
        <w:rPr>
          <w:rFonts w:ascii="Times New Roman" w:eastAsiaTheme="minorEastAsia" w:hAnsi="Times New Roman" w:cs="Times New Roman"/>
          <w:sz w:val="24"/>
          <w:szCs w:val="24"/>
        </w:rPr>
        <w:t xml:space="preserve"> paaštrėjimą, buvo baiminamasi galimo sąjunginių respublikų atsiskyrimo nuo TSRS. </w:t>
      </w:r>
      <w:hyperlink r:id="rId12" w:tooltip="1990" w:history="1">
        <w:r w:rsidRPr="00980165">
          <w:rPr>
            <w:rFonts w:ascii="Times New Roman" w:eastAsiaTheme="minorEastAsia" w:hAnsi="Times New Roman" w:cs="Times New Roman"/>
            <w:sz w:val="24"/>
            <w:szCs w:val="24"/>
          </w:rPr>
          <w:t>1990</w:t>
        </w:r>
      </w:hyperlink>
      <w:r w:rsidRPr="00980165">
        <w:rPr>
          <w:rFonts w:ascii="Times New Roman" w:eastAsiaTheme="minorEastAsia" w:hAnsi="Times New Roman" w:cs="Times New Roman"/>
          <w:sz w:val="24"/>
          <w:szCs w:val="24"/>
        </w:rPr>
        <w:t xml:space="preserve"> m. </w:t>
      </w:r>
      <w:hyperlink r:id="rId13" w:tooltip="Lietuvos TSR" w:history="1">
        <w:r w:rsidRPr="00980165">
          <w:rPr>
            <w:rFonts w:ascii="Times New Roman" w:eastAsiaTheme="minorEastAsia" w:hAnsi="Times New Roman" w:cs="Times New Roman"/>
            <w:sz w:val="24"/>
            <w:szCs w:val="24"/>
          </w:rPr>
          <w:t>Lietuva</w:t>
        </w:r>
      </w:hyperlink>
      <w:r w:rsidRPr="00980165">
        <w:rPr>
          <w:rFonts w:ascii="Times New Roman" w:eastAsiaTheme="minorEastAsia" w:hAnsi="Times New Roman" w:cs="Times New Roman"/>
          <w:sz w:val="24"/>
          <w:szCs w:val="24"/>
        </w:rPr>
        <w:t xml:space="preserve">,  paskelbė apie savo nepriklausomybės nuo TSRS atkūrimą. TSRS valdžia </w:t>
      </w:r>
      <w:hyperlink r:id="rId14" w:tooltip="Sausio įvykiai (1991 m.)" w:history="1">
        <w:r w:rsidRPr="00980165">
          <w:rPr>
            <w:rFonts w:ascii="Times New Roman" w:eastAsiaTheme="minorEastAsia" w:hAnsi="Times New Roman" w:cs="Times New Roman"/>
            <w:sz w:val="24"/>
            <w:szCs w:val="24"/>
          </w:rPr>
          <w:t>Lietuvoje</w:t>
        </w:r>
      </w:hyperlink>
      <w:r w:rsidRPr="00980165">
        <w:rPr>
          <w:rFonts w:ascii="Times New Roman" w:eastAsiaTheme="minorEastAsia" w:hAnsi="Times New Roman" w:cs="Times New Roman"/>
          <w:sz w:val="24"/>
          <w:szCs w:val="24"/>
        </w:rPr>
        <w:t xml:space="preserve"> bandė tam užkirsti kelią jėga. 1990 m. </w:t>
      </w:r>
      <w:hyperlink r:id="rId15" w:tooltip="Birželio 12" w:history="1">
        <w:r w:rsidRPr="00980165">
          <w:rPr>
            <w:rFonts w:ascii="Times New Roman" w:eastAsiaTheme="minorEastAsia" w:hAnsi="Times New Roman" w:cs="Times New Roman"/>
            <w:sz w:val="24"/>
            <w:szCs w:val="24"/>
          </w:rPr>
          <w:t>birželio 12</w:t>
        </w:r>
      </w:hyperlink>
      <w:r w:rsidRPr="00980165">
        <w:rPr>
          <w:rFonts w:ascii="Times New Roman" w:eastAsiaTheme="minorEastAsia" w:hAnsi="Times New Roman" w:cs="Times New Roman"/>
          <w:sz w:val="24"/>
          <w:szCs w:val="24"/>
        </w:rPr>
        <w:t xml:space="preserve"> d. Rusijos TFSR paskelbė savo suverenitetą ir apribojo TSRS įstatymų taikymą savo teritorijoje, Rusijos Aukščiausioji Taryba priėmė įstatymus, kurie buvo prieštaringi TSRS įstatymams.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Lietuva, Kovo 11-osios Aktu atkūrusi nepriklausomybę, Laikinuoju Pagrindiniu Įstatymu įtvirtino žodžio, minties, organizacijų laisvę. Tačiau, LKP/TSKP, būdama ir viešai deklaruodama, jog yra svetimos valstybės (TSRS) politinė partija, neatitiko Laikinojo Pagrindinio įstatymo 5 straipsnio, nustatančio, kad Lietuvos Respublikoje veikiančių partijų, visuomeninių judėjimų, organizacijų įsteigimo ir veiklos teisėtumo sąlyga yra atitikimas Pagrindiniam įstatymui ir kitiems Lietuvos Respublikos įstatymams, reikalavimo.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Lietuvos Respublikos politinių partijų įstatymo 2 straipsnyje nurodyta, kad Lietuvos Respublikoje politinės partijos, politinės organizacijos veikia, laikydamosi Lietuvos Respublikos Konstitucijos, bei kitų įstatymų, ir savo veiklą grindžia nustatyta tvarka įregistruotu partijos ar politinės organizacijos statutu (įstatais). Lietuvos Respublikos teritorijoje negali būti steigiamos ir veikti kitų valstybių politinės partijos ir politinės organizacijos, jų padaliniai ir organizacijos. Draudžiama steigtis ir veikti politinėms partijoms ir politinėms organizacijoms, kurių programiniuose dokumentuose propaguojama ir praktikuojama rasinė, religinė, socialinė klasinė nelygybė ir neapykanta, autoritarinio ar totalitarinio valdymo, valdžios užgrobimo prievarta </w:t>
      </w:r>
      <w:r w:rsidRPr="00980165">
        <w:rPr>
          <w:rFonts w:ascii="Times New Roman" w:hAnsi="Times New Roman" w:cs="Times New Roman"/>
          <w:color w:val="000000"/>
          <w:sz w:val="24"/>
          <w:szCs w:val="24"/>
        </w:rPr>
        <w:lastRenderedPageBreak/>
        <w:t xml:space="preserve">metodai, karo ir smurto propaganda, žmogaus teisių bei laisvių pažeidimai, kitokios idėjos bei veiksmai, prieštaraujantys Lietuvos Respublikos konstitucinei santvarkai ir nesuderinami su visuotinai pripažintomis tarptautinės teisės normomis. Vadovaujantieji politinės partijos ar politinės organizacijos organai turi būti tik Lietuvos Respublikos teritorijoje.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sz w:val="24"/>
          <w:szCs w:val="24"/>
        </w:rPr>
        <w:t xml:space="preserve">Tai, kad LKP/TSKP savo esme ir paskirtimi buvo prieš savo Nepriklausomybę atkūrusią Lietuvą ir veikė siekdama jėga nuversti teisėtą Lietuvos Respublikos valdžią, o taip pat ir šios partijos antivalstybinis pobūdis išreikštas partijos programoje ir organizaciniuose pagrinduose. </w:t>
      </w:r>
      <w:r w:rsidRPr="00980165">
        <w:rPr>
          <w:rFonts w:ascii="Times New Roman" w:hAnsi="Times New Roman" w:cs="Times New Roman"/>
          <w:color w:val="000000"/>
          <w:sz w:val="24"/>
          <w:szCs w:val="24"/>
        </w:rPr>
        <w:t xml:space="preserve">LKP/TSKP programoje akcentuojama, kad partija veikia vieningoje TSKP, remiasi jos programiniais dokumentais ir siekia apriboti Lietuvos valstybės suverenitetą TSRS sudėtyje. Programoje įtvirtintas siekis Lietuvoje atstatyti LTSR ir TSRS konstitucijų galias, pasisakoma už antivalstybinių organizacijų, tokių kaip Lietuvos TSR piliečių komitetų, Lietuvos demokratinių jėgų kongreso ir pan. kūrimą, nustatoma, jog partija tarp suvažiavimų ir konferencijų organizuoja TSKP centrinių struktūrų nutarimų vykdymą Lietuvoje. Organizaciniuose pagrinduose taip pat nustatyta, kad TSRS ginkluotųjų pajėgų kariškiai renkami į LKP/TSKP suvažiavimus, konferencijas bei vadovaujančias organizacijos pareigas (t. 284, b.l. 38-39).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Nurodytų LKP/TSKP CK dokumentų turinys patvirtina, kad šios antivalstybinės organizacijos vadovaujantieji asmenys, tarp kurių buvo ir kaltinamieji </w:t>
      </w:r>
      <w:r w:rsidRPr="00980165">
        <w:rPr>
          <w:rFonts w:ascii="Times New Roman" w:hAnsi="Times New Roman" w:cs="Times New Roman"/>
          <w:sz w:val="24"/>
          <w:szCs w:val="24"/>
        </w:rPr>
        <w:t>V. Š.</w:t>
      </w:r>
      <w:r w:rsidRPr="00980165">
        <w:rPr>
          <w:rFonts w:ascii="Times New Roman" w:hAnsi="Times New Roman" w:cs="Times New Roman"/>
          <w:color w:val="000000"/>
          <w:sz w:val="24"/>
          <w:szCs w:val="24"/>
        </w:rPr>
        <w:t xml:space="preserve">, </w:t>
      </w:r>
      <w:r w:rsidRPr="00980165">
        <w:rPr>
          <w:rFonts w:ascii="Times New Roman" w:hAnsi="Times New Roman" w:cs="Times New Roman"/>
          <w:sz w:val="24"/>
          <w:szCs w:val="24"/>
        </w:rPr>
        <w:t xml:space="preserve">A. N. </w:t>
      </w:r>
      <w:r w:rsidRPr="00980165">
        <w:rPr>
          <w:rFonts w:ascii="Times New Roman" w:hAnsi="Times New Roman" w:cs="Times New Roman"/>
          <w:color w:val="000000"/>
          <w:sz w:val="24"/>
          <w:szCs w:val="24"/>
        </w:rPr>
        <w:t xml:space="preserve">ir </w:t>
      </w:r>
      <w:r w:rsidRPr="00980165">
        <w:rPr>
          <w:rFonts w:ascii="Times New Roman" w:hAnsi="Times New Roman" w:cs="Times New Roman"/>
          <w:sz w:val="24"/>
          <w:szCs w:val="24"/>
        </w:rPr>
        <w:t>R. J.</w:t>
      </w:r>
      <w:r w:rsidRPr="00980165">
        <w:rPr>
          <w:rFonts w:ascii="Times New Roman" w:hAnsi="Times New Roman" w:cs="Times New Roman"/>
          <w:color w:val="000000"/>
          <w:sz w:val="24"/>
          <w:szCs w:val="24"/>
        </w:rPr>
        <w:t>, aktyviai veikė, siekdami panaikinti Lietuvos suverenitetą, įteisinti kitos valstybės Konstitucija paremtą teisinį režimą, o tokie tikslai galėjo būti pasiekti tik nuverčiant teisėtai išrinktus ir suformuotus Lietuvos Respublikos valstybinės valdžios ir valdymo organus, pasitelkus TSRS jėgos struktūras.</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Kaltinamieji </w:t>
      </w:r>
      <w:r w:rsidRPr="00980165">
        <w:rPr>
          <w:rFonts w:ascii="Times New Roman" w:hAnsi="Times New Roman" w:cs="Times New Roman"/>
          <w:sz w:val="24"/>
          <w:szCs w:val="24"/>
        </w:rPr>
        <w:t>V. Š.</w:t>
      </w:r>
      <w:r w:rsidRPr="00980165">
        <w:rPr>
          <w:rFonts w:ascii="Times New Roman" w:hAnsi="Times New Roman" w:cs="Times New Roman"/>
          <w:color w:val="000000"/>
          <w:sz w:val="24"/>
          <w:szCs w:val="24"/>
        </w:rPr>
        <w:t xml:space="preserve">, </w:t>
      </w:r>
      <w:r w:rsidRPr="00980165">
        <w:rPr>
          <w:rFonts w:ascii="Times New Roman" w:hAnsi="Times New Roman" w:cs="Times New Roman"/>
          <w:sz w:val="24"/>
          <w:szCs w:val="24"/>
        </w:rPr>
        <w:t>A. N.</w:t>
      </w:r>
      <w:r w:rsidRPr="00980165">
        <w:rPr>
          <w:rFonts w:ascii="Times New Roman" w:hAnsi="Times New Roman" w:cs="Times New Roman"/>
          <w:color w:val="000000"/>
          <w:sz w:val="24"/>
          <w:szCs w:val="24"/>
        </w:rPr>
        <w:t xml:space="preserve">, </w:t>
      </w:r>
      <w:r w:rsidRPr="00980165">
        <w:rPr>
          <w:rFonts w:ascii="Times New Roman" w:hAnsi="Times New Roman" w:cs="Times New Roman"/>
          <w:sz w:val="24"/>
          <w:szCs w:val="24"/>
        </w:rPr>
        <w:t xml:space="preserve">R. J. </w:t>
      </w:r>
      <w:r w:rsidRPr="00980165">
        <w:rPr>
          <w:rFonts w:ascii="Times New Roman" w:hAnsi="Times New Roman" w:cs="Times New Roman"/>
          <w:color w:val="000000"/>
          <w:sz w:val="24"/>
          <w:szCs w:val="24"/>
        </w:rPr>
        <w:t xml:space="preserve">žinodami, kad Lietuva yra nepriklausoma valstybė ir joje užsienio šalių įstatymai negalioja, savo veiklos kitos valstybės (TSRS) partijos padalinyje (LKP/TSKP) nenutraukė ir betarpiškai dalyvavo rengiant dokumentus ir priimant partijos nariams privalomus sprendimus, įkuriant </w:t>
      </w:r>
      <w:r w:rsidRPr="00980165">
        <w:rPr>
          <w:rFonts w:ascii="Times New Roman" w:hAnsi="Times New Roman" w:cs="Times New Roman"/>
          <w:sz w:val="24"/>
          <w:szCs w:val="24"/>
        </w:rPr>
        <w:t xml:space="preserve">TSRS Piliečių </w:t>
      </w:r>
      <w:r w:rsidRPr="00980165">
        <w:rPr>
          <w:rFonts w:ascii="Times New Roman" w:hAnsi="Times New Roman" w:cs="Times New Roman"/>
          <w:color w:val="000000"/>
          <w:sz w:val="24"/>
          <w:szCs w:val="24"/>
        </w:rPr>
        <w:t>ir Nacionalinio gelbėjimo komitetus, demokratinių jėgų kongresą, liaudies draugoves ir kt., vadovavo ir aktyviai dalyvavo šių organizacijų bei struktūrų veikloje, įgyvendinant TSRS ir TSKP CK politiką:</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- 1990 m. balandžio 21 d. įkurtas „Lietuvos TSR piliečių komitetas” (toliau </w:t>
      </w:r>
      <w:r w:rsidRPr="00980165">
        <w:rPr>
          <w:rFonts w:ascii="Times New Roman" w:hAnsi="Times New Roman" w:cs="Times New Roman"/>
          <w:sz w:val="24"/>
          <w:szCs w:val="24"/>
        </w:rPr>
        <w:t>–</w:t>
      </w:r>
      <w:r w:rsidRPr="00980165">
        <w:rPr>
          <w:rFonts w:ascii="Times New Roman" w:eastAsia="Calibri" w:hAnsi="Times New Roman" w:cs="Times New Roman"/>
          <w:sz w:val="24"/>
          <w:szCs w:val="24"/>
        </w:rPr>
        <w:t xml:space="preserve"> Piliečių </w:t>
      </w:r>
      <w:r w:rsidRPr="00980165">
        <w:rPr>
          <w:rFonts w:ascii="Times New Roman" w:eastAsia="Calibri" w:hAnsi="Times New Roman" w:cs="Times New Roman"/>
          <w:color w:val="000000"/>
          <w:sz w:val="24"/>
          <w:szCs w:val="24"/>
        </w:rPr>
        <w:t xml:space="preserve">komitetas), kurio uždavinys – nuversti teisėtą valstybės valdžią, nepaklusti Lietuvos valstybės įstatymams, atstatyti TSRS Konstitucijos ir įstatymų viršenybę, šio komiteto pagrindu įkurti alternatyvias valdžios ir valdymo struktūras; </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- 1990 m. rugpjūčio 7 d. įkurtos darbininkų draugovės, kurių uždavinys buvo priešintis neteisėtiems priverstiniams veiksmams, jeigu bus likviduojama socialistinė santvarka ar Lietuva neteisėtai atsiskirs nuo TSRS; </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- 1990 m. vasarą įkurta Laisvųjų verslininkų asociacija (toliau </w:t>
      </w:r>
      <w:r w:rsidRPr="00980165">
        <w:rPr>
          <w:rFonts w:ascii="Times New Roman" w:hAnsi="Times New Roman" w:cs="Times New Roman"/>
          <w:color w:val="000000"/>
          <w:sz w:val="24"/>
          <w:szCs w:val="24"/>
        </w:rPr>
        <w:t>–</w:t>
      </w:r>
      <w:r w:rsidRPr="00980165">
        <w:rPr>
          <w:rFonts w:ascii="Times New Roman" w:eastAsia="Calibri" w:hAnsi="Times New Roman" w:cs="Times New Roman"/>
          <w:color w:val="000000"/>
          <w:sz w:val="24"/>
          <w:szCs w:val="24"/>
        </w:rPr>
        <w:t xml:space="preserve"> Asociacija), kuri kartu su Naujosios Vilnios banku veikė kaip TSRS ūkinė struktūra, kuri turėjo vykdyti tik TSRS įstatymus ir norminius aktus, o pati Asociacija ir jos nariai laikomi TSRS dalimi;</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- 1990 m. gegužės 12 d buvo įkurtas LTSR VRM partinis komitetas, kurio uždaviniai buvo skaldyti miliciją ir sukurti TSRS pavaldžias milicijos struktūras Lietuvoje, vykdančias tik TSRS įstatymus, vykdyti LKP/TSKP patalpų, pastatų, turto ir vykdomų masinių politinių renginių apsaugą, dezorganizuoti Lietuvos Respublikos VRM padalinių ir mokymo įstaigų veiklą, parinkti darbuotojus, suteikti patalpas, skirti lėšas;</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- 1990 m. birželio mėn. buvo įkurta radijo stotis „Tarybų Lietuva”, per kurią skleisti priešišką Lietuvai TSRS, TSKP, LKP/TSKP politiką, jos uždavinius; </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- 1990 m. gruodžio 16 d. įkurtas „Lietuvos demokratinių jėgų kongresas” (toliau </w:t>
      </w:r>
      <w:r w:rsidRPr="00980165">
        <w:rPr>
          <w:rFonts w:ascii="Times New Roman" w:hAnsi="Times New Roman" w:cs="Times New Roman"/>
          <w:color w:val="000000"/>
          <w:sz w:val="24"/>
          <w:szCs w:val="24"/>
        </w:rPr>
        <w:t xml:space="preserve">– </w:t>
      </w:r>
      <w:r w:rsidRPr="00980165">
        <w:rPr>
          <w:rFonts w:ascii="Times New Roman" w:eastAsia="Calibri" w:hAnsi="Times New Roman" w:cs="Times New Roman"/>
          <w:color w:val="000000"/>
          <w:sz w:val="24"/>
          <w:szCs w:val="24"/>
        </w:rPr>
        <w:t xml:space="preserve">LDJK), kuris 1991 m. sausio 11 d. kartu </w:t>
      </w:r>
      <w:r w:rsidRPr="00980165">
        <w:rPr>
          <w:rFonts w:ascii="Times New Roman" w:eastAsia="Calibri" w:hAnsi="Times New Roman" w:cs="Times New Roman"/>
          <w:sz w:val="24"/>
          <w:szCs w:val="24"/>
        </w:rPr>
        <w:t xml:space="preserve">su Piliečių </w:t>
      </w:r>
      <w:r w:rsidRPr="00980165">
        <w:rPr>
          <w:rFonts w:ascii="Times New Roman" w:eastAsia="Calibri" w:hAnsi="Times New Roman" w:cs="Times New Roman"/>
          <w:color w:val="000000"/>
          <w:sz w:val="24"/>
          <w:szCs w:val="24"/>
        </w:rPr>
        <w:t xml:space="preserve">komitetu įkūrė antivalstybinę organizaciją – Lietuvos nacionalinį gelbėjimo komitetą (toliau </w:t>
      </w:r>
      <w:r w:rsidRPr="00980165">
        <w:rPr>
          <w:rFonts w:ascii="Times New Roman" w:hAnsi="Times New Roman" w:cs="Times New Roman"/>
          <w:color w:val="000000"/>
          <w:sz w:val="24"/>
          <w:szCs w:val="24"/>
        </w:rPr>
        <w:t>–</w:t>
      </w:r>
      <w:r w:rsidRPr="00980165">
        <w:rPr>
          <w:rFonts w:ascii="Times New Roman" w:eastAsia="Calibri" w:hAnsi="Times New Roman" w:cs="Times New Roman"/>
          <w:color w:val="000000"/>
          <w:sz w:val="24"/>
          <w:szCs w:val="24"/>
        </w:rPr>
        <w:t xml:space="preserve"> LNGK). Jų uždavinys buvo perimti valdžią: įstatymų leidžiamąją – LDJK, o įstatymų vykdomąją - LNGK, atkurti TSRS ir Lietuvos TSRS Konstitucijų veikimą Lietuvoje, įvedant tiesioginį TSRS prezidentinį valdymą ir komendanto valandą.</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Įrodymais, patvirtinančiais kaltinamųjų dalyvavimą nusikalstamoje veikoje, teisėjų kolegija pripažįsta </w:t>
      </w:r>
      <w:r w:rsidRPr="00980165">
        <w:rPr>
          <w:rFonts w:ascii="Times New Roman" w:hAnsi="Times New Roman" w:cs="Times New Roman"/>
          <w:sz w:val="24"/>
          <w:szCs w:val="24"/>
        </w:rPr>
        <w:t xml:space="preserve">TSRS Piliečių </w:t>
      </w:r>
      <w:r w:rsidRPr="00980165">
        <w:rPr>
          <w:rFonts w:ascii="Times New Roman" w:hAnsi="Times New Roman" w:cs="Times New Roman"/>
          <w:color w:val="000000"/>
          <w:sz w:val="24"/>
          <w:szCs w:val="24"/>
        </w:rPr>
        <w:t xml:space="preserve">komiteto steigimo ir koordinacinės grupės sudarymo, Lietuvos </w:t>
      </w:r>
      <w:r w:rsidRPr="00980165">
        <w:rPr>
          <w:rFonts w:ascii="Times New Roman" w:hAnsi="Times New Roman" w:cs="Times New Roman"/>
          <w:color w:val="000000"/>
          <w:sz w:val="24"/>
          <w:szCs w:val="24"/>
        </w:rPr>
        <w:lastRenderedPageBreak/>
        <w:t xml:space="preserve">piliečių komitetų suvažiavimo dokumentus, kurie patvirtina, jog kaltinamasis </w:t>
      </w:r>
      <w:r w:rsidRPr="00980165">
        <w:rPr>
          <w:rFonts w:ascii="Times New Roman" w:hAnsi="Times New Roman" w:cs="Times New Roman"/>
          <w:sz w:val="24"/>
          <w:szCs w:val="24"/>
        </w:rPr>
        <w:t xml:space="preserve">V. Š. </w:t>
      </w:r>
      <w:r w:rsidRPr="00980165">
        <w:rPr>
          <w:rFonts w:ascii="Times New Roman" w:hAnsi="Times New Roman" w:cs="Times New Roman"/>
          <w:color w:val="000000"/>
          <w:sz w:val="24"/>
          <w:szCs w:val="24"/>
        </w:rPr>
        <w:t xml:space="preserve">buvo išrinktas šio komiteto pirmininku. </w:t>
      </w:r>
      <w:r w:rsidRPr="00980165">
        <w:rPr>
          <w:rFonts w:ascii="Times New Roman" w:hAnsi="Times New Roman" w:cs="Times New Roman"/>
          <w:sz w:val="24"/>
          <w:szCs w:val="24"/>
        </w:rPr>
        <w:t xml:space="preserve">S. P. </w:t>
      </w:r>
      <w:r w:rsidRPr="00980165">
        <w:rPr>
          <w:rFonts w:ascii="Times New Roman" w:hAnsi="Times New Roman" w:cs="Times New Roman"/>
          <w:color w:val="000000"/>
          <w:sz w:val="24"/>
          <w:szCs w:val="24"/>
        </w:rPr>
        <w:t xml:space="preserve">komiteto suvažiavimo priimtų dokumentų turinys patvirtina, kad buvo nuspręsta, jog tokie komitetai, iki bus atstatytas TSRS ir LTSR konstitucijų galiojimas, įgyvendins respublikos socialinį valstybingumą, o komiteto pirmininkas </w:t>
      </w:r>
      <w:r w:rsidRPr="00980165">
        <w:rPr>
          <w:rFonts w:ascii="Times New Roman" w:hAnsi="Times New Roman" w:cs="Times New Roman"/>
          <w:sz w:val="24"/>
          <w:szCs w:val="24"/>
        </w:rPr>
        <w:t xml:space="preserve">V. Š. </w:t>
      </w:r>
      <w:r w:rsidRPr="00980165">
        <w:rPr>
          <w:rFonts w:ascii="Times New Roman" w:hAnsi="Times New Roman" w:cs="Times New Roman"/>
          <w:color w:val="000000"/>
          <w:sz w:val="24"/>
          <w:szCs w:val="24"/>
        </w:rPr>
        <w:t xml:space="preserve">suformulavo komiteto tikslus, kurių esmė buvo paleisti Aukščiausiąją Tarybą, atstatydinti Vyriausybę, perimti įmones darbo kolektyvų nuosavybėn, paskelbti Lietuvoje nacionalinius-teritorinius junginius, kuriuose galioja TSRS ir LTSR Konstitucijos (t.7, b.l. 38, 26-32, t. 205, b.l. 84-92, t. 286, b .l. 1, 25-34, 67-79, 169-187, t. 287, b. l. 62-67). </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1990 m. kovo 18 d. LKP/TSKP organizuoto TSRS piliečių mitingo metu priimta rezoliucija dėl TSRS piliečių Lietuvoje komiteto įkūrimo, kuriam pavesta atstovauti ir ginti TSRS piliečių interesus TSRS Aukščiausioje Taryboje ir Lietuvos TSR valstybinėse ir visuomeninėse organizacijose bei turtinius sąjunginio ir sąjunginio-respublikinio pavaldumo įmonių interesus. Mitingo metu priimtas kreipimasis į TSRS Prezidentą bei TSRS Aukščiausiosios Tarybos narius, kuriame teigiama, kad 1990 m. kovo 10 – 12 dienomis, LTSR Aukščiausioje Taryboje įsitvirtinę „Sąjūdžio“ lyderiai įvykdė antikonstitucinį perversmą ir skelbia atsiskyrimą nuo TSRS, priima neteisėtus aktus, pažeidžiančius teisėtus TSRS piliečių lūkesčius ir t.t. Informuojama apie TSRS piliečių komiteto Lietuvoje įkūrimą, prašoma klausimus, susijusius su Lietuva, spręsti dalyvaujant šio komiteto nariams ir artimiausiu metu suteikti galimybę pasisakyti TSRS Aukščiausiosios Tarybos posėdyje. Buvo siekiama, kad būtų patvirtinta Lietuvos </w:t>
      </w:r>
      <w:r w:rsidRPr="00980165">
        <w:rPr>
          <w:rFonts w:ascii="Times New Roman" w:eastAsia="Calibri" w:hAnsi="Times New Roman" w:cs="Times New Roman"/>
          <w:sz w:val="24"/>
          <w:szCs w:val="24"/>
        </w:rPr>
        <w:t xml:space="preserve">TSR Piliečių </w:t>
      </w:r>
      <w:r w:rsidRPr="00980165">
        <w:rPr>
          <w:rFonts w:ascii="Times New Roman" w:eastAsia="Calibri" w:hAnsi="Times New Roman" w:cs="Times New Roman"/>
          <w:color w:val="000000"/>
          <w:sz w:val="24"/>
          <w:szCs w:val="24"/>
        </w:rPr>
        <w:t>komiteto atstovybė prie TSRS Aukščiausiosios Tarybos (t. 286, b.l. 37-38, 39, 43). Siekiant pagrįsti tokios organizacijos įkūrimą, buvo įtvirtinta nuostata, kad komitetas organizuos TSRS įsakymų vykdymą Lietuvoje ir užtikrins Lietuvos buvimą TSRS sudėtyje ir pan. (t.7, b.l. 78-81, t. 286, b.l.3, 67-79, t. 287, b. l. 62-67).</w:t>
      </w:r>
    </w:p>
    <w:p w:rsidR="00980165" w:rsidRPr="00980165" w:rsidRDefault="00980165" w:rsidP="00980165">
      <w:pPr>
        <w:autoSpaceDE w:val="0"/>
        <w:autoSpaceDN w:val="0"/>
        <w:adjustRightInd w:val="0"/>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Kad LKP/TSKP reikalavo Lietuvoje atkurti TSRS ir Lietuvos TSR Konstitucijų galiojimą, kad siekė Lietuvą išlaikyti TSRS sudėtyje, atkurti tarybų valdžios organus ir numatė panaudoti karinę jėgą, trukdant nepriklausomos valstybės ir jos struktūrų kūrimą, patvirtina 1990 m. rugsėjo 24 d. laikraštyje „Tarybų Lietuva“ viešai paskelbti LKP/TSKP XXI-ojo suvažiavimo priimti programiniai dokumentai, LKP/TSKP vadovų pasisakymų turinys ir kt. (t. 226, b. l. 32-60, t. 215 b. l. 109-116, t. 124, b. l. 91-101, t. 161, b. l. 203-205).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1999 m. rugpjūčio 23 d. Vilniaus apygardos teismo įsiteisėjusiame nuosprendyje, priimtame baudžiamojoje byloje Nr. 1-2/199, konstatuota, kad įvertinus 1990 m. pabaigos </w:t>
      </w:r>
      <w:r w:rsidRPr="00980165">
        <w:rPr>
          <w:rFonts w:ascii="Times New Roman" w:eastAsiaTheme="minorEastAsia" w:hAnsi="Times New Roman" w:cs="Times New Roman"/>
          <w:sz w:val="24"/>
          <w:szCs w:val="24"/>
        </w:rPr>
        <w:t>–</w:t>
      </w:r>
      <w:r w:rsidRPr="00980165">
        <w:rPr>
          <w:rFonts w:ascii="Times New Roman" w:eastAsia="Calibri" w:hAnsi="Times New Roman" w:cs="Times New Roman"/>
          <w:sz w:val="24"/>
          <w:szCs w:val="24"/>
        </w:rPr>
        <w:t xml:space="preserve"> 1991 m. pradžios situaciją, matyti, jog 1991 m. sausio mėn. TSRS karinė agresija buvo bandymas jėga nuversti teisėtą Lietuvos valdžią. Tam pritarė aukščiausia TSRS politinė ir karinė vadovybė, o karinės jėgos panaudojimui juos kurstė LKP/TSKP. Pasiruošimas buvo forsuojamas po 1991 m. sausio 8 d., kai M. B. Maskvoje susitiko su V. B., O. B., D. J., V. K., B. P., O. Š. pristatė prezidentinio valdymo planą. Taip pat konstatuota, kad dalis LKP/TSKP CK dokumentų, paskelbtų LNGK vardu, yra vieši raginimai smurtu pažeisti Lietuvos Respublikos suverenitetą, sutrikdyti Lietuvos Respublikos laikinuoju Pagrindiniu Įstatymu (Konstitucija) paremtą valstybinę ir visuomeninę tvarką, apriboti suverenias Lietuvos valstybės teises bei, kad LKP/TSKP vadovai tyčia bendrininkavo su TSRS vadovybe, kurstydami panaudoti karinius dalinius, užimant Lietuvai svarbius objektus (t. 379).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Įrodymu, patvirtinančiu aktyvų kaltinamojo A. N. dalyvavimą planuojant ir organizuojant nusikalstamas veikas patvirtina kreipimosi į TSRS Prezidentą ir TSKP CK Generalinį sekretorių M. G. rengimo aplinkybės. Kreipimosi tekstas, rašytas pastarojo ranka, rastas 1991m. rugpjūčio 23 d. dokumentų deginimo metu prie LKP/TSKP CK pastato. Rašysenos ekspertizė nustatė, kad rankraštis rašytas kaltinamojo A. N. (t. 201, b.l. 132-133, 134-136 ).  Rankraštiniame šio plano variante  TSRS Prezidento reikalaujama nurodyti TSRS kariuomenės, TSRS VSK, TSRS VRM specialioms tarnyboms paruošti planus užgrobti Krašto apsaugos departamento, Saugumo departamento padalinius, „Ekstremistinių grupuočių štabus-būstines“ (LR Aukščiausiąją Tarybą, Ministrų Tarybą ir kt.), kalėjimus, bankus; Radijo ir radijo-relinio ryšio objektus, respublikinį radiją </w:t>
      </w:r>
      <w:r w:rsidRPr="00980165">
        <w:rPr>
          <w:rFonts w:ascii="Times New Roman" w:eastAsia="Calibri" w:hAnsi="Times New Roman" w:cs="Times New Roman"/>
          <w:sz w:val="24"/>
          <w:szCs w:val="24"/>
        </w:rPr>
        <w:lastRenderedPageBreak/>
        <w:t xml:space="preserve">ir telecentrą bei kitus objektus. Tiesioginio prezidentinio valdymo būtinybė grindžiama krizine padėtimi respublikoje, kilusia dėl separatistinių Lietuvos vadovų sprendimų ir siekių atkurti buržuazinę santvarką, grubiais tarybinių piliečių politinių ir humanitarinių teisių pažeidimais ir pan.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1991 m. sausio 7 d., kreipimąsį į TSRS Prezidentą ir TSKP CK Generalinį sekretorių M. G., pasirašė LKP/TSKP pirmasis sekretorius ir Demokratinių jėgų kongreso pirmininkas M. B.. Jame siūloma nedelsiant Lietuvoje įvesti Prezidentinį valdymą nurodant, kad Prezidentinio valdymo tvarka ir organizacinė schemos yra parengtos, o būtent numatyta: kad Prezidentinis valdymas įvedamas Prezidento įsaku ir stabdoma visų lygių Tarybų veikla, kad LTSR Ministrų Taryba paleidžiama, o visa valdžia respublikoje pereina Lietuvos TSR Prezidentiniam Valstybiniam komitetui. Nurodoma, kad yra numatyta tokio komiteto sudėtis ir deleguojamos funkcijos, objektai, kuriuos būtina perimti kontroliavimui. Tiesioginio Prezidentinio valdymo būtinybė grindžiama neva krizine padėtimi respublikoje, kilusia dėl separatistinių Lietuvos vadovų sprendimų ir siekių atkurti buržuazinę santvarką, grubiais tarybinių piliečių politinių ir humanitarinių teisių pažeidimais ir pan. Nurodytas dokumentas rastas TSRS Prezidento aparato vadovo namuose kratos metu (t. 188, b. l. 135-146, t. 201, b. l. 114-123, t. 188, b. l. 176-213). Palyginus šį tekstą su aukščiau minėtu A. N. rankraščiu, matyti, kad dokumentų turinys yra vienodas, tik M. B. pasirašytas tekstas yra platesnis, papildytas (t. 201, b. l.132-133).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Kaltinamųjų – LKP/TSKP CK narių, aktyvų dalyvavimą nusikalstamoje veikloje, apklausos metu patvirtino liudytojas J. G., akcentuodamas, kad TSRS prezidentinio valdymo įvedimo Lietuvoje būtinybę rėmė ir palaikė A. N., V. Š. bei dalis kitų LKP/TSKP CK narių.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Teismo posėdyje perskaitytų liudytojų S. N., V. V. apklausų protokolų turinys patvirtina aktyvų kaltinamųjų V. Š. ir A. N. dalyvavimą, įgyvendinant LKP/ TSKP tikslus: atkurti Lietuvoje TSRS ir Lietuvos TSR Konstitucijų galiojimą, priversti atsistatydinti LR Vyriausybę, paleisti Aukščiausiąją Tarybą ir įvesti TSRS  prezidentinį valdymą. Reikalavimus organizuoti streikus, įkurti draugoves sąjunginės priklausomybės gamyklų vadovams ir partiniams sekretoriams 1991 m. sausio mėn. 10 d. partijos miesto komitete A. N. išdėstė taip: “Jūsų reikalas paskelbti 5 – 10 min. streiką, o visa kita ne jūsų proto reikalas” (t .29, b. l. 47-58, t. 132, b. l. 48-53, t. 182, b. l. 1-18; t. 373, b. l. 593-595, t. 178, b. l. 235-250).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 K. (TSRS Prezidento aparato Reikalų valdybos referentas) patvirtino,  kad 1991 m. sausio 8 d. M. B. dėl prezidentinio valdymo įvedimo Lietuvoje lankėsi pas TSKP CK bendro skyriaus vedėją V. B., kurio kabinete taip pat buvo TSRS vidaus reikalų ministras </w:t>
      </w:r>
      <w:bookmarkStart w:id="2444" w:name="Buk_135"/>
      <w:r w:rsidRPr="00980165">
        <w:rPr>
          <w:rFonts w:ascii="Times New Roman" w:eastAsia="Calibri" w:hAnsi="Times New Roman" w:cs="Times New Roman"/>
          <w:sz w:val="24"/>
          <w:szCs w:val="24"/>
        </w:rPr>
        <w:t>B. P.</w:t>
      </w:r>
      <w:bookmarkEnd w:id="2444"/>
      <w:r w:rsidRPr="00980165">
        <w:rPr>
          <w:rFonts w:ascii="Times New Roman" w:eastAsia="Calibri" w:hAnsi="Times New Roman" w:cs="Times New Roman"/>
          <w:sz w:val="24"/>
          <w:szCs w:val="24"/>
        </w:rPr>
        <w:t>, TSRS gynybos ministras D. J., TSRS VSK Pirmininkas V. K., TSKP CK Sekretorius O. Š. ir kiti asmenys. Apklausos metu pateikus TSKP CK bendrojo skyriaus vedėjo V. B. priimamojo darbo žurnalą, liudytojas patvirtino žurnale darytų įrašų autentiškumą ir tai, kad 1991 m. sausio 8 d. pas V. B. lankėsi O. B. (20:27-23:15), V. K. (21:38-22:10) bei O. Š. (20:50-21:25), kad telefonu skambino: 16:42 D. J., 16:50 – V. K., 21:28 – B. P., 1991 m. sausio 9 – 11 dienomis V. B. keletą kartų skambino M. B., žurnale padarė asmeniškai (t. 188, b.l. 6-9, 57-79, 99-100, 101-109).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LKP/TSKP vadovų glaudų bendradarbiavimą su TSRS jėgos struktūrų vadovais taip pat patvirtina ir tolimesni veiksmai. LKP/TSKP Vilniaus m. komiteto plenume, vykusiame jau po 1991 m. sausio 13d. įvykių, LKP/TSKP Centrinė kontrolės komisija paskelbė apie pavojų LKP/TSKP veiklai, pakartotinai reikalavo, kad TSRS valstybiniai valdžios ir valdymo organai, kartu su TSRS Vidaus reikalų ministru (B. P.), skubiai įvestų Lietuvoje Ypatingąją padėtį ir TSRS prezidentinį valdymą (t. 231, b. l. 28–32). Rezoliucijoje „Dėl visuomeninės-politinės situacijos Vilniaus mieste ir miesto partinės organizacijos veiksmų“, LKP/TSKP nurodė palaikanti ir pasitikinti LNGK veikla, pateisinanti TSRS kariškių, darbininkų draugovių veiksmus sausio 13 d. naktį. Rezoliucijoje ir toliau buvo reikalaujama nedelsiant Lietuvoje įvesti TSRS prezidentinį valdymą, partinės organizacijos buvo kviečiamos susitelkti ir organizuotai duoti atkirtį Lietuvos reakcinėms jėgoms. (t. 226, b. l. 85-86). 1991 m. sausio 14 d. pakartotinai buvo reikalaujama neatidėliotinai įvesti TSRS prezidentinį valdymą, paleisti Lietuvos Parlamentą, įvesti komendanto valandą ir nustatyti komunistų veiklos strategiją ir taktiką, įspėjama, kad to nepadarius, vėl bus kraujas, nes LKP/TSKP </w:t>
      </w:r>
      <w:r w:rsidRPr="00980165">
        <w:rPr>
          <w:rFonts w:ascii="Times New Roman" w:eastAsia="Calibri" w:hAnsi="Times New Roman" w:cs="Times New Roman"/>
          <w:sz w:val="24"/>
          <w:szCs w:val="24"/>
        </w:rPr>
        <w:lastRenderedPageBreak/>
        <w:t>nenusileis, nes viską, kas pradėta, reikia vykdyti iki galo ir įvesti Nepaprastosios padėties režimą (t. 233, b. l. 5-6, 7-41). Netgi po Vilniuje įvykdytos karinės agresijos veiksmų, toliau vykdydama TSRS ir TSKP politiką, kuria buvo siekiama Lietuvą grąžinti į TSRS sudėtį, LKP/TSKP CK vadovybė, kuriai priklausė kaltinamieji V. Š., A. N. ir R. J., pasisiūlė organizuoti derybas tarp Lietuvos Respublikos Aukščiausiosios Tarybos, jų įsteigto ir vadovaujamo NGK, TSRS jėgos struktūrų vadovybės ir TSRS Aukščiausiosios Tarybos komisijos (kurios sudarymo taip pat reikalavo NGK) (t. 202, b. l. 66).</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Nusikalstamas kaltinamųjų veikas bei jų tarpusavio bendravimą vykdant TSRS ir TSKP CK politiką patvirtina</w:t>
      </w:r>
      <w:r w:rsidRPr="00980165">
        <w:rPr>
          <w:rFonts w:ascii="Times New Roman" w:eastAsia="Calibri" w:hAnsi="Times New Roman" w:cs="Times New Roman"/>
          <w:b/>
          <w:sz w:val="24"/>
          <w:szCs w:val="24"/>
        </w:rPr>
        <w:t xml:space="preserve"> liudytojo V. S. </w:t>
      </w:r>
      <w:r w:rsidRPr="00980165">
        <w:rPr>
          <w:rFonts w:ascii="Times New Roman" w:eastAsia="Calibri" w:hAnsi="Times New Roman" w:cs="Times New Roman"/>
          <w:sz w:val="24"/>
          <w:szCs w:val="24"/>
        </w:rPr>
        <w:t>nurodytos aplinkybės apie tai, kad 1991 m. sausio 10 d. TSRS Užsienio reikalų ministerijos jis buvo iškviestas į Maskvą ir įkurdintas TSRS VSK rezidencijoje Pamaskvėje. Vakare su juo susitiko ir kalbėjosi TSKP CK darbuotojas O. Š., TSRS VSK pirmininkas V. K. ir TSRS Ministrų Tarybos darbuotojas M., kurie jam siūlė grįžti į Lietuvą, vadovauti Nacionaliniam gelbėjimo komitetui ar naujajai Vyriausybei. Vilniuje, kariniame Šiaurės miestelyje susitiko su M. B., A. N., V. A.. 1991 m. sausio 14 d. vakare, naujokų surinkimo punkte, Naujininkuose, susitiko su generolu V., o Vilniaus kariniame Šiaurės miestelyje – su V. U., kur kalbėjosi apie esamą padėtį. Dar buvo sutikęs C., kuris klausė, ar neapsigalvojo grįžti ir dirbti Lietuvoje (t. 184, b. l. 132-152,210-219).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Liudytojo V. S. apklausos metu nurodytas aplinkybes taip pat patvirtina liudytojas J. M., nurodęs, kad 1991 m. pradžioje K. arba O. Š. kvietimu dalyvavo susitikime su V. S. (t. 184, b. l. 178-179,183-193).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Analogiškus parodymus davė ir liudytojas V. D., patvirtindamas, kad 1991 m. sausio 15–16 dienomis, kartu Š. ir K. susitiko su Lietuvos atstovais – LKP/TSKP CK I–ju sekretoriumi M. B. ir buvusiu Lietuvos TSR Ministrų Tarybos pirmininku V. S. (t. 184, b. l. 178-182, 194-200).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LKP/TSKP CK, jų įsteigto ir vadovaujamo NGK, TSRS vadovybės ir TSRS kariškių ryšius bei bendrus veiksmus, NGK ir Vilniaus garnizono vadovybės bendradarbiavimą karinės operacijos metu taip pat patvirtina:</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NGK rašto „Dėl LRT objektų bei eterio perėmimo ir kontrolės“ turinys, iš kurio akivaizdu, jog Vilniaus garnizono vadovybės buvo prašoma suteikti pagalbą, vykdant NGK nutarime numatytas priemones. Pažymoje, parengtoje V. U. vardu „Dėl LRT pastatų bei aparatūros priklausomybės“ akcentuojama, kad dalis jų priklausto TSRS Valstybiniam radijui ir kad NGK nusprendė juos perimti kontrolei ir pan. (t. 142, b. l. 166, 169, 171, t. 151, b. l. 38, t. 185, b. l. 318, t. 203, b. l. 132-138, 246-248, 259-260, 270-284, t. 226, b. l. 85-86);</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- 1991 m. sausio 15 d. TSRS VRM Vilniaus garnizono kariškių kreipimosi į RTFS Aukščiausiąją Tarybą turinys, kuriame priekaištaujama dėl Aukščiausiosios Tarybos ir konkrečiai B. J. požiūrio į 1991m. sausio įvykius Lietuvoje (t. 138, b. l. 145).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R. J. vadovavimą draugovininkams, vykstant į TSRS kariškių puolamus TV bokštą bei LRT ir padedant juos užgrobti, patvirtina vaizdo įrašuose užfiksuotos faktinės įvykių aplinkybės, liudytojų parodymai. Prie užgrobiamų objektų atvykę draugovininkai prisijungė prie TSRS karinių struktūrų vykdomos tarptautinės humanitarinės teisės draudžiamos karo atakos prieš civilius, kurios metu, braudamiesi pro civilius, naudojo artimos kovos veiksmus – sudavė civiliams smūgius rankomis, kojomis ir atsivežtomis priemonėmis, t.y. civilių atžvilgiu naudojo fizinį smurtą, pavojingą jų gyvybei. Prasibrovę pro civilius, draugovininkai išsirikiavę priešais TSRS karinių struktūrų puolamus LRT pastatus, kartu su kariškiais užtikrino minėtų objektų apsaugą nuo civilių.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Kad darbininkų draugovės buvo kuriamos ir jų veiklai vadovavo bei užduotis skirstė LKP/TSKP CK darbuotojai, apklausų teisme, arba ikiteisminio tyrimo metu patvirtino liudytojai S. G. (t.132, b.l. 20-26, t.180, b.l. 124-135), N. C. (t.177, b.l. 25-33, 67-74), A. B. (t.132, b. l. 161-164), V. C. (t. 132, b. l. 143-149, t. 182, b. l. 19-36, t. 373, b. l. 588), G. S. (t. 184, b. l. 10-17; t. 374, b. l. 854-856), R. M. (t. 192, b. l. 120-137, 139-167, t. 374, b. l. 883-891) ir kiti.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Be to, tokius liudytojų parodymus patvirtina ir LKP/TSKP aktyvistų užrašai, dokumentai, kuriuose nurodyta, kad 1990 m. gegužės 16d. priimtas nutarimas dėl darbininkų ir valstiečių </w:t>
      </w:r>
      <w:r w:rsidRPr="00980165">
        <w:rPr>
          <w:rFonts w:ascii="Times New Roman" w:eastAsia="Calibri" w:hAnsi="Times New Roman" w:cs="Times New Roman"/>
          <w:sz w:val="24"/>
          <w:szCs w:val="24"/>
        </w:rPr>
        <w:lastRenderedPageBreak/>
        <w:t xml:space="preserve">draugovių įkūrimo, patvirtinti „Darbininkų būrių (draugovių) Tarybų (štabų) nuostatai“, įtvirtintos draugovių, viešosios tvarkos apsaugos komitetų kūrimas ir veikla (t. 129, b.l. 122-141, t. 138, b. l. 185, 187-198, t. 151, b. l. 262, t. 155, b. l. 304-313, t. 170, b. l. 132, t. 202, b. l. 20-23, t. 207, b. l. 195-198).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Aktyvių draugovininkų ir jų vadovų dalyvavimą 1991 m. sausio mėn. tiek karinės agresijos Lietuvoje metu, tiek ir vėliau patvirtino kaltinamieji A. K. (t. 114, b. l. 18), A. U. (t. 114, b. l. 19), N. O. (t. 114, b. l. 24), G. G. (t. 117, b. l. 1-4), J. J. (t. 124, b. l. 39-47), V. U. (t. 121, b. l. 123-132), O. M. (t. 125, b. l. 169-177), I. S. (t. 126, b. l. 148-153, 156-158, 164-165), S. D. (t. 127, b. l. 127-132), D. F. (t. 127, b. l. 134-141), O. A. (t. 127, b. l. 46-52), V. Š. (t. 127, b. l. 53-59) bei liudytojais apklausiami TSRS kariškiai, kurių apklausų protokolai perskaityti teisiamųjų posėdžių metu.</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1994 m. balandžio 29 d. Lietuvos Aukščiausiojo Teismo nuosprendžiu už aktyvų dalyvavimą antivalstybinės organizacijos LKP/TSKP veikloje, už LKP/TSKP organizuotas 1991 m. sausio mėn. 7 – 13 d. smurtines akcijas, nukreiptas prieš Lietuvos Respublikos suverenitetą,  nuteisti draugovininkai ir LKP/TSKP aktyvistai A. B., V. I., A. K., S. N., A. S.. Jie nuteisti (t. 35, b. l. 212-245).</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Nors </w:t>
      </w:r>
      <w:r w:rsidRPr="00980165">
        <w:rPr>
          <w:rFonts w:ascii="Times New Roman" w:eastAsia="Calibri" w:hAnsi="Times New Roman" w:cs="Times New Roman"/>
          <w:b/>
          <w:sz w:val="24"/>
          <w:szCs w:val="24"/>
        </w:rPr>
        <w:t xml:space="preserve">kaltinamasis D. J. </w:t>
      </w:r>
      <w:r w:rsidRPr="00980165">
        <w:rPr>
          <w:rFonts w:ascii="Times New Roman" w:eastAsia="Calibri" w:hAnsi="Times New Roman" w:cs="Times New Roman"/>
          <w:sz w:val="24"/>
          <w:szCs w:val="24"/>
        </w:rPr>
        <w:t xml:space="preserve">baudžiamosios bylos tyrime ir teisme kaltinamuoju neapklaustas, tačiau kaltinamojo aktyvų dalyvavimą planuojant ir organizuojant karinę operaciją patvirtina jo 1991 m. vasario 20 d. rašto Nr. 225/03, TSRS Generaliniam prokurorui N. T. turinys. D. J. šiame rašte nurodė, kad 1991 m. sausio 13 naktį teleradiocentro ir telebokšto darbo kontrolės atkūrimui buvo panaudotos pajėgos iš 107 motorizuotų šaulių divizijos bei 76 oro desanto divizijos 234 oro desanto pulko (pastovi dislokacijos vieta – Pskovas), kurios vykdė 1990 m. gruodžio 1 d. TSRS Prezidento įsaką dėl pagalbos kariniams komisariatams teikimo užtikrinant šaukimą į tikrąją karo tarnybą. Sprendimą dėl ginkluotųjų pajėgų panaudojimo priėmė Vilniaus įgulos viršininkas, tenkindamas Lietuvos nacionalinio gelbėjimo komiteto prašymą (t. 115, b.l. 279-280).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D. J. teiginius, kad sprendimus dėl 1991 m. sausio 13 nakties įvykių priėmė Vilniaus įgulos vadas, kaltinamasis V. U. ir, kad pastarojo veiksmai nebuvo iš anksto planuoti, paneigia bylos medžiaga, o būtent: TSRS Ginkluotųjų pajėgų štabo viršininko 1991m. sausio 5 d. direktyva Nr. 312/I/03Š (rusiška raidė), kurioje nurodyta, jog vykdant TSRS Prezidento 1990 m. gruodžio 1 d. įsaką „Dėl kai kurių sąjunginių respublikų priimtų aktų gynybos klausimais“ („O nekotorych aktach po voprosam oborony, priniatych v sojuznych respublikach“) susijusiais su įstatymo „Dėl visuotinės karinės prievolės“ („O vseobščej voinskoj obiazanosti“) vykdymu ir siekiant suteikti pagalbą vietiniams Kariniams komisariatams, TSRS Gynybos ministras įsako: 1. priverstinio šaukimo užtikrinimui panaudoti karinių dalinių 93613 ir 07264 kariškius; 2. Oro desanto pajėgų vadui įsakyta iki sausio 8 d. karinį dalinį 74268 sutelkti kariniame Šiaurės miestelyje, esančiame Vilniuje. Oro desanto pajėgų vado 1991 m. sausio 5 d. šifruotoje telegramoje Nr.9NŠ (rusiškos raidės) karinės dalies 07264 vadui įsakyta sausio 6 d. rytą karinį dalinį 74268 perdislokuoti į Gaižiūnų arba Kėdainių aerodromą, ir iki tos pačios dienos 14 val., pilnai parengtą sukoncentruoti kariniame Šiaurės miestelyje Vilniuje. Karinės dalies 07264 vadas, vykdydamas šį įsakymą, tą pačią dieną pranešė, kad spec. užduoties vykdymui paskirti 149 karininkai, 22 praporščikai, 748 seržantai ir kareiviai bei karinė technika: BMD1 – 34, BMD2 – 16, BTR-D – 7, BMD IKŠ – 3. (Iš viso 919 kariškių ir 60 vnt. karinės technikos). Taip pat nurodė kokios ryšio priemonės bus naudojamos spec. operacijoje ir jų skaičių bei automobilinės technikos rūšis, skaičių ir pan. Tą pačią dieną Oro desanto pajėgų štabo viršininkas telegrama Nr. 10 NŠ (rusiškos raidės) karinių dalinių 93613 ir 20192 vadams pranešė, kad sutinkamai su TSRS GM įsakais, Oro desanto pajėgų vadas įsako: 1. Prievartinio šaukimo į privalomąją karinę tarnybą užtikrinimui Panevėžyje ir Šiauliuose pasitelkti karinio dalinio 93613, Jonavoje – karinio dalinio 20192 padalinius (t. 191 b.l. 206-210). Iš nurodytų dokumentų turinio akivaizdu, kad 1991 m. sausio 11 d. ir vėlesnėmis dienomis Vilniuje ir Lietuvoje vykdyti TSRS gynybos ministerijai pavaldžių kariškių veiksmai buvo planuojami iš anksto. Vykdant TSRS gynybos ministro įsakymus ir direktyvas, iš Pskovo kartu su karine technika buvo perkeltas nepilnos sudėties oro desanto kariškių pulkas, neva armijos </w:t>
      </w:r>
      <w:r w:rsidRPr="00980165">
        <w:rPr>
          <w:rFonts w:ascii="Times New Roman" w:eastAsia="Calibri" w:hAnsi="Times New Roman" w:cs="Times New Roman"/>
          <w:sz w:val="24"/>
          <w:szCs w:val="24"/>
        </w:rPr>
        <w:lastRenderedPageBreak/>
        <w:t>dezertyrų gaudymui. Nežiūrint į tai, kad tokia funkcija oro desanto pajėgoms net nėra priskirta ir faktiškai tokių užduočių jie nevykdė, į Vilnių perkelti kariškiai dalyvavo tik šturmuojant ir užimant objektus.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Cs/>
          <w:color w:val="000000"/>
          <w:sz w:val="24"/>
          <w:szCs w:val="24"/>
          <w:lang w:eastAsia="lt-LT"/>
        </w:rPr>
        <w:t xml:space="preserve">Duomenimis, patvirtinančiais kaltinamojo </w:t>
      </w:r>
      <w:r w:rsidRPr="00980165">
        <w:rPr>
          <w:rFonts w:ascii="Times New Roman" w:eastAsiaTheme="minorEastAsia" w:hAnsi="Times New Roman" w:cs="Times New Roman"/>
          <w:bCs/>
          <w:sz w:val="24"/>
          <w:szCs w:val="24"/>
          <w:lang w:eastAsia="lt-LT"/>
        </w:rPr>
        <w:t xml:space="preserve">D. J. </w:t>
      </w:r>
      <w:r w:rsidRPr="00980165">
        <w:rPr>
          <w:rFonts w:ascii="Times New Roman" w:eastAsiaTheme="minorEastAsia" w:hAnsi="Times New Roman" w:cs="Times New Roman"/>
          <w:bCs/>
          <w:color w:val="000000"/>
          <w:sz w:val="24"/>
          <w:szCs w:val="24"/>
          <w:lang w:eastAsia="lt-LT"/>
        </w:rPr>
        <w:t xml:space="preserve">poziciją dėl Sausio įvykių Lietuvoje, teismas pripažįsta </w:t>
      </w:r>
      <w:r w:rsidRPr="00980165">
        <w:rPr>
          <w:rFonts w:ascii="Times New Roman" w:eastAsia="Calibri" w:hAnsi="Times New Roman" w:cs="Times New Roman"/>
          <w:sz w:val="24"/>
          <w:szCs w:val="24"/>
        </w:rPr>
        <w:t xml:space="preserve">pastarojo teiginius, išsakytus </w:t>
      </w:r>
      <w:r w:rsidRPr="00980165">
        <w:rPr>
          <w:rFonts w:ascii="Times New Roman" w:eastAsiaTheme="minorEastAsia" w:hAnsi="Times New Roman" w:cs="Times New Roman"/>
          <w:bCs/>
          <w:color w:val="000000"/>
          <w:sz w:val="24"/>
          <w:szCs w:val="24"/>
          <w:lang w:eastAsia="lt-LT"/>
        </w:rPr>
        <w:t>1991m. sausio 14 d. TSRS</w:t>
      </w:r>
      <w:r w:rsidRPr="00980165">
        <w:rPr>
          <w:rFonts w:ascii="Times New Roman" w:eastAsia="Calibri" w:hAnsi="Times New Roman" w:cs="Times New Roman"/>
          <w:sz w:val="24"/>
          <w:szCs w:val="24"/>
        </w:rPr>
        <w:t xml:space="preserve"> Aukščiausiosios Tarybos posėdyje „Dėl padėties Lietuvoje“ apie tai, kad krizinė situacija Lietuvoje kilo ne dėl kariuomenės, bet dėl Lietuvos vadovų veiksmų, dėl antikonstitucinių aktų priėmimo, dėl buržuazinės diktatūros formavimo bei antikonstitucinių ginkluotų pajėgų struktūrų formavimo, pažeidžiant TSRS prezidento 1990 m. birželio 25 d. įsaką, kad nors ir nežino, ką atstovavo Nacionalinio gelbėjimo komitetas, tačiau žino, jog šis komitetas tiesiogiai kreipėsi į Vilniaus garnizono viršininką ir būtent jis, vadovaudamasis „Garnizoninės ir patrulinės tarnybos įstatais“, nusprendė imtis priemonių tvarkos palaikymui ir kraujo praliejimo išvengimui. Apie savo sprendimą garnizono viršininkas (V. U.) pranešė generolui V. O., kuris tuo metu buvo Vilniuje. Lietuvos Aukščiausiąją Tarybą saugojo apie 5000 ginkluotų žmonių, todėl kariuomenės daliniai buvo panaudoti savigynai, savo šeimų gynybai ir niekas iš tankų ar šarvuočių į žmones nešaudė. Šauktinių trūkumas kariuomenėje pasiekė kritinę ribą, jaunuoliai tarnybos vengė. Prezidentas įsakė griežtinti priemones, užtikrinančias šaukimą, o be armijos įsikišimo, ypač Latvijoje, Estijoje ir Lietuvoje, to nebuvo galima pasiekti. Armijoje galioja vienvaldystės principas ir bet kuriuo atveju už veiksmus atsako vyriausias vadovas. Atsakydamas į klausimą dėl RTFSR Aukščiausiosios Tarybos ir RTFSR liaudies deputatų suvažiavimo nustatytų draudimų naudoti šauktinius tarpnacionalinių konfliktų sprendimui, D. J. nurodė, kad tame suvažiavime jis nedalyvavo, RTFSR įstatymų nežino ir Karinės Pajėgos tokiems įstatymams nepaklūsta (t. 195 b.l. 89-119, t. 453, b.l. 50-79 ).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Šiame posėdyje TSRS Vidaus reikalų ministras B. P. pareiškė, kad 1990 m. kovo 15 d. trečiasis neeilinis TSRS liaudies deputatų suvažiavimas pripažino negaliojančiu Lietuvos Respublikos Aukščiausiosios Tarybos priimtą nepriklausomybės deklaraciją, kad kovo 20 d. TSRS Ministrų Taryba priėmė sprendimą dėl sąjunginio pavaldumo objektų apsaugos, o kovo 21 d. TSRS Prezidentas priėmė įsaką dėl papildomų priemonių užtikrinant tarybinių piliečių teisių apsaugą Lietuvoje ir TSRS suvereniteto išsaugojimo Lietuvos teritorijoje. Masinės informacijos priemonėms nesiliaujant platinti antitarybinės ir antirusiškos informacijos, Lietuvos nacionalinio gelbėjimo komitetas pagalbos kreipėsi į Tarybinės Armijos Vilniaus garnizono vadą, kuris ir priėmė sprendimą prie objektų pasiųsti karinį kontingentą su tankais ir šarvuočiais. Šaudymą pradėjo „Sajūdžio“ atstovai ir tik po to kariškiai „atidengė ugnį“. Pradžioje buvo šaudoma į viršų, vėliau pradėtas tikslinis šaudymas („na paraženije“).</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Kaltinamojo D. J. bendradarbiavimą su LKP/TSKP (NGK) vadovais patvirtina 1991 m. vasario 20 d. rašto Nr. 225/03 TSRS generaliniam prokurorui  bei išvadų „ Dėl 1991 m. sausio įvykių Lietuvoje“, turinys, kuriuose TSRS Gynybos ministras akcentuoja, kad Vilniaus karinio garnizono padaliniai prie radijo televizijos komiteto bei televizijos bokšto panaudoti atsižvelgiant į Nacionalinio gelbėjimo komiteto prašymą ir siekiant užtikrinti šių objektų kontrolę. Įvedant telecentro kontrolę, be 107 moto šaulių divizijos buvo pasitelkti ir 76 -osios oro desanto divizijos 234 pulko padaliniai, kurių pastovi dislokacijos vieta yra Pskove ir, kad šie padaliniai vykdė 1990 m. gruodžio 1 d. TSRS Prezidento įsaką „Dėl pagalbos kariniams komisariatams teikimo užtikrinant šaukimą į tikrąją karo tarnybą“. Vykdant gautą įsakymą, iš Pskovo kartu su karine technika („BMD“, „URAL“) buvo perkeltas nepilnos sudėties oro desanto kariškių pulkas.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Analizuojant nurodytų dokumentų turinį akivaizdu, kad juose išdėstyti prieštaringi teiginiai, o būtent: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 „kariniai padaliniai prie radijo televizijos komiteto bei televizijos bokšto panaudoti atsižvelgiant į Nacionalinio gelbėjimo komiteto prašymą ir siekiant užtikrinti šių objektų kontrolę“ ir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2) „padaliniai vykdė 1990 m. gruodžio 1 d. TSRS Prezidento įsaką „Dėl pagalbos kariniams komisariatams teikimo užtikrinant šaukimą į tikrąją karo tarnybą“.</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lastRenderedPageBreak/>
        <w:t>Išvadą dėl prieštaraujančių teiginių patvirtina faktiniai bylos duomenys - objektų šturmo metu kariniai padaliniai nevykdė ir negalėjo vykdyti jokių veiksmų, susijusių su  Lietuvos jaunuolių šaukimu į kariuomenę. Apie tai, kad jaunuolių šaukimo į  kariuomenę užtikrinimo funkcijos nėra priskirtos reguliarios armijos padaliniams, teismas pasisako kitose šio nuosprendžio dalyse.</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D. J. darbo užrašų turinio analizė patvirtina, jog aukščiausiųjų TSRS ir TSKP vadovų pasitarimuose buvo svarstomi darbininkų ir pan. komitetų steigimo, Lietuvos Aukščiausiosios tarybos Pirmininko V. L. ir Ministrės Pirmininkės K.D. P. patraukimo baudžiamojon atsakomybėn už antivalstybinę veiklą su turto konfiskavimu, kuro blokados, objektų užėmimo ir saugojimo, Lietuvos įstatymų nepripažinimo ir pan. klausimai (t. 190, b. l. 47- 54).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Nežiūrint į tai, kad D. J. akcentuoja, jog sprendimus dėl 1991 m. sausio 13 nakties įvykių asmeniškai priėmė Vilniaus įgulos vadas V. U. ir, kad pastarojo veiksmai nebuvo iš anksto planuoti, bylos medžiagos duomenys tokius kaltinamojo teiginius paneigia. Tai, kad 1991 m. sausio 11 d. ir vėlesnėmis dienomis TSRS gynybos ministerijai pavaldžių kariškių veiksmai buvo planuojami iš anksto ir pagal  TSRS gynybos ministro įsakymą, patvirtina 1991 m. sausio 5 d. TSRS Ginkluotųjų pajėgų Generalinio štabo įsakymas, kuriame nurodyta pasitelkti karinius dalinius šaukimui į privalomąją karinę tarnybą užtikrinti bei dezertyrams gaudyti ir iki 1991 m. sausio 8 d. dislokuoti juos Šiaurės miestelyje Vilniuje (t. 191 b.l. 206-210).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Tai, kad pagal 1990 m. paruoštą planą Vilniuje buvo įkurtas vadovavimo operacijai štabas, kuris koordinavo kariškių veiksmus, patvirtina TSRS gynybos ministro pavaduotojo ir Oro desanto pajėgų vado V. A. ir</w:t>
      </w:r>
      <w:r w:rsidRPr="00980165">
        <w:rPr>
          <w:rFonts w:ascii="Times New Roman" w:eastAsiaTheme="minorEastAsia" w:hAnsi="Times New Roman" w:cs="Times New Roman"/>
          <w:sz w:val="24"/>
          <w:szCs w:val="24"/>
          <w:lang w:eastAsia="lt-LT"/>
        </w:rPr>
        <w:t xml:space="preserve"> TSRS gynybos ministerijos Pabaltijo karinės apygardos TSRS gynybos ministerijos </w:t>
      </w:r>
      <w:r w:rsidRPr="00980165">
        <w:rPr>
          <w:rFonts w:ascii="Times New Roman" w:eastAsia="Calibri" w:hAnsi="Times New Roman" w:cs="Times New Roman"/>
          <w:sz w:val="24"/>
          <w:szCs w:val="24"/>
        </w:rPr>
        <w:t>Pabaltijo karinės apygardos vado F. K. bei jo</w:t>
      </w:r>
      <w:r w:rsidRPr="00980165">
        <w:rPr>
          <w:rFonts w:ascii="Times New Roman" w:eastAsiaTheme="minorEastAsia" w:hAnsi="Times New Roman" w:cs="Times New Roman"/>
          <w:sz w:val="24"/>
          <w:szCs w:val="24"/>
          <w:lang w:eastAsia="lt-LT"/>
        </w:rPr>
        <w:t xml:space="preserve"> pavaduotojo V. O. nurodytos faktinės įvykių aplinkybės. Iš šių liudytojais apklaustų aukšto rango karininkų paaiškinimų akivaizdu, kad 1</w:t>
      </w:r>
      <w:r w:rsidRPr="00980165">
        <w:rPr>
          <w:rFonts w:ascii="Times New Roman" w:eastAsia="Calibri" w:hAnsi="Times New Roman" w:cs="Times New Roman"/>
          <w:sz w:val="24"/>
          <w:szCs w:val="24"/>
        </w:rPr>
        <w:t>991 m. sausio pradžioje, atskridę į 107 motorizuotų šaulių diviziją, jie įvedė padidintos kovinės parengties padėtį divizijoje ir patys vadovavo kariškių iš pavaldžių oro desanto ir sausumos kariuomenės pajėgų, veiksmams (t. 115, b. l.279-293).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Liudytojo </w:t>
      </w:r>
      <w:r w:rsidRPr="00980165">
        <w:rPr>
          <w:rFonts w:ascii="Times New Roman" w:eastAsia="Calibri" w:hAnsi="Times New Roman" w:cs="Times New Roman"/>
          <w:b/>
          <w:sz w:val="24"/>
          <w:szCs w:val="24"/>
        </w:rPr>
        <w:t xml:space="preserve">V. A. </w:t>
      </w:r>
      <w:r w:rsidRPr="00980165">
        <w:rPr>
          <w:rFonts w:ascii="Times New Roman" w:eastAsia="Calibri" w:hAnsi="Times New Roman" w:cs="Times New Roman"/>
          <w:sz w:val="24"/>
          <w:szCs w:val="24"/>
        </w:rPr>
        <w:t>nurodytos aplinkybės visiškai patvirtina, kad kaltinamasis D. J. įsakė parengti nepaprastosios padėties įvedimo Lietuvoje planą ir, kad Vilniuje buvo įkurtas karinės operacijos štabas, kuris konkretizavo kiekvienos karinėje operacijoje dalyvaujančios kariuomenės rūšies veiksmus ir, kad įsakymą perdislokuoti oro desanto divizijos pulką iš Pskovo jis davė vykdydamas TSRS gynybos ministro D. J. užduotį. Nepaprastosios padėties įvedimui Lietuvoje buvo pradėta ruoštis 1990 metų pradžioje, buvo pavesta paruošti veiksmų planą ir jis buvo vienu iš plano rengėjų. Apie šį planą žinojo tik 2-3 žmonės, nes jis buvo ruošiamas slaptai (t. 336, b.l. 41-46). Dėl susidariusios situacijos Pabaltijyje, TSRS gynybos ministras davė įsakymą paruošti veiksmų planą kaip suvaldyti neramumus ir atkurti buvusią tvarką. Planą ruošė V. V., A. B. ir F. K.. Įsakymą vykti į Vilnių davė TSRS gynybos ministras. Jam atvykus, čia jau buvo atstovai iš TSRS VRM, TSRS VSK, jau buvo grupė „A“, buvo užimtas karinis objektas – SDAALR (Krašto apsaugos departamento pastatas), todėl buvo imtasi priemonių jį atgauti. Po to, kai buvo įsteigtas Nacionalinis gelbėjimo komitetas, jam paskambino V. K. ir pasakė, kad yra keli kandidatai, kurie po to, kai jie įves tvarką, galės vadovauti respublikai. Įvykių metu buvo 107 divizijoje ir gaudavo visą informaciją, nes jam, kaip aukštesniam kariuomenės viršininkui, buvo pavesta vadovauti visoms pajėgoms. Ten buvo grupė „A“, Vidaus reikalų ministerijos specialiosios paskirties padalinys, atvyko Vidaus reikalų ministro pavaduotojas generolas N. D., iš VSK –J. K., kuriuos jis sujungė į štabą. Kai viskas buvo paruošta, D. J. bandė susisiekti su M. G., tačiau šis nusprendė nesikišti ir leidimo operacijai nedavė. Nežiūrint į tai, operacija vis tiek buvo įvykdyta ir, V. A. nuomone, pergalė Lietuvoje nebuvo pasiekta, nes TSRS valdžiai pritrūkto ryžtingumo (V. A. pasisakymo vaizdo įrašas t. 519, b.l. 226-243).</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TSRS gynybos ministerijos Pabaltijo karinės apygardos vado pavaduotojas </w:t>
      </w:r>
      <w:r w:rsidRPr="00980165">
        <w:rPr>
          <w:rFonts w:ascii="Times New Roman" w:eastAsiaTheme="minorEastAsia" w:hAnsi="Times New Roman" w:cs="Times New Roman"/>
          <w:b/>
          <w:sz w:val="24"/>
          <w:szCs w:val="24"/>
          <w:lang w:eastAsia="lt-LT"/>
        </w:rPr>
        <w:t xml:space="preserve">V. O. </w:t>
      </w:r>
      <w:r w:rsidRPr="00980165">
        <w:rPr>
          <w:rFonts w:ascii="Times New Roman" w:eastAsiaTheme="minorEastAsia" w:hAnsi="Times New Roman" w:cs="Times New Roman"/>
          <w:sz w:val="24"/>
          <w:szCs w:val="24"/>
          <w:lang w:eastAsia="lt-LT"/>
        </w:rPr>
        <w:t xml:space="preserve">paaiškinimo vadovybei turinys patvirtina, kad Pabaltijo karinės apygardos vado F. K. įsakymu, 1991 m. sausio mėnesį buvo 107 motorizuotų šaulių divizijoje, kur 1991 m. sausio 10 – 11 dienomis atvyko ir TSRS gynybos ministro pavaduotojas V. A., kuris susipažinęs su padėtimi </w:t>
      </w:r>
      <w:r w:rsidRPr="00980165">
        <w:rPr>
          <w:rFonts w:ascii="Times New Roman" w:eastAsiaTheme="minorEastAsia" w:hAnsi="Times New Roman" w:cs="Times New Roman"/>
          <w:sz w:val="24"/>
          <w:szCs w:val="24"/>
          <w:lang w:eastAsia="lt-LT"/>
        </w:rPr>
        <w:lastRenderedPageBreak/>
        <w:t>įguloje, nurodė perkelti oro desanto pulką iš Pskovo. 1991 m. sausio 12 d. V. A. kelis kartus kalbėjosi telefonu su D. J. ir po paskutinio pokalbio su juo davė įsakymą užimti Lietuvos radiją ir televiziją. 1991 m. sausio 13 d., apie 2 val., dvi kolonos, kurias sudarė oro desanto karinė technika ir 7 tankai iš 106 tankų pulko, pajudėjo link LRT ir TV bokšto. Viena kolona, kurioje buvo trys tankai, užėmė LRT, kita, kurioje buvo 4 tankai, užėmė TV bokštą. Tankai iššovė 17 tuščių šūvių, oro desanto pajėgos taip pat turėjo tik tuščius šaudmenis. Oro desanto pajėgoms nei jis, nei 107 motorizuotų šaulių divizijos vadas V. U. nevadovavo (t. 191, b.l.134-139).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lang w:eastAsia="lt-LT"/>
        </w:rPr>
        <w:t xml:space="preserve">Kaltinamasis V. U. patvirtino, jog kaltinamasis D. J. kariuomenės veiksmus derino su M. G. ir nurodymus davė V. A. (t. 190, b.l. 17, t. 521, b.l. 194-208, t. 472, b.l. 103-110).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TSRS gynybos ministerijos Sausumos pajėgų vado pavaduotojas A. B. patvirtino, kad padidintos kovinės parengties padėtį kariniuose daliniuose turi teisę įvesti tik Gynybos ministras D. J., o nepaprastosios situacijos planus Pabaltijo karinės apygardos štabas parengė dar 1990 metais (t. 190 b.l. 72-79).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Pabaltijo karinės apygardos vadas </w:t>
      </w:r>
      <w:r w:rsidRPr="00980165">
        <w:rPr>
          <w:rFonts w:ascii="Times New Roman" w:eastAsia="Calibri" w:hAnsi="Times New Roman" w:cs="Times New Roman"/>
          <w:b/>
          <w:sz w:val="24"/>
          <w:szCs w:val="24"/>
        </w:rPr>
        <w:t xml:space="preserve">F. K. </w:t>
      </w:r>
      <w:r w:rsidRPr="00980165">
        <w:rPr>
          <w:rFonts w:ascii="Times New Roman" w:eastAsia="Calibri" w:hAnsi="Times New Roman" w:cs="Times New Roman"/>
          <w:sz w:val="24"/>
          <w:szCs w:val="24"/>
        </w:rPr>
        <w:t>yra nurodęs, kad remiantis 1988 m. liepos 26 d. TSRS gynybos ministro direktyva, Pabaltijo karinėje apygardoje buvo sukurtas planas dėl kariuomenės veiksmų nepaprastosios padėties metu (jis numato kariuomenės veiksmus esant paaštrėjusiai vidaus politinei situacijai ar įvairiais kriziniais atvejais atskiruose regionuose, ginkluotoms provokacijoms, stichinėms nelaimėms ir pan.). Pagal Statutą tiek jis, kaip kariuomenės vadas, o taip pat ir jo pavaldiniai privalėjo vykdyti gynybos ministro ir generalinio štabo viršininko įsakymus (t. 190, b.l. 80-94).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Išankstinį pasirengimą karinėms operacijoms patvirtina TSRS vidaus reikalų ministerijos vidaus kariuomenės vado J. Š. 1991 m. sausio 14 d. pasirašytos išvados „Dėl vidaus kariuomenės dalinių dalyvavimo užtikrinant viešąją tvarką Vilniuje 1991m. sausio 13 d.“ turinys. Išvadoje nurodoma, kad įvykiai Lietuvoje kilo esant giliai visuomeninei-politinei krizei ir chronologine tvarka cituojami Lietuvos Respublikos Aukščiausiosios Tarybos bei TSRS vadovybės priimti įstatymai bei sprendimai nuo 1990 m. kovo mėnesio iki 1991m. sausio mėnesio įvykių Lietuvoje. Nurodoma, kad 1991 m. sausio 11 d., LKP/TSKP vadovų prašymu, Vidaus tarnybos kariuomenė apsaugai perėmė Spaudos rūmus ir kitus LKP/TSKP CK objektus, Tarybinės armijos padaliniams grąžintas jiems priklausantis turtas (DOSAF rus. raid. ir kiti pastatai). Siekiant išvengti kraujo praliejimo ir masinių riaušių, sausio 13 naktį, Vilniaus garnizono vado sprendimu, į televizijos bokšto rajoną buvo nukreipti garnizono padaliniai, kurie sukliudė „Sąjūdžio“ smogikams užpulti draugovininkus ir vėliau kartu užtikrino objektų apsaugą. Garnizono vado sprendimu objekto apsaugos perėmime dalyvavo septyniasdešimt vienas (71) karinio dalinio 7574 mokomosios kuopos kariškis. Objekto apsaugą karinio dalinio 7574 daliniai vykdė iki sausio 17 d. Akcentuotina, kad 1991m. vasario 15 d. pateikiant šią išvadą TSRS Prokuratūrai, lydimąjį dokumentą Nr.1/670 pasirašė TSRS Vidaus reikalų ministras </w:t>
      </w:r>
      <w:bookmarkStart w:id="2445" w:name="Buk_139"/>
      <w:r w:rsidRPr="00980165">
        <w:rPr>
          <w:rFonts w:ascii="Times New Roman" w:eastAsia="Calibri" w:hAnsi="Times New Roman" w:cs="Times New Roman"/>
          <w:sz w:val="24"/>
          <w:szCs w:val="24"/>
        </w:rPr>
        <w:t>B. P.</w:t>
      </w:r>
      <w:bookmarkEnd w:id="2445"/>
      <w:r w:rsidRPr="00980165">
        <w:rPr>
          <w:rFonts w:ascii="Times New Roman" w:eastAsia="Calibri" w:hAnsi="Times New Roman" w:cs="Times New Roman"/>
          <w:sz w:val="24"/>
          <w:szCs w:val="24"/>
        </w:rPr>
        <w:t>, tuo patvirtindamas, kad su išvada sutinka (t. 115 b.l.298-300).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Armijos generolas </w:t>
      </w:r>
      <w:r w:rsidRPr="00980165">
        <w:rPr>
          <w:rFonts w:ascii="Times New Roman" w:eastAsia="Calibri" w:hAnsi="Times New Roman" w:cs="Times New Roman"/>
          <w:b/>
          <w:sz w:val="24"/>
          <w:szCs w:val="24"/>
        </w:rPr>
        <w:t xml:space="preserve">V. V. </w:t>
      </w:r>
      <w:r w:rsidRPr="00980165">
        <w:rPr>
          <w:rFonts w:ascii="Times New Roman" w:eastAsia="Calibri" w:hAnsi="Times New Roman" w:cs="Times New Roman"/>
          <w:sz w:val="24"/>
          <w:szCs w:val="24"/>
        </w:rPr>
        <w:t>1991 m. sausio 18 d. interviu Centrinės televizijos korespondentui metu patvirtino, kad žinojo apie LNGK įsteigimą, bendravo su komiteto nariais ir pritarė jų veiklai. 1990 m. kovo 11d. Nepriklausomybės paskelbimą vadina fašizmu. Analogiški teiginiai išdėstyti ir 1991 m. sausio 27 d. publikacijoje laikraštyje „Moskovskije novosti“ ( t. 190, b.l. 15-17). D. J., V. V. darbo užrašų turinys taip pat patvirtina, jog TSRS Gynybos ministerijoje buvo svarstomi klausimai, susiję su Lietuva, akcentuojamas įvairių komitetų kūrimo būtinumas (t. 190, b. l. 49).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Nors kaltinamasis </w:t>
      </w:r>
      <w:r w:rsidRPr="00980165">
        <w:rPr>
          <w:rFonts w:ascii="Times New Roman" w:eastAsia="Calibri" w:hAnsi="Times New Roman" w:cs="Times New Roman"/>
          <w:b/>
          <w:sz w:val="24"/>
          <w:szCs w:val="24"/>
        </w:rPr>
        <w:t xml:space="preserve">N. D. </w:t>
      </w:r>
      <w:r w:rsidRPr="00980165">
        <w:rPr>
          <w:rFonts w:ascii="Times New Roman" w:eastAsia="Calibri" w:hAnsi="Times New Roman" w:cs="Times New Roman"/>
          <w:sz w:val="24"/>
          <w:szCs w:val="24"/>
        </w:rPr>
        <w:t>neigia tiesiogiai dalyvavęs organizuojant ir vykdant karinę operaciją, neigia Vilniaus divizijos dalyvavimą šturmuojant objektus ir nurodo, kad divizijos kariškiai, perkelti iš Pamaskvio turėjo tik perimti apsaugai užimtus objektus, tokius jo teiginius paneigia 1991 m. rugsėjo 3 d. rašto Nr. 1/3221 TSRS Prokuratūrai turinys. Nurodytame rašte kaltinamasis savo parašu patvirtina, jog davė nurodymą TSRS VRM vidaus kariuomenės Vyriausiajai valdybai, pateikti dokumentinę informaciją dėl 1991 m. sausio 13 d. įvykių Vilniuje ir kariuomenės vado V. G. pateiktą ataskaitą prideda prie savo pasirašyto dokumento (t.115, b.l. 304).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lastRenderedPageBreak/>
        <w:t xml:space="preserve">Kaltinamojo N. D. pavedimu rengtame 1991m. rugsėjo 6 d. rašte 8/15 -3152,  „Dėl Vidaus kariuomenės dalinių dalyvavimo 1991m. sausio 13 d. įvykiuose Vilniuje“, TSRS VRM vidaus kariuomenės vado pavaduotojas V. G. nurodė, kad mokomosios kuopos kariškiams buvo duota užduotis vykti paskui tarybinės armijos padalinius prie televizijos ir radijo centro ir užtikrinti viešąją tvarką objekte, vėliau perimant pastatą apsaugai. Vykdant šią užduotį kariškiai apsaugai perėmė kiemo perimetrą ir dalį pastato. Karinis dalinys 5458, dislokuotas Vilniuje, vadovaudamasis TSRS Ministrų Tarybos ir TSRS Prezidento įsakais, vykdė TSKP CK, LTSR Prokuratūros, Politinio švietimo namų LKP/TSKP Vilniaus miesto komiteto, Aukštosios partinės mokyklos, TSKP archyvo pastatų ir V. L. paminklo apsaugą. Dėl ypatingai sunkios operatyvinės padėties ir greitai bei neprognozuojamai besivystančių įvykių, buvo ribotas laikas sprendimų priėmimui ir jų įforminimui, todėl komandos ir nurodymai buvo duodami žodžiu, suderinus su TSRS VRM vadovybe (t. 115 b.l. 305-306).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Kaltinamojo N. D. dalyvavimą Sausio įvykiuose taip pat patvirtina V. S. parodymai apie tai, kad N. D. nurodė, jog dėl padėties mieste būtina sustiprinti saugomų partinių objektų, politinio švietimo namų, archyvo, kurie buvo saugomi TSRS Ministrų Tarybos sprendimu, apsaugą, bei davė įsakymą apsaugai perimti RTV Komitetą.  V. A. patvirtino, kad N. D. buvo vadovavimo karinei operacijai štabo nariu. Liudytoja M. M., L. V., A. B., R. M., S. C. patvirtino N. D. buvimą Vilniuje</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Calibri" w:hAnsi="Times New Roman" w:cs="Times New Roman"/>
          <w:sz w:val="24"/>
          <w:szCs w:val="24"/>
        </w:rPr>
        <w:t xml:space="preserve">Kaltinamasis </w:t>
      </w:r>
      <w:r w:rsidRPr="00980165">
        <w:rPr>
          <w:rFonts w:ascii="Times New Roman" w:eastAsia="Calibri" w:hAnsi="Times New Roman" w:cs="Times New Roman"/>
          <w:b/>
          <w:sz w:val="24"/>
          <w:szCs w:val="24"/>
        </w:rPr>
        <w:t xml:space="preserve">V. S. </w:t>
      </w:r>
      <w:r w:rsidRPr="00980165">
        <w:rPr>
          <w:rFonts w:ascii="Times New Roman" w:eastAsia="Calibri" w:hAnsi="Times New Roman" w:cs="Times New Roman"/>
          <w:sz w:val="24"/>
          <w:szCs w:val="24"/>
        </w:rPr>
        <w:t xml:space="preserve">neneigia asmeniškai dalyvavęs karinėje operacijoje Vilniuje ir nurodo girdėjęs </w:t>
      </w:r>
      <w:r w:rsidRPr="00980165">
        <w:rPr>
          <w:rFonts w:ascii="Times New Roman" w:eastAsia="Times New Roman" w:hAnsi="Times New Roman" w:cs="Times New Roman"/>
          <w:sz w:val="24"/>
          <w:szCs w:val="24"/>
        </w:rPr>
        <w:t xml:space="preserve">N. D. pokalbius su VR ministru B. P., iš kurių turinio supratęs, kad apsaugai reikės paimti naujus objektus. Nurodo kartu su A. Ž., gavę N. D. įsakymą, apsaugai perimti Valstybinį radijo ir televizijos komitetą ir kartu su A. Ž. nusprendę panaudoti konvojaus pulko 7574 mokomąją kuopą. Šį įsakymą A. Ž. tiesiogiai perdavė pulko vadui S. F.. Sausio 15 d., pagal laikinai einančio TSRS VRM vidaus kariuomenės vado pareigas D. įsakymą, pasitiko V. S. brigadą, kuri atvyko saugoti paimtų objektų (t.189, b. l. 88-93, 94-98, t. 632, b.l. 55-73). Liudytojas M. M. patvirtino, kad V. S., kaip Vidaus kariuomenės vadas, dalyvavo susitikime su Lietuvos pareigūnais, sprendžiant Komendanto valandos įvedimo teisėtumo ir jos panaikinimo klausimus.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Išankstinį Šiaurės miestelyje (Vilniuje) dislokuotų karinių dalinių kariškių priešišką nuteikinėjimą prieš Lietuvą patvirtina TSRS GM Sausumos kariuomenės vado V. V. 1990 m. lapkričio 21 d. įsakymo Nr. 060 (slaptas) ir 1990 m. gruodžio 19 d. įsakymo Nr. 170 turinys. Įsakymuose išdėstytos propogandinės aplinkybės apie tariamą separatistų organizuotą karinio miestelio blokavimą, kuriam dalinio kariškiai davė tvirtą moralinį ir fizinį atkirtį. Įsakyme nurodoma, kad tenkindami savo politines ambicijas, nacionalistiniai elementai Pabaltijyje, Užkaukazėje, Moldovoje, Ukrainos vakariniuose ir centriniuose regionuose, bando uzurpuoti valdžią, rengia mitingus prieš tarybinę armiją, bando užimti armijai priklausančius pastatus ir pan. Įsakyme patvirtintos aplinkybės, kad 1990 m. lapkričio 17 d., mitingo prie motorizuotos šaulių divizijos kontrolės-praleidimo punkto metu, siekiant išvaikyti mitinguojančiuosius, buvo šaudoma tuščiais šoviniais, naudojami artimosios kovos ir sambo veiksmai. Atkreipiamas dėmesys į garnizono vado V. U. ir kitų aukštesniojo rango kariškių ryžtingumą ir griežtą vadovavimą, nurodoma, kad teigiamą įtaką turėjo Pabaltijo karinės apygardos vado generolo pulkininko F. K. bei kitų vadovų pastangos, ugdant pavaldiniuose ištikimybės tarybinei armijai dvasią, ginant jos garbę. Taip pat šiuo įsakymu išreiškiama padėkos bei skiriamos vardinės dovanos. Kartu su kitais kariškiais padėka pareikšta kaltinamajam V. U. (t. 190, b.l. 5-6, 7-9).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lang w:eastAsia="lt-LT"/>
        </w:rPr>
        <w:t xml:space="preserve">Kaltinamojo </w:t>
      </w:r>
      <w:r w:rsidRPr="00980165">
        <w:rPr>
          <w:rFonts w:ascii="Times New Roman" w:eastAsiaTheme="minorEastAsia" w:hAnsi="Times New Roman" w:cs="Times New Roman"/>
          <w:b/>
          <w:sz w:val="24"/>
          <w:szCs w:val="24"/>
          <w:lang w:eastAsia="lt-LT"/>
        </w:rPr>
        <w:t xml:space="preserve">V. U. </w:t>
      </w:r>
      <w:r w:rsidRPr="00980165">
        <w:rPr>
          <w:rFonts w:ascii="Times New Roman" w:eastAsiaTheme="minorEastAsia" w:hAnsi="Times New Roman" w:cs="Times New Roman"/>
          <w:sz w:val="24"/>
          <w:szCs w:val="24"/>
          <w:lang w:eastAsia="lt-LT"/>
        </w:rPr>
        <w:t xml:space="preserve">dalyvavimą ir jo veiksmus karinės operacijos metu, be jo paties parodymų ir anksčiau cituotų dokumentų turinio, taip pat patvirtina kiti bylos duomenys, o būtent tai, kad 1991 m. sausio 11 d., </w:t>
      </w:r>
      <w:r w:rsidRPr="00980165">
        <w:rPr>
          <w:rFonts w:ascii="Times New Roman" w:eastAsiaTheme="minorEastAsia" w:hAnsi="Times New Roman" w:cs="Times New Roman"/>
          <w:sz w:val="24"/>
          <w:szCs w:val="24"/>
        </w:rPr>
        <w:t xml:space="preserve">11.45 val. kaltinamasis asmeniškai informavo Lietuvos Respublikos Aukščiausiąją Tarybą apie Vilniuje prasidedančius karinius „manevrus“ ir pabėgusių iš armijos kareivių gaudymą. </w:t>
      </w:r>
      <w:r w:rsidRPr="00980165">
        <w:rPr>
          <w:rFonts w:ascii="Times New Roman" w:eastAsiaTheme="minorEastAsia" w:hAnsi="Times New Roman" w:cs="Times New Roman"/>
          <w:sz w:val="24"/>
          <w:szCs w:val="24"/>
          <w:lang w:eastAsia="lt-LT"/>
        </w:rPr>
        <w:t xml:space="preserve">V. U. duotuose interviu bei savo pasisakymuose internete, aiškindamas 1991 m. sausio 13 nakties įvykių Lietuvoje aplinkybes, patvirtino, jog kaltinamasis D. J. kariuomenės </w:t>
      </w:r>
      <w:r w:rsidRPr="00980165">
        <w:rPr>
          <w:rFonts w:ascii="Times New Roman" w:eastAsiaTheme="minorEastAsia" w:hAnsi="Times New Roman" w:cs="Times New Roman"/>
          <w:sz w:val="24"/>
          <w:szCs w:val="24"/>
          <w:lang w:eastAsia="lt-LT"/>
        </w:rPr>
        <w:lastRenderedPageBreak/>
        <w:t xml:space="preserve">veiksmus derino su M. G. ir nurodymus davė V. A. (t. 190, b.l. 17, t. 521, b.l. 194-208, t. 472, b.l. 103-110).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Nors kaltinamasis neigia savo dalyvavimą spaudos konferencijoje ir nacionalinio gelbėjimo komiteto kreipimąsi, tokius kaltinamojo teiginius paneigia </w:t>
      </w:r>
      <w:r w:rsidRPr="00980165">
        <w:rPr>
          <w:rFonts w:ascii="Times New Roman" w:eastAsiaTheme="minorEastAsia" w:hAnsi="Times New Roman" w:cs="Times New Roman"/>
          <w:sz w:val="24"/>
          <w:szCs w:val="24"/>
        </w:rPr>
        <w:t>1991 m. sausio 12 d. spaudos konferencijos Karininkų namuose Vilniuje vaizdo įrašas, iš kurio akivaizdu, kad šioje konferencijoje dalyvavo ne tik kaltinamasis, bet ir jo pavaduotojas politiniams klausimams V. S., Lietuvos TSR karinis komisaras V. A. V. (t. 493 b. l. 67-71).</w:t>
      </w:r>
      <w:r w:rsidRPr="00980165">
        <w:rPr>
          <w:rFonts w:ascii="Times New Roman" w:eastAsiaTheme="minorEastAsia" w:hAnsi="Times New Roman" w:cs="Times New Roman"/>
          <w:sz w:val="24"/>
          <w:szCs w:val="24"/>
          <w:lang w:eastAsia="lt-LT"/>
        </w:rPr>
        <w:t xml:space="preserve"> Tai, kad kaltinamasis V. U. bei jo pavaduotojas politiniais klausimais V. S. palaikė glaudžius ryšius su LKP/TSKP nariais (nuteisti kitose bylose) bei kaltinamaisiais V. Š. ir A. N., patvirtina vaizdo įrašai, esantys kasetėse, paimtose LKP/TSKP CK (Betacam kasetėse Nr. 5, 7, 8, 9, 13, 30, 49, t. 494, b. l. 15-61).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lang w:eastAsia="lt-LT"/>
        </w:rPr>
        <w:t>V. U. bendradarbiavimą su LKP/TSKP vadovais ir aktyvų dalyvavimą rengiant karinę operaciją patvirtina kaltinamojo 1991 m. sausio 15 d. įsakymo Nr. 3 turinys, kuriame tiesiogiai nurodyta, kad Nacionalinio gelbėjimo komitetas kreipėsi į Vilniaus įgulos komendantą, prašydamas padėti darbininkų draugovėms perimti radijo ir televizijos kontrolę ir taip nutraukti jų provokacinę veiklą. Vadovaudamasis TSRS ginkluotųjų pajėgų vidaus tarnybos statuto 43 ir 52 straipsniais bei TSRS ginkluotųjų pajėgų įgulos tarnybos ir sargybų tarnybų statuto 19, 28 straipsniais, kaltinamasis nusprendžia išskirti įgulos padalinius darbininkų draugovėms tvarkai prie telecentro palaikyti ir bendram patruliavimui ypatingai pavojinguose rajonuose</w:t>
      </w:r>
      <w:r w:rsidRPr="00980165">
        <w:rPr>
          <w:rFonts w:ascii="Times New Roman" w:eastAsia="Calibri" w:hAnsi="Times New Roman" w:cs="Times New Roman"/>
          <w:sz w:val="24"/>
          <w:szCs w:val="24"/>
        </w:rPr>
        <w:t>. Šiame įsakyme bei jo prieduose V. U. įvardino sąmokslo organizatorius, vadovus ir vykdytojus. Prie įsakymo pridėjo LNGK dokumentus, pažymą apie TSRS kariškių, LNGK ir LKP/TSKP CK ryšius bei bendrus veiksmus, TSRS Ministrų Tarybos 1990 m.  kovo 28 d. nutarimą dėl turto paėmimo (t. 142, b 1. 162-166,169, t. 151, b. l. 34-37, 41, 43, t. 203, b. l. 65-87 ).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N. A. patvirtino, kad V. U. davė užduotį užtikrinti, kad desantininkų kolona būtų lydima prie RTV Komiteto ir TV bokšto, nurodė pašalinti kliūtis, tankams šaudant maksimaliai pakelti pabūklus, nešaudyti į TV bokšto pusę. M. M. patvirtino, kad V. U. dalyvavo pasitarime dėl įvestos Komendanto valandos panaikinimo. Liudytojas O. Z. patvirtino, kad V. U. davė įsakymą perimti apsaugai  buvusį DOSAF pastatą ir tikrino kaip šis įsakymas įvykdytas.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Kaltinamojo </w:t>
      </w:r>
      <w:r w:rsidRPr="00980165">
        <w:rPr>
          <w:rFonts w:ascii="Times New Roman" w:eastAsiaTheme="minorEastAsia" w:hAnsi="Times New Roman" w:cs="Times New Roman"/>
          <w:b/>
          <w:sz w:val="24"/>
          <w:szCs w:val="24"/>
          <w:lang w:eastAsia="lt-LT"/>
        </w:rPr>
        <w:t xml:space="preserve">N. A. </w:t>
      </w:r>
      <w:r w:rsidRPr="00980165">
        <w:rPr>
          <w:rFonts w:ascii="Times New Roman" w:eastAsiaTheme="minorEastAsia" w:hAnsi="Times New Roman" w:cs="Times New Roman"/>
          <w:sz w:val="24"/>
          <w:szCs w:val="24"/>
          <w:lang w:eastAsia="lt-LT"/>
        </w:rPr>
        <w:t>dalyvavimą</w:t>
      </w:r>
      <w:r w:rsidRPr="00980165">
        <w:rPr>
          <w:rFonts w:ascii="Times New Roman" w:eastAsiaTheme="minorEastAsia" w:hAnsi="Times New Roman" w:cs="Times New Roman"/>
          <w:b/>
          <w:sz w:val="24"/>
          <w:szCs w:val="24"/>
          <w:lang w:eastAsia="lt-LT"/>
        </w:rPr>
        <w:t xml:space="preserve"> </w:t>
      </w:r>
      <w:r w:rsidRPr="00980165">
        <w:rPr>
          <w:rFonts w:ascii="Times New Roman" w:eastAsiaTheme="minorEastAsia" w:hAnsi="Times New Roman" w:cs="Times New Roman"/>
          <w:sz w:val="24"/>
          <w:szCs w:val="24"/>
          <w:lang w:eastAsia="lt-LT"/>
        </w:rPr>
        <w:t xml:space="preserve">nusikalstamų veikų padaryme patvirtina jo nurodytos faktinės aplinkybės apie tai, kad vadovavo karinei kolonai, važiuojančiai per Vilnių paskirtu maršrutu. Būdamas karinio dalinio 78018 vadu ir gavęs V. U. nurodymą užtikrinti desantininkų privažiavimą, išsilaipinimą bei patekimą į bokštą, davė komandą likviduoti užtvaras, užimti „kovinę poziciją“, apšviečiamaisiais įrenginiais apšviesti teritoriją, išmušamaisiais tankų užtaisais, maksimaliai leistinu kampu šaudyti į viršų ir, kad įveikę kliūtis, visi 4 tankai prie televizijos bokšto buvo sustatyti taip, kaip buvo nurodyta įsakyme (t. 190, b.l. 17, t. 527, b.l. 1-3). Kaltinamojo N. A. teiginius, kad karinei operacijai nebuvo rengiamasi iš anksto, paneigia 1991 m. sausio 9 d., jo, kaip karinio dalinio 78018 vado, kartu su l.e. vado pavaduotoju ginkluotei p. S. pasirašyto įsakymo Nr. 3 „ Dėl objektų 184 nuėmimo nuo ilgalaikio saugojimo ir laikino ekipažų pritvirtinimo“ turinys. Šiame įsakyme nurodyta iš saugojimo paimti šešis 184 objektus (tankai), kurių borto numeriai 513, 541, 544, 571, 574, 502 ir paskiriami tankų ekipažai, o būtent: </w:t>
      </w:r>
      <w:r w:rsidRPr="00980165">
        <w:rPr>
          <w:rFonts w:ascii="Times New Roman" w:eastAsiaTheme="minorEastAsia" w:hAnsi="Times New Roman" w:cs="Times New Roman"/>
          <w:i/>
          <w:sz w:val="24"/>
          <w:szCs w:val="24"/>
          <w:lang w:eastAsia="lt-LT"/>
        </w:rPr>
        <w:t>tanko Nr. 513</w:t>
      </w:r>
      <w:r w:rsidRPr="00980165">
        <w:rPr>
          <w:rFonts w:ascii="Times New Roman" w:eastAsiaTheme="minorEastAsia" w:hAnsi="Times New Roman" w:cs="Times New Roman"/>
          <w:sz w:val="24"/>
          <w:szCs w:val="24"/>
          <w:lang w:eastAsia="lt-LT"/>
        </w:rPr>
        <w:t xml:space="preserve"> vadu paskiriamas S. V., taikytoju – I. B., mechaniku-vairuotoju A. K.; </w:t>
      </w:r>
      <w:r w:rsidRPr="00980165">
        <w:rPr>
          <w:rFonts w:ascii="Times New Roman" w:eastAsiaTheme="minorEastAsia" w:hAnsi="Times New Roman" w:cs="Times New Roman"/>
          <w:i/>
          <w:sz w:val="24"/>
          <w:szCs w:val="24"/>
          <w:lang w:eastAsia="lt-LT"/>
        </w:rPr>
        <w:t>tanko Nr. 541</w:t>
      </w:r>
      <w:r w:rsidRPr="00980165">
        <w:rPr>
          <w:rFonts w:ascii="Times New Roman" w:eastAsiaTheme="minorEastAsia" w:hAnsi="Times New Roman" w:cs="Times New Roman"/>
          <w:sz w:val="24"/>
          <w:szCs w:val="24"/>
          <w:lang w:eastAsia="lt-LT"/>
        </w:rPr>
        <w:t xml:space="preserve"> vadas Š., taikytojas vyr. leitenantas G., mechanikas-vairuotojas eilinis P.; </w:t>
      </w:r>
      <w:r w:rsidRPr="00980165">
        <w:rPr>
          <w:rFonts w:ascii="Times New Roman" w:eastAsiaTheme="minorEastAsia" w:hAnsi="Times New Roman" w:cs="Times New Roman"/>
          <w:i/>
          <w:sz w:val="24"/>
          <w:szCs w:val="24"/>
          <w:lang w:eastAsia="lt-LT"/>
        </w:rPr>
        <w:t>tanko Nr. 544</w:t>
      </w:r>
      <w:r w:rsidRPr="00980165">
        <w:rPr>
          <w:rFonts w:ascii="Times New Roman" w:eastAsiaTheme="minorEastAsia" w:hAnsi="Times New Roman" w:cs="Times New Roman"/>
          <w:sz w:val="24"/>
          <w:szCs w:val="24"/>
          <w:lang w:eastAsia="lt-LT"/>
        </w:rPr>
        <w:t xml:space="preserve"> vadas leitenantas M., taikytojas leitenantas B., mechanikas-vairuotojas eilinis D.; tanko Nr. 571 vadas kapitonas P., taikytojas leitenantas O., mechanikas-vairuotojas leitenantas U.; tanko Nr. 574 vadas kapitonas R., taikytojas leitenantas K., mechanikas-vairuotojas leitenantas S.; tanko Nr.502 vadas papulkininkis A., taikytojas leitenantas A., vairuotojas-mechanikas majoras S. ir tanko Nr. 559 vadas kapitonas O., taikytojas leitenantas F., vairuotoja-mechanikas eilinis R. Be to, jau 1991 m. sausio 2 d. kaltinamasis su anksčiau jau minėtu majoru S. pasirašė įsakymą Nr.1 „Dėl ginkluotės ir karinės technikos priskyrimo vairuotojams ir mechanikams - vairuotojams karinėje dalyje 78018“ (t. 127, b. l. 10-12).</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Kaltinamojo </w:t>
      </w:r>
      <w:r w:rsidRPr="00980165">
        <w:rPr>
          <w:rFonts w:ascii="Times New Roman" w:eastAsia="Calibri" w:hAnsi="Times New Roman" w:cs="Times New Roman"/>
          <w:b/>
          <w:sz w:val="24"/>
          <w:szCs w:val="24"/>
          <w:lang w:eastAsia="lt-LT"/>
        </w:rPr>
        <w:t xml:space="preserve">M. G. </w:t>
      </w:r>
      <w:r w:rsidRPr="00980165">
        <w:rPr>
          <w:rFonts w:ascii="Times New Roman" w:eastAsia="Calibri" w:hAnsi="Times New Roman" w:cs="Times New Roman"/>
          <w:sz w:val="24"/>
          <w:szCs w:val="24"/>
          <w:lang w:eastAsia="lt-LT"/>
        </w:rPr>
        <w:t xml:space="preserve">nurodytos faktinės aplinkybės patvirtina jo dalyvavimą karinėje operacijoje. Jo kaltę dėl įkaltintų nusikalstamų veikų padarymo taip pat patvirtina 1991 m. spalio 21 </w:t>
      </w:r>
      <w:r w:rsidRPr="00980165">
        <w:rPr>
          <w:rFonts w:ascii="Times New Roman" w:eastAsia="Calibri" w:hAnsi="Times New Roman" w:cs="Times New Roman"/>
          <w:sz w:val="24"/>
          <w:szCs w:val="24"/>
          <w:lang w:eastAsia="lt-LT"/>
        </w:rPr>
        <w:lastRenderedPageBreak/>
        <w:t>d., pranešime RSFSR prokuratūrai dėl „A“ grupės darbuotojų komandiruotės Vilniuje 1991 m. sausio 11 – 14 dienomis nurodyti duomenys, o būtent tai, kad:</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TSRS VSK vadovybės nurodymu, 1991 m. sausio 11 d. buvo paskelbtas aliarmas, kad išvykti pasirengusiems 65 grupės darbuotojams grupės „A“ viršininkas generolas majoras V. K. nurodė, kad TSRS VSK vadovybė nutarė į Vilnių siųsti grupės darbuotojus sustiprinti Lietuvos VSK objektų apsaugą bei spręsti kitus klausimus, kad jis asmeniškai buvo paskirtas specialiosios paskirties grupės darbuotojų vyresniuoju, kad padalinio darbuotojai tapo pavaldūs anksčiau į Vilnių atvykusiems TSRS VSK centrinio aparato darbuotojams generolui majorui J. K. ir pulkininkui J. F.;</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 sausio 12 d. S. C. grupės darbuotojus kelis kartus instruktavo kaip paimti saugoti LKP, VSK ir kitus sąjunginio pavaldumo VSK objektus. Pabaltijo karinės apygardos kariuomenės vadas generolas majoras O. instruktavo apie „A“ grupės pasitelkimą, likviduojant masines riaušes mieste.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atsižvelgiant į „A“ grupės profesionalumą bei įgūdžius, jiems buvo skirtas pagrindinis vaidmuo TSRS oro desanto ir TSRS VRM Vidaus tarnybos kariškiams užimant ir perimant apsaugai objektus;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 TSRS Oro desanto divizijos ir Lietuvos VRM ypatingosios paskirties grupės kariškiai privalėjo užtikrinti „A“ grupės narių patekimą į objektus bei išorinę objektų apsaugą. Patekę į objektų vidų, „A“ grupės kariškiai turėjo nušalinti dirbančias pamainas, apsaugoti įrangą bei aparatūrą, kuria vėliau, pakeitus darbuotojus, būtų vykdomos radijo ir televizijos transliacijos;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 vadovaujantis operacijos užmanymu, buvo organizuotos trys operatyvinės „A“ grupės narių grupės. Deblokuojant radijo ir televizijos komplekso, esančio Konarskio g. pastatus, dalyvavo 25-i asmenys, televizijos centrą, esantį Sudervės g. (dabar Sausio 13-osios g.) dalyvavo 27-i darbuotojai, o pravedant operaciją prieš radijo retransliacijos centrą Mėnulio g., dalyvavo 12-a kariškių. Visuotinį vadovavimą vykdė TSRS gynybos ministerijos atstovai;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instruktažų metu buvo nustatyta kariškių ginkluotė ir amunicija, atkreiptas dėmesys į ginklų naudojimą. Pasibaigus operacijai buvo patikrinta ginkluotė ir šaudmenys. Nustatyta, kad išnaudota 60 tuščių šovinių ir apie 20 sprogstamųjų užtaisų. Paskutiniajame instruktaže dalyvavo TSRS GM vadovai – generolas pulkininkas A. ir generolas majoras O. Operacija prasidėjo 01 val., grupės kariškiai į objektus vyko automobiliais, sekančiais paskui karinę techniką. Paskirtą užduotį grupė įvykdė. ( t. 192, b.l. 202-211).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„Pažymoje dėl komandiruotės Vilniuje rezultatų“, kurios egzistavimą ir autentiškumą teisminio bylos nagrinėjimo metu kaltinamasis neigia, nurodyta, kad grupės „A“ darbuotojai M. G., A. M. ir I. O. nuo 1991-01-07 buvo komandiruoti į Vilnių žvalgybos ir kitų paruošiamųjų darbų atlikimui prieš saugumo (čekistų) ir kariuomenės planuojamos operacijos vykdymą. Vilniuje „A“ pareigūnų grupei vadovavo M. G.. 1991 m. sausio 11 d. ,17.30 val. vykdant TSRS VSK vadovybės sprendimą, padalinyje buvo paskelbta kovinė parengtis, o 20.00 val. 65 grupės „A“ pareigūnai ir du tarnybiniai šunys, vadovaujami J. Č., išvyko į Vnukovo oro uostą, iš kur dviem lėktuvais (borto numeriai 65994 ir 65998) 23.00 val. (Maskvos laiku) atskrido į Vilnių. 1991 m. sausio 12 d., 13.00 val. pravestas instruktažas, kurio metu M. G. išdėstė operatyvinę situaciją, susidariusią respublikoje, ir numatomus grupės „A“ veiksmus. Remiantis LTSR VSK operatyvinio štabo ir TSRS GM Pabaltijo karinės apygardos parengtu planu ir atsižvelgiant į susidariusią politinę situaciją respublikoje, TSRS VSK, Lietuvos TSR VSK, TSRS GM ir VRM kariškiams buvo numatytas uždavinys – perimti eilę objektų ir perduoti juos TSRS VRM vidaus kariuomenės saugojimui, o būtent: 1-as objektas – LRT, Konarskio 49; 2-as objektas – TV bokštas, Sudervės 10; 3-ias objektas – Radijo retransliatorius, Mėnulio g. Po to, kai instancijos nutarė operacijos vykdymo laiką paskirti naktį iš sausio 12-os į 13-ąją, buvo paskirstytos grupės „A“ darbuotojų pajėgos ir turimos priemonės, taip pat operatyviniam pavaldumui priskirtos TSRS GM Pskovo 76-osios oro desanto divizijos 234-to pulko pajėgos bei Lietuvos VRM YPMB (OMON) pareigūnai. Pajėgos ir priemonės buvo paskirstytos taip: 1-ajam objektui: 25 grupės „A“ darbuotojai (vyresnysis 3-iojo poskyrio viršininkas papulkininkis J. Č.), 128 kariškiai iš TSRS GM ODK, 8 BMD, 3 tankai, 1 ryšių BTR, 3 URAL mašinos ir 30 Lietuvos VRM OMON žmonių su 2 BTR; 2-jam objektui: 28 </w:t>
      </w:r>
      <w:r w:rsidRPr="00980165">
        <w:rPr>
          <w:rFonts w:ascii="Times New Roman" w:eastAsia="Calibri" w:hAnsi="Times New Roman" w:cs="Times New Roman"/>
          <w:sz w:val="24"/>
          <w:szCs w:val="24"/>
          <w:lang w:eastAsia="lt-LT"/>
        </w:rPr>
        <w:lastRenderedPageBreak/>
        <w:t>grupės „A“ darbuotojai (vyresnysis – „A“ grupės viršininko pavaduotojas papulkininkis M. G.), 127 kariškiai iš TSRS GM ODK, 16 BMD, 4 tankai, 1 ryšių BTR, 3 URAL mašinos;3-ajam objektui: 12 grupės „A“ darbuotojų (vyresnysis – skyriaus viršininko padėjėjas majoras A. G.), 30 kariškių iš TSRS GM ODK su 2 URAL. 23.00 val. Papulkininkis M. G. „A“ grupės darbuotojams pavedė instruktažą dėl pajėgų ir priemonių išdėstymo, veiksmų derinimo su TA ir VRM kariškiais, ryšio organizavimo ir jo palaikymo. Instruktažo metu buvo akcentuota, kad negalima naudoti šaunamųjų ginklų bei nurodyta specialiųjų priemonių naudojimo tvarka, t.y. leista naudoti tik granatas „GSZ“, granatsvaidį „RGD-50“, priemones „PSŽ“, taip pat kovos imtynių būdus. 00 val. 30 min. generolas majoras V. O. ir generolas majoras S. C. pravedė bendrą instruktažą ir išaiškino operacijos užduotis VSK, GM ir VRM grupių vadovams. 01.00 val. iš Pabaltijo karinės apygardos 107 šaulių divizijos, dislokuotos kariniame Šiaurės miestelyje Vilniuje buveinės vietos (karinis dalinys 22238), siekiant dezinformuoti priešininkų pusę ir padaryti psichologinį spaudimą, išvyko prieštankinės technikos kolona. 01.20 val. į operacijos atlikimo rajonus pradėta siųsti kolonas. Apie karinės technikos judėjimą miesto gatvėmis gyventojai buvo informuojami per radiją ir televiziją. Informacija buvo transliuojama iki pat darbo nutraukimo. Pagal operacijos vykdymo sumanymą prie 1 ir 2 objektų tankai turėjo pralaisvinti kolonai kelią ir šarvuočiais atstumti žmones nuo objektų, šaudant tuščiais šoviniais, psichologiškai paveikti minią (operacijos metu tuščiais šoviniais buvo iššauta apie 30 kartų), o oro desanto ir VRM kariai, pralaisvinę „A“ grupės darbuotojams priėjimo prie objektų koridorių, turėjo ištuštinti aikštę ir perimti saugoti minėtuosius objektus, kuriuos vėliau perduotų saugoti VRM VK 42-ajai divizijai. Veikti pastatų viduje ir nutraukti televizijos ir radijo laidų transliavimą turėjo „A“ grupės darbuotojai su jiems skirtais vedliais – Lietuvos VSK operatyviniais darbuotojais. Operatyviniais duomenimis buvo nustatyta, kad aplink objektus visą parą budi minios žmonių (1991 m. sausio 13 naktį iki 5 – 6 tūkstančių), kurie buvo agresyviai nusiteikę. Gatvės buvo užtvertos sunkvežimiais, autobusais, LRT ir TV bokšte padidinta apsauga, panaudojant miesto milicijos ir apsaugos tarnybos „Skučo“ pajėgas, kurie buvo ginkluoti tiek asmeniniais, tiek ir automatiniais ginklais, buvo paruošti akmenys, užgaląsti vėzdai, buteliai su benzinu, buvo paruoštos priešgaisrinės sistemos ir vandensvaidžiai. Ginklų galėjo turėti ir prie pastatų susirinkę žmonės (t. 192, b.l. 36-47).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Iš esmės tokie pat duomenys buvo pateikti M. G. 1991 m. spalio 21 d. pasirašytame pranešime, adresuotame RSFSR prokuratūrai dėl grupės „A“ darbuotojų komandiruotės Vilniuje (1991 m. sausio 11 – 14 d.). Pranešime nurodoma, kad S. C. instruktavo grupės „A“ darbuotojus, kaip paimti apsaugon Lietuvos VSK pastatą ir kitus sąjunginio pavaldumo VSK objektus, o V. O. – dėl grupės „A“ darbuotojų panaudojimo lokalizuojant masines riaušes. Visiems veiksmams vadovavo TSRS GM atstovai. (t. 192, b.l. 206-211, t. 471, b.l. 207-209).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TSRS VSK grupės „A“ viršininkas V. K. patvirtino, jog žinojo, kad grupė „A“ siunčiama į Vilnių ir, kad po operacijos, apie jos eigą M. G. paruošė vadovybei pažymą (t. 192, b.l. 119).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Išskirtiniame interviu „RIA Novosti“ korespondentui V. J. (2011-07-21) po to, kai pagal Europos arešto orderį buvo sulaikytas Vienos aerouoste ir vėliau paleistas Austrijos teisėsaugos institucijų kaltinamasis M. G., komentuodamas sulaikymo aplinkybes ir atsakydamas į kitus žurnalistų klausimus, pareiškė, kad 1991 m. į Lietuvą skrido specialiu reisu tam, kad atliktų Televizijos bokšto ryšio priemonių kontūro palaikymą ir užtikrintų rusakalbių žurnalistų įėjimą į bokštą. Nurodė, kad politikos atžvilgiu, Lietuvos vadovybė abejoja veiksmais ir įsakymais, kuriuos tuomet davė vyriausiasis šalies vadas, kuriuo tada buvo M. G.. Būdamas karininku, TSRS teritorijoje veikė pagal vyriausiojo vado įsakymus ir nurodymus, kurie buvo duodami skirtingiems padaliniams. Vyko štabo posėdis, derybos vyko per vyriausybinį ryšį, kuris užtikrino TSRS VSK (KGB) vyriausybinio ryšio valdymą (t.659, b. l. 162-170).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rPr>
        <w:t xml:space="preserve">TSRS VSK (KGB) grupės dalyvavimą karinėje operacijoje Vilniuje 1991 m. sausio mėnesį patvirtina 1991 m. vasario 18 d. TSRS VSK pirmininko V. K., raštas Nr. 284-K TSRS Generaliniam prokurorui „Dėl įvykių Vilniuje 1991 m. sausio 13 d.“, kuriame nurodyta, kad įvykiai yra susiję su Lietuvos vadovų veiksmais, susijusiais su antikonstituciniais sprendimais dėl </w:t>
      </w:r>
      <w:r w:rsidRPr="00980165">
        <w:rPr>
          <w:rFonts w:ascii="Times New Roman" w:eastAsia="Calibri" w:hAnsi="Times New Roman" w:cs="Times New Roman"/>
          <w:sz w:val="24"/>
          <w:szCs w:val="24"/>
        </w:rPr>
        <w:lastRenderedPageBreak/>
        <w:t>Nepriklausomos Lietuvos valstybės atkūrimo. Siekiant apsaugoti TSRS VSK padalinio Lietuvos TSR pastatus, į Lietuvą buvo komandiruota operatyvinių darbuotojų, betarpiškai užsiimančių teroristiniais veiksmais, grupė. Nė vienas iš grupės narių nešaudė, juolab jiems buvo išduoti tik tušti šoviniai. Jokie kariniai TSRS VSK padaliniai į Lietuvą siunčiami nebuvo. 1991 m. rugpjūčio 5 d. rašte Nr. 1519-K, rašytame TSRS Generaliniam prokurorui, V. K. jau pripažino, kad dėl anksčiau nurodytų priežasčių į Lietuvą 1991 m. sausio mėnesį buvo siunčiama nedidelė TSRS VSK kariškių grupė (30 asmenų), kurie prie radijo centro neleido agresyviai miniai patekti į pastatą. Susišaudymo metu žuvo leitenantas V. Š., VSK kariškiai naudojo tik tuščius šovinius. Kartu su šiuo raštu pateiktas kariškių turėtos ginkluotės sąrašas. Iš sąrašo akivaizdu, kad kariškių turimiems Makarovo pistoletams buvo išduota po 16-a kovinių šovinių (t. 115, b.l. 265-268, 274-276).</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LTSR VSK pirmininko pavaduotojas </w:t>
      </w:r>
      <w:r w:rsidRPr="00980165">
        <w:rPr>
          <w:rFonts w:ascii="Times New Roman" w:eastAsia="Calibri" w:hAnsi="Times New Roman" w:cs="Times New Roman"/>
          <w:b/>
          <w:sz w:val="24"/>
          <w:szCs w:val="24"/>
          <w:lang w:eastAsia="lt-LT"/>
        </w:rPr>
        <w:t xml:space="preserve">S. C. </w:t>
      </w:r>
      <w:r w:rsidRPr="00980165">
        <w:rPr>
          <w:rFonts w:ascii="Times New Roman" w:eastAsia="Calibri" w:hAnsi="Times New Roman" w:cs="Times New Roman"/>
          <w:sz w:val="24"/>
          <w:szCs w:val="24"/>
          <w:lang w:eastAsia="lt-LT"/>
        </w:rPr>
        <w:t xml:space="preserve">yra nurodęs, kad LTSR VSK visą informaciją apie įvykius Lietuvoje perduodavo TSRS VSK (KGB). Iš Maskvos atskrido dvi VSK darbuotojų grupės, vienai iš jų vadovavo J. K., o kitai – F. Su jais kartu atskrido ir N. D. iš TSRS VRM, kuris nuvyko į diviziją pas A.Ž., kur pastoviai ir dirbo. 1991 m. sausio 11 d. į Vilnių atskrido grupė „A“, užtikrinti TSRS VSK objektų apsaugą ir tam atvejui, jei kils masiniai neramumai. 1991 m. sausio 12 d. vakare susitikęs su grupės vadovais informavo apie padėtį Vilniuje, parodė LTSR VSK objektus. Grupės „A“ vyresnysis buvo M. G.. Sausio 12 į 13 naktį, apie 2 – 3 val. Šiaurės kariniame miestelyje buvo V. A., V. O., J. K.. Grupės „A“ darbuotojai G., O. ir M. į Vilnių atvyko anksčiau  (t. 192, b.l. 74-84).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TSRS VSK 3 vyriausiosios valdybos viršininko pavaduotojas </w:t>
      </w:r>
      <w:r w:rsidRPr="00980165">
        <w:rPr>
          <w:rFonts w:ascii="Times New Roman" w:eastAsia="Calibri" w:hAnsi="Times New Roman" w:cs="Times New Roman"/>
          <w:b/>
          <w:sz w:val="24"/>
          <w:szCs w:val="24"/>
          <w:lang w:eastAsia="lt-LT"/>
        </w:rPr>
        <w:t xml:space="preserve">J. K. </w:t>
      </w:r>
      <w:r w:rsidRPr="00980165">
        <w:rPr>
          <w:rFonts w:ascii="Times New Roman" w:eastAsia="Calibri" w:hAnsi="Times New Roman" w:cs="Times New Roman"/>
          <w:sz w:val="24"/>
          <w:szCs w:val="24"/>
          <w:lang w:eastAsia="lt-LT"/>
        </w:rPr>
        <w:t>yra nurodęs, kad 1991 m. sausio 7 ar 8 d., išskrido į Vilnių F. B. nurodymu. Operatyvinę informaciją apie tai, kas vyksta kariniuose daliniuose, gavo iš ypatingųjų TSRS VSK skyrių 107, 42 divizijose bei to pulko, kuris atvyko iš Pskovo. Informaciją „VČ“ ryšiu perduodavo tiesioginiam viršininkui A. Ž., kurį informavo, kad Pabaltijo karinės apygardos vado pavaduotojo V. O. įsakymu, daliniuose įvedama padidinta ir aukščiausia kovinė parengtys. Komandiruotės metu karinės uniformos nedėvėjo (t. 192, b.l. 114-118).</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TSRS VSK pirmininko pavaduotojo generolo </w:t>
      </w:r>
      <w:r w:rsidRPr="00980165">
        <w:rPr>
          <w:rFonts w:ascii="Times New Roman" w:eastAsia="Calibri" w:hAnsi="Times New Roman" w:cs="Times New Roman"/>
          <w:b/>
          <w:sz w:val="24"/>
          <w:szCs w:val="24"/>
          <w:lang w:eastAsia="lt-LT"/>
        </w:rPr>
        <w:t xml:space="preserve">F. B. </w:t>
      </w:r>
      <w:r w:rsidRPr="00980165">
        <w:rPr>
          <w:rFonts w:ascii="Times New Roman" w:eastAsia="Calibri" w:hAnsi="Times New Roman" w:cs="Times New Roman"/>
          <w:sz w:val="24"/>
          <w:szCs w:val="24"/>
          <w:lang w:eastAsia="lt-LT"/>
        </w:rPr>
        <w:t>parodymai patvirtina, kad TSRS VSK pirmininkas 1991 m. pavedė palaikyti ryšį su Lietuvos TSR VSK, kad buvo derybų su Lietuvos Respublika delegacijos narys. 1991 m. sausio pradžioje buvo paskelbta apie LNGK įkūrimą. 1991 m. sausio 12 d. iš V. K. sužinojo, kad LNGK rengia protesto akciją. V. K. nurodė V. P. siųsti į Vilnių TSRS VSK grupę „A“, kuri, esant reikalui, turėjo užtikrinti LTSR VSK objektų ir darbuotojų šeimų saugumą. Grupė „A“ galėjo dalyvauti operacijose tik TSRS VSK pirmininkui leidus ir paliepus (t. 192, b. l. 65-73).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rPr>
        <w:t>1991 m. vasario 12 d. Nepriklausomos TSRS kariškių sąjungos „Ščit“ („Skydas“) ekspertų grupės nariai, atlikę TSRS kariuomenės veiksmų tyrimą, nustatė, kad tiesioginio ryšio su vadovybe Maskvoje palaikymui, 107 motorizuotų šaulių divizija buvo aprūpinta kosminiu ryšiu, kovinės mašinos buvo parengtos ir buvo laukiama įsakymo pradėti karinį perversmą. Karinių veiksmų metu Vilniuje buvo naudojamos išcentruotos 5,45 mm kalibro kulkos, kurių naudojimą draudžia Tarptautinė teisė. Vadovaujantis nuostatomis, kurios egzistuoja ginkluotose pajėgose ir vykdomos besąlygiškai, bendra ginkluotųjų pajėgų, VRM Vidaus kariuomenės ir TSRS VSK operacija galėjo būti suplanuota ir atlikta tik esant asmeniškam TSRS prezidento įsakui. Apie 107-osios motorizuotos šaulių divizijos pasirengimą ir dalyvavimą užgrobiant televiziją ir radiją žinojo ir divizijos spec. skyriaus viršininkas R., nes tai įeina į tiesiogines jo pareigas, kadangi tiesiogiai kontaktuoja su teritoriniais TSRS VSK padaliniais. Karinės operacijos organizatoriai yra LKP/TSKP vadovai, karinių veiksmų metu šaudė tik kariškiai, jokių šaudmenų ir ginklų sandėlių Lietuvoje nerasta ir tai yra dokumentaliai patvirtinta (t. 142, b. l. 152- 160, 166, 169, 171).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Apie 1991 m. sausio mėn. įvykius Lietuvoje, jų organizatorius ir vykdytojus TSRS Liaudies deputatų suvažiavime 1991m. sausio 14 – 16 dienomis savo nuomonę bei pozicijas išdėstė ne tik kaltinamasis D. J. bet ir TSRS VR ministras  B. P., TSRS prezidentas M. G. bei kiti TSRS vadovai, AT deputatai. Pasisakymų metu buvo kritikuojama Lietuvos Valstybės vadovų vykdoma </w:t>
      </w:r>
      <w:r w:rsidRPr="00980165">
        <w:rPr>
          <w:rFonts w:ascii="Times New Roman" w:eastAsia="Calibri" w:hAnsi="Times New Roman" w:cs="Times New Roman"/>
          <w:sz w:val="24"/>
          <w:szCs w:val="24"/>
        </w:rPr>
        <w:lastRenderedPageBreak/>
        <w:t xml:space="preserve">politika, dėstoma 1990 </w:t>
      </w:r>
      <w:r w:rsidRPr="00980165">
        <w:rPr>
          <w:rFonts w:ascii="Times New Roman" w:eastAsiaTheme="minorEastAsia" w:hAnsi="Times New Roman" w:cs="Times New Roman"/>
          <w:sz w:val="24"/>
          <w:szCs w:val="24"/>
        </w:rPr>
        <w:t>– 1</w:t>
      </w:r>
      <w:r w:rsidRPr="00980165">
        <w:rPr>
          <w:rFonts w:ascii="Times New Roman" w:eastAsia="Calibri" w:hAnsi="Times New Roman" w:cs="Times New Roman"/>
          <w:sz w:val="24"/>
          <w:szCs w:val="24"/>
        </w:rPr>
        <w:t>991 metų įvykių Lietuvoje seka, tendencingai aiškinamos įvykių priežastys, teigiamai vertinama LNGK veikla, nurodoma, kad būtent šio komiteto vadovai kreipėsi į Vilniaus karinio garnizono vadą pagalbos ir, kad būtent todėl buvo duotas įsakymas prie objektų pasiųsti karinį kontingentą su tankais ir šarvuočiais ir pan. (t. 195, b. l. 88-119).</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Nors kaltinamieji </w:t>
      </w:r>
      <w:r w:rsidRPr="00980165">
        <w:rPr>
          <w:rFonts w:ascii="Times New Roman" w:eastAsia="Times New Roman" w:hAnsi="Times New Roman" w:cs="Times New Roman"/>
          <w:b/>
          <w:sz w:val="24"/>
          <w:szCs w:val="24"/>
        </w:rPr>
        <w:t xml:space="preserve">A. Ž., V. K., A. N. </w:t>
      </w:r>
      <w:r w:rsidRPr="00980165">
        <w:rPr>
          <w:rFonts w:ascii="Times New Roman" w:eastAsia="Times New Roman" w:hAnsi="Times New Roman" w:cs="Times New Roman"/>
          <w:sz w:val="24"/>
          <w:szCs w:val="24"/>
        </w:rPr>
        <w:t>dalyvavę organizuojant nusikalstamas veikas prieš Nepriklausomą Lietuvos valstybę ikiteisminio tyrimo metu nebuvo apklausti arba atsisakė būti apklausiami, tačiau jų dalyvavimą nusikalstamų veikų padaryme patvirtina kaltinamųjų V. Š., M. G., N. D., V. S., N. A. ir kt. bei liudytojų parodymai.</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sz w:val="24"/>
          <w:szCs w:val="24"/>
        </w:rPr>
        <w:t xml:space="preserve"> </w:t>
      </w:r>
      <w:r w:rsidRPr="00980165">
        <w:rPr>
          <w:rFonts w:ascii="Times New Roman" w:eastAsia="Calibri" w:hAnsi="Times New Roman" w:cs="Times New Roman"/>
          <w:sz w:val="24"/>
          <w:szCs w:val="24"/>
        </w:rPr>
        <w:t xml:space="preserve">TSRS VRM vadovybės (B. P., N. D., V. G., J. Š.) pateikti oficialūs pranešimai apie 1991 m. sausio įvykius, jų priežastis bei TSRS VRM dalyvavimą juose (t. 115, b. l. 296-300, 304-306), visiškai patvirtina, kad 1991 m. sausio 11 d. Spaudos rūmus ir LKP CK pastatus apsaugai paėmė vidaus kariuomenės padaliniai, vykdydami LKP CK vadovų prašymą, TA padaliniai susigrąžino kariškių nuosavybę –  SDAARL ir kitus objektus, kad Vilniaus įgulos viršininko sprendimu, 1991 m. sausio 13 d. naktį į TV bokšto teritoriją buvo sutelkti Vilniaus įgulos kariškiai, kurie padėjo draugovininkams.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LKP/TSKP CK, TSRS bei TSKP vadovybės ir TSRS kariškių ryšius su Lietuvos nacionalinio gelbėjimo komitetu ir bendrus jų veiksmus patvirtina kiti byloje esantys dokumentai, o būtent: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- 1991 m. sausio 11 d.  LKPT/TSKP CK informacijų agentūros paskelbta informacija, apie tai, kad išvakarėse V. L. atmetė TSRS Prezidento M. G. kreipimąsi į Lietuvos Aukščiausiąją Tarybą, kad Parlamento lyderiai kviečia gyventojus į brolžudišką susidūrimą, kad Aukščiausiosios Tarybos rūmuose koviniai būriai iš savanoriškos krašto apsaugos armijos ir „šauliai“ prisiekinėja ištikimybę kovo 11-osios aktams ir, kad atsakydami į reakcingus parlamento veiksmus, darbo kolektyvai paskelbė politinį streiką. Buvo skalbiama apie tai, kad sausio 11d. rytą darbininkų kolonos vyko prie Aukščiausiosios Tarybos pastato, reikalaudamos Aukščiausiosios Tarybos paleidimo, ir, kad vietos garnizono VRM kariškių padaliniai apsaugai perėmė Lietuvos TSR DOSAAF (rus. raidės) pastatą, kuriame įsikūręs Krašto apsaugos departamentas, TSKP leidyklos pastatą. Buvo skelbiama informacija apie tai, kad Lietuvos demokratinių jėgų kongresas Lietuvos Aukščiausiajai Tarybai perdavė „Demokratinių jėgų ir darbo kolektyvų ultimatumą“, kuriame reikalaujama sutikti su TSRS prezidento M. G. kreipimusi ir nedelsiant atkurti TSRS ir LTSR Konstitucijų galiojimą, kad įkurtas Lietuvos nacionalinio gelbėjimo komitetas, kuris rūpinsis Lietuvos TSR ateitimi.</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- 1991 m. sausio 12 d. Aukščiausiajai Tarybai priėmus sprendimą dėl Nacionalinės gynybos tarybos įkūrimo, streikų komitetų ir darbininkų draugovių vardu buvo kreiptasi į TSRS VRM kariškius, prašant perimti Vilniaus telecentrą. Buvo skalbiama informacija apie tai, kad naktį iš sausio 12-osios į sausio 13-ąją, TSRS VRM kariškių apsaugai perimti televizijos bokštas ir telecentras ir, kad pirminiais duomenimis, žuvo du asmenys ir buvo sužeisti 37 asmenys. Be to, buvo skelbiama, kad siekiant užkirti kelią betvarkei, Lietuvos nacionalinio gelbėjimo komitetas nusprendė nuo 22.00 val iki 6.00 val., Vilniuje ir Kaune įvesti komendanto valandą. Vilniaus mieste komendantu paskirtas generolas majoras V. U., Kaune – pulkininkas I. C. (t. 138, b.l. 139-141).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- 1991 m. sausio 15 d. TSRS VRM, tarnybą atliekančių Vilniaus garnizone kariškių ir praporščikų kreipimasis į RSFSR Aukščiausiąją Tarybą, kuriame skundžiami Lietuvos Respublikos Aukščiausiosios Tarybos ir Vyriausybės priimti sprendimai dėl kainų pakėlimo, dėl civilių asmenų ir armijos priešpriešos. Sausio 15, 17 dienomis analogiško turinio laiškus Nacionalinio gelbėjimo komitetas adresavo ir Aukščiausiosios Tarybos Pirmininkui V. L. bei Krašto apsaugos departamento direktoriui, papildomai nurodydami, kad iš perduotų duomenų jiems žinoma, jog televizijos bokšto rajone yra snaiperiai, kurie priklauso „Sąjūdžio“ karinei organizacijai, ir visa tai gali išprovokuoti nekontroliuojamą betvarkę ir naujas žmonių aukas. Valstybės vadovai kaltinami kvietę civilius asmenis ginti užimamų objektų, skatinę ginkluotus konfliktus ir pan.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lastRenderedPageBreak/>
        <w:t xml:space="preserve">- 1991 m. sausio 15 d., Vilniaus garnizono Viršininkas generolas majoras V. U. pasirašė įsakymą Nr. 3, kuriuo karinių dalinių ir mokymo įstaigų vadams įsakė iki sausio 15 dienos į karinius miestelius sugrąžinti visą karinę techniką, kuri buvo naudojama užduotims vykdyti, ir tolimesnei apsaugai VRM tarnybos daliniams perduoti užimtus objektus, susitikimų su darbo kolektyvais metu ir kitomis progomis palaikyti Tarybų valstybės politiką, TSRS konstituciją,  TSRS prezidento įsakus. Vilniaus garnizono komendantui įsakyta palaikyti glaudžius ryšius su teisėsaugos struktūromis, palaikyti viešąją tvarką, komendantinės tarnybos pajėgomis sustabdyti ginklų ir šaudmenų įvežimą į miestą, kurį vykdo krašto apsaugos departamento padaliniai (t. 138, b. l. 145, 146, 147, 148; t. 142, b.l. 162- 165, 166, 169,171; t. 151, b. l. 38, t. 185, b. l. 318; t. 203, b. l. 132-138, 246-248, 259-260, 270-284,  t. 226, b. l. 85-86 ).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M. B. (nuteistas 1999 m.) yra pripažinęs, kad 1991-01-11 Vilniaus kariniame Šiaurės miestelyje susitikinėjo su aukštais TSRS pareigūnais ir kariškiais – A., C., U., M., su kuriais kalbėjo apie pasiruošimą užgrobti objektus Lietuvoje, o 1991-01-12 vakare kartu su V. Š. taip pat buvo Šiaurėse miestelyje. Pripažino LKP/TSKP CK bei TSKP CK vadovų bendrus veiksmus po 1991-01-10 TSRS Prezidiumo ultimatumo Lietuvos Respublikos Aukščiausiajai Tarybai ir Vyriausybei vykdyti TSRS įstatymus. TSRS Prezidentas M. G. ir TSKP vadovai pavedė V. Š. pasakyti atitinkamą kalbą Lietuvos Respublikos Parlamente. Patvirtino, kad jau nuo 1990 m. kovo mėn. buvo kuriami planai prieš nepriklausomą Lietuvos Respubliką, panaudojant LKP/TSKP CK 2-ąjį sekretorių V. Š., visuomenines-politines organizacijas ir kitus atitinkamus asmenis. Ne kartą LKP/TSKP CK, TSKP CK vadovų tarpe buvo svarstomi Lietuvos teritorijos padalijimo klausimai, aptariamos teritorinės pretenzijos ir jų panaudojimo prieš nepriklausomą Lietuvą galimybės (t. 271, b.l. 17-155, 240-241).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Išankstinį karinės operacijos Vilniuje planavimą patvirtino liudytojas </w:t>
      </w:r>
      <w:r w:rsidRPr="00980165">
        <w:rPr>
          <w:rFonts w:ascii="Times New Roman" w:eastAsia="Calibri" w:hAnsi="Times New Roman" w:cs="Times New Roman"/>
          <w:b/>
          <w:sz w:val="24"/>
          <w:szCs w:val="24"/>
        </w:rPr>
        <w:t xml:space="preserve">M. P., </w:t>
      </w:r>
      <w:r w:rsidRPr="00980165">
        <w:rPr>
          <w:rFonts w:ascii="Times New Roman" w:eastAsia="Calibri" w:hAnsi="Times New Roman" w:cs="Times New Roman"/>
          <w:sz w:val="24"/>
          <w:szCs w:val="24"/>
        </w:rPr>
        <w:t xml:space="preserve">nurodydamas, kad po rugpjūčio pučo Maskvoje (1991 m. tarnavo Pskovo pulke (k/d 22643), dalyvavo TSRS Aukščiausiosios Tarybos parlamentinės komisijos valstybinio perversmo tyrimui grupėje. Darbo komisijoje metu susipažino su oro pajėgų štabo dokumentais, bei su operatyviniais 76 divizijos, kuri dalyvavo Vilniaus įvykiuose, dokumentais. Dalyvavo divizijos vado, štabo viršininko S. ir pulkininko K. apklausose. Apžiūrint 76 divizijos dokumentus, buvo rasti dokumentai dėl Vilniaus įvykių: operatyvinio budinčiojo Šiaurės miestelyje, sąsiuvinis, telefonogramos, nurodymai. I. K. ir V. K. buvo vyresnieji karininkai – pulko vadai, o Vilniuje I. K. vadovavo pulkininkas V. K.. Pasirengimas strateginių objektų Lietuvoje užėmimui vyko nuo 1990 metų. Pasitarimas dėl objektų užgrobimo, žvalgybos vyko 1990 m. rugpjūčio 8 d., 12.00 val., Pabaltijo Kariniame štabe Rygoje, jam vadovavo V. A.. Dalyvavo Baltijos laivyno politinio skyriaus pirmasis pavaduotojas kontradmirolas K. Šiame pasitarime buvo numatyti pirmieji objektai užgrobimui – Vilniaus telecentras, telegrafas ir radijo taškai. Vilniaus miesto žemėlapyje buvo pažymėti objektai: Aukščiausioji Taryba, LRT, TV bokštas, „Sąjūdžio“ būstinė. Pagal karinės topografijos taisykles jie buvo pažymėti mėlyna spalva (priešo objektai). Gamyklos buvo pažymėtos raudona spalva, nurodyta dirbančiųjų nacionalinė sudėtis procentais, draugovininkų skaičius. Žemėlapis buvo sudarytas 1990 m. kovo mėn. Vilniaus įgulos komendanto ir išsiųstas 76 divizijos operatyviniam skyriui. Karinės technikos pasirodymas Panevėžyje, Šiauliuose ir kituose miestuose buvo provokacinio pobūdžio, siekiant sukelti neramumus ir nustatyti, koks karinės technikos kiekis sukelia nerimą, baimę bei kaip į tai reaguoja žmonės. Tokie bandymai buvo vykdomi 1990 m. kovo mėn. ir žvalgybos viršininkas raportuodavo apie konkrečią regiono žmonių reakciją. Prieš išskrendant iš Pskovo, divizijai buvo sakoma, kad Lietuvos Vyriausybė veda nevykusią politiką ir, kad kainų pakilimas iššaukė pasipiktinimo bangą visuomenėje, tai veda prie masinių riaušių, todėl reikalingas armijos dalyvavimas. Apie vaikinų gaudymą į armiją nebuvo kalbama, nors nusileidus Gaižiūnuose, pradžioje buvo tikrinamos ligoninės ir kitos įstaigos. Tai buvo specialiai surežisuoti veiksmai, tam, kad sukelti sumaištį. Iš K. parodymų liudytojui žinoma, kad apie vyrų gaudymą į armiją net kalbos nebuvo. Iš apklausos aišku, kad tušti šoviniai buvo išduodami tik tiems kareiviams, kurie tarnavo pirmus metus o kitiems išduodami tikri šoviniai. Videoįrašuose matosi, </w:t>
      </w:r>
      <w:r w:rsidRPr="00980165">
        <w:rPr>
          <w:rFonts w:ascii="Times New Roman" w:eastAsia="Calibri" w:hAnsi="Times New Roman" w:cs="Times New Roman"/>
          <w:sz w:val="24"/>
          <w:szCs w:val="24"/>
        </w:rPr>
        <w:lastRenderedPageBreak/>
        <w:t>kaip iš pradžių šaudoma trasuojančiomis kulkomis, kurios niekada nebūna tuščios. Skrendant į tokias vietas 2-3 mašinos yra pilnai apginkluojamos koviniais komplektais, kur įeina ir tušti, ir geri šoviniai. Daugiausia kovinių ginklų turėjo karininkai. Radijo pokalbius tarp kareivių yra girdėjęs, šaudyti buvo leidžiama. A. pats sakė: “Triukšmą leidžiu”, o tai reiškia, kad šaudymas iš visų karinių pabūklų leidžiamas. Po Vilniaus įvykių 76 divizijos ginklai buvo nurašyti. Jokios balistinės ekspertizės nebuvo atliekamos (t. 191 b. l. 90-92, t. 374 b.l. 762-764). Michailo Pustobajevo knygoje „Agresijos kronika“, prijungtoje prie baudžiamosios bylos, taip pat pateikta informacija apie plano rengimą (t. 506 b.l. 240-247).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lang w:eastAsia="lt-LT"/>
        </w:rPr>
        <w:t xml:space="preserve">Bendrus LKP/TSKP vadovų ir TSRS jėgos struktūrų veiksmus, rengiant, planuojant ir vykdant karinę operaciją Lietuvoje, patvirtino liudytojas </w:t>
      </w:r>
      <w:r w:rsidRPr="00980165">
        <w:rPr>
          <w:rFonts w:ascii="Times New Roman" w:eastAsiaTheme="minorEastAsia" w:hAnsi="Times New Roman" w:cs="Times New Roman"/>
          <w:b/>
          <w:sz w:val="24"/>
          <w:szCs w:val="24"/>
          <w:lang w:eastAsia="lt-LT"/>
        </w:rPr>
        <w:t xml:space="preserve">S. N. </w:t>
      </w:r>
      <w:r w:rsidRPr="00980165">
        <w:rPr>
          <w:rFonts w:ascii="Times New Roman" w:eastAsiaTheme="minorEastAsia" w:hAnsi="Times New Roman" w:cs="Times New Roman"/>
          <w:sz w:val="24"/>
          <w:szCs w:val="24"/>
          <w:lang w:eastAsia="lt-LT"/>
        </w:rPr>
        <w:t xml:space="preserve">nurodydamas, kad Vilniaus kariniame šiaurės miestelyje susitikdavo su aukštais TSRS pareigūnais,  kad sausio 17 d. l buvo iškviestas pas TSRS gynybos ministrą D. J., dėl, kariškių vertinimu, netinkamo duoto interviu turinio. 1990 metų lapkritį vienas iš organizuotos grupės narių (M. B.) CK rūmuose buvo surinkęs visus divizijų, įgulų vadus ir politinius darbuotojus tam, kad koordinuoti ir koreguoti bendrus veiksmus.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lang w:eastAsia="lt-LT"/>
        </w:rPr>
        <w:t xml:space="preserve">Liudytojas </w:t>
      </w:r>
      <w:r w:rsidRPr="00980165">
        <w:rPr>
          <w:rFonts w:ascii="Times New Roman" w:eastAsiaTheme="minorEastAsia" w:hAnsi="Times New Roman" w:cs="Times New Roman"/>
          <w:b/>
          <w:sz w:val="24"/>
          <w:szCs w:val="24"/>
          <w:lang w:eastAsia="lt-LT"/>
        </w:rPr>
        <w:t xml:space="preserve">J. K. </w:t>
      </w:r>
      <w:r w:rsidRPr="00980165">
        <w:rPr>
          <w:rFonts w:ascii="Times New Roman" w:eastAsiaTheme="minorEastAsia" w:hAnsi="Times New Roman" w:cs="Times New Roman"/>
          <w:sz w:val="24"/>
          <w:szCs w:val="24"/>
          <w:lang w:eastAsia="lt-LT"/>
        </w:rPr>
        <w:t>(karinio dalinio 22238 vado patikėtinis (adjutantas)) patvirtino, kad 1991 m. sausio 8 d. ryte į Vilnių atvyko aukšto rango TSRS armijos karininkai, kuriuos oro uoste pasitiko Vilniaus karinės įgulos viršininkas V. U.. Kariniame Šiaurės miestelyje matė TSRS gynybos ministro pavaduotoją generolą pulkininką V. A., su kuriuo dar buvo apie 10 žmonių iš apygardos. Šiaurės kariniame miestelyje pasirodė desantininkai iš Pskovo, kurie su savimi atsivežė radijo ryšio stotį „GAZ 66“ mašinoje. 1991 m. sausio 10 – 11 dienomis kariniame Šiaurės miestelyje buvo  V. Š., pulkininkas R. J., A. N. (kartu su B. bei K.), jie būdavo vakarais, kai vykdavo dienos veiklos apibendrinimas. Taip pat buvo ir generolas leitenantas lietuvis, užimantis labai aukštas pareigas – oro desanto pajėgų vado pavaduotojas V. V.. KAD pastatą užiminėjo desantininkai ir iš Šiaurės karinio miestelio žvalgybos bataliono, aprengti maskuojančia apranga. Spaudos rūmų užėmime dalyvavo desantininkai, automato serijomis į Spaudos rūmus šaudė oro desanto divizijos vado pavaduotojas pulkininkas V. K.. Užimant TV bokštą ir LTV už tankų ir šarvuočių vairų sėdėjo karininkai iš Šiaurės karinio miestelio. Karinė technika su garsiakalbiais priklausė politiniam skyriui, todėl ir kreipimasis LNGK vardu, transliuotas minėtų įvykių metu, galėjo būti tik šio skyriaus veiklos sritis, kuriai vadovavo S. (t. 190, b.l. 138-161, 162-165, 166-174, t. 474, b.l. 171-174).</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Liudytojas</w:t>
      </w:r>
      <w:r w:rsidRPr="00980165">
        <w:rPr>
          <w:rFonts w:ascii="Times New Roman" w:eastAsiaTheme="minorEastAsia" w:hAnsi="Times New Roman" w:cs="Times New Roman"/>
          <w:b/>
          <w:sz w:val="24"/>
          <w:szCs w:val="24"/>
          <w:lang w:eastAsia="lt-LT"/>
        </w:rPr>
        <w:t xml:space="preserve"> V. V. </w:t>
      </w:r>
      <w:r w:rsidRPr="00980165">
        <w:rPr>
          <w:rFonts w:ascii="Times New Roman" w:eastAsiaTheme="minorEastAsia" w:hAnsi="Times New Roman" w:cs="Times New Roman"/>
          <w:sz w:val="24"/>
          <w:szCs w:val="24"/>
          <w:lang w:eastAsia="lt-LT"/>
        </w:rPr>
        <w:t>(karinio dalinio 35615 (karinės kontržvalgybos) skyriaus viršininko pavaduotojas) patvirtino, kad į Šiaurės karinį miestelį atvyko oro desanto padalinys iš Pskovo, su savo kovos mašinomis (BMD), ginklais ir šaudmenimis, TSRS gynybos ministro pavaduotojas ypatingoms situacijoms generolas pulkininkas V. A., Pabaltijo karinės apygardos viršininko pavaduotojas kovinei parengčiai generolas majoras O., TSRS KGB 3 vyriausiosios valdybos viršininko pavaduotojas ypatingoms situacijoms kontradmirolas J. K.. Jiems buvo  užtikrintas „VČ“ ryšys satelitinių antenų pagalba. TSRS VSK grupė „A“ išskirtinai pavaldi TSRS VSK centriniam aparatui, jiems uždaviniai buvo keliami Maskvoje, aukščiausios TSRS VSK vadovybės. Atvykus V. A., Šiaurės kariniame miestelyje buvo įvesta kareivinių padėtis. 1991 m. sausio 13 naktį buvo pranešta, kad įvedama komendanto valanda. Įvesti komendanto valandą galėjo tik Vilniaus įgulos viršininkas V. U., tačiau tam turėjo būti aukštesniojo karininko nurodymas (t. 474, b.l. 91-95).</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Aukšto rango TSRS kariškių bendradarbiavimą su LKP/ TSKP vadovais planuojant karinę operaciją patvirtino liudytojas </w:t>
      </w:r>
      <w:r w:rsidRPr="00980165">
        <w:rPr>
          <w:rFonts w:ascii="Times New Roman" w:eastAsiaTheme="minorEastAsia" w:hAnsi="Times New Roman" w:cs="Times New Roman"/>
          <w:b/>
          <w:sz w:val="24"/>
          <w:szCs w:val="24"/>
          <w:lang w:eastAsia="lt-LT"/>
        </w:rPr>
        <w:t>A. Š. (</w:t>
      </w:r>
      <w:r w:rsidRPr="00980165">
        <w:rPr>
          <w:rFonts w:ascii="Times New Roman" w:eastAsiaTheme="minorEastAsia" w:hAnsi="Times New Roman" w:cs="Times New Roman"/>
          <w:sz w:val="24"/>
          <w:szCs w:val="24"/>
          <w:lang w:eastAsia="lt-LT"/>
        </w:rPr>
        <w:t xml:space="preserve">radioelektronikos inžinierius, k/d 22238 raketų artilerinės ginkluotės tarnybos (RAV - raketno artilerijskoje vooruženije) viršininko padėjėjas),  nurodydamas, kad 1991 metų pradžioje į Šiaurės karinį miestelį atvyko oro desanto padaliniai iš Pskovo, armijos generolas V., generolas pulkininkas A., Pabaltijo karinės apygardos vado pavaduotojas O., LKP/TSKP CK sekretorius V. Š.. Prie divizijos štabo buvo pastatyti du ryšio BTR-ai iš atskirojo ryšio bataliono, iš divizijos vado priimamojo buvo palaikomas radijo ryšys. Divizijos vado U. kabinete veikė radijo bei taip vadinamas slaptasis „VČ“ ryšys, kuris taip pat buvo ir štabo viršininko </w:t>
      </w:r>
      <w:r w:rsidRPr="00980165">
        <w:rPr>
          <w:rFonts w:ascii="Times New Roman" w:eastAsiaTheme="minorEastAsia" w:hAnsi="Times New Roman" w:cs="Times New Roman"/>
          <w:sz w:val="24"/>
          <w:szCs w:val="24"/>
          <w:lang w:eastAsia="lt-LT"/>
        </w:rPr>
        <w:lastRenderedPageBreak/>
        <w:t>kabinete. Karininkai komandas gaudavo tiesiogiai iš U.  Buvo paskelbta Komendanto valanda, į miestą siunčiamos „UAZ“ mašinos, kuriose važiuodavo karininkai, jie sukiodavosi netoli Seimo, KGB pastato, kitų objektų. Tam tikrą laiką jų padalinio kariai saugojo užgrobtus objektus. 1991 m. sausio 13 d. divizijos vadai ir kiti aukšti pareigūnai buvo išvykę į LKP/TSKP CK. Jo tiesioginis viršininkas G. I. po įvykių važinėjo į užimtus objektus ir tikrino kaip naudojama ir saugoma ginkluotė (t. 474, b. l. 198-208).</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Calibri" w:hAnsi="Times New Roman" w:cs="Times New Roman"/>
          <w:sz w:val="24"/>
          <w:szCs w:val="24"/>
          <w:lang w:eastAsia="lt-LT"/>
        </w:rPr>
        <w:t xml:space="preserve">TSRS VSK 3 vyriausiosios valdybos viršininkas </w:t>
      </w:r>
      <w:r w:rsidRPr="00980165">
        <w:rPr>
          <w:rFonts w:ascii="Times New Roman" w:eastAsia="Calibri" w:hAnsi="Times New Roman" w:cs="Times New Roman"/>
          <w:b/>
          <w:sz w:val="24"/>
          <w:szCs w:val="24"/>
          <w:lang w:eastAsia="lt-LT"/>
        </w:rPr>
        <w:t xml:space="preserve">A. Ž. </w:t>
      </w:r>
      <w:r w:rsidRPr="00980165">
        <w:rPr>
          <w:rFonts w:ascii="Times New Roman" w:eastAsia="Calibri" w:hAnsi="Times New Roman" w:cs="Times New Roman"/>
          <w:sz w:val="24"/>
          <w:szCs w:val="24"/>
          <w:lang w:eastAsia="lt-LT"/>
        </w:rPr>
        <w:t>apklausos metu patvirtino, kad 1990 m. gruodį TSRS VSK pirmininko įsakymu buvo sukurtas štabas nepaprastiems atvejams, kuriam vadovavo pirmasis pavaduotojas F. B.. 1991 m. sausį į Vilnių buvo nusiųsta grupė darbuotojų iš 3 valdybos, kuriai vadovavo J. K., kuris sakė, kad operacijos metu kariškiai pradėjo šaudyti tik po to, kai į juos pradėjo šaudyti nuo greta stovinčių namų stogų.  Mano, kad sprendimas dėl grupės „A“ įtraukimo buvo  priimtas ne Vilniuje ir, jeigu šią karinę operaciją, pasibaigusią daugybės žmonių mirtimi, būtų suplanavę tik J. ir K., jiems būtų skirtos bent jau partinės drausmės, o šiuo atveju to nebuvo (t. 192, b.l. 182-185).</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Calibri" w:hAnsi="Times New Roman" w:cs="Times New Roman"/>
          <w:sz w:val="24"/>
          <w:szCs w:val="24"/>
          <w:lang w:eastAsia="lt-LT"/>
        </w:rPr>
        <w:t xml:space="preserve">Liudytojo TSRS VSK valdybos „Z“ viršininko pavaduotojo generolo </w:t>
      </w:r>
      <w:r w:rsidRPr="00980165">
        <w:rPr>
          <w:rFonts w:ascii="Times New Roman" w:eastAsia="Calibri" w:hAnsi="Times New Roman" w:cs="Times New Roman"/>
          <w:b/>
          <w:sz w:val="24"/>
          <w:szCs w:val="24"/>
          <w:lang w:eastAsia="lt-LT"/>
        </w:rPr>
        <w:t xml:space="preserve">I. F. </w:t>
      </w:r>
      <w:r w:rsidRPr="00980165">
        <w:rPr>
          <w:rFonts w:ascii="Times New Roman" w:eastAsia="Calibri" w:hAnsi="Times New Roman" w:cs="Times New Roman"/>
          <w:sz w:val="24"/>
          <w:szCs w:val="24"/>
          <w:lang w:eastAsia="lt-LT"/>
        </w:rPr>
        <w:t>parodymai patvirtina, kad TSRS VSK Tarybinės Konstitucijos santvarkos gynimo skyriaus „Z“ viršininko E. I. įsakymu,  kartu su generolu majoru J. K. (3-osios vyriausiosios valdybos viršininko pavaduotojas), papulkininkiu A. R. (valdybos „Z“ skyriaus viršininko pavaduotojas) ir keletu kariškių iš TSRS VSK 3 vyriausiosios valdybos atvyko į Vilnių. Atvykęs susitiko su VSK atstovais, generolu pulkininku V. A., LKP CK sekretoriumi M. B., kurio iniciatyva susitikimas vyko LKP/TSKP CK pastate. Pasitarime pas V. A., kuriame dalyvavo N. D., J. K., V. U., M. B., V. Š. ir kiti kariškiai, buvo priimtas sprendimas įvesti VRM kariškių diviziją. Iš J. K. sužinojo apie kariškių sprendimą paimti apsaugon TV bokštą, karinės dalies teritorijoje matė TSRS VSK 7 valdybos grupės „A“ kariškius, kurie atskrido išvakarėse ir dalyvavo operacijoje prie TV bokšto. Grupę „A“ išsiųsti galėjo tik TSRS VSK pirmininkas ar jo pirmasis pavaduotojas(t. 192, b. l. 91-112).</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Calibri" w:hAnsi="Times New Roman" w:cs="Times New Roman"/>
          <w:sz w:val="24"/>
          <w:szCs w:val="24"/>
          <w:lang w:eastAsia="lt-LT"/>
        </w:rPr>
        <w:t xml:space="preserve">Liudytojo </w:t>
      </w:r>
      <w:r w:rsidRPr="00980165">
        <w:rPr>
          <w:rFonts w:ascii="Times New Roman" w:eastAsia="Calibri" w:hAnsi="Times New Roman" w:cs="Times New Roman"/>
          <w:b/>
          <w:sz w:val="24"/>
          <w:szCs w:val="24"/>
          <w:lang w:eastAsia="lt-LT"/>
        </w:rPr>
        <w:t xml:space="preserve">R. M. </w:t>
      </w:r>
      <w:r w:rsidRPr="00980165">
        <w:rPr>
          <w:rFonts w:ascii="Times New Roman" w:eastAsia="Calibri" w:hAnsi="Times New Roman" w:cs="Times New Roman"/>
          <w:sz w:val="24"/>
          <w:szCs w:val="24"/>
          <w:lang w:eastAsia="lt-LT"/>
        </w:rPr>
        <w:t>(tuo metu LTSR VSK pirmininkas) parodymai patvirtina, kad 1991 m. sausio 5 d., LTSR VSK lankėsi TSRS VSK darbuotojai – R., K. ir kiti. V. K. skambindavo po kelis kartus, klausdavo apie padėtį Lietuvoje, tačiau oficialios informacijos apie TSRS VSK pasiruošimą operacijai ir operacijos planą, neteikė. Žinojo, kad atvyko TSRS VSK kariškiai, jog vadovaujantis TSRS prezidento įsaku ir D. J. įsakymais, komunistų partijai bus grąžinami pastatai. Karinio Šiaurės miestelio štabe dalyvaujant  generolams V. A., V. O., kitiems kariškiams bei S. C., M. B. sakė, kad radijas ir televizija puola LKP/TSKP ir CK bei neleidžia reikšti jiems savo minčių, todėl reikia imtis veiksmų. Į klausimą kas atsakys už galimas aukas,  M. B. atsakė: „Atsakysime mes – Komunistų partijos CK“. Į LTSR VSK atvažiavęs TSRS VSK 3 valdybos viršininko pavaduotojas J. K. pasakė, kad reikia užimti TV bokštą ir LRT, V. K. sakė, kad „B. visą atsakomybę ima sau ir kitaip pasielgti negalime“ (t. 192, b.l. 120-158, t. 473, b.l. 77-83).</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Calibri" w:hAnsi="Times New Roman" w:cs="Times New Roman"/>
          <w:sz w:val="24"/>
          <w:szCs w:val="24"/>
          <w:lang w:eastAsia="lt-LT"/>
        </w:rPr>
        <w:t>LTSR VSK darbuotojų pokalbių, vykusių 1991 m. sausio 13 naktį radijo ryšio priemonėmis, stenogramos duomenys patvirtina šios tarnybos dalyvavimą karinėje operacijoje (2014 m. kovo 28 d. apžiūros protokolas t. 473, b.l. 60-76).</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xml:space="preserve">Aplinkybes, kad LTSR VSK darbuotojai stebėjo įvairius objektus Vilniaus mieste, rinko informaciją apie prie jų susirinkusius žmones, stebėjo TSRS kariškių vykdomus veiksmus taip pat patvirtina 1991 m. sausio 11 – 13 d. radijo ryšio bangomis vykusių pokalbių garso įrašai (t. 486, b.l. 174-184, 185-246, t. 487 b.l. 2-12, 13-77, 79-90, 91-127, 129-140, 141-222, 228-238, 239-302, t. 488 b.l. 5-17, 18-84, 86-98, 99-194, 196-207, 208-271, t. 489, b.l. 2-13, 14-65, 77-78, 67-78, 79-146).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color w:val="000000"/>
          <w:sz w:val="24"/>
          <w:szCs w:val="24"/>
          <w:lang w:eastAsia="lt-LT"/>
        </w:rPr>
        <w:t>Aplinkybę, jog 1991 m. sausio pradžioje į 107 divizijos teritoriją atvyko oro desanto pajėgos iš Pskovo, grupė „A“ bei aukšto rango karininkai iš Maskvos (</w:t>
      </w:r>
      <w:r w:rsidRPr="00980165">
        <w:rPr>
          <w:rFonts w:ascii="Times New Roman" w:eastAsiaTheme="minorEastAsia" w:hAnsi="Times New Roman" w:cs="Times New Roman"/>
          <w:sz w:val="24"/>
          <w:szCs w:val="24"/>
          <w:lang w:eastAsia="lt-LT"/>
        </w:rPr>
        <w:t>V. A.</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V. O.</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 xml:space="preserve">J. K. </w:t>
      </w:r>
      <w:r w:rsidRPr="00980165">
        <w:rPr>
          <w:rFonts w:ascii="Times New Roman" w:eastAsiaTheme="minorEastAsia" w:hAnsi="Times New Roman" w:cs="Times New Roman"/>
          <w:color w:val="000000"/>
          <w:sz w:val="24"/>
          <w:szCs w:val="24"/>
          <w:lang w:eastAsia="lt-LT"/>
        </w:rPr>
        <w:t xml:space="preserve">ir kt.), kaltinamieji </w:t>
      </w:r>
      <w:r w:rsidRPr="00980165">
        <w:rPr>
          <w:rFonts w:ascii="Times New Roman" w:eastAsiaTheme="minorEastAsia" w:hAnsi="Times New Roman" w:cs="Times New Roman"/>
          <w:sz w:val="24"/>
          <w:szCs w:val="24"/>
          <w:lang w:eastAsia="lt-LT"/>
        </w:rPr>
        <w:t>V. Š.</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 xml:space="preserve">A. N. </w:t>
      </w:r>
      <w:r w:rsidRPr="00980165">
        <w:rPr>
          <w:rFonts w:ascii="Times New Roman" w:eastAsiaTheme="minorEastAsia" w:hAnsi="Times New Roman" w:cs="Times New Roman"/>
          <w:color w:val="000000"/>
          <w:sz w:val="24"/>
          <w:szCs w:val="24"/>
          <w:lang w:eastAsia="lt-LT"/>
        </w:rPr>
        <w:t xml:space="preserve">ir kiti LKP/TSKP vadovai, kad divizijoje buvo įvesta kareivinių padėtis, patvirtino liudytojai </w:t>
      </w:r>
      <w:r w:rsidRPr="00980165">
        <w:rPr>
          <w:rFonts w:ascii="Times New Roman" w:eastAsiaTheme="minorEastAsia" w:hAnsi="Times New Roman" w:cs="Times New Roman"/>
          <w:sz w:val="24"/>
          <w:szCs w:val="24"/>
          <w:lang w:eastAsia="lt-LT"/>
        </w:rPr>
        <w:t>V. V.</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J. K.</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A. Š.</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A. K.</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V. M.</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S. N.</w:t>
      </w:r>
      <w:r w:rsidRPr="00980165">
        <w:rPr>
          <w:rFonts w:ascii="Times New Roman" w:eastAsiaTheme="minorEastAsia" w:hAnsi="Times New Roman" w:cs="Times New Roman"/>
          <w:color w:val="000000"/>
          <w:sz w:val="24"/>
          <w:szCs w:val="24"/>
          <w:lang w:eastAsia="lt-LT"/>
        </w:rPr>
        <w:t xml:space="preserve">, </w:t>
      </w:r>
      <w:r w:rsidRPr="00980165">
        <w:rPr>
          <w:rFonts w:ascii="Times New Roman" w:eastAsiaTheme="minorEastAsia" w:hAnsi="Times New Roman" w:cs="Times New Roman"/>
          <w:sz w:val="24"/>
          <w:szCs w:val="24"/>
          <w:lang w:eastAsia="lt-LT"/>
        </w:rPr>
        <w:t>O. K.</w:t>
      </w:r>
      <w:r w:rsidRPr="00980165">
        <w:rPr>
          <w:rFonts w:ascii="Times New Roman" w:eastAsiaTheme="minorEastAsia" w:hAnsi="Times New Roman" w:cs="Times New Roman"/>
          <w:color w:val="000000"/>
          <w:sz w:val="24"/>
          <w:szCs w:val="24"/>
          <w:lang w:eastAsia="lt-LT"/>
        </w:rPr>
        <w:t>,</w:t>
      </w:r>
      <w:r w:rsidRPr="00980165">
        <w:rPr>
          <w:rFonts w:ascii="Times New Roman" w:eastAsiaTheme="minorEastAsia" w:hAnsi="Times New Roman" w:cs="Times New Roman"/>
          <w:sz w:val="24"/>
          <w:szCs w:val="24"/>
          <w:lang w:eastAsia="lt-LT"/>
        </w:rPr>
        <w:t xml:space="preserve">G. G. </w:t>
      </w:r>
      <w:r w:rsidRPr="00980165">
        <w:rPr>
          <w:rFonts w:ascii="Times New Roman" w:eastAsiaTheme="minorEastAsia" w:hAnsi="Times New Roman" w:cs="Times New Roman"/>
          <w:color w:val="000000"/>
          <w:sz w:val="24"/>
          <w:szCs w:val="24"/>
          <w:lang w:eastAsia="lt-LT"/>
        </w:rPr>
        <w:t>ir kiti.</w:t>
      </w:r>
      <w:r w:rsidRPr="00980165">
        <w:rPr>
          <w:rFonts w:ascii="Times New Roman" w:eastAsiaTheme="minorEastAsia" w:hAnsi="Times New Roman" w:cs="Times New Roman"/>
          <w:sz w:val="24"/>
          <w:szCs w:val="24"/>
          <w:lang w:eastAsia="lt-LT"/>
        </w:rPr>
        <w:t xml:space="preserve"> Tai, kad V. U. bei jo pavaduotojas politiniais klausimais V. S. palaikė glaudžius ryšius su LKP/TSKP nariais V. Š., A. </w:t>
      </w:r>
      <w:r w:rsidRPr="00980165">
        <w:rPr>
          <w:rFonts w:ascii="Times New Roman" w:eastAsiaTheme="minorEastAsia" w:hAnsi="Times New Roman" w:cs="Times New Roman"/>
          <w:sz w:val="24"/>
          <w:szCs w:val="24"/>
          <w:lang w:eastAsia="lt-LT"/>
        </w:rPr>
        <w:lastRenderedPageBreak/>
        <w:t>N., M. B. ir J. J., patvirtina vaizdo įrašų, užfiksuotų vaizdo kasetėse, paimtose iš LKP/TSKP CK, medžiaga (Betacam kasetėse Nr. 5, 7, 8, 9, 13, 30, 49) (t. 494, b.l. 15-61).</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Karinės operacijos planavimą ir kitus parengiamuosius veiksmus, kuriuose buvo panaudoti TSRS Gynybos ministerijai pavaldūs daliniai, taip pat patvirtina kaltinamųjų apklausose nurodytos aplinkybės.</w:t>
      </w:r>
      <w:r w:rsidRPr="00980165">
        <w:rPr>
          <w:rFonts w:ascii="Times New Roman" w:eastAsiaTheme="minorEastAsia" w:hAnsi="Times New Roman" w:cs="Times New Roman"/>
          <w:sz w:val="24"/>
          <w:szCs w:val="24"/>
          <w:lang w:eastAsia="lt-LT"/>
        </w:rPr>
        <w:t xml:space="preserve"> Kaltinamieji O. A. (t. 127, b.l. 46-51, t. 440, b.l. 41-46), V. Š. (t. 127, b.l. 53-59, 440, b.l. 47-52), A. G. (t. 127, b.l. 60-74, t. 440, b.l. 53-56), V. P. (t. 127, b. l. 75-82, t. 440, b.l. 57-61), S. V. (t. 127, b.l. 83-91, t. 440, b.l. 62-65), A. K. (t. 127, b.l. 101-106, t. 440, b.l. 74-76), D. B. (t. 127, b.l. 114-126, t. 440, b.l. 83-85), V. P. (t. 127, b.l. 150-154, t. 440, b. l. 103-106), D. F. (t. 127, b.l. 134-139, t. 440, b.l. 91-95), N. O. (t. 127, b.l. 155-158, t. 440, b.l. 107-109), E. R. (t. 127, b.l. 159-165, t. 440, b.l. 110-112), A. K. (t. 127, b.l. 166-171, t. 440, b.l. 114-117), N. S. (t. 127, b.l. 172-175, t. 440, b.l. 118-120),A. U. (t. 127, b.l. 15-20, t. 440 b.l. 129-132) ir kt. patvirtino, kad 106 tankų pulko tankai buvo nuimami nuo ilgalaikio saugojimo 1991 m. sausio 7-8 dienomis, kad 1991 m. sausio 11 d. karinės technikos kolona buvo išrikiuota parke, kad 1991 m. sausio 12 d. kariškiams buvo išdalinti ginklai – asmeniniai pistoletai ir automatai </w:t>
      </w:r>
      <w:r w:rsidRPr="00980165">
        <w:rPr>
          <w:rFonts w:ascii="Times New Roman" w:eastAsiaTheme="minorEastAsia" w:hAnsi="Times New Roman" w:cs="Times New Roman"/>
          <w:sz w:val="24"/>
          <w:szCs w:val="24"/>
        </w:rPr>
        <w:t>(detalūs kaltinamųjų parodymai išdėstyti kitose nuosprendžio dalyse).</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Kaltinamasis (106 tankų pulko (k/d 78018) bataliono vado pavaduotojas) </w:t>
      </w:r>
      <w:r w:rsidRPr="00980165">
        <w:rPr>
          <w:rFonts w:ascii="Times New Roman" w:eastAsiaTheme="minorEastAsia" w:hAnsi="Times New Roman" w:cs="Times New Roman"/>
          <w:b/>
          <w:sz w:val="24"/>
          <w:szCs w:val="24"/>
          <w:lang w:eastAsia="lt-LT"/>
        </w:rPr>
        <w:t xml:space="preserve">V. Š. </w:t>
      </w:r>
      <w:r w:rsidRPr="00980165">
        <w:rPr>
          <w:rFonts w:ascii="Times New Roman" w:eastAsiaTheme="minorEastAsia" w:hAnsi="Times New Roman" w:cs="Times New Roman"/>
          <w:sz w:val="24"/>
          <w:szCs w:val="24"/>
          <w:lang w:eastAsia="lt-LT"/>
        </w:rPr>
        <w:t>patvirtino, kad 1991 m. sausio 7 ar 8 d. dalinio vado (N. A.) įsakymu buvo suformuotos septynios jungtinės įgulos.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V. Š. parodymus dėl jungtinių tankų ekipažų suformavimo patvirtino kaltinamieji: V. S. (t. 127, b.l. 35-45, t. 440, b.l. 38-40), A. G. (t. 127, bl. 60-74, t. 440, b.l. 53-56), S. V. (t. 127, b.l. 83-91, t. 440, b.l. 62-65), A. K. (t. 127, b.l. 101-106, t. 440, b.l. 74-76), D. B. (t. 127, b.l. 114-126, t. 440, b.l. 83-85) ir kt.</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V. P. patvirtino, kad 1991 m. sausio 11 d. apie 18 ar 19 val. pulko vadas davė užduotį – kartu su desantininkų grupe trimis tankais užimti LRT.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lang w:eastAsia="lt-LT"/>
        </w:rPr>
        <w:t>Kaltinamojo V. P. parodymus patvirtino kaltinamieji D. F. (t. 127, b.l. 134-139, t. 440, b.l. 91-95), N. O. (t. 127, b.l. 155-158, t. 440, b.l. 107-109),</w:t>
      </w:r>
      <w:r w:rsidRPr="00980165">
        <w:rPr>
          <w:rFonts w:ascii="Times New Roman" w:eastAsiaTheme="minorEastAsia" w:hAnsi="Times New Roman" w:cs="Times New Roman"/>
          <w:sz w:val="24"/>
          <w:szCs w:val="24"/>
        </w:rPr>
        <w:t xml:space="preserve"> E. R. (t. 127, b.l. 159-165, t. 440, b.l. 110-112), A. K. (t. 127, b.l. 166-171, t. 440, b.l. 114-117), N. S. (t. 127, b.l. 172-175, t. 440, b.l. 118-120) ir kt. (detalūs kaltinamųjų parodymai išdėstyti kitose nuosprendžio dalyse).</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rPr>
        <w:t xml:space="preserve">Apklaustas liudytoju 77 motorizuotų šaulių pulko (k/d 73890) trečiojo bataliono septintos kuopos jaunesnysis seržantas </w:t>
      </w:r>
      <w:r w:rsidRPr="00980165">
        <w:rPr>
          <w:rFonts w:ascii="Times New Roman" w:eastAsiaTheme="minorEastAsia" w:hAnsi="Times New Roman" w:cs="Times New Roman"/>
          <w:b/>
          <w:sz w:val="24"/>
          <w:szCs w:val="24"/>
        </w:rPr>
        <w:t xml:space="preserve">H. B. </w:t>
      </w:r>
      <w:r w:rsidRPr="00980165">
        <w:rPr>
          <w:rFonts w:ascii="Times New Roman" w:eastAsiaTheme="minorEastAsia" w:hAnsi="Times New Roman" w:cs="Times New Roman"/>
          <w:sz w:val="24"/>
          <w:szCs w:val="24"/>
        </w:rPr>
        <w:t>patvirtino, kad 1991 m. sausio 7-8 dienomis atvyko desantininkai, jų buvo apie 500. Nuo 1991 m. sausio 11 d. karininkai su BTR-ais važiuodavo į miestą žvalgybai (t. 190, b.l. 135-137, t. 475, b.l. 197-200).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Aplinkybę jog 107 motorizuotų šaulių divizijoje buvo paskelbta kareivinių padėtis, išdalinti ginklai, atvyko desantininkai iš Pskovo, kad karinė technika važiuodavo į miestą tiek dienos, tiek ir nakties metu, patvirtino iš šioje divizijoje motorizuotų šaulių pulko minosvaidžių baterijoje eiliniu tarnavęs </w:t>
      </w:r>
      <w:r w:rsidRPr="00980165">
        <w:rPr>
          <w:rFonts w:ascii="Times New Roman" w:eastAsia="SimSun, 宋体" w:hAnsi="Times New Roman" w:cs="Mangal"/>
          <w:b/>
          <w:kern w:val="3"/>
          <w:sz w:val="24"/>
          <w:szCs w:val="24"/>
          <w:lang w:eastAsia="zh-CN" w:bidi="hi-IN"/>
        </w:rPr>
        <w:t xml:space="preserve">V. A. </w:t>
      </w:r>
      <w:r w:rsidRPr="00980165">
        <w:rPr>
          <w:rFonts w:ascii="Times New Roman" w:eastAsia="SimSun, 宋体" w:hAnsi="Times New Roman" w:cs="Mangal"/>
          <w:kern w:val="3"/>
          <w:sz w:val="24"/>
          <w:szCs w:val="24"/>
          <w:lang w:eastAsia="zh-CN" w:bidi="hi-IN"/>
        </w:rPr>
        <w:t>(t. 475, b.l. 212-215).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V. M. </w:t>
      </w:r>
      <w:r w:rsidRPr="00980165">
        <w:rPr>
          <w:rFonts w:ascii="Times New Roman" w:eastAsia="SimSun, 宋体" w:hAnsi="Times New Roman" w:cs="Mangal"/>
          <w:kern w:val="3"/>
          <w:sz w:val="24"/>
          <w:szCs w:val="24"/>
          <w:lang w:eastAsia="zh-CN" w:bidi="hi-IN"/>
        </w:rPr>
        <w:t>patvirtino, jog į Šiaurės karinį miestelį atvyko desantininkai, kad vidaus kariuomenės divizijos vadovai bendravo su Šiaurės karinio miestelio vadovais, kad sausio 12 d. naktį karininkai buvo iškviesti į dalinį pagal pavojaus komandą ir, kad  naktį karinės technikos kolona išvyko iš karinio dalinio teritorijos (t. 475, b.l. 182-195)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Karinio dalinio 22238 pažymos duomenys patvirtina, kad 1991 m. sausio 12-13 įvykių metu be 107 motorizuotų šaulių divizijos (k/d 22238) 106 tankų pulko (k/d 78018), karinėje operacijoje taip pat dalyvavo kiti kariniai daliniai (t. 191, b.l. 118-119).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zh-CN" w:bidi="hi-IN"/>
        </w:rPr>
        <w:t xml:space="preserve">I. K. </w:t>
      </w:r>
      <w:r w:rsidRPr="00980165">
        <w:rPr>
          <w:rFonts w:ascii="Times New Roman" w:eastAsia="SimSun, 宋体" w:hAnsi="Times New Roman" w:cs="Mangal"/>
          <w:kern w:val="3"/>
          <w:sz w:val="24"/>
          <w:szCs w:val="24"/>
          <w:lang w:eastAsia="zh-CN" w:bidi="hi-IN"/>
        </w:rPr>
        <w:t>(k/d 74268 pulko vadas, kurio atžvilgiu ikiteisminis tyrimas nutrauktas) (t. 578, b.l. 246-249) patvirtino kad 1991 m. sausio mėnesį pagal aukštesnių vadų įsakymą su  daliniu atvyko į Vilnių, kad sausio 12 d. Vilniaus įgulos vadas įsakė paimti apsaugai TV bokštą bei LRT. Užduoties įvykdymui buvo pasitelkta apie 160 žmonių ir technika (t. 114, b.l. 182-183, t. 427 b.l 148-149).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zh-CN" w:bidi="hi-IN"/>
        </w:rPr>
        <w:t xml:space="preserve">Kaltinamasis G. G. </w:t>
      </w:r>
      <w:r w:rsidRPr="00980165">
        <w:rPr>
          <w:rFonts w:ascii="Times New Roman" w:eastAsia="SimSun, 宋体" w:hAnsi="Times New Roman" w:cs="Mangal"/>
          <w:kern w:val="3"/>
          <w:sz w:val="24"/>
          <w:szCs w:val="24"/>
          <w:lang w:eastAsia="zh-CN" w:bidi="hi-IN"/>
        </w:rPr>
        <w:t xml:space="preserve">(k/d 74268 pulko štabo viršininkas) patvirtino pulko vadui pulkininkui I. K. buvo įsakyta paruošti pulką išvykimui, su savimi pasiimti techniką, šaudmenis, ginklus, neperšaunamąsias liemenes, šalmus, neliečiamųjų atsargų „NZ“ šaudmenis kuopose, </w:t>
      </w:r>
      <w:r w:rsidRPr="00980165">
        <w:rPr>
          <w:rFonts w:ascii="Times New Roman" w:eastAsia="SimSun, 宋体" w:hAnsi="Times New Roman" w:cs="Mangal"/>
          <w:kern w:val="3"/>
          <w:sz w:val="24"/>
          <w:szCs w:val="24"/>
          <w:lang w:eastAsia="zh-CN" w:bidi="hi-IN"/>
        </w:rPr>
        <w:lastRenderedPageBreak/>
        <w:t>maisto atsargas 10-čiai parų (t. 117, b.l. 1-4, t. 430, b.l. 2-4)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zh-CN" w:bidi="hi-IN"/>
        </w:rPr>
        <w:t xml:space="preserve">Kaltinamasis S. P. </w:t>
      </w:r>
      <w:r w:rsidRPr="00980165">
        <w:rPr>
          <w:rFonts w:ascii="Times New Roman" w:eastAsia="SimSun, 宋体" w:hAnsi="Times New Roman" w:cs="Mangal"/>
          <w:kern w:val="3"/>
          <w:sz w:val="24"/>
          <w:szCs w:val="24"/>
          <w:lang w:eastAsia="zh-CN" w:bidi="hi-IN"/>
        </w:rPr>
        <w:t>(k/d 74268 pulko žvalgybos tarnybos viršininkas) patvirtino, kad 1991-01-11, apie 19 val. 30 min. jį, V. S., I. K., S. F., V. K. iškvietęs Pabaltijo karinės apygardos vado pavaduotojas V. O., kartu esant V. U., V. A., V. Š. davė užduotis (t.117, b.l. 9-13, t. 430, b.l 8-9).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zh-CN" w:bidi="hi-IN"/>
        </w:rPr>
        <w:t xml:space="preserve">Kaltinamasis A. S. </w:t>
      </w:r>
      <w:r w:rsidRPr="00980165">
        <w:rPr>
          <w:rFonts w:ascii="Times New Roman" w:eastAsia="SimSun, 宋体" w:hAnsi="Times New Roman" w:cs="Mangal"/>
          <w:kern w:val="3"/>
          <w:sz w:val="24"/>
          <w:szCs w:val="24"/>
          <w:lang w:eastAsia="zh-CN" w:bidi="hi-IN"/>
        </w:rPr>
        <w:t>(k/d 74268 7 kuopos 3 būrio vadas) patvirtino, kad kuopos vadas S. M. pranešė apie paskelbtą parengtį skrydžiui, dalinio vadas papulkininkis I. K. pranešė, jog išskrenda į Vilnių užtikrinti karo prievolininkų šaukimą (t. 123, b.l. 8-13, t. 436, b.l. 9-13).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pokalbiai radijo ryšio bangomis patvirtina aplinkybę, jog 1991 m. sausio 11 – 12 d. TSRS kariškiai ruošėsi operacijai, vykdė žvalgybą (audiokasetė TDK Nr. 4, specialisto išvada ir stenograma, pateikta t. 487, b.l. 128-222).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Ludytojas </w:t>
      </w:r>
      <w:r w:rsidRPr="00980165">
        <w:rPr>
          <w:rFonts w:ascii="Times New Roman" w:eastAsia="SimSun, 宋体" w:hAnsi="Times New Roman" w:cs="Mangal"/>
          <w:b/>
          <w:kern w:val="3"/>
          <w:sz w:val="24"/>
          <w:szCs w:val="24"/>
          <w:lang w:eastAsia="lt-LT" w:bidi="hi-IN"/>
        </w:rPr>
        <w:t>A. K. (</w:t>
      </w:r>
      <w:r w:rsidRPr="00980165">
        <w:rPr>
          <w:rFonts w:ascii="Times New Roman" w:eastAsia="SimSun, 宋体" w:hAnsi="Times New Roman" w:cs="Mangal"/>
          <w:kern w:val="3"/>
          <w:sz w:val="24"/>
          <w:szCs w:val="24"/>
          <w:lang w:eastAsia="lt-LT" w:bidi="hi-IN"/>
        </w:rPr>
        <w:t>karinio dalinio 22238 vado pavaduotojas ginkluotei) patvirtino, kad į karinį Šiaurės miestelį atvyko oro desanto batalionas iš Pskovo su savo karine technika, TSRS sausumos kariuomenės vadas armijos generolas V. ir vyriausiasis oro desanto pajėgų vadas generolas pulkininkas V. A. (t. 474, b.l. 175-179, 180-183).</w:t>
      </w:r>
    </w:p>
    <w:p w:rsidR="00980165" w:rsidRPr="00980165" w:rsidRDefault="00980165" w:rsidP="00980165">
      <w:pPr>
        <w:widowControl w:val="0"/>
        <w:tabs>
          <w:tab w:val="left" w:pos="8245"/>
        </w:tabs>
        <w:suppressAutoHyphens/>
        <w:autoSpaceDE w:val="0"/>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color w:val="000000"/>
          <w:kern w:val="3"/>
          <w:sz w:val="24"/>
          <w:szCs w:val="24"/>
          <w:lang w:eastAsia="lt-LT" w:bidi="hi-IN"/>
        </w:rPr>
        <w:t xml:space="preserve">Apklausti liudytojais 664 motorizuotų šaulių pulko karininkai: </w:t>
      </w:r>
      <w:r w:rsidRPr="00980165">
        <w:rPr>
          <w:rFonts w:ascii="Times New Roman" w:eastAsia="SimSun, 宋体" w:hAnsi="Times New Roman" w:cs="Mangal"/>
          <w:b/>
          <w:kern w:val="3"/>
          <w:sz w:val="24"/>
          <w:szCs w:val="24"/>
          <w:lang w:eastAsia="lt-LT" w:bidi="hi-IN"/>
        </w:rPr>
        <w:t xml:space="preserve">O. K. </w:t>
      </w:r>
      <w:r w:rsidRPr="00980165">
        <w:rPr>
          <w:rFonts w:ascii="Times New Roman" w:eastAsia="SimSun, 宋体" w:hAnsi="Times New Roman" w:cs="Mangal"/>
          <w:color w:val="000000"/>
          <w:kern w:val="3"/>
          <w:sz w:val="24"/>
          <w:szCs w:val="24"/>
          <w:lang w:eastAsia="lt-LT" w:bidi="hi-IN"/>
        </w:rPr>
        <w:t xml:space="preserve">(t. 475, b.l. 120-125), </w:t>
      </w:r>
      <w:r w:rsidRPr="00980165">
        <w:rPr>
          <w:rFonts w:ascii="Times New Roman" w:eastAsia="SimSun, 宋体" w:hAnsi="Times New Roman" w:cs="Mangal"/>
          <w:b/>
          <w:kern w:val="3"/>
          <w:sz w:val="24"/>
          <w:szCs w:val="24"/>
          <w:lang w:eastAsia="lt-LT" w:bidi="hi-IN"/>
        </w:rPr>
        <w:t xml:space="preserve">G. G. </w:t>
      </w:r>
      <w:r w:rsidRPr="00980165">
        <w:rPr>
          <w:rFonts w:ascii="Times New Roman" w:eastAsia="SimSun, 宋体" w:hAnsi="Times New Roman" w:cs="Mangal"/>
          <w:color w:val="000000"/>
          <w:kern w:val="3"/>
          <w:sz w:val="24"/>
          <w:szCs w:val="24"/>
          <w:lang w:eastAsia="lt-LT" w:bidi="hi-IN"/>
        </w:rPr>
        <w:t xml:space="preserve">(t. 475, b.l. 130-135), </w:t>
      </w:r>
      <w:r w:rsidRPr="00980165">
        <w:rPr>
          <w:rFonts w:ascii="Times New Roman" w:eastAsia="SimSun, 宋体" w:hAnsi="Times New Roman" w:cs="Mangal"/>
          <w:b/>
          <w:kern w:val="3"/>
          <w:sz w:val="24"/>
          <w:szCs w:val="24"/>
          <w:lang w:eastAsia="lt-LT" w:bidi="hi-IN"/>
        </w:rPr>
        <w:t xml:space="preserve">A. G. </w:t>
      </w:r>
      <w:r w:rsidRPr="00980165">
        <w:rPr>
          <w:rFonts w:ascii="Times New Roman" w:eastAsia="SimSun, 宋体" w:hAnsi="Times New Roman" w:cs="Mangal"/>
          <w:color w:val="000000"/>
          <w:kern w:val="3"/>
          <w:sz w:val="24"/>
          <w:szCs w:val="24"/>
          <w:lang w:eastAsia="lt-LT" w:bidi="hi-IN"/>
        </w:rPr>
        <w:t>(t. 475, b.l. 136-140) patvirtino, kad 1991 m. sausio pradžioje į Šiaurės karinį miestelį atvyko bataliono dydžio oro desanto padalinys iš Pskovo, kad buvo paskelbta kareivinių padėtis.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Aplinkybę, jog TSRS VSK grupės „A“ darbuotojai į Lietuvą buvo atvykę iki 1991 m. sausio mėnesio, teisme patvirtino LTSR VSK 7 skyriaus darbuotojai liudytojai V. P., K. P., S. S., G. P. ir kiti, kurių parodymai pacituoti anksčiau. </w:t>
      </w:r>
    </w:p>
    <w:p w:rsidR="00980165" w:rsidRPr="00980165" w:rsidRDefault="00980165" w:rsidP="00980165">
      <w:pPr>
        <w:widowControl w:val="0"/>
        <w:tabs>
          <w:tab w:val="left" w:pos="8245"/>
        </w:tabs>
        <w:suppressAutoHyphens/>
        <w:autoSpaceDE w:val="0"/>
        <w:autoSpaceDN w:val="0"/>
        <w:spacing w:after="0" w:line="240" w:lineRule="auto"/>
        <w:ind w:firstLine="851"/>
        <w:jc w:val="both"/>
        <w:textAlignment w:val="baseline"/>
        <w:rPr>
          <w:rFonts w:ascii="Times New Roman" w:eastAsia="SimSun, 宋体" w:hAnsi="Times New Roman" w:cs="Mangal"/>
          <w:color w:val="000000"/>
          <w:kern w:val="3"/>
          <w:sz w:val="24"/>
          <w:szCs w:val="24"/>
          <w:lang w:eastAsia="lt-LT" w:bidi="hi-IN"/>
        </w:rPr>
      </w:pPr>
      <w:r w:rsidRPr="00980165">
        <w:rPr>
          <w:rFonts w:ascii="Times New Roman" w:eastAsia="SimSun, 宋体" w:hAnsi="Times New Roman" w:cs="Mangal"/>
          <w:color w:val="000000"/>
          <w:kern w:val="3"/>
          <w:sz w:val="24"/>
          <w:szCs w:val="24"/>
          <w:lang w:eastAsia="lt-LT" w:bidi="hi-IN"/>
        </w:rPr>
        <w:t xml:space="preserve">Duomenys apie tai, kad LTSR VSK darbuotojai stebėjo įvairius objektus Vilniaus mieste, rinko informaciją apie prie jų susirinkusius žmones, stebėjo TSRS kariškių vykdomus veiksmus, patvirtina 1991 m. sausio 11 – 13 d. radijo ryšio bangomis vykusių pokalbių garso įrašų turinys (t. 486, b.l. 174-184, 185-246, t. 487, b.l. 2-12, 13-77, 79-90, 91-127, 129-140, 141-222, 228-238, 239-302, t. 488, b.l. 5-17, 18-84, 86-98, 99-194, 196-207, 208-271, t. 489, b.l. 2-13, 14-65, </w:t>
      </w:r>
      <w:r w:rsidRPr="00980165">
        <w:rPr>
          <w:rFonts w:ascii="Times New Roman" w:eastAsia="SimSun, 宋体" w:hAnsi="Times New Roman" w:cs="Mangal"/>
          <w:kern w:val="3"/>
          <w:sz w:val="24"/>
          <w:szCs w:val="24"/>
          <w:lang w:eastAsia="lt-LT" w:bidi="hi-IN"/>
        </w:rPr>
        <w:t>67-</w:t>
      </w:r>
      <w:r w:rsidRPr="00980165">
        <w:rPr>
          <w:rFonts w:ascii="Times New Roman" w:eastAsia="SimSun, 宋体" w:hAnsi="Times New Roman" w:cs="Mangal"/>
          <w:color w:val="000000"/>
          <w:kern w:val="3"/>
          <w:sz w:val="24"/>
          <w:szCs w:val="24"/>
          <w:lang w:eastAsia="lt-LT" w:bidi="hi-IN"/>
        </w:rPr>
        <w:t>146).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Kaltinamasis </w:t>
      </w:r>
      <w:r w:rsidRPr="00980165">
        <w:rPr>
          <w:rFonts w:ascii="Times New Roman" w:eastAsia="SimSun, 宋体" w:hAnsi="Times New Roman" w:cs="Mangal"/>
          <w:b/>
          <w:kern w:val="3"/>
          <w:sz w:val="24"/>
          <w:szCs w:val="24"/>
          <w:lang w:eastAsia="zh-CN" w:bidi="hi-IN"/>
        </w:rPr>
        <w:t xml:space="preserve">N. D. </w:t>
      </w:r>
      <w:r w:rsidRPr="00980165">
        <w:rPr>
          <w:rFonts w:ascii="Times New Roman" w:eastAsia="SimSun, 宋体" w:hAnsi="Times New Roman" w:cs="Mangal"/>
          <w:kern w:val="3"/>
          <w:sz w:val="24"/>
          <w:szCs w:val="24"/>
          <w:lang w:eastAsia="lt-LT" w:bidi="hi-IN"/>
        </w:rPr>
        <w:t>patvirtino,</w:t>
      </w:r>
      <w:r w:rsidRPr="00980165">
        <w:rPr>
          <w:rFonts w:ascii="Times New Roman" w:eastAsia="SimSun, 宋体" w:hAnsi="Times New Roman" w:cs="Mangal"/>
          <w:kern w:val="3"/>
          <w:sz w:val="24"/>
          <w:szCs w:val="24"/>
          <w:lang w:eastAsia="zh-CN" w:bidi="hi-IN"/>
        </w:rPr>
        <w:t xml:space="preserve"> kad 1991m. sausio 8 d., TSRS vidaus reikalų ministras B. P. pasakė, kad Lietuvoje didėja įtampa, todėl įsakė skubiai skristi į Lietuvą, TSRS VRM Vidaus kariuomenei tiesiogiai vadovavo ministras B. P. (t. 189, b.l. 43-55).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Kaltinamasis </w:t>
      </w:r>
      <w:r w:rsidRPr="00980165">
        <w:rPr>
          <w:rFonts w:ascii="Times New Roman" w:eastAsia="SimSun, 宋体" w:hAnsi="Times New Roman" w:cs="Mangal"/>
          <w:b/>
          <w:kern w:val="3"/>
          <w:sz w:val="24"/>
          <w:szCs w:val="24"/>
          <w:lang w:eastAsia="zh-CN" w:bidi="hi-IN"/>
        </w:rPr>
        <w:t xml:space="preserve">V. S. </w:t>
      </w:r>
      <w:r w:rsidRPr="00980165">
        <w:rPr>
          <w:rFonts w:ascii="Times New Roman" w:eastAsia="SimSun, 宋体" w:hAnsi="Times New Roman" w:cs="Mangal"/>
          <w:kern w:val="3"/>
          <w:sz w:val="24"/>
          <w:szCs w:val="24"/>
          <w:lang w:eastAsia="zh-CN" w:bidi="hi-IN"/>
        </w:rPr>
        <w:t>patvirtino, kad buvo pavaldus TSRS VRM VK vadui Š., kad A. Ž., buvo pavaldus jam, kad sausio 8 d. išskrido į Vilnių, gavęs vidaus kariuomenės vado D. nurodymą, kad divizijoje susitiko su N. D., kuris sakė, kad atsižvelgiant į neramumus mieste, reikia sustiprinti objektų apsaugą, kad sausio 12 d. vakare N. D. kalbėjo telefonu su B. P., dalyvaujant V. S. ir A. Ž. (t. 189, b.l. 88-98).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lt-LT" w:bidi="hi-IN"/>
        </w:rPr>
      </w:pPr>
      <w:r w:rsidRPr="00980165">
        <w:rPr>
          <w:rFonts w:ascii="Times New Roman" w:eastAsia="SimSun, 宋体" w:hAnsi="Times New Roman" w:cs="Mangal"/>
          <w:kern w:val="3"/>
          <w:sz w:val="24"/>
          <w:szCs w:val="24"/>
          <w:lang w:eastAsia="zh-CN" w:bidi="hi-IN"/>
        </w:rPr>
        <w:t xml:space="preserve">Apklaustas liudytoju </w:t>
      </w:r>
      <w:r w:rsidRPr="00980165">
        <w:rPr>
          <w:rFonts w:ascii="Times New Roman" w:eastAsia="SimSun, 宋体" w:hAnsi="Times New Roman" w:cs="Mangal"/>
          <w:b/>
          <w:kern w:val="3"/>
          <w:sz w:val="24"/>
          <w:szCs w:val="24"/>
          <w:lang w:eastAsia="zh-CN" w:bidi="hi-IN"/>
        </w:rPr>
        <w:t xml:space="preserve">M. M. </w:t>
      </w:r>
      <w:r w:rsidRPr="00980165">
        <w:rPr>
          <w:rFonts w:ascii="Times New Roman" w:eastAsia="SimSun, 宋体" w:hAnsi="Times New Roman" w:cs="Mangal"/>
          <w:kern w:val="3"/>
          <w:sz w:val="24"/>
          <w:szCs w:val="24"/>
          <w:lang w:eastAsia="zh-CN" w:bidi="hi-IN"/>
        </w:rPr>
        <w:t>patvirtino, kad 1990 metų pabaigoje TSRS VRM ministru buvo paskirtas „kietos rankos“ politikos žmogus B. P., kad sausio 11 ar 12 d. iš vidaus kariuomenės 3404 divizijos skambino TSRS VRM ministro pavaduotojas N. D., kuris pasisakė į Lietuvą atvažiavęs, kad neprasilietų kraujas ir garantavo, kad TSRS VRM vidaus kariuomenė LR VRM nepuls. sausio 18 ir 31 dienomis vyko susitikimai dėl taip vadinamos komendanto valandos, kurių metu dalyvavo N. D., skambino V. U., kad šis nutrauktų kariškių agresiją, skambino A. Ž., klausė, ar jo divizija dalyvauja agresijoje, gavęs informaciją apie aukas, sužeistuosius, bandė susisiekti su D. J. ir B. P..</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M. M. nurodytas aplinkybes patvirtino liudytojais teisme apklausti Lietuvos VRM vadovai </w:t>
      </w:r>
      <w:r w:rsidRPr="00980165">
        <w:rPr>
          <w:rFonts w:ascii="Times New Roman" w:eastAsia="SimSun, 宋体" w:hAnsi="Times New Roman" w:cs="Mangal"/>
          <w:bCs/>
          <w:kern w:val="3"/>
          <w:sz w:val="24"/>
          <w:szCs w:val="24"/>
          <w:lang w:eastAsia="zh-CN" w:bidi="hi-IN"/>
        </w:rPr>
        <w:t>P. L., L. V.</w:t>
      </w:r>
      <w:r w:rsidRPr="00980165">
        <w:rPr>
          <w:rFonts w:ascii="Times New Roman" w:eastAsia="SimSun, 宋体" w:hAnsi="Times New Roman" w:cs="Mangal"/>
          <w:kern w:val="3"/>
          <w:sz w:val="24"/>
          <w:szCs w:val="24"/>
          <w:lang w:eastAsia="zh-CN" w:bidi="hi-IN"/>
        </w:rPr>
        <w:t xml:space="preserve">, V. Z., </w:t>
      </w:r>
      <w:r w:rsidRPr="00980165">
        <w:rPr>
          <w:rFonts w:ascii="Times New Roman" w:eastAsia="SimSun, 宋体" w:hAnsi="Times New Roman" w:cs="Mangal"/>
          <w:bCs/>
          <w:kern w:val="3"/>
          <w:sz w:val="24"/>
          <w:szCs w:val="24"/>
          <w:lang w:eastAsia="zh-CN" w:bidi="hi-IN"/>
        </w:rPr>
        <w:t xml:space="preserve">V. L. </w:t>
      </w:r>
      <w:r w:rsidRPr="00980165">
        <w:rPr>
          <w:rFonts w:ascii="Times New Roman" w:eastAsia="SimSun, 宋体" w:hAnsi="Times New Roman" w:cs="Mangal"/>
          <w:kern w:val="3"/>
          <w:sz w:val="24"/>
          <w:szCs w:val="24"/>
          <w:lang w:eastAsia="zh-CN" w:bidi="hi-IN"/>
        </w:rPr>
        <w:t>ir kiti pareigūnai, kurių parodymai pacituoti anksčiau.</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Specialistas </w:t>
      </w:r>
      <w:r w:rsidRPr="00980165">
        <w:rPr>
          <w:rFonts w:ascii="Times New Roman" w:eastAsia="SimSun, 宋体" w:hAnsi="Times New Roman" w:cs="Mangal"/>
          <w:b/>
          <w:kern w:val="3"/>
          <w:sz w:val="24"/>
          <w:szCs w:val="24"/>
          <w:lang w:eastAsia="zh-CN" w:bidi="hi-IN"/>
        </w:rPr>
        <w:t>J. A.</w:t>
      </w:r>
      <w:r w:rsidRPr="00980165">
        <w:rPr>
          <w:rFonts w:ascii="Times New Roman" w:eastAsia="SimSun, 宋体" w:hAnsi="Times New Roman" w:cs="Mangal"/>
          <w:kern w:val="3"/>
          <w:sz w:val="24"/>
          <w:szCs w:val="24"/>
          <w:lang w:eastAsia="zh-CN" w:bidi="hi-IN"/>
        </w:rPr>
        <w:t xml:space="preserve">, išanalizavęs baudžiamojoje byloje surinktus dokumentus, garso ir vaizdo įrašų medžiaga, pateikė išvadą, kurioje konstatavo karinės operacijos Lietuvoje planavimo faktą, operacijos organizavimo eigą ir nurodė, kad: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TSRS Gynybos ministras TSRS maršalas D. J., siekdamas įgyvendinti 1990 m. priimtus politinius sprendimus, karinės jėgos panaudojimo organizacinius klausimus turėjo pavesti TSRS Ginkluotųjų pajėgų Generaliniam štabui, kurio viršininkas tiesiogiai pavaldus Gynybos ministrui </w:t>
      </w:r>
      <w:r w:rsidRPr="00980165">
        <w:rPr>
          <w:rFonts w:ascii="Times New Roman" w:eastAsia="SimSun, 宋体" w:hAnsi="Times New Roman" w:cs="Mangal"/>
          <w:kern w:val="3"/>
          <w:sz w:val="24"/>
          <w:szCs w:val="24"/>
          <w:lang w:eastAsia="zh-CN" w:bidi="hi-IN"/>
        </w:rPr>
        <w:lastRenderedPageBreak/>
        <w:t>(1990 m. -armijos generolas M. M. – Pirmasis gynybos ministro pavaduotojas, TSRS Gynybos tarybos narys);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pagrindinės TSRS Ginkluotųjų pajėgų Generalinio štabo funkcija – užtikrinti pajėgų rūšių Vyriausiųjų štabų, karinių apygardų ir karinių regionų veiklą, visapusiškai analizuoti ir vertinti karinę-politinę padėtį kaip valstybės viduje, taip ir užsienyje, nubrėžti Ginkluotųjų pajėgų vystymo, galimų karo veiksmų kryptis ir pajėgų panaudojimo perspektyvas kariniuose konfliktuose;</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generalinio štabo viršininkas, vykdydamas TSRS Gynybos ministro nurodymus, turėjo atitinkamai perduoti juos Gynybos ministrui pavaldžioms struktūroms. Tai buvo padaryta šifro telegrama Nr. 883 Gynybos ministro pavaduotojams, Tolimųjų Rytų ir krypčių vyriausiesiems vadams, karinių apygardų, laivynų vadams, Oro desanto kariuomenės vadui, GM Vyriausiųjų ir centrinių valdybų viršininkams (išvada grindžiama M. M.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Vykdant nurodytas TSRS jėgos struktūrų užduotis, 1990 m. gruodžio 29 d. pasirašytas Vidaus reikalų ir Gynybos ministrų bendras įsakymas Nr. 493/513 ,,Dėl vidaus reikalų darbuotojų, Tarybinės Armijos ir Karinio Jūrų laivyno kariškių bendro patruliavimo organizavimo“ (t. 138, b. l. 111), detalizuojantis nurodytų užduočių sprendimą.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Specifinėms užduotims Lietuvoje vykdyti Generalinis štabas turėjo sudaryti operacinę grupuotę iš TSRS jėgos struktūrų. Buvo priimtas sprendimas pasitelkti padalinius iš struktūrų, pavaldžių VSK, GM ir VRM. Operacijos planams parengti Generalinis štabas turėjo sudaryti specialią karinės operacijos planavimo grupę, į kurios sudėtį turėjo būti įtraukti atstovai iš visų operacijoje planuojamų dalyvauti jėgos struktūrų. Ši karinės operacijos planavimo grupė turėjo numatyti užimtinus strategiškai svarbius objektus, galimus veiksmų variantus,  kokios paskirties ir kokių karinių vienetų būtina turėti numatytoms užduotims vykdyti, o neturint – perdislokuoti.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 m. sausio 11 – 13 d. įvykių analizė patvirtina, kad:</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pagrindinėms trumpalaikėms operacijos užduotims vykdyti, buvo pasitelktas VSK specialiosios paskirties padalinys ,,A“ (išvada grindžiama kaltinamojo M. G.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padalinio ,,A“ operacijų veiksmų aprūpinimui ir pagrindinių jėgos užduočių vykdymui pasitelkti GM pavaldūs kariniai vienetai iš Oro desanto kariuomenės bei Pabaltijo karinės apygardos dalinių Sausumos pajėgų;</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papildomoms operacijos užduotims vykdyti ir užimtų objektų apsaugai pasitelkti padaliniai iš Vilniuje dislokuotų VRM Šiaurės Vakarų ir Pabaltijo vidaus kariuomenės valdybos dalinių;</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pagalbinėms užduotims vykdyti pasitelkti LTSR VSK darbuotojai, draugovininkai.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Pagal egzistavusią operacijų rengimo tvarką, jėgos struktūrų vadovai iš kiekvienos žinybos turėjo paskirti atsakingus už planuojamos operacijos įgyvendinimą pareigūnus: iš VSK buvo paskirtas Trečios Valdybos viršininko pavaduotojas generolas majoras J. K., „Z“ valdybos viršininko pavaduotojas generolas majoras I. F.. TSRS GM atsakingais asmenimis buvo paskirti ministro pavaduotojas –  Oro desanto kariuomenės vadas generolas pulkininkas V. A. ir Sausumos kariuomenės Pabaltijo karinės apygardos vado pavaduotojas generolas majoras V. O. ( išvada grindžiama kaltinamojo M. G. ir kt. kaltinamųjų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VRM atsakingu už planuojamos operacijos įgyvendinimą paskyrė ministro pavaduotoją generolą leitenantą N. D. (išvados grindžiamos kaltinamųjų N. D. ir V. S., liudytojo N. M. ir kt.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107 motorizuotos šaulių divizijos dislokacijos vietoje Vilniuje kariniame Šiaurės miestelyje detalių operacijos vykdymo klausimų sprendimui buvo sukurtas operacijos vadovavimo štabas, kurio sudėtyje buvo aukščiau nurodyti jėgos struktūrų vadovai, jų atstovai ir LKP/TSKP politiniai veikėjai (išvada grindžiama V. O. ir kaltinamųjų S. P., G. G., A. G., S. F. ir kt.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Operacijos planavimas ir vykdymas buvo koordinuojamas ir derinamas nuo vadovavimo piramidės viršūnės iki smulkiausių padalinių (išvada grindžiama V. O., I. K. bei kaltinamųjų S. P., </w:t>
      </w:r>
      <w:r w:rsidRPr="00980165">
        <w:rPr>
          <w:rFonts w:ascii="Times New Roman" w:eastAsia="SimSun, 宋体" w:hAnsi="Times New Roman" w:cs="Mangal"/>
          <w:kern w:val="3"/>
          <w:sz w:val="24"/>
          <w:szCs w:val="24"/>
          <w:lang w:eastAsia="zh-CN" w:bidi="hi-IN"/>
        </w:rPr>
        <w:lastRenderedPageBreak/>
        <w:t>A. G. ir kt.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Specialios operacijos planavimo grupė nurodė jėgos struktūrų vadovybei, numatytų užduočių vykdymui skirti atitinkamas  pajėgas.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Užduočių vykdymui buvo paskirti: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specialiosios paskirties dalinys ,,A“, kuriame tarnaujantys kariškiai yra profesionalai,  parengti vykdyti staigias trumpalaikes operacijas užimant, sunaikinant ar kitaip neutralizuojant skirtus objektus (išvada grindžiama V. K. pasirašytų dokumentų turiniu). Duomenys apie VSK ,,A“ kariškių kiekį, jų padalinimą į operatyvines grupes, jų užduotis ir veiksmus grindžiami M. G. pateiktais duomenimis, vaizdo ir foto medžiaga.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vadovybė stengėsi nuslėpti specialiosios paskirties padalinio ,,A“ kariškių dalyvavimą užimant Lietuvos Respublikos svarbius objektus, apie grupės „A“ dalyvavimą buvo uždrausta kalbėti ir specialios operacijos metu ( išvada grindžiama užfiksuotais radijo ryšio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Užduotims Vilniuje vykdyti buvo paskirti maždaug 66 kariškiai su dviem tarnybiniais šunimis iš VSK ,,A“ padalinio, vadovaujami grupės viršininko pavaduotojo papulkininkio M. G. ( išvada grindžiama M. G. nurodytomis aplinkybėmis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 K. pasirašytas dokumentas (t. 115, b.l. 276), patvirtina, kad VSK ,,A“ kariškiai buvo ginkluoti: 5,45 mm. automatais AKS – 74U ir imitaciniais šoviniais jiems , 9 mm. pistoletais PM ir koviniais šoviniais jiems, bei antgaliais (automatams šaudymui imitaciniais šoviniais ir pan., iš dalies neatitinka tikrovės, kadangi esanti vaizdo ir foto medžiaga liudija, kad VSK ,,A“ kariškiai buvo ginkluoti 5,45 mm. automatais AKS – 74 ir jiems skirtais šoviniais. Duomenų, kad VSK ,,A“ kariškiai specialios operacijos metu naudojo antgalius automatams šaudymui imitaciniais šoviniais, vaizdo ir foto medžiagoje nėra, tačiau byloje esantys duomenys (t. 154, b.l. 29 – 35) patvirtina, kad VSK ,,A“ kariškiai buvo ginkluoti 9 mm. pistoletais PM ( išvada grindžiama vaizdo įrašais, esančiais CD,,LRS Kanceliarijos vaizdo įrašai“ 4 filmas ir foto iš jo Nr. 48, 49, 50; CD pavadinimu 4A 2 dalis, 1 filmas; vaizdo įrašas ,,Sausio 13. In memoriam“ 3 dalis, ir foto iš jo Nr. 98; DVD kompaktinėje plokštelėje, gautoje iš Martyno Mažvydo bibliotekos, pavadinimu ,,Sausio 13-oji“ ir foto iš jo Nr. 67, 68).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VSK ,,A“ kariškiai taip pat buvo ginkluoti granatsvaidžiais RGS – 50 su granatomis GSZ jiems , pistoletais PSŽ ir šaudmenimis jiems PŽ-13 (išvada grindžiama kaltinamųjų J. J.. M. G. nurodytomis aplinkybėmis).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 O., V. K. ir M. G. teiginiai, kad VSK ,,A“ kariškiai naudojo tik imitacinius 5,45 mm. šaudmenis, neatitinka tikrovės, kadangi specialiosios paskirties padaliniai ,,A“ nesiunčiami į tokias operacijas, kur koviniams ginklams naudojami tik imitaciniai šaudmenys. Be to, tokius kariškių teiginius visiškai paneigia bylos duomenys, patvirtinantys, kad I. Š., žuvęs TV bokšte, galimai buvo sužeistas VSK „A“ kariškių koviniais 5,45 mm. šoviniais, kad užimant LRT 9 aukštų pastato tarnybines patalpas VSK „A“ kariškiai į duris šaudė koviniais šoviniais. Be to, vaizdo pavadinimu [WAR-7] iš internetinio puslapio ir foto iš jo Nr. 108, 109 matyt, kaip VSK „A“ kariškis pro 9 aukštų LRT tambūro kolonas šaudo koviniais šoviniais (išvada grindžiama nukentėjusiojo I. Š. teismo medicininės ekspertizės aktais Nr. 58 ir Nr. II-293/890/69; liudytojų Ž. K., A. I., L. ir kitų nurodytomis ir vaizdo įraše užfiksuotomis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Ginkluotųjų pajėgų Generalinio štabo viršininkas Armijos generolas M. M., vadovaudamasis Gynybos ministro TSRS maršalo D. J. įsakymu, 1991 m. sausio 5 d. nurodė Oro desanto kariuomenės vadui, užduoties Lietuvoje vykdymui, paskirti Pskove dislokuotos 76 oro desanto divizijos (k/d 07264, divizijos vadas pulkininkas J. S.) karinius dalinius ir iki sausio 8d. sutelkti 234 parašiutų desanto pulką (k/d 74268, pulko vadas pulkininkas I. K.) kariniame Šiaurės miestelyje Vilniuje (išvada grindžiama M. M. (t. 191, b.l. 206), E. P. ( t. 191, b.l. 207) ir kt.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76 oro desanto divizijos vadovybė, savo įsakymais 234 parašiutinio desanto pulką iki reikiamos sudėties papildė kariškiais iš 237 parašiutinio desanto pulko (išvada grindžiama I. K. (t. </w:t>
      </w:r>
      <w:r w:rsidRPr="00980165">
        <w:rPr>
          <w:rFonts w:ascii="Times New Roman" w:eastAsia="SimSun, 宋体" w:hAnsi="Times New Roman" w:cs="Mangal"/>
          <w:kern w:val="3"/>
          <w:sz w:val="24"/>
          <w:szCs w:val="24"/>
          <w:lang w:eastAsia="zh-CN" w:bidi="hi-IN"/>
        </w:rPr>
        <w:lastRenderedPageBreak/>
        <w:t>114, b.l. 189-191, t. 191, b.l. 146-147), V. G. (t. 124, b.l. 1, 15). A. K. (t. 124, b.l. 2), E. G. (t. 114, b.l. 75-46), S. P. (t. 117, b.l. 9-13), J. J. (t. 124, b. l. 39-47) nurodytomis aplinkybėmis, pateiktais duomenimis ir jiems skirtomis užduotimis);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Vadovauti 237 parašiutinio desanto pulko jungtiniam batalionui paskirtas pulko vado pavaduotojas papulkininkis V. T. (išvada grindžiama V. T. nurodytais duomenimis (t. 191, b. l. 154-156).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Specialiai operacijai Lietuvoje skirti 76 oro desanto divizijos daliniai ir padaliniai buvo etatiniai, sudaryti kaip iš profesinės karo tarnybos kariškių, taip ir iš karo prievolę atliekančių šauktinių kariškių (išvada grindžiama I. K. (t. 116, b. l. 132-137), A. K. (t. 124, b.l. 2, 30 nurodytomis aplinkybėmis, faktiniais duomenimis, užfiksuotais vaizdo įrašuose CD ,,LRS Kanceliarijos vaizdo įrašai“ 4 filmas).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Suformuoto karinio junginio sudėtyje buvo 919 žmonių karinio personalo iš keturių divizijos karinių dalinių: 9 iš 76 oro desanto divizijos valdybos, 618 iš 234 parašiutinio desanto pulko, 281 iš 237 parašiutinio desanto pulko ir 11 iš ryšių bataliono (k/d 24538), iš kurių karininkų buvo 149, praporščikų – 22, seržantų ir kareivių – 748 (išvada grindžiama A. P. (t. 191, b. l. 116), A. S.(t. 191, b. l. 207)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Operacijai Vilniuje junginys buvo apginkluotas: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etatiniais ginklais: 5,45 mm. kulkosvaidžiais RPKS-74, 5,45 mm. automatais AKS-74, 5,45 mm. automatais AKS-74U; 7,62 mm. snaiperių šautuvais SVD (išvada grindžiama I. K. (t. 116, b.l. 132-137) nurodytais ir vaizdo įraše CD ,,LRS Kanceliarijos vaizdo įrašai“ 9 filme, bei fotonuotraukose (t. 112, b.l. 21, 22, t. 41, b.l. 125, 126) ir kt.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karine technika: 34 vnt. BMD-, 3 vnt. BMD-KŠ , 16 vnt. BMD-2, 5 vnt. BTR-D, 2 vnt. BTR-D. Iš viso – 60 vnt. (išvada grindžiama I. K. (t. 116, b.l. 155-159), </w:t>
      </w:r>
      <w:bookmarkStart w:id="2446" w:name="Buk_943"/>
      <w:r w:rsidRPr="00980165">
        <w:rPr>
          <w:rFonts w:ascii="Times New Roman" w:eastAsia="SimSun, 宋体" w:hAnsi="Times New Roman" w:cs="Mangal"/>
          <w:kern w:val="3"/>
          <w:sz w:val="24"/>
          <w:szCs w:val="24"/>
          <w:lang w:eastAsia="zh-CN" w:bidi="hi-IN"/>
        </w:rPr>
        <w:t xml:space="preserve">V. U. </w:t>
      </w:r>
      <w:bookmarkEnd w:id="2446"/>
      <w:r w:rsidRPr="00980165">
        <w:rPr>
          <w:rFonts w:ascii="Times New Roman" w:eastAsia="SimSun, 宋体" w:hAnsi="Times New Roman" w:cs="Mangal"/>
          <w:kern w:val="3"/>
          <w:sz w:val="24"/>
          <w:szCs w:val="24"/>
          <w:lang w:eastAsia="zh-CN" w:bidi="hi-IN"/>
        </w:rPr>
        <w:t>(t. 116, b.l. 162), S. M. (t. 123, b.l. 1-7), V. G. (t. 122, b.l. 38-42) nurodytais bei vaizdo įraše CD ,,LRS Kanceliarijos vaizdo įrašai“ 4 filme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autotransportu: 2 vnt. UAZ- 469; 6 vnt. GAZ 66; 1 vnt. ZIL-130; 5 vnt. ZIL- 131; 2 vnt. URAL-375; 12 vnt. URAL-4320. Viso – 28 vnt. (išvada grindžiama S. (t. 116, b.l. 163), S. P. (t. 117, b.l. 9-13) nurodytais bei vaizdo įraše CD ,,LRS Kanceliarijos vaizdo įrašai“ 4 filme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Iš 76 oro desanto divizijos operacijoms Vilniuje, kaip taktinis vienetas buvo skirtas nepilnos sudėties parašiutų desanto pulkas. Santykis, kad taktiniame vienete 1 karininkui tenka 4,4 kareivio, liudija apie sumažintos komplektacijos karinį vienetą.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Oro desanto kariškiai į Lietuvą atvyko su koviniais šaudmenimis etatiniams ginklams, kurie saugomi dalinyje pagal kovinės parengties planus – 141000 vnt. 5,45 x 39 mm SOVIET šovinių automatiniams ginklams AKS-74, AKS-74U ir RPKS-74 bei nenustatytu skaičiumi 7,62 x 54 mm. R. MOSIN šovinių. Dalis šovinių buvo gauta iš ginkluotės sandėlių pastovios dislokacijos vietoje. 237 parašiutinio desanto pulko kariams buvo išduota 19440 vnt. 5,45 mm. šovinių ( išvada grindžiama S. Š. (t. 116, b. l. 154), V. G. (t. 124, b.l. 7), G. G. (t. 117, b. l. 1-4), K. M. (t. 121, b. l. 197-201)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oro desanto kariškiai operacijai Vilniuje buvo aprūpinti 6480 vnt. 5,45 mm. kalibro imitacinių šovinių iš 107 motorizuotos šaulių divizijos arsenalo (išvada grindžiama J. P. (t. 116, b. l. 153), V. G. (t. 122, b.l. 38-42)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Specialiai operacijai Vilniuje kiekvienam oro desanto šarvuotos karinės technikos vienetui buvo išduoti koviniai komplektai šaudmenų: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BTR-D: 1200 vnt. 7,62 mm. MOSIN su kulkomis LPS, 600 vnt. 7,62 mm. MOSIN su kulkomis T-46, 200 vnt. 7,62 mm. MOSIN su kulkomis B-32;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BMD-1: 40 vnt. 73 mm. skirtingos paskirties kovinių granatų pabūklui, 2400 vnt. 7,62 mm. MOSIN su kulkomis LPS, 7,62 mm. su kulkomis T-46, 400 vnt. 7,62 mm. MOSIN su kulkomis B-32;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BMD-2: 264 vnt. 30 mm. skirtingos paskirties sviedinių pabūklui, 1200 vnt. 7,62 mm. </w:t>
      </w:r>
      <w:r w:rsidRPr="00980165">
        <w:rPr>
          <w:rFonts w:ascii="Times New Roman" w:eastAsia="SimSun, 宋体" w:hAnsi="Times New Roman" w:cs="Mangal"/>
          <w:kern w:val="3"/>
          <w:sz w:val="24"/>
          <w:szCs w:val="24"/>
          <w:lang w:eastAsia="zh-CN" w:bidi="hi-IN"/>
        </w:rPr>
        <w:lastRenderedPageBreak/>
        <w:t>MOSIN su kulkomis LPS, 600 vnt. 7,62 mm. MOSIN su kulkomis T-46, 200 vnt. 7,62 mm. MOSIN su kulkomis B-32.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- 20 vnt. dūminių užtaisų DM-11, 40 vnt. dūminių granatų RDG-2X, 400 vnt. signalinių raketų ((išvados grindžiamos I. K. (t. 116, b.l. 161, 167), V. V. (t. 117, b.l. 14-20)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Be etatinės ginkluotės, oro desanto kariškiai operacijų metu buvo apsiginklavę savadarbėmis fizinio smurto priemonėmis: lazdomis, kastuvų kotais, metaliniais strypais, laužtuvais (išvada grindžiama V. V. (t. 117, b.l. 14-20), J. J. (t. 124, b.l. 39-47), V. B. (t. 60, b.l. 1-6) nurodytais bei fotonuotraukose ir vaizdo įrašuose: „1991-01-15 prie radijo ir TV (5)“, elektron. aplank. “1991-01-11/15 d. prie TV bokšto ir radijo, TV redakcijos“, CD ,,LRS Kanceliarijos vaizdo įrašai“ 4 filme,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76 oro desanto divizijos dalinių užduotims Vilniuje. 1991 m. sausio mėn., spręsti, veiksmams organizuoti ir koordinuoti, sudaryta divizijos operatyvinė grupė, kuriai vadovauti paskirtas divizijos vado pavaduotojas pulkininkas V. K., grupė savo veiklą pradėjo 1991 m. sausio 8 d., baigė – sausio 17 d.  (išvada grindžiama I. K. (t. 191, b.l. 146-147, t. 114, b.l. 181-183), C. (t. 191, b.l. 211)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 m. sausio 12 – 13 d. operacijose dalyvavo: 1567 kariškiai iš Vilniuje dislokuotos 107 motorizuotos šaulių divizijos (k/d 22238, divizijos vadas V. U.); 59-i iš divizijos valdymo grupės; 859-i iš 77 motorizuotų šaulių pulko (k/d 73890, pulko vadas pulkininkas A. G.); 133-ys iš 664 motorizuotų šaulių pulko (k/d 71464, pulko vadas pulkininkas S. Ž.); 143-ys iš 106 tankų pulko (k/d 78018, pulko vadas papulkininkis N. A.); 110-t iš 379 savaeigės artilerijos pulko (k/d 97760, pulko vadas pulkininkas O. M.); 85-i iš 1400 atskirojo ryšių bataliono (k/d 71491, bataliono vadas papulkininkis V. D.); 25-i iš 640 atskirojo žvalgybos bataliono (k/d 93755, bataliono vadas papulkininkis A. M.) ir 153-ys iš kitų padalinių.</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Specialiose operacijose Vilniuje identifikuojami du pulkai: - 77 motorizuotų šaulių pulkas bei 106 tankų pulkas (išvados grindžiamos I. Š. (t. 191, b.l.118, 213), liudytojų O. K., A. G., V. S. nurodytais duomenimis ir karinės šarvuotos technikos borto numeriais (išvados grindžiamos kaltinamųjų I. Š. (t. 191, b.l. 213), N. A. (t. 114, b.l. 380)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107 motorizuoto šaulių divizijos dalinių sudėtyje buvo profesinės karo tarnybos ir privalomąją karo tarnybą atliekantys kariškiai. Specialiose operacijose dalyvavusio 106 tankų pulko tankų ekipažų sukomplektavimas karininkais liudija didesnį karininkų patikimumą vykdant operaciją (išvados grindžiamos kaltinamojo N. A. (t. 114, b.l. 38-39, 118-119) nurodytais ir jo įsakymuose užfiksuotais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Operacijose dalyvavę padaliniai buvo ginkluoti: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etatiniais ginklais: 5,45 mm. AKS-74, 9 mm. PM (išvada grindžiama V. Š. (t. 191, b.l. 120) nurodytais ir fotonuotraukose (t. 41, b.l. 106, 108, 109)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karine technika: 13 vnt. tankų T-72, 21 vnt. BTR-70, BRDM, 2 vnt. ZSU 23-4 ŠILKA, (išvada grindžiama V. Š. (t. 191, b.l. 12, 213) nurodytais ir fotonuotraukoje Nr.1 užfiksuotais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automobiliniu transportu: ZIL, URAL, UAZ. Viso – 50 vnt. (išvada grindžiama V. Š. nurodytais ir vaizdo įraše CD ,,LRS Kanceliarijos vaizdo įrašai“ 8 filme, bei foto Nr. 6, 17 ir kt. užfiksuotais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Vadovaudamasis TSRS egzistavusiais normatyvais ir bylos duomenimis apie personalo ir karinės technikos skaičių, specialistas padarė išvadą, kad specialioms operacijoms Vilniuje kaip taktinis vienetas iš 107 motorizuoto šaulių divizijos buvo skirtos motorizuotų šaulių ir tankų kuopos.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Sausio 12 – 13 d., specialioms operacijoms vykdyti, 107 motorizuotos šaulių divizijos kariniams daliniams išduota: 24787 vnt. 5,45 mm. šovinių, 30626 vnt. 7,62 mm. MOSIN šovinių, 2412 vnt. 9 mm. šovinių, 5250 vnt. 14,5 mm. šovinių, iki 70 vnt. išmušamųjų užtaisų 125 mm. tankų pabūklams (išvada grindžiama V. Š. (t. 191 b.l. 128, 129), A. M. (t. 127, b.l. 203-205) </w:t>
      </w:r>
      <w:r w:rsidRPr="00980165">
        <w:rPr>
          <w:rFonts w:ascii="Times New Roman" w:eastAsia="SimSun, 宋体" w:hAnsi="Times New Roman" w:cs="Mangal"/>
          <w:kern w:val="3"/>
          <w:sz w:val="24"/>
          <w:szCs w:val="24"/>
          <w:lang w:eastAsia="zh-CN" w:bidi="hi-IN"/>
        </w:rPr>
        <w:lastRenderedPageBreak/>
        <w:t xml:space="preserve">nurodytais duomenimis).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Specialios operacijos Vilniuje metu buvo šaudoma tik išmušamaisiais užtaisais, iš dalies tankų išimtos kovinės pabūklų šaudmenų dalys arba pakrauti tik tankų T-72 125 mm pabūklų išmušamieji užtaisai (išvada grindžiama kaltinamųjų O. A. (t. 127, b.l. 46-52), V. Š. (t. 127, b. l. 53-59) ir kt.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107 motorizuotos šaulių divizijos daliniams vadovavo divizijos vadas V. U., objektų užėmimo operacijose dalyvavusiems 77 motorizuoto šaulių pulko padaliniams vadovavo šio pulko vadas,  106 tankų pulkui vadovavo pulko vadas N. A. (išvada grindžiama kaltinamųjų N. A. (t. 127, b.l. 30-34), O. A. (t. 127, b.l. 46-52), V. Š. (t. 127, b.l. 53-59) ir kt.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VRM padaliniuose buvo profesinės karo tarnybos ir privalomosios karo tarnybos kariškiai (išvada grindžiam S. F. (t. 125, b. l. 2-3, 15), M. B. (t. 61, b.l. 13-28) nurodytais ir vaizdo įraše ,,LRS Kanceliarijos vaizdo įrašai“ 4 filmas bei fotonuotraukose (t. 112, b.l. 92, 93, 95 ir kt.) užfiksuotais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Specialioje operacijoje dalyvavo kariškiai iš VRM 42 divizijos (k/d 3404, divizijos vadas A. Ž.), pagrindinis padalinys – konvojaus pulko (k/d 7574, pulko vadas S. F.), mokomosios specialios paskirties kuopos (vadas O. M.) (išvada grindžiama S. F. (t. 125, b.l. 2, 3), N. M. (t. 125, b.l. 28) ir kitų kariškių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 m. sausio 12 – 13 d. operacijoje užimant TSRS VRM kariškiai buvo ginkluoti: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- 7,62 mm. AKM, 7, 62 mm. AKMS, 7,62 mm. SVD , pistoletais PM ir PSM 7,62 mm. RPK ( išvada grindžiama N. M. (t. 125, b.l. 7, 8), O. M. (t. 125, b.l. 169-177), N. A. (t. 125, b.l. 14) nurodytais bei fotonuotraukose (t. 112, b.l. 98), Nr. 86, Nr. 1, Nr. 0-108111,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šoviniais 5,45 x 18, lazdomis PR-73, šalmais ,,Sfera“ (išvados grindžiamos N. M. (t. 125, b.l. 28), O. M. (t. 125, b.l. 169-177) nurodytais bei fotonuotraukose (t. 112, b.l. 92, 95,97, 98, 99 ir kt.) ir vaizdo įraše CD „4A 2 dalis, pirmas filmas“,  užfiksuotais faktiniais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Konvojaus pulko mokomajai specialiosios paskirties kuopai išduota 2851 vnt. 7,62 X 39 mm M43 šovinių ginklams AKM, AKMS, RPK, 24440 vnt. 7,62 mm. įvairios paskirties (išskyrus imitacinius) šovinių, 820 vnt. 14,5 mm. šovinių, 48 vnt. granatų ZARIA, 20 vnt. užtaisų ČERIOMUCHA-1, 18 vnt. ČERIOMUCHA-4, 30 vnt. ČERIOMUCHA-54 vnt. ,ČERIOMUCHA-6, 15 vnt., ČERIOMUCHA-7 (išvados grindžiamos M. G. (t. 125, b.l. 29) nurodytomis aplinkybėmis);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Snaiperiams, ginkluotiems SVD, išduota po 20 vnt. 7,62 mm. MOSIN šovinių su kulkomis LPS (išvada grindžiama O. M. (t. 125 b.l. 169-176)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VRM karininkams ir praporščikams (atskirai sukurtai kariškių priedangos grupei) išduota po 20 vnt. 7,62 mm. šovinių automatiniams ginklams ir imitaciniai 7,62 mm. šoviniai (išvada grindžiama N. A. (t. 125 b.l. 14, 15)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Kiekvienam BTR-ui buvo skirta: po 50 vnt. 14,5 mm. šovinių kulkosvaidžiui KPVT ir po 250 vnt. 7,62 mm. MOSIN šovinių kulkosvaidžiui PKT (išvada grindžiama N. A. (t. 125, b.l. 18)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VRM padaliniams operacijoje vadovavo 42 divizijos Konvojaus pulko vadas S. F., Konvojaus pulko mokomajai specialiosios paskirties kuopai vadovavo O. M. (išvada grindžiama S. F. (t. 125, b.l. 113-123),O. M. (t. 125, b.l. 169-177)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Be karinių vienetų, dalyvavusių Lietuvos Respublikos objektų užėmime, VSK ,,A“ kariškiams talkino vietiniai VSK darbuotojai, žinantys objektų prieigas bei pastatų vidaus išdėstymą (išvada grindžiama liudytojų R. M., D. A. ir kt.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TSRS Gynybos ministro įsakymas, perduotas TSRS Ginkluotųjų pajėgų generalinio štabo viršininko šifruotoje telegramoje Nr. 8883, laikytinas vienu iš svarbiausių operacijos planavimo dokumentų, kuriuo vadovaujantis Spaudos rūmai, LRT, TV bokštas, Radijo perdavimo centras tapo pagrindiniais TSRS kariškių atakų objektais (išvada grindžiama M. M. (t. 191, b.l. 106), M. G. (t. 192, b.l. 207)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lastRenderedPageBreak/>
        <w:t>76 oro desanto divizijos jungtinio karinio vieneto perdislokavimui skirti Karinės oro transporto aviacijos 35 lėktuvai IL-76, perdislokavimas vyko sausio 6 d. nuo 6.00 iki 14.00 val., padalinių dalys išlaipintos Gaižiūnuose ir Panevėžyje, po to visi susikoncentravo kariniame Šiaurės miestelyje Vilniuje (išvados grindžiamos E. P. (t. 191, b.l. 207), A. S. (t. 116, b. l. 160), G. G. (t. 117, b. l. 1-4), S. M. (t. 123, b. l. 1-7)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grupės „A“ viršininko pavaduotojas M. G. nurodymus, rengtis operacijai Vilniuje, gavo asmeninių kontaktų tvarka (išvada grindžiama M. G. (t. 192, b. l. 12-28)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Bendras sumanymas karinių veiksmų operacijoje buvo psichologiniu spaudimu, demonstruojant ir panaudojant fizinę jėgą, karinę techniką, ginklus, specialiąsias priemones, tankais ir kita šarvuota karine technika pralaužti laikinas ir stacionarias užtvaras, išsklaidyti civilius ir prasiskverbus iki svarbių objektų, juos užimti. Rengdamas konkrečių svarbių objektų užėmimą, operacijos vadovavimo štabas ir padalinių vadai tikslino operacijų vietos žemėlapius, maršrutus, rengė schemas, atliko laiko skaičiavimus, vykdė pastovų objektų stebėjimą ( išvados grindžiamos S. P. (t. 112, b. l. 9-13), V. D. (t. 119, b. l. 163-167), G. G. (t. 117, b. l. 1-4), R. J. (t. 121, b. l. 1-5), A. C. (t. 123, b. l. 14-18), I. K. (t. 116, b. l. 150), V. S. (t. 122, b. l. 188-191) ir kt. nurodytais duomenimis).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i/>
          <w:sz w:val="24"/>
          <w:szCs w:val="24"/>
        </w:rPr>
        <w:t>SPAUDOS RŪMŲ IR KITŲ OBJEKTŲ UŽGROBIMAS</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TSRS karinė operacija prieš Lietuvą, paskelbusią apie savo nepriklausomybės atkūrimą, pradėta vykdyti 1991 m. sausio 11 d., įgyvendinant operacijos planavimo grupės ir vadovavimo štabo parengtą planą, užgrobti šie strateginiai Lietuvos Respublikos objektai: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11.30 val., TSRS GM Alytaus oro desanto k/d 10999 kariškiai užgrobė KAD Alytaus technikos mokyklą, Santaikos g. 30, Alytuje, ir užvaldė ten esančius šaudmenis;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- 12 – 13 val., TSRS GM 107-osios motorizuotų šaulių divizijos kariškiai, vadovaujami kaltinamojo V. U., panaudodami sunkiąją karinę techniką, o būtent: tankus T-72, priešlėktuvinės gynybos sistemą ŠILKA (ZSU-23-4, raidės rusiškos), būdami ginkluoti Kalašnikovo automatais AK-74, AKS-74, AKS-74U, 5,45 mm kalibro, snaiperiniais 7,62 mm kalibro Dragunovo šautuvais (toliau – SVD), 7,62 mm ir 5,45 mm kalibro Kalašnikovo kulkosvaidžiais (toliau - PK) ir rankiniais Kalašnikovo kulkosvaidžiais (toliau – RPK-74), užėmė Krašto apsaugos departamento administracinį pastatą, esantį Viršuliškių g. 36,Vilniuje ir laikė jį užgrobtą iki 1991 m. rugpjūčio 23d.;</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17 val., pagal 42-osios divizijos vado kaltinamojo A. Ž. nurodymą, perduotą per konvojaus pulko 7574 vadą kaltinamąjį S. F. bei jam pavaldžios 42-osios divizijos mokomosios specialios paskirties kuopos vadą kaltinamąjį O. M., vadovaujami būrio vado kaltinamojo M. C., šios kuopos kariškiai iš Lietuvos medžiotojų ir žvejų draugijos Respublikinės tarybos sandėlio, esančio Stiklių g. 6/8, Vilniuje, pagrobė medžioklinius šaunamuosius ginklus ir šaudmenis;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- 18.45 val., TSRS GM 107-osios motorizuotų šaulių divizijos ginkluoti kariškiai, pasitelkę pagal LKP/TSKP vadovų nurodymus įkurtų darbininkų draugovių ir streikų komitetų narius, vadus bei ginkluotus J. Bartašiūno mokyklos kursantus, užgrobė Vilniaus geležinkelio stoties valdymo posto (MRC) patalpas, esančias Pelesos g. 2, Vilniuje, ir laikė jas užgrobtas iki 1991 m. sausio 13 d., 20.00 val., tokiu būdu nutraukdami traukinių eismą per Vilniaus geležinkelio stotį;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20 val., TSRS GM 76-osios oro desanto divizijos kariškiai užgrobė Valstybinės įmonės „Lietuvos telekomas“ filialo Tarpmiestinio telefono centro cecho Vilnius-I ir Lietuvos radijo ir televizijos centro Radijo transliacijos operatorinės (radijo biuro) patalpas, esančias Kreivalaužiuose, Vilniaus rajone ir jas laikė užgrobtas iki 1991 m. rugpjūčio 22d.;</w:t>
      </w:r>
    </w:p>
    <w:p w:rsidR="00980165" w:rsidRPr="00980165" w:rsidRDefault="00980165" w:rsidP="00980165">
      <w:pPr>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t>- be to, apie 20 val., TSRS GM 760-osios oro desanto divizijos kariškiai užgrobė Lietuvos radijo ir televizijos kūrybos namus bei atsargines Lietuvos radijo ir televizijos patalpas-bunkerį, esančius Naujasodžio km., Vilniaus rajone;</w:t>
      </w:r>
    </w:p>
    <w:p w:rsidR="00980165" w:rsidRPr="00980165" w:rsidRDefault="00980165" w:rsidP="00980165">
      <w:pPr>
        <w:spacing w:after="0" w:line="240" w:lineRule="auto"/>
        <w:ind w:firstLine="851"/>
        <w:jc w:val="both"/>
        <w:rPr>
          <w:rFonts w:ascii="Times New Roman" w:eastAsia="Calibri" w:hAnsi="Times New Roman" w:cs="Times New Roman"/>
          <w:sz w:val="24"/>
          <w:szCs w:val="24"/>
          <w:lang w:eastAsia="lt-LT"/>
        </w:rPr>
      </w:pPr>
      <w:r w:rsidRPr="00980165">
        <w:rPr>
          <w:rFonts w:ascii="Times New Roman" w:eastAsia="Calibri" w:hAnsi="Times New Roman" w:cs="Times New Roman"/>
          <w:sz w:val="24"/>
          <w:szCs w:val="24"/>
          <w:lang w:eastAsia="lt-LT"/>
        </w:rPr>
        <w:lastRenderedPageBreak/>
        <w:t>- apie 24 val., TSRS GM 76-osios oro desanto divizijos kariškiai, veikdami su asmenimis iš LR VRM Ypatingos paskirties milicijos būrio (OMON rus. raidės), užgrobė šio būrio bazę, esančią Maudyklos g. 5,Vilniuje, pagrobė kovinius šaunamuosius ginklus, šaudmenis ir kitą amuniciją, o 1991 m. sausio 12 d., apie 03.45 val., užgrobė Lietuvos Respublikos VRM Policijos akademijos patalpas, esančias Valakampių g. 5,Vilniuje, ir laikė jas užgrobtas iki 1991 m. rugpjūčio 25 d.;</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Karinės operacijos veiksmai buvo tęsiami ir 1991 m. sausio 12 d., kurios metu užgrobti šie objektai: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apie 00.30 – 01.00 val., TSRS VRM 42-osios divizijos ir TSRS GM karinių dalinių kariškiai užgrobė Lietuvos Respublikos valstybinės sporto ir technikos organizacijos „Vytis“ prie Krašto apsaugos departamento patalpas, esančias Kosciuškos g. 36, Vilniuje ir laikė jas užgrobtas iki 1991m. sausio 26 d.;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11.10 val.,TSRS GM Oro desanto kariuomenės Alytaus oro desantinio karinio dalinio Nr. 10999 kariškiai užgrobė Krašto apsaugos departamento Varėnos pasienio užkardos postą, esantį Druskininkų-Pariečės-Slonimo kelyje;</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24.00 val., TSRS GM kariškiai (ikiteisminio tyrimo metu karinis dalinys nenustatytas) kartu su LKP/TSKP Prienų rajono sekretoriumi P. A. (jo atžvilgiu 1992-12-17 priimtas apkaltinamasis nuosprendis), veikusiu pagal LKP/TSKP CK sekretoriaus kaltinamojo A. N. nurodymus, užgrobė Prienų rajono prokuratūros, Vidaus reikalų skyriaus apsaugos poskyrio, LDDP Prienų rajono tarybos ir kitų visuomeninių organizacijų patalpas, esančias Kauno g. 2, Prienuose, ir laikė jas užgrobtas iki 1991 m. sausio 14 d., 08.00 val.;</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apie 23.30 – 24.00 val., vykdant kaltinamojo R. J. ir kitų LKP/TSKP CK vadovaujančių asmenų (jų atžvilgiu priimti apkaltinamieji nuosprendžiai) nurodymus, LKP/TSKP nariai kartu su draugovininkų grupėmis iš Vilniaus miesto įmonių, savo parengtas peticijas, kuriose reikalavo Aukščiausiosios Tarybos ir Ministrų Tarybos atsistatydinimo bei valdžios perdavimo NGK, nešė į Lietuvos Respublikos Aukščiausiąją Tarybą, esančią Gedimino pr. 53, ir Ministrų Tarybą, esančią J. Tumo-Vaižganto g. 2, Vilniuje.</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Tęsdami Lietuvoje pradėto karinio puolimo veiksmus, TSRS VSK grupės „A“ kariškiai kartu su ginkluotų kariškių grupe iš 76-osios oro desanto divizijos,1991 m. sausio 13 d., apie 01.30 val., užgrobė Lietuvos radijo ir televizijos centro radijofonijos cechą, esantį Tujų g. 2, Vilniuje ir laikė jį užgrobtą iki 1991m. rugpjūčio 23 d.</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Vykdydami ir remdami kitos valstybės – TSRS ir jos organizacijos TSKP politiką bei įgyvendindami operacijos planavimo grupės ir vadovavimo štabo pagal D. J. (B. P., V. K., O. Š. ir kitų nenustatytų asmenų) iniciatyva parengtą ir patvirtintą planą, TSRS agresijos ir ginkluoto konflikto metu, dideliu mastu ir sistemingai užpuldinėti civilius, TSRS GM 76-osios oro desanto divizijos apie du šimtai (200) kariškių, vadovaujamų V. K., bei 107-osios motorizuotų šaulių divizijos 106-ojo tankų pulko dvylika kariškių (12), vadovaujamų G. I., karine technika atvyko prie Spaudos rūmų ir pradėjo tarptautinės humanitarinės teisės draudžiamą karo ataką prieš pastate dirbusius ir jį gynusius civilius, kurios metu nežmoniškai elgėsi su tarptautinės humanitarinės teisės saugomais asmenimis: persekiojo civilius dėl politinių ir nacionalinių motyvų, kuriuos draudžia tarptautinė teisė, sunkiai sutrikdė jų sveikatą, susargdino, o taip pat naudojo bauginimo ir teroro priemones bei tarptautinių sutarčių uždraustas karo priemones.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1991 m. sausio 11 d., apie 12 val., TSRS GM 76-osios oro desanto divizijos 237-ojo pulko kariškių grupė, vadovaujama kaltinamojo V. K., prie Spaudos rūmų atvyko desanto kovinėmis mašinomis BMD, kurių borto numeriai 211, 212, 213, 221, 229 ir vadavietei skirta BMD, kurios borto numeris 601, trimis URAL automobiliais, skirtais kariškiams pervežti, bei dviem automobiliais UAZ. Išsilaipinę iš BMD bei URAL automobilių, kariškiai pasidalinę į dvi grupes į Spaudos rūmus veržėsi pro centrinį ir tarnybinį įėjimus. Oro desanto kariškiai, ginkluoti automatais AKS-74 ir AKS-74U, kulkosvaidžiais RPK-74 ir RPKS-74, skirtais šaudyti 5,45 mm šoviniais, </w:t>
      </w:r>
      <w:r w:rsidRPr="00980165">
        <w:rPr>
          <w:rFonts w:ascii="Times New Roman" w:eastAsia="Calibri" w:hAnsi="Times New Roman" w:cs="Times New Roman"/>
          <w:sz w:val="24"/>
          <w:szCs w:val="24"/>
        </w:rPr>
        <w:lastRenderedPageBreak/>
        <w:t>snaiperiniais ginklais SVD, stumdydami, smūgiuodami kumščiais ir ginklais suduodami nenustatytą skaičių smūgių civiliams, juos baugino ir terorizavo.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Šios karinės operacijos metu daliai kariškių patekus į civilių saugomą pastatą pro tarnybinį įėjimą, o likusiai kariškių daliai tebesiveržiant pro centrinį įėjimą, operacijai vadovavęs V. K. tyčia, iš automatinio ginklo AKS-74, naudodamas tarptautinių sutarčių uždraustą karo priemonę , o būtent 5,45 mm kalibro šovinius su išcentruota kulka, iššovė seriją šūvių į Spaudos rūmus gynusį ir vandens srovę į puolančius kariškius nukreipusį Krašto apsaugos departamento  darbuotoją V. L., tuo padarydamas jam sunkų sveikatos sutrikdymą, pasireiškusį kiauriniu šautiniu veido kairės pusės sužalojimu: viršutinio žandikaulio, kairio skruostikaulio, kairio skruosto nervo, kairės ausies landos sužalojimais, kairės akies tinklainės plyšimu ir galvos smegenų sukrėtimu, dėl ko V. L. sumažėjo regėjimas kaire akimi, jis apkurto kaire ausimi ir jam išsivystė psicho organinis sindromas.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Civiliams aktyviai priešinantis, vadovavimo operacijai štabas, reaguodamas į susidariusią padėtį, įsakė 76-osios oro desanto divizijos 234-ojo pulko vadui I. K. (ikiteisminis tyrimas nutrauktas mirus) ir 107-osios motorizuotų šaulių divizijos 106-ojo tankų pulko vadui N. A. pavesti pavaldiems kariškiams dalyvauti kaltinamojo V. K. vadovaujamoje karo atakoje prie Spaudos rūmų.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Vykdami šį I. K. įsakymą, 76-osios oro desanto divizijos 234-ojo pulko trečiojo bataliono kariškiai, vadovaujami kaltinamojo V. S. ir jam pavaldžių kaltinamųjų V. D., A. G., S. M., V. K., E. M., ginkluoti automatiniais ginklais, trimis URAL automobiliais atvyko prie Spaudos rūmų.</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106-ojo tankų pulko vado N. A. nurodymu, prie Spaudos rūmų atvyko keturi 107-osios motošaulių divizijos divizijos tankų pulko tankai, vadovaujami kaltinamojo G. 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į tanko Nr. 511 ekipažą paskirti kaltinamieji: tanko vadu V. U., taikytoju A. B., mechaniku-vairuotoju A. R.;</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į tanko Nr. 571 ekipažą paskirti kaltinamieji: tanko vadu V. P., taikytoju N. O., mechaniku-vairuotoju A. U.;</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į tanko Nr. 574 ekipažą paskirti kaltinamieji: tanko vadu E. R., taikytoju A. K., mechaniku-vairuotojuas N. 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į tanko Nr. 119 ekipažą paskirti nariai ikiteisminio tyrimo metu nenustatyti.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Pagal operacijai vadovavusio V. K. nurodymą atvykę keturi T-72 tankai ir apie šimtas (100) kariškių iš 76-osios oro desanto divizijos 234-ojo pulko trečiojo bataliono, išsirikiavo priešais centrinį Spaudos rūmų įėjimą ir pagal komandą pradėjo pakartotinę Spaudos rūmų ataką bei rūmus gynusių civilių puolimą, terorizavimą bei bauginimą. Puolimo metu tankai, nemažiau kaip vieną kartą iššovė tuščiais užtaisais, tuo padarant A. Š. akustinę traumą, dėl ko, išsivysčius klausos didelio laipsnio netekimui su kairės ausies kurtumu, pastarasis neteko 30 ir daugiau procentų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Prie Spaudos rūmų buvę 76-osios oro desanto divizijos234-ojo ir 237-ojo pulkų kariškiai, gavę operacijai vadovavusio V. K. įsakymą, būdami ginkluoti aukščiau minėtais ginklais ir šaudydami iš automatų AKS-74 ir AKS-74U tuščiais bei koviniais 5,45 mm kalibro šoviniais, kurių naudojimą draudžia tarptautinės sutartys bei panaudodami artimos kovos veiksmus (stumdydami, smūgiuodami kumščiais ir kojomis, suduodami ginklais nenustatytą skaičių smūgių įvairias kūno dalis), taip baugindami bei terorizuodami, atstūmė civilius nuo Spaudos rūmų pastato.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Karo atakos metu prie Spaudos rūmų dalyvavę kariškiai bendrais veiksmais užgrobė Spaudos rūmus, karinės atakos metu naudojant bauginimo, teroro bei tarptautinių sutarčių uždraustas karo priemones sutrikdė civilių asmenų sveikatą, padarydami įvairaus laipsnio kūno sužalojimus rūmus gynusiems civiliams asmenims: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S. A., V. V., V. B., P. U., R. D., V. I., M. J., D. L., K. K., J. P., E. M. G. P., P. M., V. P., A. P., A. R., A. P., S. S., A. S., R. S., A. S., A. Š., V. S., H.-A. Š., A. V., S. L., V. Ž., A. V., V. B., T. Ž., I. D.</w:t>
      </w:r>
      <w:r w:rsidRPr="00980165">
        <w:rPr>
          <w:rFonts w:ascii="Times New Roman" w:eastAsia="Calibri" w:hAnsi="Times New Roman" w:cs="Times New Roman"/>
          <w:color w:val="000000" w:themeColor="text1"/>
          <w:sz w:val="24"/>
          <w:szCs w:val="24"/>
        </w:rPr>
        <w:t>(trisdešimt vienam asmeniui)</w:t>
      </w:r>
      <w:r w:rsidRPr="00980165">
        <w:rPr>
          <w:rFonts w:ascii="Times New Roman" w:eastAsia="Calibri" w:hAnsi="Times New Roman" w:cs="Times New Roman"/>
          <w:sz w:val="24"/>
          <w:szCs w:val="24"/>
        </w:rPr>
        <w:t xml:space="preserve"> buvo padaryti </w:t>
      </w:r>
      <w:r w:rsidRPr="00980165">
        <w:rPr>
          <w:rFonts w:ascii="Times New Roman" w:eastAsia="Calibri" w:hAnsi="Times New Roman" w:cs="Times New Roman"/>
          <w:color w:val="000000" w:themeColor="text1"/>
          <w:sz w:val="24"/>
          <w:szCs w:val="24"/>
        </w:rPr>
        <w:t>tyčiniai nesunkūs sveikatos sutrikdymai</w:t>
      </w:r>
      <w:r w:rsidRPr="00980165">
        <w:rPr>
          <w:rFonts w:ascii="Times New Roman" w:eastAsia="Calibri" w:hAnsi="Times New Roman" w:cs="Times New Roman"/>
          <w:sz w:val="24"/>
          <w:szCs w:val="24"/>
        </w:rPr>
        <w:t xml:space="preserve">; </w:t>
      </w:r>
    </w:p>
    <w:p w:rsidR="00980165" w:rsidRPr="00980165" w:rsidRDefault="00980165" w:rsidP="00980165">
      <w:pPr>
        <w:spacing w:after="0" w:line="240" w:lineRule="auto"/>
        <w:ind w:firstLine="851"/>
        <w:jc w:val="both"/>
        <w:rPr>
          <w:rFonts w:ascii="Times New Roman" w:eastAsia="Calibri" w:hAnsi="Times New Roman" w:cs="Times New Roman"/>
          <w:color w:val="000000" w:themeColor="text1"/>
          <w:sz w:val="24"/>
          <w:szCs w:val="24"/>
        </w:rPr>
      </w:pPr>
      <w:r w:rsidRPr="00980165">
        <w:rPr>
          <w:rFonts w:ascii="Times New Roman" w:eastAsia="Calibri" w:hAnsi="Times New Roman" w:cs="Times New Roman"/>
          <w:sz w:val="24"/>
          <w:szCs w:val="24"/>
        </w:rPr>
        <w:t>- G. A., V. K., S. G., V. K., A.-V. Z., M. K., S. Z., V. M., A. B., V. C., A. M., A. J., J. V. P., A. K., L. Z. (dabar K.), Ž. M., R. J., L. J. S. (dabar P.), G. J., B. S., R. K., F. Š., J. K., M. Š. (</w:t>
      </w:r>
      <w:r w:rsidRPr="00980165">
        <w:rPr>
          <w:rFonts w:ascii="Times New Roman" w:eastAsia="Calibri" w:hAnsi="Times New Roman" w:cs="Times New Roman"/>
          <w:color w:val="000000" w:themeColor="text1"/>
          <w:sz w:val="24"/>
          <w:szCs w:val="24"/>
        </w:rPr>
        <w:t>dvidešimt keturiems asmenims), tyčiniai nežymūs sveikatos sutrikdymai.</w:t>
      </w:r>
    </w:p>
    <w:p w:rsidR="00980165" w:rsidRPr="00980165" w:rsidRDefault="00980165" w:rsidP="00980165">
      <w:pPr>
        <w:spacing w:after="0" w:line="240" w:lineRule="auto"/>
        <w:ind w:firstLine="851"/>
        <w:jc w:val="both"/>
        <w:rPr>
          <w:rFonts w:ascii="Times New Roman" w:eastAsia="Calibri" w:hAnsi="Times New Roman" w:cs="Times New Roman"/>
          <w:color w:val="000000" w:themeColor="text1"/>
          <w:sz w:val="24"/>
          <w:szCs w:val="24"/>
        </w:rPr>
      </w:pPr>
      <w:r w:rsidRPr="00980165">
        <w:rPr>
          <w:rFonts w:ascii="Times New Roman" w:eastAsiaTheme="minorEastAsia" w:hAnsi="Times New Roman" w:cs="Times New Roman"/>
          <w:b/>
          <w:sz w:val="24"/>
          <w:szCs w:val="24"/>
        </w:rPr>
        <w:lastRenderedPageBreak/>
        <w:t xml:space="preserve">Kaltinamasis V. K. </w:t>
      </w:r>
      <w:r w:rsidRPr="00980165">
        <w:rPr>
          <w:rFonts w:ascii="Times New Roman" w:eastAsiaTheme="minorEastAsia" w:hAnsi="Times New Roman" w:cs="Times New Roman"/>
          <w:sz w:val="24"/>
          <w:szCs w:val="24"/>
        </w:rPr>
        <w:t>baudžiamosios bylos tyrime ir teisiamajame posėdyje nedalyvavo, kaltinamuoju neapklaustas, jo pozicija dėl dalyvavimo karinėje operacijoje nežinoma.</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baudžiamosios bylos tyrime ir nagrinėjime nedalyvavo, kaltinamuoju teisme neapklaustas.</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V. S. </w:t>
      </w:r>
      <w:r w:rsidRPr="00980165">
        <w:rPr>
          <w:rFonts w:ascii="Times New Roman" w:eastAsiaTheme="minorEastAsia" w:hAnsi="Times New Roman" w:cs="Times New Roman"/>
          <w:sz w:val="24"/>
          <w:szCs w:val="24"/>
        </w:rPr>
        <w:t>pozicija dėl 1991 m. sausio įvykių Lietuvoje ir jo dalyvavimo karinėje operacijoje teismui žinoma iš jo 1991 m. vasario 17 d. apklausos metu nurodytų faktinių aplinkybių. V. S. nurodė, kad nuo 1987 m. tarnauja kariniame dalinyje ir nuo 1990 m. buvo paskirtas bataliono vadu. 1991 m. sausio 12 d., apie 15.30 val., iš karinio dalinio 74268 vado papulkininkio I. K. (ikiteisminis tyrimas nutrauktas) gavo užduotį bataliono ir papildomai prijungtų padalinių sudėtyje nuvažiuoti iki televizijos centro ir perimti jo apsaugą. Buvo išduota etatinė ginkluotė, nurodyta ginklą naudoti tik akivaizdžios grėsmės personalo gyvybei atveju. Kaltinamajam buvo patikėti karinio dalinio 74268  4- osios  ir 5-osios kuopų personalas, dalinio artilerinio diviziono savaeigė artilerinė baterija ir 4 tankai iš Vilniuje dislokuoto  karinio dalinio. Privalomosios karinės tarnybos kareiviai turėjo tik tuščius šovinius, karininkai – po 60 kovinių šovinių. Asmeniškai turėjo automatą AKSU-74, tačiau juo nešaudė. Pirmoji važiavo BRD 281, po to 4 tankai, karinio dalinio 74268 9-ojo PDR 5 BMD, URAL 23-05GF (rus.) BMD-1KŠ, kurioje buvo kartu su nurodytų kuopų personalu, uždarantis koloną BTRD-670 ir URAL 23-04 GF su daiktiniu turtu.  Buvo išskirta speciali komanda, vadovaujama vyresniojo leitenanto V. K., kuri turėjo iš kelią užtvėrusių mašinų ištraukti žmones, jeigu tokie būtų. Privažiuojant prie televizijos centro, kovinis patrulis pranešė, kad netoli TV bokšto yra užtvaros iš smėliu prikrautų krovininių bei lengvųjų automobilių. Sužinojęs apie kliūtis, davė komandą tankistams praskirti mašinas. Kai mašinos buvo praskirtos, karinė technika viena kolona važiavo link bokšto. Po to kolona  išsiskyrė ir prie bokšto privažiavo iš dviejų pusių. Iš dešinės privažiavo 8-asis PDR su 5-iais BMD, o 9-asis PDR su 5 BMD kaire puse TV centro tvorą apvažiavo ir abi kolonos, padariusios tvoroje pravažiavimus privažiavo prie bokšto. Mašinos iš visų pusių apjuosė bokštą, personalas išsirikiavo prie pat bokšto. Kaltinamasis buvo su 9-ąja kuopa, bataliono štabo viršininkas majoras D. su 8- ąja kuopa. Komandos naudoti ginklą nedavė, tačiau kareiviai šaudė į viršų tuščiais šoviniais. Matė, kad iš tos pusės, kur buvo 9-oji kuopa, buvo paleistos dvi automatinės serijos po 5-6 šūvius trasuojančiomis kulkomis. Buvo ir trečia serija, tačiau netrasuojančiais šoviniais.</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Iš 1991-04-18 liudytojo apklausos metu nurodytų aplinkybių, o būtent apie tai, kad 1991 m. sausio 5 d., apie 11.00 val. buvo iškviestas dalinio vado papulkininkio I. K., kuris liepė ruošti batalioną išskridimui, kur ir kokiu tikslu skrendama – nesakė. Tik aerouoste iš lakūnų sužinojo, kad skrenda į Lietuvą. Atvykus į Gaižiūnus, sausio 7 d., apie 15 val. visus surinkęs generolas leitenantas P. pranešė, kad jie atvyko šaukimo į armiją užtikrinimui. Į Vilnių išvyko kolona ir apsistojo kariniame Šiaurės miestelyje. Sausio 9 d. vakare generolas leitenantas V. O. pravedė susirinkimą, kuriame be kaltinamojo taip pat dalyvavo divizijos vado pavaduotojas pulkininkas V. K., I. K., generolas majoras V. U., pulkininkas jūrininko uniforma. Susirinkime buvo pasakyta, kad kaltinamojo vadovaujamas batalionas turės perimti dviejų objektų apsaugą. Kokie tai objektai, konkrečiai nebuvo pasakyta. Buvo nurodyta tik tiek, kad į vieną objektą važiuos viena kuopa, o į kitą - dvi kuopos. V. O. juos buvo surinkęs ir sausio 11 d., apie 17.00 val. Tai buvo jau po to, kai K. davė užduotį perimti televizijos centro ir televizijos bokšto apsaugą. Be to, sausio 10 d. jo vadovaujamas Pskovo 76-osios oro desanto divizijos 3-čiasis batalionas buvo pakeltas pagal pavojaus signalą ir pulko vadas I. K. (miręs) davė užduotį vykti prie Spaudos rūmų. Buvo paaiškinta, kad ten atvykus, divizijos vado pavaduotojas V. K. duos kitą užduotį. Bataliono kariškiai prie Spaudos rūmų išvažiavo automobiliais URAL. Atvykus pulkininkas V. K. davė komandą prasibrauti pro centrinį įėjimą, kadangi užblokuotas susirinkusių žmonių rūmų viduje buvo karinio dalinio 57264 padalinys. Prasibrauti nepavyko, todėl grįžo į Šiaurės miestelį. Iš anksto vykti prie Spaudos rūmų nebuvo ruoštasi. Karininkai buvo gavę kovinius šovinius, privalomosios tarnybos kareiviai gavo tik tuščius šovinius. Ginklus buvo galima naudoti tik pagal komandą, </w:t>
      </w:r>
      <w:r w:rsidRPr="00980165">
        <w:rPr>
          <w:rFonts w:ascii="Times New Roman" w:eastAsiaTheme="minorEastAsia" w:hAnsi="Times New Roman" w:cs="Times New Roman"/>
          <w:sz w:val="24"/>
          <w:szCs w:val="24"/>
        </w:rPr>
        <w:lastRenderedPageBreak/>
        <w:t>šaudant į viršų. Apklausos metu V. S. asmeniškai nubraižė įvykio vietos schemą (t. 114, b. l. 94-98, t. 119, b. l. 168-173, t. 427, b. l. 78-80, t. 432, b .l. 102-105, t. 581, b. l. 1-23).</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V. D. </w:t>
      </w:r>
      <w:r w:rsidRPr="00980165">
        <w:rPr>
          <w:rFonts w:ascii="Times New Roman" w:eastAsiaTheme="minorEastAsia" w:hAnsi="Times New Roman" w:cs="Times New Roman"/>
          <w:sz w:val="24"/>
          <w:szCs w:val="24"/>
        </w:rPr>
        <w:t>baudžiamosios bylos tyrime ir nagrinėjime nedalyvavo, kaltinamuoju teisme neapklaustas.</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Kaltinamojo V. D. </w:t>
      </w:r>
      <w:r w:rsidRPr="00980165">
        <w:rPr>
          <w:rFonts w:ascii="Times New Roman" w:eastAsiaTheme="minorEastAsia" w:hAnsi="Times New Roman" w:cs="Times New Roman"/>
          <w:sz w:val="24"/>
          <w:szCs w:val="24"/>
        </w:rPr>
        <w:t xml:space="preserve">pozicija dėl 1991 m. sausio mėnesio įvykių Lietuvoje ir jo dalyvavimo karinėje operacijoje teismui žinoma iš duomenų, kuriuos šis nurodė apklausos metu. 1991-04-17 apklausiamas liudytoju V. D. nurodė, kad nuo 1980 m. tarnauja kariniame dalinyje 74268, nuo 1990 m. liepos mėn. eina 3-ojo bataliono štabo viršininko pareigas. 1991-01-05 iš bataliono vado V. S. sužinojo, kad rytoj batalionas išvyksta į Vilnių šaukimų į armiją užtikrinimui. </w:t>
      </w:r>
      <w:r w:rsidRPr="00980165">
        <w:rPr>
          <w:rFonts w:ascii="Times New Roman" w:eastAsia="Times New Roman" w:hAnsi="Times New Roman" w:cs="Times New Roman"/>
          <w:sz w:val="24"/>
          <w:szCs w:val="24"/>
        </w:rPr>
        <w:t xml:space="preserve">1991-01-06 jie išskrido iš Pskovo oro uosto „Kresty“ į Gaidžiūnus, Lietuvos TSR. 1991-01-07 išvyko į Vilnių, apsigyveno Šiaurės miestelyje. 1991-01-10, apie 13 val., </w:t>
      </w:r>
      <w:r w:rsidRPr="00980165">
        <w:rPr>
          <w:rFonts w:ascii="Times New Roman" w:eastAsiaTheme="minorEastAsia" w:hAnsi="Times New Roman" w:cs="Times New Roman"/>
          <w:sz w:val="24"/>
          <w:szCs w:val="24"/>
        </w:rPr>
        <w:t xml:space="preserve">Pskovo 76-osios Oro desanto divizijos 3-čiasis batalionas, kuriame jis ėjo bataliono štabo vado pareigas, buvo pakeltas pavojaus signalu ir automobiliais URAL išvyko prie Spaudos rūmų. </w:t>
      </w:r>
      <w:r w:rsidRPr="00980165">
        <w:rPr>
          <w:rFonts w:ascii="Times New Roman" w:eastAsia="Times New Roman" w:hAnsi="Times New Roman" w:cs="Times New Roman"/>
          <w:sz w:val="24"/>
          <w:szCs w:val="24"/>
        </w:rPr>
        <w:t xml:space="preserve">Jų užduotis buvo padaryti praėjimą pro civilių minią, susirinkusią prie Spaudos rūmų ir jau užblokavusią kažkurį padalinį. Kadangi civiliai jiems pasipriešino, jie neįvykdė užduoties ir grįžo į Šiaurės miestelį.1991-01-11, apie 18val., V. S. paskyrė užduotį užimti Televizijos bokštą, išvesti iš ten pašalinius asmenis ir įsitikinti, kad nėra paleistos freono dujos. Kartu su S. sudarė operacijos planą bei judėjimo iki objekto maršrutą. Televizijos bokšte grupės vyriausiuoju buvo S., o Televizijos centre – pulko žvalgybos viršininkas P.. Kaltinamasis pats nedalyvavo Televizijos centro užėmimo plano sudaryme. 7-oji kuopa vyko prie Televizijos centro. Į Televizijos bokšto operaciją buvo įtrauktos 8-oji, 9-oji kuopos, 2-ojo bataliono 4-oji ir 5-oji kuopos, Artilerinio diviziono baterija. Bendras kariškių skaičius buvo apie 130 žmonių. Kaltinamasis paskyrė užduotis vyresniajam leitenantui G., kapitonui V., , 2-ojo bataliono pavaduotojui politiniams klausimams kapitonui S., baterijos vado pavaduotojui vyresniajam leitenantui (pavardės neprisimena). Bataliono vadas majoras S. įsakė išduoti šovinius. Kareiviai turėjo gauti tik tuščius šovinius, o karininkai – tuščius ir kovinius šovinius. Jiems buvo išduoti šalmai ir neperšaunamos liemenės. Imitacinės priemonės nebuvo išduotos. Jis turėjo sutrumpintą Kalašnikovo automatą su užlenkiama buože (AKSU-74). Dalinio vadas papulkininkis K. nustatė ginklų naudojimo tvarką. Leista šaudyti tik gresiant pavojui jų gyvybei. Operacijoje buvo kovinės desantinės mašinos (BMD), 3 tankai, štabo vadų kovinė desantinė mašina (BMD-KŠ), ratuotos mašinos. 1991-01-13, apie 01.00 val., jie išvyko. Kaltinamasis važiavo kolonos priekyje 8-osios kuopos BMD, už jo važiavo tankai, už jų – 8-osios ir 9-osios kuopų mašinos. Palaikė ryšį su S.. Kelyje pasitaikiusią mašinų barikadą tankas praskyrė, nukentėjusiųjų nebuvo. Pralaužę tvorą privažiavo prie Televizijos bokšto. Aplink bokštą tankiu žiedu stovėjo civiliai. Kariškiai pradėjo brautis link bokšto. Keturi civiliai mėgino iš jo atimti automatą. Vienam užpuolikui jis spyrė į krūtinę, kitam užpuolikui smūgiavo automato buože į krūtinę. Po šių smūgių jie atšoko. Kartu su kareiviais prasiveržė prie bokšto ir pro langą pateko į jo vidų. Bokšte buvo pajungtos gaisrinės žarnos, iš kurių jaunuoliai pylė vandenį į pagrindinį įėjimą. Kadangi veikė priešgaisrinė signalizacija ir buvo tikimybė uždusti nuo freono dujų, buvo priimtas sprendimas išdaužti bokšto langus. Pakilo į bokšto antrą ir trečią aukštus, aptiko jaunuolius, kuriuos išvedė iš bokšto. Su jais Televizijos bokšte veikė Specialiosios paskirties padalinys, tačiau su juo nebuvo suderinti veiksmai. Po to kariškiai pradėjo stumti žmones nuo bokšto. Stūmimo metu jie šaudė į viršų tuščiais šoviniais be jo komandos. Negirdėjo šūvių koviniais šoviniais, matė dvi serijas šūvių, paliekančių žymes, skriejančių bokšto kryptimi. Negirdėjo šūvių bokšto viduje, nematė, kad kas nors būtų šaudęs iš bokšto, pats nešaudė. Operacijos metu tankai iššovė apie 10 šūvių. Matė keletą tankų šūvių – jų pabūklai buvo pakelti į viršų. Nematė asmenų su šautinėmis žaizdomis, matė du ar tris civilius, kuriems buvo suteikta medicinos pagalba. Po to kareiviai išvedė šiuos žmones iš bokšto teritorijos </w:t>
      </w:r>
      <w:r w:rsidRPr="00980165">
        <w:rPr>
          <w:rFonts w:ascii="Times New Roman" w:eastAsiaTheme="minorEastAsia" w:hAnsi="Times New Roman" w:cs="Times New Roman"/>
          <w:sz w:val="24"/>
          <w:szCs w:val="24"/>
        </w:rPr>
        <w:t>(t. 119, b.l. 163-167, t. 432, b.l. 98-101, t. 584, b.l. 58-68).</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S. M. </w:t>
      </w:r>
      <w:r w:rsidRPr="00980165">
        <w:rPr>
          <w:rFonts w:ascii="Times New Roman" w:eastAsiaTheme="minorEastAsia" w:hAnsi="Times New Roman" w:cs="Times New Roman"/>
          <w:sz w:val="24"/>
          <w:szCs w:val="24"/>
        </w:rPr>
        <w:t>baudžiamosios bylos tyrime ir nagrinėjime nedalyvavo, kaltinamuoju teisme neapklaustas.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lastRenderedPageBreak/>
        <w:t xml:space="preserve">Kaltinamojo S. M. </w:t>
      </w:r>
      <w:r w:rsidRPr="00980165">
        <w:rPr>
          <w:rFonts w:ascii="Times New Roman" w:eastAsiaTheme="minorEastAsia" w:hAnsi="Times New Roman" w:cs="Times New Roman"/>
          <w:sz w:val="24"/>
          <w:szCs w:val="24"/>
        </w:rPr>
        <w:t xml:space="preserve">pozicija dėl 1991 m. sausio mėnesio įvykių Lietuvoje ir jo dalyvavimo karinėje operacijoje teismui žinoma iš jo apklausos protokolo, pagarsinto teismo posėdyje. S. M. parodė, kad nuo 1988 m. tarnauja kariniame dalinyje 74268, nuo 1990 m. eina 7-osios kuopos vado pareigas. 1990-01-05, apie 12 val., buvo dalinio budinčiuoju, jam paskambino dalinio junginio vadas pulkininkas S., kuris pakvietė prie telefono aparato dalinio vadą papulkininkį K.. Apie ką jie kalbėjo, nežino, tačiau po pokalbio buvo nutraukta jo tarnyba ir apie 14 val. 3-iojo bataliono vadas majoras S. pranešė, kad dalinys turi būti pasiruošęs išskirsti. Apie tai, kad skrenda į Lietuvą, sužinojo tik kitą dieną iš oro uosto lakūnų. Nusileido Gaižiūnų oro uoste Lietuvoje, ten dalinio rikiuotėje K. pranešė, kad jie atvyko užtikrinti šaukimų į armiją. Į Vilnių išvyko kolona, ten gyveno Šiaurės miestelyje. 1991-01-10 S. davė užduotį ir jo kuopa 3 bataliono sudėtyje išvažiavo prie Spaudos rūmų užkirsti kelią riaušėms. Atvykus į vietą, užduotis buvo patikslinta – prasimušti prie pastato įėjimo, tačiau jie prasimušti negalėjo, nes minia jų nepraleido. Jie sulipo į mašinas ir grįžo į Šiaurės miestelį. 1991-01-11 bataliono vadas jam pranešė užduotį – kuopos sudėtyje kartu su 8-ąja kuopa turėjo perimti Televizijos bokšto apsaugą. Tą pačią dieną kaltinamasis, 8-osios kuopos vadas vyresnysis leitenantas G., 9-osios kuopos vadas kapitonas V. ir S. išvažiavo prie Televizijos bokšto ir Televizijos centro į rekognoskavimą </w:t>
      </w:r>
      <w:r w:rsidRPr="00980165">
        <w:rPr>
          <w:rFonts w:ascii="Times New Roman" w:eastAsiaTheme="minorEastAsia" w:hAnsi="Times New Roman" w:cs="Times New Roman"/>
          <w:i/>
          <w:sz w:val="24"/>
          <w:szCs w:val="24"/>
        </w:rPr>
        <w:t>(žvalgyti priešo pozicijas)</w:t>
      </w:r>
      <w:r w:rsidRPr="00980165">
        <w:rPr>
          <w:rFonts w:ascii="Times New Roman" w:eastAsiaTheme="minorEastAsia" w:hAnsi="Times New Roman" w:cs="Times New Roman"/>
          <w:sz w:val="24"/>
          <w:szCs w:val="24"/>
        </w:rPr>
        <w:t xml:space="preserve">. Išvažiavimas buvo atšauktas, tačiau 1991-01-12 vėl buvo paskelbta parengtis išvažiavimui. Tą dieną dalinio žvalgybos viršininkas kapitonas P. davė užduotį perimti ne Televizijos bokšto, bet Televizijos centro apsaugą, kuris Televizijos centre buvo vyriausiuoju. Kaltinamojo kuopai buvo duota užduotis prasimušti prie Televizijos centro pastato ir blokuoti visus išėjimus, iš patalpų išvesti žmones. Turėjo antrame aukšte surasti direktoriaus ar jo sekretoriaus kabinetą ir ten atjungti teletaipą, bet šių patalpų nerado. Apie 20 val. kariai gavo ginklus, neperšaunamas liemenes, šalmus, šaudmenis. Buvo duotos po vieną dėtuvę kovinių šovinių ir po dvi dėtuves tuščių šovinių, šoviniai su trasuojančiomis kulkomis nebuvo duoti. Kuopai buvo duoti 4 snaiperiški Dragunovo šautuvai (SVD) ir prie jų po vieną dėtuvę su koviniais šoviniais, po 8 vnt. Kaltinamasis paėmė dvi dūmadėžes, vieną davė kuopos technikui praporščikui C. Į parką nuėjo apie 21 val., aikštelėje S. kariams davė užduotį perimti objektų apsaugą, pravedė naudojimosi ginklu instruktažą – šauti buvo galima tik pagal komandą tuščiais šoviniais 60 laipsnių kampu. Jis kuopos kareivius instruktavo apie ginklo panaudojimą. Kartu su juo operacijoje dalyvavo 35-36 žmonės, visus kareivius išskirstė į trejetukus ir paskyrė kiekvieno trejetuko vyriausius. Pats gavo sutrumpintą Kalašnikovo automatą su užlenkiama buože AKS-74UNr. 633041, šovinių ir dėtuvės negavo. Operacijoje dalyvavo jo kuopos kovinės desantininkų mašinos BMD-2, borto Nr. 271, 273, 274, 276, 277 ir desantininkų šarvuotasis transporteris BTRD-670, bet šis buvo prie Televizijos bokšto. Iš kitų padalinių dalyvavo trys žvalgybos kuopos kovinės desantininkų mašinos BMD, du ar trys tankai, trys automobiliai URAL ir radijo stoties mašina GAZ-66. Mašinose buvo pilni koviniai komplektai. Komandą maršo pravedimui gavo iš kapitono P., išvažiavo 1991-01-13, 01.00 val. Kolonos priekyje važiavo tankai, po to žvalgybos kuopos BMD, po to penkios jo BMD, sanitarinė mašina, radijo stoties mašina, kurioje važiavo P. Ryšį mašinoje palaikė su P. ir savo mašinomis. Operacijoje dalyvavo 7-oji kuopa, jų dalinio žvalgybos kuopa, savaeigė artilerijos baterija, vyresnysis majoras S., karinio dalinio 57264 padalinys, kurio vyresniuoju buvo kapitonas G., tankų ekipažai, specialiosios paskirties pajėgų padalinys, TSRS VRM vidaus kariuomenės kuopa. Važiavo BMD Nr. 271 mašinos vado vietoje, iki pusės išlindęs pro liuką. Važiuojant matė daug žmonių, kurie šaukė, tačiau pasipriešinimo nerodė, niekas kelio užtverti nebandė, kliūčių nebuvo. Važiuojant link objekto nematė, kad kas nors iš civilių asmenų būtų apsiginklavę kokiais nors daiktais. Padegamieji skysčiai, sprogstamieji užtaisai prieš mašinas nebuvo naudojami. Technika ant žmonių užvažiavusi nebuvo. Privažiavus prie Televizijos centro, prie jo buvo daug žmonių, kurie užtvėrė kelią prie įėjimo į pastatą. Mašina privažiavo prie pat Televizijos centro prieangio laiptų, kitos mašinos sustojo į koloną už jo mašinos. Mašinoms sustojus, bataliono pavaduojantysis politiniais klausimais majoras S. nuėjo prie įėjimo į pastatą, tačiau jam tik žengus kelis žingsnius link įėjimo į pastatą, kažkas iš minios kumščiu trenkė į veidą, S. grįžo atgal. Davė komandą išlipti iš mašinų, kariai išsirikiavo „pleištu“. S. reikalavo žmonėms </w:t>
      </w:r>
      <w:r w:rsidRPr="00980165">
        <w:rPr>
          <w:rFonts w:ascii="Times New Roman" w:eastAsiaTheme="minorEastAsia" w:hAnsi="Times New Roman" w:cs="Times New Roman"/>
          <w:sz w:val="24"/>
          <w:szCs w:val="24"/>
        </w:rPr>
        <w:lastRenderedPageBreak/>
        <w:t>išsiskirstyti, tačiau jam niekas nepakluso, tad jie pradėjo prasimušinėti prie įėjimo į pastatą. Tuo metu minia jiems priešinosi, žmonės stengėsi juos nustumti, atimti ginklus, mušė lazdomis, ietimis, metaliniais strypais, mėtė akmenis. Jis buvo „pleišto“ viduryje, jam niekas netrenkė. Prasimušinėjimo prie įėjimo metu niekas iš kareivių civiliams asmenims nesmūgiavo, nes tie, kurie buvo „pleišto“ priekyje, turėjo palaikyti vienas kitą. Kai jie prasimušė prie įėjimo, ant prieangio buvo trys specialiosios kuopos kareiviai, vienas iš kurių pasakė, kad įeiti į pastatą nereikia, reikia tik nustumti minią nuo pastato. Davė komandą nustumti žmones ir jie, išsirikiavę į eilę, pradėjo stumti žmones nuo pastato. Tuo metu minia pradėjo stipriai priešintis, mušė kareivius lazdomis, strypais, atsakydami kareiviai smūgiavo automatų buožėmis. Tuo metu jis sustatinėjo BMD. Kareiviai be komandos pradėjo šaudyti tuščiais šoviniais į viršų, nes civiliai asmenys bandė atimti iš kareivių ginklus. Nematė, kad kas nors iš civilių asmenų būtų sužalotas. Koviniais šoviniais niekas iš kuopos nešaudė, tuščių šovinių buvo išnaudota apie 50-60 vnt., vienas 7,62 mm kalibro kovinis šovinys, šį šovinį panaudojo leitenantas S., kuris iššovė į gyvenamojo namo, stovinčio priešais, langą, nes iš ten į jų pusę buvo šaudoma. Šaudymo iš Televizijos centro pusės, kulkų rikošeto nematė. Žmonės į minią įtraukė vieną vidaus kariuomenės kareivį, tuomet vidaus kariuomenės kareiviai pradėjo šaudyti į viršų, tuo metu nuo 9-aukščio gyvenamojo namo stogo ar devinto aukšto pradėjo šaudyti, šaudė serijomis, matė blyksnius. Matė užmuštą specialiosios paskirties kareivį, kai jį išnešė iš Televizijos centro pastato, kitų užmuštų ar sužeistų nematė. Smogikų objektų apsaugoje nematė. Po operacijos apžiūrėjo ginkluotę, kraujo, padegamųjų mišinių pėdsakų ant kuopos mašinų nebuvo. Kraujo pėdsakus matė tik užmuštojo specialiosios paskirties kareivio vietoje. Operacijos metu girdėjo tik vieną tanko patrankos šūvį, šūvio momento nematė. Pats iš automato nešaudė. Tarnybinių patalpų apžiūrai pasiuntė leitenantą S. ir dar du žmones, kad apžiūrėtų, ar pastate neliko civilių asmenų, kad juos išvesti. Iš pastato išvedami žmonės nesipriešino. Policininkus pamatė jau po žmonių nustūmimo, jie ramino žmones, pastate policininkų nematė. Nežino, ar policininkai šaudė, ar iš jų buvo atimti ginklai. Kuopos kareiviai panaudojo tik tuščius šovinius, koviniais nešaudė. Operacijos metu pas kareivius nematė jokių strypų, lazdų, tik po operacijos jie rinko nuo žemės besivoliojančius daiktus ir su jais vaikščiojo. Jokių dokumentų neieškojo, tokios užduoties nebuvo gavę. Nematė, kad būtų vykdoma namų stogų šalia Televizijos centro apžiūra, kuopos kareiviams tokios užduoties nedavė (t. 123, b.l. 1-7, t. 436, b.l. 1-16, t. 128, b. l. 116, 117-118, 119, t. 441, b. l. 135, 136, 137, 138, t. 123, b. l. 1-7, t. 436, b. l. 3-8, t. 604, b. l. 1-20).</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G. </w:t>
      </w:r>
      <w:r w:rsidRPr="00980165">
        <w:rPr>
          <w:rFonts w:ascii="Times New Roman" w:eastAsiaTheme="minorEastAsia" w:hAnsi="Times New Roman" w:cs="Times New Roman"/>
          <w:sz w:val="24"/>
          <w:szCs w:val="24"/>
        </w:rPr>
        <w:t xml:space="preserve">baudžiamosios bylos tyrime ir nagrinėjime nedalyvavo, kaltinamuoju teisme neapklaustas.  </w:t>
      </w:r>
    </w:p>
    <w:p w:rsidR="00980165" w:rsidRPr="00980165" w:rsidRDefault="00980165" w:rsidP="00980165">
      <w:pPr>
        <w:tabs>
          <w:tab w:val="left" w:pos="8245"/>
        </w:tabs>
        <w:overflowPunct w:val="0"/>
        <w:autoSpaceDE w:val="0"/>
        <w:autoSpaceDN w:val="0"/>
        <w:adjustRightInd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A. G. </w:t>
      </w:r>
      <w:r w:rsidRPr="00980165">
        <w:rPr>
          <w:rFonts w:ascii="Times New Roman" w:eastAsiaTheme="minorEastAsia" w:hAnsi="Times New Roman" w:cs="Times New Roman"/>
          <w:sz w:val="24"/>
          <w:szCs w:val="24"/>
        </w:rPr>
        <w:t xml:space="preserve">pozicija dėl 1991 m. sausio mėn. įvykių Lietuvoje ir jo dalyvavimo karinėje operacijoje teismui žinoma iš jo apklausos metu nurodytų duomenų. Apklausiamas liudytoju A. G. nurodė, </w:t>
      </w:r>
      <w:r w:rsidRPr="00980165">
        <w:rPr>
          <w:rFonts w:ascii="Times New Roman" w:eastAsia="Times New Roman" w:hAnsi="Times New Roman" w:cs="Times New Roman"/>
          <w:sz w:val="24"/>
          <w:szCs w:val="24"/>
        </w:rPr>
        <w:t>kad nuo 1987-11-08 tarnauja 74268 kariniame dalinyje, nuo 1990 m. liepos mėn. užima 8-osios kuopos vado pareigas. 1991-01-05 5-ojo bataliono vadas majoras S. jam pranešė, kad jie išvyks į Gaidžiūnus, Lietuvos SSR. 1991-01-06 atvyko į Gaidžiūnus, kitą dieną nuvyko į Vilniaus Šiaurės miestelį. Vilniuje pulko „zampolitas“ (pavaduotojas politikos klausimais) papulkininkis M. pranešė, kad jie atvyko į Vilnių palaikyti tvarkos mieste ir užtikrinti šaukimą į armiją. 1991-01-10, po pietų 3-iojo bataliono sudėtyje išvažiavo mašinomis URAL prie Spaudos rūmų. Jų užduotis buvo atlaisvinti įėjimą į Spaudos rūmus, kuris buvo užblokuotas susirinkusių civilių. Tuo metu Spaudos rūmuose buvo 57264 karinio dalinio padaliniai</w:t>
      </w:r>
      <w:r w:rsidRPr="00980165">
        <w:rPr>
          <w:rFonts w:ascii="Times New Roman" w:eastAsiaTheme="minorEastAsia" w:hAnsi="Times New Roman" w:cs="Times New Roman"/>
          <w:sz w:val="24"/>
          <w:szCs w:val="24"/>
        </w:rPr>
        <w:t xml:space="preserve">, kuriems negalėjo pristatyti produktų. Prasibrauti prie pastato nepavyko, nes žmonės parodė aktyvų pasipriešinimą, todėl grįžo į Šiaurės miestelį. </w:t>
      </w:r>
      <w:r w:rsidRPr="00980165">
        <w:rPr>
          <w:rFonts w:ascii="Times New Roman" w:eastAsia="Times New Roman" w:hAnsi="Times New Roman" w:cs="Times New Roman"/>
          <w:sz w:val="24"/>
          <w:szCs w:val="24"/>
        </w:rPr>
        <w:t xml:space="preserve">Šiaurės miestelyje mokymo korpuse įvyko pasitarimas, kuriame dalyvavo gynybos ministro pavaduotojas generolas pulkininkas A., Vilniaus divizijos vadas generolas majoras U., 1-ojo rango kapitonas (pavardės nežino), tankų bataliono vadas (pavardės nežino), tankų bataliono karininkai, desanto divizijos vado pavaduotojas </w:t>
      </w:r>
      <w:bookmarkStart w:id="2447" w:name="Buk_1001"/>
      <w:r w:rsidRPr="00980165">
        <w:rPr>
          <w:rFonts w:ascii="Times New Roman" w:eastAsia="Times New Roman" w:hAnsi="Times New Roman" w:cs="Times New Roman"/>
          <w:sz w:val="24"/>
          <w:szCs w:val="24"/>
        </w:rPr>
        <w:t>pulkininkas K</w:t>
      </w:r>
      <w:bookmarkEnd w:id="2447"/>
      <w:r w:rsidRPr="00980165">
        <w:rPr>
          <w:rFonts w:ascii="Times New Roman" w:eastAsia="Times New Roman" w:hAnsi="Times New Roman" w:cs="Times New Roman"/>
          <w:sz w:val="24"/>
          <w:szCs w:val="24"/>
        </w:rPr>
        <w:t xml:space="preserve">., jų pulko vadas papulkininkis K., 2 ar 3 jų dalinio artilerijos diviziono karininkai, jų bataliono karininkai: S., kapitonas V., vyresnysis leitenantas M., majoras S., majoras D. ir pats kaltinamasis. U. paskyrė užduotį perimti Televizijos bokšto apsaugą, nurodė privažiavimo prie bokšto maršrutą. Jie turėjo </w:t>
      </w:r>
      <w:r w:rsidRPr="00980165">
        <w:rPr>
          <w:rFonts w:ascii="Times New Roman" w:eastAsia="Times New Roman" w:hAnsi="Times New Roman" w:cs="Times New Roman"/>
          <w:sz w:val="24"/>
          <w:szCs w:val="24"/>
        </w:rPr>
        <w:lastRenderedPageBreak/>
        <w:t>blokuoti įėjimus į bokštą, nustumti civilius nuo bokšto. Du kartus kaltinamasis, S., 9-osios kuopos vadas kapitonas V. ir tanko pulko karininkai buvo išvažiavę į vietovės žvalgymą. 1991-01-12 kareiviams buvo išduoti tušti šoviniai. Kovinius šovinius turėjo jis, leitenantas M., kuopos viršila vyresnysis seržantas M.. Iš viso buvo 360 vnt. kovinių šovinių, jis turėjo 120 vnt. Pats gavo automatą (AKS-74) Nr. 2746712, pravedė instruktažą dėl ginklo naudojimo, įsakė nešaudyti be komandos, šaudyti tik į viršų. Operacijoje buvo jo kuopos 5 BMD, 9-osios kuopos BMD, 2-ojo bataliono BMD, desanto šarvuotasis transporteris (BTRD), 4 tankai, mašinos URAL. Operacijoje dalyvavo 4-oji, 5-oji, 7-oji, 8-oji, 9-oji ir Žvalgybos kuopos, Savaeigio diviziono padaliniai. Kolonos priekyje buvo 7-oji kuopa, už jos – 8-oji kuopa, už jos – 9-oji kuopa, už jos – kiti padaliniai. 1991-01-13, 00.30 val., S. davė komandą išvykti. Mieste jų kolona pasidalino į dvi dalis. Viena dalis mašinų nuvažiavo prie Televizijos centro, o kita dalis – prie Televizijos bokšto. Priešais Televizijos bokštą, prie administracinio pastato, buvo padaryta automobilių ir krovininių mašinų užtvara. Tankas išstumdė mašinas ir kolona privažiavo bokštą. Nematė, kad kas nors būtų nukentėjęs. Privažiavę bokšto administracinį pastatą, pasuko į kairę pusę ir nuvažiavo paskui tankus. Įvažiavę į bokšto teritoriją, sustojo palei bokšto sienas. Aplink bokštą stovėjo 8-10 eilių civilių. Kareiviai išlipo iš mašinų ir pradėjo brautis prie bokšto. Išdaužus stiklą, pateko į bokšto vidų, į konferencijų salę. Po to į pastatą įsiveržė ir 9-osios kuopos kareiviai. Kaltinamasis įsakė kareiviams nustumti civilius nuo bokšto. Matė 4 serijas trasuojančių kulkų, kurios lėkė nuo namų į bokšto pusę. Jo kuopos kareiviai nešaudė. Kaltinamasis pats patikrino šovinių skaičių po operacijos – buvo visi šoviniai. Girdėjo šūvius iš kitų padalinių veikimo pusės. Nematė, kad iš bokšto būtų kas nors šaudęs, kad technika būtų užvažiavusi ant civilių, nematė žuvusiųjų ar šautinėmis žaizdomis sužeistų asmenų. Girdėjo ne mažiau kaip 10 tankų šūvių. Nematė šūvių momentų, sužeistų civilių. Prie bokšto matė 50 cm skersmens dėmę, panašią į kraują. Televizijos bokšte matė dalinio vadą papulkininkį K., dalinio zampolitą papulkininkį M., dalinio vado techninės dalies pavaduotoją papulkininkį V.</w:t>
      </w:r>
      <w:r w:rsidRPr="00980165">
        <w:rPr>
          <w:rFonts w:ascii="Times New Roman" w:eastAsiaTheme="minorEastAsia" w:hAnsi="Times New Roman" w:cs="Times New Roman"/>
          <w:sz w:val="24"/>
          <w:szCs w:val="24"/>
        </w:rPr>
        <w:t xml:space="preserve"> (t. 114, b. l. 43-45, t. 427, b. l. 43-45; t. 115, b. l. 15-19, t. 428, b. l. 18-20, t. 118, b. l. 1-5, t. 431, b. l. 3-6, t. 596, b. l. 54-61, 62-64, 65-73).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S. </w:t>
      </w:r>
      <w:r w:rsidRPr="00980165">
        <w:rPr>
          <w:rFonts w:ascii="Times New Roman" w:eastAsiaTheme="minorEastAsia" w:hAnsi="Times New Roman" w:cs="Times New Roman"/>
          <w:sz w:val="24"/>
          <w:szCs w:val="24"/>
        </w:rPr>
        <w:t>baudžiamosios bylos tyrime ir  nagrinėjime nedalyvavo, teisme kaltinamuoju neapklaustas.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A. S. </w:t>
      </w:r>
      <w:r w:rsidRPr="00980165">
        <w:rPr>
          <w:rFonts w:ascii="Times New Roman" w:eastAsiaTheme="minorEastAsia" w:hAnsi="Times New Roman" w:cs="Times New Roman"/>
          <w:sz w:val="24"/>
          <w:szCs w:val="24"/>
        </w:rPr>
        <w:t xml:space="preserve">pozicija dėl 1991 m. sausio mėn. įvykių Lietuvoje ir jo dalyvavimo karinėje operacijoje teismui žinoma iš jo apklausos protokolo duomenų. A. S. paaiškino, kad 1990 m. baigė Riazanės desanto mokyklą, nuo 1990-08-07 atlieka tarnybą kariniame dalinyje 74268, eina 7-os kuopos 3-io būrio vado pareigas. 1991-01-05, 01.00 val., kuopos vadas vyresnysis leitenantas M. iškvietė jį į dalinį ir pranešė, jog paskelbtas pasiruošimas išskristi. 20.00 val. dalinio parke rikiuotės metu per radiją dalinio vadas papulkininkis K. paskelbė, kad 1991-01-06, 04.00 val., jie išskrenda į Lietuvą, į Vilnių užtikrinti šaukimą į armiją. Nusileido Gaižiūnuose, iš kur kolona išvyko į Vilnių, gyveno Šiaurės miestelyje. 1991-01-10, būdamas 7 kuopos 3 būrio vadu, bataliono sudėtyje išvyko prie Spaudos rūmų, kur buvo gautas uždavinys įeiti į Spaudos rūmus, nes ten yra kažkoks jų dalinys, kurį blokavo susirinkę žmonės. Prasiveržti prie Spaudos rūmų nepavyko, nes žmonės nepraleido ir jie grįžo į Šiaurės miestelį. 1991-01-11, apie 18 val., buvo paskelbtas pasiruošimas už valandos išvykti. Prieš tai, 1991-01-10, karininkus buvo surinkęs gynybos ministro pavaduotojas generolas leitenantas A. ir davė užduotį paimti apsaugai objektus. 3-ojo bataliono vadui majorui S. buvo duota komanda paimti apsaugai Televizijos centrą ir Televizijos bokštą, kad būtų nutraukta antitarybinė propaganda, izoliuoti pagrindines jėgas, kurios galėjo vykdyti ginkluotą pasipriešinimą. Kiti padaliniai turėjo paimti apsaugai Krašto apsaugos departamentą, Policijos akademiją, „Sąjūdžio“ būstinę. 1991-01-11 M. paskelbė užduotį – jų kuopa turėjo išvažiuoti prie Televizijos bokšto ir jį paimti apsaugai, bet tą dieną neišvažiavo. Buvo duotas nurodymas išduoti šaudmenis: po vieną apkabą su koviniais šoviniais ir po vieną su tuščiais šoviniais. Šovinių su trasuojančiomis kulkomis tarp šovinių nebuvo, kadangi užpildė apkabas iš NA (neliečiama atsarga), o ten trasuojančių šovinių nėra. 1991-01-12, apie 21val., buvo paskelbtas pasiruošimas išvykti, M. jam pasakė, kad turi vykti ne į Televizijos bokštą, o į Televizijos centrą. Užduotis kartu su 3-ojo </w:t>
      </w:r>
      <w:r w:rsidRPr="00980165">
        <w:rPr>
          <w:rFonts w:ascii="Times New Roman" w:eastAsiaTheme="minorEastAsia" w:hAnsi="Times New Roman" w:cs="Times New Roman"/>
          <w:sz w:val="24"/>
          <w:szCs w:val="24"/>
        </w:rPr>
        <w:lastRenderedPageBreak/>
        <w:t xml:space="preserve">būrio kariais buvo tokia: turėjo pralaužti tinklinius vartus iš statybų pusės prie Televizijos centro pastato ir per langą patekti į vidų, veikiant iš vidaus, prieiti prie pagrindinio įėjimo durų, atidaryti jas ir nustumti žmones nuo durų, tada susijungti su kuopa ir toliau veikti pagal aplinkybes. Su juo būryje buvo 10 žmonių, o viso kuopoje buvo 28-30 žmonių. Buvo instruktuota, kad ginklus galima naudoti tik gavus karininkų komandą, šaudyti tuščiais į viršų. Apie tai kariams kalbėjo S. ir M. Kuopai buvo išduoti 2 dūminiai užtaisai metaliniame korpuse, šaudmenys pagal privalomą sąrašą. Operacijoje dalyvavo trys tankai T-72, jų kuopos penki BMD, automobilis URAL, kolonoje buvo trys žvalgybos kuopos, karinio dalinio 74268 BMD-1, BMD. Kulkosvaidžiai ir pabūklai buvo neužtaisyti, bet taikytojams buvo pasakyta, kad užtaisyti BMD ginklus galima tik gavus komandą. Kas davė komandą pradėti maršą ir kurią valandą, nežino. Kolonos pradžioje važiavo tankai, po to BMD, žvalgybos kuopos, už jų kaltinamojo kuopos BMD. Palaikė ryšį su M. Operacijoje dalyvavo jų dalinio žvalgybos kuopa, tankų ekipažai, 7 kuopa, karinio dalinio 57264 padalinys, jų dalinio artilerijos padalinys, taip pat buvo TSRS VRM vidaus kariuomenės padaliniai, kurie veikė prie keturaukščio televizijos centro pastato. Devynių aukštų pastate veikė kažkoks padalinys, bet iš kokio dalinio, nežino. Jie veikė atskirai nuo jų ir atvažiavo ne jų kolonoje. Kaltinamasis važiavo BMD Nr. 237, mašinos vado vietoje ant šarvo. Judant prie objekto, į mašinas buvo mėtomi įvairūs daiktai, jokių užtvarų nematė. Asmenų, nukentėjusių judėjimo metu, naudojamų padegamųjų mišinių nematė. Vieno vyro rankoje sprogo kažkoks daiktas, ranka kraujavo. Nematė, kad technika būtų užvažiavusi ant žmonių. Aplink Televizijos centro pastatą buvo daug žmonių, autobusai ir lengvieji automobiliai stovėjo šalia vienas kito ir užtvėrė kelią prie įėjimų į pastatą. M. davė komandą išlipti iš mašinų, išlipę kareiviai išsirikiavo „pleištu“ ir pradėjo eiti prie įėjimo į pastatą. Jis, bataliono vado pavaduotojas politiniams reikalams majoras S., komjaunimo komiteto sekretorius vyresnysis leitenantas N. pradėjo brautis prie įėjimo į pastatą „pleišto“ priekyje. Prieš pradedant brautis, S. ir N. reikalavo iš civilių asmenų išsivaikščioti, tačiau šie nepaklausė. Kaltinamasis pats brovėsi stumdamas žmones automatu, žmonės jam smūgiavo. Kai prasibrovė prie įėjimo į pastatą, tarp dvigubų durų pamatė „specialiojo būrio karį“, kuris jam sušuko, kad nustumtų žmones nuo Televizijos centro, jie pradėjo stumti žmones nuo prieangio ir toliau už kelio. Neblaivių žmonių nematė, bet žmones nustūmus, matė daug tuščių alkoholinių gėrimų butelių. Pasibaigus operacijai sužinojo, kad iš eilinio K. buvo mėginama atimti automatą. Atstumiant žmones, civiliai asmenys priešinosi, juos stumdė, smūgiavo, pas daugelį asmenų rankose buvo metaliniai strypai, pagaliai. Žmones stūmė smūgiuodami automatų buožėmis. Tuo metu girdėjo vienetinius automatų šūvius. Po to pasirodė policija, jų buvo 15-20 žmonių, jie turėjo kaklo skiriamuosius ženklus su pavaizduotu juose raiteliu, kurie padėjo jiems atitraukti žmones ir atsistojo į užkardą. Nematė, kad policininkai būtų naudoję ginklus. Nežino, kas davė komandą kareiviams naudoti ginklus, pats tokios komandos nedavė. Ginklus pradėjo naudoti, kai minia pasipriešino. Pats iš automato nešaudė, šaudė iš šautuvo į gyvenamojo namo laiptinės langą, iš kurio buvo šaudoma į jų pusę. Matė, kaip žmogus, buvęs laiptinės aikštelėje, atliko keturis šūvius, tuomet iš kažkurio kuopos kario paėmė šautuvą ir iššovė vieną šūvį, bet į žmogų, buvusį laiptinės aikštelėje ir į juos šaudžiusį, nepataikė, nes šautuvas neturėjo optinio taikiklio. Pataikė aukščiau ir po šūvio laiptinėje užgeso lemputė. Gatvėje buvo tamsu ir nuo fizinės įtampos jam drebėjo rankos. Kas iš kareivių šaudė, nematė, nes visada buvo priekyje. Šūviai buvo tušti, tai suprato iš garso, bet netoli įėjimo į keturaukštį namą buvo girdėti ir koviniai, bet kas ten šaudė, nežino. Šūvius į jų pusę matė iš priešais stovinčio namo laiptinės, matė tik šūvių blyksnius, ar buvo į ką nors pataikyta, nematė. Matė šūvius iš kaimyninio namo, kuris stovėjo priešais keturaukštį Televizijos centro pastatą, šaudė trasuojančiomis kulkomis nuo namo stogo, trasuojančios kulkos lėkė iš viršaus į apačią link Televizijos centro. Matė tik vieną seriją iš 5-6 kulkų, kur jos pataikė, nematė. Kad iš Televizijos centro būtų šaudę, nematė, taip pat nematė kulkų rikošeto. Kai brovėsi link įėjimo į pastatą,  „specialiojo būrio karys“ nešė ant rankų žmogų, vėliau sužinojo, kad jis buvo užmuštas. „specialiojo būrio kario“ žūties aplinkybių nematė, iš pokalbių suprato, kad jam buvo šauta į nugarą tuo metu, kai jis brovėsi į pastatą per stiklą. Kitų sužeistų ir užmuštų asmenų nematė. „Smogikų“, </w:t>
      </w:r>
      <w:r w:rsidRPr="00980165">
        <w:rPr>
          <w:rFonts w:ascii="Times New Roman" w:eastAsiaTheme="minorEastAsia" w:hAnsi="Times New Roman" w:cs="Times New Roman"/>
          <w:sz w:val="24"/>
          <w:szCs w:val="24"/>
        </w:rPr>
        <w:lastRenderedPageBreak/>
        <w:t xml:space="preserve">saugančių objektus, nematė, bet matė jaunus 20-25 metų vaikinus su iš anksto paruoštais vėzdais ir metaliniais strypais, šių daiktų rankenos buvo apvyniotos izoliacijos juosta. BMD Nr. 273 buvo sudaužytas bokštelio stiklas, BMD Nr. 271 sudaužytas žibintas, kitų pažeidimų, padegamojo skysčio pėdsakų nematė. Kraujo pėdsakus matė ten, kur gulėjo „specialiojo būrio karys“, taip pat prie įėjimo į keturaukštį Televizijos centro pastatą. Tankai operacijos metu šaudė, bet šūvių metu tankų jis nematė. Šaudant nuo jų buvo 50-60 m atstumu. Operacijos metu buvo panaudotas tik vienas 7,62 mm šovinys, kitų šovinių, jo nuomone, panaudota nebuvo, nes M. asmeniškai tikrino, kiek buvo išnaudota šovinių. Operacijos metu civiliai asmenys filmavo ir fotografavo, bet įrangos iš jų jie neatiminėjo. Apžiūrėjo Televizijos centro pastatą, siekdami surasti žmonių, pastate matė tarnautojus, jie nesipriešino, tik kai kurie iš jų užsirakindavo kabinetuose, todėl tekdavo laužti duris, kad juos išvesti iš pastato. Apie tai, kad milicininkai šaudė, kad iš jų buvo atimami ginklai, apie trijų „smogikų“, snaiperio suėmimą, apie karių šaudymą siekiant nukauti, apie daiktų išvežimą iš pastato, nieko nežino. Dokumentų ieškojo praėjus kelioms dienoms po Televizijos centro užėmimo, nes to paprašė televizijos centro darbuotojas, šiuos dokumentus jie sudėjo į kabinetą antrame aukšte (t. 114, b. l. 136-139, t. 427, b. l. 111-112,t. 123, b. l. 8-13, t. 436, b. l. 9-13, t. 616, b. l. 51-59).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E. M. </w:t>
      </w:r>
      <w:r w:rsidRPr="00980165">
        <w:rPr>
          <w:rFonts w:ascii="Times New Roman" w:eastAsiaTheme="minorEastAsia" w:hAnsi="Times New Roman" w:cs="Times New Roman"/>
          <w:sz w:val="24"/>
          <w:szCs w:val="24"/>
        </w:rPr>
        <w:t>baudžiamosios bylos tyrime ir nagrinėjime nedalyvavo, kaltinamuoju teisme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Kaltinamojo E. M. </w:t>
      </w:r>
      <w:r w:rsidRPr="00980165">
        <w:rPr>
          <w:rFonts w:ascii="Times New Roman" w:eastAsiaTheme="minorEastAsia" w:hAnsi="Times New Roman" w:cs="Times New Roman"/>
          <w:sz w:val="24"/>
          <w:szCs w:val="24"/>
        </w:rPr>
        <w:t xml:space="preserve">pozicija dėl 1991 m. sausio mėn. įvykių Lietuvoje ir jo dalyvavimo karinėje operacijoje teismui žinoma iš jo parodymų. 1991-04-10 apklausiamas liudytoju E. M. nurodė, kad </w:t>
      </w:r>
      <w:r w:rsidRPr="00980165">
        <w:rPr>
          <w:rFonts w:ascii="Times New Roman" w:eastAsia="Times New Roman" w:hAnsi="Times New Roman" w:cs="Times New Roman"/>
          <w:sz w:val="24"/>
          <w:szCs w:val="24"/>
        </w:rPr>
        <w:t xml:space="preserve">nuo 1990 m. kovo mėn. tarnauja 74268 kariniame dalinyje ir užima kuopos 3-ojo būrio vado pareigas. Jo dalinyje buvo paskelbta parengtis skrydžiui. Atskrido į Panevėžį, Lietuvos SSR. Iš Panevėžio su kovine desantine mašina (BMD) ir dviem desanto šarvuotais transporteriais (BTRD) išvyko į Vilnių, apsistojo Šiaurės miestelyje. Ten papulkininkis K. pranešė, kad jie atvyko į Lietuvą užtikrinti šaukimą į armiją. </w:t>
      </w:r>
      <w:r w:rsidRPr="00980165">
        <w:rPr>
          <w:rFonts w:ascii="Times New Roman" w:eastAsiaTheme="minorEastAsia" w:hAnsi="Times New Roman" w:cs="Times New Roman"/>
          <w:sz w:val="24"/>
          <w:szCs w:val="24"/>
        </w:rPr>
        <w:t xml:space="preserve">1991-01-10 būdamas 8 kuopos 3 būrio vadu, bataliono sudėtyje išvyko prie Spaudos rūmų. Atvykus prie jų ir išsilaipinus gavo užduotį prasiveržti pro minią ir per centrinį įėjimą patekti į vidų. Viduje jau buvo kažkokie kiti jų padaliniai. Prasiveržti nepavyko, todėl grįžo į Šiaurės miestelį. </w:t>
      </w:r>
      <w:r w:rsidRPr="00980165">
        <w:rPr>
          <w:rFonts w:ascii="Times New Roman" w:eastAsia="Times New Roman" w:hAnsi="Times New Roman" w:cs="Times New Roman"/>
          <w:sz w:val="24"/>
          <w:szCs w:val="24"/>
        </w:rPr>
        <w:t xml:space="preserve">1991-01-10, apie 10 val. mokomajame korpuse įvyko pasitarimas, kuriame dalyvavo gynybos ministro pavaduotojas generolas pulkininkas A., generolas leitenantas (pavardės neprisimena), pulkininkas su jūrininko uniforma (pavardės neprisimena), generolas </w:t>
      </w:r>
      <w:bookmarkStart w:id="2448" w:name="Buk_1035"/>
      <w:r w:rsidRPr="00980165">
        <w:rPr>
          <w:rFonts w:ascii="Times New Roman" w:eastAsia="Times New Roman" w:hAnsi="Times New Roman" w:cs="Times New Roman"/>
          <w:sz w:val="24"/>
          <w:szCs w:val="24"/>
        </w:rPr>
        <w:t>majoras U</w:t>
      </w:r>
      <w:bookmarkEnd w:id="2448"/>
      <w:r w:rsidRPr="00980165">
        <w:rPr>
          <w:rFonts w:ascii="Times New Roman" w:eastAsia="Times New Roman" w:hAnsi="Times New Roman" w:cs="Times New Roman"/>
          <w:sz w:val="24"/>
          <w:szCs w:val="24"/>
        </w:rPr>
        <w:t xml:space="preserve">., </w:t>
      </w:r>
      <w:bookmarkStart w:id="2449" w:name="Buk_1000"/>
      <w:r w:rsidRPr="00980165">
        <w:rPr>
          <w:rFonts w:ascii="Times New Roman" w:eastAsia="Times New Roman" w:hAnsi="Times New Roman" w:cs="Times New Roman"/>
          <w:sz w:val="24"/>
          <w:szCs w:val="24"/>
        </w:rPr>
        <w:t>pulkininkas K</w:t>
      </w:r>
      <w:bookmarkEnd w:id="2449"/>
      <w:r w:rsidRPr="00980165">
        <w:rPr>
          <w:rFonts w:ascii="Times New Roman" w:eastAsia="Times New Roman" w:hAnsi="Times New Roman" w:cs="Times New Roman"/>
          <w:sz w:val="24"/>
          <w:szCs w:val="24"/>
        </w:rPr>
        <w:t xml:space="preserve">., jų dalinio vadovybė ir karininkai, tankų pulko karininkai. Generolas leitenantas paskirstė, kas važiuos į tam tikrus objektus ir kas bus vyresniaisiais. Konkrečias užduotis grupių vyresnieji jau nurodė objektuose. Iš viso generolas leitenantas įvardijo 17-18 objektų, kurių apsauga turėjo būti perimta. Prisimena, kad tarp šių objektų buvo Televizijos centras, Televizijos bokštas, Spaudos rūmai, Policijos akademija, Krašto apsaugos departamentas. 1991-01-12 bataliono štabo viršininkas majoras V. D. nuvažiavo prie objektų į žvalgybą. D. kartu su 3-osios kuopos vadu vyresniuoju leitenantu G. paskyrė kaltinamajam užduotį prasibrauti kartu su 17 asmenų grupe prie Televizijos bokšto ir likti bokšto pirmame aukšte, kad sulaikytų civilius. Operacijai prie Televizijos bokšto vadovavo 8-ojo bataliono vadas majoras S. K. jiems pravedė instruktažą dėl ginklų naudojimo. Leista šaudyti tik grėsmės gyvybei atveju. Tuščiais šoviniais leista šaudyti tik į orą pagal karininkų įsakymą. Kareiviams buvo išduota po vieną dėtuvę su koviniais šoviniais. Kaltinamasis gavo automatą (AKS-74) ir keturias dėtuves su koviniais šoviniais. Operacijoje buvo kovinės desantinės mašinos (BMD) Nr. 281, 283, 284, 286, 289, 9-osios kuopos BMD, 2 ar 3 tankai, BRDM su garsiakalbio įrenginiu, desanto šarvuotasis transporteris (BTRD) Nr. 670. Operacijoje dalyvavo 3-ojo bataliono 8-asis ir 9-asis skyriai, 4-oji ir 5-oji kuopos, Artilerijos diviziono baterija, tankų ekipažai, „Specnazo“ padalinys. Kolonos priekyje važiavo tankai, už jų – 8-osios kuopos BMD, už jų – 4-osios kuopos BMD. Tolesnis kolonos išsidėstymas jam nėra žinomas. Kaltinamasis važiavo BMD Nr. 289. Privažiavę Televizijos bokštą ir pralaužę tvorą, įvažiavo į bokšto teritoriją. Mašinos sustojo aplink bokštą. Kariškiai išlipo iš mašinų ir išsirikiavo. Tarp mašinų ir kariškių stovėjo civiliai. Jie pradėjo brautis prie bokšto. „Specnazo“ kariai mėtė imitacines granatas civiliams po kojomis. Civiliai prasiskyrė ir jie pro </w:t>
      </w:r>
      <w:r w:rsidRPr="00980165">
        <w:rPr>
          <w:rFonts w:ascii="Times New Roman" w:eastAsia="Times New Roman" w:hAnsi="Times New Roman" w:cs="Times New Roman"/>
          <w:sz w:val="24"/>
          <w:szCs w:val="24"/>
        </w:rPr>
        <w:lastRenderedPageBreak/>
        <w:t>susidariusį tarpą prasiveržė prie bokšto. Į bokšto vidų įėjo „Specnazo“ kariai. Kariškiai, likę lauke, pradėjo stumti civilius nuo bokšto. Kaltinamasis ir kiti karininkai sakė civiliams pasitraukti, tačiau jie nepakluso, todėl kariai buvo priversti stumti civilius nuo bokšto. Stūmė civilius, atstatę priešais save automatus. Kaltinamojo ruože nešaudė nei jis pats, nei jo kareiviai. Girdėjo apie 10 tankų šūvių ir pavienius šūvius iš automatų. Nematė, kas šaudė, nematė sužeistų ar žuvusių civilių. Prie bokšto, ant asfalto, matė raudoną dėmę, tačiau nežino, ar tai buvo kraujas. Bataliono vadas majoras S. buvo vyresniuoju Televizijos bokšte. Bokšte buvo ir bataliono štabo viršininkas majoras D., bataliono vado pavaduotojas technikai majoras P., bataliono ryšių viršininkas vyresnysis leitenantas Ž., dalinio vadas papulkininkis K., dalinio zampolitas papulkininkis M., pavaduotojas ginkluotei papulkininkis V.</w:t>
      </w:r>
      <w:r w:rsidRPr="00980165">
        <w:rPr>
          <w:rFonts w:ascii="Times New Roman" w:eastAsiaTheme="minorEastAsia" w:hAnsi="Times New Roman" w:cs="Times New Roman"/>
          <w:sz w:val="24"/>
          <w:szCs w:val="24"/>
        </w:rPr>
        <w:t xml:space="preserve"> (t. 118, b.l. 6-10, </w:t>
      </w:r>
      <w:r w:rsidRPr="00980165">
        <w:rPr>
          <w:rFonts w:ascii="Times New Roman" w:eastAsia="Times New Roman" w:hAnsi="Times New Roman" w:cs="Times New Roman"/>
          <w:sz w:val="24"/>
          <w:szCs w:val="24"/>
        </w:rPr>
        <w:t xml:space="preserve">t. 431, b.l. 7-11, t. 612, b.l. 55-66).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E. R. </w:t>
      </w:r>
      <w:r w:rsidRPr="00980165">
        <w:rPr>
          <w:rFonts w:ascii="Times New Roman" w:eastAsiaTheme="minorEastAsia" w:hAnsi="Times New Roman" w:cs="Times New Roman"/>
          <w:sz w:val="24"/>
          <w:szCs w:val="24"/>
        </w:rPr>
        <w:t>baudžiamosios bylos tyrime ir nagrinėjime nedalyvavo, kaltinamuoju teisme neapklaustas.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E. R. </w:t>
      </w:r>
      <w:r w:rsidRPr="00980165">
        <w:rPr>
          <w:rFonts w:ascii="Times New Roman" w:eastAsiaTheme="minorEastAsia" w:hAnsi="Times New Roman" w:cs="Times New Roman"/>
          <w:sz w:val="24"/>
          <w:szCs w:val="24"/>
        </w:rPr>
        <w:t xml:space="preserve">pozicija dėl 1991 m. sausio mėnesio įvykių Lietuvoje ir jo dalyvavimo karinėje operacijoje teismui žinoma iš jo apklausos protokole nurodytų duomenų. 1991-01-31 apklausiamas liudytoju </w:t>
      </w:r>
      <w:bookmarkStart w:id="2450" w:name="Buk_202"/>
      <w:r w:rsidRPr="00980165">
        <w:rPr>
          <w:rFonts w:ascii="Times New Roman" w:eastAsiaTheme="minorEastAsia" w:hAnsi="Times New Roman" w:cs="Times New Roman"/>
          <w:sz w:val="24"/>
          <w:szCs w:val="24"/>
        </w:rPr>
        <w:t xml:space="preserve">E. R. </w:t>
      </w:r>
      <w:bookmarkEnd w:id="2450"/>
      <w:r w:rsidRPr="00980165">
        <w:rPr>
          <w:rFonts w:ascii="Times New Roman" w:eastAsiaTheme="minorEastAsia" w:hAnsi="Times New Roman" w:cs="Times New Roman"/>
          <w:sz w:val="24"/>
          <w:szCs w:val="24"/>
        </w:rPr>
        <w:t xml:space="preserve">nurodė, kad 1990-12-22 iš Kaliningrado srities į karinį dalinį 78018 atvyko atlikti tikrąją karo tarnybą, eina tankų kuopos vado pareigas.1991-01-10, maždaug per pietus, pagal generolo V. U. komandą, tanku Nr. 574 keturių tankų kolonoje išvažiavo prie Spaudos rūmų vykdyti operaciją, kurios metu desantininkai turėjo užimti Spaudos rūmus ir saugoti juos. Kaltinamasis vyko kaip tanko vadas su savo įgula, kurią paskyrė karinio dalinio 78018 (tankų pulko) vadas sausio mėn. pradžioje, jeigu reikėtų palaikyti tvarką Vilniaus mieste. Prie Spaudos rūmų buvo apie 2-3 valandas, ginklų nenaudojo, nes negavo tokios komandos nei tada, kai buvo skelbiama užduotis, nei vėliau. Po to, kai buvo pradėti saugoti Spaudos rūmai, maždaug 16.30 – 17.00 val., tankų kolona grįžo į dalinį. 1991-01-12 papulkininkis A. davė užduotį užtikrinti desantininkų judėjimą Radijo centre. Užduotį vykdė ekipažo sudėtyje kartu su mechaniku leitenantu N. S. ir taikytoju leitenantu K. Objekte buvo etatinė ginkluotė: kulkosvaidis, NSVT ir AKS. Kiekvienas turėjo priskirtą ginklą PM. 1991-01-12, tarp 22.00 ir 23.00 val. 2-ojo bataliono vadas papulkininkis J. davė užduotį pereiti į desantininkų kapitono pavaldumą. Desantininkų kapitonas davė užduotį išjudėti tanku Nr. 574, kartu su trijų tankų, keleto BMD ir sunkvežimių su kariniu personalu kolona į Radijo ir televizijos komitetą Vilniaus mieste, Konarskio gatvėje. Kapitonas nurodė, kad ginklus galima naudoti tik užpuolus ginkluotiems asmenims ir savarankiškai šaudyti užtaisais – tik siekiant, kad minia neprieitų prie tanko arčiau kaip per 50 metrų. Buvo ginkluotas jam priskirtu 1967 m. gamybos OA Nr. 6743 serijos pistoletu su 16 kovinių šovinių ir automatu (AKS-74)su trimis dėtuvėmis po 30 kovinių šovinių. Prieš pajudant, visi šaudmenys iš tanko buvo pašalinti, liko tik užtaisai. Dėžės kulkosvaidžiams gulėjo etatinėse vietose ir buvo užplombuotos, nebuvo atidaromos. Kolonos rikiuotėje pirmasis važiavo tankas Nr. 559, antrasis – Nr. 571, trečiasis – Nr. 574. Jo tankas kolonoje buvo trečias. Paskui juos judėjo BMD ir sunkvežimiai su kariniu personalu. Prie jo tanko priekio priėjo 10-15 žmonių, kažkuris iš jų metė į tanką metalinį daiktą. N. S. pranešė, kad žmonės lenda po vikšrais priekinėje tanko dalyje ir fotografuoja juos. Užtikrino, kad būtų apšviestas tankas ir priėjimas prie jo iš galo, bet po mechaniko pranešimo pats pamatė žmones, kurie fotografavosi prie tanko. Paleido dūmus, kad nuvytų juos nuo tanko. Keletas žmonių nuėjo, bet 3-4 žmonės pasiliko prie tanko. Jis iššovė schemoje nurodyta kryptimi, maksimaliu kampu pakeltu tanko vamzdžiu, po šūvio žmonės pasitraukė nuo tanko. Du tankai, kurie judėjo prieš jį, nuvažiavo Radijo ir televizijos komiteto Konarskio gatvėje centrinio įėjimo link, kelią jiems buvo užtvėrę lengvieji automobiliai, kurie stovėjo važiuojamoje dalyje. Po pirmojo tanko šūvio mašinos pradėjo išsivažinėti, o minia išsivaikščiojo į šalis ir tankams atlaisvino kelią. Tankų ir mašinų kolonai atsidūrus priešais Radijo ir televizijos komiteto pastatus, pamatė, kaip iš 9-aukščio namo šono, 2 ar 3 aukšto lygyje, į koloną iš viršaus į apačią buvo šaudoma trasuojančiais šaudmenimis. Kolonai pravažiavus, sustojo schemoje nurodytoje padėtyje Nr. 3 ir pamatė kaip minia, sudaranti 20-30 žmonių, eina nuo namo prie autobusų, stovinčių prie Radijo ir televizijos komiteto, rankose jie laikė pagalius, apie 1 metro ilgio virbus, buvo įsiaudrinę, kažką šūkavo, prisiartino prie tanko per </w:t>
      </w:r>
      <w:r w:rsidRPr="00980165">
        <w:rPr>
          <w:rFonts w:ascii="Times New Roman" w:eastAsiaTheme="minorEastAsia" w:hAnsi="Times New Roman" w:cs="Times New Roman"/>
          <w:sz w:val="24"/>
          <w:szCs w:val="24"/>
        </w:rPr>
        <w:lastRenderedPageBreak/>
        <w:t>20-30 metrų. Kad juos nuvyti, iššovė vienu užtaisu Konarskio gatvės važiuojamosios dalies kryptimi, maksimaliai pakeltu tanko pabūklu. Minia pasitraukė nuo tanko į abi puses. Gavęs desantininkų leitenanto komandą, tanku išgriovė vartus šalia KPP, ten stovėti liko iki išvažiavimo į dalinį. Būnant schemoje nurodytoje padėtyje Nr. 4, prie tanko susirinko minia, joje buvo ir Lietuvos policijos darbuotojų, kurie nereagavo į minios elgesį. Nukreipė į agresyviai besielgiančią minią šviečiantį prožektorių. Kad žmonės negalėtų ant tanko pabūklo vamzdžio pritvirtinti Lietuvos vėliavos, sukiojo bokštelį į dešinę ir į kairę. Po jo reikalavimo, kad policijos darbuotojai nuvestų minią nuo tanko ir įspėjimo, minia pamažu išsisklaidė. Operacijai pasibaigus, liaudžiai išsivaikščiojus, išlindęs iš tanko ir apėjęs aplink Radijo ir televizijos komitetą, pamatė, kad aplink teritoriją stovi desantininkų postai. Sužeistų ir užmuštų nematė. Vykdydamas šią operaciją, kaltinamasis ginklo nenaudojo. Tanke liko iki sausio 14 d., 10.00 val., tankas apgadintas nebuvo. 1991-01-14, apie 11 val., trijų tankų kolonoje sugrįžo į dalinį maršrutu, nurodytu schemoje (t.114, b.l. 28-29, t. 427, b. l. 31, t. 127, b.l. 159-165, t. 440, b.l. 110-112, t. 540, b.l. 79-95).</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color w:val="FF0000"/>
          <w:sz w:val="24"/>
          <w:szCs w:val="24"/>
        </w:rPr>
      </w:pPr>
      <w:r w:rsidRPr="00980165">
        <w:rPr>
          <w:rFonts w:ascii="Times New Roman" w:eastAsiaTheme="minorEastAsia" w:hAnsi="Times New Roman" w:cs="Times New Roman"/>
          <w:b/>
          <w:sz w:val="24"/>
          <w:szCs w:val="24"/>
        </w:rPr>
        <w:t xml:space="preserve">A. K. </w:t>
      </w:r>
      <w:r w:rsidRPr="00980165">
        <w:rPr>
          <w:rFonts w:ascii="Times New Roman" w:eastAsiaTheme="minorEastAsia" w:hAnsi="Times New Roman" w:cs="Times New Roman"/>
          <w:sz w:val="24"/>
          <w:szCs w:val="24"/>
        </w:rPr>
        <w:t>baudžiamosios bylos tyrime ir nagrinėjime nedalyvavo, kaltinamuoju teisme neapklaustas.</w:t>
      </w:r>
    </w:p>
    <w:p w:rsidR="00897F5B" w:rsidRPr="00897F5B" w:rsidRDefault="00980165" w:rsidP="00897F5B">
      <w:pPr>
        <w:autoSpaceDN w:val="0"/>
        <w:jc w:val="both"/>
        <w:rPr>
          <w:rFonts w:ascii="Times New Roman" w:eastAsiaTheme="minorEastAsia" w:hAnsi="Times New Roman" w:cs="Times New Roman"/>
          <w:color w:val="000000" w:themeColor="text1"/>
          <w:sz w:val="24"/>
          <w:szCs w:val="24"/>
        </w:rPr>
      </w:pPr>
      <w:r w:rsidRPr="00980165">
        <w:rPr>
          <w:rFonts w:ascii="Times New Roman" w:eastAsiaTheme="minorEastAsia" w:hAnsi="Times New Roman" w:cs="Times New Roman"/>
          <w:b/>
          <w:sz w:val="24"/>
          <w:szCs w:val="24"/>
        </w:rPr>
        <w:t xml:space="preserve">Kaltinamojo A. K. </w:t>
      </w:r>
      <w:r w:rsidRPr="00980165">
        <w:rPr>
          <w:rFonts w:ascii="Times New Roman" w:eastAsiaTheme="minorEastAsia" w:hAnsi="Times New Roman" w:cs="Times New Roman"/>
          <w:sz w:val="24"/>
          <w:szCs w:val="24"/>
        </w:rPr>
        <w:t>pozicija dėl 1991 metų sausio mėnesio įvykių Lietuvoje ir jo dalyvavimo karinėje operacijoje teismui žinoma iš apklausos metu nurodytų aplinkybių. 1991-02-01 apklausiamas liudytoju A. K. parodė, kad nuo 1990 m. rugpjūčio mėn. tarnauja kariniame dalinyje 78018, turi leitenanto laipsnį, eina tanko būrio vado pavaduotojo pareigas. 1991 m. sausio mėn. dalinio vadas papulkininkis N. A. paskyrė jį į tanką  Nr. 574, eiti pabūklo taikytojo pareigas, tanko vadu paskirtas kapitonas E. R., mechaniku vairuotoju leitenantas N. S.. 1991 m. sausio 10 d. N. A. davus komandą, kaltinamasis su įgula tanke Nr.574, keturių tankų kolona, apie 13 val. išvažiavo prie Spaudos rūmų padėti desantininkams užimti ir saugoti Spaudos rūmus. Ten buvo apie dvi valandas ir į dalinį grįžo maždaug 16.30 val. Važiuojant pirmyn ir atgal po šarvuotos technikos vikšrais niekas nebuvo patekęs, kaltinamasis ir jo įgula ginklų nenaudojo, iš tanko pabūklo nešaudė. Prie Spaudos rūmų vienas iš tankų iššovė išmušamuoju užtaisu. 1991-01-12, apie 16 val., N. A. visoms septynių tankų įguloms davė užduotį, o tanko Nr. 574 įgulai ir dar dviem tankams davė užduoti užtikrinti desantininkams priėjimą prie Televizijos ir radijo centro. Trys minėtosios įgulos buvo perduotos desantininkų štabo viršininko žinion. Gavo užduotį su jam priskirtu objektu Nr. 184, bokštelio numeris 574, pabūklo taikytojo pozicijoje, jungtinės kolonos sudėtyje išjudėti į Televizijos ir radijo centro rajoną, blokuoti šalia pastato esančias sankryžas, užtikrinti desantininkų padalinių judėjimą prie objektų ir toliau veikti pagal tanko vado nurodymus. 17.00 val. jis ir jo įgula apsiginklavo: mechanikas vairuotojas – pistoletu ir automatu, tanko vadas – pistoletu ir automatu AKS-74 su trimis dėtuvėmis po 30 kovinių šovinių. Kaltinamasis turėjo priskirtą ginklą pistoletą PM, Nr. YA-4980, prie jo 16 vnt. kovinių šovinių, automatą AKS-74, Nr. 2719779, prie jo 90 vnt. kovinių šovinių. Trasuojamųjų šovinių neturėjo. Iš ginkluotės objekte buvo: PKT, NSVT (rusiškos raidės) ir patranka. Parke buvo iškrautas tanko kovinis komplektas, tanke buvo išstatyti 8 užtaisai artileriniams šūviams. PKT, NSVT kovinis komplektas buvo etatinėse vietose užkonservuotoje būsenoje. Dalinio vadas instruktavo apie naudojimosi ginklu tvarką – ginklu naudotis tik esant būtinybei, jei gyvybei grės pavojus. Išmušamąjį užtaisą galima buvo panaudoti tik pagal komandą. Apie 23 val. tanko vadas davė komandą vykdyti užduotį. Kovinė technika buvo išdėstyta tokia tvarka: priekyje ekipažas Nr. 559, po to Nr. 571, už jų – jo ekipažas. Už tankų kolonos važiavo BMD. 1991-01-13, apie 02.00 val. išjudėjo iš parko, važiavo žygio būdu. Ryšys per TPU buvo palaikomas tik su ekipažu. Pirmasis susitikimas su civiliais asmenimis įvyko privažiuojant prie Televizijos ir radijo centro. Užėmė savo kovinę poziciją. Judant prie objekto, iš civilių</w:t>
      </w:r>
      <w:r w:rsidR="00897F5B" w:rsidRPr="00897F5B">
        <w:rPr>
          <w:rFonts w:ascii="Times New Roman" w:eastAsiaTheme="minorEastAsia" w:hAnsi="Times New Roman" w:cs="Times New Roman"/>
          <w:color w:val="000000" w:themeColor="text1"/>
          <w:sz w:val="24"/>
          <w:szCs w:val="24"/>
        </w:rPr>
        <w:t xml:space="preserve"> asmenų minios sklido riksmai necenzūriniais žodžiais, mėtomi akmenys, lazdos. Jų ekipažas sustojo sankryžoje, praleido į priekį BMD koloną. Lengvieji automobiliai ir minia juos bandė blokuoti, dėl to pagal tanko vado komandą, iš maksimaliai pakeltos į viršų patrankos iššovė į viršų du </w:t>
      </w:r>
      <w:r w:rsidR="00897F5B" w:rsidRPr="00897F5B">
        <w:rPr>
          <w:rFonts w:ascii="Times New Roman" w:eastAsiaTheme="minorEastAsia" w:hAnsi="Times New Roman" w:cs="Times New Roman"/>
          <w:color w:val="000000" w:themeColor="text1"/>
          <w:sz w:val="24"/>
          <w:szCs w:val="24"/>
        </w:rPr>
        <w:lastRenderedPageBreak/>
        <w:t xml:space="preserve">iššaunamuosius užtaisus. Tai leido sankryžą atlaisvinti nuo lengvųjų automobilių. Ginklo nepanaudojo, nes nebuvo būtinybės. Priešais Radijo komiteto centrinį įėjimą iš ten stovinčių kariškių grupės kažkas iššovė į viršų trasuojamų, maždaug penkių šovinių, papliūpą, nedaug tenukrypstant nuo vertikalės, į priešingą pusę nuo Radijo centro. Tanko vadui davus komandą, iššovė dar vieną kartą išmušamuoju užtaisu. Pagal desantininkų padalinio leitenanto komandą, jų ekipažas nuo sankryžos privažiavo prie metalinių vartų, kurie stovėjo nuo Televizijos centro pastato iki sargybinių patalpų, juos sulaužė ir toje sąvaroje sustojo. Po 10-15 min. iš sankryžos pusės atvažiavo trys BMD ir automobilis URAL. Iš šio automobilio kariškiai nešė miegmaišius ir ėjo pro Radijo komiteto pastato duris, kurios buvo toje pusėje, kur stovėjo BMD. Nematė, kad kariškiai prieš civilius būtų naudoję ginklą. Dėl šūvių išmušamaisiais užtaisais sužeistų ir užmuštų nebuvo, žmonės po šarvuotąja technika nepakliuvo. Operacija buvo baigta 1991-01-13, apie 3.30 – 4.00 val. Jis buvo tanke. Technikos apžiūros metu buvo rasta akmenų, lazdų. Kraujo pėdsakų nebuvo.1991-01-15, apie 12 val. grįžo į dalinį. Schemoje parodė, kurioje vietoje tankas sustojo, vietą, kur išvertė tvoros vartus (t. 114, b.l. 35,247-248, t. 427, b. l.37, 219-220, t. 127, b.l.166-171, t. 440, b.l. 114-117, t. 569, b. l. 70-90). </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N. S. </w:t>
      </w:r>
      <w:r w:rsidRPr="00897F5B">
        <w:rPr>
          <w:rFonts w:ascii="Times New Roman" w:eastAsiaTheme="minorEastAsia" w:hAnsi="Times New Roman" w:cs="Times New Roman"/>
          <w:color w:val="000000" w:themeColor="text1"/>
          <w:sz w:val="24"/>
          <w:szCs w:val="24"/>
        </w:rPr>
        <w:t>baudžiamosios bylos tyrime ir nagrinėjime nedalyvavo, kaltinamuoju teisme neapklaustas.</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 N. S. </w:t>
      </w:r>
      <w:r w:rsidRPr="00897F5B">
        <w:rPr>
          <w:rFonts w:ascii="Times New Roman" w:eastAsiaTheme="minorEastAsia" w:hAnsi="Times New Roman" w:cs="Times New Roman"/>
          <w:color w:val="000000" w:themeColor="text1"/>
          <w:sz w:val="24"/>
          <w:szCs w:val="24"/>
        </w:rPr>
        <w:t xml:space="preserve">pozicija dėl 1991 m. sausio mėnesio įvykių Lietuvoje ir jo dalyvavimo karinėje operacijoje teismui žinoma apklausos protokolo. 1991-02-01 apklausiamas liudytoju N. S. parodė, kad nuo 1990-07-31 tarnauja kariniame dalinyje 78018, eina kuopos vado pavaduotojo ginkluotei (ZKV) pareigas. Dalyvavo Spaudos rūmų užėmime, komandą davė tanko vadas kapitonas E. R.. Žygio kolonoje jo tankas Nr. 574 buvo trečias. Dar buvo tankas Nr. 571, kitų tankų numerių nepamena. Prieš operaciją iš tankų buvo išimti šarvamušiai ir komuliaciniai sviediniai. Gavo po dvi dėtuves šovinių pistoletui, o vadas ir taikytojas, kurie pasiėmė automatus, gavo po tris šovinių dėtuves. Kariškių ir civilių aukų nematė. 2014-04-16 pateikus N. S. įtarimą, pastarasis atsisakė duoti parodymus, atvykti į Lietuvą ir dalyvauti procese. Paaiškino, kad 1991-01-12, po pietų pulko vadas davė užduotį judėti prie Televizijos ir radijo komiteto pastato, užtikrinant pravažiavimą per galimas užtvaras, judėti atsargiai, priskirtą ginklą naudoti tik būtiniausiu atveju, iš pabūklo šaudyti išmušamaisiais užt“aisais tik grupės vyresniojo įsakymu. Jų būrys, kurį sudarė mašinos Nr. 559, 574, 571, buvo priskirtas desantininkui grupei. Sviedinių iš transporterių netraukė, nes išmušamieji užtaisai be sviedinių liko dar po operacijos </w:t>
      </w:r>
      <w:bookmarkStart w:id="2451" w:name="Buk_1987"/>
      <w:r w:rsidRPr="00897F5B">
        <w:rPr>
          <w:rFonts w:ascii="Times New Roman" w:eastAsiaTheme="minorEastAsia" w:hAnsi="Times New Roman" w:cs="Times New Roman"/>
          <w:color w:val="000000" w:themeColor="text1"/>
          <w:sz w:val="24"/>
          <w:szCs w:val="24"/>
        </w:rPr>
        <w:t xml:space="preserve">prie Spaudos </w:t>
      </w:r>
      <w:bookmarkEnd w:id="2451"/>
      <w:r w:rsidRPr="00897F5B">
        <w:rPr>
          <w:rFonts w:ascii="Times New Roman" w:eastAsiaTheme="minorEastAsia" w:hAnsi="Times New Roman" w:cs="Times New Roman"/>
          <w:color w:val="000000" w:themeColor="text1"/>
          <w:sz w:val="24"/>
          <w:szCs w:val="24"/>
        </w:rPr>
        <w:t xml:space="preserve">rūmų. Įgulai buvo išduota po tris pistoletus ir po tris automatus. Jam priskirto pistoleto Nr. UA 5008, automato numerio neprisimena. Automatui pasiėmė dvi dėtuves su 60 šovinių. Jokios specialios ginkluotės jiems nedavė. Nepastebėjo, kad desantininkai būtų turėję specialią ginkluotę. Tanke buvo užantspauduoti šaudmenys juostoje, skirti 12,7 mm kalibro PKT ir NSVT, tačiau juostos į kulkosvaidį nebuvo dedamos. Desantininkai turėjo BMD, kokia buvo jų ginkluotė, nežino.1991-01-13,00.30 val. R. davė komandą pradėti žygį, 01.15 val. komanda stojo į žygio koloną ir pajudėjo iš parko. Radijo ryšys veikė. Trys jų tankai važiavo priekyje, pirmas važiavo kapitono O. tankas Nr. 559, paskui jį P. tankas Nr. 571, už jo važiavo kaltinamojo įgulos tankas, kurį jis vairavo. Prie objekto judėjo tokia tvarka: priekyje jų tankų būrys, o paskui juos desantininkų BMD. Važiuojant prie objekto, jokių kliūčių nesutiko, civiliai jų nepuolė, civilių asmenų ir kariškių aukų nebuvo. Civiliai kartais įžeidžiančiai šūkavo, tačiau ginkluoto pasipriešinimo nebuvo. Prie objekto atvažiavo apie 01.30 val., sankryžoje prie jų priėjo didelė žmonių minia, kuri mėtė į techniką akmenis. Nematė, kad būtų naudojamas padegamasis mišinys, gatvė nebuvo užtverta. Pirmieji du, O. ir P. tankai privažiavo prie įėjimo į Televizijos ir Radijo komitetą. G. R. įsakymą, jo vairuojamas tankas praleido visą desantininkų koloną, užtvėrė gatvę. Po to R. įsakė išversti vartus, vedančius prie garažų. Pavažiavo į šalį ir praleido dvi BMD ir vieną mašiną URAL. Civilių apsaugininkų nematė. Pabūklas buvo pakeltas į vertikalią padėtį ir jų tankas Nr. 574 tris kartis iššovė tuščiais šaudmenimis. Pirmas šūvis buvo iššautas sankryžoje, praleidus koloną, antrą kartą iššovė, kai jų tankas užtvėrė gatvę, trečią </w:t>
      </w:r>
      <w:r w:rsidRPr="00897F5B">
        <w:rPr>
          <w:rFonts w:ascii="Times New Roman" w:eastAsiaTheme="minorEastAsia" w:hAnsi="Times New Roman" w:cs="Times New Roman"/>
          <w:color w:val="000000" w:themeColor="text1"/>
          <w:sz w:val="24"/>
          <w:szCs w:val="24"/>
        </w:rPr>
        <w:lastRenderedPageBreak/>
        <w:t>kartą – stovint garažų kieme, užtvėrus įvažiavimą per vartus. Šūviai buvo paskatinti minios, kuri trukdė judėti, lipo ant tankų, veiksmų. Negirdėjo, kad į koloną būtų šaudoma, nematė, kad kas nors būtų pasipriešinęs. Nematė ir negirdėjo, kad kas nors būtų patekęs po tankais ar po mašinomis. Apžiūrėjus tanką, jokių metalinių mašinų dalių, kraujo, drabužių pėdsakų nebuvo, mėtėsi tik akmenys ir pagaliai. Buvo sulamdytas priekinis tanko posparnis, nuplėštos trys dinaminės apsaugos dėžės. Operacijos metu tankas buvo fotografuojamas ir filmuojamas. 1991-01-15, apie 10.00 val. pulko vadas, atvažiavęs mašina UAZ, davė įsakymą baigti operaciją ir įsakė, išsirikiavus į žygio koloną, važiuoti paskui jį. Schemoje parodė kolonos ir tankų judėjimo kryptis objekte (t. 114, b. l.25, t. 427, b. l. 25, t. 127, b. l. 172-175, t. 440, b. l. 118-120, t. 552, b. l. 62-73, t. 553, b. l. 97-102).</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V. U. </w:t>
      </w:r>
      <w:r w:rsidRPr="00897F5B">
        <w:rPr>
          <w:rFonts w:ascii="Times New Roman" w:eastAsiaTheme="minorEastAsia" w:hAnsi="Times New Roman" w:cs="Times New Roman"/>
          <w:color w:val="000000" w:themeColor="text1"/>
          <w:sz w:val="24"/>
          <w:szCs w:val="24"/>
        </w:rPr>
        <w:t>baudžiamosios bylos tyrime ir nagrinėjime nedalyvavo, kaltinamuoju teisme neapklaustas.</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 V. U. </w:t>
      </w:r>
      <w:r w:rsidRPr="00897F5B">
        <w:rPr>
          <w:rFonts w:ascii="Times New Roman" w:eastAsiaTheme="minorEastAsia" w:hAnsi="Times New Roman" w:cs="Times New Roman"/>
          <w:color w:val="000000" w:themeColor="text1"/>
          <w:sz w:val="24"/>
          <w:szCs w:val="24"/>
        </w:rPr>
        <w:t xml:space="preserve">pozicija dėl 1991 m. sausio mėnesio įvykių Lietuvoje ir jo dalyvavimo karinėje operacijoje teismui žinoma iš jo apklausos protokolo duomenų. 1991-05-07 apklausiamas liudytoju V. U. nurodė, kad būdamas tanko Nr. 511 vadu ir vykdydamas vyresnio vado nurodytą užduotį, 1991-01-11, apie 12.30 val., keturių tankų kolonoje Žalgirio g., vyko nurodytu maršrutu. Jų judėjimo juostoje stovėjo trys mašinos, todėl jie nebegalėjo važiuoti ta pačia juostos kryptimi. Jų tankas nuvažiavo kairiau, judėjo dalinai priešpriešinio eismo juostoje. Trys tankai, važiavę priekyje jo, pravažiavo sankryžą, o jo tankui užsidegė raudonas šviesoforo signalas. Vėliau jis įsakė mechanikui-vairuotojui leitenantui R. sustoti, kai pamatė tanką judant link krovininės mašinos, tačiau R. radijo ryšio telefonu neatsiliepė. Tankas užvažiavo ant saugos salelės, priartėjo prie mašinos (duomenys neskelbtini) ir staigiai sustabdė, tačiau vis tiek įsirėmė į mašinos kairės pusės kėbulą ir sparną. Jo įsakymu tankas pavažiavo atgal. Krovininės mašinos vairuotojas, pamatęs link jo judantį tanką, persėdo prie dešiniųjų durelių. Jo manymu, mašinos vairuotojas negalėjo būti sužalotas. Matė atvykusią greitąją pagalbą ir vykdydamas vyresniojo vado nurodytą užduotį, nuvažiavo jam nurodytu maršrutu. Vėliau iš R. raporto sužinojo, kad jam į galvos kairės pusės smilkinį pataikė akmuo, dėl ko jis kelioms sekundėms buvo praradęs sąmonę (t. 40, b.l. 151-154, t. 530, b.l. 1-5). </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A. B. </w:t>
      </w:r>
      <w:r w:rsidRPr="00897F5B">
        <w:rPr>
          <w:rFonts w:ascii="Times New Roman" w:eastAsiaTheme="minorEastAsia" w:hAnsi="Times New Roman" w:cs="Times New Roman"/>
          <w:color w:val="000000" w:themeColor="text1"/>
          <w:sz w:val="24"/>
          <w:szCs w:val="24"/>
        </w:rPr>
        <w:t>baudžiamosios bylos tyrime ir nagrinėjime nedalyvavo, kaltinamuoju teisme neapklaustas.</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Kaltinamojo A. B. </w:t>
      </w:r>
      <w:r w:rsidRPr="00897F5B">
        <w:rPr>
          <w:rFonts w:ascii="Times New Roman" w:eastAsiaTheme="minorEastAsia" w:hAnsi="Times New Roman" w:cs="Times New Roman"/>
          <w:color w:val="000000" w:themeColor="text1"/>
          <w:sz w:val="24"/>
          <w:szCs w:val="24"/>
        </w:rPr>
        <w:t>pozicija dėl 1991 metų sausio mėnesio įvykių Lietuvoje ir jo dalyvavimo karinėje operacijoje teismui žinoma iš jo apklausos protokole užfiksuotų aplinkybių. 1991-05-08 apklausiamas liudytoju A. B. nurodė, kad 1991-01-11 jų ekipažas, vykdydamas užduotį, važiavo tanku Nr. 511. Kaltinamasis sėdėjo pabūklo taikytojo vietoje. Liukas buvo uždarytas, todėl per skylę matė tik dalį kelio, priekyje važiuojančius tankus ir automobilius. Staiga tankas pradėjo stabdyti, po to pajuto smūgį. Atidarė liuką, išlipo į viršų ir pamatė sulamdytą mašiną (duomenys neskelbtini) Abiejose sankryžos pusėse stovėjo daug žmonių, kurie mėtė į tankus akmenis ir kitus daiktus. Tanko vadas papulkininkis V. U. įsakė mechanikui-vairuotojui leitenantui A. R. pavažiuoti atgal ir pasukti į dešinę. Po to, po trumpo sustojimo, jie nuvažiavo pagal maršrutą vykdyti anksčiau nurodytos užduoties. Vėliau sužinojo, kad leitenantui R. į galvą pataikė akmuo, dėl ko ir įvyko susidūrimas su krovinine mašina (t. 40, b.l. 155-157, t.</w:t>
      </w:r>
      <w:r w:rsidRPr="00897F5B">
        <w:rPr>
          <w:rFonts w:ascii="Times New Roman" w:eastAsia="Times New Roman" w:hAnsi="Times New Roman" w:cs="Times New Roman"/>
          <w:color w:val="000000" w:themeColor="text1"/>
          <w:sz w:val="24"/>
          <w:szCs w:val="24"/>
        </w:rPr>
        <w:t xml:space="preserve"> 548, b.l. 41-44).</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A. R. </w:t>
      </w:r>
      <w:r w:rsidRPr="00897F5B">
        <w:rPr>
          <w:rFonts w:ascii="Times New Roman" w:eastAsiaTheme="minorEastAsia" w:hAnsi="Times New Roman" w:cs="Times New Roman"/>
          <w:color w:val="000000" w:themeColor="text1"/>
          <w:sz w:val="24"/>
          <w:szCs w:val="24"/>
        </w:rPr>
        <w:t>teismo posėdyje nedalyvavo, kaltinamuoju teisme neapklaustas.</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Kaltinamojo A. R. </w:t>
      </w:r>
      <w:r w:rsidRPr="00897F5B">
        <w:rPr>
          <w:rFonts w:ascii="Times New Roman" w:eastAsiaTheme="minorEastAsia" w:hAnsi="Times New Roman" w:cs="Times New Roman"/>
          <w:color w:val="000000" w:themeColor="text1"/>
          <w:sz w:val="24"/>
          <w:szCs w:val="24"/>
        </w:rPr>
        <w:t xml:space="preserve">pozicija dėl 1991 m. sausio mėnesio įvykių Lietuvoje ir jo paties dalyvavimo karinėje operacijoje teismui žinoma iš jo apklausos metu užfiksuotų duomenų. 1991-05-07 apklausiamas liudytoju A. R. nurodė, kad 1991-01-11, apie 13.00 val., keturių tankų kolonoje, jo vairuojamas tankas Nr. 511 važiavo paskutinis. Žalgirio-Tuskulėnų g. sankryžoje kaltinamajam užsidegė raudonas šviesoforo signalas ir jis sustabdė tanką. Pradėjus važiuoti, kaltinamojo judėjimo juosta buvo užtverta automobiliais ir jis buvo priverstas užvažiuoti ant saugumo salelės ir nuversti šviesoforą, kad nesusidurtų su priešinga kryptimi važiavusiais automobiliais. Daug žmonių stovėjo ant šaligatvio, kurie pradėjo mėtyti akmenis ir kitus daiktus į tanką. Vienas kumščio dydžio akmuo pataikė jam į dešinį smilkinį, ir jis iš karto kelioms sekundėms prarado sąmonę. Kai atsigavo, pamatė, kad tankas važiuoja link krovininės mašinos (duomenys neskelbtini) Pradėjo stabdyti, </w:t>
      </w:r>
      <w:r w:rsidRPr="00897F5B">
        <w:rPr>
          <w:rFonts w:ascii="Times New Roman" w:eastAsiaTheme="minorEastAsia" w:hAnsi="Times New Roman" w:cs="Times New Roman"/>
          <w:color w:val="000000" w:themeColor="text1"/>
          <w:sz w:val="24"/>
          <w:szCs w:val="24"/>
        </w:rPr>
        <w:lastRenderedPageBreak/>
        <w:t>tačiau vis tiek įvyko susidūrimas su krovininiu automobiliu. Krovininės mašinos vairuotojas, pamatęs atvažiuojantį tanką, persėdo į saugią keleivio vietą, todėl negalėjo patirti kūno sužalojimų. Vykdydamas kolonos vyresniojo ir tanko vado įsakymą, pavažiavo atgal, pasuko dešinėn ir toliau nuvažiavo savo maršrutu, vydamasis koloną. Matė, kad į įvykio vietą važiavo greitoji medicinos pagalba. Tanko ekipažą be jo sudarė U. ir B. (t. 40, b. l. 143-149).</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color w:val="000000" w:themeColor="text1"/>
          <w:sz w:val="24"/>
          <w:szCs w:val="24"/>
        </w:rPr>
        <w:t>Vykdant Lietuvos teisinės pagalbos prašymus, 2014-06-16 apklausiamas Ukrainos prokuratūroje A. R. nurodė, kad 1991-01-11 gavo tankų pulko vado N. A. įsakymą dėl tankų ekipažų formavimo iš karininkų ir tolesnio veikimo pagal ekipažų vadų nurodymus. Tą pačią dieną, apie 11 val., buvo duotas įsakymas keturių tankų kolonoje judėti link Spaudos rūmų pastato. Kolona išvyko apie 12 val., o prie pastato buvo apie 13 val. Išsirikiavus prie rūmų, pastato varikliai nuolat veikė. Po valandos tanko vadas įsakė apsukti tanką ir kolonoje judėti į dalinį. Bevažiuojant suveikė gaisro gesinimo sistema ir variklis užgeso. Jo tankas buvo nuvilktas į dalinį. Būnant prie Spaudos rūmų, jo tankas nešaudė, ar šaudė kiti tankai, negirdėjo (t. 572, b. l. 169-175).</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color w:val="000000" w:themeColor="text1"/>
          <w:sz w:val="24"/>
          <w:szCs w:val="24"/>
        </w:rPr>
        <w:t>2014-08-26 papildomos apklausos metu A. R. nurodė, kad 107-osios divizijos sudėtyje buvo 106-asis tankų pulkas, kuriam vadovavo pulkininkas A., 77-asis motorizuotų šaulių pulkas, 64-asis motorizuotų šaulių pulkas, Aprūpinimo kuopa. 106-asis tankų pulkas dalyvavo Spaudos rūmų, Televizijos centro ir Televizijos bokšto užgrobime. Kaltinamasis pats šiuose įvykiuose nedalyvavo, apie juos nieko nežino. Pskovo oro desanto divizijos padalinys atskrido į Lietuvos Respubliką ir nusileido Vilniaus priemiesčio kariniame aerodrome. Kartu su jais atskrido apie 10-15 TSRS KGB darbuotojų, vilkėjusių civilių drabužius. Pskovo oro desanto divizijos padalinys neturėjo nieko bendra su 107-ąja divizija bei 106-uoju tankų pulku. Įsakymą vykti prie Spaudos rūmų keturių tankų kolonoje jam davė pulkininkas N. A., dalyvaujant dviem nepažįstamiems asmenims, vilkėjusiam civilių drabužius. Šį įsakymą girdėjo visi pulko karininkai. Tankus turėjo lydėti karo mašinos. Atvykus į vietą, jie turėjo sustoti į kovos rikiuotę aplink Spaudos rūmus ir laukti tolesnių nurodymų. Tankų, kurių Nr. 119, 511, 571, 574, įgulų nariai buvo tankų pulko karininkai, bet kurie būtent, kaltinamasis nežino. Jo tankas Nr. 511 prie Spaudos rūmų atvažiavo paskutinis dėl aušinimo sistemos gedimo. Gedimą pašalino įgula. A. R. pateiktose jam nuotraukose nurodė savo tanko vietą kolonoje, atpažino save ir A. B.. Pulko vadas pulkininkas A. surengė jiems instruktažą. Už mašinos techninę būklę atsakė vairuotojas-mechanikas, t. y. kaltinamasis, už tanko pabūklo, kulkosvaidžių taikymą ir šaudymą – taikytojas B., įgulai vadovavo tanko vadas, kuris palaikė ryšį su kitais tankais ir vadais. Keturių tankų kolonos, važiavusios prie Spaudos rūmų, vadas buvo pulko vado štabo viršininkas, papulkininkis, kurio pavardės neprisimena. Karininkai N. A., V. U., V. S. V. Š., V. P., S. V., E. R., J. O., A. B., O. A., N. S., A. U., A. K., D. F., J. M., D. B., N. O., A. K. ir G. I. buvo jo 106-ojo pulko tarnybos draugai, A. G. ir I. B. nepažinojo. 1991 m. sausio 12 – 13 d. įvykiuose dalyvavo 77-ojo ir 64-ojo pulkų kariai. Nuo 1991-01-11 iki 1991-02-01 kaltinamasis su vyresniuoju leitenantu A. B. remonto batalione remontavo jo apgadintą tanką, todėl nežino, kas vyko sausio 12 ir 13 dienomis.</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color w:val="000000" w:themeColor="text1"/>
          <w:sz w:val="24"/>
          <w:szCs w:val="24"/>
        </w:rPr>
        <w:t>2014-08-27 A. R. pateiktose nuotraukose atpažino vyr. leitenantą J. M. - 2-ojo būrio vadą, A. U., A. K., A. K., O. A., D. B., tarnavusius 106-ajame pulke, S. V. - 1-ojo tankų bataliono štabo viršininko pavaduotoją, V. P., tarnavusį 106-ajame pulke, S. O. - 2-ojo ar 3-ojo būrio vadą, V. S. - 2-ojo bataliono vadą,  N. A., tarnavusį 106-ajame pulke ir užėmusį pulko vado pareigas. E. R. - 2-ojo bataliono kuopos vadą.</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color w:val="000000" w:themeColor="text1"/>
          <w:sz w:val="24"/>
          <w:szCs w:val="24"/>
        </w:rPr>
        <w:t xml:space="preserve"> Pateiktose nuotraukose Nr. 80670, 80674 ir 80859 nieko nepažįsta, jo paties šiose nuotraukose nėra. Mašinos numeris rodo, kad galėjo būti jų divizijos 77-asis ar 64-asis pulkas. Iš kaltinamajam pateiktos nuotraukos „1991-01-15 prie Radijo ir TV pastato“ atpažino leitenantą A. M. (kairiajame krašte), vyresnįjį leitenantą A. B. (po tanko vamzdžiu, ketvirtas žmogus iš kairės), E. R. (už bokšto, tolimiausiame plane). Nuotraukoje Nr. 16 (esanti elektroniniame aplankale „A. G.“) mato tanką, kurį vairavo pats kaltinamasis, bei A. B.. Nuotraukoje Nr. 7 (esanti elektroniniame aplankale „A. G.“) yra užfiksuotas tankas, po kurio bokšteliu stovi pats kaltinamasis ir A. R., o pačiame bokštelyje – A. B.. Nuotraukoje Nr. 1 (esanti elektroniniame aplankale „A. G.“) yra užfiksuoti </w:t>
      </w:r>
      <w:r w:rsidRPr="00897F5B">
        <w:rPr>
          <w:rFonts w:ascii="Times New Roman" w:eastAsiaTheme="minorEastAsia" w:hAnsi="Times New Roman" w:cs="Times New Roman"/>
          <w:color w:val="000000" w:themeColor="text1"/>
          <w:sz w:val="24"/>
          <w:szCs w:val="24"/>
        </w:rPr>
        <w:lastRenderedPageBreak/>
        <w:t>keturi tankai, iš kurių vienas, stovintis tolimesniame kampe, buvo kaltinamojo. Šioje nuotraukoje yra užfiksuotas jis pats, A. R., A. B. ir kiti 106-ojo pulko karininkai (t. 573, b. l. 4-25, 31-39).</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V. P. </w:t>
      </w:r>
      <w:r w:rsidRPr="00897F5B">
        <w:rPr>
          <w:rFonts w:ascii="Times New Roman" w:eastAsiaTheme="minorEastAsia" w:hAnsi="Times New Roman" w:cs="Times New Roman"/>
          <w:color w:val="000000" w:themeColor="text1"/>
          <w:sz w:val="24"/>
          <w:szCs w:val="24"/>
        </w:rPr>
        <w:t>baudžiamosios bylos tyrime ir teismo posėdyje nedalyvavo, kaltinamuoju teisme neapklaustas.</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K. V. P.</w:t>
      </w:r>
      <w:r w:rsidRPr="00897F5B">
        <w:rPr>
          <w:rFonts w:ascii="Times New Roman" w:eastAsiaTheme="minorEastAsia" w:hAnsi="Times New Roman" w:cs="Times New Roman"/>
          <w:color w:val="000000" w:themeColor="text1"/>
          <w:sz w:val="24"/>
          <w:szCs w:val="24"/>
        </w:rPr>
        <w:t xml:space="preserve"> pozicija dėl 1991 m. sausio mėnesio įvykių Lietuvoje ir jo dalyvavimo karinėje operacijoje teismui žinoma iš jo nurodytų aplinkybių. 1991-01-31 apklausiamas liudytoju V. P. nurodė, kad nuo 1987 m. atlieka tikrąją karo tarnybą kariniame dalinyje 78018, turi kapitono laipsnį, eina kuopos vado pareigas. Iki 1991-01-12 nepatruliavo, žino, kad buvo patruliuojama Vilniaus mieste. 1991-01-11, apie 18 – 19 val., prieš operaciją pulko vadas išrikiavo karininkus pirmajame štabo aukšte ir kiekvienam davė užduotį. Kaltinamojo užduotis buvo kartu su desantininkų grupe trimis tankais užtikrinti desantininkų grupei priėjimą prie Radijo komiteto pastato, jeigu ten būtų užtvarų. Jam turėjo vadovauti užėmimo grupės vadas kapitonas, pavardės nežino. Grupės sudėtyje buvo dvi desantininkų kuopos. Tankų Nr.: 571, 574, 559. Tanko 571 įgulą sudarė pats kaltinamasis, leitenantas O., leitenantas U., tanko 574 įgulą sudarė kapitonas R., leitenantas K., leitenantas S., tanko 559 įgulą sudarė kapitonas O., leitenantas F., eilinis R. Jie su desantininkų kapitonu suderino veiksmus pagal Radijo komiteto išsidėstymo schemą. Per 1991-01-11 įvykusią rikiuotę pulko vadas įsakė šaudyti tuščiaisiais užtaisais ir tik gavus užėmimo grupės vado komandą. Buvo išduoti 6 tuštieji užtaisai (jau </w:t>
      </w:r>
      <w:bookmarkStart w:id="2452" w:name="Buk_1995"/>
      <w:r w:rsidRPr="00897F5B">
        <w:rPr>
          <w:rFonts w:ascii="Times New Roman" w:eastAsiaTheme="minorEastAsia" w:hAnsi="Times New Roman" w:cs="Times New Roman"/>
          <w:color w:val="000000" w:themeColor="text1"/>
          <w:sz w:val="24"/>
          <w:szCs w:val="24"/>
        </w:rPr>
        <w:t xml:space="preserve">po Spaudos </w:t>
      </w:r>
      <w:bookmarkEnd w:id="2452"/>
      <w:r w:rsidRPr="00897F5B">
        <w:rPr>
          <w:rFonts w:ascii="Times New Roman" w:eastAsiaTheme="minorEastAsia" w:hAnsi="Times New Roman" w:cs="Times New Roman"/>
          <w:color w:val="000000" w:themeColor="text1"/>
          <w:sz w:val="24"/>
          <w:szCs w:val="24"/>
        </w:rPr>
        <w:t xml:space="preserve">rūmų užėmimo), jokių kitų užtaisų negavo. Desantininkai vilkėjo neperšaunamas liemenes, buvo su šalmais, turėjo automatus. Jiems buvo išduoti automatai, pistoletai, po dvi dėtuves kovinių šovinių pistoletui ir po tris – automatui. Tuščiųjų šovinių negavo. Tanke buvo visas kovinis komplektas, kuris ten gulėjo visą laiką. Trasuojamųjų šaudmenų neturėjo, kokius šovinius turėjo desantininkai, nežino. Be trijų tankų dar buvo desantininkų BMD. 1991-01-13, apie 01.00 – 02.00 val. gavo desantininkų grupės vado įsakymą vykti į žygį. Judėjo tokia tvarka: priekyje važiavo trys tankai (O. tankas, jo vadovaujamas tankas ir R. tankas), o paskui – desantininkų mašinos. Prieš prasidedant operacijai, jiems nebuvo duota jokių stimuliuojamųjų preparatų. Artėjant prie objekto, pamatė priešais radijo komiteto pastatą stovinčias mašinas, jos kelio nebuvo užtvėrusios, tačiau stovėjo kelio pakraščiuose taip, kad tankui buvo sunku įvažiuoti. Kiemelis prie objekto buvo aptvertas betonine tvora. Jie atsargiai pravažiavo tarp mašinų. Vienoje vietoje kapitonas R. išvertė vartus, kurie vedė prie garažų, o kaltinamasis su O., padarę įvažiavimą betono sienoje, privažiavo prie Radijo komiteto pastato. Tuo metu civiliai asmenys nenukentėjo. Gatvėje žmonių minia mėtė į juos akmenis, nematė, kad jie būtų turėję ginklų. Kai atvažiavo prie Radijo komiteto pastato ir pradėjo suktis, O. iššovė tuščiuoju užtaisu, kad išvaikytų minią, ši išsibėgiojo. Nematė, kad kas nors būtų tanko pervažiuotas ar patekęs po mašina. Priešais įėjimą į pastatą, stovėjo grupė civilių asmenų, kurie turėjo metalines lazdas, medinius, metalinius strypus. Padegamieji skysčiai prieš techniką nebuvo naudojami. Civiliai priešais įėjimą priešinosi desantininkams. Nepastebėjo, kad objektas būtų ypatingai saugomas, kas sudarė objekto apsaugą, nežino. Apsaugininkai elgėsi agresyviai, tai buvo priešais įėjimą į Radijo komitetą. Nematė, kad civiliai asmenys būtų naudoję sprogmenis ar šaunamuosius ginklus. Matė, kaip nuo metalinio tinklelio prie įėjimo, kur stovėjo desantininkai, bėgo grupė žmonių, apsiginklavusių metalinėmis ir medinėmis lazdomis, jis pakėlė jiems virš galvų pabūklą ir iššovė tuščiuoju užtaisu, jie išsibėgiojo, nukentėjusiųjų nebuvo. Nematė, kad desantininkai būtų šaudę, matė, kaip jie gynėsi buožėmis. Nematė, kad būtų šaudoma iš pastato ar pastate. Kaltinamasis ir O. išnaudojo po vieną tuščiąjį užtaisą, R. išnaudojo tris tuščiuosius užtaisus. R. per raciją pranešė, kad jo tanku vaikščiojo civiliai, paskui juos nuvarė milicija. Operacija baigėsi 1991-01-13, apie 4 val. Ant tankų buvo akmenų, apžiūrėjus vikšrus, jokių daiktų ar jų pėdsakų nebuvo. Matė, kaip privažiavę greitosios pagalbos automobiliai išvežė iš pastato išneštus nukentėjusiuosius. Nematė, kad būtų filmuojama, bet fotoaparatų blyksėjimus minioje matė. Desantininkai iš Radijo komiteto civilių apsaugininkų pasiėmė trumpus kardus, kapitonas R. paėmė ebonito lazdą. Schemoje parodė jų kolonos judėjimo maršrutą, sąlyčio su civilių minia vietą, taip pat vietą, kur stovėjo ginkluotų asmenų minia, </w:t>
      </w:r>
      <w:r w:rsidRPr="00897F5B">
        <w:rPr>
          <w:rFonts w:ascii="Times New Roman" w:eastAsiaTheme="minorEastAsia" w:hAnsi="Times New Roman" w:cs="Times New Roman"/>
          <w:color w:val="000000" w:themeColor="text1"/>
          <w:sz w:val="24"/>
          <w:szCs w:val="24"/>
        </w:rPr>
        <w:lastRenderedPageBreak/>
        <w:t>autobusų ir automobilių stovėjimo vietas (t. 127, b. l. 150-153, 154, t. 440, b. l. 103-105, 106, t. 536, b. l. 119-129).</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N. O. </w:t>
      </w:r>
      <w:r w:rsidRPr="00897F5B">
        <w:rPr>
          <w:rFonts w:ascii="Times New Roman" w:eastAsiaTheme="minorEastAsia" w:hAnsi="Times New Roman" w:cs="Times New Roman"/>
          <w:color w:val="000000" w:themeColor="text1"/>
          <w:sz w:val="24"/>
          <w:szCs w:val="24"/>
        </w:rPr>
        <w:t>teismo baudžiamosios bylos tyrime ir teismo posėdyje nedalyvavo, kaltinamuoju teisme neapklaustas.</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K. N. O.</w:t>
      </w:r>
      <w:r w:rsidRPr="00897F5B">
        <w:rPr>
          <w:rFonts w:ascii="Times New Roman" w:eastAsiaTheme="minorEastAsia" w:hAnsi="Times New Roman" w:cs="Times New Roman"/>
          <w:color w:val="000000" w:themeColor="text1"/>
          <w:sz w:val="24"/>
          <w:szCs w:val="24"/>
        </w:rPr>
        <w:t xml:space="preserve"> pozicija dėl 1991 m. sausio mėn. įvykių Lietuvoje ir jo dalyvavimo karinėje operacijoje teismui žinoma iš apklausos metu nurodytų aplinkybių. 1991-01-31 apklausiamas liudytoju N. O. nurodė, kad nuo 1989 m. atlieka tarnybą kariniame dalinyje 78018, turi leitenanto laipsnį, eina būrio vado pareigas, yra ginklo taikytojas. 1991-01-12 po pietų gavo dalinio vado užduotį padėti ir užtikrinti desantininkų priėjimą prie Vilniaus miesto televizijos ir radijo centro. Naudoti šaunamuosius ginklus buvo uždrausta, gavus desantininkų vado įsakymą, buvo leista šaudyti išmušamaisiais užtaisais. Jo šaukinys buvo „Bronia 20“, kitų tankų šaukiniai buvo „Bronia 21“ ir „Bronia 22“. Užduotį vykdė ekipažo sudėtyje kartu su tanko vadu kapitonu Prokofjevu, mechaniku vairuotoju leitenantu Urbanu, objekto Nr. 571. Prieš operaciją, pulko vado įsakymu, buvo suformuotos jungtinės karininkų įgulos. Iš tankų buvo iškrauti 7 vnt. šarvamušių sviedinių, du skeveldriniai fugasiniai sviediniai, jiems palikti tik išmušamieji užtaisai. Tanke buvo 125 mm kalibro tanko patranka, suporintas su patranka kulkosvaidis, zenitinis kulkosvaidis AKS-74, ekipažo narių asmeniniai ginklai: po pistoletą ir dvi apkabas kiekvienam pistoletui. Įgula gavo du automatus ir po tris jų apkabas. Šoviniai buvo koviniai, tuščių šovinių jiems neišdavė. Šoviniai kulkosvaidžiams buvo plombuotose dėžėse, įtvirtintose priklausančiose vietose. Naudoti ginklą įsakymo nebuvo. Kolona buvo sudaryta tokia eile: Nr. 559, Nr. 571, Nr. 574. Gavus pulko vado įsakymą, 02.00 val. kolona pajudėjo. Desantininkų vado įsakymu, trys jų tankai važiavo priekyje. Judant prie objekto, sutiko žmonių, kurie judėjimui netrukdė, nei civilių, nei kariškių aukų nebuvo. Su minia susidūrė tik prie Televizijos ir radijo komiteto. Nematė, kad prieš tankus būtų naudojami padegamieji skysčiai ir šaunamieji ginklai. Prie objekto juos pasitiko įniršusi žmonių minia, kuri priešinosi desantininkams. Civilių asmenų rankose buvo vamzdžių nuopjovos, veržliarakčiai, armatūros gabalai, į tankus buvo mėtomi akmenys ir kitokie daiktai. Miniai trukdė išeiti iš gatvės civilių asmenų ir žmonių, vilkinčių policininkų uniformas, grandinė, jie patys aktyvių veiksmų nesiėmė ir ginklų nenaudojo. Užduotis buvo padaryti praėjimą į pastato kiemą ir apšviesti įvykio vietą. Tanką pastatė prie išlaužtos tvoros vietos ir apšvietė minią. Nematė, kaip buvo pralaužtas įėjimas tvoroje, nes tanke buvo įjungtas ginkluotės stabilizatorius ir laikė ginklą, nukreiptą į minią. Ant jų tanko užšoko draugovininkas ir paprašė apšviesti 9-aukščio namo langą, nes iš buto 8 aukšte buvo šaudoma, to paties prašė ir desantininkas, nes buvo šaudyta iš automatinio ginklo iš kito lango, matė šūvių blykstelėjimus. Prožektoriumi ant stogo apie 2 min. apšvietė žmogų, kurio rankose buvo ginklas, šis ėmė blaškytis ir pasislėpė už atbrailos. Į namą įėjo desantininkų grupė, ką jie sučiupo, nematė. Kad sustabdyti minią, gavus įsakymą iš patrankos du kartus iššovė tuščiais šoviniais tarp namų ir į miško pusę. Iš viso iššovė po du šūvius. Desantininkai bandė prasiveržti per įėjimą prie Televizijos ir radijo komiteto, bet jis buvo užbarikaduotas. Desantininkai pastūmė spintą į šalį ir įėjo į vidų, civiliai jiems priešinosi. Desantininkų ir civilių aukų tuo metu nematė. Apie 6 val. ryto apžiūrėjęs tanką, ant šarvų matė stiklo duženų, betono atplaišų, ant vikšrų kraujo žymių nebuvo. Operacija baigėsi 1991-01-16, apie 8.00 – 9.00 val., operacijos vietoje nieko neėmė, ar kiti ėmė – nežino.  Schemoje parodė, kokioje vietoje jo tankas ir O. tankas, desantininkų vadui įsakius, iššovė įspėjamuosius šūvius (t. 114, b. l. 24, t. 427, b. l. 28, t. 127 b. l. 155-157, 158, t. 440, b. l. 107-109, </w:t>
      </w:r>
      <w:r w:rsidRPr="00897F5B">
        <w:rPr>
          <w:rFonts w:ascii="Times New Roman" w:eastAsia="Times New Roman" w:hAnsi="Times New Roman" w:cs="Times New Roman"/>
          <w:color w:val="000000" w:themeColor="text1"/>
          <w:sz w:val="24"/>
          <w:szCs w:val="24"/>
        </w:rPr>
        <w:t>t. 567 t. b. l. 70-81</w:t>
      </w:r>
      <w:r w:rsidRPr="00897F5B">
        <w:rPr>
          <w:rFonts w:ascii="Times New Roman" w:eastAsiaTheme="minorEastAsia" w:hAnsi="Times New Roman" w:cs="Times New Roman"/>
          <w:color w:val="000000" w:themeColor="text1"/>
          <w:sz w:val="24"/>
          <w:szCs w:val="24"/>
        </w:rPr>
        <w:t>).</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A. U. </w:t>
      </w:r>
      <w:r w:rsidRPr="00897F5B">
        <w:rPr>
          <w:rFonts w:ascii="Times New Roman" w:eastAsiaTheme="minorEastAsia" w:hAnsi="Times New Roman" w:cs="Times New Roman"/>
          <w:color w:val="000000" w:themeColor="text1"/>
          <w:sz w:val="24"/>
          <w:szCs w:val="24"/>
        </w:rPr>
        <w:t>baudžiamosios bylos tyrime ir teismo posėdyje nedalyvavo, kaltinamuoju teisme neapklaustas.</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Kaltinamojo A. U. </w:t>
      </w:r>
      <w:r w:rsidRPr="00897F5B">
        <w:rPr>
          <w:rFonts w:ascii="Times New Roman" w:eastAsiaTheme="minorEastAsia" w:hAnsi="Times New Roman" w:cs="Times New Roman"/>
          <w:color w:val="000000" w:themeColor="text1"/>
          <w:sz w:val="24"/>
          <w:szCs w:val="24"/>
        </w:rPr>
        <w:t xml:space="preserve">pozicija dėl 1991 m. sausio mėn. įvykių Lietuvoje ir jo dalyvavimo karinėje operacijoje teismui žinoma iš apklausos protokoluose užfiksuotų duomenų. Apklausiamas liudytoju A. U. paaiškino, kad 1989-07-28 atvyko į karinį dalinį 78018 baigęs Omsko aukštąją tankų inžinerijos mokyklą. Iš karto pradėjo eiti 7-osios kuopos vado pavaduotojo ginkluotei pareigas. Dalinio vado papulkininkio N. A. įsakymu, 1991 m. sausį buvo suformuotos jungtinės įgulos, į </w:t>
      </w:r>
      <w:r w:rsidRPr="00897F5B">
        <w:rPr>
          <w:rFonts w:ascii="Times New Roman" w:eastAsiaTheme="minorEastAsia" w:hAnsi="Times New Roman" w:cs="Times New Roman"/>
          <w:color w:val="000000" w:themeColor="text1"/>
          <w:sz w:val="24"/>
          <w:szCs w:val="24"/>
        </w:rPr>
        <w:lastRenderedPageBreak/>
        <w:t xml:space="preserve">vieną iš tokių įgulų jis buvo paskirtas eiti mechaniko vairuotojo pareigas. Tapo tanko T-72, Nr. 571, įgulos nariu. Įgulos vadas buvo kapitonas P., taikytojas – leitenantas O.. 1991-01-12 vakare P. davė užduotį pajudėti link Televizijos ir radijo centro, kad padėti desantininkams perimti Televizijos ir radijo centro pastato saugojimą. A. asmeniškai jam jokios užduoties nedavė, apie įsakymą buvo pranešta per rikiuotę. A. pranešė apie ginklų naudojimo tvarką, kad asmeninį ginklą galima panaudoti, jeigu gyvybei gresia tiesioginis pavojus, etatinę ginkluotę galima naudoti ypatingais atvejais, gavus pulko vado įsakymą. Tanke buvo kulkosvaidžiai PKT ir NSVT, kovinis komplektas buvo etatinėse vietose, užkonservuotas. Kiek buvo kulkosvaidžių šovinių, jis nežino. Buvo 7 tanko pabūklo išmušamieji užtaisai. Šaudyti išmušamaisiais užtaisais buvo leista tik gavus pulko vado leidimą, maksimaliu kampu pakėlus pabūklą. Gavo tabelinį pistoletą PM Nr. UA 6012 ir šešiolika 9 mm kalibro kovinių šovinių, turėjo automatą AKS ir 90 kovinių šovinių. Šaudmenų, skirtų asmeniniams šaunamiesiems ginklams, šaudmenų su trasuojančiomis, sprogstamosiomis, plastikinėmis kulkomis, nebuvo </w:t>
      </w:r>
      <w:bookmarkStart w:id="2453" w:name="Buk_2379"/>
      <w:r w:rsidRPr="00897F5B">
        <w:rPr>
          <w:rFonts w:ascii="Times New Roman" w:eastAsiaTheme="minorEastAsia" w:hAnsi="Times New Roman" w:cs="Times New Roman"/>
          <w:color w:val="000000" w:themeColor="text1"/>
          <w:sz w:val="24"/>
          <w:szCs w:val="24"/>
        </w:rPr>
        <w:t xml:space="preserve">duota. P. </w:t>
      </w:r>
      <w:bookmarkEnd w:id="2453"/>
      <w:r w:rsidRPr="00897F5B">
        <w:rPr>
          <w:rFonts w:ascii="Times New Roman" w:eastAsiaTheme="minorEastAsia" w:hAnsi="Times New Roman" w:cs="Times New Roman"/>
          <w:color w:val="000000" w:themeColor="text1"/>
          <w:sz w:val="24"/>
          <w:szCs w:val="24"/>
        </w:rPr>
        <w:t>ir O. buvo apsiginklavę pistoletais ir automatais su koviniais šoviniais. 1991-01-13, maždaug 1 val. jie išvažiavo iš Šiaurės miestelio teritorijos. Būryje, kuris vyko prie Televizijos ir radijo centro, buvo 3 įgulos: tanko Nr. 559 įgula, vadovaujama O., kuri važiavo pirma, paskui jį važiavo jo įgula, tanko bokštelio Nr. 571, o už jų – R. įgula, bokštelio Nr. 574. Važiavo užėmęs žygio padėtį, tankas važiavo su įjungtais žibintais, judėjo labai lėtai. Ryšį su kitomis įgulomis palaikė P.. Civilius asmenis sutiko artėdamas prie Televizijos ir radijo centro maždaug už 150 m nuo pastato. Kelkraštyje stovėjo skirtingų lyčių ir amžiaus žmonės, kurie elgėsi agresyviai, į tanką mėtė akmenis, degtinės butelius, kažkokius metalinius daiktus, todėl jis užėmė kovinę padėtį. Bandymų pulti po tanku ar užsiropšti ant tanko nebuvo, tankas nieko nepervažiavo. Priekyje matė važiuojantį O. tanką, kurio kelyje stovėjo baltos spalvos lengvasis automobilis „Žiguli“. Tankams sustojus, civiliai automobilį nunešė. Sustojus aikštelėje, prieš įvažiuojant į tvorą, tanko taikytojas O. vieną kartą iššovė išmušamuoju užtaisu iš tanko pabūklo. P. O. įgulos privažiavo desantininkai ir paprašė pagalbos, kitaip kils muštynės su civiliais. O. tankas, išvertęs tvorą, užvažiavo už betono tvoros. Jis važiavo iš paskos ir sustojo taip, kad uždengtų angą, kurią padarė O. tankas. Išlindo iš tanko, sėdėjo ir stebėjo, kas vyksta. Matė prie 9-aukščio namo, stovėjusio priešais Televizijos ir radijo centrą, 6-ame aukšte šūvių ugneles ir girdėjo automatų papliūpas. Prie jų tanko pribėgo desantininkai ir civilis su raudonu raiščiu ant rankovės ir pasakė, kad kažkas iš namo papliūpomis šaudo į minią, paprašė nukreipti prožektoriaus spindulį į langą, iš kurio buvo šaudoma. Jie apšvietė tą langą ir šūviai liovėsi. Nuotolis iki lango buvo apie 300 metrų. Desantininkai nuėjo į tą namą, ar sugavo šaudžiusį žmogų, nežino, ar desantininkai šaudė, nematė. Į tankus buvo mėtomi sprogstamieji įtaisai, kurie sprogdavo ir užsidegdavo. Nematė, ar kas nors iš kariškių ar civilių asmenų dėl šių sprogimų patyrė kokius nors sužalojimus, nematė, kad iš minios būtų šaudoma. Iš Televizijos centro pastato matė ant neštuvų nešamą kariškį, privažiavusi greitoji pagalba jį išsivežė. Apie civilių gyventojų aukas nieko nežino. Priskirtų ginklų kaltinamasis ir jo įgulos nariai nenaudojo. Po operacijos apžiūrėjo tanką, ant jo buvo akmenų, butelių šukių. Kraujo ir drabužių pėdsakų nebuvo. Girdėjo kalbant, kad per operaciją žuvo kariškis mechanikas. Po operacijos 1991-01-15sugrįžo į Šiaurės miestelį. Schemoje parodė vietą, kurioje į jų tanką buvo pradėti mėtyti daiktai, kur buvo paleistas šūvis išmušamuoju užtaisu, kur sustojo tankas Nr. 571, tanko judėjimo kelią (t. 114, b. l. 19, 245-246, t. 427, b. l. 23, 217-218, t. 127, b. l. 195-201, 202, t. 440, b. l. 129-131, 132,t. 554, b. l. 75-94).</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S. K. </w:t>
      </w:r>
      <w:r w:rsidRPr="00897F5B">
        <w:rPr>
          <w:rFonts w:ascii="Times New Roman" w:eastAsiaTheme="minorEastAsia" w:hAnsi="Times New Roman" w:cs="Times New Roman"/>
          <w:color w:val="000000" w:themeColor="text1"/>
          <w:sz w:val="24"/>
          <w:szCs w:val="24"/>
        </w:rPr>
        <w:t>ikiteisminiame tyrime ir teismo posėdyje nedalyvavo, teisme kaltinamuoju neapklaustas.</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 S. K. </w:t>
      </w:r>
      <w:r w:rsidRPr="00897F5B">
        <w:rPr>
          <w:rFonts w:ascii="Times New Roman" w:eastAsiaTheme="minorEastAsia" w:hAnsi="Times New Roman" w:cs="Times New Roman"/>
          <w:color w:val="000000" w:themeColor="text1"/>
          <w:sz w:val="24"/>
          <w:szCs w:val="24"/>
        </w:rPr>
        <w:t>pozicija dėl 1991 m. sausio mėn. įvykių Lietuvoje teismui žinoma iš jo apklausos protokolo duomenų. Apklausiamas liudytoju S. K. paaiškino, kad nuo 1982 m. liepos mėn. tarnauja 74268 kariniame dalinyje. 1991-01-05 užfrontės pulko vado pavaduotojas kapitonas P. jam davė užduotį pasiruošti skrydžiui, t. y. paimti su savimi kuro pilstytoją bei mašiną su tepalo ir alyvos talpyklomis. Turėjo du kuro pilstytojus. Ginklo su savimi neėmė. 1991-01-06 atvyko į Panevėžį, o iš ten išvyko į Gaidžiūnus. 1991-01-08 atvyko į Vilnių, į Šiaurės miestelį. Pulko rikiuotės metu papulkininkis M. pranešė, kad jie atvyko į Lietuvą užtikrinti jaunuolių šaukimą į armiją. Vilniuje buvo iki 1991-01-12. Per tą laiką pulkas dalyvavo įvairiose mieste rengiamose akcijose. Dalyvavo Policijos akademijos</w:t>
      </w:r>
      <w:bookmarkStart w:id="2454" w:name="Buk_1996"/>
      <w:r w:rsidRPr="00897F5B">
        <w:rPr>
          <w:rFonts w:ascii="Times New Roman" w:eastAsiaTheme="minorEastAsia" w:hAnsi="Times New Roman" w:cs="Times New Roman"/>
          <w:color w:val="000000" w:themeColor="text1"/>
          <w:sz w:val="24"/>
          <w:szCs w:val="24"/>
        </w:rPr>
        <w:t xml:space="preserve">, Spaudos </w:t>
      </w:r>
      <w:bookmarkEnd w:id="2454"/>
      <w:r w:rsidRPr="00897F5B">
        <w:rPr>
          <w:rFonts w:ascii="Times New Roman" w:eastAsiaTheme="minorEastAsia" w:hAnsi="Times New Roman" w:cs="Times New Roman"/>
          <w:color w:val="000000" w:themeColor="text1"/>
          <w:sz w:val="24"/>
          <w:szCs w:val="24"/>
        </w:rPr>
        <w:t>rūmų ir kitų punktų užėmime. Konkrečiai negali papasakoti apie šias akcijas, nes visą laiką buvo Šiaurės miestelyje.1991-01-12 pulko vadas K. paskyrė karininkams užduotis. Kaltinamojo užduotis buvo žinoti tikslų maršrutą iki objekto ir užpilti mašinas kuru. Kažkas jam pasakė, kad objektuose bus naudojamos ZARIA rūšies granatos, todėl reikės saugoti akis ir kojas. Paruošė dvi mašinas URAL kuro pilstymui. Kolonoje kaltinamasis sėdėjo šarvuotame transporteryje (BTR) kartu su majoru P. Turėjo automatą AKSU-74 ir 30 vnt. tuščių šovinių. Kolonoje matė vidaus kariuomenės kareivius ir du KGB (Valstybės saugumo komiteto) spec. paskirties pareigūnus. Jie dėvėjo šalmus su apsauga, neperšaunamas liemenes, vilkėjo kamufliažines uniformas. Neprisimena, kelintą valandą atvyko prie Televizijos bokšto. Technika sustojo aplink bokštą. Kareiviai nustūmė civilių minią nuo bokšto ir sustojo aplink jį. Minioje nematė civilių, ginkluotų šaunamaisiais ar šaltaisiais ginklais. Civilių minia nebuvo labai agresyviai nusiteikusi. Matė, kaip maždaug 500 m nuo tvoros šaudė trasuojančiais šoviniais į viršų. Tankai šaudė tuščiais užtaisais į viršų. Nežino, ar buvo sužeistųjų. Jis pats nešaudė koviniais šoviniais, nes jų neturėjo, tačiau apie 20 kartų iššovė tuščiais šoviniais į viršų. Tą dieną nematė sužeistų ar žuvusių civilių. Matė kareivius su kūno sužalojimais. B. galva buvo apibintuota. Kiti kareiviai buvo su kraujosruvomis. Pats kūno sužalojimų nepatyrė (t. 429, b. l. 166-168; t. 116, b. l. 205-209).</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V. K. </w:t>
      </w:r>
      <w:r w:rsidRPr="00897F5B">
        <w:rPr>
          <w:rFonts w:ascii="Times New Roman" w:eastAsiaTheme="minorEastAsia" w:hAnsi="Times New Roman" w:cs="Times New Roman"/>
          <w:color w:val="000000" w:themeColor="text1"/>
          <w:sz w:val="24"/>
          <w:szCs w:val="24"/>
        </w:rPr>
        <w:t>teismo posėdyje nedalyvavo, kaltinamuoju teisme neapklaustas.</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K. V. K.</w:t>
      </w:r>
      <w:r w:rsidRPr="00897F5B">
        <w:rPr>
          <w:rFonts w:ascii="Times New Roman" w:eastAsiaTheme="minorEastAsia" w:hAnsi="Times New Roman" w:cs="Times New Roman"/>
          <w:color w:val="000000" w:themeColor="text1"/>
          <w:sz w:val="24"/>
          <w:szCs w:val="24"/>
        </w:rPr>
        <w:t xml:space="preserve"> pozicija dėl 1991 m. sausio mėn. įvykių Lietuvoje ir jo dalyvavimo karinėse operacijose teismui žinoma iš apklausos protokoluose užfiksuotų duomenų. Apklausiamas liudytoju 1991-04-08 V. K. nurodė, kad nuo 1988 m. rugsėjo mėn. tarnauja 74268 kariniame dalinyje ir užima 9-osios kuopos būrio vado pareigas. 1991 m. sausio mėn. pradžioje buvo sportininkų stovykloje, kai pas jį atvyko pasiuntinys ir pranešė įsakymą atvykti į dalinį ir ruoštis išvykimui. Tik oro uoste sužinojo, kad skris į Pabaltijį, į Lietuvos S. G. dalinio vadas papulkininkis K. pranešė, kad jie išvyks į Vilnių ir apsistos Šiaurės miestelyje. Vilniuje dalinio vadas pranešė, kad kariai atvyko užtikrinti šaukimus į armiją. Kuopos ir bataliono sudėtyje išvažiavo prie Spaudos rūmų, kuriuose jau buvo minios užblokuoti kareiviai. Jų užduotis buvo prasibrauti prie pastato ir atlaisvinti praėjimą. Kariai neprasibrovė, nes minia jų nepraleido, todėl iš ten išvažiavo. 1991-01-12 kuopos vadas kapitonas V. kaltinamajam paskyrė užduotį kartu su pavaldiniais, t. y. penkiais kareiviais, įsibrauti į Televizijos bokštą, pakilti į jo 17-ą ar 18-ą aukštą ir atjungti aparatūrą, siekiant išvengti dujų įjungimo. Kaltinamasis taip pat turėjo kitą užduotį: karinės technikos judėjimo metu, atsiradus automobilių sangrūdai, ištraukti iš automobilių žmones, jeigu jie ten būtų, prieš tankams nustumiant kliūtį. Jiems buvo išduoti automatai, šaudmenys, neperšaunamos liemenės ir šalmai. Kareiviai gavo po vieną dėtuvę tuščių šovinių. Kovinius šovinius turėjo tik pats kaltinamasis ir V. Kaltinamasis turėjo dvi dėtuves su koviniais šoviniais, tarp kurių nebuvo trasuojančių šovinių. Turėjo K. automatą su užlenkiama buože. V. pranešė ginklų naudojimo tvarką. Buvo galima šaudyti tik į viršų ir tik pagal viršininko komandą. Operacijoje buvo tankai, 9-osios kuopos 5 kovinės desantinės mašinos (BMD) Nr. 291, 292, 295, 296, vienos numerio neprisimena, 8-osios kuopos BMD, desanto šarvuotasis transporteris (BTRD) Nr. 600. Operacijoje dalyvavo jų dalinio 4-oji, 5-oji, 8-oji ir 9-oji kuopos, Savaeigio artilerijos diviziono padaliniai, Specialiosios paskirties padalinys. Kaltinamasis važiavo BMD Nr. 295 iš paskos tankų, palaikė ryšį su kuopos vadu kapitonu V. Važiuojant link Televizijos bokšto, niekas nerodė pasipriešinimo. 700-800 m iki bokšto stovėjo krovininės mašinos ir automobilių užtvara, kurią tankai praskyrė, ir jie nuvažiavo toliau. Mašinose žmonių nebuvo, todėl niekas nenukentėjo. Jie išvertė tvorą ir privažiavo prie Televizijos bokšto. Ten buvo keli tūkstančiai civilių. Išlipo iš mašinų, išmušė bokšto langą ir pateko į vidų. Bokšte nebuvo pasipriešinta. Su kaltinamuoju buvo seržantai R., D., Š. ir kiti kariškiai, kurių pavardžių neprisimena. Radę laiptinę, pradėjo kilti į viršų. Kartu su jais kilo 2-ojo bataliono kareiviai bei specialiosios paskirties kareiviai. Maždaug 21-ame aukšte rado skarda dengtas duris. Po to specialiosios paskirties kareiviai atnešė raktą ir atidarė duris, tačiau ten nieko nerado. Kaltinamasis pranešė per raciją bataliono vadui majorui S. apie užduoties įvykdymą. Nusileidus žemyn, prie bokšto jau nebuvo civilių, jie buvo už tvoros. Girdėjo, kaip tankai šaudė ir pabūklų. Nematė šaudant nei civilių, nei kareivių. Išėjęs į lauką išgirdo keletą automatinių serijų, tačiau nematė, kas šaudė. Automatinius šūvius girdėjo nuo gyvenamųjų namų pusės, nuo kur taip pat matė skriejančias bokšto kryptimi trasuojančias kulkas. Po operacijos pas kai kuriuos kareivius matė kraujosruvas. Pats kūno sužalojimų nepatyrė. Nematė sužeistų ar žuvusių civilių (t. 432, b. l. 78-80, t. 119, b. l. 129-132).</w:t>
      </w:r>
    </w:p>
    <w:p w:rsidR="00897F5B" w:rsidRPr="00897F5B" w:rsidRDefault="00897F5B" w:rsidP="00897F5B">
      <w:pPr>
        <w:autoSpaceDN w:val="0"/>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b/>
          <w:color w:val="000000" w:themeColor="text1"/>
          <w:sz w:val="24"/>
          <w:szCs w:val="24"/>
        </w:rPr>
        <w:t xml:space="preserve">Kaltinamasis G. I. </w:t>
      </w:r>
      <w:r w:rsidRPr="00897F5B">
        <w:rPr>
          <w:rFonts w:ascii="Times New Roman" w:eastAsiaTheme="minorEastAsia" w:hAnsi="Times New Roman" w:cs="Times New Roman"/>
          <w:color w:val="000000" w:themeColor="text1"/>
          <w:sz w:val="24"/>
          <w:szCs w:val="24"/>
        </w:rPr>
        <w:t xml:space="preserve">teisiamojo posėdžio metu dėl jam pareikštų kaltinimų savo kaltės nepripažino ir nurodė, kad pareikšti kaltinimai jam suprantami.1983 m. atvyko į Lietuvą, į Vilnių, iki 1991 m. sausio mėn. įvykių ėjo 107-osios motorizuotų šaulių divizijos Raketų artilerinės ginkluotės tarnybos viršininko pareigas, Tarnyba Lietuvos teritorijoje buvo susijusi tik su technika, niekada nevadovavo padaliniams, nėra gavęs jokių įsakymų iš V. U. ar kitų divizijos štabo karininkų. Nepažįsta ir niekada nėra matęs D. J., B. P., V. K., O. Š. ir kitų asmenų, kurie yra nurodyti pateiktame kaltinime. Nėra gavęs jokių operacijos planų, įsakymų, nukreiptų prieš civilius. Neturi nieko bendra su Lietuvos komunistų partijos nariais: M. B., V. Š., A. N. ir kitais, nedalyvavo jų veiksmuose, nuverčiant teisėtai išrinktą Lietuvos valdžią. 1990 m. pradžioje vykusiame karininkų susirinkime buvo nuspręsta, kad jų divizijos kariškiai nesikiš į Lietuvos teritorijoje vykstančius įvykius, nes tai buvo ne kariuomenės kompetencija. 1991-01-11 netyčia atsidūrė prie Spaudos rūmų, tą pačią dieną grįžo į dalinį ir daugiau nebuvo palikęs dalinio iki pat įvykių pabaigos, nes neišleido Pskovo divizijos desantas. Tik per televiziją pamatęs reportažus prie Spaudos rūmų ir prie Televizijos bokšto suvokė, kas iš tiesų tuo metu vyko. Būtent dėl šios priežasties nusprendė nutraukti tarnybą tarybinėje kariuomenėje, paduodamas raportą dėl atleidimo. Buvo atleistas iš pareigų dar iki tarybinių pajėgų išvedimo iš Lietuvos teritorijos. Niekada nėra pažeidęs Lietuvos Respublikos įstatymų, nėra pasikėsinęs į valstybės santvarką, teritorinį vientisumą ir nepriklausomybę. Pagarbiai vertina lietuvių tautos pasirinkimą. Jo išvyka į Maskvą buvo susijusi su greitesniu atleidimu iš tarnybos. Raketų artilerijos ginkluotės tarnyba įėjo į divizijos techninių tarnybų sudėtį, kuriai vadovavo pulkininkas K. Tankų tarnybos viršininkas, Automobilių tarnybos viršininkas ir Raketų artilerijos ginkluotės tarnybos viršininkas, t.y. buvo pavaldūs pulkininkui K., kuris užėmė divizijos vado pavaduotojo ginkluotei pareigas. 1990 – 1991 m. divizijos vadas buvo generolas V. U. Kadangi kaltinamasis užėmė Raketų artilerijos ginkluotės tarnybos viršininko pareigas, turėjo pavaldžių asmenų. K. M. šaulių divizijos pulke buvo po Raketų artilerijos ginkluotės tarnybą, kuriai vadovaudavo majoras. Šie majorai buvo pavaldūs kaltinamajam, o jis pats buvo pavaldus divizijos vadui, divizijos štabo vadui ir politinio skyriaus viršininkui. Raketų artilerijos ginkluotės tarnyba įėjo į štabo sudėtį kaip techninis padalinys. Į divizijos sudėtį įėjo trys motošaulių pulkai, tankų pulkas, artilerijos pulkas, zenitinis raketų pulkas, žvalgybinis batalionas, ryšio batalionas, inžinierių išminuotojų batalionas, raketinis divizionas ir materialinio aprūpinimo batalionas. Kaltinamojo tarnyba buvo atsakinga už visų viršesnių vadovų įsakymų vykdymą. Jis turėjo tam tikrus įgaliojimus pulkų tarnybų atžvilgiu techniniais klausimais. 1990 m. pradžioje įvyko divizijos vadų susirinkimas, kuriame buvo nuspręsta kariškiams nesikišti į įvykius. Susirinkime dalyvavo visų divizijos pulkų vyresnieji karininkai. Buvo nutarta, kad nei vienas karinės technikos vienetas, nei vienas karininkas, nei vienas kareivis į miesto teritoriją neišeis, nes tai neįėjo į kariuomenės funkcijas. 1991-01-11 į kabinetą užėjo divizijos vado pavaduotojas ginkluotei pulkininkas K. ir paprašė patikrinti, kaip vykdomas įsakymas dėl šaudmenų iškrovimo iš tankų. Kaltinamasis nuėjo į parką ir pamatė, kad tankai išjudėjo link miesto, nors turėjo stovėti. Kadangi parke buvo dislokuoti desantininkų padaliniai, kilo mintis, kad tuos tankus vairuoja desantininkai. Spėjo užšokti ant paskutinio tanko transmisijos. Nežinojo, kur tankai juda, tankų liukai buvo uždaryti. Aplink Spaudos rūmus stovėjo žmonės. 20-24 žmonių grupė stovėjo ant laiptų, prieš įėjimą į Spaudos rūmus. Maždaug 50 m atstumu nuo pastato sustojo tankas. Tiksliai neprisimena, kiek dar buvo tankų, du ar trys. Pastate buvo kariškiai su kamufliažine uniforma. Atsidarius tanko liukui, kaltinamasis griebė tankistui už skverno, tačiau jo neatpažino, nes tankistas buvo su šalmu. Iš bylos duomenų sužinojo, kad tanko vadas buvo P., taikytojas – O., mechanikas – U.. Ne savo noru tapo įvykių prie Spaudos rūmų liudininku. Po įvykių nebendravo su šiuo ekipažu. Neturėjo ryšio priemonių, todėl nebendravo nei su kitais tankų ekipažais, nei su desantininkais, nei su karininkais, kurie tuo metu buvo prie Spaudos rūmų. Niekam nedavė įsakymų ir iš kitų jų negavo. Kaltinamajam yra inkriminuota, kad jis vadovavo tankams, tačiau negalėjo fiziškai jiems vadovauti, nes neturėjo jokių ryšio priemonių. Iš tankisto A. R. parodymų matyti, kad kolonai vadovavo tankų pulko štabo viršininkas. Būdamas prie Spaudos rūmų, tiesiog sėdėjo ant to tanko ir stebėjo visus tuos įvykius. Atsakydamas į klausimus, paaiškino, kad ant tanko, išvažiuojančio iš Šiaurės miestelio, užšoko atsitiktinai. Kadangi buvo atsakingas už ginkluotės saugumą, norėjo išsiaiškinti situaciją, kokie įsakymai buvo duoti, kad tankai pajudėjo į miestą. Važiavo ant paskutinio tanko ir sėdėjo ant jo vienas. Tanko liukas, ant kurio sėdėjo, buvo uždarytas. Į diviziją grįžo ne automobiliu UAZ, o tanku, ką suprato iš jam vėliau pateiktų nuotraukų. Neprisiminė grįžimo momento dėl to, kad iššovus tankui tuščiu užtaisu iš 45 laipsnių kampu pakelto pabūklo, patyrė garsinę kontūziją. Sugrįžus į Šiaurės miestelį, skaudėjo galvą, jautėsi apkurtęs. Tuo metu, kai atvyko į parką ir pamatė išvykstančią techniką, ginklo neturėjo. Užšokus ant tanko, kažkas iš pulko pažįstamų karininkų padavė automatą, tačiau metu iš automato nešaudė. P. K. paprašė jo patikrinti, ar iš 4 tankų yra išimti koviniai komplektai. Iš tankų buvo išimti koviniai komplektai, kurie stovėjo už 50 m užplombuoti. Kaltinamojo manymu, visai operacijai vadovavo desanto divizijos vadai. Maždaug prieš mėnesį iki įvykių buvo surengtas vyresniųjų karininkų susirinkimas, po to ir žemesnės grandies karininkų susirinkimas. Buvo vienbalsiai priimtas sprendimas, kad nei vienas technikos vienetas, nei vienas karininkas, nei vienas kareivis neturi išvykti iš Šiaurės miestelio teritorijos. Apie šio susirinkimo rezultatus galimai sužinojo aukštesnes pareigas užimantys asmenys, dėl ko buvo iškviesta Pskovo oro desanto divizija. Po jų atvykimo į Šiaurės miestelį, buvo įvestas „barakų“ režimas, kuomet be Oro desanto divizijos karininkų leidimo jie praktiškai negalėjo laisvai judėti Šiaurės miestelio teritorijoje. Šiaurės miestelio kariškių ir atvykusių Oro desanto divizijos kariškių technika ir apranga skyrėsi. Atvykę kariškiai turėjo maskuojančias uniformas. Atvykęs prie Spaudos rūmų, kaltinamasis nematė nė vieno kariškio iš 107-osios motorizuotų šaulių divizijos. Visi kariškiai, kurie buvo prie Spaudos rūmų, bent jau tie, kurie buvo pastato viduje, buvo Oro desanto kariškiai. Tai nustatė iš uniformų. Būdamas ant tanko nematė, kad ten buvę civiliai mėtytų akmenis ar butelius. Nežino, kaip ir pagal kieno įsakymą buvo iššauta tuščiu užtaisu. Sausio 11 d., vykdydamas įsakymą, 64-ojo pulko parko teritorijoje tikrino, ar iš tankų yra išimtas kovinis komplektas. Šioje teritorijoje buvo daug desantininkų ir pulko karininkų, stovėjo ne vieno pulko tankai, bet ir padalinių tankai. Prie vartų stovėję tankai buvo užrakinti ir užplombuoti. Techniką plombuoja tankų vadai. Tankai rakinami specialiu raktu. Kaltinamasis neturėjo raktų nuo tankų. Ginkluotės tikrinimui turėjo iškviesti vyresnįjį, kuris yra atsakingas už tankų atidarymą. Per parko budintįjį galėjo susisiekti su RAV viršininku, padalinio vadu ar karinių dalinių atstovais, kurie prie jo turėjo atidaryti tanką ir po to jį užplombuoti. Vėliau iš bylos medžiagos išsiaiškino, kad tankai atvažiavo prie Spaudos rūmų tam, kad padėtų desantininkams, jau buvusiems pastato viduje. Iki susipažinimo su byla manė, kad tankus vairavo desantininkai, tačiau po to suprato, kad juos vairavo tankų pulko jungtiniai ekipažai. Nelaiko savęs minėtų įvykių dalyviu, buvo tik tiesioginis liudininkas. Įvykių metu nežinojo, kad Lietuva nėra T. S. sudėtyje, nes jiems visai kitaip pateikdavo medžiagą apie tai, kas vyko Lietuvos Respublikos Aukščiausioje Taryboje. Tik po įvykių iš divizijos štabo karininkų pokalbio suprato, kad galėjo būti atvykę V. ir A. Karininko A. R. nepažįsta. Peržiūrėjus teismui pateiktą vaizdo įrašą, kaltinamasis nurodė, kad vaizdo medžiagoje atpažįsta save ir tanką Nr. 571 ant kurio sėdėjo, šis tankas kolonoje važiavo paskutinis. Visų įvykių metu buvo ant šio tanko ir grįžo tuo pačiu tanku (t. 756, b. l. 47-55).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bCs/>
          <w:color w:val="000000" w:themeColor="text1"/>
          <w:sz w:val="24"/>
          <w:szCs w:val="24"/>
        </w:rPr>
        <w:t>N. V. I.</w:t>
      </w:r>
      <w:r w:rsidRPr="00897F5B">
        <w:rPr>
          <w:rFonts w:ascii="Times New Roman" w:eastAsia="Times New Roman" w:hAnsi="Times New Roman" w:cs="Times New Roman"/>
          <w:bCs/>
          <w:color w:val="000000" w:themeColor="text1"/>
          <w:sz w:val="24"/>
          <w:szCs w:val="24"/>
        </w:rPr>
        <w:t xml:space="preserve"> teisiamojo posėdžio metu paaiškino, kad nukentėjo sausio 11 d. prie Spaudos rūmų. Buvo susitarta, kad išgirdus sireną, reikia bėgti prie Spaudos rūmų. Kai išgirdo sireną, nubėgo prie Spaudos rūmų, susikabino su kitais rankomis, kad sustabdytų tankus. Tankai važiavo tiesiai į juos, vos pabėgo. Nusprendė nueiti pas tankistą ir pasakyti, kad jie elgiasi nežmoniškai – važiuoja tiesiai ant žmonių. Kai priėjo, tankistas pakėlė patranką ir šovė, jie nukrito. Nukentėjusįjį pakėlė du vyrukai. „Omonininkai“ ilgai šaudė į žmones iš automatų. </w:t>
      </w:r>
      <w:r w:rsidRPr="00897F5B">
        <w:rPr>
          <w:rFonts w:ascii="Times New Roman" w:eastAsia="Times New Roman" w:hAnsi="Times New Roman" w:cs="Times New Roman"/>
          <w:color w:val="000000" w:themeColor="text1"/>
          <w:sz w:val="24"/>
          <w:szCs w:val="24"/>
        </w:rPr>
        <w:t>Buvo kraujo, sužeistų žmonių, „o</w:t>
      </w:r>
      <w:r w:rsidRPr="00897F5B">
        <w:rPr>
          <w:rFonts w:ascii="Times New Roman" w:eastAsia="Times New Roman" w:hAnsi="Times New Roman" w:cs="Times New Roman"/>
          <w:bCs/>
          <w:color w:val="000000" w:themeColor="text1"/>
          <w:sz w:val="24"/>
          <w:szCs w:val="24"/>
        </w:rPr>
        <w:t>monininkai“ mušė žmones automatais ir tokiu būdu prasiskynė kelią iki Spaudos rūmų. Spaudos rūmų durų stiklą išmušė patranka, o „omonininkai“ išlaužė duris. N</w:t>
      </w:r>
      <w:r w:rsidRPr="00897F5B">
        <w:rPr>
          <w:rFonts w:ascii="Times New Roman" w:eastAsia="Times New Roman" w:hAnsi="Times New Roman" w:cs="Times New Roman"/>
          <w:color w:val="000000" w:themeColor="text1"/>
          <w:sz w:val="24"/>
          <w:szCs w:val="24"/>
        </w:rPr>
        <w:t>uėjęs į mokyklą, pastebėjo savo kruvinas akis. Po šių įvykių nebegirdi abejomis ausimis. Iki tol tik viena ausimi negirdėjo, o kita ausimi girdėjo gerai. Nuėjęs pas gydytoją išsiaiškino, kad kraujas buvo ne tik akyse, bet ir ausyse. Jam sutriko nervai, buvo sunku vaikščioti laiptais. Ausų gydytoja, siekdama sustabdyti ūžimą galvoje, suleido jam į galvą 45 injekcijas. Nukentėjusysis buvo nusiųstas tiek į spec. polikliniką, tiek pas otorinolaringologą, kur jam buvo daromos punkcijos. Šiuo metu negirdi 100 procentu (t. 757, b. l. 196-197).</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V. I. patirtus sužalojimus patvirtina 1996-04-30 teismo ekspertizės aktas (t. 362, b. l. 178-179) ir specialisto išvada (t. 482, b. l. 110-123).</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
          <w:bCs/>
          <w:color w:val="000000" w:themeColor="text1"/>
          <w:sz w:val="24"/>
          <w:szCs w:val="24"/>
        </w:rPr>
        <w:t xml:space="preserve">N. V. B. </w:t>
      </w:r>
      <w:r w:rsidRPr="00897F5B">
        <w:rPr>
          <w:rFonts w:ascii="Times New Roman" w:eastAsia="Times New Roman" w:hAnsi="Times New Roman" w:cs="Times New Roman"/>
          <w:bCs/>
          <w:color w:val="000000" w:themeColor="text1"/>
          <w:sz w:val="24"/>
          <w:szCs w:val="24"/>
        </w:rPr>
        <w:t>teisiamojo posėdžio metu paaiškino, kad važiuodamas iš darbo pamatė tris tankus, važiuojančius nuo Žvėryno. Paliko automobilį ir nubėgo prie Spaudos rūmų. Tankui iššovus tuščiu šoviniu, tuo metu stovėjo arti tanko, jis ir vienas vyras nuvirto. Ant tanko matė kariškį. Pajuto, kaip jam iš ausies bėga kraujas, taip pat susižeidė kelį. Prie Spaudos rūmų buvo civiliai žmonės, Brazauskas, Misiukonis, kurie kariškius išvijo lauk (t. 757, b. l. 197-198).</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imes New Roman" w:hAnsi="Times New Roman" w:cs="Times New Roman"/>
          <w:bCs/>
          <w:color w:val="000000" w:themeColor="text1"/>
          <w:sz w:val="24"/>
          <w:szCs w:val="24"/>
        </w:rPr>
        <w:t>N. V. B. patirtus sužalojimus patvirtina</w:t>
      </w:r>
      <w:r w:rsidRPr="00897F5B">
        <w:rPr>
          <w:rFonts w:ascii="Times New Roman" w:eastAsiaTheme="minorEastAsia" w:hAnsi="Times New Roman" w:cs="Times New Roman"/>
          <w:color w:val="000000" w:themeColor="text1"/>
          <w:sz w:val="24"/>
          <w:szCs w:val="24"/>
        </w:rPr>
        <w:t xml:space="preserve"> 1991-03-07 </w:t>
      </w:r>
      <w:r w:rsidRPr="00897F5B">
        <w:rPr>
          <w:rFonts w:ascii="Times New Roman" w:eastAsia="Times New Roman" w:hAnsi="Times New Roman" w:cs="Times New Roman"/>
          <w:bCs/>
          <w:color w:val="000000" w:themeColor="text1"/>
          <w:sz w:val="24"/>
          <w:szCs w:val="24"/>
        </w:rPr>
        <w:t>teismo ekspertizės aktas (t. 42, b. l. 121) ir specialisto išvada (t. 482, b. l. 1-27).</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
          <w:bCs/>
          <w:color w:val="000000" w:themeColor="text1"/>
          <w:sz w:val="24"/>
          <w:szCs w:val="24"/>
        </w:rPr>
        <w:t xml:space="preserve">Nukentėjusysis G. J. </w:t>
      </w:r>
      <w:r w:rsidRPr="00897F5B">
        <w:rPr>
          <w:rFonts w:ascii="Times New Roman" w:eastAsia="Times New Roman" w:hAnsi="Times New Roman" w:cs="Times New Roman"/>
          <w:bCs/>
          <w:color w:val="000000" w:themeColor="text1"/>
          <w:sz w:val="24"/>
          <w:szCs w:val="24"/>
        </w:rPr>
        <w:t>teisiamojo posėdžio metu paaiškino, kad 1991-01-11 dienos metu buvo prie Spaudos rūmų, kur stovėjo tankai, kariniai automobiliai su „omonininkais“ (taip vadina visus kariškius). Prie Spaudos rūmų buvo susirinkę civiliai, kurie stovėjo susikibę rankomis. Nukentėjusysis stovėjo netoli tanko, kuris iššovė. Dėl šūvio pasijuto apsvaigęs ir apkurtęs. Dėl tankų šūvių buvo apgadinti Spaudos rūmai. Matė, kaip pro žmones link pastato veržėsi „omonininkai“, šaudydami iš automatų ir mušdami žmones automatų buožėmis. Tais pačiais metais kreipėsi į medikus dėl jam padaryto sužalojimo. Neprisimena, kad ikiteisminio tyrimo metu būtų nurodęs tanko numerį.  Atsakydamas į klausimus, dėl tanko numerio paaiškino, kad jo du skaičiai buvo– 71. Paaiškino, kad buvo ir prie Televizijos bokšto, tačiau sužalojimus patyrė prie Spaudos rūmų (t. 757, b. l. 198-199).</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imes New Roman" w:hAnsi="Times New Roman" w:cs="Times New Roman"/>
          <w:bCs/>
          <w:color w:val="000000" w:themeColor="text1"/>
          <w:sz w:val="24"/>
          <w:szCs w:val="24"/>
        </w:rPr>
        <w:t>Nukentėjusiojo G. J. patirtus sužalojimus patvirtina 1992-03-24 teismo medicinos ekspertizės aktas (t. 42, b. l. 149-150) ir specialisto išvada (t. 482, b. l. 1-27).</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
          <w:bCs/>
          <w:color w:val="000000" w:themeColor="text1"/>
          <w:sz w:val="24"/>
          <w:szCs w:val="24"/>
        </w:rPr>
        <w:t xml:space="preserve">Nukentėjusysis A. J. </w:t>
      </w:r>
      <w:r w:rsidRPr="00897F5B">
        <w:rPr>
          <w:rFonts w:ascii="Times New Roman" w:eastAsia="Times New Roman" w:hAnsi="Times New Roman" w:cs="Times New Roman"/>
          <w:bCs/>
          <w:color w:val="000000" w:themeColor="text1"/>
          <w:sz w:val="24"/>
          <w:szCs w:val="24"/>
        </w:rPr>
        <w:t>teisiamojo posėdžio metu paaiškino, kad 1990-01-11 nukentėjo prie Spaudos rūmų. Kariškiai buvo atvažiavę kariniais automobiliais, tankais. Dėl sprogusio tanko sviedinio jam trūko ausies būgnelis. Be to, susimušė su kareiviais, kurie jam išdarkė veidą, apspardė. Ten buvo ir daugiau žmonių, kurie susimušė. Nematė, kad gynėjai būtų apsiginklavę, pastarieji buvo susikibę rankomis, dainavo. Kareiviai juos mušė automatų buožėmis, nes norėjo patekti į Spaudos rūmus. Matė sužeistą L., kuriam buvo šauta kažkur į skruostą. (t. 757, b. l. 199-200).</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color w:val="000000" w:themeColor="text1"/>
          <w:sz w:val="24"/>
          <w:szCs w:val="24"/>
        </w:rPr>
        <w:t xml:space="preserve">Nukentėjusiojo A. J. patirtus sužalojimus patvirtina 1992-01-15 </w:t>
      </w:r>
      <w:r w:rsidRPr="00897F5B">
        <w:rPr>
          <w:rFonts w:ascii="Times New Roman" w:eastAsia="Times New Roman" w:hAnsi="Times New Roman" w:cs="Times New Roman"/>
          <w:bCs/>
          <w:color w:val="000000" w:themeColor="text1"/>
          <w:sz w:val="24"/>
          <w:szCs w:val="24"/>
        </w:rPr>
        <w:t>teismo medicinos ekspertizės aktas (t. 42, b. l. 308)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Cs/>
          <w:color w:val="000000" w:themeColor="text1"/>
          <w:sz w:val="24"/>
          <w:szCs w:val="24"/>
        </w:rPr>
        <w:t xml:space="preserve">2017-01-09 teisiamojo posėdžio metu perskaityti </w:t>
      </w:r>
      <w:r w:rsidRPr="00897F5B">
        <w:rPr>
          <w:rFonts w:ascii="Times New Roman" w:eastAsia="Times New Roman" w:hAnsi="Times New Roman" w:cs="Times New Roman"/>
          <w:b/>
          <w:bCs/>
          <w:color w:val="000000" w:themeColor="text1"/>
          <w:sz w:val="24"/>
          <w:szCs w:val="24"/>
        </w:rPr>
        <w:t xml:space="preserve">nukentėjusiojo A. Š. </w:t>
      </w:r>
      <w:r w:rsidRPr="00897F5B">
        <w:rPr>
          <w:rFonts w:ascii="Times New Roman" w:eastAsia="Times New Roman" w:hAnsi="Times New Roman" w:cs="Times New Roman"/>
          <w:bCs/>
          <w:color w:val="000000" w:themeColor="text1"/>
          <w:sz w:val="24"/>
          <w:szCs w:val="24"/>
        </w:rPr>
        <w:t>(miręs) parodymai, duoti ikiteisminio tyrimo metu. 1991-12-05 A. Š. paaiškino, kad 1991-01-11, apie 13 val., nuvyko prie Spaudos rūmų, kuomet per radiją išgirdo, kad juos puola armija. Prie Spaudos rūmų buvo daug Lietuvos žmonių su vėliavomis, jie nebuvo ginkluoti, dainavo. Einant link Spaudos rūmų, matė nuo Žvėryno pusės atvažiuojantį tanką. Prie Spaudos rūmų jau buvo dvi tanketės ir du tankai, kurie važiavo link žmonių, tačiau tada jie dar nešaudė. Nukentėjusiojo atėjimo momentu kareivių būrys jėga nustūmė žmones, išlaužė Spaudos rūmų duris, išdaužė langą ir įsiveržė į pastato vidų. Kareiviai buvo įvairaus amžiaus, su šalmais, atrodo, kad buvo su neperšaunamomis liemenėmis, ginkluoti automatais. Spaudos rūmų viduje buvo šaudoma. Matė, kaip nuo durų medikai vedė jam nepažįstamą jauną vyrą, kuriam buvo peršautas žandas. Akivaizdu, kad žandą jaunuoliui puolimo metu peršovė kareiviai, nes civiliai nebuvo ginkluoti. Nukentėjusysis buvo netoli tanko, kuomet buvo iššauta iš patrankos. Jį ir dar vieną vyrą parbloškė ant žemės, apkurtino ausis. Kai užlipo ant paaukštinimo, kažkas iš kareivių ar karininkų pradėjo šaudyti virš žmonių galvų į Spaudos rūmų pusę. Byrėjo Spaudo rūmų tinkas, kadangi buvo šaudyta koviniais šoviniais. Buvo apkurtintas ir gerai nesiorientavo. Šaudymas nebuvo kažkieno išprovokuotas, paprasčiausiai kareiviai ar karininkai, užpuolę rūmus, jautė malonumą tyčiotis iš žmonių, kurie nesitraukė, stovėjo ir dainavo. Į nukentėjusįjį šovė tankas Nr. 574. Atrodo, kad šaudė ir kiti tankai. Matė, kaip nukritusiam vyrui iš ausų bėgo kraujas. Jam pačiam ūžė visa galva ir spengė ausyse. Matė, kaip kareiviai smailu kampu veržėsi į Spaudos rūmų vidų. Sausio 12 d. buvo prie Aukščiausiosios Tarybos, o sausio 13 d., apie 1val., troleibusu nuvažiavo į Karoliniškes, prie Televizijos bokšto. Televizijos bokštą supo labai daug žmonių. Moterys ir vaikai buvo arčiau bokšto, o vyrai – išoriniame žiede. Nematė, kad žmonės būtų buvę girti, ginkluoti ar uniformuoti. Atsistojo minėtame žiede, kairiau nuo centrinio įėjimo į bokštą, žiūrint iš atėjimo pusės. Atrodo, kad apie 2 val. nakties bokšto teritorijoje pasirodė tankai, pasigirdo jų patrankų šaudymas, girdėjosi šaudymas iš automatų, matėsi trasuojančios kulkos. Dužo bokšto langų stiklai, kas privertė žmones atsitraukti nuo bokšto sienų. Nors jam buvo užgultos ausys nuo tanko šaudymo prie Spaudos rūmų, gerai girdėjo tanko šaudymą prie bokšto. Girdėjo šaukiančius žmones, kad tankai traiško žmones, kad reikia medicinos pagalbos, nes yra sužeistųjų. Kareiviai šmirinėjo tarp žmonių su automatais, aplink girdėjosi sprogstamųjų paketų sprogimai. Pasigirdo žmonių kalbos, kad kareiviai įsiveržė į bokštą. Matė parklupusį nepažįstamą vyrą, kuris paaiškino, kad jam peršovė koją. Su kitu vyru nuvedė sužeistą vyriškį iki medikų. Vaikščiodamas po bokšto teritoriją, matė nešamus negyvus žmones. Nematė, kaip jie buvo nužudyti. Šaudymas tęsėsi, žmonės buvo puolami, stumiami prie tvoros. Tankai ir tanketės suko ratus ir pavojingai manevravo prie žmonių. Bokšto teritorijoje matė daug sužeistų žmonių. Niekas iš civilių prieš kareivius smurto ar grasinimų nenaudojo. Civiliai neturėjo teisės priešintis ginklu. Niekas į puolančius nešaudė nei nuo namų stogų, nei iš balkonų ar kitų vietų. Kai pasibaigė šaudymai, apie 3 val. nukentėjusysis paliko bokštą ir nuvažiavo prie Aukščiausiosios Tarybos, organizuoti gynybą. Nuo sprogimų ir šaudymų jam buvo dar labiau pakenkta ausims, dėl ko teko gydytis, tačiau klausa neatsistatė. Prisimena, kad puolantys kareiviai buvo tiek jauni, tiek vyresni vyrai, ginkluoti trumpais automatais, dėvėję šalmus ir neperšaunamas liemenes</w:t>
      </w:r>
      <w:r w:rsidRPr="00897F5B">
        <w:rPr>
          <w:rFonts w:ascii="Times New Roman" w:eastAsia="Times New Roman" w:hAnsi="Times New Roman" w:cs="Times New Roman"/>
          <w:color w:val="000000" w:themeColor="text1"/>
          <w:sz w:val="24"/>
          <w:szCs w:val="24"/>
        </w:rPr>
        <w:t xml:space="preserve"> (t. 42, b.l. 235-236).</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color w:val="000000" w:themeColor="text1"/>
          <w:sz w:val="24"/>
          <w:szCs w:val="24"/>
        </w:rPr>
        <w:t>Nukentėjusiojo A. Š. patirtus sužalojimus patvirtina 1991-12-06 teismo medicinos ekspertizės aktas (t. 42, b. l. 238) ir specialisto išvada (t. 482, b. l. 110-123).</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
          <w:bCs/>
          <w:color w:val="000000" w:themeColor="text1"/>
          <w:sz w:val="24"/>
          <w:szCs w:val="24"/>
        </w:rPr>
        <w:t xml:space="preserve">Nukentėjusioji D. L. </w:t>
      </w:r>
      <w:r w:rsidRPr="00897F5B">
        <w:rPr>
          <w:rFonts w:ascii="Times New Roman" w:eastAsia="Times New Roman" w:hAnsi="Times New Roman" w:cs="Times New Roman"/>
          <w:bCs/>
          <w:color w:val="000000" w:themeColor="text1"/>
          <w:sz w:val="24"/>
          <w:szCs w:val="24"/>
        </w:rPr>
        <w:t xml:space="preserve">teisiamojo posėdžio metu paaiškino, kad nukentėjo prie Spaudos rūmų. Važiuodama troleibusu iš darbo namo, išgirdo kalbas, kad bus šturmuojami Spaudos rūmai ir, kad ten renkasi žmonės. Išlipusi Narbuto stotelėje, nuėjo link Spaudos rūmų, kur buvo susirinkę labai daug žmonių. Pamatė sužeistą žmogų. Kareiviai veržėsi į Spaudos rūmus. Buvo šaudoma iš tankų patrankų, tačiau neprisimena, kiek kartų buvo iššauta. Dėl šių tankų šūvių jai labai stipriai užgulė ausis ir pradėjo zvimbti galvoje. Kadangi šis zvimbimas nepraėjo, vėliau kreipėsi į ausų gydytoją. Atikus tyrimus, buvo nustatyta, kad ji negirdi žemųjų tonų. Prieš tai jos klausa buvo labai gera. Įvykio metu nukentėjusioji nebuvo prie tanko. Tarp tanko ir jos buvo daug žmonių. Nukentėjusiųjų buvo šimtai – žmonės griebėsi už ausų nuo garso. Dėl patirtų sužalojimų į polikliniką kreipėsi daug žmonių. Atsakydama į klausimus paaiškino, kad vienu metu perėjo gatvę ir išėjo į žalią zoną, nes važiavo tankas ar tanketė, vairuojama šviesaus vyruko. Jis važiavo tiesiai į ją, bet prie pat sustojo. Nukentėjusioji buvo patenkinta, kad jį sustabdė. Tankas, kurį ji sustabdė, buvo mažesnis nei tankas, kuris iššovė. Ji neskiria tanko nuo BMD (desantininkų kovinių mašinų). Neprisimena, kiek dar tokių pat tankų, kuris iššovė, buvo prie Spaudos rūmų. Prisimena karininką su didele vyno dėme ant veido. Jos manymu, šis buvo vienas iš vadovų. Kareiviai, kurie veržėsi </w:t>
      </w:r>
      <w:bookmarkStart w:id="2455" w:name="Buk_2035"/>
      <w:r w:rsidRPr="00897F5B">
        <w:rPr>
          <w:rFonts w:ascii="Times New Roman" w:eastAsia="Times New Roman" w:hAnsi="Times New Roman" w:cs="Times New Roman"/>
          <w:bCs/>
          <w:color w:val="000000" w:themeColor="text1"/>
          <w:sz w:val="24"/>
          <w:szCs w:val="24"/>
        </w:rPr>
        <w:t xml:space="preserve">į Spaudos </w:t>
      </w:r>
      <w:bookmarkEnd w:id="2455"/>
      <w:r w:rsidRPr="00897F5B">
        <w:rPr>
          <w:rFonts w:ascii="Times New Roman" w:eastAsia="Times New Roman" w:hAnsi="Times New Roman" w:cs="Times New Roman"/>
          <w:bCs/>
          <w:color w:val="000000" w:themeColor="text1"/>
          <w:sz w:val="24"/>
          <w:szCs w:val="24"/>
        </w:rPr>
        <w:t xml:space="preserve">rūmus, buvo vyresni, o mašinose sėdėjo 18-20 metų amžiaus kareiviai. Civiliai buvo blaivūs, neturėjo butelių, akmenų, lazdų, buvo eiliniai žmonės, be jokio pasirengimo (t. 757, b. l. 201-202). </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Cs/>
          <w:color w:val="000000" w:themeColor="text1"/>
          <w:sz w:val="24"/>
          <w:szCs w:val="24"/>
        </w:rPr>
        <w:t>Nukentėjusiosios D. L. patirtus sužalojimus patvirtina 1991-03-15 teismo medicinos ekspertizės aktas (t. 42, b. l. 185)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bCs/>
          <w:color w:val="000000" w:themeColor="text1"/>
          <w:sz w:val="24"/>
          <w:szCs w:val="24"/>
        </w:rPr>
        <w:t xml:space="preserve">Nukentėjusioji M. K. </w:t>
      </w:r>
      <w:r w:rsidRPr="00897F5B">
        <w:rPr>
          <w:rFonts w:ascii="Times New Roman" w:eastAsia="Times New Roman" w:hAnsi="Times New Roman" w:cs="Times New Roman"/>
          <w:bCs/>
          <w:color w:val="000000" w:themeColor="text1"/>
          <w:sz w:val="24"/>
          <w:szCs w:val="24"/>
        </w:rPr>
        <w:t xml:space="preserve">teisiamojo posėdžio metu paaiškino, kad su vyru nuvažiavo prie Spaudos rūmų. Netrukus pamatė atvažiuojančią techniką. Manė, kad ten buvo tankai, tačiau kažkas vėliau pasakė, jog ten buvo lengvesnė technika – tanketės. Atvažiavusios tanketės nukreipė vamzdžius į Spaudos rūmus. Ant tanketės, kuri stovėjo priešais juos, buvo du žmonės, iš kurių vienas buvo vyresnis, o kitas – jaunesnis azijietiškų bruožų vaikinukas. Netrukus kažkas pradėjo šaudyti virš galvų. Visi vieni kitiems sakė nebijoti, nes į žmones nešaudys. Niekas neišsilakstė. Pamatė dviejų vyrų vedamą vaikiną, kurio dešiniajame žande beveik matėsi skylė, bėgo kraujas. Tanketėje vyrukai pradėjo kažką kalbėtis. Azijietiškų bruožų vaikinas, matyt, gavęs nurodymą iš kito vyruko, nuleido tanketės vamzdį. Jie buvo prie pat tanketės, nukentėjusioji tiesiog laikė ranką ant jos, buvo beveik po tanketės vamzdžiu. Visi pradėjo skanduoti „Lietuva“. Staiga jis iššovė, kaip suprato, tuščiu užtaisu, tačiau garsas buvo labai stiprus. </w:t>
      </w:r>
      <w:r w:rsidRPr="00897F5B">
        <w:rPr>
          <w:rFonts w:ascii="Times New Roman" w:eastAsia="Times New Roman" w:hAnsi="Times New Roman" w:cs="Times New Roman"/>
          <w:color w:val="000000" w:themeColor="text1"/>
          <w:sz w:val="24"/>
          <w:szCs w:val="24"/>
        </w:rPr>
        <w:t>Visi apkurto. Jai labai pradėjo skaudėti galvą ir ausis. Sušuko vyrui, kad jai yra labai bloga ir kad ji eina prie mašinos. Nukentėjusioji yra nufilmuota, vilkinti ryškiai žalią striukę. Kitą dieną namuose kentėjo, buvo labai bloga. Nuvyko į ligoninę Subačiaus gatvėje, kur ją apžiūrėjęs gydytojas pasakė, kad abu jos ausų būgneliai plyšę, kad vienas būgnelis kraujuoja. Pasakė gydytojui, kad jai labai skauda galvą. Gydytojas įtarė smegenų sutrenkimą. Į klausimus atsakė, kad nematė, kaip buvo sužalotas minėto vaikino veidas. Kaltinamųjų suole tikrai nėra to karininko, apie kurį davė parodymus. Pas civilius nematė jokių ginklų, prietaisų, pagalių ar kitų priemonių. Nematė Lietuvos policijos ar kitų uniformuotų žmonių, išskyrus kariškius. Iššovus tanketei, smūgio banga tiek ją, tiek jos vyrą stipriai nustūmė. Atsipeikėjusi pamatė šalia jos gulintį jauną vaikiną. Kažkas iš aplinkinių pasakė, kad šiam vaikinui reikia greitosios pagalbos (t. 757, b. l. 202-203).</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bCs/>
          <w:color w:val="000000" w:themeColor="text1"/>
          <w:sz w:val="24"/>
          <w:szCs w:val="24"/>
        </w:rPr>
        <w:t>Nukentėjusiosios M. K. patirtus sužalojimus patvirtina 1991-11-27 teismo medicinos ekspertizės aktas (t. 42, b. l. 178)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J. K.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1991-01-11 buvo mieste ir per nešiojamą radijo imtuvą išgirdo pranešimą, kad prie Spaudos rūmų kažkas gali įvykti. Nuvyko troleibusu prie Spaudos rūmų. Bėgant per gatvę pamatė iš dešinės pusės atvažiuojančias šarvuotas mašinas (BTR). Atsistojo </w:t>
      </w:r>
      <w:bookmarkStart w:id="2456" w:name="Buk_2040"/>
      <w:r w:rsidRPr="00897F5B">
        <w:rPr>
          <w:rFonts w:ascii="Times New Roman" w:eastAsia="Times New Roman" w:hAnsi="Times New Roman" w:cs="Times New Roman"/>
          <w:color w:val="000000" w:themeColor="text1"/>
          <w:sz w:val="24"/>
          <w:szCs w:val="24"/>
        </w:rPr>
        <w:t xml:space="preserve">prie Spaudos </w:t>
      </w:r>
      <w:bookmarkEnd w:id="2456"/>
      <w:r w:rsidRPr="00897F5B">
        <w:rPr>
          <w:rFonts w:ascii="Times New Roman" w:eastAsia="Times New Roman" w:hAnsi="Times New Roman" w:cs="Times New Roman"/>
          <w:color w:val="000000" w:themeColor="text1"/>
          <w:sz w:val="24"/>
          <w:szCs w:val="24"/>
        </w:rPr>
        <w:t xml:space="preserve">rūmų centrinio įėjimo durų, kur buvo apie 20-30 žmonių. Prie jų privažiavo šarvuočiai, dengti sunkvežimiai, iš kurių iššoko automatais ginkluoti kariškiai ir išsirikiavo priešais juos, liepė trauktis, bet žmonės nesitraukė. Karininkas, kaip jam atrodė, turintis kapitono laipsnį, kareiviams liepė šaudyti. Tai suprato iš karininko judesio, komandos girdėti negalėjo, nes kariškiai nuo jo stovėjo maždaug 30 m atstumu. Kareivis sumišo ir nešaudė, todėl karininkas labai įsiuto, čiupo iš jo rankų automatą ir paleido seriją šūvių virš jų galvų, kur buvo stogelis. Išgirdo žmonių šūksnius, kad kažkas yra sužeistas. Po kelių minučių išvedė jauną vaikiną, kuriam buvo nuplėšta dalis veido, bėgo kraujas. Iš spaudos sužinojo, kad tai buvo L. Žmonės nesitraukė. Priekyje išsirikiavę kariškiai nieko nedarė, o šone buvę kariškiai vorele atbėgo su automatais, buožėmis išdaužė stiklą ir įsiveržė </w:t>
      </w:r>
      <w:bookmarkStart w:id="2457" w:name="Buk_2041"/>
      <w:r w:rsidRPr="00897F5B">
        <w:rPr>
          <w:rFonts w:ascii="Times New Roman" w:eastAsia="Times New Roman" w:hAnsi="Times New Roman" w:cs="Times New Roman"/>
          <w:color w:val="000000" w:themeColor="text1"/>
          <w:sz w:val="24"/>
          <w:szCs w:val="24"/>
        </w:rPr>
        <w:t xml:space="preserve">į Spaudos </w:t>
      </w:r>
      <w:bookmarkEnd w:id="2457"/>
      <w:r w:rsidRPr="00897F5B">
        <w:rPr>
          <w:rFonts w:ascii="Times New Roman" w:eastAsia="Times New Roman" w:hAnsi="Times New Roman" w:cs="Times New Roman"/>
          <w:color w:val="000000" w:themeColor="text1"/>
          <w:sz w:val="24"/>
          <w:szCs w:val="24"/>
        </w:rPr>
        <w:t xml:space="preserve">rūmų vidų. Kadangi jis stovėjo prie pat stiklo, buvo įstumtas į vidų. Būdamas pastato viduje, pajuto stiprų smūgį į pakaušį. Įtaria, kad jam smūgiavo automato buože, pasidarė silpna, aptemo akyse. Nežino, kaip atsidūrė lauke. Atsipeikėjęs pasakė blogai besijaučiantis, dėl ko buvo nuvežtas į Lukiškių ligoninės priėmimo skyrių, paguldytas į neurologinį skyrių. Į prokurorės klausimus atsakė, kad skiria karinę techniką, </w:t>
      </w:r>
      <w:bookmarkStart w:id="2458" w:name="Buk_2042"/>
      <w:r w:rsidRPr="00897F5B">
        <w:rPr>
          <w:rFonts w:ascii="Times New Roman" w:eastAsia="Times New Roman" w:hAnsi="Times New Roman" w:cs="Times New Roman"/>
          <w:color w:val="000000" w:themeColor="text1"/>
          <w:sz w:val="24"/>
          <w:szCs w:val="24"/>
        </w:rPr>
        <w:t xml:space="preserve">prie Spaudos </w:t>
      </w:r>
      <w:bookmarkEnd w:id="2458"/>
      <w:r w:rsidRPr="00897F5B">
        <w:rPr>
          <w:rFonts w:ascii="Times New Roman" w:eastAsia="Times New Roman" w:hAnsi="Times New Roman" w:cs="Times New Roman"/>
          <w:color w:val="000000" w:themeColor="text1"/>
          <w:sz w:val="24"/>
          <w:szCs w:val="24"/>
        </w:rPr>
        <w:t xml:space="preserve">rūmų buvo privažiavę tankai, BTR, dengtos mašinos ir vienas brezentu dengtas „viliukas“. </w:t>
      </w:r>
      <w:bookmarkStart w:id="2459" w:name="Buk_2043"/>
      <w:r w:rsidRPr="00897F5B">
        <w:rPr>
          <w:rFonts w:ascii="Times New Roman" w:eastAsia="Times New Roman" w:hAnsi="Times New Roman" w:cs="Times New Roman"/>
          <w:color w:val="000000" w:themeColor="text1"/>
          <w:sz w:val="24"/>
          <w:szCs w:val="24"/>
        </w:rPr>
        <w:t xml:space="preserve">Iš Spaudos </w:t>
      </w:r>
      <w:bookmarkEnd w:id="2459"/>
      <w:r w:rsidRPr="00897F5B">
        <w:rPr>
          <w:rFonts w:ascii="Times New Roman" w:eastAsia="Times New Roman" w:hAnsi="Times New Roman" w:cs="Times New Roman"/>
          <w:color w:val="000000" w:themeColor="text1"/>
          <w:sz w:val="24"/>
          <w:szCs w:val="24"/>
        </w:rPr>
        <w:t xml:space="preserve">rūmų buvo leidžiamas vanduo. Matė vandenį, pilamą nuo stogelio ant kareivių. Kaip suprato, tai darė L. Kareivis, kuris prieš tai šaudė, paėmė ginklą iš kito kareivio, taikėsi į žmogų, kuris buvo ant viršaus, šaudė koviniais šoviniais. Matė išvedamą vaikiną su nuplėštu veidu, kabančiu žandu. Suprato, kad vyruką sužeidė minėtas kariškis. Jis yra beveik tikras, kad šis kariškis buvo kapitonas. Kiek prisimena, jis davė nurodymus kareiviams, juos rikiavo, kažką organizavo, tikrai nebuvo eilinis. Suprato, kad kulkos buvo išcentrinės. Prie Spaudos rūmų buvo išsirikiavę paprasti žmonės, ginklų, pagalių ar kažkokių butelių neturėjo. Didesnė dalis, stovinčių priekyje jo, buvo moterys. </w:t>
      </w:r>
      <w:bookmarkStart w:id="2460" w:name="Buk_2045"/>
      <w:r w:rsidRPr="00897F5B">
        <w:rPr>
          <w:rFonts w:ascii="Times New Roman" w:eastAsia="Times New Roman" w:hAnsi="Times New Roman" w:cs="Times New Roman"/>
          <w:color w:val="000000" w:themeColor="text1"/>
          <w:sz w:val="24"/>
          <w:szCs w:val="24"/>
        </w:rPr>
        <w:t xml:space="preserve">Į Spaudos </w:t>
      </w:r>
      <w:bookmarkEnd w:id="2460"/>
      <w:r w:rsidRPr="00897F5B">
        <w:rPr>
          <w:rFonts w:ascii="Times New Roman" w:eastAsia="Times New Roman" w:hAnsi="Times New Roman" w:cs="Times New Roman"/>
          <w:color w:val="000000" w:themeColor="text1"/>
          <w:sz w:val="24"/>
          <w:szCs w:val="24"/>
        </w:rPr>
        <w:t>rūmus karininkai veržėsi, mušdami žmones savo automatais, buvo šūvių, buvo ir sužeistas žmogus (t. 757, b. l. 204-205).</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color w:val="000000" w:themeColor="text1"/>
          <w:sz w:val="24"/>
          <w:szCs w:val="24"/>
        </w:rPr>
        <w:t>Nukentėjusiojo J. K. patirtus sužalojimus patvirtina 1991-04-02 teismo medicinos ekspertizės aktas (t. 42, b. l. 178) ir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K. K. </w:t>
      </w:r>
      <w:r w:rsidRPr="00897F5B">
        <w:rPr>
          <w:rFonts w:ascii="Times New Roman" w:eastAsia="Times New Roman" w:hAnsi="Times New Roman" w:cs="Times New Roman"/>
          <w:bCs/>
          <w:color w:val="000000" w:themeColor="text1"/>
          <w:sz w:val="24"/>
          <w:szCs w:val="24"/>
        </w:rPr>
        <w:t>teisiamojo posėdžio metu paaiškino,</w:t>
      </w:r>
      <w:r w:rsidRPr="00897F5B">
        <w:rPr>
          <w:rFonts w:ascii="Times New Roman" w:eastAsia="Times New Roman" w:hAnsi="Times New Roman" w:cs="Times New Roman"/>
          <w:color w:val="000000" w:themeColor="text1"/>
          <w:sz w:val="24"/>
          <w:szCs w:val="24"/>
        </w:rPr>
        <w:t xml:space="preserve"> kad 1991-01-11 budėjo prie Aukščiausiosios Tarybos su kitais savanoriais. Per garsiakalbį buvo pranešta, kad reikia važiuoti prie Spaudos rūmų. Ten nuvažiavus, kareiviai jau buvo. Jie išsirikiavo 4 ar 5 eilėmis, o azijietiškų bruožų kareiviai išsirikiavo kitoje pusėje. Nukentėjusysis buvo antroje ar trečioje eilėje. Kareiviai liepė skirstytis, bet jie nesiskirstė, o susikabino rankomis ir užtvėrė jiems kelią.  Karininkas šovė pistoletu „Makarov“ į L. Šūvio nematė, bet girdėjo. Skiria kariškių laipsnius, nes tarnavo Čekoslovakijoje. Matė, kaip sužeistą jaunuolį išvedė. Ten buvo ir sunkusis tankas T-72. Nukentėjusysis ir japonų žurnalistas priėjo prie pat tanko vamzdžio. Iš liuko buvo išlindęs azijietiškų veido bruožų vaikinukas. Šio vaikinuko paklausė, ką jis darantis. Negalvojo, kad jis iššaus, tačiau iššovė. Nukentėjusysis buvo nublokštas apie 10 m veidu žemyn. Pats atsikelti negalėjo, jį pakėlė žmonės. Jam buvo padaryta akustinė trauma. Į klausimus atsakė, kad nežino, kodėl kariškis šovė į vaikiną, galbūt todėl, kad vaikinas pylė vandenį. Nematė to momento, kai vaikinas pylė vandenį, nežino, ar kariškis buvo apipiltas vandeniu, jo manymu, jis buvo apipiltas. Prieš sužeidimą matė, kaip iš tanko sunkiuoju kulkosvaidžiu buvo šaudoma į sieną, byrėjo tinkas, stiklo skeveldros. Kai nukrito po tanko šūvio, kažkoks kareivis, ne tankistas, sudavė buože jam per galvą (t. 757, b. l. 205).</w:t>
      </w:r>
    </w:p>
    <w:p w:rsidR="00897F5B" w:rsidRPr="00897F5B" w:rsidRDefault="00897F5B" w:rsidP="00897F5B">
      <w:pPr>
        <w:spacing w:after="0" w:line="240" w:lineRule="auto"/>
        <w:jc w:val="both"/>
        <w:rPr>
          <w:rFonts w:ascii="Times New Roman" w:eastAsia="Times New Roman" w:hAnsi="Times New Roman" w:cs="Times New Roman"/>
          <w:bCs/>
          <w:color w:val="000000" w:themeColor="text1"/>
          <w:sz w:val="24"/>
          <w:szCs w:val="24"/>
        </w:rPr>
      </w:pPr>
      <w:r w:rsidRPr="00897F5B">
        <w:rPr>
          <w:rFonts w:ascii="Times New Roman" w:eastAsia="Times New Roman" w:hAnsi="Times New Roman" w:cs="Times New Roman"/>
          <w:color w:val="000000" w:themeColor="text1"/>
          <w:sz w:val="24"/>
          <w:szCs w:val="24"/>
        </w:rPr>
        <w:t>Nukentėjusiojo K. K. patirtus sužalojimus patvirtina 1991-05-14 teismo medicinos ekspertizės aktas (t. 42, b. l. 43) ir 2011-05-30 specialisto išvada (t. 483, b. l. 196-197).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K.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1991-01-11 buvo darbe, netoli Lukiškių aikštės, kuomet per radiją išgirdo, kad link Spaudos rūmų važiuoja tankai. Sėdo į troleibusą ir nuvažiavo </w:t>
      </w:r>
      <w:bookmarkStart w:id="2461" w:name="Buk_2048"/>
      <w:r w:rsidRPr="00897F5B">
        <w:rPr>
          <w:rFonts w:ascii="Times New Roman" w:eastAsia="Times New Roman" w:hAnsi="Times New Roman" w:cs="Times New Roman"/>
          <w:color w:val="000000" w:themeColor="text1"/>
          <w:sz w:val="24"/>
          <w:szCs w:val="24"/>
        </w:rPr>
        <w:t xml:space="preserve">link Spaudos </w:t>
      </w:r>
      <w:bookmarkEnd w:id="2461"/>
      <w:r w:rsidRPr="00897F5B">
        <w:rPr>
          <w:rFonts w:ascii="Times New Roman" w:eastAsia="Times New Roman" w:hAnsi="Times New Roman" w:cs="Times New Roman"/>
          <w:color w:val="000000" w:themeColor="text1"/>
          <w:sz w:val="24"/>
          <w:szCs w:val="24"/>
        </w:rPr>
        <w:t xml:space="preserve">rūmų. Troleibusams kylant į Narbuto gatvėje esantį kalną, juos aplenkė tankai, važiuojantys per veją. Priešais įėjimą </w:t>
      </w:r>
      <w:bookmarkStart w:id="2462" w:name="Buk_2049"/>
      <w:r w:rsidRPr="00897F5B">
        <w:rPr>
          <w:rFonts w:ascii="Times New Roman" w:eastAsia="Times New Roman" w:hAnsi="Times New Roman" w:cs="Times New Roman"/>
          <w:color w:val="000000" w:themeColor="text1"/>
          <w:sz w:val="24"/>
          <w:szCs w:val="24"/>
        </w:rPr>
        <w:t xml:space="preserve">į Spaudos </w:t>
      </w:r>
      <w:bookmarkEnd w:id="2462"/>
      <w:r w:rsidRPr="00897F5B">
        <w:rPr>
          <w:rFonts w:ascii="Times New Roman" w:eastAsia="Times New Roman" w:hAnsi="Times New Roman" w:cs="Times New Roman"/>
          <w:color w:val="000000" w:themeColor="text1"/>
          <w:sz w:val="24"/>
          <w:szCs w:val="24"/>
        </w:rPr>
        <w:t>rūmus buvo išsirikiavusi kareivių kolona. Stovinti prie įėjimo į Spaudos rūmus, link jo bėgo kareivis, tačiau nukentėjusysis nesitraukė. Kareivis atsitrenkė į jį ir nugriuvo, pametė automatą. Kitas kareivis šovė nukentėjusiajam tiesiai į veidą, po to norėjo trenkti su buože, tačiau jis išsisuko, jam užkabino tik nykštį. Po šūvio jam užėmė kvapą, nutirpo pusę veido. Uždėjus ranką ant veido, ji buvo visa kruvina. Nuėjo į greitosios pagalbos automobilį, kur jam išvalė žaizdą. Lukiškių ligoninėje išrinko skeveldras, susiuvo žaizdą. Veido dalis nuo barzdos iki akies buvo nudeginta parako. Sausio 13-ąją dieną buvo prie Televizijos bokšto, tačiau ten nebuvo sužalotas. Būdamas prie Radijo ir televizijos komiteto išgirdo, kad tankai važiuoja prie Televizijos bokšto. Nuvažiavęs prie Televizijos bokšto, pamatė besisukiojančius minioje ir šaudančius tuščiais užtaisais tankus. Nuo šūvių oro bangos iš automobilių buvo išlėkę visi stiklai. Atsistojo maždaug toje vietoje, kur yra Televizijos bokšto salė. Civiliai buvo žiedu apsupę visą Televizijos bokštą. Neužilgo pradėjo važiuoti ir šaudyti tankai. Nuo šūvių sukeltos bangos pradėjo byrėti bokšto stiklai, žmonės atsitraukė, tarp jų įsimaišė kareiviai. Prieš tai kareiviai stovėjo priešais žmones. Kareiviai šaudė į viršų, į stogelį. Prisimena, kaip prie pat stiklų vieną bokšto gynėją nušovė kareivis. Minioje, prie Televizijos bokšto, buvo šaudoma koviniais šoviniais. Į proceso dalyvių klausimus atsakė, kad bokšto gynėją nušovęs kareivis buvo eilinis. Kažkas, stovintis ant tvoros, mėgino nufotografuoti, bet tankas į jį šovė ir šis nulėkė nuo tvoros. Prie Televizijos bokšto buvo paprasti kareiviai, niekuo neišsiskiriantys, o prie Spaudos rūmų buvo ir išsiskiriančių kareivių – „specnazo“ kareivių. Tokią išvadą padarė dėl to, kad pastarieji kareiviai buvo aukšti, stiprūs, grėsmingi, jie buvo apsirengę juodomis uniformomis, panašiomis į kombinezonus. Nušautas žmogus buvo jaunas, kitų išskirtinių bruožų neįsidėmėjo. Kad jaunuolis negyvas nusprendė dėl to, jog jis gulėjo, o vėliau jį nunešė. Prie Televizijos bokšto stovėjo tol, kol nebuvo kareivių išvaikytas kartu su kitais už tvoros. Kareiviai po truputį juos išstūmė. Nukentėjusysis pats smūgių negavo, dėl kitų nežino. Prisimena, kad šaudė tiek tankai, tiek kareiviai. Iš pradžių kareiviai šaudė į viršų, virš stogelio, vėliau turbūt šaudė visur, kai buvo nušautas minėtas žmogus. Žmonės, stovėję prie Televizijos bokšto, nebuvo ginkluoti, lazdų neturėjo, kareivių nemušė. Matė provokatorius prie Spaudos rūmų, bet jie greitai buvo išvyti lauk. Nematė, kad žmonės mėtytų grumstus ar butelius su degiais skysčiais į karinę techniką, ar kad būtų šaudoma iš gretimų namų (t. 757, b. l. 206-207).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K. patirtus sužalojimus patvirtina 1991-11-22 teismo medicinos ekspertizės aktas (t. 42 b. l. 313)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M.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1991-01-11 nuvyko </w:t>
      </w:r>
      <w:bookmarkStart w:id="2463" w:name="Buk_2053"/>
      <w:r w:rsidRPr="00897F5B">
        <w:rPr>
          <w:rFonts w:ascii="Times New Roman" w:eastAsia="Times New Roman" w:hAnsi="Times New Roman" w:cs="Times New Roman"/>
          <w:color w:val="000000" w:themeColor="text1"/>
          <w:sz w:val="24"/>
          <w:szCs w:val="24"/>
        </w:rPr>
        <w:t xml:space="preserve">prie Spaudos </w:t>
      </w:r>
      <w:bookmarkEnd w:id="2463"/>
      <w:r w:rsidRPr="00897F5B">
        <w:rPr>
          <w:rFonts w:ascii="Times New Roman" w:eastAsia="Times New Roman" w:hAnsi="Times New Roman" w:cs="Times New Roman"/>
          <w:color w:val="000000" w:themeColor="text1"/>
          <w:sz w:val="24"/>
          <w:szCs w:val="24"/>
        </w:rPr>
        <w:t>rūmų ir prisijungė prie ten stovėjusių žmonių. Ten buvo daug kareivių, kurie atvyko tankais ir kita karine technika. Tankai leido dūmines užsklandas. Buvo ir šūvių, nežino, ar šaudė koviniais šoviniais, ar tuščiais. Nukentėjusysis ir kiti žmonės stovėjo susikabinę rankomis prie Spaudos rūmų centrinio įėjimo. Tuo metu, kai kareiviai bandė veržtis į vidų, jis buvo sužeistas automatu ar kažkuo kitu, gavus stiprų smūgį į veidą. Buvo praradęs sąmonę. Atsigavęs pamatė vieną iš gynėjų, stovintį ant stogelio, virš įėjimo, su gaisriniu čiaupu ir pilantį vandenį ant rusų armijos kareivių. Matė, kaip gynėjas apipylė vieną iš karininkų. Kažkuris iš kareivių išsitraukė ginklą ir pradėjo šaudyti į gynėją, kuris pylė vandenį ant kareivių. Minėtas gynėjas buvo sužeistas, jam buvo peršautas žandas, dėl ko greitosios pagalbos automobiliu buvo išvežtas. Netrukus nukentėjusysis taip pat buvo išvežtas į polikliniką, o vėliau – į ligoninę, nes stipriai kraujavo, jam buvo sulaužyta nosis, prakirsta lūpa (t. 758, b. l. 11-12).</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M. patirtus sužalojimus patvirtina 1991-01-18 ir 1991-03-19 teismo medicinos ekspertizės aktai (t. 42, b. l. 331-333)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P. M.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kad nėra matęs kaltinamųjų. Nukentėjo 1991 m. sausį prie Spaudos rūmų. Kai nuvyko prie Spaudos rūmų, jie jau buvo puolami. Ten stumdėsi kariškiai su automatais. Nukentėjusysis fiziškai nenukentėjo, nebuvo sužeistas, tačiau nukentėjo dėl patirtos įtampos – sausio 17 d. jį paguldė į psichiatrijos ligoninę. Į kaltinamojo J. M. klausimą atsakė, kad jį labai išgąsdino tankas, dėl to jam sutriko psichika (t. 758, b. l. 12).</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P. M. patirtus sužalojimus patvirtina 1992-02-10 teismo medicinos ekspertizės aktas (t. 42 b. l. 55-56), teismo psichiatrinės ekspertizės aktas (t. 42, b. l. 57) ir 2011-02-28 specialisto išvada (t. 484, b. l. 8-9).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J. P.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kaltinamųjų prie Spaudos rūmų nematė. 1991-01-11, apie 13.00-14.00 val., sužinojo, kad užimami Spaudos rūmai. Ten nuvykus, jau vyko šturmas, kažkoks karininkas vadovavo, buvo šaudoma. Spaudos rūmų viduje buvo išstatyti kareiviai. Po to pastebėjo iš </w:t>
      </w:r>
      <w:bookmarkStart w:id="2464" w:name="Buk_2060"/>
      <w:r w:rsidRPr="00897F5B">
        <w:rPr>
          <w:rFonts w:ascii="Times New Roman" w:eastAsia="Times New Roman" w:hAnsi="Times New Roman" w:cs="Times New Roman"/>
          <w:color w:val="000000" w:themeColor="text1"/>
          <w:sz w:val="24"/>
          <w:szCs w:val="24"/>
        </w:rPr>
        <w:t xml:space="preserve">kairės Spaudos </w:t>
      </w:r>
      <w:bookmarkEnd w:id="2464"/>
      <w:r w:rsidRPr="00897F5B">
        <w:rPr>
          <w:rFonts w:ascii="Times New Roman" w:eastAsia="Times New Roman" w:hAnsi="Times New Roman" w:cs="Times New Roman"/>
          <w:color w:val="000000" w:themeColor="text1"/>
          <w:sz w:val="24"/>
          <w:szCs w:val="24"/>
        </w:rPr>
        <w:t xml:space="preserve">rūmų pusės atvažiuojančius tankus, kuriuos civiliai apspito. Tankas pradėjo šaudyti </w:t>
      </w:r>
      <w:bookmarkStart w:id="2465" w:name="Buk_2061"/>
      <w:r w:rsidRPr="00897F5B">
        <w:rPr>
          <w:rFonts w:ascii="Times New Roman" w:eastAsia="Times New Roman" w:hAnsi="Times New Roman" w:cs="Times New Roman"/>
          <w:color w:val="000000" w:themeColor="text1"/>
          <w:sz w:val="24"/>
          <w:szCs w:val="24"/>
        </w:rPr>
        <w:t xml:space="preserve">į Spaudos </w:t>
      </w:r>
      <w:bookmarkEnd w:id="2465"/>
      <w:r w:rsidRPr="00897F5B">
        <w:rPr>
          <w:rFonts w:ascii="Times New Roman" w:eastAsia="Times New Roman" w:hAnsi="Times New Roman" w:cs="Times New Roman"/>
          <w:color w:val="000000" w:themeColor="text1"/>
          <w:sz w:val="24"/>
          <w:szCs w:val="24"/>
        </w:rPr>
        <w:t>rūmų fasadą. Kadangi nukentėjusysis stovėjo prie pat tanko vamzdžio, jam nuo tanko šūvių sutriko klausa, spengė ausyse, jautėsi kaip nesavas, sutriko ir nervai. Kitą dieną nuvažiavo į ligoninę, esančią Subačiaus gatvėje, kur jam susiuvo ausų būgnelius. Prarado klausą. Dar ir šiandien jaučia ūžesį ausyse. Nuo tanko šūvių į fasadą jam buvo padarytas lengvas kūno sužalojimas. Buvo ir daugiau sužeistų žmonių, kurie po šūvių susiėmė už galvų. Taip pat dalyvavo įvykiuose prie Televizijos bokšto ir prie Aukščiausiosios Tarybos. Aplink bokštą stovėjo tankai su nukreiptais vamzdžiais į jį. Nukentėjusysis klausė kareivių, ar galima žudyti žmones. Kareiviai atsakė, kad jiems yra duotas toks įsakymas. Atsakydamas į klausimus, paaiškino, kad tankas paleido gal tris šūvius į Spaudos rūmų fasadą. Prie Televizijos bokšto matė B, ir N. ne įvykių naktį, o jau po įvykių. Su tankistais taip pat kalbėjo po įvykių (t. 758, b. l. 13).</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J. P. patirtus sužalojimus patvirtina 1991-01-18 teismo medicinos ekspertizės aktas (t. 42, b. l. 199-200)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G. P.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kad nėra matęs kaltinamųjų. 1991-01-11, sekdamas radijo ir televizijos pranešimus, sužinojo, kad iš Šiaurės miestelio pajudėjo tankai. Automobiliu su draugu V. V. pasivijo į Karoliniškių kalną kylančius tankus. Paliko automobilį ant žalios vejos ir nubėgo paskui tanką, kuris privažiavo prie Spaudos rūmų ir sustojo. Iš tanko liuko buvo išlindęs azijietiškų veido bruožų kareivis. Prie Spaudos rūmų buvo daug žmonių, kurie vėliau pradėjo skanduoti. Su draugu atsistojo prie pat tanko. Pradėta leisti dūmų užsklandas, iš automatų šaudyti į fasadą, dėl ko byrėjo fasado tinkas. Neužilgo kareivis uždarė liuką, nuleido vamzdį ir iššovė. Smūgis buvo toks stiprus, kad jam net nuplyšo džinsų kišenė. Kilo sąmyšis. Jie pradėjo bėgti link įėjimo, suvokė, kad kažkas su jais vyksta, nes visi rėkė, o jie nieko negirdėjo. Jo draugui iš ausies bėgo kraujas. Matė sužeistus, kruvinus žmones. Greitosios pagalbos automobilis juos nuvežė į Subačiaus gatvėje esančią ligoninę. Patiriamos traumos metu nukentėjusysis stovėjo pirmoje eilėje, nugara į centrinį įėjimą, prie pat tanko, kurio vamzdis buvo prie jo dešinės ausies (t. 758, b. l. 13-14).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G. P. patirtus sužalojimus patvirtina 1991-01-18 teismo medicinos ekspertizės aktas (t. 42, b. l. 206-207)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R. </w:t>
      </w:r>
      <w:r w:rsidRPr="00897F5B">
        <w:rPr>
          <w:rFonts w:ascii="Times New Roman" w:eastAsia="Times New Roman" w:hAnsi="Times New Roman" w:cs="Times New Roman"/>
          <w:bCs/>
          <w:color w:val="000000" w:themeColor="text1"/>
          <w:sz w:val="24"/>
          <w:szCs w:val="24"/>
        </w:rPr>
        <w:t xml:space="preserve">teisiamojo posėdžio metu paaiškino, kad </w:t>
      </w:r>
      <w:r w:rsidRPr="00897F5B">
        <w:rPr>
          <w:rFonts w:ascii="Times New Roman" w:eastAsia="Times New Roman" w:hAnsi="Times New Roman" w:cs="Times New Roman"/>
          <w:color w:val="000000" w:themeColor="text1"/>
          <w:sz w:val="24"/>
          <w:szCs w:val="24"/>
        </w:rPr>
        <w:t xml:space="preserve">tuo metu dirbo Spaudos </w:t>
      </w:r>
      <w:bookmarkStart w:id="2466" w:name="Buk_2066"/>
      <w:r w:rsidRPr="00897F5B">
        <w:rPr>
          <w:rFonts w:ascii="Times New Roman" w:eastAsia="Times New Roman" w:hAnsi="Times New Roman" w:cs="Times New Roman"/>
          <w:color w:val="000000" w:themeColor="text1"/>
          <w:sz w:val="24"/>
          <w:szCs w:val="24"/>
        </w:rPr>
        <w:t xml:space="preserve">rūmuose. Spaudos </w:t>
      </w:r>
      <w:bookmarkEnd w:id="2466"/>
      <w:r w:rsidRPr="00897F5B">
        <w:rPr>
          <w:rFonts w:ascii="Times New Roman" w:eastAsia="Times New Roman" w:hAnsi="Times New Roman" w:cs="Times New Roman"/>
          <w:color w:val="000000" w:themeColor="text1"/>
          <w:sz w:val="24"/>
          <w:szCs w:val="24"/>
        </w:rPr>
        <w:t>rūmų darbuotojai gyveno bendrabutyje, Buivydiškių g. Į bendrabutį paskambino iš Spaudos rūmų ir pasakė, kad rūmai yra puolami. Nuvažiavus prie Spaudos rūmų, ten jau buvo daug kariškių, tankų, išsirikiavusių ant žalios vejos. Jis atsistojo prie centrinio įėjimo. Pradėjus šaudyti į fasadą, ant jų galvų pradėjo kristi tinko skeveldros. Vėliau kažkokiu būdu atsidūrė prie tanko, kuris iššovė, dėl ko gavo akustinę traumą. Kadangi skausmas per kelias dienas nepraėjo, kreipėsi į medikus, dirbančius Subačiaus g. Prie Spaudos rūmų matė sužalotus, kraujuojančius žmones. Šaudė ne tik tankai, bet ir kariškiai iš automatų „Kalašnikov“. Vienas karininkas paleido seriją šūvių iš minėto automato, buvo išrikiavęs visus savo kareivius, stovėjo šalia jų, kareiviai laukė komandos pulti. Daugiau nematė šaudančių, tik vieną karininką. Į proceso dalyvių klausimus atsakė, jog karininkas šaudė, norėdamas pagąsdinti, kad visi išsiskirstytų ir jie galėtų laisvai užimti Spaudos rūmus. Karininkas stovėjo priešais fasadą, gal už 20-30 metrų. Tiksliai pasakyti negali, ar jo minėtas karininkas buvo tas pats asmuo, kuris šovė į gynėją, pilantį vandenį, nes tuo metu jis stovėjo nugara. Girdėjo tik vieną tanko šūvį (t. 758, b. l. 14-15).</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R. patirtus sužalojimus patvirtina 1991-01-21 teismo medicinos ekspertizės aktas (t. 42, b. l. 217-218)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P.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1991-01-11, apie 11.00-12.00 val., važiavo troleibusu į troleibusų parką. Viršuliškėse, prie stotelės „Žiedas“, pamatė tanką. Išlipęs iš troleibuso nuėjo prie tanko. Paskui išgirdo automato šūvius prie buvusio SDAALR pastato. Nuėjo prie minėto pastato, kad išsiaiškintų situaciją. Pamatė byrančius stiklus, laužiamas duris tarybinės armijos kareivių, kurie buvo ginkluoti automatais, vilkėjo žalias uniformas. Šalia pastato stovėjo kelios tanketės. Iš žmonių išgirdo, kad reikia eiti saugoti Spaudos rūmus, nes jie gali būti užgrobti. Apie 12.00-13.00 val. buvo prie Spaudos rūmų. Prie pagrindinio įėjimo į Spaudos rūmus ir prie įėjimo į spaustuvę stovėjo žmonės, užstoję įėjimus, kad neįsiveržtų kariškiai. Nukentėjusysis ir dar 5-10 žmonių nuėjo prie kito įėjimo (ne prie pagrindinio įėjimo), esančio iš kitos pastato pusės. Netrukus išgirdo žmones, šaukiančius: „tankai, kareiviai“, dėl ko grįžo prie pagrindinio Spaudos rūmų įėjimo. Kadangi žmonių nebuvo labai daug, desantininkai greitai pro juos praėjo, išdaužė stiklus ir pateko į Spaudos rūmų vidų. Matė, kaip desantininkai grubiai stumdo žmones, tačiau negali tvirtinti, jog jie mušė žmones šautuvų buožėmis. Vis daugiau žmonių buriavosi prie Spaudos rūmų įėjimo. Penki ar daugiau tankų pavojingai manevravo tarp žmonių. Matė, kaip vienas tankas vaikėsi žmones nuo Spaudos rūmų pusės link Karoliniškių pusės. Išgirdo automatų šūvius ir pamatė byrantį tinką nuo Spaudos rūmų fasado. Maždaug 5 m atstumu nuo jo nuaidėjo kurtinantis tanko pabūklo šūvis, nuo kurio nukentėjusysis visiškai apkurto. Po šūvio neišsiskirstė, apie pusvalandį dar buvo netoli Spaudos rūmų. Spaudos rūmus nukentėjusysis saugojo savo noru. Kadangi dėl tanko pabūklo šūvio pablogėjo klausa, sausio 14 d. kreipėsi į gydytoją (t. 758, b. l. 15).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P. patirtus sužalojimus patvirtina 1991-01-18 teismo medicinos ekspertizės aktas (t. 42, b. l. 217-218) ir 2011-05-30 specialisto išvada (t. 484, b. l. 24-25).</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nukentėjusiojo A. B. </w:t>
      </w:r>
      <w:r w:rsidRPr="00897F5B">
        <w:rPr>
          <w:rFonts w:ascii="Times New Roman" w:eastAsia="Times New Roman" w:hAnsi="Times New Roman" w:cs="Times New Roman"/>
          <w:color w:val="000000" w:themeColor="text1"/>
          <w:sz w:val="24"/>
          <w:szCs w:val="24"/>
        </w:rPr>
        <w:t xml:space="preserve">parodymai (t. 42, b. l. 292-294). 1992-04-23 nukentėjusysis A. B. paaiškino, kad 1991-01-11, apie 12.00 val., išgirdo per radiją, kad sovietiniai kariškiai užima Krašto apsaugos departamento pastatą. Su bendradarbiu V. P. nuvyko prie Krašto apsaugos departamento pastato ir pamatė, kad pastatas sovietinių kariškių jau užimtas. Tada kartu su V. P. ir pastarojo dviem pažįstamais nuvyko </w:t>
      </w:r>
      <w:bookmarkStart w:id="2467" w:name="Buk_2081"/>
      <w:r w:rsidRPr="00897F5B">
        <w:rPr>
          <w:rFonts w:ascii="Times New Roman" w:eastAsia="Times New Roman" w:hAnsi="Times New Roman" w:cs="Times New Roman"/>
          <w:color w:val="000000" w:themeColor="text1"/>
          <w:sz w:val="24"/>
          <w:szCs w:val="24"/>
        </w:rPr>
        <w:t xml:space="preserve">prie Spaudos </w:t>
      </w:r>
      <w:bookmarkEnd w:id="2467"/>
      <w:r w:rsidRPr="00897F5B">
        <w:rPr>
          <w:rFonts w:ascii="Times New Roman" w:eastAsia="Times New Roman" w:hAnsi="Times New Roman" w:cs="Times New Roman"/>
          <w:color w:val="000000" w:themeColor="text1"/>
          <w:sz w:val="24"/>
          <w:szCs w:val="24"/>
        </w:rPr>
        <w:t>rūmų. Kariškiai jau buvo įsibrovę į Spaudos rūmus. Kita kariškių dalis taip pat ruošėsi įsiveržti į Spaudos rūmus, tačiau antras jų puolimas buvo atlaikytas ir kariškiai į pastatą neįsiveržė. Matė, kaip šarvuočiai vaikė žmones, kariškiai šaudė koviniais šoviniais. Pamatęs tiesiai prieš jį atvažiuojantį tanką, ėjo link jo, o tankas, privažiavęs prie jo, sustojo. Po kiek laiko kareiviai nuleido tanko vamzdį šiek tiek aukščiau nei žmonių galvos ir iššovė. Po šio šūvio minutei jis neteko orientacijos, tačiau nenugriuvo, ausyse pradėjo zvimbti, akyse pasidarė šviesu. 1991-01-12 nuvyko į Sudervės g., kur stovėjo šešios žmonių eilės, atsistojo į trečią eilę. Privažiavus karinei technikai, atsidūrė pirmoje eilėje. Vienas iš tankų važiavo link žmonių. Kuomet tanką apspito žmonės, tankas pradėjo greitai važinėti pirmyn, atgal, sukinėti vamzdį. Nukentėjusysis ir dar trys jaunuoliai užlipo ant tanko. Vienas iš jaunuolių mėgino uždengti tanko langelį, tada tankas pradėjo dar greičiau sukinėtis, nuo tanko nušoko du jaunuoliai. Tada nukentėjusysis nutarė nušokti nuo tanko, nes tankas galėjo jį sutraiškyti. Ant tanko liko K. (po įvykių sužinojo jo pavardę). Tankas važiavo tiesiai į smėlio barstytuvą ir prispaudė K. Tada tankas pavažiavo atgal, K. atsilošė, po to tankas nuvažiavo tiesiai ir pervažiavo smėlio barstytuvą. Jam atrodo, kad K. nebuvo pervažiuotas vikšrais. Kariškiams pralaužus jų sienelę, jis nubėgo prie Televizijos bokšto, kur tankų dar nebuvo. Atsistojus prie Televizijos bokšto, tankai iš dviejų pusių pralaužė tvorą ir apsupo Televizijos bokštą. Iš tankų šaudė kariškiai. Iš sunkvežimių iššoko desantininkai ir pradėjo šturmuoti bokštą. Nuo tanko šūvių byrėjo stiklai. Kariškiai, užėmę Televizijos bokštą, varė žmones nuo jo tolyn. Nukentėjusiajam besitraukiant nuo Televizijos bokšto, vienas iš karininkų buvo nukreipęs į jo nugarą automatą, atsisukus, karininkas trenkė automato buože jam per veidą. Smūgis buvo nestiprus. Matė, kad žmonės buvo mušami automatų buožėmis. Prie Televizijos bokšto buvo naudojami sprogstamieji paketai. Kariškiai naudojo signalines raketas teritorijos apšvietimui. Kariškiai šaudė tiek iš tuščių, tiek iš kovinių šovinių. Kariškiai buvo apie 35-45 m. amžiaus, vieni iš jų buvo apsirengę desantininkų uniformomis. Kariškis, kuris kirto jam per galvą, buvo apsirengęs žalsvos spalvos uniforma. Kareiviai buvo ginkluoti automatais ir peiliais. Desantininkai buvo su šalmais. Jis pats ginklo neturėjo ir nematė, kad kažkas iš civilių ginklą turėtų. Nematė, kad kas nors be kariškių šaudytų, kad būtų šaudoma iš aplinkinių pastatų ar nuo miškelio pusės. Nematė jokių agresyvių veiksmų iš civilių gyventojų pusės kariškių atžvilgiu. Prie Televizijos bokšto nematė nei Krašto apsaugos departamento darbuotojų, nei policijos pareigūnų. Kuomet žmonės buvo vejami nuo Televizijos bokšto, NGK kreipėsi į juos, kviesdami skirstytis, nes valdžia perėjo į NGK rankas. Tai tikrai buvo Jermalavičiaus balsas. Apie 03.00-04.00 val. nuvažiavo prie Aukščiausiosios Tarybos. Jam buvo padaryta akustinė trauma.</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B. patirtus sužalojimus patvirtina 1992-04-23 ir 1997-08-04 teismo medicinos ekspertizės aktai (t. 42, b. l. 296-297, t. 358, b. l. 265-266)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nukentėjusiosios </w:t>
      </w:r>
      <w:bookmarkStart w:id="2468" w:name="Buk_2333"/>
      <w:r w:rsidRPr="00897F5B">
        <w:rPr>
          <w:rFonts w:ascii="Times New Roman" w:eastAsia="Times New Roman" w:hAnsi="Times New Roman" w:cs="Times New Roman"/>
          <w:b/>
          <w:color w:val="000000" w:themeColor="text1"/>
          <w:sz w:val="24"/>
          <w:szCs w:val="24"/>
        </w:rPr>
        <w:t xml:space="preserve">V. C. </w:t>
      </w:r>
      <w:bookmarkEnd w:id="2468"/>
      <w:r w:rsidRPr="00897F5B">
        <w:rPr>
          <w:rFonts w:ascii="Times New Roman" w:eastAsia="Times New Roman" w:hAnsi="Times New Roman" w:cs="Times New Roman"/>
          <w:color w:val="000000" w:themeColor="text1"/>
          <w:sz w:val="24"/>
          <w:szCs w:val="24"/>
        </w:rPr>
        <w:t xml:space="preserve">parodymai (t. 42, b. l. 299-300). 1991-02-28 nukentėjusioji V. C. paaiškino, kad 1991 m. sausio 11 d., būdama namuose, išgirdo sireną, kurios signalas kvietė prie Spaudos rūmų. Nuėjusi prie Spaudos rūmų, pamatė du šarvuočius, stovinčius prie durų į pastatą, iš Justiniškių g. pusės. Tuo metu įvažiavo 2-3 mašinos su kareiviais, kurie išlipę pradėjo rikiuotis prie įėjimo, esančio Kosmonautų prospekte. Tada ir ji nuėjo prie centrinio įėjimo. Atvažiavę du tankai pradėjo važinėti po aikštelę priešais pastatą, siekdami išgąsdinti žmones. Nuo tanko šūvio vienas arti stovėjęs žmogus nukrito, tačiau, kaip jai pasirodė, sužeistas nebuvo. Dauguma kareivių, bėgančių </w:t>
      </w:r>
      <w:bookmarkStart w:id="2469" w:name="Buk_2086"/>
      <w:r w:rsidRPr="00897F5B">
        <w:rPr>
          <w:rFonts w:ascii="Times New Roman" w:eastAsia="Times New Roman" w:hAnsi="Times New Roman" w:cs="Times New Roman"/>
          <w:color w:val="000000" w:themeColor="text1"/>
          <w:sz w:val="24"/>
          <w:szCs w:val="24"/>
        </w:rPr>
        <w:t xml:space="preserve">link Spaudos </w:t>
      </w:r>
      <w:bookmarkEnd w:id="2469"/>
      <w:r w:rsidRPr="00897F5B">
        <w:rPr>
          <w:rFonts w:ascii="Times New Roman" w:eastAsia="Times New Roman" w:hAnsi="Times New Roman" w:cs="Times New Roman"/>
          <w:color w:val="000000" w:themeColor="text1"/>
          <w:sz w:val="24"/>
          <w:szCs w:val="24"/>
        </w:rPr>
        <w:t>rūmų centrinio įėjimo, šaudė tuščiais šoviniais, tačiau kai kurie kareiviai šaudė koviniais šoviniais, nes virš įėjimo byrėjo tinkas. Kai kareiviai buvo jau prie jos, ji pajuto veide oro srovę ir skausmą, jai pradėjo kraujuoti žaizda. Buvo sužalota veido kairė pusė, sritis apie kairę akį. Sužalojimą jai padarė tuščio šūvio skeveldros. Sūnus ją nuvedė prie greitosios pagalbos automobilio, buvo nuvežta į 2-ąją ligoninę, kur iš veido buvo išimtos mažos skeveldros.</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470" w:name="Buk_2332"/>
      <w:r w:rsidRPr="00897F5B">
        <w:rPr>
          <w:rFonts w:ascii="Times New Roman" w:eastAsia="Times New Roman" w:hAnsi="Times New Roman" w:cs="Times New Roman"/>
          <w:color w:val="000000" w:themeColor="text1"/>
          <w:sz w:val="24"/>
          <w:szCs w:val="24"/>
        </w:rPr>
        <w:t xml:space="preserve">V. C. </w:t>
      </w:r>
      <w:bookmarkEnd w:id="2470"/>
      <w:r w:rsidRPr="00897F5B">
        <w:rPr>
          <w:rFonts w:ascii="Times New Roman" w:eastAsia="Times New Roman" w:hAnsi="Times New Roman" w:cs="Times New Roman"/>
          <w:color w:val="000000" w:themeColor="text1"/>
          <w:sz w:val="24"/>
          <w:szCs w:val="24"/>
        </w:rPr>
        <w:t>patirtus sužalojimus patvirtina 1991-02-28 teismo medicinos ekspertizės aktas (t. 42, b. l. 302)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nukentėjusiojo R. D. </w:t>
      </w:r>
      <w:r w:rsidRPr="00897F5B">
        <w:rPr>
          <w:rFonts w:ascii="Times New Roman" w:eastAsia="Times New Roman" w:hAnsi="Times New Roman" w:cs="Times New Roman"/>
          <w:color w:val="000000" w:themeColor="text1"/>
          <w:sz w:val="24"/>
          <w:szCs w:val="24"/>
        </w:rPr>
        <w:t xml:space="preserve">parodymai (t. 42, b. l. 24-26). 1991-01-31 nukentėjusysis R. D. paaiškino, kad 1991-01-11, apie 11 val., buvo prie parduotuvės „Mada“, esančios Viršuliškių mikrorajone, kuomet išgirdo atvažiuojančius tankus. Pamatė, kaip keletas tankų ir automašinų su kareiviais jau supo Krašto apsaugos departamento rūmus. Kareiviai pradėjo šaudyti, darbuotojai šokinėjo per langus į lauką. Grįžęs į namus per radiją išgirdo, kad desantininkai užima Spaudos rūmus. Apie 13.40 val. nubėgo prie Spaudos rūmų, kur buvo daug žmonių, stovėjo tanketės, kareiviai. Netrukus pamatė atvažiuojančius 4-5 tankus, kurie sustojo priešais Spaudos rūmus, žalioje vejoje, nukreipdami vamzdžius į rūmus. Žmonės puolė prie tankų, skanduodami: „Lietuva“. Tuo metu pasigirdo šūvis iš tanko. Nukentėjusysis pats stovėjo tanko priekyje, netoli vamzdžio. Išgirdęs trenksmą ir pajutęs svilinantį ugnies kamuolį, pargriuvo ant asfalto, buvo apdegę jo plaukai, blakstienos, antakiai, dingo klausa. Kareiviai ruošėsi šturmuoti paradinį įėjimą. Tankui pradėjus šaudyti, kareiviai pradėjo pulti. Iš pradžių galvojo, kad šaudoma tuščiais šoviniais, bet, iš tikrųjų, buvo šaudoma kovinėmis kulkomis virš žmonių galvų </w:t>
      </w:r>
      <w:bookmarkStart w:id="2471" w:name="Buk_2090"/>
      <w:r w:rsidRPr="00897F5B">
        <w:rPr>
          <w:rFonts w:ascii="Times New Roman" w:eastAsia="Times New Roman" w:hAnsi="Times New Roman" w:cs="Times New Roman"/>
          <w:color w:val="000000" w:themeColor="text1"/>
          <w:sz w:val="24"/>
          <w:szCs w:val="24"/>
        </w:rPr>
        <w:t xml:space="preserve">į Spaudos </w:t>
      </w:r>
      <w:bookmarkEnd w:id="2471"/>
      <w:r w:rsidRPr="00897F5B">
        <w:rPr>
          <w:rFonts w:ascii="Times New Roman" w:eastAsia="Times New Roman" w:hAnsi="Times New Roman" w:cs="Times New Roman"/>
          <w:color w:val="000000" w:themeColor="text1"/>
          <w:sz w:val="24"/>
          <w:szCs w:val="24"/>
        </w:rPr>
        <w:t>rūmų sieną. Rūmai buvo užimti, desantininkai pateko į vidų. Sausio 14 d. nuvyko į polikliniką, kur jam buvo diagnozuotas abiejų ausų būgnelių plyšimas, dėl ko buvo paguldytas į 2-ąją ligoninę. Įvykių metu neturėjo su savimi ginklų.</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R. D. patirtus sužalojimus patvirtina 1991-11-28 teismo medicinos ekspertizės aktas ir 2011-03-30 specialisto išvada (t. 483, b. l. 108-109).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nukentėjusiojo I. D. (I. D.) </w:t>
      </w:r>
      <w:r w:rsidRPr="00897F5B">
        <w:rPr>
          <w:rFonts w:ascii="Times New Roman" w:eastAsia="Times New Roman" w:hAnsi="Times New Roman" w:cs="Times New Roman"/>
          <w:color w:val="000000" w:themeColor="text1"/>
          <w:sz w:val="24"/>
          <w:szCs w:val="24"/>
        </w:rPr>
        <w:t xml:space="preserve">parodymai (t. 42, b. l. 129-130). 1991-07-04 nukentėjusysis I. D. paaiškino, kad 1991-01-11 sužinojęs, jog </w:t>
      </w:r>
      <w:bookmarkStart w:id="2472" w:name="Buk_2091"/>
      <w:r w:rsidRPr="00897F5B">
        <w:rPr>
          <w:rFonts w:ascii="Times New Roman" w:eastAsia="Times New Roman" w:hAnsi="Times New Roman" w:cs="Times New Roman"/>
          <w:color w:val="000000" w:themeColor="text1"/>
          <w:sz w:val="24"/>
          <w:szCs w:val="24"/>
        </w:rPr>
        <w:t xml:space="preserve">prie Spaudos </w:t>
      </w:r>
      <w:bookmarkEnd w:id="2472"/>
      <w:r w:rsidRPr="00897F5B">
        <w:rPr>
          <w:rFonts w:ascii="Times New Roman" w:eastAsia="Times New Roman" w:hAnsi="Times New Roman" w:cs="Times New Roman"/>
          <w:color w:val="000000" w:themeColor="text1"/>
          <w:sz w:val="24"/>
          <w:szCs w:val="24"/>
        </w:rPr>
        <w:t>rūmų atvažiavo tankai, šarvuočiai, nubėgo prie rūmų. Ten pamatė 3-4 tankus, gal 3 šarvuočius transporterius, kurie važinėjo ratu, vaikydami žmones. Prie įėjimo į Spaudos rūmus stovėjo 18-20 metų amžiaus desantininkai su automatais, vilkėję maskuojančia uniforma, dėvėję šalmus. Vienam tankui iššovus, jam užgulė ausis. Prie Spaudos rūmų išbuvęs 40 min. ar 1 val., grįžo namo. Jautė ausyse skausmą, todėl po 3-4 dienų kreipėsi į 5-ąją polikliniką, kur jam nustatė kairės ausies paraudimą, galimai prasidėjusį uždegimą, paskyrė gydymą. Nukentėjusiojo I. D. patirtus sužalojimus patvirtina 1991-07-04 teismo medicinos ekspertizės aktas (t. 42, b. l. 132) ir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nukentėjusiosios </w:t>
      </w:r>
      <w:bookmarkStart w:id="2473" w:name="Buk_1943"/>
      <w:r w:rsidRPr="00897F5B">
        <w:rPr>
          <w:rFonts w:ascii="Times New Roman" w:eastAsia="Times New Roman" w:hAnsi="Times New Roman" w:cs="Times New Roman"/>
          <w:b/>
          <w:color w:val="000000" w:themeColor="text1"/>
          <w:sz w:val="24"/>
          <w:szCs w:val="24"/>
        </w:rPr>
        <w:t xml:space="preserve">V. K. </w:t>
      </w:r>
      <w:bookmarkEnd w:id="2473"/>
      <w:r w:rsidRPr="00897F5B">
        <w:rPr>
          <w:rFonts w:ascii="Times New Roman" w:eastAsia="Times New Roman" w:hAnsi="Times New Roman" w:cs="Times New Roman"/>
          <w:color w:val="000000" w:themeColor="text1"/>
          <w:sz w:val="24"/>
          <w:szCs w:val="24"/>
        </w:rPr>
        <w:t xml:space="preserve">(mirusi) parodymai (t. 42, b. l. 171). 1991-03-06 nukentėjusioji V. K. paaiškino, kad 1991-01-11, 12.00 val., būnant darbe – leidybos įmonėje, pranešė, kad pro Televizijos bokštą važiuoja tankų kolona. Netrukus koridoriumi pradėjo bėgioti darbuotojai ir šaukti, kad pas juos jau yra desantininkų. Apie 30 neuniformuotų ir beginklių krašto apsaugos darbuotojų saugojo rūmus. Nukentėjusioji, jos dukra L. K., krašto apsaugos darbuotojas ir dar viena nepažįstama moteris užsirakino kabinete, kur prabuvo 4 valandas. Desantininkai su buožėmis laužė visų kabinetų duris, tarp kurių – ir jų duris, tačiau jiems nepavyko išlaužti jos kabineto durų, todėl jų nerado. Darbuotojai buvo suvaryti į valgyklą. Išsigando ir nėjo į valgyklą, nes bijojo būti paimti įkaitais. Desantininkai daužė stiklus. Buvo paleistos kažkokios dujos. Apie 15 val. iššovė tankas ar tanketė. Šūvis ją apkurtino, jautė spragsėjimą ausyse. Apie 16 val. išėjo iš kabineto, nes bijojo ten ilgiau pasilikti. Kabinetai buvo nusiaubti, baldai buvo sulaužyti, stiklai išdaužyti. Nusileido į pirmą aukštą, kur prie laiptų stovėjo keli desantininkai, o hole jų buvo daug. Desantininkai vilkėjo margas uniformas, dėvėjo, atrodo, juodas beretes, buvo ginkluoti automatais. Hole buvo prilaistyta vandens, nes buvo ginamasi vandeniu, kad desantininkai neužimtų pastato. Praėjo pro desantininkus ir išėjo į lauką, kur buvo daug žmonių, stovėjo 3-4 tanketės. Po kelių savaičių kreipėsi į 2-ąją ligoninę dėl ausyse girdimo spragsėjimo, paskirtas medikamentinis gydymas.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474" w:name="Buk_1939"/>
      <w:r w:rsidRPr="00897F5B">
        <w:rPr>
          <w:rFonts w:ascii="Times New Roman" w:eastAsia="Times New Roman" w:hAnsi="Times New Roman" w:cs="Times New Roman"/>
          <w:color w:val="000000" w:themeColor="text1"/>
          <w:sz w:val="24"/>
          <w:szCs w:val="24"/>
        </w:rPr>
        <w:t xml:space="preserve">V. K. </w:t>
      </w:r>
      <w:bookmarkEnd w:id="2474"/>
      <w:r w:rsidRPr="00897F5B">
        <w:rPr>
          <w:rFonts w:ascii="Times New Roman" w:eastAsia="Times New Roman" w:hAnsi="Times New Roman" w:cs="Times New Roman"/>
          <w:color w:val="000000" w:themeColor="text1"/>
          <w:sz w:val="24"/>
          <w:szCs w:val="24"/>
        </w:rPr>
        <w:t>patirtus sužalojimus patvirtina 1991-03-07 teismo medicinos ekspertizės aktas (t. 42, b. l. 173)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2017-01-10 teisiamojo posėdžio metu perskaityti </w:t>
      </w:r>
      <w:r w:rsidRPr="00897F5B">
        <w:rPr>
          <w:rFonts w:ascii="Times New Roman" w:eastAsia="Times New Roman" w:hAnsi="Times New Roman" w:cs="Times New Roman"/>
          <w:b/>
          <w:color w:val="000000" w:themeColor="text1"/>
          <w:sz w:val="24"/>
          <w:szCs w:val="24"/>
        </w:rPr>
        <w:t xml:space="preserve">nukentėjusiosios V. M. </w:t>
      </w:r>
      <w:r w:rsidRPr="00897F5B">
        <w:rPr>
          <w:rFonts w:ascii="Times New Roman" w:eastAsia="Times New Roman" w:hAnsi="Times New Roman" w:cs="Times New Roman"/>
          <w:color w:val="000000" w:themeColor="text1"/>
          <w:sz w:val="24"/>
          <w:szCs w:val="24"/>
        </w:rPr>
        <w:t xml:space="preserve">parodymai (t. 42, b. l. 189-192). 1991-01-31 nukentėjusioji V. M. paaiškino, kad 1991-01-10 kartu su bendradarbiais budėjo prie televizijos komiteto, sausio 11 d. ruošėsi budėti prie Aukščiausiosios Tarybos, bet per radiją išgirdo, kad ruošiamasi užimti Spaudos rūmus. Netrukus sužinojo, kad užimtas Krašto apsaugos komitetas. Kartu su bendradarbe M. B. nuvyko </w:t>
      </w:r>
      <w:bookmarkStart w:id="2475" w:name="Buk_2095"/>
      <w:r w:rsidRPr="00897F5B">
        <w:rPr>
          <w:rFonts w:ascii="Times New Roman" w:eastAsia="Times New Roman" w:hAnsi="Times New Roman" w:cs="Times New Roman"/>
          <w:color w:val="000000" w:themeColor="text1"/>
          <w:sz w:val="24"/>
          <w:szCs w:val="24"/>
        </w:rPr>
        <w:t xml:space="preserve">prie Spaudos </w:t>
      </w:r>
      <w:bookmarkEnd w:id="2475"/>
      <w:r w:rsidRPr="00897F5B">
        <w:rPr>
          <w:rFonts w:ascii="Times New Roman" w:eastAsia="Times New Roman" w:hAnsi="Times New Roman" w:cs="Times New Roman"/>
          <w:color w:val="000000" w:themeColor="text1"/>
          <w:sz w:val="24"/>
          <w:szCs w:val="24"/>
        </w:rPr>
        <w:t>rūmų. Pamatė išvažiuojantį greitosios pagalbos automobilį. Žmonės pasakė, kad išvežė pirmąją auką – Lukšį. Staiga iš dešinės pusės, žiūrint į Spaudos rūmus, pasirodė ginkluoti desantininkai. Žmonės nesuprato jų tikslų, nes rūmuose jau šeimininkavo jų draugai desantininkai. Desantininkai išsirikiavo važiuojamojoje kelio dalyje, maždaug pusės metro atstumu nuo šaligatvio, o žmonės stovėjo ant šaligatvio. Desantininkai buvo labai mažo ūgio, stovėjo nutaikę automatus į žmones, maždaug kas dešimtas desantininkas buvo su ausinėmis ir racija ant krūtinės. Netrukus minėti desantininkai pradėjo judėti link Televizijos bokšto, tačiau už poros metrų jų vora sustojo. Desantininkus ir žmones skyrė pusmetris. Japonai tai filmavo, dėl ko desantininkai pradėjo juos daužyti automatais ir liepė trauktis. Po kiek laiko pradėjo šaudyti virš galvų, į Spaudos rūmų pusę, dėl ko liko skylės pastato sienoje. Staiga pasirodė trys tankai, kurie dideliu greičiu pradėjo važiuoti į žmones. Ant kiekvieno tanko sėdėjo kulkosvaidininkas su kulkosvaidžiu. Tankai sustojo priešais Spaudos rūmus, nutaikę vamzdžius į juos. Ant vamzdžių buvo užmauti užvalkalai. Iš kairėje pusėje stovėjusio tanko išlipo tankistas, numovė užvalkalą ir iššovė. Nukentėjusioji stovėjo 4-8 m atstumu nuo tanko. Nuo šūvio iš pradžių nieko negirdėjo, su bendradarbe nusprendė grįžti namo. Iš karto į gydytojus dėl klausos nesikreipė, galvojo, kad skausmai praeis. Sausio 20 d. nuvyko į 2-ąją ligoninę, o sausio 21 d. buvo paguldyta į ligoninę. Šiuo metu jaučiasi geriau.</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V. M. patirtus sužalojimus patvirtina 1991-01-28 teismo medicinos ekspertizės aktas (t. 42, b. l. 194-195)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S.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1991-01-11 nukentėjo prie Spaudos rūmų. Apie 11 val. nuvyko prie Spaudos rūmų, kur jau buvo nemažai žmonių. Žmonės daugiausia būriavosi ant Spaudos rūmų laiptų. Tankais ir kita technika atvyko kareiviai. Iš automatų pradėjo šaudyti į sieną, pabiro tinkas. Tanko priekyje matė patranką, o žemiau – kulkosvaidį. Staiga tankas iššovė. Tanko šūvis parbloškė žmones. Šūvio metu nukentėjusysis buvo maždaug 4-5 m atstumu nuo tanko. Nieko nebegirdėjo, pasidarė bloga. Nežino, kaip atsidūrė Karoliniškių poliklinikoje. Matė laiptais lipantį peršautą jaunuolį. Nežino, kas jį peršovė, bet toje vietoje pulkininkas švaistėsi automatu. Nematė jaunuolio ant stogelio. Į proceso dalyvių klausimus atsakė, kad pulkininkas, kuris šaudė, priklausė desantui. Taip nusprendė iš jo aprangos. Įvykių metu patyrė akustinę traumą. Kadangi nukentėjusysis yra buvęs tankistas, gali patvirtinti, kad įvykių metu tankus vairavo ne šauktiniai, o kariškiai profesionalai, nes eilinis kareivis taip vairuoti tanko nesugebėtų. Karininkai turėjo žinoti, kad šaudymas garsiniais šoviniais gali sukelti padarinių šalia esantiems civiliams. Prie Spaudos rūmų buvo trys koviniai tankai, tanketės. Iš šarvuočio BTR per garsiakalbį Jermalavičius kreipėsi į žmones ir liepė jiems eiti namo. Ant tanko buvęs vyresnio amžiaus kariškis šaudė. Kaltinamųjų suole esančių asmenų nepažįsta. Nukentėjusysis taip pat buvo prie Radijo ir televizijos komiteto. Išgirdo šaukiančius žmones, kad atvažiuoja tankai. Kareiviai puolė-mėtė sprogstamuosius paketus, šaudė trasuojančiomis kulkomis. Garsumu tuščios kulkos nenusileidžia kovinėms kulkoms, gal net iš tuščių kulkų garsas būna stipresnis (t. 758, b. l. 16-17).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S. patirtus sužalojimus patvirtina 1992-08-10 teismo medicinos ekspertizės aktas (t. 42, b. l. 76) ir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R. S.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 xml:space="preserve">kad kaltinamųjų suole sėdinčių asmenų įvykių metu nematė. 1991-01-11 nukentėjo prie Spaudos rūmų. Buvo vienas iš Aukščiausiosios Tarybos draugovės narių. Nešiojo raiščius su tautine juostele ir koordinavo žmones, kurie ėjo prie Aukščiausiosios Tarybos, Radijo ir televizijos komiteto, Televizijos bokšto, siekdami apsaugoti juos nuo galimų neatsakingų veiksmų, nes žmonės nežinojo, ką gali padaryti tankai, impulsyviai reaguodavo. 1991-01-11, 10.30 val. buvo nukreiptas prie Spaudos rūmų saugoti žmones. Nuvykus, dalis kareivių jau buvo įsiveržę į pastatą, tačiau vėliau žmonės užblokavo laiptus, užblokavo pastato kitą pusę. Atvažiavo sunkvežimiai su desantininkais, vilkėjusiais neperšaunamas liemenes. Desantininkai išsirikiavo prieš žmones, prie centrinio įėjimo. Jie norėjo praskirti žmones ir iš karto įsiveržti, tačiau žmonių veiksmai ant laiptų jau buvo koordinuoti – jie stovėjo eilėmis susikabinę rankomis ir saugojo Spaudos rūmus. Po kelių nesėkmingų bandymų šturmuoti kareiviai vėl susėdo į sunkvežimius. Atvažiavo šarvuotasis transporteris (BTR), iš kurio išlipęs karininkas pradėjo šaudyti koviniais šoviniais į viršų, gąsdindamas žmones. Jis nebuvo tankistas, nedėvėjo jokios apsaugos liemenės, šalmo, buvo užsidėjęs paprastą lauko uniformos kepurę. Mano, kad jis turėjo papulkininkio laipsnį. Minėtas karininkas vadovavo desantininkų padaliniui, kuris šturmavo. Kiti kareiviai taip pat turėjo automatus, bet jie nešaudė. Žmonės neišsigando ir kareivių nepraleido. Paskui pasirodė trys tankai, kurie važinėdami gąsdino žmones. Nukentėjusysis stabdė žmones, kad jie nelįstų prie tankų. Kadangi nukentėjusysis yra buvęs kariškis, žinojo, kad tankui iššovus, kyla 8-10 m smūgio banga, karšto oro banga bei apdegina. Jam stabdant žmones, tankas iššovė. Šūvis nukentėjusįjį parvertė. Už 10 m stovėjusios lengvosios mašinos stiklai išbyrėjo nuo šūvio bangos. Jį žmonės pakėlė ir nuvedė prie greitosios medicinos pagalbos automobilio, kur buvo suteikta pagalba. Nuo šūvio smūgio nukentėjusiajam įplyšo lūpos, suplyšo gleivinė, bėgo kraujas iš nosies ir burnos. Veidas taip pat apdegė. Ausys nukentėjo mažiausiai. Ieškant šešiolikmečio sūnaus, ūžė, svaigo galva. Poliklinikoje jam nustatė akustinę traumą, nukreipė pas chirurgą, vėliau – į ligoninę. Desantininkas jam sudavė keletą smūgių į nugarą ir kojas, kuomet jis nustūmė nuo desantininko kelis neadekvačiai besielgiančius žmones, puolusius desantininką ir norėjusius atimti iš jo automatą (t. 758, b. l. 18-19).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R. S. patirtus sužalojimus patvirtina 1992-02-20 teismo medicinos ekspertizės aktas (t. 42, b. l. 232-233)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Nukentėjusioji A. Š. </w:t>
      </w:r>
      <w:r w:rsidRPr="00897F5B">
        <w:rPr>
          <w:rFonts w:ascii="Times New Roman" w:eastAsia="Times New Roman" w:hAnsi="Times New Roman" w:cs="Times New Roman"/>
          <w:bCs/>
          <w:color w:val="000000" w:themeColor="text1"/>
          <w:sz w:val="24"/>
          <w:szCs w:val="24"/>
        </w:rPr>
        <w:t>teisiamojo posėdžio metu paaiškino, k</w:t>
      </w:r>
      <w:r w:rsidRPr="00897F5B">
        <w:rPr>
          <w:rFonts w:ascii="Times New Roman" w:eastAsia="Times New Roman" w:hAnsi="Times New Roman" w:cs="Times New Roman"/>
          <w:color w:val="000000" w:themeColor="text1"/>
          <w:sz w:val="24"/>
          <w:szCs w:val="24"/>
        </w:rPr>
        <w:t>ad neprisimena kaltinamųjų. Nuvykusi prie Spaudos rūmų, pamatė tankus, ginkluotas mašinas, kareivius, kurie buvo apsupę rūmus. Iš tankų buvo išlindę kariškiai su šalmais ir ginklais. Nukentėjusioji atsistojo netoli tanko. Žmonės priešinosi, nenorėjo kariškių praleisti, dainavo. Paskui kažkas iš kariškių, buvusių ant tanko, davė komandą ir kariškiai pradėjo spausti žmones, juos stumti. Pradėjo šaudyti iš ginklų ir iš tankų. Vienas iš kariškių, buvusių ant tanko, šovė iš ginklo tiesiai į žmones, stovėjusius prie pagrindinio įėjimo į Spaudos rūmus. Kai tankai sukinėjosi, netikėjo, kad iššaus. Tanko šūvių garsas buvo ypatingai stiprus. Pradėjo labai skaudėti galvą, skausmas buvo deginantis. Suprato, kad blogai girdi, dėl ko vėliau kreipėsi į gydytojus. Matė ir kitus sužeistus žmones, iš Spaudos rūmų išvedamą kruviną vaikiną. Turbūt jį sužeidė kariškiai, kai šaudė. Į klausimus atsakė, kad tankai šaudė salvėmis, šūvių buvo daug. Neskiria tankų nuo kitos karinės technikos su vikšrais. Iš žmonių sužinojo, kad minėtas vaikinas, kuris buvo sužalotas, yra tas pats vaikinas, mėginęs su vandens čiurkšle sustabdyti įsiveržimą (t. 758, b. l. 19-20).</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Nukentėjusiosios A. Š. patirtus sužalojimus patvirtina 1992-03-17 ir 1997-07-31 teismo medicinos ekspertizės aktai (t. 42, b. l. 246, t. 358, b. l. 229-230) ir specialisto išvada (t. 482, b. l. 110-123).</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F. Š. (F. Š.) </w:t>
      </w:r>
      <w:r w:rsidRPr="00897F5B">
        <w:rPr>
          <w:rFonts w:ascii="Times New Roman" w:eastAsia="Times New Roman" w:hAnsi="Times New Roman" w:cs="Times New Roman"/>
          <w:bCs/>
          <w:color w:val="000000" w:themeColor="text1"/>
          <w:sz w:val="24"/>
          <w:szCs w:val="24"/>
        </w:rPr>
        <w:t>teisiamojo posėdžio metu nu</w:t>
      </w:r>
      <w:r w:rsidRPr="00897F5B">
        <w:rPr>
          <w:rFonts w:ascii="Times New Roman" w:eastAsia="Times New Roman" w:hAnsi="Times New Roman" w:cs="Times New Roman"/>
          <w:color w:val="000000" w:themeColor="text1"/>
          <w:sz w:val="24"/>
          <w:szCs w:val="24"/>
        </w:rPr>
        <w:t>rodė, kad kaltinamųjų suole sėdinčių asmenų anksčiau nėra matęs. Per radiją išgirdęs L. kalbą apie jiems gresiantį pavojų, jo prašymą padėti, nes Sovietų Sąjungos tankai ir kariškiai užima Spaudos rūmus, nuvyko prie šių rūmų. Atvažiavus, tankai jau buvo. Matė, kaip iš Spaudos rūmų išėjo kariškiai, automatais šaudė į Spaudos rūmų sieną. Matė karininkus iš vidurinės Azijos. Nukentėjusysis buvo prie pat tanko, kuomet šis iššovė. Nuo smūgio bangos nukentėjusysis apsisuko. Kadangi jam pasidarė bloga, iš ten išėjo. Po poros dienų nuvyko į Subačiaus ligoninę ir medikams pasakė, kad jam ūžia ausyse. Po atliktų tyrimų buvo nustatyta akustinė trauma (t. 758, b. l. 20).</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F. Š. patirtus sužalojimus patvirtina 1991-03-27 teismo medicinos ekspertizės aktas (t. 42, b. l. 258)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V. L. </w:t>
      </w:r>
      <w:r w:rsidRPr="00897F5B">
        <w:rPr>
          <w:rFonts w:ascii="Times New Roman" w:eastAsia="Times New Roman" w:hAnsi="Times New Roman" w:cs="Times New Roman"/>
          <w:bCs/>
          <w:color w:val="000000" w:themeColor="text1"/>
          <w:sz w:val="24"/>
          <w:szCs w:val="24"/>
        </w:rPr>
        <w:t xml:space="preserve">teisiamojo posėdžio metu nurodė, kad </w:t>
      </w:r>
      <w:r w:rsidRPr="00897F5B">
        <w:rPr>
          <w:rFonts w:ascii="Times New Roman" w:eastAsia="Times New Roman" w:hAnsi="Times New Roman" w:cs="Times New Roman"/>
          <w:color w:val="000000" w:themeColor="text1"/>
          <w:sz w:val="24"/>
          <w:szCs w:val="24"/>
        </w:rPr>
        <w:t>1991-01-11 jam buvo pranešta, kad apsupti Spaudos rūmai. Nubėgo ant Spaudos rūmų stogelio, kur buvo pravestos priešgaisrinės žarnos. Apačioje žmonės stovėjo susikabinę ir dainavo. Matė, kaip papulkininkis puolė žmones automatu, dėl ko nukreipė vandens srovę į papulkininkį. Tą akimirką papulkininkis į jį šovė. Kulka praėjo per galvą, todėl galvoje nėra kaulo, ausis negirdi, akis blogai mato. Nukentėjusysis turi šio kariškio nuotrauką, tai papulkininkis V. K.. Iki tol šūvių negirdėjo, pirmasis šūvis buvo paleistas į jį. Po šūvio pragulėjo apie pusvalandį, paskui atgavęs sąmonę atsikėlė ir pats išėjo iš pastato. Jį iš karto nuvedė prie greitosios pagalbos automobilio. Ant stogelio buvo ir žurnalistas, bet jis tik fotografavo, jam nepadėjo. Į proceso dalyvių klausimus atsakė, kad nuo 1990 m. spalio mėn. tarnavo Krašto apsaugos ministerijoje, budėdamas Spaudos rūmuose buvo tarnyboje. Jo vadovu buvo J. G.. Iš viso Spaudos rūmuose buvo gal septyni jo skyriaus darbuotojai. Ginklų niekas neturėjo, jis turėjo žarną vandeniui pilti. Nukentėjusiojo užduotis buvo budėti prie signalizacijos, saugoti Spaudos rūmus. Papulkininkio, kuris į jį šovė, vardą sužinojo iš Krašto apsaugos ministerijoje tarnavusių žmonių, kurie kažkada su minėtu papulkininkiu tarnavo sovietinėje armijoje. Pastarasis iššovė visą seriją šūvių, nes ant sienos liko žymės, tačiau nukentėjusysis pats girdėjo tik pirmąjį šūvį. Peržiūrėjo vaizdo įrašą, kuriame užfiksuota, kaip papulkininkis paima automatą ir į jį šauna (t. 758, b. l. 26-27).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 N. V. L. patirtus sužalojimus patvirtina 1992-02-26 teismo medicinos ekspertizės akto </w:t>
      </w:r>
      <w:r w:rsidRPr="00897F5B">
        <w:rPr>
          <w:rFonts w:ascii="Times New Roman" w:eastAsiaTheme="minorEastAsia" w:hAnsi="Times New Roman" w:cs="Times New Roman"/>
          <w:color w:val="000000" w:themeColor="text1"/>
          <w:sz w:val="24"/>
          <w:szCs w:val="24"/>
        </w:rPr>
        <w:t>Nr. 1033/ išvada apie tai, kad V. L. 1991-01-11 padaryta kiaurinis šautinis veido kairės pusės sužalojimas, sužalojant viršutinį žandikaulį, kairį skruostikaulį, kairį skruosto nervą, plyštant kairės akies tinklainei, sužalojant kairės ausies landą ir sukrečiant galvos smegenis, labai sumažėjo regėjimas kaire akimi, apkurto kaire ausimi ir įsivystė psichoorganinis sindromas. Dėl to V. L. tapo nedarbingu – 2 grupės invalidu. V. L. padarytas kūno sužalojimas perkvalifikuojamas į sunkų, nes tapdamas 2 grupės invalidu, jis pastoviai neteko daugiau kaip trečdalio bendro darbingumo</w:t>
      </w:r>
      <w:r w:rsidRPr="00897F5B">
        <w:rPr>
          <w:rFonts w:ascii="Times New Roman" w:eastAsia="Times New Roman" w:hAnsi="Times New Roman" w:cs="Times New Roman"/>
          <w:color w:val="000000" w:themeColor="text1"/>
          <w:sz w:val="24"/>
          <w:szCs w:val="24"/>
        </w:rPr>
        <w:t xml:space="preserve"> (t. 42, b. l. 9-10). </w:t>
      </w:r>
      <w:r w:rsidRPr="00897F5B">
        <w:rPr>
          <w:rFonts w:ascii="Times New Roman" w:eastAsiaTheme="minorEastAsia" w:hAnsi="Times New Roman" w:cs="Times New Roman"/>
          <w:color w:val="000000" w:themeColor="text1"/>
          <w:sz w:val="24"/>
          <w:szCs w:val="24"/>
        </w:rPr>
        <w:t xml:space="preserve">2011-02-28 specialisto išvadoje Nr. G546/11(01) nurodyta, kad pagal 2003-05-23 patvirtintas Sveikatos sutrikdymo masto nustatymo taisykles V. L. padarytas sunkaus masto sveikatos sutrikdymas (t. 466, b.l. 25-28). </w:t>
      </w:r>
      <w:r w:rsidRPr="00897F5B">
        <w:rPr>
          <w:rFonts w:ascii="Times New Roman" w:eastAsia="Times New Roman" w:hAnsi="Times New Roman" w:cs="Times New Roman"/>
          <w:color w:val="000000" w:themeColor="text1"/>
          <w:sz w:val="24"/>
          <w:szCs w:val="24"/>
        </w:rPr>
        <w:t>Nukentėjusiajam padarytų sužalojimų pobūdį ir sunkumą patvirtina 2012-05-02 medicininių dokumentų apžiūros protokolo duomenys (t. 501, b. l. 32), gydymo stacionare istorijos Nr. 290 duomenys (t. 502, b. l. 153-190).</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Nukentėjusysis A. V. </w:t>
      </w:r>
      <w:r w:rsidRPr="00897F5B">
        <w:rPr>
          <w:rFonts w:ascii="Times New Roman" w:eastAsia="Times New Roman" w:hAnsi="Times New Roman" w:cs="Times New Roman"/>
          <w:bCs/>
          <w:color w:val="000000" w:themeColor="text1"/>
          <w:sz w:val="24"/>
          <w:szCs w:val="24"/>
        </w:rPr>
        <w:t xml:space="preserve">teisiamojo posėdžio metu paaiškino, kad </w:t>
      </w:r>
      <w:r w:rsidRPr="00897F5B">
        <w:rPr>
          <w:rFonts w:ascii="Times New Roman" w:eastAsia="Times New Roman" w:hAnsi="Times New Roman" w:cs="Times New Roman"/>
          <w:color w:val="000000" w:themeColor="text1"/>
          <w:sz w:val="24"/>
          <w:szCs w:val="24"/>
        </w:rPr>
        <w:t>1991-01-11 gynė Spaudos rūmus ir buvo sužalotas. Prie Spaudos rūmų nuvyko tada, kai jie jau buvo užimti kariškių. Ten pamatė atvažiuojančią transporto priemonę su kariškiais, kurie išsilaipinę atsistojo prieš pagrindinį įėjimą. Nutarė neleisti kariškiams patekti į Spaudos rūmus. Prieš tai vienas ar du tankai sukinėjosi žalioje vejoje, dėl ko jis, nubėgęs prie vieno tanko, sušuko, ką jis darantis. Tuo metu iš tanko buvo iššauta, jam pradėjo spengti ausyse, buvo padaryta akustinė trauma. Po šūvių žmonės susirinko prie durų ir stovėjo. Kariškiai mėgino gąsdinti ir atakuoti, norėdami patekti į Spaudos rūmus, tačiau jiems nepavyko, nes buvo jauni ir nepatyrę kareiviai. Iš toliau stovinčio tanko ar šarvuočio išlipęs karininkas iš automato paleido seriją šūvių į betoninę sieną, žmonėms virš galvų, tačiau žmonės vis tiek liko stovėti, buvo pasiryžę saugoti. Po kurio laiko, šturmui neįvykus, jie išsiskirstė. Į proceso dalyvių klausimus atsakė, kad iš tanko girdėjo tik vieną šūvį. Kariškis, šaudęs virš žmonių galvų, išsiskyrė iš kitų kariškių savo apranga, dėvėjo žieminę kepurę, surištą į viršų, buvo vyresnio amžiaus. Jo minėtas tankas nebuvo vienintelė ten buvusi kovinė mašina. Šeštadienį (sausio 12 d.), apie 23 val., kartu su sutuoktine nuvyko prie Televizijos bokšto, pamanę, jog yra didelė tikimybė, kad bokštas bus puolamas. Ten jau buvo susirinkę žmonių, kelias buvo užtvertas smėlio barstymo mašinomis. Apie 1 val. gavo informaciją, kad važiuoja tankai. Iš kairės pusės atvažiavo tankas. Priešais jį pasidarė erdviau, nes žmonės išsiskirstė. Pamatė po sustojusio tanko vikšrais kažką gulinčius. Pribėgęs arčiau, pamatė tanko vikšrais prispaustas dvi moteris ir vyrą. Žmonės rėkė, stūmė tanką. Iš tanko išlindęs žmogus nereagavo. Iš tanko išlipo stambus karininkas, kurio jis paklausė, ką jie daro. Karininkas rusiškai atsakė, kad tai yra ne jo tankas. Po kurio laiko tankas atsitraukė. Ten buvo ir daugiau šarvuočių. Pradėjo šaudyti iš tankų. Buvo šaudyta į viršų, ne tiesiai į žmones. Tankas sustojo prie pat žmonių ir pradėjo šaudyti iš pabūklų virš žmonių galvų. Tankas buvo ne vienas, galbūt šaudė ir daugiau tankų. Civiliai asmenys jokių ginklų neturėjo, kareivių nepuolė ir neprovokavo. Nematė šūvių iš aplinkinių namų. Aplink bokštą buvo septyni ar aštuoni žiedai susikibusių rankomis žmonių. Kariškiai, įvažiuodami su karine technika, turėjo pastebėti civilius, nes važiavo su prožektoriais, kurie labai galingai švietė. Vėliau, kai išėjo iš bokšto teritorijos, apačioje pamatė sutraiškytą smėlio barstytuvą ir lengvąjį automobilį. Po minėtu tanku, kuris prispaudė žmones, girdėjosi riksmai, kad skauda. Po tanku buvo Asanavičiūtė, o po ja – dar du žmonės (t. 758, b. l. 27-29).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V. patirtus sužalojimus patvirtina 1991-05-09 teismo medicinos ekspertizės aktas (t. 82, b. l. 170) ir specialisto išvada (t. 482, b. l. 55-83).</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w:t>
      </w:r>
      <w:bookmarkStart w:id="2476" w:name="Buk_2355"/>
      <w:r w:rsidRPr="00897F5B">
        <w:rPr>
          <w:rFonts w:ascii="Times New Roman" w:eastAsia="Times New Roman" w:hAnsi="Times New Roman" w:cs="Times New Roman"/>
          <w:b/>
          <w:color w:val="000000" w:themeColor="text1"/>
          <w:sz w:val="24"/>
          <w:szCs w:val="24"/>
        </w:rPr>
        <w:t xml:space="preserve">V. V. </w:t>
      </w:r>
      <w:bookmarkEnd w:id="2476"/>
      <w:r w:rsidRPr="00897F5B">
        <w:rPr>
          <w:rFonts w:ascii="Times New Roman" w:eastAsia="Times New Roman" w:hAnsi="Times New Roman" w:cs="Times New Roman"/>
          <w:bCs/>
          <w:color w:val="000000" w:themeColor="text1"/>
          <w:sz w:val="24"/>
          <w:szCs w:val="24"/>
        </w:rPr>
        <w:t>teisiamojo posėdžio metu paaiškino, kad pa</w:t>
      </w:r>
      <w:r w:rsidRPr="00897F5B">
        <w:rPr>
          <w:rFonts w:ascii="Times New Roman" w:eastAsia="Times New Roman" w:hAnsi="Times New Roman" w:cs="Times New Roman"/>
          <w:color w:val="000000" w:themeColor="text1"/>
          <w:sz w:val="24"/>
          <w:szCs w:val="24"/>
        </w:rPr>
        <w:t xml:space="preserve">sklidus žiniai, jog prie Spaudos rūmų kažkas vyksta, su draugu ten nuvažiavo, </w:t>
      </w:r>
      <w:bookmarkStart w:id="2477" w:name="Buk_2122"/>
      <w:r w:rsidRPr="00897F5B">
        <w:rPr>
          <w:rFonts w:ascii="Times New Roman" w:eastAsia="Times New Roman" w:hAnsi="Times New Roman" w:cs="Times New Roman"/>
          <w:color w:val="000000" w:themeColor="text1"/>
          <w:sz w:val="24"/>
          <w:szCs w:val="24"/>
        </w:rPr>
        <w:t xml:space="preserve">tačiau Spaudos </w:t>
      </w:r>
      <w:bookmarkEnd w:id="2477"/>
      <w:r w:rsidRPr="00897F5B">
        <w:rPr>
          <w:rFonts w:ascii="Times New Roman" w:eastAsia="Times New Roman" w:hAnsi="Times New Roman" w:cs="Times New Roman"/>
          <w:color w:val="000000" w:themeColor="text1"/>
          <w:sz w:val="24"/>
          <w:szCs w:val="24"/>
        </w:rPr>
        <w:t xml:space="preserve">rūmų vidus jau buvo užimtas. Viduje buvo Sovietų Sąjungos kareiviai-šauktiniai, kurie neleido civiliams eiti į vidų. Žalia veja prie Spaudos rūmų atvažiavo tankai. Iš vieno tanko buvo iššauta į viršų, dėl ko jis patyrė akustinę traumą. Atvyko sunkvežimis su kareiviais, tačiau jie negalėjo praeiti pro žmonių užtvarą link paradinio įėjimo. Policijos pareigūnai skyrė civilius nuo kariškių. Vienas karininkas, iš kurio amžiaus ir manierų buvo matyti, jog jis vadovauja, šovė iš automato. Pamatė virš galvos byrantį tinką. Į proceso dalyvių klausimus atsakė, kad civiliai asmenys, buvę prie Spaudos rūmų, nebuvo ginkluoti. Nukentėjusysis taip pat neturėjo ginklo, buvo apsirengęs civiliais rūbais. Prie Spaudos rūmų buvo su draugu G. P. (t. 758, b. l. 29-30).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478" w:name="Buk_2362"/>
      <w:r w:rsidRPr="00897F5B">
        <w:rPr>
          <w:rFonts w:ascii="Times New Roman" w:eastAsia="Times New Roman" w:hAnsi="Times New Roman" w:cs="Times New Roman"/>
          <w:color w:val="000000" w:themeColor="text1"/>
          <w:sz w:val="24"/>
          <w:szCs w:val="24"/>
        </w:rPr>
        <w:t xml:space="preserve">V. V. </w:t>
      </w:r>
      <w:bookmarkEnd w:id="2478"/>
      <w:r w:rsidRPr="00897F5B">
        <w:rPr>
          <w:rFonts w:ascii="Times New Roman" w:eastAsia="Times New Roman" w:hAnsi="Times New Roman" w:cs="Times New Roman"/>
          <w:color w:val="000000" w:themeColor="text1"/>
          <w:sz w:val="24"/>
          <w:szCs w:val="24"/>
        </w:rPr>
        <w:t>patirtus sužalojimus patvirtina 1991-05-23 teismo medicinos ekspertizės aktas (t. 42, b. l. 275)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V. A. Z. </w:t>
      </w:r>
      <w:r w:rsidRPr="00897F5B">
        <w:rPr>
          <w:rFonts w:ascii="Times New Roman" w:eastAsia="Times New Roman" w:hAnsi="Times New Roman" w:cs="Times New Roman"/>
          <w:bCs/>
          <w:color w:val="000000" w:themeColor="text1"/>
          <w:sz w:val="24"/>
          <w:szCs w:val="24"/>
        </w:rPr>
        <w:t xml:space="preserve">teisiamojo posėdžio metu paaiškino, </w:t>
      </w:r>
      <w:r w:rsidRPr="00897F5B">
        <w:rPr>
          <w:rFonts w:ascii="Times New Roman" w:eastAsia="Times New Roman" w:hAnsi="Times New Roman" w:cs="Times New Roman"/>
          <w:color w:val="000000" w:themeColor="text1"/>
          <w:sz w:val="24"/>
          <w:szCs w:val="24"/>
        </w:rPr>
        <w:t>kad 1991-01-11 buvo sužalotas prie Spaudos rūmų. Sužinojęs, kad Spaudos rūmai užpulti, ten nuvyko. Atvažiavo tankai ir tanketės, kurie sustojo priešais Spaudos rūmus. Iš šarvuočių ir sunkvežimių išlipo kareiviai, kurie išsirikiavo į gretas. Prie pat Spaudos rūmų buvo civiliai, policija ir kariškiai. Žmonės kariškiams neleido praeiti. Tuo momentu atvažiavo tankas, kurio vamzdis buvo šiek tiek pakeltas, jis iššovė. Kareiviai pradėjo spausti žmones prie Spaudos rūmų įėjimo. Karininkas šovė, jo manymu, iš kulkosvaidžio, dėl ko ant sienos liko duobės, ant žmonių byrėjo dulkės. Kareiviai nešaudė, šaudė tik karininkas. Civiliai buvo be ginklų. Kareiviams buvo duota komanda šturmuoti. Jie pradėjo veržtis į vidų. Žmonės atsitraukė. Su palyda atvažiavęs B. pasakė, kad čia yra jų pastatas. Į proceso dalyvių klausimus atsakė, kad prie Spaudos rūmų vienas tankas tikrai vieną kartą iššovė, tačiau neprisimena, ar buvo šauta dar kartą. Prie Televizijos bokšto taip pat buvo ir įvykius stebėjo. Kadangi vakarais lankydavosi pas draugą, kaskart praeidamas keliuku pro Televizijos bokštą nuo miškelio pusės, ne kartą prie bokšto matė aukšto rango karininkus, matė ir šarvuotį. Draugui sakė, kad čia vyksta žvalgyba ir ruošiamasi pulti nuo miškelio pusės. Per televiziją išgirdęs apie padėtį prie Televizijos bokšto, ten nuėjo. Atsistojo tarp tvoros ir vietos, kur šiuo metu stovi kryžius. Atvažiavo tankai, šarvuočiai, karinės mašinos su kareiviais. Tankas su vamzdžiu sukinėjosi, vos neužtrenkdamas žmonėms per galvas. Buvo didžiulis triukšmas, tankas traiškė mašinas. Apačioje buvo dar du ar trys tankai. Vienas tankas atsuko vamzdį į bokštą ir iššovė. Jis pats iš ten pasitraukė. Dabartine Sausio 13-osios gatve atvažiavo tankai, kurie užvažiavo ant kalniuko, išlaužė tvorą ir pateko į Televizijos bokšto teritoriją. Iš mašinų ir šarvuočių išlipo kareiviai, išsirikiavo ir nuėjo į priekį. Nukentėjusysis nuėjo prie bokšto. Žmonės buvo apstoję bokštą keliomis eilėmis. Prasidėjo šaudymas, nuo betoninio asfalto lėkė kibirkštys, kas rodo, jog buvo šaudoma koviniais šoviniais. Žmonės buvo daužomi. Kažkoks vyras su filmavimo kamera buvo pašautas. Žmonės stūmė tankus. Vienas žmogus pakliuvo po tanku, sužeistąjį išnešė per tvorą. Prie bokšto priėję kareiviai išdaužė stiklus ir sulindo į vidų. Buvo šaudoma bokšto viduje. Apie 10 civilių su strypais taip pat pateko į pastato vidų, tačiau paskui jie tuos strypus išmėtė ir kažkur dingo. Minėti civiliai su strypais ėjo paskui kareivius. Jo manymu, tai buvo draugovininkai, nes kalbėjo ne lietuvių kalba. Buvo norėta sudaryti įspūdį, kad civiliai susimušė tarpusavyje. Be to, kareiviai iš pradžių nepraleido mediko, norėjusio paimti sužeistuosius. Tik pasirodžius policininkams, medikas buvo praleistas. Nematė snaiperių, šaudančių iš aplinkinių namų. K. T. bokštas buvo užimtas, apie 03.00-04.00 val. nuėjo prie Parlamento rūmų (t. 758, b. l. 30-31).</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V. A. Z. patirtus sužalojimus patvirtina 1991-05-01 teismo medicinos ekspertizės aktas (t. 42, b. l. 283)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 T. Ž. (T. Ž.) </w:t>
      </w:r>
      <w:r w:rsidRPr="00897F5B">
        <w:rPr>
          <w:rFonts w:ascii="Times New Roman" w:eastAsia="Times New Roman" w:hAnsi="Times New Roman" w:cs="Times New Roman"/>
          <w:bCs/>
          <w:color w:val="000000" w:themeColor="text1"/>
          <w:sz w:val="24"/>
          <w:szCs w:val="24"/>
        </w:rPr>
        <w:t>teisiamojo posėdžio metu nurodė</w:t>
      </w:r>
      <w:r w:rsidRPr="00897F5B">
        <w:rPr>
          <w:rFonts w:ascii="Times New Roman" w:eastAsia="Times New Roman" w:hAnsi="Times New Roman" w:cs="Times New Roman"/>
          <w:color w:val="000000" w:themeColor="text1"/>
          <w:sz w:val="24"/>
          <w:szCs w:val="24"/>
        </w:rPr>
        <w:t xml:space="preserve">, kad 1991-01-11 buvo sužalotas prie Spaudos rūmų. Nuvykęs prie Spaudos rūmų, pamatė ant laiptų stovinčius ir rankomis susikabinusius žmones, ant šarvuočių sėdinčius karius. Netrukus išgirdo automato šūvių seriją, dėl ko žmonės puolė į šonus. Sąmyšiui aprimus, pamatė kruviną vaikiną, kuris buvo išvežtas greitosios medicinos pagalbos automobilio. Kiek pabuvęs prie Spaudos rūmų, išvažiavo. Nuo šių įvykių jo klausa pablogėjo, jam vis užguldavo ausį. Vėliau jam buvo atlikta teismo medicinos ekspertizė. Į proceso dalyvių klausimus atsakė, kad negirdėjo tanko šūvių, nes galimai vėliau atvyko prie Spaudos rūmų (t. 758, b. l. 31-32).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T. Ž. patirtus sužalojimus patvirtina 2001-02-12 teismo medicinos ekspertizės aktas (t. 413, b. l. 206) ir specialisto išvada (t. 482, b. l. 134-136).</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 xml:space="preserve">Nukentėjusioji B. I. </w:t>
      </w:r>
      <w:r w:rsidRPr="00897F5B">
        <w:rPr>
          <w:rFonts w:ascii="Times New Roman" w:eastAsia="Times New Roman" w:hAnsi="Times New Roman" w:cs="Times New Roman"/>
          <w:color w:val="000000" w:themeColor="text1"/>
          <w:sz w:val="24"/>
          <w:szCs w:val="24"/>
        </w:rPr>
        <w:t>nurodė, kad sirenoms kviečiant žmones prie Spaudos rūmų, su vyru vis bėgdavo prie jų, nes gyveno atkarpoje tarp Televizijos bokšto ir Spaudos rūmų. Vėliau tik ryte, apie 11 val., išgirdo sireną ir pamatė atvažiuojančią mašiną su kareiviais. Iš mašinos išlipę kareiviai praėjo pro nedidelį žmonių būrį, stovėjusį prie pat Spaudos rūmų durų, išmušė stiklą ir pateko į vidų. Atsakydama proceso dalyvių klausimus, paaiškino, kad dengtais sunkvežimiais atvažiavę kareiviai buvo apsirengę pilkos spalvos trumpomis aprangomis, striukėmis, užsidėję tankisto kepures, ant kairės rankos – metalinius šarvus. Šių kareivių buvo apie 20. Pasirodžius pirmiesiems kareiviams, tankų ir kitos technikos dar nebuvo. Staiga pradėjo rinktis žmonės, vėl atvažiavo dengtos mašinos su kareiviais. Juos, stovinčius ant pakilimo, kareiviai apsupo ir atskyrė. Atrodo, kad atvažiavo du tankai, iš kurių vienas tankas sustojo centre ir pradėjo visu greičiu suktis į visas puses, skirstydamas žmones, einančius link Spaudos rūmų. Bekalbant su darbuotojais, buvusiais Spaudos rūmų viduje, išgirdo šūvius. Matė kraujuotą vyrą, vedamą link greitosios pagalbos automobilio. Tankų galėjo būti ir trys. Vienas tankas iššovė. Atrodo, kad iššovė tas pats tankas, kuris važinėjo ir vaikė žmones. Vaikinas, kuris buvo sužeistas, per žarną pylė vandenį nuo rūmų. Asmeniškai prie Spaudos rūmų nenukentėjo. Vėliau su vyru, apie 12 val. nakties, nuėjo prie Televizijos bokšto, pirmieji atsistojo prie durų. Greitai susirinko pirma eilė, vėliau atsirado ir kitos eilės, dėl ko žmones pradėjo spausti prie durų. Pamatė tankus ir išgirdo šūvius. Tankai sukiojosi ir šaudė. Atsakydama į proceso dalyvių klausimus, paaiškino, kad atsisukusi pamatė už nugarų degančius raudonus paketus. Kareiviai pateko į Televizijos bokšto vidų iš šono, per dūžtančius stiklus. Kareiviai pradėjo stumti automatais žmones iš vidaus į apačią, mušė žmones automatų buožėmis. Perėję gatvę, pamatė pirmuosius žuvusiuosius. Matė gulintį jauną vyrą su šviesia striuke be gyvybės ženklų. Greitosios pagalbos automobiliai su sirenomis važinėjo tai į vieną, tai į kitą pusę. Žmonės buvo labai ramūs, nepanikavo, siūlė vienas kitam pagalbą. Būdama prie Televizijos bokšto, po stogu, gavo akustinę traumą, dėl ko pasidarė silpna, namuose pykino, skaudėjo galvą. Dar iki šiandien geria raminamuosius, jai nustatyta širdies aritmija, skilvelių virpėjimas. Nematė neblaivių gynėjų, taip pat nematė, kad kažkas šaudytų nuo stogų. Iš pat pradžių iš toli išgirdo 5 tankų šūvius, tik tada pamatė pačius tankus, atvažiuojančius nuo miškelio. Prisimena, kaip vyrai nešė vyriškį, kuris dar buvo gyvas, tačiau jo dubuo buvo suspaustas (t. 758, b. l. 37-39).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Nukentėjusiosios B. I. patirtus sužalojimus patvirtina 1991-03-27 teismo medicinos ekspertizės aktas (t. 83, b. l. 113) ir specialisto išvada (t. 482, b. l. 84-109).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b/>
          <w:color w:val="000000" w:themeColor="text1"/>
          <w:sz w:val="24"/>
          <w:szCs w:val="24"/>
        </w:rPr>
        <w:t>N. L. J. P. (S.)</w:t>
      </w:r>
      <w:r w:rsidRPr="00897F5B">
        <w:rPr>
          <w:rFonts w:ascii="Times New Roman" w:eastAsia="Times New Roman" w:hAnsi="Times New Roman" w:cs="Times New Roman"/>
          <w:color w:val="000000" w:themeColor="text1"/>
          <w:sz w:val="24"/>
          <w:szCs w:val="24"/>
        </w:rPr>
        <w:t xml:space="preserve"> nurodė, kad nukentėjo 1991 m. sausio mėnesį prie Spaudos rūmų. Sausio 11 d. būnant darbe, išgirdo raginimą vykti prie Spaudos rūmų, nes atvažiuoja Sovietų armijos daliniai. Pietų metu su kolege nuvyko prie Spaudos rūmų, kur jau buvo susirinkę žmonių. Po kiek laiko atvažiavo Sovietų armijos tankai su kareiviais, pradėjo šaudyti. Į teismo klausimus atsakė, kad stovėjo prieš centrinį įėjimą, tankų buvo ne vienas, bet ne daugiau kaip penki. Šaudymo metu jai buvo pažeisti ausies būgneliai. Jos manymu, ausies būgneliai buvo pažeisti ne nuo tanko šūvio (t. 758, b. l. 45-46).</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L. J. P. patirtus sužalojimus patvirtina teismo medicinos ekspertizės aktas (t. 42, b. l. 345) ir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S. A. </w:t>
      </w:r>
      <w:r w:rsidRPr="00897F5B">
        <w:rPr>
          <w:rFonts w:ascii="Times New Roman" w:eastAsia="Times New Roman" w:hAnsi="Times New Roman" w:cs="Times New Roman"/>
          <w:color w:val="000000" w:themeColor="text1"/>
          <w:sz w:val="24"/>
          <w:szCs w:val="24"/>
        </w:rPr>
        <w:t>parodymai (t. 42, b. l. 14). 1992-01-22 nukentėjusysis S. A. parodė, kad 1991-01-11 per radiją išgirdęs, jog kariškiai nori užimti Spaudos rūmus Vilniuje, ten išvažiavo. Bevažiuojant Laisvės prospektu vienas iš tankų uždarė eismą ties sankryža prie Spaudos rūmų. Tuo metu keliu važiavo trys sunkieji tankai ir trys BMD (desantininkų kovinės mašinos). Prie Spaudos rūmų buvo ir kita sovietų kariškių technika: automobiliai URAL, lengvieji tankai. Kariškiai, vilkėję desantininkų uniformas ir turėję automatus, veržėsi pro centrinį įėjimą į Spaudos rūmus. Žmonės stovėjo susikabinę rankomis ir jiems neleido. Kariškiai mušė žmones automatų buožėmis. Prie jo stovėjęs sunkusis tankas Nr. 221 ar Nr. 223 pradėjo sukioti vamzdį ir iššovė. Tuo metu nukentėjusysis buvo 1,5 m atstumu nuo tanko. Pajuto, kaip oro banga jį metė į šoną. Neteko sąmonės. Atgavęs sąmonę pajuto, kad nieko negirdi, apdegė barzda ir kepurė. Spaudos rūmai jau buvo užimti kariškių. Prieš centrinį įėjimą į Spaudos rūmus stovėjo dviem eilėmis išsirikiavę kareiviai. Matė, kaip vienas karininkas šovė virš žmonių galvų koviniais šoviniais į Spaudos rūmų pusę. Nežino, į ką karininkas taikė, bet po to pamatė sužeistą vaikiną. Prie Spaudos rūmų buvo maždaug iki 16 val. Nematė agresyvių veiksmų iš civilių pusės. Kadangi jam nepraėjo galvos skausmas ir zvimbimas ausyse, po mėnesio kreipėsi į ligoninę.</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S. A. patirtus sužalojimus patvirtina 1992-02-03 teismo medicinos ekspertizės aktas (t. 42, b. l. 17) ir 2011-03-30 specialisto išvada (t. 483, b. l. 120-121).</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w:t>
      </w:r>
      <w:bookmarkStart w:id="2479" w:name="Buk_2356"/>
      <w:r w:rsidRPr="00897F5B">
        <w:rPr>
          <w:rFonts w:ascii="Times New Roman" w:eastAsia="Times New Roman" w:hAnsi="Times New Roman" w:cs="Times New Roman"/>
          <w:b/>
          <w:color w:val="000000" w:themeColor="text1"/>
          <w:sz w:val="24"/>
          <w:szCs w:val="24"/>
        </w:rPr>
        <w:t xml:space="preserve">V. B. </w:t>
      </w:r>
      <w:bookmarkEnd w:id="2479"/>
      <w:r w:rsidRPr="00897F5B">
        <w:rPr>
          <w:rFonts w:ascii="Times New Roman" w:eastAsia="Times New Roman" w:hAnsi="Times New Roman" w:cs="Times New Roman"/>
          <w:color w:val="000000" w:themeColor="text1"/>
          <w:sz w:val="24"/>
          <w:szCs w:val="24"/>
        </w:rPr>
        <w:t xml:space="preserve">parodymai (t. 42, b. l. 19-20). 1991-01-30 nukentėjusysis </w:t>
      </w:r>
      <w:bookmarkStart w:id="2480" w:name="Buk_2350"/>
      <w:r w:rsidRPr="00897F5B">
        <w:rPr>
          <w:rFonts w:ascii="Times New Roman" w:eastAsia="Times New Roman" w:hAnsi="Times New Roman" w:cs="Times New Roman"/>
          <w:color w:val="000000" w:themeColor="text1"/>
          <w:sz w:val="24"/>
          <w:szCs w:val="24"/>
        </w:rPr>
        <w:t xml:space="preserve">V. B. </w:t>
      </w:r>
      <w:bookmarkEnd w:id="2480"/>
      <w:r w:rsidRPr="00897F5B">
        <w:rPr>
          <w:rFonts w:ascii="Times New Roman" w:eastAsia="Times New Roman" w:hAnsi="Times New Roman" w:cs="Times New Roman"/>
          <w:color w:val="000000" w:themeColor="text1"/>
          <w:sz w:val="24"/>
          <w:szCs w:val="24"/>
        </w:rPr>
        <w:t xml:space="preserve">nurodė, kad 1991-01-11, apie 12 val., būdamas prie Aukščiausiosios Tarybos, per radiją išgirdo, kad TSRS kariuomenės desantininkai puola Spaudos rūmus. Nuvyko prie Spaudos rūmų, nuėjo prie tanko ir pradėjo kalbėti su tankistu. Staiga tankas iššovė iš pabūklo ir jis apkurto. 1991-01-16 kreipėsi į Vilniaus m. klinikinės ligoninės polikliniką ir buvo nukreiptas gydytis į Vilniaus m. Santariškių klinikinę ligoninę. 1991-01-03 naktį nakvojo pas sūnų, gyvenantį Kosmonautų pr. Maždaug po 02.00 val. išgirdo sprogimus, šaudymą. Per televiziją pamatė paskutinius kadrus ir tokiu būdu sužinojo, kad puolamas Televizijos bokštas. Kartu su sūnumi nuėjo link bokšto. Nuo Televizijos bokšto grįžtantys žmonės pasakė, kad bokštas jau yra užimtas, tačiau kartu su sūnumi vis tiek ten nuėjo. Tankai važinėjo po Televizijos bokšto teritoriją ir vaikė žmones, šaudė iš pabūklų. Desantininkai šaudė automatais. Nei prie Spaudos rūmų, nei prie Televizijos bokšto žmonės ginklų neturėjo, kariuomenei priešinosi pasyviai, stovėdami susikabinę rankomis. Kareiviai puolė be jokio įspėjimo.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481" w:name="Buk_2357"/>
      <w:r w:rsidRPr="00897F5B">
        <w:rPr>
          <w:rFonts w:ascii="Times New Roman" w:eastAsia="Times New Roman" w:hAnsi="Times New Roman" w:cs="Times New Roman"/>
          <w:color w:val="000000" w:themeColor="text1"/>
          <w:sz w:val="24"/>
          <w:szCs w:val="24"/>
        </w:rPr>
        <w:t xml:space="preserve">V. B. </w:t>
      </w:r>
      <w:bookmarkEnd w:id="2481"/>
      <w:r w:rsidRPr="00897F5B">
        <w:rPr>
          <w:rFonts w:ascii="Times New Roman" w:eastAsia="Times New Roman" w:hAnsi="Times New Roman" w:cs="Times New Roman"/>
          <w:color w:val="000000" w:themeColor="text1"/>
          <w:sz w:val="24"/>
          <w:szCs w:val="24"/>
        </w:rPr>
        <w:t>patirtus sužalojimus patvirtina 1991-01-25 teismo medicinos ekspertizės aktas (t. 42, b. l. 22) ir 2011-03-30 specialisto išvada (t. 483, b. l. 116-117).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nukentėjusiosios S. M. G. </w:t>
      </w:r>
      <w:r w:rsidRPr="00897F5B">
        <w:rPr>
          <w:rFonts w:ascii="Times New Roman" w:eastAsia="Times New Roman" w:hAnsi="Times New Roman" w:cs="Times New Roman"/>
          <w:color w:val="000000" w:themeColor="text1"/>
          <w:sz w:val="24"/>
          <w:szCs w:val="24"/>
        </w:rPr>
        <w:t xml:space="preserve">parodymai (t. 42, b. l. 134). Nukentėjusioji nurodė, kad 1991-01-11, po 13.00 val., buvo prie Spaudos rūmų. Jai pasakė, kad desantininkai jau įsiveržė į rūmus. Netrukus pradėjo važiuoti tanketės, kurios sustojo priešais rūmų fasadą. Kuomet kareiviai nuleido tanketės vamzdį žemiau, pagalvojo, kad šaudys į žmones, stovinčius prie pat rūmų, ant laiptų. Todėl žmonės, kurie stovėjo arčiau tanketės, pribėgo prie jos. Tanketė iššovė, daugelis žmonių atšoko į šalį, o vienas vyras, stovėjęs arčiausiai vamzdžio, liko gulėti. Šiam vyrui atsikėlus, jo viena veido pusė buvo nubrozdinta. Po šūvio nukentėjusioji visai negirdėjo kaire ausimi, buvo priblokšta ir išsigandusi. Nespėjus atsitokėti, kita tanketė taip pat pradėjo šaudyti. Prie Spaudos rūmų, ant laiptų, keliomis eilėmis stovėjo rankomis susikabinę žmonės, iš kurių daugiausiai buvo jauni vyrai ir merginos. Tuo momentu šaudė tikromis kulkomis virš jų galvų, į sieną. Ant sienos liko kulkų žymės, t. y. ištrupėjęs tinkas. Spaudos rūmų aikštelėje matė žmones su sužalotais veidais. Sausio 14 d. kreipėsi į gydytoją. Iki šiol blogai girdi kaire ausimi.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S. M. G. patirtus sužalojimus patvirtina 1991-01-18 teismo medicinos ekspertizės aktas (t. 42, b. l. 136) ir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V. Ž. </w:t>
      </w:r>
      <w:r w:rsidRPr="00897F5B">
        <w:rPr>
          <w:rFonts w:ascii="Times New Roman" w:eastAsia="Times New Roman" w:hAnsi="Times New Roman" w:cs="Times New Roman"/>
          <w:color w:val="000000" w:themeColor="text1"/>
          <w:sz w:val="24"/>
          <w:szCs w:val="24"/>
        </w:rPr>
        <w:t>ikiteisminio tyrimo metu duoti parodymai (t. 42 b. l. 106-107). 1991-03-05 nukentėjusysis V. Ž. nurodė, kad 1991-01-10 vidurnaktį išvyko iš Panevėžio m. valdybos į Vilnių budėti prie Aukščiausiosios Tarybos. Budėjo prie Aukščiausiosios Tarybos per naktį. Kitą dieną, 12.00 val., kartu su kitais nuėjo prie autobuso, kad galėtų grįžti į Panevėžį, tačiau per radiją pranešė, jog bus puolamas Krašto apsaugos departamentas ir kiti objektai. Tada nutarė važiuoti prie Spaudos rūmų. Trys autobusai iš Panevėžio nuvažiavo prie Spaudos rūmų. Ten jau stovėjo trys kovinės desantinės mašinos su pasuktais į pastatą pabūklais. Spaudos rūmų durys buvo išlaužtos. Desantininkai barikadavo įėjimą su stalais. Kariškiai buvo apie 18 metų amžiaus. Po gatvę vaikščiojo pulkininkas, kuris, kaip vėliau sužinojo, peršovė jaunuolį. Apie 13 val. atvažiavo keturi tankai, kurie sustojo kitoje gatvės pusėje. Daug žmonių nubėgo prie tankų pasikalbėti su kariškiais. Pastarieji buvo vyresnio amžiaus. Stovėjo prie tanko, kuomet šis iššovė. Nuo šūvio garso pradėjo spengti ausyse, liepsna apdegino veido kairę pusę. Tanko priekyje gulėjo žmogus, kurį šūvio banga parbloškė ant žemės. Pastarasis atsikėlė su praskelta kakta. Po to jie nubėgo prie Spaudos rūmų, nes atvažiavo trys mašinos su desantininkais. Pastarųjų buvo apie keturiasdešimt. Išgirdo, kaip pulkininkas pasakė vienam desantininkui kraštutiniu atveju pašaudyti į orą, kad žmonės išsilakstytų. Šie desantininkai taip pat buvo apie 18 metų amžiaus. Visi žmonės būriavosi prie laiptų. Keturiasdešimt desantininkų sustojo priešais centrinį įėjimą ir mėgino įsiveržti. Šaudė iš automatų į viršų ir daužė žmones automatų buožėmis. Kadangi žmonės nesiskirstė, desantininkai atsitraukė ir sustojo puslankiu prie įėjimo. Vienu metu buvo atvykę apie 10 kariškių su juodomis uniformomis ir juodomis beretėmis, tačiau greitai kažkur dingo. Vėliau desantininkai nubėgo prie mašinų ir susėdo į jas. Policininkai atvažiavo po pirmos atakos. Nei nukentėjusysis, nei kiti jo matyti civiliai nebuvo ginkluoti ir neatliko jokių provokuojančių veiksmų. Kai desantininkai puolė Spaudos rūmus, žmonės priešinosi kumščiais, nes buvo puolami automatų buožėmis. 1991-01-15 kreipėsi į Panevėžio Respublikinę ligoninę, kur jam buvo nustatytas dešinės ausies būgnelio plyšimas ir kairės ausies būgnelio deformacija.</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V. Ž. patirtus sužalojimus patvirtina 1992-03-19 teismo medicinos ekspertizės aktas (t. 42, b. l. 109) ir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M. J. (M. J.) </w:t>
      </w:r>
      <w:r w:rsidRPr="00897F5B">
        <w:rPr>
          <w:rFonts w:ascii="Times New Roman" w:eastAsia="Times New Roman" w:hAnsi="Times New Roman" w:cs="Times New Roman"/>
          <w:color w:val="000000" w:themeColor="text1"/>
          <w:sz w:val="24"/>
          <w:szCs w:val="24"/>
        </w:rPr>
        <w:t xml:space="preserve">ikiteisminio tyrimo metu duoti parodymai (t. 42, b. l. 34-36). 1991-12-04 nukentėjusysis paaiškino, kad 1991-01-11, apie 14 val., kartu su žmonių susivienijimu „Dzūkija“ nuvyko prie Spaudos rūmų. Ten jau stovėjo karinė technika – tankai ir tanketės, rūmų viduje buvo kareiviai. Pastarieji vilkėjo maskuojančias žalsvas uniformas, dėvėjo šalmus, buvo ginkluoti automatais. Vėliau atvažiavo daugiau karinės technikos. Kareiviai šaudė į stoginę koviniais šoviniais, nes kildavo dulkės, kur jie pataikydavo. Prie Spaudos rūmų buvo apie 40 min. Šalia jo mašinos stovėjo tankas, kuriame sėdėjo kareivis ir, jo manymu, apie 35 m. amžiaus karininkas, vilkėjęs žalią striukę ir dėvėjęs pilką žieminę kepurę. Kadangi tankas trukdė jam pravažiuoti, stuktelėjo kumščiu į posparnį, sakydamas jiems apvažiuoti. Karininkas matyt nesuprato, kad jis nori pravažiuoti, ir nukentėjusįjį pastūmė, griūdamas jis išsisuko koją. Atsikėlė, įsėdo į mašiną, ir, atsilaisvinus keliui, nuvažiavo. Kitą dieną išsikvietė greitąją pagalbą ir buvo nuvežtas į ligoninę, kur jam atvėrė kairės kojos sąnarį, ištraukė kraują ir sugipsavo koją. Buvo sugipsuotas tris savaites, po to dar savaitę laiko turėjo nedarbingumo lapelį – nedirbo iki vasario 12 d. Vėliau dar du kartus dėl kojos turėjo nedarbingumo lapelį. Jo koja vis dar tinsta, sąnaryje susirenka skystis. Po nugriuvimo jam taip pat porą mėnesių skaudėjo petį. Šiuo metu peties nebeskauda. Sausio 11 d. prie Spaudos rūmų nematė ginkluotų civilių, sužeistųjų, signalinių raketų. Taip pat nematė, kad kareiviai muštų žmones. Pats jokio ginklo neturėjo. Niekas iš civilių nepuolė kareivių ir jų neprovokavo.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M. J. patirtus sužalojimus patvirtina 1991-12-10 teismo medicinos ekspertizės aktas (t. 42, b. l. 38) ir 2011-03-08 specialisto išvada (t. 483, b. l. 104-105).</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nukentėjusiosios E. M. </w:t>
      </w:r>
      <w:r w:rsidRPr="00897F5B">
        <w:rPr>
          <w:rFonts w:ascii="Times New Roman" w:eastAsia="Times New Roman" w:hAnsi="Times New Roman" w:cs="Times New Roman"/>
          <w:color w:val="000000" w:themeColor="text1"/>
          <w:sz w:val="24"/>
          <w:szCs w:val="24"/>
        </w:rPr>
        <w:t xml:space="preserve">ikiteisminio tyrimo metu užfiksuoti parodymai (t. 42, b. l. 45-46). 1991-03-18 E. M. paaiškino, kad 1991-01-11, apie 12 val., jai būnant prie Aukščiausiosios Tarybos, sužinojo, jog užimami Spaudos rūmai, kuriuose dirba jos dukra </w:t>
      </w:r>
      <w:bookmarkStart w:id="2482" w:name="Buk_1975"/>
      <w:r w:rsidRPr="00897F5B">
        <w:rPr>
          <w:rFonts w:ascii="Times New Roman" w:eastAsia="Times New Roman" w:hAnsi="Times New Roman" w:cs="Times New Roman"/>
          <w:color w:val="000000" w:themeColor="text1"/>
          <w:sz w:val="24"/>
          <w:szCs w:val="24"/>
        </w:rPr>
        <w:t>V. V.</w:t>
      </w:r>
      <w:bookmarkEnd w:id="2482"/>
      <w:r w:rsidRPr="00897F5B">
        <w:rPr>
          <w:rFonts w:ascii="Times New Roman" w:eastAsia="Times New Roman" w:hAnsi="Times New Roman" w:cs="Times New Roman"/>
          <w:color w:val="000000" w:themeColor="text1"/>
          <w:sz w:val="24"/>
          <w:szCs w:val="24"/>
        </w:rPr>
        <w:t xml:space="preserve">. Kartu su penkiamečiu anūku V. V. nuvyko prie Spaudos rūmų. Iš kiemo išsuko tankas, kuris iššovė. Stovėjo 2 m atstumu nuo tanko, todėl nuo šūvio apkurto. Vienas kareivis trenkė vyriškiui, dėl ko jis buvo kruvinas. Kareiviai buvo tiek rūmų viduje, tiek lauke. Centrinės rūmų durys buvo išlaužtos. Kareiviai vilkėjo vienspalves, žalias uniformas, dėvėjo šalmus, neperšaunamas liemenes, buvo ginkluoti automatais. Buvo šaudoma iš automatų. Atvažiavę du ar daugiau tankų sustojo priešais centrinį įėjimą. Nei civiliai, nei ji jokių ginklų neturėjo, kareivių nepuolė ir neprovokavo. Žmonės pribėgo prie tankų, kad pasikalbėtų su kareiviais, klausė, ką jie daro. Nematė sužeistų kariškių. Iš sužeistų civilių matė vyriškį kruvinu veidu. Prie Spaudos rūmų prabuvo apie pusvalandį ir grįžo namo. Po kažkurio laiko namo grįžo ir jos dukra. Po savaitės kreipėsi į 5-ąją polikliniką dėl galvos skausmo. Jai nustatytas ausų pakenkimas ir smegenų sutrenkimas. Savijauta yra bloga iki šiol.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Nukentėjusiosios E. M. patirtus sužalojimus patvirtina 1991-03-19 teismo medicinos ekspertizės aktas (t. 42, b. l. 48), 1992-03-02 papildomos teismo medicinos ekspertizės aktas (t. 42, b. l. 50-51), 2011-08-01 specialisto išvada (t. 482, b. l. 1-27) ir 2011-05-30 specialisto išvada (t. 483, b. l. 200-201).</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A. P. </w:t>
      </w:r>
      <w:r w:rsidRPr="00897F5B">
        <w:rPr>
          <w:rFonts w:ascii="Times New Roman" w:eastAsia="Times New Roman" w:hAnsi="Times New Roman" w:cs="Times New Roman"/>
          <w:color w:val="000000" w:themeColor="text1"/>
          <w:sz w:val="24"/>
          <w:szCs w:val="24"/>
        </w:rPr>
        <w:t xml:space="preserve">ikiteisminio tyrimo metu užfiksuoti parodymai (t. 42, b. l. 65-66). 1991-04-17 nukentėjusysis A. P. nurodė, kad 1991-01-11 išgirdo pranešimą per radiją ir nuėjo prie Spaudos rūmų. Tuo metu gatve atvažiavo tankai, tanketės ir karinės dengtos mašinos. Karinės mašinos sustojo priešais centrinį įėjimą, iš jų iššoko kareiviai. Vieni kareiviai buvo su juodomis beretėmis, kiti – su šalmais ir antveidžiais. Kareiviai vilkėjo margas desantininkų uniformas, buvo ginkluoti automatais. Kareiviai buvo vyresni nei 20 metų amžiaus, bet tikslaus amžiaus pasakyti negali. Šaudė tiek tankai, tiek kareiviai iš automatų į viršų, kad net tinkas byrėjo. Jis pats stovėjo prie centrinio įėjimo. Vienas kareivis sudavė automato buože jam per galvą, dėl ko trumpam neteko sąmonės. Atgavus sąmonę, pradėjo pykinti, svaigo galva. Matė daugiau sužeistųjų – pagyvenusį vyrą kruvinu veidu, kruviną jaunuolį. Kelias dienas gulėjo namuose, blogai jautėsi, dėl ko kreipėsi į 5-ąją polikliniką, kur jam buvo nustatytas smegenų sutrenkimas. Šiuo metu jo klausa ir regėjimas yra pablogėję, svaigsta galva. Sausio 11 d. prie Spaudos rūmų nematė ginkluotų civilių. Pastarieji kariškių nepuolė ir neprovokavo.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P. patirtus sužalojimus patvirtina 1991-04-22 teismo medicinos ekspertizės aktas (t. 42, b. l. 68), 1992-02-21 papildomos teismo medicinos ekspertizės aktas (t. 42, b. l. 70-72)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J. </w:t>
      </w:r>
      <w:bookmarkStart w:id="2483" w:name="Buk_2360"/>
      <w:r w:rsidRPr="00897F5B">
        <w:rPr>
          <w:rFonts w:ascii="Times New Roman" w:eastAsia="Times New Roman" w:hAnsi="Times New Roman" w:cs="Times New Roman"/>
          <w:b/>
          <w:color w:val="000000" w:themeColor="text1"/>
          <w:sz w:val="24"/>
          <w:szCs w:val="24"/>
        </w:rPr>
        <w:t>V. P.</w:t>
      </w:r>
      <w:r w:rsidRPr="00897F5B">
        <w:rPr>
          <w:rFonts w:ascii="Times New Roman" w:eastAsia="Times New Roman" w:hAnsi="Times New Roman" w:cs="Times New Roman"/>
          <w:color w:val="000000" w:themeColor="text1"/>
          <w:sz w:val="24"/>
          <w:szCs w:val="24"/>
        </w:rPr>
        <w:t xml:space="preserve"> </w:t>
      </w:r>
      <w:bookmarkEnd w:id="2483"/>
      <w:r w:rsidRPr="00897F5B">
        <w:rPr>
          <w:rFonts w:ascii="Times New Roman" w:eastAsia="Times New Roman" w:hAnsi="Times New Roman" w:cs="Times New Roman"/>
          <w:color w:val="000000" w:themeColor="text1"/>
          <w:sz w:val="24"/>
          <w:szCs w:val="24"/>
        </w:rPr>
        <w:t xml:space="preserve">parodymai (t. 42, b. l. 336). 1991-01-18 J. </w:t>
      </w:r>
      <w:bookmarkStart w:id="2484" w:name="Buk_2354"/>
      <w:r w:rsidRPr="00897F5B">
        <w:rPr>
          <w:rFonts w:ascii="Times New Roman" w:eastAsia="Times New Roman" w:hAnsi="Times New Roman" w:cs="Times New Roman"/>
          <w:color w:val="000000" w:themeColor="text1"/>
          <w:sz w:val="24"/>
          <w:szCs w:val="24"/>
        </w:rPr>
        <w:t xml:space="preserve">V. P. </w:t>
      </w:r>
      <w:bookmarkEnd w:id="2484"/>
      <w:r w:rsidRPr="00897F5B">
        <w:rPr>
          <w:rFonts w:ascii="Times New Roman" w:eastAsia="Times New Roman" w:hAnsi="Times New Roman" w:cs="Times New Roman"/>
          <w:color w:val="000000" w:themeColor="text1"/>
          <w:sz w:val="24"/>
          <w:szCs w:val="24"/>
        </w:rPr>
        <w:t xml:space="preserve">paaiškino, kad 1991-01-11 ryte buvo prie Aukščiausiosios Tarybos, kur vyko mitingai, tačiau jokių susidūrimų tarp žmonių nebuvo. Apie 11.30 val. išgirdo kalbas, kad desantininkai užėmė Spaudos rūmus. Nuvyko prie Spaudos rūmų, prie kurių buvo keli tankai ir desantininkai. Rūmai jau buvo užimti. Kaip suprato, prie Spaudos rūmų atvyko pastiprinimas. Žmonės neprileido kareivių prie rūmų, todėl jie pradėjo šaudyti iš automatų į rūmų fasadą. Tankas, šalia kurio nukentėjusysis stovėjo, iššovė virš žmonių galvų. Kadangi stovėjo netoli tanko pabūklo, nuo šūvio apkurto. Matė vieną pagyvenusią moterį su sužeistu veidu. Daugiau sužeistųjų nematė. 1991-01-14 kreipėsi į 2-ąją ligoninę, nes po tanko šūvio blogai girdėjo. Blogai girdi iki šiol.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Nukentėjusiojo J. </w:t>
      </w:r>
      <w:bookmarkStart w:id="2485" w:name="Buk_2361"/>
      <w:r w:rsidRPr="00897F5B">
        <w:rPr>
          <w:rFonts w:ascii="Times New Roman" w:eastAsia="Times New Roman" w:hAnsi="Times New Roman" w:cs="Times New Roman"/>
          <w:color w:val="000000" w:themeColor="text1"/>
          <w:sz w:val="24"/>
          <w:szCs w:val="24"/>
        </w:rPr>
        <w:t xml:space="preserve">V. P. </w:t>
      </w:r>
      <w:bookmarkEnd w:id="2485"/>
      <w:r w:rsidRPr="00897F5B">
        <w:rPr>
          <w:rFonts w:ascii="Times New Roman" w:eastAsia="Times New Roman" w:hAnsi="Times New Roman" w:cs="Times New Roman"/>
          <w:color w:val="000000" w:themeColor="text1"/>
          <w:sz w:val="24"/>
          <w:szCs w:val="24"/>
        </w:rPr>
        <w:t>patirtus sužalojimus patvirtina 1991-01-18 teismo medicinos ekspertizės aktas (t. 42, b. l. 338-339)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P. U. </w:t>
      </w:r>
      <w:r w:rsidRPr="00897F5B">
        <w:rPr>
          <w:rFonts w:ascii="Times New Roman" w:eastAsia="Times New Roman" w:hAnsi="Times New Roman" w:cs="Times New Roman"/>
          <w:color w:val="000000" w:themeColor="text1"/>
          <w:sz w:val="24"/>
          <w:szCs w:val="24"/>
        </w:rPr>
        <w:t>parodymai (t. 42, b. l. 267-268). 1991-05-02 nukentėjusysis P. U. nurodė, kad 1991-01-11, per radiją išgirdęs, kad užimami Spaudos rūmai, apie 11.00-11.30 val. ten nuvyko. Atsistojo prie centrinių durų. Atvažiavo karinių mašinų – tankų, tankečių ir dengtų sunkvežimių – kolona. Iš trijų sunkvežimių iššoko daug jauno amžiaus kareivių, kurie vilkėjo margas uniformas, buvo ginkluoti automatais. Vieni kareiviai buvo su šalmais, be antveidžių, kiti – be šalmų. Dalis kareivių nubėgo prie centrinio įėjimo, kita dalis nubėgo prie kito įėjimo. Kareiviai intensyviai šaudė, nuo pastato krito tinkas. 20-30 kareivių, daužydami buožėmis žmones, brovėsi pro centrinio įėjimo duris. Iš pradžių jie nepraleido kareivių, tačiau po 15-20 min. šie vis tiek įsibrovė į vidų, išdaužė stiklus. Kiti kareiviai, norėję taip pat įsiveržti, buvo žmonių sustabdyti. Besiveržiant pirmai kareivių grupei, vienas iš kareivių sudavė nukentėjusiajam į galvos kairę pusę, dėl ko jis apkurto, pradėjo skaudėti galvą. Veržiantis antrai kareivių grupei, Spaudos rūmų darbininkai ant kareivių iš viršaus pylė vandenį, tačiau tai jų nesustabdė ir jie įsiveržė į vidų. Nuo durų nukentėjusysis pasitraukė paskutinis, kuomet pajuto sieros rūgšties ir benzino kvapą. Moterys pradėjo rėkti, kad vyrai bėgtų, nes bus nunuodyti dujomis. Nežino, kokiu būdu prie jų atsirado dujos, tačiau jas paskleidė kareiviai, buvę Spaudos rūmų viduje. Puolimo pradžioje matė jauną aukštą vyrą, kurio veidas kraujavo. Jo sužeidimo momento nematė. Žmonės kalbėjo, kad tai buvo L. Nei nukentėjusysis, nei kiti jo matyti civiliai ginklų neturėjo, kariškių nepuolė ir neprovokavo. Žmonės buvo susikabinę rankomis ir savo kūnais sudarė užtvarą. Prie Spaudos rūmų prabuvo apie pusvalandį. Sausio 14 ar 15 dieną dėl blogos savijautos ir dingusios klausos kreipėsi į 2-ąją ligoninę, buvo paguldytas į ligoninę dviem savaitėms, vėliau tęsė gydymą poliklinikoje ir Birštono sanatorijoje. Šioje sanatorijoje gydėsi dar aštuoni nuo sovietų armijos veiksmų nukentėję asmenys. Šiuo metu vis dar gydosi, jo galva ūžia, savijauta nėra visiškai pagerėjusi.</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 N. P. U. patirtus sužalojimus patvirtina 1991-05-06 teismo medicinos ekspertizės aktas (t. 42, b. l. 270)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S. L. </w:t>
      </w:r>
      <w:r w:rsidRPr="00897F5B">
        <w:rPr>
          <w:rFonts w:ascii="Times New Roman" w:eastAsia="Times New Roman" w:hAnsi="Times New Roman" w:cs="Times New Roman"/>
          <w:color w:val="000000" w:themeColor="text1"/>
          <w:sz w:val="24"/>
          <w:szCs w:val="24"/>
        </w:rPr>
        <w:t xml:space="preserve">parodymai (t. 73, b. l. 144-147). 1992-02-05 nukentėjusysis S. L. paaiškino, kad pietų metu per radiją išgirdo kvietimą atvykti prie Spaudos rūmų, nes kariškiai nori juos užimti. Nuvyko prie Spaudos rūmų, kur pamatė šarvuočius. Keli tankai važiavo link Spaudos rūmų. Nematė priešiškai nusiteikusių, agresyvių ar ginkluotų civilių. Jis ginklo taip pat neturėjo. Atėjus </w:t>
      </w:r>
      <w:bookmarkStart w:id="2486" w:name="Buk_2182"/>
      <w:r w:rsidRPr="00897F5B">
        <w:rPr>
          <w:rFonts w:ascii="Times New Roman" w:eastAsia="Times New Roman" w:hAnsi="Times New Roman" w:cs="Times New Roman"/>
          <w:color w:val="000000" w:themeColor="text1"/>
          <w:sz w:val="24"/>
          <w:szCs w:val="24"/>
        </w:rPr>
        <w:t xml:space="preserve">prie Spaudos </w:t>
      </w:r>
      <w:bookmarkEnd w:id="2486"/>
      <w:r w:rsidRPr="00897F5B">
        <w:rPr>
          <w:rFonts w:ascii="Times New Roman" w:eastAsia="Times New Roman" w:hAnsi="Times New Roman" w:cs="Times New Roman"/>
          <w:color w:val="000000" w:themeColor="text1"/>
          <w:sz w:val="24"/>
          <w:szCs w:val="24"/>
        </w:rPr>
        <w:t xml:space="preserve">rūmų, jie dar nebuvo užimti. Žmonės nutarė užtverti kelią, kad kariškiams nebūtų galimybės įeiti į Spaudos rūmus pro atsarginį įėjimą. Nuėjo prie žmonių, stovinčių prie atsarginio įėjimo. Kariškiai pradėjo veržtis, tačiau žmonės jų nepraleido, todėl kariškiai grįžo prie šarvuočių. Jis pats nuėjo prie Spaudos rūmų centrinio įėjimo. Kariškiai vėl pradėjo veržtis, prasibrovė pro žmones, išmušė automatų buožėmis durų stiklą, pateko į Spaudos rūmų vidų ir stalais bei kėdėmis užbarikadavo įėjimą. Matė, kaip kariškiai automatų buožėmis mušė žmones. Kariškiai buvo apie 20 metų amžiaus, vilkėjo dėmėtas žalios spalvos uniformas, buvo su šalmais, be antveidžių, ginkluoti automatais. Matė, kaip kažkas nuo stogo ant kariškių pylė vandenį. Vienas kariškis paleido seriją šūvių iš automato. Kažkas pasakė, kad kariškis sužeidė žmogų. Po kurio laiko pamatė vaikiną su peršautu žandu. Užėmimo metu kariškiai šaudė tiek tuščiais šoviniais, tiek ir kovinėmis kulkomis, kadangi po šūvių liko žymės ant pastato ir buvo sužeistas vaikinas. Kieme stovėjęs tankas iššovė, po ko jam užgulė ausis, galvoje pradėjo spengti. Užėmus Spaudos rūmus, po pusvalandžio grįžo namo. 1991-01-13, apie 22 val., nuėjo prie Televizijos bokšto. Nematė, kad kažkas iš civilių būtų turėjęs ginklą. Pats ginklo taip pat neturėjo. Apie 16 val. būrys žmonių, ryšėję raudonus raiščius ant rankų, priartėjo prie Televizijos bokšto, tačiau bokštą gynę žmonės puolė juos vyti. Minėtas būrys su raudonais raiščiais išsiskirstė minioje. Matė keturis policininkus, ginkluotus pistoletais, tačiau pastarieji su kariškiais nekonfliktavo. Policininkai neprileido žmonių prie kariškių, norėdami išvengti jų susidūrimo. Televizijos bokšto viduje matė vieną Krašto apsaugos departamento darbuotoją, daugiau šio departamento darbuotojų nematė. Prieš Televizijos bokšto puolimą buvo iššautos signalinės raketos. Prie Televizijos bokšto buvo daug taikiai nusiteikusių žmonių. Nukentėjusysis atsistojo apie 3 metrus nuo bokšto durų, iš rytinės Televizijos bokšto pusės. Išgirdo iš žmonių ir per radijo imtuvus, kuriuos turėjo kiti žmonės, kad iš Šiaurės miestelio link Televizijos bokšto važiuoja kariškiai. Po tam tikro laiko, išlaužus tvorą nuo miškelio pusės, prie Televizijos bokšto pasirodė sovietų karinė technika. Prie nukentėjusiojo sustojo du tankai, kiti nuvažiavo kitur. Per garsiakalbį pasigirdo balsas, kviečiantis žmones skirstytis, nes visa valdžia perėjo į NKG rankas, tačiau žmonės nesiskirstė. Prasidėjo šaudymas iš automatų tuščiais ir koviniais šoviniais, iš tankų ir kulkosvaidžių. Matė, kaip nuo Televizijos bokšto byrėjo tinkas, matė trasuojančius šovinius. Kareiviai pradėjo veržtis link Televizijos bokšto, daužė žmones automatų buožėmis ir lazdomis. Prasiveržę prie Televizijos bokšto, kareiviai išmušė stiklą ir pateko į vidų. Vienas tankas privažiavo prie žmonių, stovėjusių netoli durų, ir staigiai pasuko į šoną. Pasigirdo šauksmas, kad kažkas iš žmonių yra sužeistas, kad tankas užvažiavo ant žmonių ir kad reikalinga greitoji medicinos pagalba. Žengęs tris žingsnius, pamatė gulintį žmogų, tačiau nežino, ar šis žmogus buvo sužeistas, ar negyvas. Einant prie tvoros, vienas tankas važiavo link jo ir vaikė žmones. Nukentėjusysis vos spėjo užšokti ant tvoros, kai tankas pravažiavo toje vietoje, kur jis buvo. Šokdamas ant tvoros, susižeidė. Nusileidęs nuo šlaito pamatė tris policininkus ir į kalniuką lipančius du jaunuolius. Pribėgęs kariškis suriko jaunuoliams neiti ir pradėjo šaudyti. Kariškis pataikė į vaikinus ir jie sukniubo. Nežino, ar minėti vaikinai buvo sužeisti ar nušauti, jie buvo nunešti į greitosios medicinos pagalbos automobilį. Tiek kariškiai, tiek tankai nuvijo žmones nuo Televizijos bokšto. Sudervės gatvėje matė sutraiškytą smėlio barstytuvą ir lengvąjį automobilį. Kariškiai naudojo sprogstamuosius paketus, kuriems sprogus, būdavo daug dūmų. Tankui šaudant prie Televizijos bokšto, nukentėjusysis gavo akustinę traumą. 1992 m. sausio mėnesį buvo „Sausio 13-osios brolijos“ susirinkime, kur atpažino vyriškį, matytą 1991-01-11 prie Spaudos rūmų. Prasibrovus į Spaudos rūmus pirmajai kariškių grupei, matė vyriškį su kruvinu veidu. Šį vyriškį atpažino iš kūno sudėjimo, veido, plaukų spalvos, balso tembro ir iš išsireiškimų. Šis asmuo – A. J., gyvenantis Grigiškėse.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S. L. patirtus sužalojimus patvirtina 1992-02-05 teismo medicinos ekspertizės aktas (t. 73, b. l. 149-150)ir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perskaityti </w:t>
      </w:r>
      <w:r w:rsidRPr="00897F5B">
        <w:rPr>
          <w:rFonts w:ascii="Times New Roman" w:eastAsia="Times New Roman" w:hAnsi="Times New Roman" w:cs="Times New Roman"/>
          <w:b/>
          <w:color w:val="000000" w:themeColor="text1"/>
          <w:sz w:val="24"/>
          <w:szCs w:val="24"/>
        </w:rPr>
        <w:t xml:space="preserve">nukentėjusiojo B. S. </w:t>
      </w:r>
      <w:r w:rsidRPr="00897F5B">
        <w:rPr>
          <w:rFonts w:ascii="Times New Roman" w:eastAsia="Times New Roman" w:hAnsi="Times New Roman" w:cs="Times New Roman"/>
          <w:color w:val="000000" w:themeColor="text1"/>
          <w:sz w:val="24"/>
          <w:szCs w:val="24"/>
        </w:rPr>
        <w:t xml:space="preserve">parodymai (t. 42, b. l. 347). 1991-01-18 nukentėjusysis B. S. nurodė, kad 1991-01-11, būdamas namuose, išgirdo sirenos signalą, pažiūrėjo pro langą ir pamatė kariškius bei tankus, šturmuojančius Spaudos rūmus. Nuvykus prie Spaudos rūmų, jie jau buvo užimti kariškių. Prie rūmų stovėjo minia žmonių, kuriuos gąsdino kariškiai, šaudydami iš automatų į rūmų fasadą. Žmonės priešinosi pasyviai, jokių ginklų neturėjo. Staiga vienas tankas iššovė, dėl ko jam užgulė ausis, pradėjo spengti galvoje. Vienas žmogus nuo šūvio sukeltos oro bangos nukrito ant žemės. Sausio 14 d. dėl skausmų ausyse kreipėsi į 2-ąją ligoninę, kur jam buvo nustatytas sužalojimas – kraujosruva dešinėje ausyje.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B. S. patirtus sužalojimus patvirtina 1991-01-18 teismo medicinos ekspertizės aktas (t. 42, b. l. 349)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2017-01-23 teisiamojo posėdžio metu perskaitytas </w:t>
      </w:r>
      <w:r w:rsidRPr="00897F5B">
        <w:rPr>
          <w:rFonts w:ascii="Times New Roman" w:eastAsia="Times New Roman" w:hAnsi="Times New Roman" w:cs="Times New Roman"/>
          <w:b/>
          <w:color w:val="000000" w:themeColor="text1"/>
          <w:sz w:val="24"/>
          <w:szCs w:val="24"/>
        </w:rPr>
        <w:t xml:space="preserve">nukentėjusiojo R. J. </w:t>
      </w:r>
      <w:r w:rsidRPr="00897F5B">
        <w:rPr>
          <w:rFonts w:ascii="Times New Roman" w:eastAsia="Times New Roman" w:hAnsi="Times New Roman" w:cs="Times New Roman"/>
          <w:color w:val="000000" w:themeColor="text1"/>
          <w:sz w:val="24"/>
          <w:szCs w:val="24"/>
        </w:rPr>
        <w:t>1996-06-20 pareiškimas (t. 333, b. l. 32), kuriame nurodyta, kad 1991 m. budėjo tiek prie Parlamento rūmų, tiek prie Radijo ir televizijos pastato, tiek prie Spaudos rūmų, tiek prie Televizijos bokšto. Sausio 10 d. vakare prie Spaudos rūmų atvažiavo sovietų kareiviai ir pradėjo ten stovinčius žmones vaikyti. Nukentėjusiajam buvo suduotas smūgis į šoną automato buože, dėl ko lūžo šonkaulis. Vėliau dėl šio sužalojimo kreipėsi pas traumatologą. Sausio 12 – 13 d. buvo prie Televizijos bokšto, kur jam taip pat buvo suduotas smūgis iš automato į kairįjį klubą. Dėl minėto sužalojimo kreipėsi į 5-ąją polikliniką.</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 N. R. J. patirtus sužalojimus patvirtina 1997-06-12 teismo medicinos ekspertizės aktas (t. 358, b. l. 34) ir 2011-09-13 specialisto išvada (t. 482, b. l. 110-123).</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2017-01-26 teisiamojo posėdžio metu perskaityti </w:t>
      </w:r>
      <w:r w:rsidRPr="00897F5B">
        <w:rPr>
          <w:rFonts w:ascii="Times New Roman" w:eastAsia="Times New Roman" w:hAnsi="Times New Roman" w:cs="Times New Roman"/>
          <w:b/>
          <w:color w:val="000000" w:themeColor="text1"/>
          <w:sz w:val="24"/>
          <w:szCs w:val="24"/>
        </w:rPr>
        <w:t xml:space="preserve">nukentėjusiojo J. V. </w:t>
      </w:r>
      <w:r w:rsidRPr="00897F5B">
        <w:rPr>
          <w:rFonts w:ascii="Times New Roman" w:eastAsia="Times New Roman" w:hAnsi="Times New Roman" w:cs="Times New Roman"/>
          <w:color w:val="000000" w:themeColor="text1"/>
          <w:sz w:val="24"/>
          <w:szCs w:val="24"/>
        </w:rPr>
        <w:t>parodymai (t. 43, b. l. 95-97). 1991-11-26 nukentėjusysis J. V. nurodė, kad 1991-01-11, apie 12 val., buvo prie Spaudos rūmų centrinio įėjimo, kuomet pradėjo kaukti sirena. Nuo Krašto apsaugos departamento, esančio Viršuliškių gatvėje, pusės girdėjosi šūviai, matėsi atvažiuojantys keli tankai, tanketės ir du sunkvežimiai su desantininkais. Karinė technika sustojo priešais Spaudos rūmus, tankai atsuko pabūklus ir kulkosvaidžius į pastatą, o iš mašinų iššokę desantininkai, kurie buvo ginkluoti automatais, patraukė link rūmų centrinio įėjimo. Prie įėjimo stovėjo apie 20 vyrų ir tiek pat moterų, susikibusių rankomis. Pribėgęs desantininkas smogė kumščiu nukentėjusiajam į veidą, kitas desantininkas smogė automato buože j į sprandą ir nubloškė nuo laiptų. Trumpam neteko sąmonės, vėliau pajuto du spyrius į petį. Desantininkai pro išdaužtus langus ir duris pateko į pastato vidų. Atsistojus, vienas desantininkas, buvęs stambaus kūno sudėjimo, vyresnio amžiaus, turėjęs prie šono raciją, dešinėje rankoje laikomą automatą įrėmė į nukentėjusįjį, o kaire ranka įsikibo jam į striukę ir mėgino nutempti į karinę mašiną. Tąsymasis truko gana ilgai, tačiau trys nepažįstami vyrukai nukentėjusiajam padėjo ištrūkti. Šis smurto atvejis buvo užfiksuotas fotoaparatu ir publikuotas knygoje „Lietuva. 1991-01-13: dokumentai, liudijimai, atgarsiai“, 214 puslapyje. Grumtynių su desantininkais metu nukentėjusysis taip pat buvo parblokštas ant šaligatvio plytelių, po ko jam liko nubrozdinimai ant rankų. A. S. rūmų stogo stovėjo keli vaikinukai, iš kurių vienas vaikinas leido vandens srovę ant desantininkų. Vyresnio amžiaus desantininkas buvo apipiltas vandeniu, dėl ko pagriebė iš vieno kareivio automatą ir paleido seriją šūvių į jaunuolį. Matė, kaip po šūvių jaunuolis dingo už atbrailos. Kulkos paliko žymes pastato betoninėje sienoje. Vėliau sužinojo, kad šaudė pulkininkas ir kad jaunuolis buvo sunkiai sužeistas į galvą. Tankai kurį laiką manevravo priešais centrinį įėjimą, vėliau sustojo ant šaligatvio. Dar neišėjus namo, išgirdo du šūvius, kurie buvo panašūs į sprogimus ir sklido iš tos pusės, kur stovėjo tankai. 1991-01-13 naktį, apie 01.20 val., buvo prie Televizijos bokšto, Sudervės gatvėje, ties vaikų darželiu, kur stovėjo automobilių barikados. Tankams neprasiveržus iš Kosmonautų prospekto (dabartinio Laisvės prospekto) pusės, kur buvo šaudoma apie 10 min., Sudervės gatve atvažiavo tankų kolona. Pirmas kolonoje važiavęs tankas nustūmė smėlio barstytuvą, užtvėrusį pravažiavimą, ir pajudėjo link 30-40 žmonių būrio, kuris taip pat buvo užtvėręs kelią. Išsigandę žmonės pasitraukė į šalis. Du vyriškiai užšoko ant tanko priekio ir už kažko laikydamiesi kartu su tanku artinosi prie antrosios barikados – kito smėlio barstytuvo. Tankas, net nestabdęs, užvažiavo ant kliūties, dėl ko vienas žmogus buvo nusviestas per vikšrų glamžomą mašinos kabiną. Panašiai atsitiko ir su antruoju žmogumi, tačiau negalėjo šio vaizdo iki galo suvokti, nes buvo apimtas siaubo. Minėtas tankas nuvažiavo toliau, už kelių metrų pasuko į kairę, tačiau netrukus sustojo. Kaip vėliau paaiškėjo, toje vietoje tankas suvažinėjo K. Link tos vietos, kur buvo dingę du žmonės, pribėgo būrys žmonių. Ten gulėjo žmogaus kūnas, kurį žmonės nuvilko į šoną. Pirmasis tankas grįžo atgal, pervažiavo per lengvąjį automobilį, dar labiau pravalė kelią kolonai. Tada 3-4 tanketės, keli sunkvežimiai užkilo kalneliu link Televizijos bokšto ir žiedu apsupo teritoriją. Iš sunkvežimių iššoko desantininkai ir šaudydami pradėjo bėgti link bokšto bei jį supančios žmonių minios. Tankai taip pat šaudė ir švietė galingais prožektoriais. Kadangi pasijuto blogai, grįžo namo. Prie Televizijos bokšto nebuvo sužeistas.</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2017-01-26 teisiamojo posėdžio metu perskaityti </w:t>
      </w:r>
      <w:r w:rsidRPr="00897F5B">
        <w:rPr>
          <w:rFonts w:ascii="Times New Roman" w:eastAsia="Times New Roman" w:hAnsi="Times New Roman" w:cs="Times New Roman"/>
          <w:b/>
          <w:color w:val="000000" w:themeColor="text1"/>
          <w:sz w:val="24"/>
          <w:szCs w:val="24"/>
        </w:rPr>
        <w:t xml:space="preserve">nukentėjusiosios J. P. </w:t>
      </w:r>
      <w:r w:rsidRPr="00897F5B">
        <w:rPr>
          <w:rFonts w:ascii="Times New Roman" w:eastAsia="Times New Roman" w:hAnsi="Times New Roman" w:cs="Times New Roman"/>
          <w:color w:val="000000" w:themeColor="text1"/>
          <w:sz w:val="24"/>
          <w:szCs w:val="24"/>
        </w:rPr>
        <w:t xml:space="preserve">parodymai (t. 43, b. l. 55-56). 1992-01-09 nukentėjusioji J. P. nurodė, kad 1991-01-11, apie 12 val., atvyko prie Spaudos rūmų, kurių centrinį ir tarnybinį įėjimus buvo užstoję žmonės. Atsistojo prie centrinio įėjimo. Už 5-10 min. išgirdo triukšmą ir pamatė iš Viršuliškių mikrorajono pusės atvažiuojančias karines mašinas – kelis tankus ir kelis sunkvežimius, kuriuose sėdėjo kareiviai. Privažiavus Spaudos rūmus, iš sunkvežimių išlipo automatais ginkluoti kareiviai, kurie vilkėjo maskuojančią aprangą. Dalis karinės technikos sustojo ant važiuojamosios kelio dalies. Žmonės stovėjo susikibę rankomis ir buvo pasiruošę ginti pastatą nuo užpuolimo. Kareiviai pribėgo prie žmonių būrio ir pradėjo žmones mušti rankomis, automatų buožėmis, juos spardyti, stumdyti, stengdamiesi išvaikyti žmonių minią ir prasibrauti prie centrinio įėjimo. Civiliai, gynę Spaudos rūmus, neturėjo ginklų ar kitų daiktų, skirtų žaloti žmones. Kažkuris kariškis du kartus sudavė jai į galvą automato buože. Kadangi smūgiai nebuvo stiprūs, ji išsilaikė ant kojų ir pasitraukė toliau nuo rūmų centrinio įėjimo. Vienas tankas privažiavo arčiau Spaudos rūmų ir su pabūklu išmušė langą, esantį šalia tarnybinio įėjimo. Kariškiams pavyko patekti į Spaudos rūmų vidų. Po įvykių nukentėjusioji nesikreipė į jokias gydymo įstaigas, kadangi po suduotų smūgių automato buože jai neliko galvoje žymių.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2017-01-25 teisiamojo posėdžio metu perskaityti </w:t>
      </w:r>
      <w:r w:rsidRPr="00897F5B">
        <w:rPr>
          <w:rFonts w:ascii="Times New Roman" w:eastAsia="Times New Roman" w:hAnsi="Times New Roman" w:cs="Times New Roman"/>
          <w:b/>
          <w:color w:val="000000" w:themeColor="text1"/>
          <w:sz w:val="24"/>
          <w:szCs w:val="24"/>
        </w:rPr>
        <w:t xml:space="preserve">nukentėjusiosios M. Š. </w:t>
      </w:r>
      <w:r w:rsidRPr="00897F5B">
        <w:rPr>
          <w:rFonts w:ascii="Times New Roman" w:eastAsia="Times New Roman" w:hAnsi="Times New Roman" w:cs="Times New Roman"/>
          <w:color w:val="000000" w:themeColor="text1"/>
          <w:sz w:val="24"/>
          <w:szCs w:val="24"/>
        </w:rPr>
        <w:t xml:space="preserve">parodymai (t. 42, b. l. 260-261). 1991-10-29 nukentėjusioji M. Š. nurodė, kad 1991-01-11, apie 12 val., būnant namuose su vyru A. Š., per radiją išgirdo pranešimą apie Spaudos rūmų puolimą, todėl abu ten nubėgo. Prie Spaudos rūmų buvo daug žmonių. Nukentėjusioji atsistojo ant laiptelių, prie centrinio įėjimo. Žmonės buvo susikabinę rankomis, kad neįleistų kareivių </w:t>
      </w:r>
      <w:bookmarkStart w:id="2487" w:name="Buk_2202"/>
      <w:r w:rsidRPr="00897F5B">
        <w:rPr>
          <w:rFonts w:ascii="Times New Roman" w:eastAsia="Times New Roman" w:hAnsi="Times New Roman" w:cs="Times New Roman"/>
          <w:color w:val="000000" w:themeColor="text1"/>
          <w:sz w:val="24"/>
          <w:szCs w:val="24"/>
        </w:rPr>
        <w:t xml:space="preserve">į Spaudos </w:t>
      </w:r>
      <w:bookmarkEnd w:id="2487"/>
      <w:r w:rsidRPr="00897F5B">
        <w:rPr>
          <w:rFonts w:ascii="Times New Roman" w:eastAsia="Times New Roman" w:hAnsi="Times New Roman" w:cs="Times New Roman"/>
          <w:color w:val="000000" w:themeColor="text1"/>
          <w:sz w:val="24"/>
          <w:szCs w:val="24"/>
        </w:rPr>
        <w:t xml:space="preserve">rūmų vidų. Neužilgo nuo Viršuliškių pusės atvažiavo trys tankai, tanketės ir 5-6 mašinos su kariškiais. Tankai sustojo ant žolės ir atsuko vamzdžius į žmones. Iš mašinų iššokę kariškiai vilkėjo margas desantininkų uniformas, dėvėjo šalmus be antveidžių. </w:t>
      </w:r>
      <w:bookmarkStart w:id="2488" w:name="Buk_2203"/>
      <w:r w:rsidRPr="00897F5B">
        <w:rPr>
          <w:rFonts w:ascii="Times New Roman" w:eastAsia="Times New Roman" w:hAnsi="Times New Roman" w:cs="Times New Roman"/>
          <w:color w:val="000000" w:themeColor="text1"/>
          <w:sz w:val="24"/>
          <w:szCs w:val="24"/>
        </w:rPr>
        <w:t xml:space="preserve">Nuo Spaudos </w:t>
      </w:r>
      <w:bookmarkEnd w:id="2488"/>
      <w:r w:rsidRPr="00897F5B">
        <w:rPr>
          <w:rFonts w:ascii="Times New Roman" w:eastAsia="Times New Roman" w:hAnsi="Times New Roman" w:cs="Times New Roman"/>
          <w:color w:val="000000" w:themeColor="text1"/>
          <w:sz w:val="24"/>
          <w:szCs w:val="24"/>
        </w:rPr>
        <w:t xml:space="preserve">rūmų antro aukšto L. pradėjo pilti vandenį ant kariškių, todėl pastarieji pradėjo šaudyti į viršų. Matė, kaip buvo sužeistas L., jam pradėjo bėgti kraujas, žmonės jį nuvedė prie greitosios medicinos pagalbos automobilio. Apačioje buvę vaikinai taip pat pylė vandenį ant kariškių. Žmonės prašė automatais ginkluotų kariškių nesiveržti, tačiau jie automatų buožėmis trenkė keliems vyriškiams, išdaužė Spaudos rūmų stiklus ir pateko į vidų, kur buvo pripilta labai daug vandens. Kareiviai šaudė koviniais šoviniais, nes L. buvo sužeistas, krito tinkas nuo fasado. Tankai taip pat šaudė, po ko jai užgulė ausis, pradėjo jas labai skaudėti, beveik negirdėjo. </w:t>
      </w:r>
      <w:bookmarkStart w:id="2489" w:name="Buk_2205"/>
      <w:r w:rsidRPr="00897F5B">
        <w:rPr>
          <w:rFonts w:ascii="Times New Roman" w:eastAsia="Times New Roman" w:hAnsi="Times New Roman" w:cs="Times New Roman"/>
          <w:color w:val="000000" w:themeColor="text1"/>
          <w:sz w:val="24"/>
          <w:szCs w:val="24"/>
        </w:rPr>
        <w:t xml:space="preserve">Prie Spaudos </w:t>
      </w:r>
      <w:bookmarkEnd w:id="2489"/>
      <w:r w:rsidRPr="00897F5B">
        <w:rPr>
          <w:rFonts w:ascii="Times New Roman" w:eastAsia="Times New Roman" w:hAnsi="Times New Roman" w:cs="Times New Roman"/>
          <w:color w:val="000000" w:themeColor="text1"/>
          <w:sz w:val="24"/>
          <w:szCs w:val="24"/>
        </w:rPr>
        <w:t xml:space="preserve">rūmų be L. matė dar vieną sužeistą vyriškį, kurio veidas buvo pradrėkstas. Nei ji, nei kiti jos matyti civiliai ginklų neturėjo, kariškių nepuolė ir neprovokavo. 1991-01-13, per televiziją išgirdus pranešimą apie karinės technikos judėjimą, nuėjo prie Televizijos bokšto. Apie 01.20 val. Laisvės pr. link tilto važiavo 20 tankų ir tankečių, kurie pasuko link miškelio, išlaužė tvorą ir nuvažiavo link Televizijos bokšto. Tuo metu nenustojant šaudė, leido signalines raketas. Matė, kaip nuo bokšto pusės nešė sužeistuosius ir žuvusiuosius. Pastarieji buvo suguldyti netoli administracinių pastatų. Iš žuvusiųjų atpažino D. G., kuris augo kartu su jos sūnumi. Buvo šaudoma apie porą valandų. Į žmones buvo mėtomi sprogstamieji paketai, kurie sprogus apakindavo. Nematė ginkluotų civilių prie Televizijos bokšto. Po įvykių blogai jautėsi, jai skaudėjo galvą, veidą, kaklą, ausis. Sausio 14 d. kreipėsi į 5-ąją polikliniką, kur jai buvo nustatytas ausų uždegimas. Rugsėjo 6 d. buvo paguldyta į Santariškių klinikas, kur prabuvo iki spalio 5 d. Iki šiol jos sveikata nėra visiškai pagerėjusi.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Nukentėjusiosios M. Š. patirtus sužalojimus patvirtina 1991-10-29 teismo medicinos ekspertizės aktas (t. 42, b. l. 263-265), 1996-04-26 teismo medicinos ekspertizės aktas (t. 363, b. l. 158-160)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R. K. </w:t>
      </w:r>
      <w:r w:rsidRPr="00897F5B">
        <w:rPr>
          <w:rFonts w:ascii="Times New Roman" w:eastAsia="Times New Roman" w:hAnsi="Times New Roman" w:cs="Times New Roman"/>
          <w:color w:val="000000" w:themeColor="text1"/>
          <w:sz w:val="24"/>
          <w:szCs w:val="24"/>
        </w:rPr>
        <w:t xml:space="preserve">parodymai (t. 42, b. l. 152-153). 1991-03-14 nukentėjusysis R. K. nurodė, kad 1991-01-11 mokykloje pranešė, jog desantininkai užima Spaudos rūmus, todėl jis apie 13.00 val. ten nuvyko. </w:t>
      </w:r>
      <w:bookmarkStart w:id="2490" w:name="Buk_2207"/>
      <w:r w:rsidRPr="00897F5B">
        <w:rPr>
          <w:rFonts w:ascii="Times New Roman" w:eastAsia="Times New Roman" w:hAnsi="Times New Roman" w:cs="Times New Roman"/>
          <w:color w:val="000000" w:themeColor="text1"/>
          <w:sz w:val="24"/>
          <w:szCs w:val="24"/>
        </w:rPr>
        <w:t xml:space="preserve">Prie Spaudos </w:t>
      </w:r>
      <w:bookmarkEnd w:id="2490"/>
      <w:r w:rsidRPr="00897F5B">
        <w:rPr>
          <w:rFonts w:ascii="Times New Roman" w:eastAsia="Times New Roman" w:hAnsi="Times New Roman" w:cs="Times New Roman"/>
          <w:color w:val="000000" w:themeColor="text1"/>
          <w:sz w:val="24"/>
          <w:szCs w:val="24"/>
        </w:rPr>
        <w:t xml:space="preserve">rūmų centrinio įėjimo buvo daug žmonių, o ant žalios vejos stovėjo tankai, šarvuočiai. Kareiviai norėjo nustumti žmones, šaudė jiems virš galvų. Kareiviai buvo su neperšaunamomis liemenėmis, šalmais, apsirengę paprastomis kariškomis uniformomis, ginkluoti automatais. Kareiviai buvo jauno amžiaus, apie 18-20 </w:t>
      </w:r>
      <w:bookmarkStart w:id="2491" w:name="Buk_2208"/>
      <w:r w:rsidRPr="00897F5B">
        <w:rPr>
          <w:rFonts w:ascii="Times New Roman" w:eastAsia="Times New Roman" w:hAnsi="Times New Roman" w:cs="Times New Roman"/>
          <w:color w:val="000000" w:themeColor="text1"/>
          <w:sz w:val="24"/>
          <w:szCs w:val="24"/>
        </w:rPr>
        <w:t xml:space="preserve">metų. Spaudos </w:t>
      </w:r>
      <w:bookmarkEnd w:id="2491"/>
      <w:r w:rsidRPr="00897F5B">
        <w:rPr>
          <w:rFonts w:ascii="Times New Roman" w:eastAsia="Times New Roman" w:hAnsi="Times New Roman" w:cs="Times New Roman"/>
          <w:color w:val="000000" w:themeColor="text1"/>
          <w:sz w:val="24"/>
          <w:szCs w:val="24"/>
        </w:rPr>
        <w:t>rūmai jau buvo užimti, viduje buvo kareiviai. Būnant prie vieno iš tankų, stovėjusių Spaudos rūmų kairėje pusėje, tankas iššovė ir nukentėjusįjį apkurtino. Pasijuto blogai, pablogėjo klausa, pradėjo skaudėti juosmenį. Maždaug po pusvalandžio išėjo, žmonės liko stovėti prie Spaudos rūmų. Žmonės elgėsi ramiai, skandavo: „Laisvę Lietuvai“, kareivių nepuolė ir kitaip neprovokavo. Girtų asmenų prie Spaudos rūmų nebuvo. Nei jis, nei kiti jo matyti civiliai ginklų neturėjo. Kadangi visą laiką blogai jautėsi, po savaitės nusprendė nuvykti į 2-ąją ligoninę, kur jam buvo nustatytas ausų pakenkimas, paskirtas gydymas ir medikamentai. Šiuo metu jo savijauta yra pagerėjusi.</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 N. R. K. patirtus sužalojimus patvirtina 1991-03-26 teismo medicinos ekspertizės aktas (t. 42, b. l. 155)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A. S. </w:t>
      </w:r>
      <w:r w:rsidRPr="00897F5B">
        <w:rPr>
          <w:rFonts w:ascii="Times New Roman" w:eastAsia="Times New Roman" w:hAnsi="Times New Roman" w:cs="Times New Roman"/>
          <w:color w:val="000000" w:themeColor="text1"/>
          <w:sz w:val="24"/>
          <w:szCs w:val="24"/>
        </w:rPr>
        <w:t xml:space="preserve">parodymai (t. 42, b. l. 78-80). 1991-11-28 nukentėjusysis A. S. nurodė, kad 1991-01-11, apie 11.30 val., jam būnant namuose, per radiją išgirdo kvietimą rinktis prie Spaudos rūmų, nes jie užimami kariškių, todėl ten ir nuskubėjo. </w:t>
      </w:r>
      <w:bookmarkStart w:id="2492" w:name="Buk_2213"/>
      <w:r w:rsidRPr="00897F5B">
        <w:rPr>
          <w:rFonts w:ascii="Times New Roman" w:eastAsia="Times New Roman" w:hAnsi="Times New Roman" w:cs="Times New Roman"/>
          <w:color w:val="000000" w:themeColor="text1"/>
          <w:sz w:val="24"/>
          <w:szCs w:val="24"/>
        </w:rPr>
        <w:t xml:space="preserve">Prie Spaudos </w:t>
      </w:r>
      <w:bookmarkEnd w:id="2492"/>
      <w:r w:rsidRPr="00897F5B">
        <w:rPr>
          <w:rFonts w:ascii="Times New Roman" w:eastAsia="Times New Roman" w:hAnsi="Times New Roman" w:cs="Times New Roman"/>
          <w:color w:val="000000" w:themeColor="text1"/>
          <w:sz w:val="24"/>
          <w:szCs w:val="24"/>
        </w:rPr>
        <w:t xml:space="preserve">rūmų centrinio įėjimo buvo dar nedaug žmonių, stovėjo tanketės ir kelios karinės automašinos. Dalis kariškių, išdaužę stiklus, jau buvo patekę į Spaudos rūmų vidų. Buvo pripilta </w:t>
      </w:r>
      <w:bookmarkStart w:id="2493" w:name="Buk_2215"/>
      <w:r w:rsidRPr="00897F5B">
        <w:rPr>
          <w:rFonts w:ascii="Times New Roman" w:eastAsia="Times New Roman" w:hAnsi="Times New Roman" w:cs="Times New Roman"/>
          <w:color w:val="000000" w:themeColor="text1"/>
          <w:sz w:val="24"/>
          <w:szCs w:val="24"/>
        </w:rPr>
        <w:t xml:space="preserve">vandens Spaudos </w:t>
      </w:r>
      <w:bookmarkEnd w:id="2493"/>
      <w:r w:rsidRPr="00897F5B">
        <w:rPr>
          <w:rFonts w:ascii="Times New Roman" w:eastAsia="Times New Roman" w:hAnsi="Times New Roman" w:cs="Times New Roman"/>
          <w:color w:val="000000" w:themeColor="text1"/>
          <w:sz w:val="24"/>
          <w:szCs w:val="24"/>
        </w:rPr>
        <w:t xml:space="preserve">rūmų viduje ir ant centrinio įėjimo laiptų. Krašto apsaugos departamento darbuotojas jau buvo sužeistas ir išvežtas greitosios medicinos pagalbos automobiliu. Kariškiai telkėsi antram Spaudos rūmų šturmui. Tuo metu buvo daug žmonių ant laiptų. Kariškiai, šaudydami tuščiais ir plastmasiniais šoviniais, ėjo į priekį. Vienas karininkas, užsilipęs ant tanketės, šaudė, tikriausiai, koviniais šoviniais virš centrinio įėjimo stogelio, dėl ko biro tinkas. Prie žmonių privažiavo daugiau tankečių ir sunkusis tankas, pabūklą nukreipė </w:t>
      </w:r>
      <w:bookmarkStart w:id="2494" w:name="Buk_2217"/>
      <w:r w:rsidRPr="00897F5B">
        <w:rPr>
          <w:rFonts w:ascii="Times New Roman" w:eastAsia="Times New Roman" w:hAnsi="Times New Roman" w:cs="Times New Roman"/>
          <w:color w:val="000000" w:themeColor="text1"/>
          <w:sz w:val="24"/>
          <w:szCs w:val="24"/>
        </w:rPr>
        <w:t xml:space="preserve">į Spaudos </w:t>
      </w:r>
      <w:bookmarkEnd w:id="2494"/>
      <w:r w:rsidRPr="00897F5B">
        <w:rPr>
          <w:rFonts w:ascii="Times New Roman" w:eastAsia="Times New Roman" w:hAnsi="Times New Roman" w:cs="Times New Roman"/>
          <w:color w:val="000000" w:themeColor="text1"/>
          <w:sz w:val="24"/>
          <w:szCs w:val="24"/>
        </w:rPr>
        <w:t xml:space="preserve">rūmus ir vieną kartą iššovė. Nukentėjusysis buvo apie 1-2 m atstumu nuo tanko, kai tankas iššovė. Garsas buvo labai stiprus, dėl ko jis parkrito ant žemės, akyse aptemo ir užgulė ausis. Atvažiavo daugiau kareivių, kurie išsirikiavo ir, matyt, ruošėsi vėl šturmuoti. Tačiau atvykę Lietuvos policijos atstovai išsirikiavo priešais žmonių minią, ją užstodami, kas turėjo įtakos įvykių eigai, nes kareiviai nebešturmavo. Didžioji dalis kareivių ir karinės technikos išvažiavo – tankas išvažiavo link Buivydiškių mikrorajono, tanketės – link Justiniškių iš Žvėryno mikrorajonų, o kita dalis liko prie Spaudos rūmų. 1991-01-13, apie 01.30 val., kartu su kitais žmonėmis stovėjo ant tilto, Sudervės g. dalyje, ir nepraleido Kosmonautų prospektu link Televizijos bokšto važiuojančių tankečių ir tankų. Prie jų pribėgęs žmogus pasakė, kad tankai privažiavo prie Televizijos bokšto iš kitos pusės – iš šiaurinės bokšto dalies, Sudervės gatve, netoli mokyklos ir darželio. Nuskubėjus prie Televizijos bokšto, kareiviai jau buvo įsiveržę į bokšto vidų, matėsi išdaužti stiklai, girdėjosi šūviai. Automatais ginkluoti kareiviai, lengvieji tankai vaikė žmones iš bokšto teritorijos, šaudė į juos. Prie nukentėjusiojo buvusį vyrą sužalojo šūviu į koją. Vienas kareivis šovė automatu vaikinui į krūtinę-pilvą, dėl ko jis apsipylė krauju ir nukrito nuo šlaito. Nukritęs vaikinas skubiai buvo nuneštas į greitosios medicinos pagalbos automobilį. Nukentėjusysis pats prie Televizijos bokšto nebuvo sužeistas. Tada nuskubėjo prie Aukščiausiosios Tarybos rūmų juos ginti. Kadangi dėl šūvio iš patrankos prie Spaudos rūmų jam skaudėjo ausis, nieko negirdėjo, kreipėsi į 5-ąją polikliniką, kur buvo suteikta pagalba. Gydėsi ambulatoriškai daugiau kaip tris mėnesius.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S. patirtus sužalojimus patvirtina 1991-02-19 teismo medicinos ekspertizės aktas (t. 42, b. l. 82-83)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G. A. </w:t>
      </w:r>
      <w:r w:rsidRPr="00897F5B">
        <w:rPr>
          <w:rFonts w:ascii="Times New Roman" w:eastAsia="Times New Roman" w:hAnsi="Times New Roman" w:cs="Times New Roman"/>
          <w:color w:val="000000" w:themeColor="text1"/>
          <w:sz w:val="24"/>
          <w:szCs w:val="24"/>
        </w:rPr>
        <w:t xml:space="preserve">parodymai (t. 42, b. l. 111-112). 1991-01-16 nukentėjusysis G. A. nurodė, kad sausio 11 d., 10.00 val., kartu su sutuoktine D. A. ir drauge Z. S. atvyko į Vilnių, kadangi per radiją išgirdo pranešimus apie neramumus Vilniuje. Iš pradžių nuvažiavo prie Aukščiausiosios Tarybos, kur prabuvo iki 12.00 val. Tada išgirdo pranešimą, kad iš Šiaurės miestelio juda tankų kolona. Nuvažiavo link Spaudos rūmų, vėliau – prie Televizijos bokšto. Pamatę ten daug žmonių, jie nuvažiavo prie Krašto apsaugos departamento, kurį jau buvo apsupę tankai, desantinės kovos mašinos, šarvuoti transporteriai. Iš viso tokių mašinų buvo maždaug aštuonios. Nukentėjusiojo manymu, desantininkai jau buvo įsiveržę į Krašto apsaugos departamentą. Pamatė, kaip pro parduotuvę „Pasidaryk pats“ atvažiuojančios kovinės desantinės mašinos suka link Spaudos rūmų. Tada jie visi trys nuvažiavo </w:t>
      </w:r>
      <w:bookmarkStart w:id="2495" w:name="Buk_2222"/>
      <w:r w:rsidRPr="00897F5B">
        <w:rPr>
          <w:rFonts w:ascii="Times New Roman" w:eastAsia="Times New Roman" w:hAnsi="Times New Roman" w:cs="Times New Roman"/>
          <w:color w:val="000000" w:themeColor="text1"/>
          <w:sz w:val="24"/>
          <w:szCs w:val="24"/>
        </w:rPr>
        <w:t xml:space="preserve">prie Spaudos </w:t>
      </w:r>
      <w:bookmarkEnd w:id="2495"/>
      <w:r w:rsidRPr="00897F5B">
        <w:rPr>
          <w:rFonts w:ascii="Times New Roman" w:eastAsia="Times New Roman" w:hAnsi="Times New Roman" w:cs="Times New Roman"/>
          <w:color w:val="000000" w:themeColor="text1"/>
          <w:sz w:val="24"/>
          <w:szCs w:val="24"/>
        </w:rPr>
        <w:t xml:space="preserve">rūmų. Spaudos rūmų sienoje pamatė skyles nuo automato kulkų serijos. Žmonės parodė pulkininką, apsirengusį desantininkų dėmėta uniforma, kuris šaudė iš automato. Kovinės mašinos stovėjo gatvėje, priešais pagrindinį įėjimą. Dengti sunkvežimiai stovėjo </w:t>
      </w:r>
      <w:bookmarkStart w:id="2496" w:name="Buk_2224"/>
      <w:r w:rsidRPr="00897F5B">
        <w:rPr>
          <w:rFonts w:ascii="Times New Roman" w:eastAsia="Times New Roman" w:hAnsi="Times New Roman" w:cs="Times New Roman"/>
          <w:color w:val="000000" w:themeColor="text1"/>
          <w:sz w:val="24"/>
          <w:szCs w:val="24"/>
        </w:rPr>
        <w:t xml:space="preserve">kitoje Spaudos </w:t>
      </w:r>
      <w:bookmarkEnd w:id="2496"/>
      <w:r w:rsidRPr="00897F5B">
        <w:rPr>
          <w:rFonts w:ascii="Times New Roman" w:eastAsia="Times New Roman" w:hAnsi="Times New Roman" w:cs="Times New Roman"/>
          <w:color w:val="000000" w:themeColor="text1"/>
          <w:sz w:val="24"/>
          <w:szCs w:val="24"/>
        </w:rPr>
        <w:t xml:space="preserve">rūmų pusėje, kur yra antrasis įėjimas. Po kokių 5 min. nuo sunkvežimių link kovinių mašinų atbėgo apie 15 ginkluotų kareivių, kurie apie 10 min. kažką tarėsi, bėgiojo nuo vienos grupės prie kitos. Didžioji dalis kareivių buvo su automatais, du kareiviai buvo su snaiperio šautuvais, vieną kareivį matė su kulkosvaidžiu. Nuo Televizijos bokšto pusės atvažiavo du tankai, kurie pradėjo važinėtis po veją ir vaikyti ten esančius žmones. Ant vejos buvo apie 50-100 žmonių. Tankai sustojo, atsuko vamzdžius </w:t>
      </w:r>
      <w:bookmarkStart w:id="2497" w:name="Buk_2225"/>
      <w:r w:rsidRPr="00897F5B">
        <w:rPr>
          <w:rFonts w:ascii="Times New Roman" w:eastAsia="Times New Roman" w:hAnsi="Times New Roman" w:cs="Times New Roman"/>
          <w:color w:val="000000" w:themeColor="text1"/>
          <w:sz w:val="24"/>
          <w:szCs w:val="24"/>
        </w:rPr>
        <w:t xml:space="preserve">į Spaudos </w:t>
      </w:r>
      <w:bookmarkEnd w:id="2497"/>
      <w:r w:rsidRPr="00897F5B">
        <w:rPr>
          <w:rFonts w:ascii="Times New Roman" w:eastAsia="Times New Roman" w:hAnsi="Times New Roman" w:cs="Times New Roman"/>
          <w:color w:val="000000" w:themeColor="text1"/>
          <w:sz w:val="24"/>
          <w:szCs w:val="24"/>
        </w:rPr>
        <w:t xml:space="preserve">rūmų pusę. Kažkas pokštelėjo, garsas prilygo sprogstamajam paketui. Po to tuščiu užtaisu buvo šauta į Spaudos rūmų pusę, kažkur pastato viršuje pradėjo byrėti langų stiklai. Karininkas – leitenantas davė komandą ir kareiviai puolė į priekį, perkirto pirmąją žmonių grandinę. Pusė kareivių buvo azijiečiai, kiti kareiviai buvo europietiškų veido bruožų. Prie Spaudos rūmų stovėję žmonės savo kūnais atstūmė kareivius. Kareiviai pradėjo šaudyti į žmones tuščiais šoviniais, daužyti juos automatų buožėmis ir veržtis į priekį. Kažkokios plastmasės skeveldros nukentėjusiajam sudraskė odą, pradėjo bėgti kraujas. Greitosios pagalbos medikai jam vietoje aptvarstė veidą. Matė tvarstomą moterį, kuriai skeveldra pataikė į akį. Nukentėjusysis buvo nuvežtas į Vilniaus 2-ąją ligoninę, kur jam susiuvo žaizdas. Jo sutuoktinė ir draugė nebuvo sužalotos.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G. A. patirtus sužalojimus patvirtina 1991-01-16 teismo medicinos ekspertizės aktas (t. 42, b. l. 115-116)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color w:val="000000" w:themeColor="text1"/>
          <w:sz w:val="24"/>
          <w:szCs w:val="24"/>
        </w:rPr>
      </w:pPr>
      <w:r w:rsidRPr="00897F5B">
        <w:rPr>
          <w:rFonts w:ascii="Times New Roman" w:eastAsiaTheme="minorEastAsia" w:hAnsi="Times New Roman" w:cs="Times New Roman"/>
          <w:color w:val="000000" w:themeColor="text1"/>
          <w:sz w:val="24"/>
          <w:szCs w:val="24"/>
        </w:rPr>
        <w:t xml:space="preserve">2017-02-07 teisiamojo posėdžio metu perskaityti </w:t>
      </w:r>
      <w:r w:rsidRPr="00897F5B">
        <w:rPr>
          <w:rFonts w:ascii="Times New Roman" w:eastAsiaTheme="minorEastAsia" w:hAnsi="Times New Roman" w:cs="Times New Roman"/>
          <w:b/>
          <w:color w:val="000000" w:themeColor="text1"/>
          <w:sz w:val="24"/>
          <w:szCs w:val="24"/>
        </w:rPr>
        <w:t xml:space="preserve">nukentėjusiojo </w:t>
      </w:r>
      <w:bookmarkStart w:id="2498" w:name="Buk_1977"/>
      <w:r w:rsidRPr="00897F5B">
        <w:rPr>
          <w:rFonts w:ascii="Times New Roman" w:eastAsiaTheme="minorEastAsia" w:hAnsi="Times New Roman" w:cs="Times New Roman"/>
          <w:b/>
          <w:color w:val="000000" w:themeColor="text1"/>
          <w:sz w:val="24"/>
          <w:szCs w:val="24"/>
        </w:rPr>
        <w:t xml:space="preserve">V. K. </w:t>
      </w:r>
      <w:bookmarkEnd w:id="2498"/>
      <w:r w:rsidRPr="00897F5B">
        <w:rPr>
          <w:rFonts w:ascii="Times New Roman" w:eastAsiaTheme="minorEastAsia" w:hAnsi="Times New Roman" w:cs="Times New Roman"/>
          <w:color w:val="000000" w:themeColor="text1"/>
          <w:sz w:val="24"/>
          <w:szCs w:val="24"/>
        </w:rPr>
        <w:t xml:space="preserve">parodymai (t. 42, b. l. 164-165). 1991-01-30 nukentėjusysis V. K. paaiškino, kad 1991-01-10 Panevėžio valdyboje užsiregistravo vykimui į Vilnių saugoti svarbių objektų. 1991-01-10 vidurnaktį išvyko į Vilnių. Iš pradžių jie (jis ir kiti atvykusieji) nuvyko prie Parlamento rūmų, tačiau ten buvo pasakyta, kad prie Televizijos bokšto yra mažiau žmonių. Su dalimi atvykusiųjų nuvyko prie Televizijos bokšto, kur pamatė daug bokštą saugančių žmonių. Tą naktį nieko ypatingo neįvyko, tik matė pagrindine gatve važiuojančius keturis šarvuočius. 1991-01-11 nusprendė budėti prie Parlamento rūmų, kad prie jų neprileistų „Jedinstvo“ dalyvių, kurie planavo mitingą. Atsistojo prie Mažvydo bibliotekos ir su kitais žmonėmis sudarė gyvą grandinę. Prieš juos stovėjo Vidaus reikalų sistemos (VRS) darbuotojų gyva grandinė,  „Jedinstvo“ atstovai sustojo priešais juos. Jie nešė TSRS vėliavas ir transparantus. Apie 11.40 val. „Jedinstvo“ atstovams beveik išsiskirsčius, nuėjo prie autobusų, vyksiančių į Panevėžį, ir laukė, kol susirinks visi žmonės. Tuo metu per radiją pranešė, kad gresia pavojus Televizijos bokštui. Nuvyko prie Televizijos bokšto ir ten pamatė daug žmonių, todėl nusprendė grįžti į Panevėžį. Važiuojant pro Spaudos rūmus, ten pamatė stovinčias 3-4 kovines desantines mašinas, kareivius, nešančius iš Spaudos rūmų stalus, stendus ir blokuojančius įėjimą į rūmus. Kovinių desantinių mašinų vamzdžiai buvo atsukti </w:t>
      </w:r>
      <w:bookmarkStart w:id="2499" w:name="Buk_2230"/>
      <w:r w:rsidRPr="00897F5B">
        <w:rPr>
          <w:rFonts w:ascii="Times New Roman" w:eastAsiaTheme="minorEastAsia" w:hAnsi="Times New Roman" w:cs="Times New Roman"/>
          <w:color w:val="000000" w:themeColor="text1"/>
          <w:sz w:val="24"/>
          <w:szCs w:val="24"/>
        </w:rPr>
        <w:t xml:space="preserve">į Spaudos </w:t>
      </w:r>
      <w:bookmarkEnd w:id="2499"/>
      <w:r w:rsidRPr="00897F5B">
        <w:rPr>
          <w:rFonts w:ascii="Times New Roman" w:eastAsiaTheme="minorEastAsia" w:hAnsi="Times New Roman" w:cs="Times New Roman"/>
          <w:color w:val="000000" w:themeColor="text1"/>
          <w:sz w:val="24"/>
          <w:szCs w:val="24"/>
        </w:rPr>
        <w:t>rūmus, o ant mašinų buvo sulipę desantininkai. Ant vienos iš mašinų stovėjo pulkininkas, kuris viskam vadovavo. Ten stovėję žmonės sakė, kad būtent šis pulkininkas šovė į vaikiną ir jį sužeidė. Neužilgo atvažiavo trys tankai ir 3-4 sunkvežimiai su kareiviais. Du tankai stovėjo, o vienas tankas po žalią veją vaikė žmones. Iš šio tanko išlipęs kariškis buvo apie 50 metų amžiaus. Tankai atsuko vamzdžius į priestatų pusę, vienas tankas iššovė. Tarp tankų ir Spaudos rūmų stovėjo daug žmonių. Kareiviai, išsirikiavę pleištu, šaudė į orą ir veržėsi į priekį prie Spaudos rūmų. Kadangi žmonės atstūmė kareivius atgal, kareiviai pradėjo šaudyti į juos plastikinėmis kulkomis. Vienas kariškis nutaikė automatą į nukentėjusįjį, todėl jis trenkė ranka per automatą. Automatas iššovė ir kulka jam pataikė į kairės rankos mažąjį pirštą. Tada kariškis į jį paleido seriją plastikinių kulkų. Pataikė nukentėjusiajam į pilvą ir į dešinę ranką, tačiau kūno nesužalojo, nes jis buvo apsirengęs storais rūbais. Viena plastikinė kulka jam pataikė ir į dešinįjį skruostą. Kariškiai, pamatę, kad pro žmones prasiveržti negalės, atsitraukė. Tarp kariškių ir žmonių atsistojo eilė Vidaus reikalų sistemos (VRS) darbuotojų. Pastovėjęs apie pusvalandį, nuėjo į autobusą apsirišti piršto, nes pirštas labai kraujavo. Autobuse viena mergina ištraukė jam iš piršto plastmasinės kulkos skeveldrą. Vilniaus 5-ojoje poliklinikoje jam sutvarkė žaizdą.</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500" w:name="Buk_1978"/>
      <w:r w:rsidRPr="00897F5B">
        <w:rPr>
          <w:rFonts w:ascii="Times New Roman" w:eastAsia="Times New Roman" w:hAnsi="Times New Roman" w:cs="Times New Roman"/>
          <w:color w:val="000000" w:themeColor="text1"/>
          <w:sz w:val="24"/>
          <w:szCs w:val="24"/>
        </w:rPr>
        <w:t xml:space="preserve">V. K. </w:t>
      </w:r>
      <w:bookmarkEnd w:id="2500"/>
      <w:r w:rsidRPr="00897F5B">
        <w:rPr>
          <w:rFonts w:ascii="Times New Roman" w:eastAsia="Times New Roman" w:hAnsi="Times New Roman" w:cs="Times New Roman"/>
          <w:color w:val="000000" w:themeColor="text1"/>
          <w:sz w:val="24"/>
          <w:szCs w:val="24"/>
        </w:rPr>
        <w:t xml:space="preserve">patirtus sužalojimus patvirtina 1991-01-30 teismo medicinos ekspertizės aktas (t. 42, b. l. 167) ir 2011-08-01 specialisto išvada (t. 482, b. l. 1-27).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Ž. M. </w:t>
      </w:r>
      <w:r w:rsidRPr="00897F5B">
        <w:rPr>
          <w:rFonts w:ascii="Times New Roman" w:eastAsia="Times New Roman" w:hAnsi="Times New Roman" w:cs="Times New Roman"/>
          <w:color w:val="000000" w:themeColor="text1"/>
          <w:sz w:val="24"/>
          <w:szCs w:val="24"/>
        </w:rPr>
        <w:t xml:space="preserve">parodymai (t. 42, b. l. 318-319). 1991-02-05 nukentėjusysis Ž. M. nurodė, kad, Šiaulių savivaldybei suorganizavus, 1991-01-11 išvyko vienu iš autobusų iš Šiaulių į Vilnių. Priešpiet jau buvo prie Aukščiausiosios Tarybos rūmų. Kadangi prie šių rūmų buvo daug žmonių, su grupe vyrų nuėjo </w:t>
      </w:r>
      <w:bookmarkStart w:id="2501" w:name="Buk_2233"/>
      <w:r w:rsidRPr="00897F5B">
        <w:rPr>
          <w:rFonts w:ascii="Times New Roman" w:eastAsia="Times New Roman" w:hAnsi="Times New Roman" w:cs="Times New Roman"/>
          <w:color w:val="000000" w:themeColor="text1"/>
          <w:sz w:val="24"/>
          <w:szCs w:val="24"/>
        </w:rPr>
        <w:t xml:space="preserve">prie Spaudos </w:t>
      </w:r>
      <w:bookmarkEnd w:id="2501"/>
      <w:r w:rsidRPr="00897F5B">
        <w:rPr>
          <w:rFonts w:ascii="Times New Roman" w:eastAsia="Times New Roman" w:hAnsi="Times New Roman" w:cs="Times New Roman"/>
          <w:color w:val="000000" w:themeColor="text1"/>
          <w:sz w:val="24"/>
          <w:szCs w:val="24"/>
        </w:rPr>
        <w:t xml:space="preserve">rūmų. Bebūnant </w:t>
      </w:r>
      <w:bookmarkStart w:id="2502" w:name="Buk_1787"/>
      <w:r w:rsidRPr="00897F5B">
        <w:rPr>
          <w:rFonts w:ascii="Times New Roman" w:eastAsia="Times New Roman" w:hAnsi="Times New Roman" w:cs="Times New Roman"/>
          <w:color w:val="000000" w:themeColor="text1"/>
          <w:sz w:val="24"/>
          <w:szCs w:val="24"/>
        </w:rPr>
        <w:t xml:space="preserve">prie Spaudos </w:t>
      </w:r>
      <w:bookmarkEnd w:id="2502"/>
      <w:r w:rsidRPr="00897F5B">
        <w:rPr>
          <w:rFonts w:ascii="Times New Roman" w:eastAsia="Times New Roman" w:hAnsi="Times New Roman" w:cs="Times New Roman"/>
          <w:color w:val="000000" w:themeColor="text1"/>
          <w:sz w:val="24"/>
          <w:szCs w:val="24"/>
        </w:rPr>
        <w:t xml:space="preserve">rūmų, atvažiavo šarvuočiai ir mašinos su kareiviais. Pastarieji buvo su neperšaunamomis liemenėmis, šalmais, ginkluoti automatais. Iš mašinų iššokę kareiviai liepė žmonėms išsiskirstyti, tačiau niekas nesitraukė. Tada kareiviai apsupo žmonių minią ir pradėjo juos mušti automatų buožėmis, spardyti kojomis. Iš pradžių nepajuto, kad jam sužeidė koją, nes tuo metu buvo labai įtemta situacija. Tik po 2-3 valandų pajuto skausmą kairėje kojoje. Aktyvaus pasipriešinimo ir provokuojančių veiksmų iš susirinkusių žmonių pusės nebuvo. Kariškiai, pamatę lazdas keleto vyriškių rankose, atsitraukė ir pradėjo šaudyti žmonėms virš galvų. Spaudos rūmų sienoje suskaičiavo 27 kulkų paliktas žymes. Matė keletą kulkomis sužalotų žmonių – vieną vaikiną su peršautu žandikauliu ir du žmones su peršautomis kojomis. Taip pat matė sumuštus, kruvinus žurnalistus. Grįžęs prie Aukščiausiosios Tarybos, nuėjo į med. punktą, kur jam buvo suleisti vaistai, skausmas sumažėjo.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Ž. M. patirtus sužalojimus patvirtina 1991-01-18 teismo medicininio tyrimo aktas (t. 42, b. l. 321), 1991-02-05 teismo medicinos ekspertizės aktas (t. 42, b. l. 323)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w:t>
      </w:r>
      <w:bookmarkStart w:id="2503" w:name="Buk_2358"/>
      <w:r w:rsidRPr="00897F5B">
        <w:rPr>
          <w:rFonts w:ascii="Times New Roman" w:eastAsia="Times New Roman" w:hAnsi="Times New Roman" w:cs="Times New Roman"/>
          <w:b/>
          <w:color w:val="000000" w:themeColor="text1"/>
          <w:sz w:val="24"/>
          <w:szCs w:val="24"/>
        </w:rPr>
        <w:t xml:space="preserve">V. P. </w:t>
      </w:r>
      <w:bookmarkEnd w:id="2503"/>
      <w:r w:rsidRPr="00897F5B">
        <w:rPr>
          <w:rFonts w:ascii="Times New Roman" w:eastAsia="Times New Roman" w:hAnsi="Times New Roman" w:cs="Times New Roman"/>
          <w:color w:val="000000" w:themeColor="text1"/>
          <w:sz w:val="24"/>
          <w:szCs w:val="24"/>
        </w:rPr>
        <w:t xml:space="preserve">parodymai (t. 42, b. l. 209). 1991-04-30 nukentėjusysis V. P. nurodė, kad 1991-01-11, važiuodamas troleibusu namo, </w:t>
      </w:r>
      <w:bookmarkStart w:id="2504" w:name="Buk_1789"/>
      <w:r w:rsidRPr="00897F5B">
        <w:rPr>
          <w:rFonts w:ascii="Times New Roman" w:eastAsia="Times New Roman" w:hAnsi="Times New Roman" w:cs="Times New Roman"/>
          <w:color w:val="000000" w:themeColor="text1"/>
          <w:sz w:val="24"/>
          <w:szCs w:val="24"/>
        </w:rPr>
        <w:t xml:space="preserve">prie Spaudos </w:t>
      </w:r>
      <w:bookmarkEnd w:id="2504"/>
      <w:r w:rsidRPr="00897F5B">
        <w:rPr>
          <w:rFonts w:ascii="Times New Roman" w:eastAsia="Times New Roman" w:hAnsi="Times New Roman" w:cs="Times New Roman"/>
          <w:color w:val="000000" w:themeColor="text1"/>
          <w:sz w:val="24"/>
          <w:szCs w:val="24"/>
        </w:rPr>
        <w:t xml:space="preserve">rūmų pamatė maždaug šešis tankus. Vienas tankas važinėjo po žolę ir vaikė žmones. Kitas tankas, arti kurio jis buvo, iššovė, jį apkurtino, todėl jis nuėjo namo. Vienas žmogus, stovėjęs arti iššovusio tanko, nugriuvo. Kareiviai buvo išsirikiavę grandine tarp gatvės </w:t>
      </w:r>
      <w:bookmarkStart w:id="2505" w:name="Buk_2237"/>
      <w:r w:rsidRPr="00897F5B">
        <w:rPr>
          <w:rFonts w:ascii="Times New Roman" w:eastAsia="Times New Roman" w:hAnsi="Times New Roman" w:cs="Times New Roman"/>
          <w:color w:val="000000" w:themeColor="text1"/>
          <w:sz w:val="24"/>
          <w:szCs w:val="24"/>
        </w:rPr>
        <w:t xml:space="preserve">ir Spaudos </w:t>
      </w:r>
      <w:bookmarkEnd w:id="2505"/>
      <w:r w:rsidRPr="00897F5B">
        <w:rPr>
          <w:rFonts w:ascii="Times New Roman" w:eastAsia="Times New Roman" w:hAnsi="Times New Roman" w:cs="Times New Roman"/>
          <w:color w:val="000000" w:themeColor="text1"/>
          <w:sz w:val="24"/>
          <w:szCs w:val="24"/>
        </w:rPr>
        <w:t xml:space="preserve">rūmų, jie nešaudė. Kareiviai buvo apsirengę kariškomis uniformomis, dėvėjo šalmus be antveidžių, buvo ginkluoti automatais. Buvo apie 25 metų amžiaus. Eidamas link namų, girdėjo automatų šūvius. Atrodo, kad buvo šaudoma tuščiais šoviniais. Nei nukentėjusysis, nei kiti civiliai ginklų neturėjo, kareivių nepuolė ir neprovokavo. Nematė girtų civilių, taip pat nematė sužeistųjų. Prie Spaudos rūmų išbuvo apie 20 min. Kadangi blogiau girdėjo, po poros savaičių kreipėsi į 5-ąją polikliniką, kur jam buvo nustatyti klausos nukrypimai. Atrodo, kad klausa jau yra pagerėjusi.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506" w:name="Buk_2359"/>
      <w:r w:rsidRPr="00897F5B">
        <w:rPr>
          <w:rFonts w:ascii="Times New Roman" w:eastAsia="Times New Roman" w:hAnsi="Times New Roman" w:cs="Times New Roman"/>
          <w:color w:val="000000" w:themeColor="text1"/>
          <w:sz w:val="24"/>
          <w:szCs w:val="24"/>
        </w:rPr>
        <w:t xml:space="preserve">V. P. </w:t>
      </w:r>
      <w:bookmarkEnd w:id="2506"/>
      <w:r w:rsidRPr="00897F5B">
        <w:rPr>
          <w:rFonts w:ascii="Times New Roman" w:eastAsia="Times New Roman" w:hAnsi="Times New Roman" w:cs="Times New Roman"/>
          <w:color w:val="000000" w:themeColor="text1"/>
          <w:sz w:val="24"/>
          <w:szCs w:val="24"/>
        </w:rPr>
        <w:t>patirtus sužalojimus patvirtina 1992-01-15 teismo medicinos ekspertizės aktas (t. 42, b. l. 211-212)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w:t>
      </w:r>
      <w:bookmarkStart w:id="2507" w:name="Buk_2328"/>
      <w:r w:rsidRPr="00897F5B">
        <w:rPr>
          <w:rFonts w:ascii="Times New Roman" w:eastAsia="Times New Roman" w:hAnsi="Times New Roman" w:cs="Times New Roman"/>
          <w:b/>
          <w:color w:val="000000" w:themeColor="text1"/>
          <w:sz w:val="24"/>
          <w:szCs w:val="24"/>
        </w:rPr>
        <w:t xml:space="preserve">V. S. </w:t>
      </w:r>
      <w:bookmarkEnd w:id="2507"/>
      <w:r w:rsidRPr="00897F5B">
        <w:rPr>
          <w:rFonts w:ascii="Times New Roman" w:eastAsia="Times New Roman" w:hAnsi="Times New Roman" w:cs="Times New Roman"/>
          <w:color w:val="000000" w:themeColor="text1"/>
          <w:sz w:val="24"/>
          <w:szCs w:val="24"/>
        </w:rPr>
        <w:t xml:space="preserve">parodymai (t. 42, b. l. 89). 1991-04-18 nukentėjusysis V. S. paaiškino, kad 1991-01-09 atvažiavo į Vilnių pas sūnų. 1991-01-11, būnat sūnaus bute, esančiame Šiaurės miestelyje, pastebėjo važiuojančius tankus, kurių vienas užvažiavo ant sunkvežimio, vairuojamo civilio. Grįžus sūnui, jie nuvažiavo prie Spaudos rūmų, kur pamatė tankus, šarvuočius. Vėliau prie Spaudos rūmų atvažiavo dengtos karinės mašinos su kareiviais. Gavę komandą, kareiviai išsirikiavo grandine. Kareiviai rusiškai sušuko žmonėms išsivaikščioti ir duoti kelią, tačiau žmonės nesiskirstė. Tada kareiviai pradėjo šaudyti automatais į viršų. Kadangi niekas nesiskirstė, kareiviai puolė į ataką prieš civilius. Kareiviai jėga nustūmė žmones nuo Spaudos rūmų laiptų. Kareiviams patekus į Spaudos rūmus, pasigirdo šaudymas viduje, pasipylė vanduo iš vidaus. Nežino, kas pylė vandenį. Nematė, kad koks nors civilis būtų turėjęs ginklą. Kareivių atakos metu nukentėjusysis pradėjo fotografuoti. Iš Spaudos rūmų vidaus išbėgęs šlapias papulkininkis,  pribėgo prie šarvuočio, iš ten paėmė kulkosvaidį ir paleido seriją šūvių į Spaudos rūmų pastatą. Nukentėjusiajam befotografuojant minėtą papulkininkį, prie jo pribėgęs kariškis parvertė jį ant žemės ir jėga išplėšė iš rankų fotoaparatą „Sokol“. Pasijuto blogai, skaudėjo ranką. Kitą dieną jį apžiūrėję medikai, nustatė rankos sužalojimą. 1991-01-28 dėl šio sužalojimo Kauno RKK ligoninėje jam buvo atlikta operacija.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 </w:t>
      </w:r>
      <w:bookmarkStart w:id="2508" w:name="Buk_2329"/>
      <w:r w:rsidRPr="00897F5B">
        <w:rPr>
          <w:rFonts w:ascii="Times New Roman" w:eastAsia="Times New Roman" w:hAnsi="Times New Roman" w:cs="Times New Roman"/>
          <w:color w:val="000000" w:themeColor="text1"/>
          <w:sz w:val="24"/>
          <w:szCs w:val="24"/>
        </w:rPr>
        <w:t xml:space="preserve">V. S. </w:t>
      </w:r>
      <w:bookmarkEnd w:id="2508"/>
      <w:r w:rsidRPr="00897F5B">
        <w:rPr>
          <w:rFonts w:ascii="Times New Roman" w:eastAsia="Times New Roman" w:hAnsi="Times New Roman" w:cs="Times New Roman"/>
          <w:color w:val="000000" w:themeColor="text1"/>
          <w:sz w:val="24"/>
          <w:szCs w:val="24"/>
        </w:rPr>
        <w:t>patirtus sužalojimus patvirtina 1991-05-20 teismo medicinos ekspertizės aktas (t. 42, b. l. 92-93)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H. A. Š. </w:t>
      </w:r>
      <w:r w:rsidRPr="00897F5B">
        <w:rPr>
          <w:rFonts w:ascii="Times New Roman" w:eastAsia="Times New Roman" w:hAnsi="Times New Roman" w:cs="Times New Roman"/>
          <w:color w:val="000000" w:themeColor="text1"/>
          <w:sz w:val="24"/>
          <w:szCs w:val="24"/>
        </w:rPr>
        <w:t xml:space="preserve">parodymai (t. 42, b. l. 248-251). 1991-02-14 Henrikas A. Š. nurodė, kad 1991-01-11 kartu su draugais nuvyko prie Spaudos rūmų, kurie jau buvo užimti kariškių. Priešais rūmus stovėjo tanketės. Išgirdo automato šūvius ir pamatė virš žmonių galvų byrantį tinką. Už kelių minučių iš Spaudos rūmų išvedė sužeistą vaikiną, kurį nuvedė prie greitosios medicinos pagalbos automobilio. Matė, kaip Spaudos rūmų viduje kariškiai laužo stalus, spintas ir iš šių nuolaužų daro barikadą priešais įėjimo duris. Trys kareiviai atstatė į juos automatus. Vienas iš šių kareivių buvo azijietiškų veido bruožų. Kareiviai į nukentėjusįjį nešaudė. Nukentėjusysis pasitraukė į žmonių minią ir pradėjo paveiksluoti virš žmonių galvų. 15.00 val. prie Spaudos rūmų atvyko 3 tankai, kurie važinėjo ir vaikė žmones. Tankai šaudė tuščiais užtaisais virš žmonių galvų. Kareiviai šaudė iš automatų taip pat tuščiais šoviniais, nes daugiau sužeistų žmonių nematė. Kareiviai nekreipė dėmesio į žmonių prašymus nešaudyti. Žmonių minia vis didėjo ir galų gale buvo apsupta visa karinė technika. Apie 15.00 val. atvyko antras būrys ginkluotų kariškių. Jų buvo apie 50-60. Vėliau atvažiavo dar vienas tankas. Jauni vaikinai buvo apsupę pastatą. Matė, kaip vienas tankas dideliu greičiu lėkė link minėtų vaikinų, kurie vos spėjo pasitraukti į šonus, kitaip būtų buvę suvažinėti. Įstrigo atmintyje vienas nejaunas kariškis, atvykęs su antra kareivių grupe, kuris turėjo didelę raudoną dėmę ant veido.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H. A. Š. patirtus sužalojimus patvirtina 1992-03-25 teismo medicinos ekspertizės aktas (t. 42, b. l. 253)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pagarsinti </w:t>
      </w:r>
      <w:r w:rsidRPr="00897F5B">
        <w:rPr>
          <w:rFonts w:ascii="Times New Roman" w:eastAsia="Times New Roman" w:hAnsi="Times New Roman" w:cs="Times New Roman"/>
          <w:b/>
          <w:color w:val="000000" w:themeColor="text1"/>
          <w:sz w:val="24"/>
          <w:szCs w:val="24"/>
        </w:rPr>
        <w:t xml:space="preserve">nukentėjusiojo A. V. </w:t>
      </w:r>
      <w:r w:rsidRPr="00897F5B">
        <w:rPr>
          <w:rFonts w:ascii="Times New Roman" w:eastAsia="Times New Roman" w:hAnsi="Times New Roman" w:cs="Times New Roman"/>
          <w:color w:val="000000" w:themeColor="text1"/>
          <w:sz w:val="24"/>
          <w:szCs w:val="24"/>
        </w:rPr>
        <w:t xml:space="preserve">parodymai (t. 42, b. l. 97-99). 1991-01-31 A. V. parodė, kad 1991-01-11 apie 13.00 val. kartu su G. G. ir G. M. nuėjo </w:t>
      </w:r>
      <w:bookmarkStart w:id="2509" w:name="Buk_2249"/>
      <w:r w:rsidRPr="00897F5B">
        <w:rPr>
          <w:rFonts w:ascii="Times New Roman" w:eastAsia="Times New Roman" w:hAnsi="Times New Roman" w:cs="Times New Roman"/>
          <w:color w:val="000000" w:themeColor="text1"/>
          <w:sz w:val="24"/>
          <w:szCs w:val="24"/>
        </w:rPr>
        <w:t xml:space="preserve">prie Spaudos </w:t>
      </w:r>
      <w:bookmarkEnd w:id="2509"/>
      <w:r w:rsidRPr="00897F5B">
        <w:rPr>
          <w:rFonts w:ascii="Times New Roman" w:eastAsia="Times New Roman" w:hAnsi="Times New Roman" w:cs="Times New Roman"/>
          <w:color w:val="000000" w:themeColor="text1"/>
          <w:sz w:val="24"/>
          <w:szCs w:val="24"/>
        </w:rPr>
        <w:t xml:space="preserve">rūmų juos saugoti, nes išgirdo per radiją kvietimą. </w:t>
      </w:r>
      <w:bookmarkStart w:id="2510" w:name="Buk_2250"/>
      <w:r w:rsidRPr="00897F5B">
        <w:rPr>
          <w:rFonts w:ascii="Times New Roman" w:eastAsia="Times New Roman" w:hAnsi="Times New Roman" w:cs="Times New Roman"/>
          <w:color w:val="000000" w:themeColor="text1"/>
          <w:sz w:val="24"/>
          <w:szCs w:val="24"/>
        </w:rPr>
        <w:t xml:space="preserve">Atsistojo Spaudos </w:t>
      </w:r>
      <w:bookmarkEnd w:id="2510"/>
      <w:r w:rsidRPr="00897F5B">
        <w:rPr>
          <w:rFonts w:ascii="Times New Roman" w:eastAsia="Times New Roman" w:hAnsi="Times New Roman" w:cs="Times New Roman"/>
          <w:color w:val="000000" w:themeColor="text1"/>
          <w:sz w:val="24"/>
          <w:szCs w:val="24"/>
        </w:rPr>
        <w:t xml:space="preserve">rūmų dešinėje pusėje, kur stovėjo tankai. Prie jo stovėję kareiviai buvo išsirikiavę </w:t>
      </w:r>
      <w:bookmarkStart w:id="2511" w:name="Buk_2251"/>
      <w:r w:rsidRPr="00897F5B">
        <w:rPr>
          <w:rFonts w:ascii="Times New Roman" w:eastAsia="Times New Roman" w:hAnsi="Times New Roman" w:cs="Times New Roman"/>
          <w:color w:val="000000" w:themeColor="text1"/>
          <w:sz w:val="24"/>
          <w:szCs w:val="24"/>
        </w:rPr>
        <w:t xml:space="preserve">išilgai Spaudos </w:t>
      </w:r>
      <w:bookmarkEnd w:id="2511"/>
      <w:r w:rsidRPr="00897F5B">
        <w:rPr>
          <w:rFonts w:ascii="Times New Roman" w:eastAsia="Times New Roman" w:hAnsi="Times New Roman" w:cs="Times New Roman"/>
          <w:color w:val="000000" w:themeColor="text1"/>
          <w:sz w:val="24"/>
          <w:szCs w:val="24"/>
        </w:rPr>
        <w:t xml:space="preserve">rūmų. Maždaug po 10 min. prie jo stovėjęs tankas iššovė tuščiu užtaisu į Spaudos rūmų pusę. Maždaug po 5 min. kareiviai, iškėlę šautuvus į viršų ir bėgdami į Spaudos rūmų pusę, šaudė į orą. Nukentėjusysis nubėgo prie centrinio įėjimo ir atsistojo priešais puolančius kareivius. Tada prasidėjo gynėjų ir kareivių tarpusavio stumdymasis. Iš pradžių kareiviai bandė prasibrauti, nenaudodami automatų kaip puolimo priemonės, tačiau gynėjai kareivių nepraleido, todėl kareiviai buvo priversti atsitraukti. Per antrąjį puolimą kareiviai automatais stumdė žmones. Kareiviai, stovėję toliau, šaudė iš automatų. Tarp puolančiųjų buvo ir karininkų, kurie vadovavo kareiviams. Vienas iš karininkų, apie 1,70 m ūgio, nestandartinio kūno sudėjimo, liesoko veido, buvo labai aršus ir po pirmojo nesėkmingo šturmo rėkė ant kareivių, kad šie negali užimti rūmų. Šis karininkas buvo apsirengęs kariškais rūbais ir rankose turėjo automatą. Po antro kariškių šturmo atvyko policijos darbuotojai, kurie atsistojo gynėjų priekyje. Pajuto, kad jam degina šlaunį. Toje vietoje pamatė dvi skylutes, ant kelnių buvo apie 15 cm pločio kraujo dėmė. Visą laiką sukinėjosi, todėl nematė, kas ir kada į jį šovė. Nuėjo prie greitosios pagalbos automobilio, kur medikė apžiūrėjo jo žaizdą ir pasakė, kad kairė šlaunis yra peršauta. Buvo nuvežtas į I-ąją klinikinę ligoninę. Ambulatorinis gydymas jam vis dar tęsiamas 4-ojoje poliklinikoje.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Nukentėjusiojo A. V. patirtus sužalojimus patvirtina 1991-04-09 teismo medicininės ekspertizės aktas (t. 42, b. l. 101), 1991-01-14 teismo medicininės apžiūros aktas (t. 42, b. l. 103)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S. Z. </w:t>
      </w:r>
      <w:r w:rsidRPr="00897F5B">
        <w:rPr>
          <w:rFonts w:ascii="Times New Roman" w:eastAsia="Times New Roman" w:hAnsi="Times New Roman" w:cs="Times New Roman"/>
          <w:color w:val="000000" w:themeColor="text1"/>
          <w:sz w:val="24"/>
          <w:szCs w:val="24"/>
        </w:rPr>
        <w:t xml:space="preserve">parodymai (t. 42, b. l. 286-287). 1991-10-24 S. Z. nurodė, kad 1991-01-11 per radijo imtuvą išgirdo, jog užimtas Krašto apsaugos departamento pastatas ir, kad užimami Spaudos rūmai. Apie 12.20 val. nuvažiavo </w:t>
      </w:r>
      <w:bookmarkStart w:id="2512" w:name="Buk_2255"/>
      <w:r w:rsidRPr="00897F5B">
        <w:rPr>
          <w:rFonts w:ascii="Times New Roman" w:eastAsia="Times New Roman" w:hAnsi="Times New Roman" w:cs="Times New Roman"/>
          <w:color w:val="000000" w:themeColor="text1"/>
          <w:sz w:val="24"/>
          <w:szCs w:val="24"/>
        </w:rPr>
        <w:t xml:space="preserve">prie Spaudos </w:t>
      </w:r>
      <w:bookmarkEnd w:id="2512"/>
      <w:r w:rsidRPr="00897F5B">
        <w:rPr>
          <w:rFonts w:ascii="Times New Roman" w:eastAsia="Times New Roman" w:hAnsi="Times New Roman" w:cs="Times New Roman"/>
          <w:color w:val="000000" w:themeColor="text1"/>
          <w:sz w:val="24"/>
          <w:szCs w:val="24"/>
        </w:rPr>
        <w:t xml:space="preserve">rūmų. Prieš centrinį įėjimą, toliau nuo važiuojamosios kelio dalies, stovėjo trys tankai. Iš tanko liukų matėsi išlindę kareiviai. Tankai važinėjo ir vaikė žmones. Atvažiavo dengti sunkvežimiai, iš kurių iššoko maždaug 40 kareivių. Kareiviai buvo apsirengę marga desantininkų apranga, užsidėję neperšaunamas liemenes, šalmus, buvo be antveidžių, ginkluoti automatais. Kareiviai, šaudydami virš žmonių galvų, mėgino šturmuoti centrinį įėjimą. Nukentėjusiojo manymu, buvo šaudoma koviniais šoviniais, nes byrėjo tinkas. Žmonės šių kareivių nepraleido, nors tuo </w:t>
      </w:r>
      <w:bookmarkStart w:id="2513" w:name="Buk_2256"/>
      <w:r w:rsidRPr="00897F5B">
        <w:rPr>
          <w:rFonts w:ascii="Times New Roman" w:eastAsia="Times New Roman" w:hAnsi="Times New Roman" w:cs="Times New Roman"/>
          <w:color w:val="000000" w:themeColor="text1"/>
          <w:sz w:val="24"/>
          <w:szCs w:val="24"/>
        </w:rPr>
        <w:t xml:space="preserve">metu Spaudos </w:t>
      </w:r>
      <w:bookmarkEnd w:id="2513"/>
      <w:r w:rsidRPr="00897F5B">
        <w:rPr>
          <w:rFonts w:ascii="Times New Roman" w:eastAsia="Times New Roman" w:hAnsi="Times New Roman" w:cs="Times New Roman"/>
          <w:color w:val="000000" w:themeColor="text1"/>
          <w:sz w:val="24"/>
          <w:szCs w:val="24"/>
        </w:rPr>
        <w:t xml:space="preserve">rūmų viduje jau buvo kareivių. Minėtas šturmas buvo tik pastiprinimas. Atvykę policininkai atsistojo pastato kraštuose, užstodami žmones nuo kareivių. Pats stovėjo centrinio įėjimo dešinėje pusėje (žiūrint </w:t>
      </w:r>
      <w:bookmarkStart w:id="2514" w:name="Buk_2257"/>
      <w:r w:rsidRPr="00897F5B">
        <w:rPr>
          <w:rFonts w:ascii="Times New Roman" w:eastAsia="Times New Roman" w:hAnsi="Times New Roman" w:cs="Times New Roman"/>
          <w:color w:val="000000" w:themeColor="text1"/>
          <w:sz w:val="24"/>
          <w:szCs w:val="24"/>
        </w:rPr>
        <w:t xml:space="preserve">į Spaudos </w:t>
      </w:r>
      <w:bookmarkEnd w:id="2514"/>
      <w:r w:rsidRPr="00897F5B">
        <w:rPr>
          <w:rFonts w:ascii="Times New Roman" w:eastAsia="Times New Roman" w:hAnsi="Times New Roman" w:cs="Times New Roman"/>
          <w:color w:val="000000" w:themeColor="text1"/>
          <w:sz w:val="24"/>
          <w:szCs w:val="24"/>
        </w:rPr>
        <w:t xml:space="preserve">rūmus), kuomet tankas, nuo jo buvęs apie 20 metrų, iššovė. Nukentėjusysis apkurto. Tai įvyko apie 13.00 val., dar prieš papildomų kareivių pajėgų atvažiavimą. </w:t>
      </w:r>
      <w:bookmarkStart w:id="2515" w:name="Buk_1811"/>
      <w:bookmarkStart w:id="2516" w:name="Buk_2258"/>
      <w:r w:rsidRPr="00897F5B">
        <w:rPr>
          <w:rFonts w:ascii="Times New Roman" w:eastAsia="Times New Roman" w:hAnsi="Times New Roman" w:cs="Times New Roman"/>
          <w:color w:val="000000" w:themeColor="text1"/>
          <w:sz w:val="24"/>
          <w:szCs w:val="24"/>
        </w:rPr>
        <w:t xml:space="preserve">Prie Spaudos </w:t>
      </w:r>
      <w:bookmarkEnd w:id="2515"/>
      <w:bookmarkEnd w:id="2516"/>
      <w:r w:rsidRPr="00897F5B">
        <w:rPr>
          <w:rFonts w:ascii="Times New Roman" w:eastAsia="Times New Roman" w:hAnsi="Times New Roman" w:cs="Times New Roman"/>
          <w:color w:val="000000" w:themeColor="text1"/>
          <w:sz w:val="24"/>
          <w:szCs w:val="24"/>
        </w:rPr>
        <w:t>rūmų matė vandens žarnas, išdaužytų langų ir durų stiklus, ant žemės buvo pripilta vandens. Nei jis, nei kiti jo matyti civiliai asmenys ginklų neturėjo, kareivių nepuolė ir neprovokavo. Sužeistų kariškių nematė. Apie 14.00-15.00 val. žmonės masiškai ėjo prie Televizijos bokšto, nukentėjusysis taip pat ten nuėjo ir prabuvo iki 18.00 ar 19.00 val. Būnant prie Televizijos bokšto, nieko neįvyko. Po kelių dienų jam pradėjo ūžti ausyse, girdėjosi kažkokie šaudymai, nors aplinkui niekas nešaudė. Sausio 13 d. naktį budėjo prie Aukščiausiosios Tarybos. Sausio 14 d. kreipėsi į 7-ąją polikliniką, kur buvo nustatyta, kad neprigirdi kaire ausimi.</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N. S. Z. patirtus sužalojimus patvirtina 1991-11-21 teismo medicinos ekspertizės aktas (t. 42, b. l. 289-290)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nukentėjusiosios L. K. (buvusi Z.)</w:t>
      </w:r>
      <w:r w:rsidRPr="00897F5B">
        <w:rPr>
          <w:rFonts w:ascii="Times New Roman" w:eastAsia="Times New Roman" w:hAnsi="Times New Roman" w:cs="Times New Roman"/>
          <w:color w:val="000000" w:themeColor="text1"/>
          <w:sz w:val="24"/>
          <w:szCs w:val="24"/>
        </w:rPr>
        <w:t xml:space="preserve"> parodymai (t. 42, b. l. 351). 1992-04-15 nukentėjusioji L. Z. nurodė, kad 1991-01-11, apie 11.55 val., pamatė </w:t>
      </w:r>
      <w:bookmarkStart w:id="2517" w:name="Buk_2259"/>
      <w:r w:rsidRPr="00897F5B">
        <w:rPr>
          <w:rFonts w:ascii="Times New Roman" w:eastAsia="Times New Roman" w:hAnsi="Times New Roman" w:cs="Times New Roman"/>
          <w:color w:val="000000" w:themeColor="text1"/>
          <w:sz w:val="24"/>
          <w:szCs w:val="24"/>
        </w:rPr>
        <w:t xml:space="preserve">prie Spaudos </w:t>
      </w:r>
      <w:bookmarkEnd w:id="2517"/>
      <w:r w:rsidRPr="00897F5B">
        <w:rPr>
          <w:rFonts w:ascii="Times New Roman" w:eastAsia="Times New Roman" w:hAnsi="Times New Roman" w:cs="Times New Roman"/>
          <w:color w:val="000000" w:themeColor="text1"/>
          <w:sz w:val="24"/>
          <w:szCs w:val="24"/>
        </w:rPr>
        <w:t xml:space="preserve">rūmų atvažiuojančius sovietų kariškius. Tuo metu dirbo Vakarinių naujienų redakcijoje, 14-ame aukšte, kabinete Nr. 14. Kariškiams atvažiavus </w:t>
      </w:r>
      <w:bookmarkStart w:id="2518" w:name="Buk_2260"/>
      <w:r w:rsidRPr="00897F5B">
        <w:rPr>
          <w:rFonts w:ascii="Times New Roman" w:eastAsia="Times New Roman" w:hAnsi="Times New Roman" w:cs="Times New Roman"/>
          <w:color w:val="000000" w:themeColor="text1"/>
          <w:sz w:val="24"/>
          <w:szCs w:val="24"/>
        </w:rPr>
        <w:t xml:space="preserve">prie Spaudos </w:t>
      </w:r>
      <w:bookmarkEnd w:id="2518"/>
      <w:r w:rsidRPr="00897F5B">
        <w:rPr>
          <w:rFonts w:ascii="Times New Roman" w:eastAsia="Times New Roman" w:hAnsi="Times New Roman" w:cs="Times New Roman"/>
          <w:color w:val="000000" w:themeColor="text1"/>
          <w:sz w:val="24"/>
          <w:szCs w:val="24"/>
        </w:rPr>
        <w:t xml:space="preserve">rūmų, šarvuočiai pradėjo važinėti po žolę. Iš sunkvežimių iššokę kariškiai nuėjo link įėjimo durų. </w:t>
      </w:r>
      <w:bookmarkStart w:id="2519" w:name="Buk_2261"/>
      <w:r w:rsidRPr="00897F5B">
        <w:rPr>
          <w:rFonts w:ascii="Times New Roman" w:eastAsia="Times New Roman" w:hAnsi="Times New Roman" w:cs="Times New Roman"/>
          <w:color w:val="000000" w:themeColor="text1"/>
          <w:sz w:val="24"/>
          <w:szCs w:val="24"/>
        </w:rPr>
        <w:t xml:space="preserve">Prie Spaudos </w:t>
      </w:r>
      <w:bookmarkEnd w:id="2519"/>
      <w:r w:rsidRPr="00897F5B">
        <w:rPr>
          <w:rFonts w:ascii="Times New Roman" w:eastAsia="Times New Roman" w:hAnsi="Times New Roman" w:cs="Times New Roman"/>
          <w:color w:val="000000" w:themeColor="text1"/>
          <w:sz w:val="24"/>
          <w:szCs w:val="24"/>
        </w:rPr>
        <w:t xml:space="preserve">rūmų buvo susirinkę žmonių. Po kurio laiko pamatė, kad kažkas iš žmonių pila vandenį ant kariškių. Paskambino savo sutuoktiniui G. Z. ir pasakė, kad bijo. Neužilgo pajuto smūgį į nugarą ir pargriuvo, atsitrenkdama dar į seifą. Nežino, kuo jai buvo smogta. Kabinete buvęs kariškis liepė jai išeiti į holą, ji išėjo. Kariškis, kuris nukentėjusiajai smogė, buvo apie 30 metų amžiaus, 1,70 m ūgio, apvalaus veido, vilkėjo dėmėtą uniformą, buvo ginkluotas </w:t>
      </w:r>
      <w:bookmarkStart w:id="2520" w:name="Buk_2262"/>
      <w:r w:rsidRPr="00897F5B">
        <w:rPr>
          <w:rFonts w:ascii="Times New Roman" w:eastAsia="Times New Roman" w:hAnsi="Times New Roman" w:cs="Times New Roman"/>
          <w:color w:val="000000" w:themeColor="text1"/>
          <w:sz w:val="24"/>
          <w:szCs w:val="24"/>
        </w:rPr>
        <w:t xml:space="preserve">automatu. Spaudos </w:t>
      </w:r>
      <w:bookmarkEnd w:id="2520"/>
      <w:r w:rsidRPr="00897F5B">
        <w:rPr>
          <w:rFonts w:ascii="Times New Roman" w:eastAsia="Times New Roman" w:hAnsi="Times New Roman" w:cs="Times New Roman"/>
          <w:color w:val="000000" w:themeColor="text1"/>
          <w:sz w:val="24"/>
          <w:szCs w:val="24"/>
        </w:rPr>
        <w:t xml:space="preserve">rūmuose daugiau jos niekas nemušė. Išėjusi į koridorių pamatė, kad kiekviename aukšte yra po du kariškius. Išeinant </w:t>
      </w:r>
      <w:bookmarkStart w:id="2521" w:name="Buk_1816"/>
      <w:bookmarkStart w:id="2522" w:name="Buk_2263"/>
      <w:r w:rsidRPr="00897F5B">
        <w:rPr>
          <w:rFonts w:ascii="Times New Roman" w:eastAsia="Times New Roman" w:hAnsi="Times New Roman" w:cs="Times New Roman"/>
          <w:color w:val="000000" w:themeColor="text1"/>
          <w:sz w:val="24"/>
          <w:szCs w:val="24"/>
        </w:rPr>
        <w:t xml:space="preserve">iš Spaudos </w:t>
      </w:r>
      <w:bookmarkEnd w:id="2521"/>
      <w:bookmarkEnd w:id="2522"/>
      <w:r w:rsidRPr="00897F5B">
        <w:rPr>
          <w:rFonts w:ascii="Times New Roman" w:eastAsia="Times New Roman" w:hAnsi="Times New Roman" w:cs="Times New Roman"/>
          <w:color w:val="000000" w:themeColor="text1"/>
          <w:sz w:val="24"/>
          <w:szCs w:val="24"/>
        </w:rPr>
        <w:t xml:space="preserve">rūmų, kariškiai ir žmonės stumdėsi prie įėjimo. Atvažiavo dar du automobiliai su kariškiais, kurie ėjo link Spaudos rūmų pastato. Tikslios datos neprisimena, sausio 12 d. ar 13 d., į namus išsikvietė greitąją medicinos pagalbą.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Nukentėjusiosios L. K. patirtus sužalojimus patvirtina 1992-04-30 teismo medicinos ekspertizės aktas (t. 42, b. l. 353) ir 2011-08-02 specialisto išvada (t. 482, b. l. 28-54).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2017-02-08 teisiamojo posėdžio metu perskaityti </w:t>
      </w:r>
      <w:r w:rsidRPr="00897F5B">
        <w:rPr>
          <w:rFonts w:ascii="Times New Roman" w:eastAsia="Times New Roman" w:hAnsi="Times New Roman" w:cs="Times New Roman"/>
          <w:b/>
          <w:color w:val="000000" w:themeColor="text1"/>
          <w:sz w:val="24"/>
          <w:szCs w:val="24"/>
        </w:rPr>
        <w:t xml:space="preserve">nukentėjusiosios J. Č. </w:t>
      </w:r>
      <w:r w:rsidRPr="00897F5B">
        <w:rPr>
          <w:rFonts w:ascii="Times New Roman" w:eastAsia="Times New Roman" w:hAnsi="Times New Roman" w:cs="Times New Roman"/>
          <w:color w:val="000000" w:themeColor="text1"/>
          <w:sz w:val="24"/>
          <w:szCs w:val="24"/>
        </w:rPr>
        <w:t xml:space="preserve">parodymai (t. 42, b. l. 123-127). 1992-02-11 nukentėjusioji J. Č. nurodė, kad 1991-01-11, apie vidurdienį, buvo nuėjusi prie Spaudos rūmų. Tuo metu kariškių dar nebuvo, rinkosi tik civiliai. Po kiek laiko nuo Viršuliškių pusės pasirodė karinė technika, tankai ar tanketės, jų neskiria. Tankai sustojo </w:t>
      </w:r>
      <w:bookmarkStart w:id="2523" w:name="Buk_2266"/>
      <w:r w:rsidRPr="00897F5B">
        <w:rPr>
          <w:rFonts w:ascii="Times New Roman" w:eastAsia="Times New Roman" w:hAnsi="Times New Roman" w:cs="Times New Roman"/>
          <w:color w:val="000000" w:themeColor="text1"/>
          <w:sz w:val="24"/>
          <w:szCs w:val="24"/>
        </w:rPr>
        <w:t xml:space="preserve">prie Spaudos </w:t>
      </w:r>
      <w:bookmarkEnd w:id="2523"/>
      <w:r w:rsidRPr="00897F5B">
        <w:rPr>
          <w:rFonts w:ascii="Times New Roman" w:eastAsia="Times New Roman" w:hAnsi="Times New Roman" w:cs="Times New Roman"/>
          <w:color w:val="000000" w:themeColor="text1"/>
          <w:sz w:val="24"/>
          <w:szCs w:val="24"/>
        </w:rPr>
        <w:t xml:space="preserve">rūmų, ant žalios vejos, savo pabūklus atsuko į rūmus. Kartu su tankais atvažiavo ir kareiviai, kurie vilkėjo chaki spalvos aprangą ir buvo ginkluoti automatais. Žmonės susibūrė </w:t>
      </w:r>
      <w:bookmarkStart w:id="2524" w:name="Buk_2267"/>
      <w:r w:rsidRPr="00897F5B">
        <w:rPr>
          <w:rFonts w:ascii="Times New Roman" w:eastAsia="Times New Roman" w:hAnsi="Times New Roman" w:cs="Times New Roman"/>
          <w:color w:val="000000" w:themeColor="text1"/>
          <w:sz w:val="24"/>
          <w:szCs w:val="24"/>
        </w:rPr>
        <w:t xml:space="preserve">prie Spaudos </w:t>
      </w:r>
      <w:bookmarkEnd w:id="2524"/>
      <w:r w:rsidRPr="00897F5B">
        <w:rPr>
          <w:rFonts w:ascii="Times New Roman" w:eastAsia="Times New Roman" w:hAnsi="Times New Roman" w:cs="Times New Roman"/>
          <w:color w:val="000000" w:themeColor="text1"/>
          <w:sz w:val="24"/>
          <w:szCs w:val="24"/>
        </w:rPr>
        <w:t xml:space="preserve">rūmų centrinių ir kitų durų. Kariškiai liepė civiliams išsiskirstyti, tačiau jie nesiskirstė. Kariškiai pradėjo šaudyti iš automatų į viršų, krito tinkas nuo pastato fasado. Kariškiai, buvę ant tankečių, šaudė iš kulkosvaidžių. Kai žmonės kažkiek prasiskirstė, kareiviai puolė prie įėjimo, buožėmis išdaužė stiklus ir pateko </w:t>
      </w:r>
      <w:bookmarkStart w:id="2525" w:name="Buk_2268"/>
      <w:r w:rsidRPr="00897F5B">
        <w:rPr>
          <w:rFonts w:ascii="Times New Roman" w:eastAsia="Times New Roman" w:hAnsi="Times New Roman" w:cs="Times New Roman"/>
          <w:color w:val="000000" w:themeColor="text1"/>
          <w:sz w:val="24"/>
          <w:szCs w:val="24"/>
        </w:rPr>
        <w:t xml:space="preserve">į Spaudos </w:t>
      </w:r>
      <w:bookmarkEnd w:id="2525"/>
      <w:r w:rsidRPr="00897F5B">
        <w:rPr>
          <w:rFonts w:ascii="Times New Roman" w:eastAsia="Times New Roman" w:hAnsi="Times New Roman" w:cs="Times New Roman"/>
          <w:color w:val="000000" w:themeColor="text1"/>
          <w:sz w:val="24"/>
          <w:szCs w:val="24"/>
        </w:rPr>
        <w:t xml:space="preserve">rūmų vidų. Matė, kaip vieną jaunuolį su kruvinu veidu išvedė iš pastato. Daugiau sužeistųjų nematė. Šaudė ir tankai iš pabūklų, dėl ko nukentėjusiajai užgulė ausis. Prie Spaudos rūmų prabuvo iki pavakario, išėjo, kai žmonės pradėjo skirstytis. Sausio 12 – 13 d. naktį išgirdo prospektu važiuojančius tankus. Jos sūnus nubėgo prie Televizijos bokšto. Po kiek laiko išgirdo šaudymus nuo bokšto pusės, matė link bokšto važiuojančius greitosios medicinos pagalbos automobilius. Nuėjo prie Televizijos bokšto ir pasiliko kalno papėdėje, nes yra senyvo amžiaus. Ant kalno prie bokšto matė daug civilių. Kariškiai taip pat ten buvo. Girdėjosi šūviai iš tankų pabūklų ir kitų ginklų, žmonių šauksmai. Pro žmones, stovinčius apačioje, link Sausio 13-osios gatvės nešė sužeistuosius į greitosios medicinos pagalbos automobilius. Nematė, kokiomis aplinkybėmis jie buvo sužeisti. Po kiek laiko keli tankai nuvažiavo nuo kalno ir pradėjo šaudyti iš pabūklų, dėl ko žmonės, stovintys apačioje, sugulė ant žemės. Nuo šių šūvių nukentėjusiajai užgulė ausis. Tankai nuvažiavo link Viršuliškių mikrorajono. Kitą dieną  buvo nuvažiavusi prie Parlamento rūmų. Po šių įvykių kreipėsi į 5-ąją polikliniką dėl užgulusių ausų.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Nukentėjusiosios J. Č. patirtus sužalojimus patvirtina 1992-03-04 teismo medicinos ekspertizės aktas (t. 42, b. l. 125-126) ir 2011-09-13 specialisto išvada (t. 482, b. l. 110-123).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 xml:space="preserve">nukentėjusiojo H. </w:t>
      </w:r>
      <w:bookmarkStart w:id="2526" w:name="Buk_1981"/>
      <w:r w:rsidRPr="00897F5B">
        <w:rPr>
          <w:rFonts w:ascii="Times New Roman" w:eastAsia="Times New Roman" w:hAnsi="Times New Roman" w:cs="Times New Roman"/>
          <w:b/>
          <w:color w:val="000000" w:themeColor="text1"/>
          <w:sz w:val="24"/>
          <w:szCs w:val="24"/>
        </w:rPr>
        <w:t xml:space="preserve">V. Š. </w:t>
      </w:r>
      <w:bookmarkEnd w:id="2526"/>
      <w:r w:rsidRPr="00897F5B">
        <w:rPr>
          <w:rFonts w:ascii="Times New Roman" w:eastAsia="Times New Roman" w:hAnsi="Times New Roman" w:cs="Times New Roman"/>
          <w:b/>
          <w:color w:val="000000" w:themeColor="text1"/>
          <w:sz w:val="24"/>
          <w:szCs w:val="24"/>
        </w:rPr>
        <w:t>(H. V. Š.)</w:t>
      </w:r>
      <w:r w:rsidRPr="00897F5B">
        <w:rPr>
          <w:rFonts w:ascii="Times New Roman" w:eastAsia="Times New Roman" w:hAnsi="Times New Roman" w:cs="Times New Roman"/>
          <w:color w:val="000000" w:themeColor="text1"/>
          <w:sz w:val="24"/>
          <w:szCs w:val="24"/>
        </w:rPr>
        <w:t xml:space="preserve"> parodymai (t. 108, b. l. 122-129). 1992-01-30 H. V. Š. nurodė, kad 1991-01-11 važinėjo automobiliu po Vilnių ir klausėsi Lietuvos radijo pranešimų apie tai, kad tarybiniai tankai važinėja po miestą. N. S. rūmų pamatė maždaug keturis tankus ir keletą sunkvežimių su kareiviais. Važiavo paraleliai su jais. Tankai važiavo prieš eismą, nereagavo į draudžiamą šviesoforo spalvą. </w:t>
      </w:r>
      <w:bookmarkStart w:id="2527" w:name="Buk_2270"/>
      <w:r w:rsidRPr="00897F5B">
        <w:rPr>
          <w:rFonts w:ascii="Times New Roman" w:eastAsia="Times New Roman" w:hAnsi="Times New Roman" w:cs="Times New Roman"/>
          <w:color w:val="000000" w:themeColor="text1"/>
          <w:sz w:val="24"/>
          <w:szCs w:val="24"/>
        </w:rPr>
        <w:t xml:space="preserve">Prie Spaudos </w:t>
      </w:r>
      <w:bookmarkEnd w:id="2527"/>
      <w:r w:rsidRPr="00897F5B">
        <w:rPr>
          <w:rFonts w:ascii="Times New Roman" w:eastAsia="Times New Roman" w:hAnsi="Times New Roman" w:cs="Times New Roman"/>
          <w:color w:val="000000" w:themeColor="text1"/>
          <w:sz w:val="24"/>
          <w:szCs w:val="24"/>
        </w:rPr>
        <w:t xml:space="preserve">rūmų jis ir operatorius Kuprevičius </w:t>
      </w:r>
      <w:r w:rsidRPr="00897F5B">
        <w:rPr>
          <w:rFonts w:ascii="Times New Roman" w:eastAsia="Times New Roman" w:hAnsi="Times New Roman" w:cs="Times New Roman"/>
          <w:i/>
          <w:color w:val="000000" w:themeColor="text1"/>
          <w:sz w:val="24"/>
          <w:szCs w:val="24"/>
        </w:rPr>
        <w:t>(K.)</w:t>
      </w:r>
      <w:r w:rsidRPr="00897F5B">
        <w:rPr>
          <w:rFonts w:ascii="Times New Roman" w:eastAsia="Times New Roman" w:hAnsi="Times New Roman" w:cs="Times New Roman"/>
          <w:color w:val="000000" w:themeColor="text1"/>
          <w:sz w:val="24"/>
          <w:szCs w:val="24"/>
        </w:rPr>
        <w:t xml:space="preserve"> pasivijo pirmąjį tanką. Iššoko iš automobilio, pasiimdami aparatūrą. Š. S. rūmų stovėjo civiliai, sudarydami gyvąjį skydą. Pirmasis būrys išsirikiavo, antrasis būrys iššoko iš sunkvežimio ir pasuko link pagrindinio ir atsarginio įėjimų. Kareiviai grubiai mušė žmones, kurie trukdė įeiti į pastatą. Nors žmonės pasyviai stovėjo, kareiviai juos mušė rankomis ir šaunamųjų ginklų buožėmis, mėgindami prasiveržti. Operatorius visą tai nufilmavo. Iš pradžių filmavo prie atsarginio įėjimo, vėliau, kareiviams užvaldžius padėtį, perėjo filmuoti prie pagrindinio įėjimo. Pamatė ant stogo vaikiną, kuris iš ugniagesių žarnos liejo vandenį ant kareivių. Liepė operatoriui nukreipti kamerą į šio vaikino pusę. Tuo metu kariškis pulkininkas su dviem kareiviams iššovė automatais į minėto vaikino pusę. Dėl šių šūvių vaikinas buvo sužalotas. Nufilmavo karininką, kuris iššovė. Girdėjo, kad karininkas buvo iš Pskovo divizijos. </w:t>
      </w:r>
      <w:bookmarkStart w:id="2528" w:name="Buk_2271"/>
      <w:r w:rsidRPr="00897F5B">
        <w:rPr>
          <w:rFonts w:ascii="Times New Roman" w:eastAsia="Times New Roman" w:hAnsi="Times New Roman" w:cs="Times New Roman"/>
          <w:color w:val="000000" w:themeColor="text1"/>
          <w:sz w:val="24"/>
          <w:szCs w:val="24"/>
        </w:rPr>
        <w:t xml:space="preserve">Prie Spaudos </w:t>
      </w:r>
      <w:bookmarkEnd w:id="2528"/>
      <w:r w:rsidRPr="00897F5B">
        <w:rPr>
          <w:rFonts w:ascii="Times New Roman" w:eastAsia="Times New Roman" w:hAnsi="Times New Roman" w:cs="Times New Roman"/>
          <w:color w:val="000000" w:themeColor="text1"/>
          <w:sz w:val="24"/>
          <w:szCs w:val="24"/>
        </w:rPr>
        <w:t>rūmų buvo maždaug 100 karininkų ir kareivių. Taip pat taksi važinėjosi po miestą ir filmavo viską, ką matė. L. T. bokšto pusės važiavo tankų ir šarvuočių kolona. Kariai mėtė dūmines bombas, kurios trukdė jiems filmuoti. Šiuo metu neturi šios juostos, nes kariškiai ją atėmė. Privažiavus prie Televizijos bokšto, jiems kelią pastojo karinis džipas. Kareiviai, grasindami automatais, privertė juos išlipti iš automobilio, atėmė iš jo videokamerą „Betakan“, 300 tūkst. norvegiškų kronų vertės, ir garso aparatūrą.</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2017-02-07 teisiamojo posėdžio metu perskaityti </w:t>
      </w:r>
      <w:r w:rsidRPr="00897F5B">
        <w:rPr>
          <w:rFonts w:ascii="Times New Roman" w:eastAsia="Times New Roman" w:hAnsi="Times New Roman" w:cs="Times New Roman"/>
          <w:b/>
          <w:color w:val="000000" w:themeColor="text1"/>
          <w:sz w:val="24"/>
          <w:szCs w:val="24"/>
        </w:rPr>
        <w:t>nukentėjusiojo A. K. (A. K.)</w:t>
      </w:r>
      <w:r w:rsidRPr="00897F5B">
        <w:rPr>
          <w:rFonts w:ascii="Times New Roman" w:eastAsia="Times New Roman" w:hAnsi="Times New Roman" w:cs="Times New Roman"/>
          <w:color w:val="000000" w:themeColor="text1"/>
          <w:sz w:val="24"/>
          <w:szCs w:val="24"/>
        </w:rPr>
        <w:t xml:space="preserve"> parodymai (t. 108, b. l. 132-137). 1992-01-30 A. K. paaiškino, kad buvo komandiruotėje Vilniuje, važinėjo po miestą kartu su Norvegijos televizijos korespondentu H. V. Š. ir pamatė tankų koloną. Pasivijo tankų koloną ir </w:t>
      </w:r>
      <w:bookmarkStart w:id="2529" w:name="Buk_2272"/>
      <w:r w:rsidRPr="00897F5B">
        <w:rPr>
          <w:rFonts w:ascii="Times New Roman" w:eastAsia="Times New Roman" w:hAnsi="Times New Roman" w:cs="Times New Roman"/>
          <w:color w:val="000000" w:themeColor="text1"/>
          <w:sz w:val="24"/>
          <w:szCs w:val="24"/>
        </w:rPr>
        <w:t xml:space="preserve">prieš Spaudos </w:t>
      </w:r>
      <w:bookmarkEnd w:id="2529"/>
      <w:r w:rsidRPr="00897F5B">
        <w:rPr>
          <w:rFonts w:ascii="Times New Roman" w:eastAsia="Times New Roman" w:hAnsi="Times New Roman" w:cs="Times New Roman"/>
          <w:color w:val="000000" w:themeColor="text1"/>
          <w:sz w:val="24"/>
          <w:szCs w:val="24"/>
        </w:rPr>
        <w:t xml:space="preserve">rūmus ją aplenkė. Visą tą laiką filmavo. Prie Spaudos rūmų buvo labai daug žmonių. Iš mašinų išlipo kareiviai ir nubėgo </w:t>
      </w:r>
      <w:bookmarkStart w:id="2530" w:name="Buk_2274"/>
      <w:r w:rsidRPr="00897F5B">
        <w:rPr>
          <w:rFonts w:ascii="Times New Roman" w:eastAsia="Times New Roman" w:hAnsi="Times New Roman" w:cs="Times New Roman"/>
          <w:color w:val="000000" w:themeColor="text1"/>
          <w:sz w:val="24"/>
          <w:szCs w:val="24"/>
        </w:rPr>
        <w:t xml:space="preserve">link Spaudos </w:t>
      </w:r>
      <w:bookmarkEnd w:id="2530"/>
      <w:r w:rsidRPr="00897F5B">
        <w:rPr>
          <w:rFonts w:ascii="Times New Roman" w:eastAsia="Times New Roman" w:hAnsi="Times New Roman" w:cs="Times New Roman"/>
          <w:color w:val="000000" w:themeColor="text1"/>
          <w:sz w:val="24"/>
          <w:szCs w:val="24"/>
        </w:rPr>
        <w:t>rūmų įėjimo durų. Iš pradžių filmavo prie šoninio įėjimo, vėliau perėjo filmuoti prie pagrindinių durų. Išgirdo automato šūvius. Kareiviai šaudė iš tanko liuko. Taip elgėsi todėl, kad tuo metu nuo pastato stogo kažkas iš gaisrinės žarnos liejo vandenį ant kareivių. 1991-01-13, apie 2 val., kartu su korespondentu važiavo į miestą. Jie automobiliu paraleliai važiavo šalia šarvuotos technikos kolonos. Nukentėjusysis filmavo šios kolonos judėjimą. Vienu momentu jiems kelią užtvėrė kariškiai. Vienas iš kareivių ištraukė variklio užvedimo raktą ir liepė jiems išlipti iš automobilio. Taksi vairuotoją paguldė ant automobilio kapoto ir įrėmė į nugarą automatą. Karininkas nukreipė į nukentėjusįjį pistoletą ir pareikalavo kameros. Jis kamerą atidavė. Iš jo taip pat buvo atimtas krepšys su videokasetėmis (apie 6 vnt.) ir kitais asmeniniais daiktais. Korespondentui parodžius savo pažymėjimą, karininkas jį atėmė.</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2017-02-08 teisiamojo posėdžio metu perskaityti liudytojos </w:t>
      </w:r>
      <w:r w:rsidRPr="00897F5B">
        <w:rPr>
          <w:rFonts w:ascii="Times New Roman" w:eastAsia="Times New Roman" w:hAnsi="Times New Roman" w:cs="Times New Roman"/>
          <w:b/>
          <w:color w:val="000000" w:themeColor="text1"/>
          <w:sz w:val="24"/>
          <w:szCs w:val="24"/>
        </w:rPr>
        <w:t>l. V.</w:t>
      </w:r>
      <w:r w:rsidRPr="00897F5B">
        <w:rPr>
          <w:rFonts w:ascii="Times New Roman" w:eastAsia="Times New Roman" w:hAnsi="Times New Roman" w:cs="Times New Roman"/>
          <w:color w:val="000000" w:themeColor="text1"/>
          <w:sz w:val="24"/>
          <w:szCs w:val="24"/>
        </w:rPr>
        <w:t xml:space="preserve"> parodymai (t. 43, b. l. 152-153). 1993-09-27 V. V. nurodė, kad 1991 m. dirbo valstybinėje įmonėje „Spauda“, kurios direktoriumi tuo metu buvo P.. 1991-01-11, maždaug po 10.00 val. ar apie 11.00 val., jai paskambino kažkas iš Aukščiausiosios Tarybos ir pasakė, kad važiuoja tankai </w:t>
      </w:r>
      <w:bookmarkStart w:id="2531" w:name="Buk_2275"/>
      <w:r w:rsidRPr="00897F5B">
        <w:rPr>
          <w:rFonts w:ascii="Times New Roman" w:eastAsia="Times New Roman" w:hAnsi="Times New Roman" w:cs="Times New Roman"/>
          <w:color w:val="000000" w:themeColor="text1"/>
          <w:sz w:val="24"/>
          <w:szCs w:val="24"/>
        </w:rPr>
        <w:t xml:space="preserve">link Spaudos </w:t>
      </w:r>
      <w:bookmarkEnd w:id="2531"/>
      <w:r w:rsidRPr="00897F5B">
        <w:rPr>
          <w:rFonts w:ascii="Times New Roman" w:eastAsia="Times New Roman" w:hAnsi="Times New Roman" w:cs="Times New Roman"/>
          <w:color w:val="000000" w:themeColor="text1"/>
          <w:sz w:val="24"/>
          <w:szCs w:val="24"/>
        </w:rPr>
        <w:t xml:space="preserve">rūmų. Apie skambutį ji pranešė direktoriui P. Nukentėjusioji, direktorius, profsąjungos pirmininkas J., direktoriaus pavaduotojas ūkio reikalams S. ir vyr. inžinierius V. sekretoriate, kuris yra penktame aukšte, 502 kabinete, žiūrėjo pro langą, iš kurios pusės pasirodys tankai. Maždaug po 11val. pasirodė tankai. Pasirodžius pirmajam tankui, V. įjungė signalizaciją (sireną). Dėl šios sirenos iš visų pusių prie Spaudos rūmų pradėjo rinktis žmonės. Tankai apsupo rūmus iš visų pusių. Atvažiavo dengtos karinės mašinos, iš kurių išlipo kareiviai. Kareiviai buvo apsirengę maskuojančia uniforma ir ginkluoti automatais. Iš pradžių kareiviai mėgino prieiti prie Spaudos rūmų durų, tačiau susirinkę žmonės jų nepraleido. Be to, kažkas iš besiginančiųjų laistė vandenį. Tada nuo Sacharovo aikštės, kur yra įėjimas į gamybinį pastatą, atvažiavo tankas ir pabūklu išdaužė medpunkto langą, kuris yra pirmame aukšte. Tuo metu girdėjosi šūviai iš kitos pusės, prie centrinio įėjimo. Tankui išdaužus langą, kareiviai pro jį sulindo į rūmų vidų. Kiekviename aukšte, prie durų, jie pastatė sargybą. Per langą nukentėjusioji matė, kaip kariškiai stumdo žmones, kaip tankai važinėjo paskui žmones, kad jie išsiskirstytų. Jų aukšte kariškiai pasirodė apie 14 val., kadangi iš kitų aukštų žmonės jau buvo išvaryti. Į kabinetą įėjo apie 10 kariškių ir liepė jiems išeiti. Jie rūmus paliko apie 15 val., išeidami pro gamybinio pastato išėjimą, kur buvo išdaužtas medpunkto langas. Išėjus iš rūmų, pamatė daug kariškių ir karinės technikos. Dalis tankų nuvažiavo link Televizijos bokšto pusės.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Kaltinamųjų dalyvavimą karinėje operacijoje, vadovavimą operacijos eigai be jų pačių apklausų metu nurodytų aplinkybių, patvirtinančių kiekvieno iš jų dalyvavimą karinėje operacijoje, vadovavimą operacijai, pagal gautus įsakymus, bei užduočių paskyrimus taip pat patvirtina liudytojais apklaustų kariškių parodymai, kurie perskaityti teismo posėdyje, o būtent:</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1991-03-07 </w:t>
      </w:r>
      <w:r w:rsidRPr="00897F5B">
        <w:rPr>
          <w:rFonts w:ascii="Times New Roman" w:eastAsia="Times New Roman" w:hAnsi="Times New Roman" w:cs="Times New Roman"/>
          <w:b/>
          <w:color w:val="000000" w:themeColor="text1"/>
          <w:sz w:val="24"/>
          <w:szCs w:val="24"/>
        </w:rPr>
        <w:t xml:space="preserve">A. C. (A. C.) </w:t>
      </w:r>
      <w:r w:rsidRPr="00897F5B">
        <w:rPr>
          <w:rFonts w:ascii="Times New Roman" w:eastAsia="Times New Roman" w:hAnsi="Times New Roman" w:cs="Times New Roman"/>
          <w:color w:val="000000" w:themeColor="text1"/>
          <w:sz w:val="24"/>
          <w:szCs w:val="24"/>
        </w:rPr>
        <w:t xml:space="preserve">nurodė, kad nuo 1990 m. gegužės mėn. atlieka karinę tarnybą 74268 kariniame dalinyje, 3-ajame desanto aprūpinimo būryje, kaip eilinis, užimantis automobilio URAL 4320 vairuotojo pareigas. 1991-01-06 jo pulkas sulipo į lėktuvus ir nuskrido į Panevėžį, Lietuvos TSR. Apie 20 val. persidislokavo į Gaidžiūnus, kur buvo nuskraidinti kiti pulko daliniai. P. G. apie parą, persidislokavo į Vilnių ir apsistojo Šiaurės miestelyje, karinio dalinio teritorijoje. Apie Vilniuje susiklosčiusią politinę situaciją jiems papasakojo 3-iojo bataliono vado pavaduotojas politiniams reikalams majoras S., kuris sakė, kad mieste yra įtempta padėtis, kad vyksta mitingai. Sausio 10 d. pavojaus signalas pakėlė 3-ąjį batalioną, kareiviams buvo išdalinti ginklai. Jis pats ginklo negavo, turėjo tik neperšaunamąją liemenę ir šalmą. Kareiviai sulipo į tris mašinas URAL, o į jo vairuojamos mašinos URAL kabiną įsėdo 3-iojo bataliono vadas majoras S. bei 3-iojo bataliono štabo viršininkas majoras D. Iš šių asmenų kalbų suprato, kad važiuoja </w:t>
      </w:r>
      <w:bookmarkStart w:id="2532" w:name="Buk_2278"/>
      <w:r w:rsidRPr="00897F5B">
        <w:rPr>
          <w:rFonts w:ascii="Times New Roman" w:eastAsia="Times New Roman" w:hAnsi="Times New Roman" w:cs="Times New Roman"/>
          <w:color w:val="000000" w:themeColor="text1"/>
          <w:sz w:val="24"/>
          <w:szCs w:val="24"/>
        </w:rPr>
        <w:t xml:space="preserve">prie Spaudos </w:t>
      </w:r>
      <w:bookmarkEnd w:id="2532"/>
      <w:r w:rsidRPr="00897F5B">
        <w:rPr>
          <w:rFonts w:ascii="Times New Roman" w:eastAsia="Times New Roman" w:hAnsi="Times New Roman" w:cs="Times New Roman"/>
          <w:color w:val="000000" w:themeColor="text1"/>
          <w:sz w:val="24"/>
          <w:szCs w:val="24"/>
        </w:rPr>
        <w:t xml:space="preserve">rūmų suteikti pagalbos pirmam batalionui. Atvykę </w:t>
      </w:r>
      <w:bookmarkStart w:id="2533" w:name="Buk_2279"/>
      <w:r w:rsidRPr="00897F5B">
        <w:rPr>
          <w:rFonts w:ascii="Times New Roman" w:eastAsia="Times New Roman" w:hAnsi="Times New Roman" w:cs="Times New Roman"/>
          <w:color w:val="000000" w:themeColor="text1"/>
          <w:sz w:val="24"/>
          <w:szCs w:val="24"/>
        </w:rPr>
        <w:t xml:space="preserve">prie Spaudos </w:t>
      </w:r>
      <w:bookmarkEnd w:id="2533"/>
      <w:r w:rsidRPr="00897F5B">
        <w:rPr>
          <w:rFonts w:ascii="Times New Roman" w:eastAsia="Times New Roman" w:hAnsi="Times New Roman" w:cs="Times New Roman"/>
          <w:color w:val="000000" w:themeColor="text1"/>
          <w:sz w:val="24"/>
          <w:szCs w:val="24"/>
        </w:rPr>
        <w:t xml:space="preserve">rūmų, sustojo už 150 metrų nuo pastato, bataliono kareiviai išsirikiavo po tris žmones į koloną ir, gavę majoro S. komandą, pribėgo prie pastato kairiojo sparno. Jis pats liko sėdėti mašinos kabinoje. </w:t>
      </w:r>
      <w:bookmarkStart w:id="2534" w:name="Buk_1834"/>
      <w:bookmarkStart w:id="2535" w:name="Buk_2280"/>
      <w:r w:rsidRPr="00897F5B">
        <w:rPr>
          <w:rFonts w:ascii="Times New Roman" w:eastAsia="Times New Roman" w:hAnsi="Times New Roman" w:cs="Times New Roman"/>
          <w:color w:val="000000" w:themeColor="text1"/>
          <w:sz w:val="24"/>
          <w:szCs w:val="24"/>
        </w:rPr>
        <w:t xml:space="preserve">Prie Spaudos </w:t>
      </w:r>
      <w:bookmarkEnd w:id="2534"/>
      <w:bookmarkEnd w:id="2535"/>
      <w:r w:rsidRPr="00897F5B">
        <w:rPr>
          <w:rFonts w:ascii="Times New Roman" w:eastAsia="Times New Roman" w:hAnsi="Times New Roman" w:cs="Times New Roman"/>
          <w:color w:val="000000" w:themeColor="text1"/>
          <w:sz w:val="24"/>
          <w:szCs w:val="24"/>
        </w:rPr>
        <w:t xml:space="preserve">rūmų matė didelę minią žmonių, 1-ojo bataliono kovines desantines mašinas. Atrodo, kad 1-ojo bataliono kareiviai jau buvo pastato viduje. Nematė, kas konkrečiai vyko prie pastato, ką darė kareiviai ir ką veikė civiliai. Prie pastato stovėjo vienas tankas. Išgirdo du šūvius iš tanko pabūklo ir šūvių serijas iš automato. Maždaug po valandos 3-iojo bataliono kareiviai grįžo prie mašinų ir jie išvažiavo į Šiaurės miestelį. 1-ojo bataliono kareiviai liko </w:t>
      </w:r>
      <w:bookmarkStart w:id="2536" w:name="Buk_2281"/>
      <w:r w:rsidRPr="00897F5B">
        <w:rPr>
          <w:rFonts w:ascii="Times New Roman" w:eastAsia="Times New Roman" w:hAnsi="Times New Roman" w:cs="Times New Roman"/>
          <w:color w:val="000000" w:themeColor="text1"/>
          <w:sz w:val="24"/>
          <w:szCs w:val="24"/>
        </w:rPr>
        <w:t xml:space="preserve">prie Spaudos </w:t>
      </w:r>
      <w:bookmarkEnd w:id="2536"/>
      <w:r w:rsidRPr="00897F5B">
        <w:rPr>
          <w:rFonts w:ascii="Times New Roman" w:eastAsia="Times New Roman" w:hAnsi="Times New Roman" w:cs="Times New Roman"/>
          <w:color w:val="000000" w:themeColor="text1"/>
          <w:sz w:val="24"/>
          <w:szCs w:val="24"/>
        </w:rPr>
        <w:t>rūmų. Nematė nei sužeistų kareivių, nei civilių. Sausio 12 d., apie 16. val., buvo paskelbtas pavojaus signalas, dėl ko bataliono kareiviai susirinko parke, mašinas pastatė į koloną. Kolonos priekyje stovėjo keturi tankai, už jų – 20 kovinių desantinių mašinų (BMD), už jų – šarvuotasis transporteris (BTR) su garsiakalbio įrenginiu, kovinis desanto šarvuotasis transporteris (BTRD) ir trys mašinos URA“, kolonos gale stovėjo remonto kuopos mašina ((duomenys neskelbtini) Kurį laiką sėdėjo mašinose, tačiau, gavę komandą „palikti“, grįžo į kareivines. Apie 23 val. vėl buvo paskelbtas pavojaus signalas, pulko padaliniai nuvyko į parką ir iš karto sulipo į mašinas. Jo vairuojamos mašinos kėbule buvo apie 30 savaeigių pėstininkų diviziono 1-osios baterijos kareivių ir du karininkai. Apie 01 val. jų kolona išvažiavo į miestą ir privažiavusi Televizijos bokštą sustojo, apsupdama bokštą žiedu. Aplink Televizijos bokštą glaudžiu žiedu stovėjo daug žmonių. Iš mašinų išlipę kareiviai, stumdami minią, pradėjo veržtis prie bokšto. Tuo metu jis sėdėjo mašinos kabinoje. Kadangi žmonės nesitraukė, kareiviams teko juos stumti automatais. Palaipsniui kareiviai nustūmė minią prie aptvaro. Matė Televizijos bokšto viduje kareivius. Nematė, kad žmonės būtų aktyviai priešinęsi, kad būtų turėję ginklus ir šaudę. Kai kurie civiliai turėjo lazdas, tačiau nematė, kad kas nors šiomis lazdomis būtų mušę kareivius. Žuvusių ar sužeistų civilių ar kareivių nematė. Taip pat nematė, kad šarvuotoji technika būtų užvažiavusi ant žmonių, kad būtų naudojami sprogstamieji užtaisai ar degieji skysčiai. Vienas iš tankų iššovė į viršų. Nematė, kad būtų šaudę kareiviai ir negalėjo girdėti šūvių, nes veikė mašinos variklis. Per visą operacijos laiką jis buvo mašinos kabinoje (t. 432, b. l. 143-146).</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1991-04-01 </w:t>
      </w:r>
      <w:r w:rsidRPr="00897F5B">
        <w:rPr>
          <w:rFonts w:ascii="Times New Roman" w:eastAsia="Times New Roman" w:hAnsi="Times New Roman" w:cs="Times New Roman"/>
          <w:b/>
          <w:color w:val="000000" w:themeColor="text1"/>
          <w:sz w:val="24"/>
          <w:szCs w:val="24"/>
        </w:rPr>
        <w:t xml:space="preserve">I. R. (I. R.) </w:t>
      </w:r>
      <w:r w:rsidRPr="00897F5B">
        <w:rPr>
          <w:rFonts w:ascii="Times New Roman" w:eastAsia="Times New Roman" w:hAnsi="Times New Roman" w:cs="Times New Roman"/>
          <w:color w:val="000000" w:themeColor="text1"/>
          <w:sz w:val="24"/>
          <w:szCs w:val="24"/>
        </w:rPr>
        <w:t xml:space="preserve">nurodė, kad nuo 1990 m. gegužės mėn. atlieka karinę tarnybą 74268 kariniame dalinyje, 3-iojo bataliono ryšių būryje, užima bataliono štabo raštininko pareigas. Sausio 6 d. ryte išskrido į Gaidžiūnus, sausio 7 d. vakare persikėlė į Vilnių ir apsistojo karinio dalinio teritorijoje. Kasdien per pulko rikiuotę pulko vadas K. ir vado pavaduotojas politiniams reikalams pranešdavo, kad mieste yra nerami padėtis, vyksta demonstracijos, žmonių minios blokuoja administracinių įstaigų pastatus ir, kad pulko užduotis yra apsaugoti karinius objektus bei užtikrinti viešąją tvarką mieste. Sausio 10 d., apie 16 val., pavojaus signalas pakėlė jų 3-ąjį batalioną, ginklų kambaryje gavo ginklus, šovinius, amuniciją. Jis gavo automatą AKS-74U Nr. 438251, neperšaunamąją liemenę, šalmą, vieną dėtuvę kovinių ir vieną dėtuvę tuščių šovinių. Šovinius jam išdavė vyresnysis leitenantas Ž. Išsirikiavus batalionui, pulko vadas pulkininkas K. pasakė, jog civilių minia užblokavo Vilniaus </w:t>
      </w:r>
      <w:bookmarkStart w:id="2537" w:name="Buk_2282"/>
      <w:r w:rsidRPr="00897F5B">
        <w:rPr>
          <w:rFonts w:ascii="Times New Roman" w:eastAsia="Times New Roman" w:hAnsi="Times New Roman" w:cs="Times New Roman"/>
          <w:color w:val="000000" w:themeColor="text1"/>
          <w:sz w:val="24"/>
          <w:szCs w:val="24"/>
        </w:rPr>
        <w:t xml:space="preserve">m. Spaudos </w:t>
      </w:r>
      <w:bookmarkEnd w:id="2537"/>
      <w:r w:rsidRPr="00897F5B">
        <w:rPr>
          <w:rFonts w:ascii="Times New Roman" w:eastAsia="Times New Roman" w:hAnsi="Times New Roman" w:cs="Times New Roman"/>
          <w:color w:val="000000" w:themeColor="text1"/>
          <w:sz w:val="24"/>
          <w:szCs w:val="24"/>
        </w:rPr>
        <w:t xml:space="preserve">rūmus, todėl bataliono užduotis yra atlaisvinti įėjimą į pastatą. Civiliams pasipriešinus, buvo leista naudoti imtynių veiksmus, o ginkluoto užpuolimo atveju – ir šaudyti. Batalionas sulipo į tris automobilius URAL ir išvyko </w:t>
      </w:r>
      <w:bookmarkStart w:id="2538" w:name="Buk_2283"/>
      <w:r w:rsidRPr="00897F5B">
        <w:rPr>
          <w:rFonts w:ascii="Times New Roman" w:eastAsia="Times New Roman" w:hAnsi="Times New Roman" w:cs="Times New Roman"/>
          <w:color w:val="000000" w:themeColor="text1"/>
          <w:sz w:val="24"/>
          <w:szCs w:val="24"/>
        </w:rPr>
        <w:t xml:space="preserve">prie Spaudos </w:t>
      </w:r>
      <w:bookmarkEnd w:id="2538"/>
      <w:r w:rsidRPr="00897F5B">
        <w:rPr>
          <w:rFonts w:ascii="Times New Roman" w:eastAsia="Times New Roman" w:hAnsi="Times New Roman" w:cs="Times New Roman"/>
          <w:color w:val="000000" w:themeColor="text1"/>
          <w:sz w:val="24"/>
          <w:szCs w:val="24"/>
        </w:rPr>
        <w:t xml:space="preserve">rūmų. Jiems atvykus, priešais pastatą sustojo mašinos, iš jų išlipo kareiviai. Priešais įėjimą į pastatą stovėjo didelė žmonių minia, o priešais minią stovėjo uniformuoti policijos darbuotojai bei civiliai su draugovininkų raiščiais. Trys tankai ir dvi kovinės desantinės mašinos (BMD) stovėjo ant šaligatvio, </w:t>
      </w:r>
      <w:bookmarkStart w:id="2539" w:name="Buk_2284"/>
      <w:r w:rsidRPr="00897F5B">
        <w:rPr>
          <w:rFonts w:ascii="Times New Roman" w:eastAsia="Times New Roman" w:hAnsi="Times New Roman" w:cs="Times New Roman"/>
          <w:color w:val="000000" w:themeColor="text1"/>
          <w:sz w:val="24"/>
          <w:szCs w:val="24"/>
        </w:rPr>
        <w:t xml:space="preserve">priešais Spaudos </w:t>
      </w:r>
      <w:bookmarkEnd w:id="2539"/>
      <w:r w:rsidRPr="00897F5B">
        <w:rPr>
          <w:rFonts w:ascii="Times New Roman" w:eastAsia="Times New Roman" w:hAnsi="Times New Roman" w:cs="Times New Roman"/>
          <w:color w:val="000000" w:themeColor="text1"/>
          <w:sz w:val="24"/>
          <w:szCs w:val="24"/>
        </w:rPr>
        <w:t xml:space="preserve">rūmus. Jų batalionas sustojo į grandinę priešais pastatą pagal bataliono vado majoro S. komandą. S. kreipėsi į minią, reikalaudamas išsiskirstyti, nes kitu atveju bus panaudota fizinė jėga, tačiau minia liko stovėti. S. davė komandą kareiviams atlaisvinti įėjimą nuo minios. Kareiviai nubėgo prie žmonių, tačiau jie priešinosi ir kareivių neprileido prie įėjimo į pastatą. Kareiviai, mėgindami prasiveržti, ėmėsi aktyvių fizinių veiksmų – naudojo imtynių veiksmus, smūgiavo kumščiais. Matė ir žmones, kumščiais mušančius kareivius. Keli kareiviai pradėjo šaudyti iš automatų į orą tuščiais šoviniais. Nematė, kad civiliai būtų turėję ginklų. Puolimas prieš žmonių minią truko vos kelias minutes, vėliau S. davė komandą „palikti“ ir kareiviai sustojo priešais įėjimą į pastatą. Tarp kareivių grandinės ir minios stovėjo policininkai ir draugovininkai. Kareiviams puolant minią, tiek policininkai, tiek draugovininkai visais įmanomais būdais stengėsi užkirsti kelią žmonių ir kareivių susidūrimui. Po kurio laiko S. davė komandą batalionui susėsti į mašinas ir jie grįžo į dalinį. Vykstant operacijai </w:t>
      </w:r>
      <w:bookmarkStart w:id="2540" w:name="Buk_2285"/>
      <w:r w:rsidRPr="00897F5B">
        <w:rPr>
          <w:rFonts w:ascii="Times New Roman" w:eastAsia="Times New Roman" w:hAnsi="Times New Roman" w:cs="Times New Roman"/>
          <w:color w:val="000000" w:themeColor="text1"/>
          <w:sz w:val="24"/>
          <w:szCs w:val="24"/>
        </w:rPr>
        <w:t xml:space="preserve">prie Spaudos </w:t>
      </w:r>
      <w:bookmarkEnd w:id="2540"/>
      <w:r w:rsidRPr="00897F5B">
        <w:rPr>
          <w:rFonts w:ascii="Times New Roman" w:eastAsia="Times New Roman" w:hAnsi="Times New Roman" w:cs="Times New Roman"/>
          <w:color w:val="000000" w:themeColor="text1"/>
          <w:sz w:val="24"/>
          <w:szCs w:val="24"/>
        </w:rPr>
        <w:t xml:space="preserve">rūmų, nematė žuvusių ar sužeistų civilių, išskyrus vieną vyriškį su nubrozdintu skruostu. Sausio 12 – 13 d. naktį pavojaus signalas pakėlė batalioną, kareiviai gavo ginklus, neperšaunamas liemenes, šalmus, tuščius ir kovinius šovinius. Batalionas atvyko į parką, kur jau stovėjo dvi šarvuotosios technikos kolonos, pasiruošusios važiuoti prie Televizijos bokšto. Rikiuotės metu pulko vadas majoras K. pasakė, kad žmonių minia užblokavo Televizijos bokštą, todėl jų užduotis – užimti bokštą ir jį saugoti, o pavojaus gyvybei ar sveikatai atveju, naudoti ginklą. Jis važiavo kovinių šarvuotųjų desanto transporterių (BTRD) kolonos paskutinėje mašinoje. Kartu su juo važiavo bataliono vado pavaduotojas politiniams reikalams majoras P., eiliniai Č., Smirnovas, Ch. Šioje kolonoje dar buvo kovinės desantinės mašinos (BMD) ir mašinos URAL. Privažiavus Televizijos bokštą, mašinos sustojo, kareiviai išlipo. Priešingoje pusėje, nei jo šarvuotasis transporteris (BTR) sustojo, buvo girdėti šūviai iš automatų ir iš pabūklų, žmonių šūksmai. M. P. įsakius jiems saugoti šarvuotąjį transporterį, nuvažiavo link Televizijos bokšto aptvaro ir ten liko stovėti. Nematė, kas vyko prie Televizijos bokšto. Nematė, kad būtų šaudoma į Televizijos bokšto pusę ar iš aplinkinių namų, nematė žuvusių ar sužeistų civilių bei kariškių. Maždaug po pusantros valandos jis buvo pakeistas poste, todėl nuėjo į Televizijos bokštą, kurį jau buvo užėmę kareiviai. Pirmajame bokšto aukšte buvo jo bataliono kareiviai. Bataliono vadas sudarė 8 žmonių grupę, į kurią įėjimo ir jis, davė komandą patikrinti administracinio korpuso pastatą bei sulaikyti asmenis, kurie ten bus. Jų grupei vadovavo vyresnysis leitenantas K. Apžiūrėjus visus administracinio korpuso pastatus, nieko nebuvo rasta, todėl grįžo į Televizijos bokštą, kurio patalpų jis netikrino, kraujo pėdsakų ir ginklų ten nematė. Jiems išvažiuojant iš dalinio, kai kurie kareiviai buvo pasiėmę metalinius strypus nuo kareiviškų lovų galų savigynai, tačiau nematė, kad kareiviai šiais strypais būtų sudavę smūgius civiliams. Pats jokių kūno sužalojimų nepatyrė, iš savo ginklo nešaudė (t. 432, b. l. 93-97).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1991-03-29 </w:t>
      </w:r>
      <w:r w:rsidRPr="00897F5B">
        <w:rPr>
          <w:rFonts w:ascii="Times New Roman" w:eastAsia="Times New Roman" w:hAnsi="Times New Roman" w:cs="Times New Roman"/>
          <w:b/>
          <w:color w:val="000000" w:themeColor="text1"/>
          <w:sz w:val="24"/>
          <w:szCs w:val="24"/>
        </w:rPr>
        <w:t>V. G. (V. G.)</w:t>
      </w:r>
      <w:r w:rsidRPr="00897F5B">
        <w:rPr>
          <w:rFonts w:ascii="Times New Roman" w:eastAsia="Times New Roman" w:hAnsi="Times New Roman" w:cs="Times New Roman"/>
          <w:color w:val="000000" w:themeColor="text1"/>
          <w:sz w:val="24"/>
          <w:szCs w:val="24"/>
        </w:rPr>
        <w:t xml:space="preserve"> nurodė, kad nuo 1990 m. gegužės mėn. atlieka karinę tarnybą 74268 kariniame dalinyje, 8-osios kuopos 3-jame būryje, ir užima būrio vado pavaduotojo pareigas, turi karinį seržanto laipsnį. 1991 m. sausio mėn. pirmosiomis dienomis jo pulką pakėlė pavojaus signalas, išskrido į Gaidžiūnus, Lietuvos S. B. praneštas atvykimo tikslas – užtikrinti jaunuolių šaukimą į armiją. Sausio 9 d., pirmoje dienos pusėje, batalioną pakėlė pavojaus signalas. Iš pradžių kareiviams išdavė po vieną dėtuvę kovinių šovinių, vėliau bataliono štabo viršininkas majoras D. įsakė išduoti dvi dėtuves tuščių šovinių vietoje kovinių. Karininkams buvo išduotos dėtuvės su koviniais šoviniais. Jų batalionas, vadovaujamas majoro Sibiriakovo, įsėdo į tris automobilius URAL ir išvyko į miestą. Nebuvo pranešta, kur važiuoja, nebuvo atliktas instruktažas ar iškelta užduotis. Tik atvykus į vietą, </w:t>
      </w:r>
      <w:bookmarkStart w:id="2541" w:name="Buk_2286"/>
      <w:r w:rsidRPr="00897F5B">
        <w:rPr>
          <w:rFonts w:ascii="Times New Roman" w:eastAsia="Times New Roman" w:hAnsi="Times New Roman" w:cs="Times New Roman"/>
          <w:color w:val="000000" w:themeColor="text1"/>
          <w:sz w:val="24"/>
          <w:szCs w:val="24"/>
        </w:rPr>
        <w:t xml:space="preserve">pamatė Spaudos </w:t>
      </w:r>
      <w:bookmarkEnd w:id="2541"/>
      <w:r w:rsidRPr="00897F5B">
        <w:rPr>
          <w:rFonts w:ascii="Times New Roman" w:eastAsia="Times New Roman" w:hAnsi="Times New Roman" w:cs="Times New Roman"/>
          <w:color w:val="000000" w:themeColor="text1"/>
          <w:sz w:val="24"/>
          <w:szCs w:val="24"/>
        </w:rPr>
        <w:t xml:space="preserve">rūmus, prie kurių stovėjo didžiulė minia žmonių, kelios kovinės desantinės mašinos (BMD), ant kurių sėdėjo kito karinio dalinio kareiviai. Gavus kuopos vado komandą, sustojo grandine išilgai gatvės, apie 100 metrų atstumu nuo </w:t>
      </w:r>
      <w:bookmarkStart w:id="2542" w:name="Buk_2287"/>
      <w:r w:rsidRPr="00897F5B">
        <w:rPr>
          <w:rFonts w:ascii="Times New Roman" w:eastAsia="Times New Roman" w:hAnsi="Times New Roman" w:cs="Times New Roman"/>
          <w:color w:val="000000" w:themeColor="text1"/>
          <w:sz w:val="24"/>
          <w:szCs w:val="24"/>
        </w:rPr>
        <w:t xml:space="preserve">priekinės Spaudos </w:t>
      </w:r>
      <w:bookmarkEnd w:id="2542"/>
      <w:r w:rsidRPr="00897F5B">
        <w:rPr>
          <w:rFonts w:ascii="Times New Roman" w:eastAsia="Times New Roman" w:hAnsi="Times New Roman" w:cs="Times New Roman"/>
          <w:color w:val="000000" w:themeColor="text1"/>
          <w:sz w:val="24"/>
          <w:szCs w:val="24"/>
        </w:rPr>
        <w:t xml:space="preserve">rūmų dalies. Po maždaug 10 min. gavus komandą, kareiviai pradėjo bėgti </w:t>
      </w:r>
      <w:bookmarkStart w:id="2543" w:name="Buk_2288"/>
      <w:r w:rsidRPr="00897F5B">
        <w:rPr>
          <w:rFonts w:ascii="Times New Roman" w:eastAsia="Times New Roman" w:hAnsi="Times New Roman" w:cs="Times New Roman"/>
          <w:color w:val="000000" w:themeColor="text1"/>
          <w:sz w:val="24"/>
          <w:szCs w:val="24"/>
        </w:rPr>
        <w:t xml:space="preserve">link Spaudos </w:t>
      </w:r>
      <w:bookmarkEnd w:id="2543"/>
      <w:r w:rsidRPr="00897F5B">
        <w:rPr>
          <w:rFonts w:ascii="Times New Roman" w:eastAsia="Times New Roman" w:hAnsi="Times New Roman" w:cs="Times New Roman"/>
          <w:color w:val="000000" w:themeColor="text1"/>
          <w:sz w:val="24"/>
          <w:szCs w:val="24"/>
        </w:rPr>
        <w:t xml:space="preserve">rūmų centrinio įėjimo. Civiliai stovėjo ant įėjimo laiptelių, užtverdami kelią ir neleisdami jiems patekti į pastato vidų. Iš pradžių nežinojo, ką reikia daryti tokioje situacijoje, tačiau pamačius vadus, besibraunančius prie įėjimo, pasekė jų pavyzdžiu ir mėtė žmones nuo laiptų. Žmonės priešinosi, stūmė kareivius atgal, vienas civilis dujų balionėliu papurškė jam į veidą, dėl ko pradėjo perštėti akis. Pas civilius nematė jokių ginklų, peilių, lazdų ar virbų. Jiems bevaikant žmones nuo laiptų, išgirdo seriją šūvių iš automato, šaudant koviniais šoviniais, vėliau buvo šaudoma tuščiais šoviniais. Jis taip pat iššovė 3-4 kartus į orą tuščiais šoviniais. Dauguma kareivių šaudė į orą, tačiau buvo kareivių, kurie šaudė, nukreipę vamzdžius į žmones. Prasidėjus šaudymui, žmonės ėmė trauktis nuo Spaudos rūmų įėjimo, tačiau neišsiskirstė. Kareiviams nepavyko prasibrauti prie įėjimo į pastatą, todėl jie nutraukė savo veiksmus. Sustojo grandine priešais pastatą, minia juos apsupo iš visų pusių, tačiau žmonės jokių veiksmų nesiėmė jų atžvilgiu, tik stovėjo ir dainavo. Po kurio laiko S. pasakė, kad dalis kareivių pateko </w:t>
      </w:r>
      <w:bookmarkStart w:id="2544" w:name="Buk_2290"/>
      <w:r w:rsidRPr="00897F5B">
        <w:rPr>
          <w:rFonts w:ascii="Times New Roman" w:eastAsia="Times New Roman" w:hAnsi="Times New Roman" w:cs="Times New Roman"/>
          <w:color w:val="000000" w:themeColor="text1"/>
          <w:sz w:val="24"/>
          <w:szCs w:val="24"/>
        </w:rPr>
        <w:t xml:space="preserve">į Spaudos </w:t>
      </w:r>
      <w:bookmarkEnd w:id="2544"/>
      <w:r w:rsidRPr="00897F5B">
        <w:rPr>
          <w:rFonts w:ascii="Times New Roman" w:eastAsia="Times New Roman" w:hAnsi="Times New Roman" w:cs="Times New Roman"/>
          <w:color w:val="000000" w:themeColor="text1"/>
          <w:sz w:val="24"/>
          <w:szCs w:val="24"/>
        </w:rPr>
        <w:t xml:space="preserve">rūmų vidų, ir liepė jiems prasibrauti pas šiuos kareivius. Jie vėl pradėjo veržtis pro minią, prasidėjo šaudymas iš automatų tuščiais šoviniais. Diviziono vado pavaduotojas papulkininkis K. davė komandą nutraukti šaudymą. Jiems atsitraukus, minia žmonių apsupo kareivius. Maždaug po valandos pamatė </w:t>
      </w:r>
      <w:bookmarkStart w:id="2545" w:name="Buk_2291"/>
      <w:r w:rsidRPr="00897F5B">
        <w:rPr>
          <w:rFonts w:ascii="Times New Roman" w:eastAsia="Times New Roman" w:hAnsi="Times New Roman" w:cs="Times New Roman"/>
          <w:color w:val="000000" w:themeColor="text1"/>
          <w:sz w:val="24"/>
          <w:szCs w:val="24"/>
        </w:rPr>
        <w:t xml:space="preserve">link Spaudos </w:t>
      </w:r>
      <w:bookmarkEnd w:id="2545"/>
      <w:r w:rsidRPr="00897F5B">
        <w:rPr>
          <w:rFonts w:ascii="Times New Roman" w:eastAsia="Times New Roman" w:hAnsi="Times New Roman" w:cs="Times New Roman"/>
          <w:color w:val="000000" w:themeColor="text1"/>
          <w:sz w:val="24"/>
          <w:szCs w:val="24"/>
        </w:rPr>
        <w:t xml:space="preserve">rūmų įėjimo važiuojantį tanką. Kareiviams buvo duota komanda eiti paskui tanką ir prasibrauti prie įėjimo. Tanką pamatę žmonės jį apsupo, trukdė jam pravažiuoti, lipo ant jo. Tankistai pakėlė tanko patrankos vamzdį aukštyn, apie 45 laipsnių kampu, vieną kartą iššovė tuščiu šoviniu. Žmonės rankomis griebėsi už ausų, bėgo šalin nuo tanko, pastato languose išdužo stiklai. Priešais tanką, maždaug 50 metrų atstumu, stovėjusi moteris nuo tanko šūvio nugriuvo. Tuo metu apie 20 žmonių, vilkėjusių juodas uniformas, dėvėjusių neperšaunamas liemenes ir turėjusių ginklus, nubėgo prie pastato kito sparno. Pasklido gandas, kad šie uniformuoti žmonės įsiveržė </w:t>
      </w:r>
      <w:bookmarkStart w:id="2546" w:name="Buk_2292"/>
      <w:r w:rsidRPr="00897F5B">
        <w:rPr>
          <w:rFonts w:ascii="Times New Roman" w:eastAsia="Times New Roman" w:hAnsi="Times New Roman" w:cs="Times New Roman"/>
          <w:color w:val="000000" w:themeColor="text1"/>
          <w:sz w:val="24"/>
          <w:szCs w:val="24"/>
        </w:rPr>
        <w:t xml:space="preserve">į Spaudos </w:t>
      </w:r>
      <w:bookmarkEnd w:id="2546"/>
      <w:r w:rsidRPr="00897F5B">
        <w:rPr>
          <w:rFonts w:ascii="Times New Roman" w:eastAsia="Times New Roman" w:hAnsi="Times New Roman" w:cs="Times New Roman"/>
          <w:color w:val="000000" w:themeColor="text1"/>
          <w:sz w:val="24"/>
          <w:szCs w:val="24"/>
        </w:rPr>
        <w:t xml:space="preserve">rūmų vidų iš galinės pusės. Kareiviai dar kurį laiką pastovėjo grandine priešais pastatą, o paskui, gavę komandą, išvažiavo į dalinį. Būnant prie Spaudos rūmų, nematė nei žuvusių, nei sužeistų civilių ar kariškių. </w:t>
      </w:r>
      <w:bookmarkStart w:id="2547" w:name="Buk_2294"/>
      <w:r w:rsidRPr="00897F5B">
        <w:rPr>
          <w:rFonts w:ascii="Times New Roman" w:eastAsia="Times New Roman" w:hAnsi="Times New Roman" w:cs="Times New Roman"/>
          <w:color w:val="000000" w:themeColor="text1"/>
          <w:sz w:val="24"/>
          <w:szCs w:val="24"/>
        </w:rPr>
        <w:t xml:space="preserve">Prie Spaudos </w:t>
      </w:r>
      <w:bookmarkEnd w:id="2547"/>
      <w:r w:rsidRPr="00897F5B">
        <w:rPr>
          <w:rFonts w:ascii="Times New Roman" w:eastAsia="Times New Roman" w:hAnsi="Times New Roman" w:cs="Times New Roman"/>
          <w:color w:val="000000" w:themeColor="text1"/>
          <w:sz w:val="24"/>
          <w:szCs w:val="24"/>
        </w:rPr>
        <w:t>rūmų pastato matė greitosios pagalbos medicinos automobilius, tačiau nematė, kad jie būtų vežę kokius nors sužeistuosius. S. per bataliono treniruotę kareiviams pranešė, kad kita užduotis bus sunkesnė – užimti Televizijos bokštą. Iki sausio 12 d. jų batalione vyko treniruotės dėl minios vaikymo veiksmų taktikos. Vidurnaktį, iš sausio 12 d. į sausio 13 d., kareiviai buvo pakelti, gavo ginklus, neperšaunamas liemenes, šalmus, po vieną dėtuvę kovinių šovinių ir po vieną dėtuvę tuščių šovinių. Kareiviams buvo pravestas instruktažas dėl ginklų panaudojimo tvarkos – įsakyta naudoti ginklus, tik esant aiškiam jų puolimui, gresiant pavojui jų gyvybei. Po to sulipo į kovines desantines mašinas (BMD) ir pajudėjo Televizijos bokšto link. Kolonoje važiavo apie 15 kovinių desantinių mašinų (BMD), du tankai, kelios kitos mašinos. Keturios kovinės desantinės mašinos buvo su numeriais Nr. 280, Nr. 283, Nr. 286 ir Nr. 289. Jiems privažiavus Televizijos bokštą, kovinės desantinės mašinos sustojo apie 20 metrų atstumu nuo bokšto. Gavus kuopos vado komandą, nubėgo prie Televizijos bokšto. Ten stovėjo didelė minia žmonių, kurie priešinosi, neprileido kareivių prie bokšto, stūmė juos atgal. Kareiviai išsirikiavo pleištu ir perskyrė minią, grandine išsirikiavo aplink Televizijos bokštą ir pradėjo minią stumti atgal. Civilių rankose nematė nei ginklų, nei peilių, nei kitų daiktų, tačiau vienu momentu jam kažkas perdūrė dešiniosios rankos mažąjį pirštelį su kažkokiu aštriu daiktu. Prasidėjo šaudymas iš automatų. Jis taip pat iššovė kelis tuščius šūvius iš automato. Iš kažkur atsirado „omonininkai“, kurie pradėjo daužyti Televizijos bokšto langus ir lįsti į pastato vidų. Jie prisijungė prie „omonininkų“ ir tokiu būdu pateko į Televizijos bokšto vidų. Kareivius kažkas apliejo vandeniu, tačiau ginkluoto pasipriešinimo jų atžvilgiu nebuvo. Kuopos vadas kareiviams įsakė išeiti laukan ir nustumti minią žmonių už užtvaros. Stumiant minią, kareiviai nešaudė, tačiau jis matė trasuojančias kulkas nuo gyvenamųjų namų masyvo link kelio, esančio prie bokšto. Taip pat girdėjo tanko šūvius. Keletas civilių filmavo ir fotografavo. Nustūmę minią už užtvaros, kareiviai liko ten stovėti. Nematė nei žuvusių, nei sužeistų žmonių. Ryte, jį pakeitus apsiautimo būryje, nuėjo į Televizijos bokštą, kur pamatė tiek kareivius, tiek draugovininkus. Jam buvo perrišta ranka dėl atviro dešinės rankos piršto lūžio, kiti kareiviai taip pat turėjo sužalojimų-sutrenkimų ir įbrėžimų veiduose (t. 431, b. l. 130-134).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1991-03-30 </w:t>
      </w:r>
      <w:r w:rsidRPr="00897F5B">
        <w:rPr>
          <w:rFonts w:ascii="Times New Roman" w:eastAsia="Times New Roman" w:hAnsi="Times New Roman" w:cs="Times New Roman"/>
          <w:b/>
          <w:color w:val="000000" w:themeColor="text1"/>
          <w:sz w:val="24"/>
          <w:szCs w:val="24"/>
        </w:rPr>
        <w:t xml:space="preserve">D. J. (D. J.) </w:t>
      </w:r>
      <w:r w:rsidRPr="00897F5B">
        <w:rPr>
          <w:rFonts w:ascii="Times New Roman" w:eastAsia="Times New Roman" w:hAnsi="Times New Roman" w:cs="Times New Roman"/>
          <w:color w:val="000000" w:themeColor="text1"/>
          <w:sz w:val="24"/>
          <w:szCs w:val="24"/>
        </w:rPr>
        <w:t xml:space="preserve">nurodė, kad nuo 1990 m. gegužės mėn. atlieka karinę tarnybą 74268 kariniame dalinyje, 8-osios kuopos 3-jame būryje, užima granatsvaidininko pareigas. Jo karinis laipsnis – eilinis. 1991 m. sausio mėn. pirmosiomis dienomis pulke buvo paskelbta kovinė parengtis, po ko pulkas išskrido į Gaidžiūnus, Lietuvos TSR. Vėliau persikėlė į Vilnių ir apsistojo karinės dalies teritorijoje. Sausio 9 d. 3-ajam batalionui buvo paskelbtas pavojaus signalas, kariams buvo išdalintos neperšaunamos liemenės, šalmai, dvi dėtuvės su tuščiais šoviniais ir ginklai. Jis gavo automatą AKS-U. B. vadas majoras S. pranešė, kad batalionas išvyksta prie </w:t>
      </w:r>
      <w:bookmarkStart w:id="2548" w:name="Buk_2295"/>
      <w:r w:rsidRPr="00897F5B">
        <w:rPr>
          <w:rFonts w:ascii="Times New Roman" w:eastAsia="Times New Roman" w:hAnsi="Times New Roman" w:cs="Times New Roman"/>
          <w:color w:val="000000" w:themeColor="text1"/>
          <w:sz w:val="24"/>
          <w:szCs w:val="24"/>
        </w:rPr>
        <w:t xml:space="preserve">V. S. </w:t>
      </w:r>
      <w:bookmarkEnd w:id="2548"/>
      <w:r w:rsidRPr="00897F5B">
        <w:rPr>
          <w:rFonts w:ascii="Times New Roman" w:eastAsia="Times New Roman" w:hAnsi="Times New Roman" w:cs="Times New Roman"/>
          <w:color w:val="000000" w:themeColor="text1"/>
          <w:sz w:val="24"/>
          <w:szCs w:val="24"/>
        </w:rPr>
        <w:t xml:space="preserve">rūmų palaikyti viešąją tvarką, liepė nešaudyti be jo komandos. Jų batalionas įsėdo į tris automobilius URAL ir išvyko prie Spaudos rūmų. Ten stovėjo žmonių minios, 3 kovinės desantinės mašinos (BMD) ir 2 tankai. Žmonės buvo apsupę šarvuotas mašinas, tačiau jokių veiksmų kareivių atžvilgiu nesiėmė. Jų vadas įsakė kuopai išsirikiuoti grandine priešais Spaudos rūmus. Vienas tankas, stovėjęs ant vejos, prie kelio, iššovė tuščiu užtaisu į orą, dėl ko žmonės pradėjo bėgti nuo tanko. Nematė, kad kas nors iš žmonių būtų nugriuvęs ar patyręs sužeidimus. Po to kuopos vadas įsakė eiti prie įėjimo į Spaudos rūmų pastatą. Kareiviai mėgino prasiveržti, išsirikiavę „pleištu“, tačiau minia labai priešinosi, stumdama kareivius. Tuo metu prasidėjo šaudymas iš automatų į orą tuščiais šoviniais, kuris truko kelias minutes. Civiliai neturėjo jokių lazdų, strypų, ginklų ar kitų daiktų, kareiviams priešinosi kumščiais ir spyriais. Kareiviai veržėsi prie įėjimo, atstumdami žmones automatų buožėmis. Nepavykus prasiveržti prie įėjimo, kareiviai, gavę komandą, nutraukė savo veiksmus, atsitraukė ir sustojo grandine priešais įėjimą. Prastovėję apie 20 min., įsėdo į mašinas ir grįžo į dalinį. Operacijos metu </w:t>
      </w:r>
      <w:bookmarkStart w:id="2549" w:name="Buk_1853"/>
      <w:bookmarkStart w:id="2550" w:name="Buk_2299"/>
      <w:r w:rsidRPr="00897F5B">
        <w:rPr>
          <w:rFonts w:ascii="Times New Roman" w:eastAsia="Times New Roman" w:hAnsi="Times New Roman" w:cs="Times New Roman"/>
          <w:color w:val="000000" w:themeColor="text1"/>
          <w:sz w:val="24"/>
          <w:szCs w:val="24"/>
        </w:rPr>
        <w:t xml:space="preserve">prie Spaudos </w:t>
      </w:r>
      <w:bookmarkEnd w:id="2549"/>
      <w:bookmarkEnd w:id="2550"/>
      <w:r w:rsidRPr="00897F5B">
        <w:rPr>
          <w:rFonts w:ascii="Times New Roman" w:eastAsia="Times New Roman" w:hAnsi="Times New Roman" w:cs="Times New Roman"/>
          <w:color w:val="000000" w:themeColor="text1"/>
          <w:sz w:val="24"/>
          <w:szCs w:val="24"/>
        </w:rPr>
        <w:t>rūmų nematė žuvusių ar sužeistų asmenų. Sausio 12 d. naktį batalioną pakėlė pavojaus signalas, kariams buvo išdalinti ginklai, neperšaunamos liemenės, šalmai ir šoviniai. S. pranešė, kad bataliono užduotis – užimti Televizijos bokštą ir jį saugoti. Buvo sudaryta penkių asmenų Televizijos bokšto užėmimo grupė, į kurią įėjo vyresnysis leitenantas G., kuopos viršila vyresnysis leitenantas M., eilinis M., jis pats, penktojo nario neprisimena. Šiai grupei buvo duota užduotis pirmiesiems įsiveržti į Televizijos bokštą, užimti tris pastato aukštus. Bataliono vadas ir kuopos vadas jiems smulkiai paaiškino veiksmų planą, nubraižė planus. Bataliono vadas jiems griežtai įsakė nenaudoti ginklų be komandos, leido naudoti ginklus tik aiškaus ginkluoto pasipriešinimo atveju. Sėdo į mašinas ir išvyko prie Televizijos bokšto. Kolonoje buvo 4 tankai, 20 kovinių desantinių mašinų (BMD), 2-3 mašinos URAL. Prisimena penkių kovinių desantinių mašinų borto numerius – Nr. 281, Nr. 283, Nr. 286, Nr. 287, Nr. 289. Jis pats važiavo kovinėje desantinėje mašinoje Nr. 286 kartu su jaunesniuoju seržantu P., eiliniais B., O. ir T. Nuvykus prie Televizijos bokšto, kovinė desantinė mašina, su kuria jis važiavo, sustojo 3-4 metrų atstumu nuo bokšto. Aplink Televizijos bokštą 3-4 eilėmis stovėjo žmonių minia, ant vejos netoli bokšto taip pat stovėjo žmonių minia. Žmonių rankose nematė nei ginklų, nei lazdų, nei geležinių strypų, nei kitų daiktų. Jo grupė greitai perėjo pro žmonių minią ir atsidūrė prie Televizijos bokšto. Tuo metu prie jų pribėgo keturi „omonininkai“, nugriaudėjo sprogimas, dėl kurio išdužo Televizijos bokšto langas. Per išdužusį langą įsibrovė į bokšto vidų. Pirmame aukšte kažkokie žmonės laistė juos vandeniu iš žarnos, todėl šie žmonės buvo pastatyti prie lifto, o vienas iš kareivių juos saugojo. Pakilo į kažkurį aukštą, tačiau žmonių ten nerado, vėliau pas juos atėjo S., vyresnysis leitenantas K., kiti bataliono karininkai. Televizijos bokšto viduje negirdėjo jokių šūvių ir nematė jokių žuvusiųjų ar sužeistųjų. Bataliono vadas jo grupės kareiviams įsakė nusileisti žemyn ir stoti į Televizijos bokšto apsiaustį. Jie nusileido žemyn ir prisijungė prie bataliono kareivių, kurie stovėjo grandine aplink Televizijos bokštą ir stūmė minią link aptvaro. Žmonės griebė kareiviams už automatų, bandė juos išplėšti, stumdė kareivius, tačiau nematė, kad būtų šaudoma į kareivius ar į Televizijos bokšto pusę. Matė, kai vienas civilis papuolė po tanku. Tuo metu tankas lėtai važiavo nuo centrinio įėjimo, o žmonių minia supo šį tanką glaudžiu žiedu ir lėtai ėjo paskui jį, pasigirdo šauksmai, tankas dešiniuoju vikšru (žiūrint pagal tanko važiavimo eigą) užvažiavo ant žmogaus. Šis žmogus nebuvo jaunas, vilkėjo tamsiai pilkos spalvos striukę ar paltą. Daugiau žuvusių ar sužeistų žmonių nematė. Kareiviai su savimi turėjo geležinius strypus, kuriuos dar kareivinėse išlupo iš lovų galų. Nematė, kad kareiviai šiais strypais būtų mušę žmones, pasiėmė juos savigynai. Jie nustūmė žmonių minią iki tvoros ir liko stovėti grandinėje iki ryto. Girdėjo pavienius šūvius iš automato, sklindančius iš gyvenamųjų namų masyvo pusės. Pasibaigus karinei operacijai, matė kraujo pėdsakus ant asfalto, toje vietoje, kur tankas užvažiavo ant žmogaus (t. 431, b. l. 120-125).</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1991-05-31 </w:t>
      </w:r>
      <w:r w:rsidRPr="00897F5B">
        <w:rPr>
          <w:rFonts w:ascii="Times New Roman" w:eastAsia="Times New Roman" w:hAnsi="Times New Roman" w:cs="Times New Roman"/>
          <w:b/>
          <w:color w:val="000000" w:themeColor="text1"/>
          <w:sz w:val="24"/>
          <w:szCs w:val="24"/>
        </w:rPr>
        <w:t xml:space="preserve">Š. B. (Š. B.) </w:t>
      </w:r>
      <w:r w:rsidRPr="00897F5B">
        <w:rPr>
          <w:rFonts w:ascii="Times New Roman" w:eastAsia="Times New Roman" w:hAnsi="Times New Roman" w:cs="Times New Roman"/>
          <w:color w:val="000000" w:themeColor="text1"/>
          <w:sz w:val="24"/>
          <w:szCs w:val="24"/>
        </w:rPr>
        <w:t>nurodė, kad 1991 m. sausio 12 – 13 d. naktį buvo 74268 karinio dalinio 8-osios kuopos sudėtyje ir dalyvavo Vilniaus m. Televizijos bokšto apsaugos perėmime. Prieš operacijos pradžią gavo K. automatą su užlenkiama buože (AKS-74) Nr. 2721332, dvi užtaisytas dėtuves su koviniais šoviniais, vieną užtaisytą dėtuvę su tuščiais šoviniais. Jiems braunantis link Televizijos bokšto, specialios paskirties kareiviai pradėjo mėtyti į minią akinamąsias granatas. Vienai granatai sprogus, jis 20 min. buvo apakintas. Grįžus regėjimui, pamatė civilių minią, stovinčią aplink jį. Kažkas jam į galvą sudavė grandine, tačiau šalmas suminkštino smūgį. Po to kažkas pargriovė jį ant žemės, pradėjo smūgiuoti rankomis ir spardyti kojomis jam į galvą, liemenį. Kurį laiką buvo praradęs sąmonę, todėl iš jo atėmė automatą su prijungta dėtuve, kurioje buvo kovinių šovinių. Atsipeikėjęs nubėgo prie mašinos, apie įvykį pranešė vyresniajam leitenantui K. ir majorui S. Pats iš automato nebuvo iššovęs (t. 431, b. l. 158-159).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1991-03-22 </w:t>
      </w:r>
      <w:r w:rsidRPr="00897F5B">
        <w:rPr>
          <w:rFonts w:ascii="Times New Roman" w:eastAsia="Times New Roman" w:hAnsi="Times New Roman" w:cs="Times New Roman"/>
          <w:b/>
          <w:color w:val="000000" w:themeColor="text1"/>
          <w:sz w:val="24"/>
          <w:szCs w:val="24"/>
        </w:rPr>
        <w:t>M. N. (M. N.)</w:t>
      </w:r>
      <w:r w:rsidRPr="00897F5B">
        <w:rPr>
          <w:rFonts w:ascii="Times New Roman" w:eastAsia="Times New Roman" w:hAnsi="Times New Roman" w:cs="Times New Roman"/>
          <w:color w:val="000000" w:themeColor="text1"/>
          <w:sz w:val="24"/>
          <w:szCs w:val="24"/>
        </w:rPr>
        <w:t xml:space="preserve"> nurodė, kad nuo 1990 m. gruodžio mėn. atlieka karinę tarnybą 74268 kariniame dalinyje. 1991-01-05 kuopos vadas vyresnysis leitenantas G. įsakė kareiviams ruoštis išskridimui. Kareiviai su savimi pasiėmė šalmus, neperšaunamas liemenes, miegmaišius ir ginklus. Jis pasiėmė automatą (AKS-74). 1991-01-06 išskrido į Gaidžiūnų aerodromą Lietuvoje. Per pulko rikiuotę papulkininkis K. pranešė, kad jie atvyko į Lietuvą rinkti šauktinių. 1991-01-07 kareiviai buvo pervežti į Šiaurės miestelį Vilniuje. 1991-01-10 pulko vadas K., </w:t>
      </w:r>
      <w:bookmarkStart w:id="2551" w:name="Buk_1957"/>
      <w:r w:rsidRPr="00897F5B">
        <w:rPr>
          <w:rFonts w:ascii="Times New Roman" w:eastAsia="Times New Roman" w:hAnsi="Times New Roman" w:cs="Times New Roman"/>
          <w:color w:val="000000" w:themeColor="text1"/>
          <w:sz w:val="24"/>
          <w:szCs w:val="24"/>
        </w:rPr>
        <w:t xml:space="preserve">majoras S. </w:t>
      </w:r>
      <w:bookmarkEnd w:id="2551"/>
      <w:r w:rsidRPr="00897F5B">
        <w:rPr>
          <w:rFonts w:ascii="Times New Roman" w:eastAsia="Times New Roman" w:hAnsi="Times New Roman" w:cs="Times New Roman"/>
          <w:color w:val="000000" w:themeColor="text1"/>
          <w:sz w:val="24"/>
          <w:szCs w:val="24"/>
        </w:rPr>
        <w:t xml:space="preserve">ir kuopos vadas vyresnysis leitenantas G. iškėlė kareiviams užduotį nuvykti </w:t>
      </w:r>
      <w:bookmarkStart w:id="2552" w:name="Buk_2300"/>
      <w:r w:rsidRPr="00897F5B">
        <w:rPr>
          <w:rFonts w:ascii="Times New Roman" w:eastAsia="Times New Roman" w:hAnsi="Times New Roman" w:cs="Times New Roman"/>
          <w:color w:val="000000" w:themeColor="text1"/>
          <w:sz w:val="24"/>
          <w:szCs w:val="24"/>
        </w:rPr>
        <w:t xml:space="preserve">prie Spaudos </w:t>
      </w:r>
      <w:bookmarkEnd w:id="2552"/>
      <w:r w:rsidRPr="00897F5B">
        <w:rPr>
          <w:rFonts w:ascii="Times New Roman" w:eastAsia="Times New Roman" w:hAnsi="Times New Roman" w:cs="Times New Roman"/>
          <w:color w:val="000000" w:themeColor="text1"/>
          <w:sz w:val="24"/>
          <w:szCs w:val="24"/>
        </w:rPr>
        <w:t xml:space="preserve">rūmų, išvaikyti minią ir prisijungti prie 57264 karinio dalinio, kuris bus užėmęs Spaudos rūmus. Nuvykus prie Spaudos rūmų, pamatė didelę beginklę žmonių minią. Atsistojo į antrą grandinę, bandyme įsiveržti į pastatą nedalyvavo. Susidūrimo metu kareiviai dėl stipraus pasipriešinimo pradėjo padrikai šaudyti į viršų tuščiais šoviniais. Kadangi prasiveržti </w:t>
      </w:r>
      <w:bookmarkStart w:id="2553" w:name="Buk_1857"/>
      <w:bookmarkStart w:id="2554" w:name="Buk_2303"/>
      <w:r w:rsidRPr="00897F5B">
        <w:rPr>
          <w:rFonts w:ascii="Times New Roman" w:eastAsia="Times New Roman" w:hAnsi="Times New Roman" w:cs="Times New Roman"/>
          <w:color w:val="000000" w:themeColor="text1"/>
          <w:sz w:val="24"/>
          <w:szCs w:val="24"/>
        </w:rPr>
        <w:t xml:space="preserve">į Spaudos </w:t>
      </w:r>
      <w:bookmarkEnd w:id="2553"/>
      <w:bookmarkEnd w:id="2554"/>
      <w:r w:rsidRPr="00897F5B">
        <w:rPr>
          <w:rFonts w:ascii="Times New Roman" w:eastAsia="Times New Roman" w:hAnsi="Times New Roman" w:cs="Times New Roman"/>
          <w:color w:val="000000" w:themeColor="text1"/>
          <w:sz w:val="24"/>
          <w:szCs w:val="24"/>
        </w:rPr>
        <w:t>rūmus nepavyko, jie iš ten išvažiavo. 1991-01-</w:t>
      </w:r>
      <w:bookmarkStart w:id="2555" w:name="Buk_1958"/>
      <w:r w:rsidRPr="00897F5B">
        <w:rPr>
          <w:rFonts w:ascii="Times New Roman" w:eastAsia="Times New Roman" w:hAnsi="Times New Roman" w:cs="Times New Roman"/>
          <w:color w:val="000000" w:themeColor="text1"/>
          <w:sz w:val="24"/>
          <w:szCs w:val="24"/>
        </w:rPr>
        <w:t xml:space="preserve">11 S. </w:t>
      </w:r>
      <w:bookmarkEnd w:id="2555"/>
      <w:r w:rsidRPr="00897F5B">
        <w:rPr>
          <w:rFonts w:ascii="Times New Roman" w:eastAsia="Times New Roman" w:hAnsi="Times New Roman" w:cs="Times New Roman"/>
          <w:color w:val="000000" w:themeColor="text1"/>
          <w:sz w:val="24"/>
          <w:szCs w:val="24"/>
        </w:rPr>
        <w:t xml:space="preserve">per bataliono rikiuotę kareiviams pranešė, kad jie išvažiuoja užtikrinti tvarką mitinge, tačiau nenurodė vietos, leido šaudyti tik tuščiais šoviniais į viršų užpuolimo atveju, o atsimušti – tik ginklų buožėmis. Kareiviams buvo išduoti tušti šoviniai, tačiau jie niekur neišvažiavo. 1991-01-12, apie 23 val., pavojaus signalas pakėlė kareivius, o bataliono vado pavaduotojas majoras S. pravedė instruktažą, informavo, kad jie važiuoja prie Televizijos bokšto perimti jo apsaugą, kad tik gavus komandą leidžiama šaudyti tuščiais šoviniais į viršų, kad iš minios bus mėtomi sprogstamieji užtaisai į juos. Kareiviai su savimi pasiėmė dvi dėtuves tuščių šovinių, lazdų, sėdo į mašinas, važiavusias kolona, išvyko link Televizijos bokšto. Kolonoje buvo 3 tankai, 8 kovinės desantinės mašinos (BMD), 2 mašinos URAL, šarvuotasis transporteris (BTR) su megafonais. Su juo kartu važiavo J., D., T., kitų asmenų pavardžių neprisimena. Atvažiavus prie Televizijos bokšto, pamatė didelę žmonių minią. Per megafoną žmonėms buvo pasakyta išsiskirstyti, tačiau jie neišsiskirstė. Kai kurie žmonės metė į kareivius akmenis, tačiau ginklų neturėjo. Per 10 min. kariai nustūmė minią prie tvoros. Kažkas šaudė tuščiais šoviniais į viršų, jis pats nešaudė. Tankas vieną kartą iššovė tuščiu užtaisu. Koviniais šoviniais nebuvo šaudyta. Nematė išvežamų sužeistųjų (t. 431, b. l. 116-119).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1991-03-27 </w:t>
      </w:r>
      <w:r w:rsidRPr="00897F5B">
        <w:rPr>
          <w:rFonts w:ascii="Times New Roman" w:eastAsia="Times New Roman" w:hAnsi="Times New Roman" w:cs="Times New Roman"/>
          <w:b/>
          <w:color w:val="000000" w:themeColor="text1"/>
          <w:sz w:val="24"/>
          <w:szCs w:val="24"/>
        </w:rPr>
        <w:t xml:space="preserve">D. L. (D. L.) </w:t>
      </w:r>
      <w:r w:rsidRPr="00897F5B">
        <w:rPr>
          <w:rFonts w:ascii="Times New Roman" w:eastAsia="Times New Roman" w:hAnsi="Times New Roman" w:cs="Times New Roman"/>
          <w:color w:val="000000" w:themeColor="text1"/>
          <w:sz w:val="24"/>
          <w:szCs w:val="24"/>
        </w:rPr>
        <w:t xml:space="preserve">nurodė, kad nuo 1990 m. gruodžio mėn. atlieka karinę tarnybą 74268 kariniame dalinyje ir užima operatoriaus-taikytojo pareigas. 1991-01-05 bataliono vadas </w:t>
      </w:r>
      <w:bookmarkStart w:id="2556" w:name="Buk_1959"/>
      <w:r w:rsidRPr="00897F5B">
        <w:rPr>
          <w:rFonts w:ascii="Times New Roman" w:eastAsia="Times New Roman" w:hAnsi="Times New Roman" w:cs="Times New Roman"/>
          <w:color w:val="000000" w:themeColor="text1"/>
          <w:sz w:val="24"/>
          <w:szCs w:val="24"/>
        </w:rPr>
        <w:t xml:space="preserve">majoras S. </w:t>
      </w:r>
      <w:bookmarkEnd w:id="2556"/>
      <w:r w:rsidRPr="00897F5B">
        <w:rPr>
          <w:rFonts w:ascii="Times New Roman" w:eastAsia="Times New Roman" w:hAnsi="Times New Roman" w:cs="Times New Roman"/>
          <w:color w:val="000000" w:themeColor="text1"/>
          <w:sz w:val="24"/>
          <w:szCs w:val="24"/>
        </w:rPr>
        <w:t xml:space="preserve">pranešė, kad jie išskrenda į Vilnių. 1991-01-06 išskrido į Lietuvos TSR, į Gaidžiūnus, iš kur persidislokavo į Vilnių, į Šiaurės miestelį. 1991-01-10 jų batalionas, vykdydamas užduotį, išvažiavo </w:t>
      </w:r>
      <w:bookmarkStart w:id="2557" w:name="Buk_2304"/>
      <w:r w:rsidRPr="00897F5B">
        <w:rPr>
          <w:rFonts w:ascii="Times New Roman" w:eastAsia="Times New Roman" w:hAnsi="Times New Roman" w:cs="Times New Roman"/>
          <w:color w:val="000000" w:themeColor="text1"/>
          <w:sz w:val="24"/>
          <w:szCs w:val="24"/>
        </w:rPr>
        <w:t xml:space="preserve">prie Spaudos </w:t>
      </w:r>
      <w:bookmarkEnd w:id="2557"/>
      <w:r w:rsidRPr="00897F5B">
        <w:rPr>
          <w:rFonts w:ascii="Times New Roman" w:eastAsia="Times New Roman" w:hAnsi="Times New Roman" w:cs="Times New Roman"/>
          <w:color w:val="000000" w:themeColor="text1"/>
          <w:sz w:val="24"/>
          <w:szCs w:val="24"/>
        </w:rPr>
        <w:t xml:space="preserve">rūmų, kad perimtų rūmų apsaugą, tačiau neįvykdę užduoties, grįžo į Šiaurės miestelį, nes </w:t>
      </w:r>
      <w:bookmarkStart w:id="2558" w:name="Buk_2305"/>
      <w:r w:rsidRPr="00897F5B">
        <w:rPr>
          <w:rFonts w:ascii="Times New Roman" w:eastAsia="Times New Roman" w:hAnsi="Times New Roman" w:cs="Times New Roman"/>
          <w:color w:val="000000" w:themeColor="text1"/>
          <w:sz w:val="24"/>
          <w:szCs w:val="24"/>
        </w:rPr>
        <w:t xml:space="preserve">prie Spaudos </w:t>
      </w:r>
      <w:bookmarkEnd w:id="2558"/>
      <w:r w:rsidRPr="00897F5B">
        <w:rPr>
          <w:rFonts w:ascii="Times New Roman" w:eastAsia="Times New Roman" w:hAnsi="Times New Roman" w:cs="Times New Roman"/>
          <w:color w:val="000000" w:themeColor="text1"/>
          <w:sz w:val="24"/>
          <w:szCs w:val="24"/>
        </w:rPr>
        <w:t xml:space="preserve">rūmų buvo labai daug žmonių, kurie jų nepraleido. 1991-01-12 kuopos vadas vyresnysis leitenantas G. pranešė, kad jie turės važiuoti prie Televizijos bokšto. Buvo pravestos treniruotės, kurių metu buvo mokomasi įveikti minios pasipriešinimą. Jis gavo automatą (AKS 74), dvi dėtuves su koviniais šoviniais ir vieną dėtuvę su tuščiais šoviniais, neperšaunamąją liemenę, šalmą. Kariškiams nebuvo išduotos trasuojančios kulkos. Skyrių vadai gavo </w:t>
      </w:r>
      <w:bookmarkStart w:id="2559" w:name="Buk_1960"/>
      <w:r w:rsidRPr="00897F5B">
        <w:rPr>
          <w:rFonts w:ascii="Times New Roman" w:eastAsia="Times New Roman" w:hAnsi="Times New Roman" w:cs="Times New Roman"/>
          <w:color w:val="000000" w:themeColor="text1"/>
          <w:sz w:val="24"/>
          <w:szCs w:val="24"/>
        </w:rPr>
        <w:t xml:space="preserve">dūmadėžes. S. </w:t>
      </w:r>
      <w:bookmarkEnd w:id="2559"/>
      <w:r w:rsidRPr="00897F5B">
        <w:rPr>
          <w:rFonts w:ascii="Times New Roman" w:eastAsia="Times New Roman" w:hAnsi="Times New Roman" w:cs="Times New Roman"/>
          <w:color w:val="000000" w:themeColor="text1"/>
          <w:sz w:val="24"/>
          <w:szCs w:val="24"/>
        </w:rPr>
        <w:t xml:space="preserve">ir G. instruktavo kariškius dėl ginklų naudojimo, buvo leista šaudyti tik tuščiais šoviniais, gavus komandą. Jis turėjo sėdėti kovinėje desantinėje mašinoje (BMD) Nr. 283 ir laukti įsakymo. Kovinės desantinės mašinos ginkluotė – patranka, jos šaudmenys, kulkosvaidis ir jo šoviniai. 1991-01-13, po vidurnakčio, pajudėjo jų kolona, kurios priekyje važiavo 3-4 tankai, už jų – kovinės desantinės mašinos (BMD). Karinėje operacijoje dalyvavo tankų ekipažai, 8-osios ir 9-osios kuopų </w:t>
      </w:r>
      <w:bookmarkStart w:id="2560" w:name="Buk_1961"/>
      <w:r w:rsidRPr="00897F5B">
        <w:rPr>
          <w:rFonts w:ascii="Times New Roman" w:eastAsia="Times New Roman" w:hAnsi="Times New Roman" w:cs="Times New Roman"/>
          <w:color w:val="000000" w:themeColor="text1"/>
          <w:sz w:val="24"/>
          <w:szCs w:val="24"/>
        </w:rPr>
        <w:t xml:space="preserve">kariškiai. S. </w:t>
      </w:r>
      <w:bookmarkEnd w:id="2560"/>
      <w:r w:rsidRPr="00897F5B">
        <w:rPr>
          <w:rFonts w:ascii="Times New Roman" w:eastAsia="Times New Roman" w:hAnsi="Times New Roman" w:cs="Times New Roman"/>
          <w:color w:val="000000" w:themeColor="text1"/>
          <w:sz w:val="24"/>
          <w:szCs w:val="24"/>
        </w:rPr>
        <w:t>įspėjo, kad kartu su jais veiks „omonininkai“ ir Valstybės saugumo komiteto (rusiškai – KGB) nariai, kurie turėjo vilkėti juodus rūbus bei dėvėti šalmus. Privažiavus Televizijos bokšto teritoriją, išlaužė tvorą ir sustojo apie 5 metrų atstumu nuo bokšto. Tarp kovinių desantinių mašinų (BMD) ir bokšto stovėjo žmonės. Iš kovinių desantinių mašinų (BMD) išlipo kariškiai, o jis pats liko sėdėti mašinos viduje. Kariškiai pradėjo stumti žmones už mašinų, po to, gavus kuopos vado įsakymą, kovinės desantinės mašinos (BMD) padėjo kariškiams stumti žmones link Televizijos bokšto tvoros. Civiliai priešinosi kariškiams, kai kurie daužė kariškius lazdomis, mėtė į juos akmenis, dėl ko kariškiai pradėjo šaudyti į orą. Girdėjo tik pavienius šūvius iš tuščių šovinių bei 3-4 šūvius iš tanko patrankos. Pasibaigus karinei operacijai, matė kelis sužeistus kariškius, o sužeistų ar žuvusių civilių nematė. Taip pat nematė jokių greitosios medicinos pagalbos automobilių. Ant žemės mėtėsi metaliniai strypai, lazdos, tušti buteliai. Nematė, kad kariškiai būtų turėję montiruotes ar metalinius strypus. Karinės operacijos metu matė tris atstovus</w:t>
      </w:r>
      <w:r w:rsidRPr="00897F5B">
        <w:rPr>
          <w:rFonts w:ascii="Times New Roman" w:hAnsi="Times New Roman" w:cs="Times New Roman"/>
          <w:color w:val="000000" w:themeColor="text1"/>
          <w:sz w:val="24"/>
          <w:szCs w:val="24"/>
        </w:rPr>
        <w:t xml:space="preserve"> iš „</w:t>
      </w:r>
      <w:r w:rsidRPr="00897F5B">
        <w:rPr>
          <w:rFonts w:ascii="Times New Roman" w:eastAsia="Times New Roman" w:hAnsi="Times New Roman" w:cs="Times New Roman"/>
          <w:color w:val="000000" w:themeColor="text1"/>
          <w:sz w:val="24"/>
          <w:szCs w:val="24"/>
        </w:rPr>
        <w:t>omonininkų“ ar Valstybės saugumo komiteto (KGB), kurie vilkėjo juodas striukes, dėvėjo šalmus bei buvo ginkluoti automatais (AKM) su medinėmis buožėmis. Draugovininkus ir policininkus pamatė tik tada, kai žmonės jau buvo nustumti nuo Televizijos bokšto (t. 431, b. l. 20-22).</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1991-03-16 </w:t>
      </w:r>
      <w:r w:rsidRPr="00897F5B">
        <w:rPr>
          <w:rFonts w:ascii="Times New Roman" w:eastAsia="Times New Roman" w:hAnsi="Times New Roman" w:cs="Times New Roman"/>
          <w:b/>
          <w:color w:val="000000" w:themeColor="text1"/>
          <w:sz w:val="24"/>
          <w:szCs w:val="24"/>
        </w:rPr>
        <w:t xml:space="preserve">R. A. (R. A.) </w:t>
      </w:r>
      <w:r w:rsidRPr="00897F5B">
        <w:rPr>
          <w:rFonts w:ascii="Times New Roman" w:eastAsia="Times New Roman" w:hAnsi="Times New Roman" w:cs="Times New Roman"/>
          <w:color w:val="000000" w:themeColor="text1"/>
          <w:sz w:val="24"/>
          <w:szCs w:val="24"/>
        </w:rPr>
        <w:t xml:space="preserve">nurodė, kad 1990 m. pavasarį atliko karinę tarnybą Ufos mieste, po to pusę metų praleido Gaidžiūnų mokykloje, vėliau buvo nukreiptas į Pskovą. Kareiviams buvo pranešta, kad jie išvyks į Pabaltijį užtikrinti jaunimo šaukimą į karinę tarnybą. Atskrido į Gaidžiūnus, iš ten išvyko į Vilnių. Jo kuopa </w:t>
      </w:r>
      <w:bookmarkStart w:id="2561" w:name="Buk_2306"/>
      <w:r w:rsidRPr="00897F5B">
        <w:rPr>
          <w:rFonts w:ascii="Times New Roman" w:eastAsia="Times New Roman" w:hAnsi="Times New Roman" w:cs="Times New Roman"/>
          <w:color w:val="000000" w:themeColor="text1"/>
          <w:sz w:val="24"/>
          <w:szCs w:val="24"/>
        </w:rPr>
        <w:t xml:space="preserve">dalyvavo Spaudos </w:t>
      </w:r>
      <w:bookmarkEnd w:id="2561"/>
      <w:r w:rsidRPr="00897F5B">
        <w:rPr>
          <w:rFonts w:ascii="Times New Roman" w:eastAsia="Times New Roman" w:hAnsi="Times New Roman" w:cs="Times New Roman"/>
          <w:color w:val="000000" w:themeColor="text1"/>
          <w:sz w:val="24"/>
          <w:szCs w:val="24"/>
        </w:rPr>
        <w:t xml:space="preserve">rūmų apsaugos perėmimo operacijoje. Mašinomis URAL atvažiavo </w:t>
      </w:r>
      <w:bookmarkStart w:id="2562" w:name="Buk_2307"/>
      <w:r w:rsidRPr="00897F5B">
        <w:rPr>
          <w:rFonts w:ascii="Times New Roman" w:eastAsia="Times New Roman" w:hAnsi="Times New Roman" w:cs="Times New Roman"/>
          <w:color w:val="000000" w:themeColor="text1"/>
          <w:sz w:val="24"/>
          <w:szCs w:val="24"/>
        </w:rPr>
        <w:t xml:space="preserve">prie Spaudos </w:t>
      </w:r>
      <w:bookmarkEnd w:id="2562"/>
      <w:r w:rsidRPr="00897F5B">
        <w:rPr>
          <w:rFonts w:ascii="Times New Roman" w:eastAsia="Times New Roman" w:hAnsi="Times New Roman" w:cs="Times New Roman"/>
          <w:color w:val="000000" w:themeColor="text1"/>
          <w:sz w:val="24"/>
          <w:szCs w:val="24"/>
        </w:rPr>
        <w:t>rūmų centrinio įėjimo, mėgino įsiveržti į pastatą, tačiau žmonių minia jų nepraleido, todėl įsėdo į mašinas ir grįžo į karinį miestelį. Tada jo kuopai vadovavo vyresnysis leitenantas G.. Sausio 11 d. kareivius prikėlė pavojaus signalas, tačiau dėl nežinomų priežasčių jie į miestą neišvyko. Sausio 12 d. kareivius vėl prikėlė pavojaus signalas, buvo išduoti ginklai, šaudmenys, apranga. Jis gavo K. automatą su užlenkiama buože (AKS-74) Nr. 2736195 bei 60 vienetų tuščių šovinių. Užduotis buvo perimti Televizijos bokšto apsaugą, leista šaudyti tik į viršų, siekiant civilius pagąsdinti. Prie Televizijos bokšto jis pats išvažiavo kovine desantine mašina (BMD) Nr. 289, kuria važiavo ir leitenantas M.. Išlipę prie Televizijos bokšto, kareiviai pradėjo stumti žmonių minią nuo bokšto link tvoros. Žmonių minia buvo didelė, susijaudinusi ir agresyvi, rodė desantininkams pasipriešinimą, kai kurie žmonės smūgiavo lazdomis. Žmonėms buvo liepta išsiskirstyti, tačiau niekas nesiskirstė. Per maždaug valandą laiko kareiviai nustūmė minią už tvoros. Iš minios niekas nešaudė, tačiau matė, kaip kažkas šaudė nuo namo stogo į Televizijos bokšto pusę. Desantininkai šaudė tuščiais šoviniais į viršų, norėdami nuvyti minią už tvoros. Jis pats nė karto neiššovė. Girdėjo vieną tanko šūvį tuščiu užtaisu. Patrankos vamzdis tuo metu buvo pakeltas į viršų. Atrodo, kad tuo metu civilių aplink tanką nebuvo. Karinės operacijos metu matė vietinius policininkus, kurie prašė žmonių nusiraminti ir išsiskirstyti. Draugovininkai su raudonais raiščiais atvyko jau po operacijos. Nežino, ar buvo atvejų, kuomet šarvuotoji technika ar automobiliai užvažiavo ant civilių. Nematė sužeistų ar žuvusių civilių. Karinės operacijos metu jam nebuvo padaryta jokių sužalojimų. Iš jo kuopos buvo sužeisti B. ir N. (t. 431 b. l. 37-39).</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1991-03-15 </w:t>
      </w:r>
      <w:r w:rsidRPr="00897F5B">
        <w:rPr>
          <w:rFonts w:ascii="Times New Roman" w:eastAsia="Times New Roman" w:hAnsi="Times New Roman" w:cs="Times New Roman"/>
          <w:b/>
          <w:color w:val="000000" w:themeColor="text1"/>
          <w:sz w:val="24"/>
          <w:szCs w:val="24"/>
        </w:rPr>
        <w:t xml:space="preserve">O. M. (O. M.) </w:t>
      </w:r>
      <w:r w:rsidRPr="00897F5B">
        <w:rPr>
          <w:rFonts w:ascii="Times New Roman" w:eastAsia="Times New Roman" w:hAnsi="Times New Roman" w:cs="Times New Roman"/>
          <w:color w:val="000000" w:themeColor="text1"/>
          <w:sz w:val="24"/>
          <w:szCs w:val="24"/>
        </w:rPr>
        <w:t xml:space="preserve">nurodė, kad 1989 m. pavasarį buvo pašauktas atlikti karinę tarnybą S. rajono kariniame komitete, po to dalyvavo mokymuose Gaidžiūnuose, vėliau buvo nukreiptas į Pskovą, kur iki šiol užima sanitarinio instruktoriaus pareigas. Su kitais kareiviais išskrido į Gaidžiūnus, vėliau buvo perkelti į karinį miestelį Vilniuje, kad motorizuotų šaulių diviziją. Iš Pskovo buvo atgabentos 5 ar 6 kovinės desantinės mašinos (BMD). 8-ajai kuopai vadovavo leitenantas G.. Vilniuje taip pat buvo 3-ojo būrio vadas M.. Sausio 11 d. juos prikėlė aliarmas, tačiau niekur taip ir neišvyko. Jų batalionas dalyvavo karinėje operacijoje </w:t>
      </w:r>
      <w:bookmarkStart w:id="2563" w:name="Buk_2308"/>
      <w:r w:rsidRPr="00897F5B">
        <w:rPr>
          <w:rFonts w:ascii="Times New Roman" w:eastAsia="Times New Roman" w:hAnsi="Times New Roman" w:cs="Times New Roman"/>
          <w:color w:val="000000" w:themeColor="text1"/>
          <w:sz w:val="24"/>
          <w:szCs w:val="24"/>
        </w:rPr>
        <w:t xml:space="preserve">prie Spaudos </w:t>
      </w:r>
      <w:bookmarkEnd w:id="2563"/>
      <w:r w:rsidRPr="00897F5B">
        <w:rPr>
          <w:rFonts w:ascii="Times New Roman" w:eastAsia="Times New Roman" w:hAnsi="Times New Roman" w:cs="Times New Roman"/>
          <w:color w:val="000000" w:themeColor="text1"/>
          <w:sz w:val="24"/>
          <w:szCs w:val="24"/>
        </w:rPr>
        <w:t xml:space="preserve">rūmų. Nuvykę prie Spaudos rūmų, mėgino įsiveržti į pastatą, tačiau nesugebėjo prasibrauti pro žmonių minią, todėl sėdo į automobilius ir grįžo į karinį miestelį. Sausio 12 d. naktį kareivius vėl prikėlė aliarmas, buvo išduoti ginklai, šaudmenys, neperšaunamos liemenės ir šalmai. Jis gavo tik šalmą ir neperšaunamą liemenę, nes sanitariniams instruktoriams ginklo neduoda. Kadangi rikiuotės prieš išvažiavimą nebuvo, kareiviai nežinojo, kur vyksta. Jis išvažiavo kovine desantine mašina Nr. 289, kuria taip pat važiavo leitenantas M., mechanikas F., taikytojas P., eiliniai D. ir K. Atvykus prie Televizijos bokšto, nuėjo prie pastato ir per išdaužtą langą pateko į vidų. Eidamas pro civilius, nematė jų rankose nei ginklų, nei lazdų, nei kitų daiktų. Jis ir vienas seržantas P., gavę įsakymą, saugojo kabinetą, kur buvo telefonai. Po kurio laiko jis buvo paliktas bataliono daktaro žinion ir kartu su juo teikė nukentėjusiesiems pirmąją pagalbą. Iš Televizijos bokšto nebuvo išėjęs iki ryto, todėl nematė ir negirdėjo desantininkų šūvių ar sprogimų. Tik girdėjo tankų šūvius tuščiais užtaisais. Nematė žuvusių ar sužeistų civilių, tačiau desantininkų tarpe buvo sužeistųjų. Daugiausiai desantininkai buvo susipjaustę rankas, kuomet per išdaužtus langus brovėsi į Televizijos bokšto vidų. Jis nesusidūrė su šautinėmis žaizdomis. Karinės operacijos metu dalyvavo ir „omonininkai“, o draugovininkai su raudonais raiščiais pasirodė tik ryte (t. 431 b. l. 46-48).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1991-03-29 </w:t>
      </w:r>
      <w:r w:rsidRPr="00897F5B">
        <w:rPr>
          <w:rFonts w:ascii="Times New Roman" w:eastAsia="Times New Roman" w:hAnsi="Times New Roman" w:cs="Times New Roman"/>
          <w:b/>
          <w:color w:val="000000" w:themeColor="text1"/>
          <w:sz w:val="24"/>
          <w:szCs w:val="24"/>
        </w:rPr>
        <w:t xml:space="preserve">V. B. (V. B.) </w:t>
      </w:r>
      <w:r w:rsidRPr="00897F5B">
        <w:rPr>
          <w:rFonts w:ascii="Times New Roman" w:eastAsia="Times New Roman" w:hAnsi="Times New Roman" w:cs="Times New Roman"/>
          <w:color w:val="000000" w:themeColor="text1"/>
          <w:sz w:val="24"/>
          <w:szCs w:val="24"/>
        </w:rPr>
        <w:t xml:space="preserve">nurodė, kad nuo 1990-12-02 tarnauja 74268 kariniame dalinyje. 1991-01-05 iš kitų kareivių sužinojo, kad jie ketina išskristi į Lietuvą. Kiekvienas kareivis su savimi pasiėmė šalmą, neperšaunamąją liemenę, miegmaišį, kuprinę ir priskirtą ginklą. Jis pasiėmė snaiperinį D. šautuvą. 1991-01-06, apie 9 val., iš Pskovo mieste esančio oro uosto „Kresty“ išskrido į Lietuvą, į Gaidžiūnų oro uostą. Gaidžiūnų mokomajame centre vyko pulko rikiuotė, kur pulkininkas K. pranešė atvykimo į Lietuvą tikslą – užtikrinti jaunuolių šaukimą į armiją. 1991-01-07 išvyko į Šiaurės miestelį, esantį Vilniuje. 1991-01-10, apie 14 val., kareiviams buvo išduoti 60 tuščių šovinių. G. parodė, kaip vaikyti minią. Kareiviai įsėdo į tris automobilius URAL ir išvažiavo </w:t>
      </w:r>
      <w:bookmarkStart w:id="2564" w:name="Buk_2310"/>
      <w:r w:rsidRPr="00897F5B">
        <w:rPr>
          <w:rFonts w:ascii="Times New Roman" w:eastAsia="Times New Roman" w:hAnsi="Times New Roman" w:cs="Times New Roman"/>
          <w:color w:val="000000" w:themeColor="text1"/>
          <w:sz w:val="24"/>
          <w:szCs w:val="24"/>
        </w:rPr>
        <w:t xml:space="preserve">prie Spaudos </w:t>
      </w:r>
      <w:bookmarkEnd w:id="2564"/>
      <w:r w:rsidRPr="00897F5B">
        <w:rPr>
          <w:rFonts w:ascii="Times New Roman" w:eastAsia="Times New Roman" w:hAnsi="Times New Roman" w:cs="Times New Roman"/>
          <w:color w:val="000000" w:themeColor="text1"/>
          <w:sz w:val="24"/>
          <w:szCs w:val="24"/>
        </w:rPr>
        <w:t xml:space="preserve">rūmų. Kolonai vadovavo </w:t>
      </w:r>
      <w:bookmarkStart w:id="2565" w:name="Buk_1962"/>
      <w:r w:rsidRPr="00897F5B">
        <w:rPr>
          <w:rFonts w:ascii="Times New Roman" w:eastAsia="Times New Roman" w:hAnsi="Times New Roman" w:cs="Times New Roman"/>
          <w:color w:val="000000" w:themeColor="text1"/>
          <w:sz w:val="24"/>
          <w:szCs w:val="24"/>
        </w:rPr>
        <w:t>majoras S.</w:t>
      </w:r>
      <w:bookmarkEnd w:id="2565"/>
      <w:r w:rsidRPr="00897F5B">
        <w:rPr>
          <w:rFonts w:ascii="Times New Roman" w:eastAsia="Times New Roman" w:hAnsi="Times New Roman" w:cs="Times New Roman"/>
          <w:color w:val="000000" w:themeColor="text1"/>
          <w:sz w:val="24"/>
          <w:szCs w:val="24"/>
        </w:rPr>
        <w:t xml:space="preserve">. </w:t>
      </w:r>
      <w:bookmarkStart w:id="2566" w:name="Buk_2311"/>
      <w:r w:rsidRPr="00897F5B">
        <w:rPr>
          <w:rFonts w:ascii="Times New Roman" w:eastAsia="Times New Roman" w:hAnsi="Times New Roman" w:cs="Times New Roman"/>
          <w:color w:val="000000" w:themeColor="text1"/>
          <w:sz w:val="24"/>
          <w:szCs w:val="24"/>
        </w:rPr>
        <w:t xml:space="preserve">Privažiavus Spaudos </w:t>
      </w:r>
      <w:bookmarkEnd w:id="2566"/>
      <w:r w:rsidRPr="00897F5B">
        <w:rPr>
          <w:rFonts w:ascii="Times New Roman" w:eastAsia="Times New Roman" w:hAnsi="Times New Roman" w:cs="Times New Roman"/>
          <w:color w:val="000000" w:themeColor="text1"/>
          <w:sz w:val="24"/>
          <w:szCs w:val="24"/>
        </w:rPr>
        <w:t xml:space="preserve">rūmus, pamatė didelę beginklę žmonių minią. Prie minios stovėjo tankas Nr. T-72, iš kurio </w:t>
      </w:r>
      <w:bookmarkStart w:id="2567" w:name="Buk_1898"/>
      <w:r w:rsidRPr="00897F5B">
        <w:rPr>
          <w:rFonts w:ascii="Times New Roman" w:eastAsia="Times New Roman" w:hAnsi="Times New Roman" w:cs="Times New Roman"/>
          <w:color w:val="000000" w:themeColor="text1"/>
          <w:sz w:val="24"/>
          <w:szCs w:val="24"/>
        </w:rPr>
        <w:t xml:space="preserve">pulkininkas K. </w:t>
      </w:r>
      <w:bookmarkEnd w:id="2567"/>
      <w:r w:rsidRPr="00897F5B">
        <w:rPr>
          <w:rFonts w:ascii="Times New Roman" w:eastAsia="Times New Roman" w:hAnsi="Times New Roman" w:cs="Times New Roman"/>
          <w:color w:val="000000" w:themeColor="text1"/>
          <w:sz w:val="24"/>
          <w:szCs w:val="24"/>
        </w:rPr>
        <w:t xml:space="preserve">per megafoną liepė žmonėms išsiskirstyti, tačiau jie </w:t>
      </w:r>
      <w:bookmarkStart w:id="2568" w:name="Buk_1963"/>
      <w:r w:rsidRPr="00897F5B">
        <w:rPr>
          <w:rFonts w:ascii="Times New Roman" w:eastAsia="Times New Roman" w:hAnsi="Times New Roman" w:cs="Times New Roman"/>
          <w:color w:val="000000" w:themeColor="text1"/>
          <w:sz w:val="24"/>
          <w:szCs w:val="24"/>
        </w:rPr>
        <w:t xml:space="preserve">neišsiskirstė. S. </w:t>
      </w:r>
      <w:bookmarkEnd w:id="2568"/>
      <w:r w:rsidRPr="00897F5B">
        <w:rPr>
          <w:rFonts w:ascii="Times New Roman" w:eastAsia="Times New Roman" w:hAnsi="Times New Roman" w:cs="Times New Roman"/>
          <w:color w:val="000000" w:themeColor="text1"/>
          <w:sz w:val="24"/>
          <w:szCs w:val="24"/>
        </w:rPr>
        <w:t xml:space="preserve">davė komandą kareiviams sustoti į grandinę ir nustumti minią nuo Spaudos rūmų. Tarp kareivių ir žmonių minios stovėjo policininkų grandinė. Policininkai jiems nesipriešino, juos praleido, tačiau priešinosi žmonių minia. Civiliai mušėsi rankomis, lazdomis, naudojo ašarines dujas. Nuo civilių gynėsi automatų buožėmis. Kareiviai šaudė į viršų tuščiais šoviniais. Jis pats nešaudė. Tankas, stovėjęs </w:t>
      </w:r>
      <w:bookmarkStart w:id="2569" w:name="Buk_2313"/>
      <w:r w:rsidRPr="00897F5B">
        <w:rPr>
          <w:rFonts w:ascii="Times New Roman" w:eastAsia="Times New Roman" w:hAnsi="Times New Roman" w:cs="Times New Roman"/>
          <w:color w:val="000000" w:themeColor="text1"/>
          <w:sz w:val="24"/>
          <w:szCs w:val="24"/>
        </w:rPr>
        <w:t xml:space="preserve">prie Spaudos </w:t>
      </w:r>
      <w:bookmarkEnd w:id="2569"/>
      <w:r w:rsidRPr="00897F5B">
        <w:rPr>
          <w:rFonts w:ascii="Times New Roman" w:eastAsia="Times New Roman" w:hAnsi="Times New Roman" w:cs="Times New Roman"/>
          <w:color w:val="000000" w:themeColor="text1"/>
          <w:sz w:val="24"/>
          <w:szCs w:val="24"/>
        </w:rPr>
        <w:t xml:space="preserve">rūmų, vieną kartą iššovė, tačiau civiliai dėl to nenukentėjo. Minioje matė nukentėjusių civilių. Kareivių tarpe taip pat buvo nukentėjusiųjų: vyresniajam leitenantui M. buvo prakirstas antakis. Tą dieną nesugebėjo prasiveržti </w:t>
      </w:r>
      <w:bookmarkStart w:id="2570" w:name="Buk_2314"/>
      <w:r w:rsidRPr="00897F5B">
        <w:rPr>
          <w:rFonts w:ascii="Times New Roman" w:eastAsia="Times New Roman" w:hAnsi="Times New Roman" w:cs="Times New Roman"/>
          <w:color w:val="000000" w:themeColor="text1"/>
          <w:sz w:val="24"/>
          <w:szCs w:val="24"/>
        </w:rPr>
        <w:t xml:space="preserve">į Spaudos </w:t>
      </w:r>
      <w:bookmarkEnd w:id="2570"/>
      <w:r w:rsidRPr="00897F5B">
        <w:rPr>
          <w:rFonts w:ascii="Times New Roman" w:eastAsia="Times New Roman" w:hAnsi="Times New Roman" w:cs="Times New Roman"/>
          <w:color w:val="000000" w:themeColor="text1"/>
          <w:sz w:val="24"/>
          <w:szCs w:val="24"/>
        </w:rPr>
        <w:t>rūmus, todėl iš ten išvažiavo. 1991-01-11 buvo paskelbta kovinė parengtis, jiems buvo išduota 60 vnt. tuščių šovinių, susėdo į mašinas, tačiau taip ir neišvažiavo. Sausio 12 d., 23.00 val., juos prikėlė pavojaus signalas. M. S. pravedė instruktažą, informavo, kad jie važiuoja perimti Televizijos bokšto apsaugą, kad jie gali šaudyti tik tuščiais šoviniais į viršų, gavę komandą. Jo grupei buvo paskirta užduotis nustumti minią. Kareiviams buvo išduoti tik tušti šoviniai. Jis pats negavo net tuščių šovinių, nes snaiperiniam D. šautuvui nėra tuščių šovinių. Po instruktažo kareiviai įsėdo į mašinas ir išvažiavo Televizijos bokšto link. Kolonoje buvo apie 120 žmonių (visas trečias batalionas), 2 mašinos URAL, maždaug 8 kovinės desantinės mašinos (BMD). Jis važiavo kovinėje desantinėje mašinoje Nr. 289 kartu su O., J., A., T., B. Nuvažiavęs prie Televizijos bokšto, pamatė antrojo bataliono kareivius, tankus. Karinės operacijos metu jis pats buvo kovinėje desantinėje mašinoje, todėl nematė, kaip minia prie Televizijos bokšto buvo išvaikyta. Girdėjo automatų ir tankų šūvius. Nematė nukentėjusiųjų nei tarp civilių, nei tarp kareivių. 1991-01-18 objektą, t. y. Televizijos bokštą, paliko (t. 431, b. l. 91-94).</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1991-02-19 </w:t>
      </w:r>
      <w:r w:rsidRPr="00897F5B">
        <w:rPr>
          <w:rFonts w:ascii="Times New Roman" w:eastAsia="Times New Roman" w:hAnsi="Times New Roman" w:cs="Times New Roman"/>
          <w:b/>
          <w:color w:val="000000" w:themeColor="text1"/>
          <w:sz w:val="24"/>
          <w:szCs w:val="24"/>
        </w:rPr>
        <w:t xml:space="preserve">D. M. (D. M.) </w:t>
      </w:r>
      <w:r w:rsidRPr="00897F5B">
        <w:rPr>
          <w:rFonts w:ascii="Times New Roman" w:eastAsia="Times New Roman" w:hAnsi="Times New Roman" w:cs="Times New Roman"/>
          <w:color w:val="000000" w:themeColor="text1"/>
          <w:sz w:val="24"/>
          <w:szCs w:val="24"/>
        </w:rPr>
        <w:t xml:space="preserve">nurodė, kad nuo 1989 m. gruodžio mėn. tarnauja 74268 kariniame dalinyje, o nuo 1990 m. lapkričio mėn. užima 8 kuopos viršilos pareigas. 1991-01-04 iš bataliono štabo vado majoro D. sužinojo, kad jie (kariškiai) kažkur išvyks. Tik būdamas lėktuve, iš pilotų sužinojo, kad skrenda į Lietuvą, į Gaidžiūnus. Kariškiams apsistojus kariniame dalinyje, jungties vado pavaduotojas pulkininkas K. pranešė, kad jų tikslas – užtikrinti jaunuolių šaukimą į armiją. Kitą dieną, apie 22 val., išvažiavo į Vilnių, į Šiaurės miestelį. 1991-01-11, apie 17 val., kuopos vadas vyresnysis leitenantas G. pranešė, kad reikia perimti Televizijos bokšto apsaugą, supažindino su veiksmų planu, leido ginklu naudotis tik aiškaus puolimo ir grėsmės gyvybei ar sveikatai atveju, šaudant į viršų. 1991-01-12, apie 20 val., kariškiai gavo ginklus ir šovinius. Jis gavo K. automatą su užlenkiama buože (AKS-74) Nr. 4843249 ir dvi dėtuves su tuščiais šoviniais. Kovinių šovinių niekas iš kuopos karių negavo. Jam ir jo grupei buvo duota užduotis patekti į Televizijos bokštą bei antrame aukšte išjungti aparatūrą. G. jam schemoje parodė judėjimo maršrutą ir aparatūros išsidėstymą pastate. Karinėje operacijoje dalyvavo 4, 5, 8, 9 kuopos, savaeigė artilerija. 1991-01-13, apie 1 val., išvyko prie Televizijos bokšto. Kolonos priekyje važiavo kovinė desantinė mašina Nr. 281, kurioje buvo jis ir D. Už jų važiavo tankai, mašinos URAL, kitos kovinės desantinės mašinos. Atvykus į vietą, išlaužė spygliuotos vielos užtvarą ir privažiavo prie centrinio Televizijos bokšto įėjimo. Buvo liepta žmonėms išsiskirstyti, tačiau jie neišsiskirstė, elgėsi agresyviai, todėl kariškiai pradėjo šaudyti į viršų, kad pagąsdintų žmones. Dėl ginklų panaudojimo nematė sužalotų ar žuvusių civilių. Kariškiai nešaudė koviniais šoviniais, nes tokie šoviniai jiems nebuvo išduoti. Civiliai ginklų, kokių nors lazdų ar metalinių strypų neturėjo. Jis kartu su kitais kariškiais: Ch., S., M., G., specialiosios paskirties būrio ir ryšių būrio kariškiais prasiveržė pro žmones, atstūmus juos automatais, ir įsibrovė į Televizijos bokštą. Viduje pajuto dujų kvapą, todėl išdaužė langų stiklus. Išjungė aparatūrą tiek antrame, tiek trečiame aukštuose. M. S. paskyrė užduotį apžiūrėti visas Televizijos bokšto patalpas, ar jose nėra žmonių. Trečiame aukšte buvo trys vyrai ir viena moteris, tačiau jie pasipriešinimo nerodė. Kažkas iš kariškių vedė civilius iš </w:t>
      </w:r>
      <w:bookmarkStart w:id="2571" w:name="Buk_2351"/>
      <w:r w:rsidRPr="00897F5B">
        <w:rPr>
          <w:rFonts w:ascii="Times New Roman" w:eastAsia="Times New Roman" w:hAnsi="Times New Roman" w:cs="Times New Roman"/>
          <w:color w:val="000000" w:themeColor="text1"/>
          <w:sz w:val="24"/>
          <w:szCs w:val="24"/>
        </w:rPr>
        <w:t xml:space="preserve">pastato. Būdamas </w:t>
      </w:r>
      <w:bookmarkEnd w:id="2571"/>
      <w:r w:rsidRPr="00897F5B">
        <w:rPr>
          <w:rFonts w:ascii="Times New Roman" w:eastAsia="Times New Roman" w:hAnsi="Times New Roman" w:cs="Times New Roman"/>
          <w:color w:val="000000" w:themeColor="text1"/>
          <w:sz w:val="24"/>
          <w:szCs w:val="24"/>
        </w:rPr>
        <w:t xml:space="preserve">Televizijos bokšte, girdėjo šūvius iš tankų patrankų, tačiau pačių šūvių momentų nematė ir negali pasakyti, kokiu nuotoliu nuo tanko stovėjo žmonės. Matė, kaip prie bokšto privažiavo greitosios medicinos pagalbos automobiliai, į kuriuos kažką įsodino. Bokšte matė draugovininkus. Kai žmonės buvo nustumti už Televizijos bokšto tvoros, kažkas iš minios iššovė seriją trasuojančių kulkų. Jam priėjus šią vietą, buvo iššauta dar viena serija kulkų, tačiau ne trasuojančių. Nematė, kad kas nors nuo šių šūvių būtų nukentėjęs. Girdėjo sprogimus, tačiau nematė, kas konkrečiai ir ką sprogdino. Policininkai buvo išsirikiavę grandine ir nepraleido žmonių, nustumtų už tvoros, prie Televizijos bokšto. Jis ir kiti kareiviai turėjo metalinius vamzdžius, kuriuos pasiėmė atmušti civilių smūgius, jei kas pultų. Jis pats vieną kartą sudavė vamzdžiu vyriškiui, kuris ketino jam smogti kumščiu (t. 431, b. l. 49-52).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1991-03-14 </w:t>
      </w:r>
      <w:bookmarkStart w:id="2572" w:name="Buk_1979"/>
      <w:r w:rsidRPr="00897F5B">
        <w:rPr>
          <w:rFonts w:ascii="Times New Roman" w:eastAsia="Times New Roman" w:hAnsi="Times New Roman" w:cs="Times New Roman"/>
          <w:b/>
          <w:color w:val="000000" w:themeColor="text1"/>
          <w:sz w:val="24"/>
          <w:szCs w:val="24"/>
        </w:rPr>
        <w:t xml:space="preserve">V. S. </w:t>
      </w:r>
      <w:bookmarkEnd w:id="2572"/>
      <w:r w:rsidRPr="00897F5B">
        <w:rPr>
          <w:rFonts w:ascii="Times New Roman" w:eastAsia="Times New Roman" w:hAnsi="Times New Roman" w:cs="Times New Roman"/>
          <w:b/>
          <w:color w:val="000000" w:themeColor="text1"/>
          <w:sz w:val="24"/>
          <w:szCs w:val="24"/>
        </w:rPr>
        <w:t xml:space="preserve">(V. S.) </w:t>
      </w:r>
      <w:r w:rsidRPr="00897F5B">
        <w:rPr>
          <w:rFonts w:ascii="Times New Roman" w:eastAsia="Times New Roman" w:hAnsi="Times New Roman" w:cs="Times New Roman"/>
          <w:color w:val="000000" w:themeColor="text1"/>
          <w:sz w:val="24"/>
          <w:szCs w:val="24"/>
        </w:rPr>
        <w:t xml:space="preserve">nurodė, kad nuo 1990-12-01 atlieka karinę tarnybą 74268 kariniame dalinyje. 1991 m. sausio mėn. pradžioje kuopos vadas vyresnysis leitenantas G. pranešė, kad jie (kariškiai) turi išskristi. Tik nusileidus Gaidžiūnuose, suprato, kad atskrido į LTSR. Kitą dieną kariškiai išvyko į Vilnių, į Šiaurės miestelį. Dalinio vadas papulkininkis K. pranešė, kad jų tikslas – užtikrinti jaunuolių šaukimą į armiją. 1991-01-10 išvyko </w:t>
      </w:r>
      <w:bookmarkStart w:id="2573" w:name="Buk_2315"/>
      <w:r w:rsidRPr="00897F5B">
        <w:rPr>
          <w:rFonts w:ascii="Times New Roman" w:eastAsia="Times New Roman" w:hAnsi="Times New Roman" w:cs="Times New Roman"/>
          <w:color w:val="000000" w:themeColor="text1"/>
          <w:sz w:val="24"/>
          <w:szCs w:val="24"/>
        </w:rPr>
        <w:t xml:space="preserve">prie Spaudos </w:t>
      </w:r>
      <w:bookmarkEnd w:id="2573"/>
      <w:r w:rsidRPr="00897F5B">
        <w:rPr>
          <w:rFonts w:ascii="Times New Roman" w:eastAsia="Times New Roman" w:hAnsi="Times New Roman" w:cs="Times New Roman"/>
          <w:color w:val="000000" w:themeColor="text1"/>
          <w:sz w:val="24"/>
          <w:szCs w:val="24"/>
        </w:rPr>
        <w:t xml:space="preserve">rūmų, vykdydami užduotį perimti šių rūmų apsaugą. Jie nesugebėjo prasiveržti pro žmonių minią, todėl grįžo atgal į Šiaurės miestelį. 1991-01-12, apie 12 val., jiems buvo pranešta apie numatomą išvykimą prie Televizijos </w:t>
      </w:r>
      <w:bookmarkStart w:id="2574" w:name="Buk_1964"/>
      <w:r w:rsidRPr="00897F5B">
        <w:rPr>
          <w:rFonts w:ascii="Times New Roman" w:eastAsia="Times New Roman" w:hAnsi="Times New Roman" w:cs="Times New Roman"/>
          <w:color w:val="000000" w:themeColor="text1"/>
          <w:sz w:val="24"/>
          <w:szCs w:val="24"/>
        </w:rPr>
        <w:t xml:space="preserve">bokšto. S. </w:t>
      </w:r>
      <w:bookmarkEnd w:id="2574"/>
      <w:r w:rsidRPr="00897F5B">
        <w:rPr>
          <w:rFonts w:ascii="Times New Roman" w:eastAsia="Times New Roman" w:hAnsi="Times New Roman" w:cs="Times New Roman"/>
          <w:color w:val="000000" w:themeColor="text1"/>
          <w:sz w:val="24"/>
          <w:szCs w:val="24"/>
        </w:rPr>
        <w:t xml:space="preserve">davė kariškiams užduotį perimti Televizijos bokšto apsaugą: prasiveržti prie bokšto centrinio įėjimo, užimti pirmą aukštą ir nustumti žmones nuo Televizijos bokšto. Po vakarienės gavo ginklus ir aprangą. Jis gavo K. automatą su užlenkiama buože (AKS-74U) Nr. 631261, dvi dėtuves su užtaisytais tuščiais šoviniais, neperšaunamą liemenę ir </w:t>
      </w:r>
      <w:bookmarkStart w:id="2575" w:name="Buk_1965"/>
      <w:r w:rsidRPr="00897F5B">
        <w:rPr>
          <w:rFonts w:ascii="Times New Roman" w:eastAsia="Times New Roman" w:hAnsi="Times New Roman" w:cs="Times New Roman"/>
          <w:color w:val="000000" w:themeColor="text1"/>
          <w:sz w:val="24"/>
          <w:szCs w:val="24"/>
        </w:rPr>
        <w:t xml:space="preserve">šalmą. S. </w:t>
      </w:r>
      <w:bookmarkEnd w:id="2575"/>
      <w:r w:rsidRPr="00897F5B">
        <w:rPr>
          <w:rFonts w:ascii="Times New Roman" w:eastAsia="Times New Roman" w:hAnsi="Times New Roman" w:cs="Times New Roman"/>
          <w:color w:val="000000" w:themeColor="text1"/>
          <w:sz w:val="24"/>
          <w:szCs w:val="24"/>
        </w:rPr>
        <w:t>pravedė instruktažą dėl ginklo naudojimo – buvo leidžiama šaudyti į viršų aiškaus puolimo atveju. Karinėje operacijoje dalyvavo 3 bataliono padalinys, 4-oji kuopa, specialiosios paskirties padalinys, buvo 3 tankai, kovinės desantinės mašinos Nr. 281, Nr. 283, Nr. 284, Nr. 286, Nr. 289. Nuvažiavus prie Televizijos bokšto, mašinos sustojo apie 100 metrų nuo įėjimo, kariškiai išlipo, išsirikiavo ir pradėjo veržtis prie bokšto. Prie Televizijos bokšto stovėjo daug žmonių, iš kurių buvo asmenų, turėjusių rankose lazdas, mėčiusių į kariškius akmenis, tuščius butelius, kiti stumdėsi, bandė smūgiuoti. Jis pats smūgius atrėmė automato buože. Girdėjo pavienius šūvius, tačiau nematė, kas šaudė. Pats nešaudė. Kai kurie desantininkai turėjo metalinius vamzdžius, kuriuos pasiėmė iš Šiaurės miestelio, išardžius lovą. Vienas kariškis iš specialiosios paskirties būrio po žmonių kojomis numetė granatą, po kurios sprogimo pasirodė ryškus blyksnis. Matė maždaug penkis tokius blyksnius prie Televizijos bokšto. Jiems įsiveržus į pastato vidų, specialiosios paskirties būrys nubėgo į viršų, o jie išėjo atgal į lauką ir pradėjo stumti žmonių minią nuo Televizijos bokšto. Girdėjo apie penkis tanko patrankos šūvius. Matė tik vieną šūvio momentą: buvo šauta į viršų, žmonės stovėjo 20 metrų atstumu nuo tanko, o jis stovėjo 50 metrų atstumu nuo tanko. Jo ausų būgneliai nuo tanko šūvio nebuvo sužaloti. Nematė žuvusiųjų ar sužeistųjų nuo tanko šūvio. Matė, kaip vedė vieną vyriškį, apie 50 m. amžiaus, ant kurio galvos matėsi kraujo, tačiau nežino, kokiomis aplinkybėmis šis vyriškis buvo sužeistas. Daugiau nukentėjusiųjų nematė. Draugovininkus matė ryte, kai jau buvo perimta bokšto apsauga, o žmonės nustumti už tvoros (t. 431, b. l. 53-55).</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1991-02-15 </w:t>
      </w:r>
      <w:r w:rsidRPr="00897F5B">
        <w:rPr>
          <w:rFonts w:ascii="Times New Roman" w:eastAsia="Times New Roman" w:hAnsi="Times New Roman" w:cs="Times New Roman"/>
          <w:b/>
          <w:color w:val="000000" w:themeColor="text1"/>
          <w:sz w:val="24"/>
          <w:szCs w:val="24"/>
        </w:rPr>
        <w:t xml:space="preserve">N. G. (N. G.) </w:t>
      </w:r>
      <w:r w:rsidRPr="00897F5B">
        <w:rPr>
          <w:rFonts w:ascii="Times New Roman" w:eastAsia="Times New Roman" w:hAnsi="Times New Roman" w:cs="Times New Roman"/>
          <w:color w:val="000000" w:themeColor="text1"/>
          <w:sz w:val="24"/>
          <w:szCs w:val="24"/>
        </w:rPr>
        <w:t xml:space="preserve">nurodė, kad nuo 1989-12-04 atlieka privalomą karinę tarnybą 74268 kariniame dalinyje. 1991-01-05 8-osios kuopos vadas vyresnysis leitenantas G. kariniam daliniui pranešė, kad yra numatomas išskridimas karinėms užduotims vykdyti. Sausio 6 d. jų kuopa išskrido į Gaidžiūnus, į Lietuvos TSR. Aerodrome pulko pavaduotojas papulkininkis M. pranešė, kad jie atvyko užtikrinti sklandų šauktinių priėmimą į armiją. Sausio 8 ar 9 dieną kariškiai kovinėmis desantinėmis mašinomis išvyko į Vilnių ir įsikūrė karinio dalinio teritorijoje. Sausio 9 ar 10 dieną jo kuopa buvo nuvykusi </w:t>
      </w:r>
      <w:bookmarkStart w:id="2576" w:name="Buk_2316"/>
      <w:r w:rsidRPr="00897F5B">
        <w:rPr>
          <w:rFonts w:ascii="Times New Roman" w:eastAsia="Times New Roman" w:hAnsi="Times New Roman" w:cs="Times New Roman"/>
          <w:color w:val="000000" w:themeColor="text1"/>
          <w:sz w:val="24"/>
          <w:szCs w:val="24"/>
        </w:rPr>
        <w:t xml:space="preserve">prie Spaudos </w:t>
      </w:r>
      <w:bookmarkEnd w:id="2576"/>
      <w:r w:rsidRPr="00897F5B">
        <w:rPr>
          <w:rFonts w:ascii="Times New Roman" w:eastAsia="Times New Roman" w:hAnsi="Times New Roman" w:cs="Times New Roman"/>
          <w:color w:val="000000" w:themeColor="text1"/>
          <w:sz w:val="24"/>
          <w:szCs w:val="24"/>
        </w:rPr>
        <w:t xml:space="preserve">rūmų trims valandoms, po to vėl grįžo į dalinio įsikūrimo vietą. 1991 m. sausio 12 – 13 d. vidurnaktį, rikiuotės metu, 3-iojo bataliono </w:t>
      </w:r>
      <w:bookmarkStart w:id="2577" w:name="Buk_1966"/>
      <w:r w:rsidRPr="00897F5B">
        <w:rPr>
          <w:rFonts w:ascii="Times New Roman" w:eastAsia="Times New Roman" w:hAnsi="Times New Roman" w:cs="Times New Roman"/>
          <w:color w:val="000000" w:themeColor="text1"/>
          <w:sz w:val="24"/>
          <w:szCs w:val="24"/>
        </w:rPr>
        <w:t xml:space="preserve">vadas S. </w:t>
      </w:r>
      <w:bookmarkEnd w:id="2577"/>
      <w:r w:rsidRPr="00897F5B">
        <w:rPr>
          <w:rFonts w:ascii="Times New Roman" w:eastAsia="Times New Roman" w:hAnsi="Times New Roman" w:cs="Times New Roman"/>
          <w:color w:val="000000" w:themeColor="text1"/>
          <w:sz w:val="24"/>
          <w:szCs w:val="24"/>
        </w:rPr>
        <w:t>jo kuopai pranešė, kad jie su kovine technika važiuos prie Televizijos bokšto užtikrinti jo apsaugą. Jis turėjo veikti 1-ojo būrio 8 kuopos kovinės desantinės mašinos Nr. 281 ekipažo sudėtyje kaip taikytojas-operatorius. 8-ąją kuopą sudarė 38 žmonės, kurie įsėdo į 5 kovines desantines mašinas. 8-ai kuopai vadovavo kuopos vadas vyresnysis leitenantas G.. Jiems taip pat vadovavo trečio būrio leitenantas M.. Prieš išvažiuojant, G. taikytojams-operatoriams išaiškino, kad jie minios elgesį stebėtų iš kovinių mašinų ir jokiu būdu nenaudotų patrankos. Karinės operacijos vykdymui buvo pridėtos penkios kovinės desantinės mašinos Nr. 281, Nr. 283, Nr. 284, Nr. 286, Nr. 289. Kiekviena kovinė desantinė mašina turi 30 mm patranką ir 7,62 kalibro kulkosvaidį. Jam buvo išduota neperšaunama liemenė ir automatas (AKS-74) Nr. 2744078, tačiau jis neturėjo nei dėtuvės, nei šovinių. Mechaniko-vairuotojo O. V. ginkluotė buvo tokia pati, kaip ir jo. Atrodo, kad pėstininkai turėjo tuščių šovinių. Jo kuopa viena kolona pajudėjo link Televizijos bokšto. Važiavo pirmoje kolonos mašinoje. Kartu su juo važiavo mechanikas-vairuotojas, 7-8 desantininkai, majoras D., trečio bataliono štabo vadas. Paskui juos važiavo 3 tankai T-72. Jie privažiavo prie Televizijos bokšto tvoros, ją išlaužė ir sustojo 30 m atstumu nuo bokšto centrinio įėjimo. Aplink jų mašiną ir Televizijos bokštą susibūrė didelė žmonių minia. Pėstininkai-desantininkai išlipo iš mašinų ir nuėjo vykdyti jiems paskirtų užduočių. Kovinėje desantinėje mašinoje Nr. 281 liko tik jis ir mechanikas-vairuotojas. Civilių minia buvo agresyviai nusiteikusi, mėtė tuščius butelius į mašinas, mėgino priešinti desantininkams, tačiau ginklų neturėjo. Desantininkai tik gynėsi, automatų buožių nenaudojo. Girdėjo kelis šūvius iš automato tuščiais šoviniais, daugiau jokių šūvių iš automato negirdėjo. Keletą kartų iššovė tankai. Desantininkai nustūmė žmones už tvoros. Nematė atvejų, kad šarvuotoji technika būtų užvažiavusi ant žmonių. Prie Televizijos bokšto kartu su kuopa išbuvo iki 1991 m. sausio 17 – 18 d. Karinės operacijos metu nukentėjo daugelis desantininkų – ant jų kūno atsirado mėlynės, nubrozdinimai, įdrėskimai. Apie 50 vietos policininkų pasirodė tada, kai civiliai buvo nustumti už tvoros. Sausio 13 d. kelios desantininkų komandos apžiūrinėjo Televizijos bokšto patalpas, ieškojo civilių, kuriuos reikėjo išvaryti iš pastato. Trečiojo bataliono ryšių būrio vadas vyr. leitenantas Ž., vyr. seržantas M., jis pats ir dar vienas eilinis nuėjo apžiūrėti apatinių Televizijos bokšto aukštų, tačiau ten jokių civilių nerado. Apie 20 draugovininkų atvyko dar vėliau negu policininkai, jau po karinės operacijos. Draugovininkai buvo apsirengę civilių rūbais, užsirišę raudonus raiščius ant rankų, ginklų neturėjo. Matė apie 7 „omonininkus“, kurie buvo su neperšaunamomis liemenėmis ir šalmais. Visos karinės operacijos metu žuvusių ar sužeistų civilių nematė. Pats jokių sužalojimų nepatyrė (t. 431, b. l. 60-68).</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1991-02-15 </w:t>
      </w:r>
      <w:r w:rsidRPr="00897F5B">
        <w:rPr>
          <w:rFonts w:ascii="Times New Roman" w:eastAsia="Times New Roman" w:hAnsi="Times New Roman" w:cs="Times New Roman"/>
          <w:b/>
          <w:color w:val="000000" w:themeColor="text1"/>
          <w:sz w:val="24"/>
          <w:szCs w:val="24"/>
        </w:rPr>
        <w:t>M. C. (M. C.)</w:t>
      </w:r>
      <w:r w:rsidRPr="00897F5B">
        <w:rPr>
          <w:rFonts w:ascii="Times New Roman" w:eastAsia="Times New Roman" w:hAnsi="Times New Roman" w:cs="Times New Roman"/>
          <w:color w:val="000000" w:themeColor="text1"/>
          <w:sz w:val="24"/>
          <w:szCs w:val="24"/>
        </w:rPr>
        <w:t xml:space="preserve"> nurodė, kad nuo 1990 m. birželio mėn. tarnauja 74268 kariniame dalinyje ir užima granatsvaidininko pareigas. 1991-01-04, rikiuotės metu, vyresnysis leitenantas G. jų kuopai liepė ruoštis išskridimui. Buvo išduotos neperšaunamos liemenės, šalmai, ginklai. Jam davė K. automatą su užlenkiama buože (AKSU-74) Nr. 631395. 1991-01-05 iš oro uosto „Kresty“ išskrido į Gaidžiūnų oro uostą. Iš viso į Lietuvą atskrido apie 40 kariškių, buvo atskraidintos 5 kovinės desantinės mašinos. 1991-01-07 vakare jie buvo pervežti į Vilniuje esantį Šiaurės miestelį. 1991-01-09, rikiuotės metu, pulko vadas juos informavo, kad jie atvyko užtikrinti jaunuolių šaukimą į ginkluotąsias pajėgas. 1991-01-10 trečiasis pulko batalionas mėgino prasiveržti prie Spaudos rūmų, prie kurių jau buvo kitas pulkas, tačiau jiems nepavyko. Sužeistų civilių nematė, tačiau eilinio G. veidas buvo sužalotas, o jis pats šiek tiek apsinuodijo ašarinėmis dujomis, kuomet vienas jaunuolis jam papurškė į veidą. Kiekvienas kariškis turėjo 15 vnt. tuščių šovinių, kovinių šovinių jiems nedavė. Jis pats nešaudė, tačiau girdėjo penkis šūvius. Iš minios į kariškius niekas nešaudė. 1991-01-12, apie 16 val., rikiuotės metu, bataliono vadas </w:t>
      </w:r>
      <w:bookmarkStart w:id="2578" w:name="Buk_1967"/>
      <w:r w:rsidRPr="00897F5B">
        <w:rPr>
          <w:rFonts w:ascii="Times New Roman" w:eastAsia="Times New Roman" w:hAnsi="Times New Roman" w:cs="Times New Roman"/>
          <w:color w:val="000000" w:themeColor="text1"/>
          <w:sz w:val="24"/>
          <w:szCs w:val="24"/>
        </w:rPr>
        <w:t xml:space="preserve">majoras S. </w:t>
      </w:r>
      <w:bookmarkEnd w:id="2578"/>
      <w:r w:rsidRPr="00897F5B">
        <w:rPr>
          <w:rFonts w:ascii="Times New Roman" w:eastAsia="Times New Roman" w:hAnsi="Times New Roman" w:cs="Times New Roman"/>
          <w:color w:val="000000" w:themeColor="text1"/>
          <w:sz w:val="24"/>
          <w:szCs w:val="24"/>
        </w:rPr>
        <w:t>visam batalionui pranešė, kad jie turi perimti Televizijos bokšto apsaugą, kad jiems bus išduota 30 vnt. tuščių šovinių, kad bus galima šaudyti tik į viršų, gresiant pavojui ir gavus komandą. 23.30 val. kuopa buvo prikelta, kariškiams buvo išduotos neperšaunamos liemenės, šalmai, ginklai, 30 vnt. tuščių šovinių. Kariškiai išvažiavo kovinėmis desantinėmis mašinomis Nr. 281, Nr. 283, Nr. 284, Nr. 286, Nr. 289. Jis pats važiavo kovinėje desantinėje mašinoje Nr. 284, kurioje buvo vairuotojas-mechanikas eilinis K., eiliniai K., S., taikytojas – jefreitorius  G. Privažiavę Televizijos bokštą, išlipo iš mašinų ir pamatė lazdomis, akmenimis, buteliais apsiginklavusią minią. Per šarvuotojo transporterio garsiakalbį buvo liepta žmonėms išsiskirstyti, tačiau jie neišsiskirstė, pradėjo mėtyti į kariškius akmenis, lazdas ir butelius su degiaisiais skysčiais. Kariškiai automatų buožėmis stūmė minią, tačiau nešaudė. Tankas iššovė tik vieną kartą tuščiu užtaisu, tačiau nematė, kad kas nors nuo šio šūvio būtų nukentėjęs. Jiems priėjus arčiau pastato, susprogo trys sprogstamieji prietaisai. Į Televizijos bokšto vidų pateko per konferencijų salę. Ten pamatė 4 „omonininkus“, kurie buvo uniformuoti, apsiginklavę guminėmis lazdomis, užsidėję neperšaunamas liemenes, šalmus. Pastato viduje kažkokie žmonės pradėjo kariškius laistyti šaltu vandeniu, todėl kariškiai juos išstūmė į lauką pro pirmojo aukšto langus. Negirdėjo, kad pastato viduje kažkas šaudytų. Kartu su kitais kareiviais pradėjo stumti žmones nuo Televizijos bokšto. Kažkas iš devynaukščio namo, aštunto aukšto, pradėjo šaudyti, tačiau nematė, nei kas šaudė, nei į ką taikėsi. Niekas nuo šių šūvių nenukentėjo. Nematė, kad karinės operacijos metu kas nors iš kareivių būtų nukentėjęs. Kai buvo priėjęs prie pastato, jam kažkas su ašarinėmis dujomis nudegino veido kairę pusę. Draugovininkai su raudonais raiščiais Televizijos bokšto teritorijoje pasirodė 1991-01-13 ryte, jie ginklų neturėjo (t. 431, b. l. 69-72).</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1991-03-22 </w:t>
      </w:r>
      <w:r w:rsidRPr="00897F5B">
        <w:rPr>
          <w:rFonts w:ascii="Times New Roman" w:eastAsia="Times New Roman" w:hAnsi="Times New Roman" w:cs="Times New Roman"/>
          <w:b/>
          <w:color w:val="000000" w:themeColor="text1"/>
          <w:sz w:val="24"/>
          <w:szCs w:val="24"/>
        </w:rPr>
        <w:t xml:space="preserve">I. B. (I. B.) </w:t>
      </w:r>
      <w:r w:rsidRPr="00897F5B">
        <w:rPr>
          <w:rFonts w:ascii="Times New Roman" w:eastAsia="Times New Roman" w:hAnsi="Times New Roman" w:cs="Times New Roman"/>
          <w:color w:val="000000" w:themeColor="text1"/>
          <w:sz w:val="24"/>
          <w:szCs w:val="24"/>
        </w:rPr>
        <w:t xml:space="preserve">nurodė, kad nuo 1990 m. birželio mėn. atlieka karinę tarnybą 74268 kariniame dalinyje, 8-oje kuopoje, užima kulkosvaidininko pareigas. 1991-01-06 jie (kariškiai) išskrido į Gaidžiūnus, į S. D. vadas papulkininkis K. pranešė, jog jų tikslas – užtikrinti jaunuolių šaukimą į armiją. Kitą dieną išvyko į Vilniuje esantį Šiaurės miestelį. 1991-01-10 nuvažiavo </w:t>
      </w:r>
      <w:bookmarkStart w:id="2579" w:name="Buk_1872"/>
      <w:r w:rsidRPr="00897F5B">
        <w:rPr>
          <w:rFonts w:ascii="Times New Roman" w:eastAsia="Times New Roman" w:hAnsi="Times New Roman" w:cs="Times New Roman"/>
          <w:color w:val="000000" w:themeColor="text1"/>
          <w:sz w:val="24"/>
          <w:szCs w:val="24"/>
        </w:rPr>
        <w:t xml:space="preserve">prie Spaudos </w:t>
      </w:r>
      <w:bookmarkEnd w:id="2579"/>
      <w:r w:rsidRPr="00897F5B">
        <w:rPr>
          <w:rFonts w:ascii="Times New Roman" w:eastAsia="Times New Roman" w:hAnsi="Times New Roman" w:cs="Times New Roman"/>
          <w:color w:val="000000" w:themeColor="text1"/>
          <w:sz w:val="24"/>
          <w:szCs w:val="24"/>
        </w:rPr>
        <w:t xml:space="preserve">rūmų, kad perimtų jų apsaugą, tačiau neprasibrovė pro minią ir grįžo į Šiaurės miestelį. 1991-01-12, apie vidurnaktį prasidėjo pasiruošimas išvažiavimui prie Televizijos bokšto, kariškiams buvo išduota apranga ir ginklai. Jis gavo rankinį K. kulkosvaidį su optiniu taikikliu (RPKS-74) Nr. 8580, dvi užtaisytas dėtuves su tuščiais šoviniais, neperšaunamą liemenę ir šalmą. Bataliono vadas </w:t>
      </w:r>
      <w:bookmarkStart w:id="2580" w:name="Buk_1968"/>
      <w:r w:rsidRPr="00897F5B">
        <w:rPr>
          <w:rFonts w:ascii="Times New Roman" w:eastAsia="Times New Roman" w:hAnsi="Times New Roman" w:cs="Times New Roman"/>
          <w:color w:val="000000" w:themeColor="text1"/>
          <w:sz w:val="24"/>
          <w:szCs w:val="24"/>
        </w:rPr>
        <w:t xml:space="preserve">majoras S. </w:t>
      </w:r>
      <w:bookmarkEnd w:id="2580"/>
      <w:r w:rsidRPr="00897F5B">
        <w:rPr>
          <w:rFonts w:ascii="Times New Roman" w:eastAsia="Times New Roman" w:hAnsi="Times New Roman" w:cs="Times New Roman"/>
          <w:color w:val="000000" w:themeColor="text1"/>
          <w:sz w:val="24"/>
          <w:szCs w:val="24"/>
        </w:rPr>
        <w:t xml:space="preserve">iškėlė jiems užduotį perimti Televizijos bokšto apsaugą. Jo užduotis buvo įsiveržti į bokštą ir stovėti sargyboje pirmame aukšte. S. taip pat paaiškino naudojimosi ginklu tvarką, kuomet buvo leidžiama šauti į viršų, tik esant aiškaus puolimo ir grėsmės gyvybei atveju. 1991-01-13, 01.00 val., gavus S. komandą, kariškiai išvažiavo link Televizijos bokšto. Karinėje operacijoje dalyvavo 8-osios ir 9-osios kuopų kareiviai, 2-jo bataliono kareiviai, tankų ekipažai, specialiosios paskirties padalinio kareiviai, kolonoje važiavo 2-ojo ir 3-iojo batalionų kovinės desantinės mašinos, vienas šarvuotasis žvalgybos transporteris, 3 tankai. Jis važiavo kovine desantine mašina Nr. 286. Privažiavus Televizijos bokštą, mašinos sustojo, kareiviai išlipo ir, gavę vyresniojo leitenanto G. komandą, pradėjo stumti žmones. Žmonės rodė pasipriešinimą, stumdėsi, griebė už automatų, tačiau jis nematė, kad kas nors iš civilių būtų smūgiavęs kareiviams. Tuo metu negirdėjo jokių šūvių. Jis išmušė langą automato buože ir pateko į Televizijos bokšto vidų. Hole jau buvo daug specialiosios paskirties padalinio </w:t>
      </w:r>
      <w:bookmarkStart w:id="2581" w:name="Buk_2352"/>
      <w:r w:rsidRPr="00897F5B">
        <w:rPr>
          <w:rFonts w:ascii="Times New Roman" w:eastAsia="Times New Roman" w:hAnsi="Times New Roman" w:cs="Times New Roman"/>
          <w:color w:val="000000" w:themeColor="text1"/>
          <w:sz w:val="24"/>
          <w:szCs w:val="24"/>
        </w:rPr>
        <w:t xml:space="preserve">kareivių. Būdamas </w:t>
      </w:r>
      <w:bookmarkEnd w:id="2581"/>
      <w:r w:rsidRPr="00897F5B">
        <w:rPr>
          <w:rFonts w:ascii="Times New Roman" w:eastAsia="Times New Roman" w:hAnsi="Times New Roman" w:cs="Times New Roman"/>
          <w:color w:val="000000" w:themeColor="text1"/>
          <w:sz w:val="24"/>
          <w:szCs w:val="24"/>
        </w:rPr>
        <w:t xml:space="preserve">bokšto viduje, girdėjo du tankų patrankų šūvius. V. S. įsakė išeiti į lauką ir stoti į grandinę. Tiek kariškiai, tiek tankai pradėjo stumti minią. Jis pats niekam nesmūgiavo, tik stūmė minią kulkosvaidžiu. Tuo metu žmonės pasipriešinimo nerodė. Nematė, kad civiliai asmenys būtų apsiginklavę ar, kad būtų mėtę akmenis, kitus daiktus. Pasigirdo keli šūviai iš tuščių šovinių. Jis taip pat buvo iššovęs apie 10 šūvių į viršų tuščiais šoviniais, nes bijojo, kad žmonių minia gali juos pulti. Kartą iššovė tankas, kurio vamzdis buvo pakeltas į viršų. Jis pats stovėjo 15 metrų atstumu nuo tanko, o civiliai – 5 ar 6 metrų atstumu. Po šūvio jam užgulė ausis, tačiau jokių kūno sužalojimų jis nepatyrė. Nors matė greitosios medicinos pagalbos mašinas, tačiau nematė nei sužeistųjų, nei žuvusiųjų. Žmonių minia buvo nustumta už Televizijos bokšto tvoros. Tada pamatė policininkus (t. 431, b. l. 85-87). </w:t>
      </w:r>
    </w:p>
    <w:p w:rsidR="00897F5B" w:rsidRPr="00897F5B" w:rsidRDefault="00897F5B" w:rsidP="00897F5B">
      <w:pPr>
        <w:spacing w:after="0" w:line="240" w:lineRule="auto"/>
        <w:jc w:val="both"/>
        <w:rPr>
          <w:rFonts w:ascii="Times New Roman" w:eastAsia="Times New Roman" w:hAnsi="Times New Roman" w:cs="Times New Roman"/>
          <w:color w:val="000000" w:themeColor="text1"/>
          <w:sz w:val="24"/>
          <w:szCs w:val="24"/>
        </w:rPr>
      </w:pPr>
      <w:r w:rsidRPr="00897F5B">
        <w:rPr>
          <w:rFonts w:ascii="Times New Roman" w:eastAsia="Times New Roman" w:hAnsi="Times New Roman" w:cs="Times New Roman"/>
          <w:color w:val="000000" w:themeColor="text1"/>
          <w:sz w:val="24"/>
          <w:szCs w:val="24"/>
        </w:rPr>
        <w:t xml:space="preserve">1991-03-22 </w:t>
      </w:r>
      <w:r w:rsidRPr="00897F5B">
        <w:rPr>
          <w:rFonts w:ascii="Times New Roman" w:eastAsia="Times New Roman" w:hAnsi="Times New Roman" w:cs="Times New Roman"/>
          <w:b/>
          <w:color w:val="000000" w:themeColor="text1"/>
          <w:sz w:val="24"/>
          <w:szCs w:val="24"/>
        </w:rPr>
        <w:t xml:space="preserve">S. M. (S. M.) </w:t>
      </w:r>
      <w:r w:rsidRPr="00897F5B">
        <w:rPr>
          <w:rFonts w:ascii="Times New Roman" w:eastAsia="Times New Roman" w:hAnsi="Times New Roman" w:cs="Times New Roman"/>
          <w:color w:val="000000" w:themeColor="text1"/>
          <w:sz w:val="24"/>
          <w:szCs w:val="24"/>
        </w:rPr>
        <w:t xml:space="preserve">nurodė, kad 1990 m. pavasarį buvo pašauktas atlikti karinę tarnybą Bratsko mieste, vėliau buvo nukreiptas į Pskovo miestą, kur iki šiol užima granatsvaidininko pareigas. Dalyvavo Spaudos rūmų apsaugos perėmimo operacijoje, tačiau operacija nepavyko, nes žmonių minia nepraleido kariškių </w:t>
      </w:r>
      <w:bookmarkStart w:id="2582" w:name="Buk_2320"/>
      <w:r w:rsidRPr="00897F5B">
        <w:rPr>
          <w:rFonts w:ascii="Times New Roman" w:eastAsia="Times New Roman" w:hAnsi="Times New Roman" w:cs="Times New Roman"/>
          <w:color w:val="000000" w:themeColor="text1"/>
          <w:sz w:val="24"/>
          <w:szCs w:val="24"/>
        </w:rPr>
        <w:t xml:space="preserve">prie Spaudos </w:t>
      </w:r>
      <w:bookmarkEnd w:id="2582"/>
      <w:r w:rsidRPr="00897F5B">
        <w:rPr>
          <w:rFonts w:ascii="Times New Roman" w:eastAsia="Times New Roman" w:hAnsi="Times New Roman" w:cs="Times New Roman"/>
          <w:color w:val="000000" w:themeColor="text1"/>
          <w:sz w:val="24"/>
          <w:szCs w:val="24"/>
        </w:rPr>
        <w:t xml:space="preserve">rūmų. 1991-01-12, vakare, kariškius prikėlė pavojaus signalas, jiems išdavė šautuvus, šalmus, neperšaunamas liemenes. Jis gavo snaiperinį D. šautuvą Nr. 85792. Rikiuotės metu bataliono vadas S. kariškiams pranešė užduotį – perimti Televizijos bokšto apsaugą. Buvo pravestas instruktažas apie ginklo panaudojimą. Nuvažiavo prie Televizijos bokšto, išlipo iš mašinų ir išsirikiavo pleištu. Prasibrovė pro žmonių minią iki pat Televizijos bokšto ir nuo ten pradėjo stumti žmones automatais. Minia buvo nusiteikusi agresyviai, turėjo lazdas, stengėsi desantininkams suduoti. Jam buvo suduoti keli stiprūs smūgiai į nugarą. Nematė, kad kas nors iš desantininkų būtų smūgiavęs civiliams. Kažkas iš minios du ar tris kartus iššovė. Nematė, kad desantininkai būtų šaudę. Girdėjo vieną tanko šūvį iš tuščio užtaiso. Civiliai buvo nustumti už tvoros. Apie šarvuotosios technikos užvažiavimą ant žmonių nieko nežino. Nematė nei sužeistų, nei žuvusių civilių. Pats nebuvo sužalotas, bet kažkas iš jo kuopos kareivių patyrė kūno sužalojimus. Karinėje operacijoje be desantininkų taip pat dalyvavo „omonininkai“. Draugovininkai pasirodė tik ryte (t. 431, b. l. 95-97). </w:t>
      </w:r>
    </w:p>
    <w:p w:rsidR="00897F5B" w:rsidRPr="00897F5B" w:rsidRDefault="00897F5B" w:rsidP="00897F5B">
      <w:pPr>
        <w:spacing w:after="0" w:line="240" w:lineRule="auto"/>
        <w:jc w:val="both"/>
        <w:rPr>
          <w:rFonts w:eastAsiaTheme="minorEastAsia"/>
          <w:color w:val="000000" w:themeColor="text1"/>
        </w:rPr>
      </w:pPr>
      <w:r w:rsidRPr="00897F5B">
        <w:rPr>
          <w:rFonts w:ascii="Times New Roman" w:eastAsia="Times New Roman" w:hAnsi="Times New Roman" w:cs="Times New Roman"/>
          <w:color w:val="000000" w:themeColor="text1"/>
          <w:sz w:val="24"/>
          <w:szCs w:val="24"/>
        </w:rPr>
        <w:t xml:space="preserve">1991-03-29 </w:t>
      </w:r>
      <w:r w:rsidRPr="00897F5B">
        <w:rPr>
          <w:rFonts w:ascii="Times New Roman" w:eastAsia="Times New Roman" w:hAnsi="Times New Roman" w:cs="Times New Roman"/>
          <w:b/>
          <w:color w:val="000000" w:themeColor="text1"/>
          <w:sz w:val="24"/>
          <w:szCs w:val="24"/>
        </w:rPr>
        <w:t xml:space="preserve">A. P. (A. P.) </w:t>
      </w:r>
      <w:r w:rsidRPr="00897F5B">
        <w:rPr>
          <w:rFonts w:ascii="Times New Roman" w:eastAsia="Times New Roman" w:hAnsi="Times New Roman" w:cs="Times New Roman"/>
          <w:color w:val="000000" w:themeColor="text1"/>
          <w:sz w:val="24"/>
          <w:szCs w:val="24"/>
        </w:rPr>
        <w:t xml:space="preserve">nurodė, kad nuo 1990 m. gegužės mėn. tarnauja 74268 kariniame dalinyje. 1991-01-05 jam ir visai 8 kuopai vyresnysis leitenantas įsakė ruoštis išskridimui. 1991-01-06, apie 9 val., išskrido į Lietuvą, į Gaidžiūnų oro uostą. Gaidžiūnuose pulko rikiuotės metu pulkininkas K. pranešė jų atvykimo tikslą – kviesti jaunuolius į armiją. 1991-01-07 išvyko į Vilniuje esantį Šiaurės miestelį. 1991-01-10 vyresnysis leitenantas G. ir majoras S. kariškiams pravedė instruktažą dėl veiksmų prie Spaudos rūmų. Jiems buvo paskirta užduotis prasibrauti pro minią ir patekti į Spaudos rūmų vidų. Leista gintis tik automatų buožėmis, šaudyti į viršų tuščiais šoviniais, gavus komandą. Apie 14 val. visas 74268 batalionas išvažiavo </w:t>
      </w:r>
      <w:bookmarkStart w:id="2583" w:name="Buk_1877"/>
      <w:bookmarkStart w:id="2584" w:name="Buk_2323"/>
      <w:r w:rsidRPr="00897F5B">
        <w:rPr>
          <w:rFonts w:ascii="Times New Roman" w:eastAsia="Times New Roman" w:hAnsi="Times New Roman" w:cs="Times New Roman"/>
          <w:color w:val="000000" w:themeColor="text1"/>
          <w:sz w:val="24"/>
          <w:szCs w:val="24"/>
        </w:rPr>
        <w:t xml:space="preserve">prie Spaudos </w:t>
      </w:r>
      <w:bookmarkEnd w:id="2583"/>
      <w:bookmarkEnd w:id="2584"/>
      <w:r w:rsidRPr="00897F5B">
        <w:rPr>
          <w:rFonts w:ascii="Times New Roman" w:eastAsia="Times New Roman" w:hAnsi="Times New Roman" w:cs="Times New Roman"/>
          <w:color w:val="000000" w:themeColor="text1"/>
          <w:sz w:val="24"/>
          <w:szCs w:val="24"/>
        </w:rPr>
        <w:t xml:space="preserve">rūmų, kolonoje važiavo kovinės desantininkų mašinos, 3 mašinos URAL. Prie Spaudos rūmų stovėjo didelė beginklė žmonių minia. Per megafoną buvo liepta žmonėms išsiskirstyti, tačiau jie neišsiskirstė. M. S. davė komandą kariškiams nustumti žmonių minią. Žmonės pradėjo priešintis, mėtyti gumines lazdas ir akmenis. Kariškiai gynėsi automatų buožėmis, šaudė tuščiais šoviniais, jis pats nešaudė. Jiems nepavyko prasibrauti į Spaudos rūmus dėl stipraus žmonių pasipriešinimo. prie Spaudos rūmų nematė nei sužeistųjų, nei nukentėjusiųjų. 1991-01-12, apie 23 val., kariškius pakėlė pavojaus signalas, jiems buvo išduoti 60 vnt. tuščių šovinių ir 60 vnt. kovinių šovinių. Kuopos vadas G., bataliono vadas S. ir pulko vadas K. pravedė instruktažą. Iš bataliono kareivių sudaryta speciali grupė turėjo įsibrauti į Televizijos bokštą, o 8-osios kuopos kareiviai turėjo nustumti žmonių minią nuo bokšto. Jiems buvo leista šaudyti į viršų tuščiais šoviniais, tik gavus komandą, o koviniais šoviniais leista šaudyti, gresiant pavojui jų gyvybei. Jiems leista atsimušti nuo žmonių automatų buožėmis. Karinėje operacijoje dalyvavo 74268 karinio dalinio trečiasis ir antrasis batalionai. Jis pats buvo 8-osios kuopos, vadovaujamos G., sudėtyje. Apie vidurnaktį įsėdo į mašinas ir išvažiavo link Televizijos bokšto. Kolonoje važiavo kovinės desantinės mašinos, šarvuotieji transporteriai, mašinos URAL. Atvažiavus į vietą, kovinės desantinės mašinos sustojo pusračiu aplink Televizijos bokštą. Ten stovėjo didelė žmonių minia. Per megafoną buvo ne kartą kreiptasi į minią, tačiau žmonės </w:t>
      </w:r>
      <w:bookmarkStart w:id="2585" w:name="Buk_1974"/>
      <w:r w:rsidRPr="00897F5B">
        <w:rPr>
          <w:rFonts w:ascii="Times New Roman" w:eastAsia="Times New Roman" w:hAnsi="Times New Roman" w:cs="Times New Roman"/>
          <w:color w:val="000000" w:themeColor="text1"/>
          <w:sz w:val="24"/>
          <w:szCs w:val="24"/>
        </w:rPr>
        <w:t xml:space="preserve">neišsiskirstė. S. </w:t>
      </w:r>
      <w:bookmarkEnd w:id="2585"/>
      <w:r w:rsidRPr="00897F5B">
        <w:rPr>
          <w:rFonts w:ascii="Times New Roman" w:eastAsia="Times New Roman" w:hAnsi="Times New Roman" w:cs="Times New Roman"/>
          <w:color w:val="000000" w:themeColor="text1"/>
          <w:sz w:val="24"/>
          <w:szCs w:val="24"/>
        </w:rPr>
        <w:t>įsakė kariškiams nustumti žmones. Pastarieji buvo ginkluoti lazdomis, peiliais ir vamzdžių nuolaužomis. Iš minios niekas į kareivius nešaudė, tačiau kažkas serijomis šaudė iš devynaukščio pastato. Kariškiai šaudė tuščiais šoviniais į viršų pagal G. įsakymą. Jis pats nešaudė. Girdėjo kelis tanko šūvius iš tuščių užtaisų. Nematė nei žuvusių, nei sužeistų civilių. Kariškiai patyrė kūno sužalojimus. Jis pats jokių sužalojimų nepatyrė (t. 431, b. l. 98-101).</w:t>
      </w:r>
    </w:p>
    <w:p w:rsidR="00897F5B" w:rsidRDefault="00897F5B" w:rsidP="00980165">
      <w:pPr>
        <w:spacing w:after="0" w:line="240" w:lineRule="auto"/>
        <w:jc w:val="both"/>
        <w:rPr>
          <w:rFonts w:ascii="Times New Roman" w:eastAsiaTheme="minorEastAsia" w:hAnsi="Times New Roman" w:cs="Times New Roman"/>
          <w:sz w:val="24"/>
          <w:szCs w:val="24"/>
        </w:rPr>
      </w:pP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1991-02-15 </w:t>
      </w:r>
      <w:r w:rsidRPr="00980165">
        <w:rPr>
          <w:rFonts w:ascii="Times New Roman" w:eastAsia="Times New Roman" w:hAnsi="Times New Roman" w:cs="Times New Roman"/>
          <w:b/>
          <w:sz w:val="24"/>
          <w:szCs w:val="24"/>
        </w:rPr>
        <w:t xml:space="preserve">A. S. (A. S.) </w:t>
      </w:r>
      <w:r w:rsidRPr="00980165">
        <w:rPr>
          <w:rFonts w:ascii="Times New Roman" w:eastAsia="Times New Roman" w:hAnsi="Times New Roman" w:cs="Times New Roman"/>
          <w:sz w:val="24"/>
          <w:szCs w:val="24"/>
        </w:rPr>
        <w:t>nurodė, kad nuo 1990-05-23 tarnauja 74268 karinio dalinio 8 kuopos 2-ojo būrio 2-ame skyriuje ir užima granatsvaidininko pareigas. 1991 m. sausio 5 – 6 d. naktį jų visas pulkas išskrido į LTSR, į Gaidžiūnus. Bataliono vadas majoras S. batalionui pranešė atvykimo į Lietuvą tikslą – užtikrinti naujokų šaukimą į kariuomenę. Galimai sausio 8 d. visas pulkas buvo perdislokuotas iš Gaidžiūnų į Vilniuje esantį karinį miestelį. Sausio 10 ar 11 dieną 8-ios kuopos desantininkai, įsakius kuopos vadui vyresniajam leitenantui G., susėdo į mašinas URAL ir išvažiavo vykdyti paskirtos užduoties – kartu su 9-ąja kuopa užtikrinti 237 pėstininkų divizijos pulko desantininkų išėjimą iš Spaudos rūmų. Pastarieji atliko sargybą pastato viduje ir nebegalėjo išeiti iš Spaudos rūmų pro žmonių minią. Nuvykę prie Spaudos rūmų, aplink pastatą pamatė tankų žmonių žiedą. Jo padalinys nepradėjo vykdyti jokių agresyvių veiksmų žmonių atžvilgiu, prastovėjo apie valandą laiko prie minios ir grįžo į karinį dalinį. Niekas iš Spaudos rūmų neišėjo, žmonių minia neišsiskirstė. Negirdėjo jokių šūvių. 1991 m. sausio 12 – 13 d. naktį jo kuopa išvyko kovine desantine mašina prie Televizijos bokšto perimti jo apsaugą. Prieš išvažiuojant, S. ir G. pravedė instruktažą dėl numatomų veiksmų ir ginklo naudojimo. Buvo leista šaudyti tik gavus vadų įsakymus. Kuopos kareiviams buvo išduotos neperšaunamos liemenės, šalmai, Kalašnikovo automatai su užlenkiama buože ir tušti šoviniai. Jam buvo išduoti 25 vnt. tuščių šovinių. Jo kuopai buvo paskirtos 5 kovinės desantinės mašinos Nr. 281, Nr. 283, Nr. 284, Nr. 286, Nr. 289 su 30 mm patrankomis ir 7,62 mm kalibro kulkosvaidžiais. Jis važiavo kovine desantine mašina Nr. 284. 8-osios kuopos veiksmus koordinavo kuopos vadas G. ir 3 būrio vadas leitenantas M.. Nuvažiavus prie Televizijos bokšto, G. jo kuopai įsakė įsiveržti į pastatą. Prie Televizijos bokšto būriavosi daug žmonių. Apie 15 jo kuopos kariškių pateko į Televizijos bokšto vidų, kur civiliai asmenys į juos nukreipė šalto vandens srovę iš gaisrinės žarnos. Vienos durys buvo užbarikaduotos įvairiais baldais. Jie nurinko baldus ir pateko į aktų salę, tačiau ten jau nieko nebuvo. Po to išėjo į lauką ir pamatė, kad desantininkai jau buvo nustūmę žmonių minią už tvoros. Kovinės desantininkų mašinos stovėjo aplink Televizijos bokštą, tankų nematė ir jų šūvių negirdėjo. Jie atsistojo į grandinę, užblokuodami praėjimą į Televizijos bokštą, prabuvo sargyboje iki ryto. Stovint naktį grandinėje, kažkas iš devynaukščio namo, stovėjusio priešais Televizijos bokštą, iššovė iš automato keletą serijų šūvių. Daugiau ginklo panaudojimo atvejų tiek iš civilių pusės, tiek iš kariškių pusės nematė ir negirdėjo. Objekto teritorijoje išbuvo iki sausio 18 d. Per tą laiką nematė nei žuvusiųjų, nei sužeistųjų. Matė du „omonininkus“ ir apie 20 draugovininkų su raudonais raiščiais ant rankų (t. 431, b. l. 102-105).</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1991-02-21 </w:t>
      </w:r>
      <w:r w:rsidRPr="00980165">
        <w:rPr>
          <w:rFonts w:ascii="Times New Roman" w:eastAsia="Times New Roman" w:hAnsi="Times New Roman" w:cs="Times New Roman"/>
          <w:b/>
          <w:sz w:val="24"/>
          <w:szCs w:val="24"/>
        </w:rPr>
        <w:t xml:space="preserve">V. P. (V. P.) </w:t>
      </w:r>
      <w:r w:rsidRPr="00980165">
        <w:rPr>
          <w:rFonts w:ascii="Times New Roman" w:eastAsia="Times New Roman" w:hAnsi="Times New Roman" w:cs="Times New Roman"/>
          <w:sz w:val="24"/>
          <w:szCs w:val="24"/>
        </w:rPr>
        <w:t>nurodė, kad 1990 m. pavasarį buvo pašauktas į karinę tarnybą, 6 mėn. praleido mokomojoje dalyje Gaidžiūnuose, po to buvo nusiųstas į Pskovą, kur užima padalinio vado pareigas. Jų batalionas išskrido į Gaidžiūnus, o po dienos nuvyko į Vilnių ir apsistojo kariniame Šiaurės miestelyje. Vadai jiems paaiškino, kad atvykimo į Lietuvą tikslas – užtikrinti jaunuolių šaukimą į karinę tarnybą. 1991-01-11 buvo paskelbtas pavojaus signalas, kariškiai gavo ginklus, 2 dėtuves su tuščiais šoviniais. Jam buvo išduotas automatas (AKS-74). Batalionas įsėdo į mašinas URAL ir išvažiavo link Spaudos rūmų. Jiems buvo iškelta užduotis patekti į Spaudos rūmų pastatą. Prie Spaudos rūmų stovėjo civilių minia. Kariškiai išsirikiavo pleištu ir mėgino prasiveržti pro civilių minią, tačiau jiems nepavyko. Jis 7 kartus iššovė į viršų tuščiais šoviniais. Kariškiai, gavę komandą, atsitraukė, sėdo į mašinas ir išvažiavo į dalinį. Sausio 12 d. taip pat buvo paskelbtas pavojaus signalas, kariškiams buvo išduoti ginklai ir kita amunicija. Bataliono vadas majoras S. iškėlė užduotį – daliai bataliono karių liepta užimti Televizijos bokšto pastatą ir jo antrame aukšte atjungti aparatūrą, kitai daliai karių liepta sulaikyti civilių minią prie įėjimo. Taip pat buvo pravestas instruktažas dėl ginklų naudojimo. Buvo įsakyta naudoti ginklus tik gresiant pavojui gyvybei ir pagal vado komandą. S. juos įspėjo, kad karinėje operacijoje dalyvaus VRM padalinys, kurio kariai naudos nepavojingas granatas, sukeliančias akinamus blyksnius, siekiant pagąsdinti civilius. Iš jo būrio sausio mėn. karinėse operacijose Vilniuje dalyvavo 11 žmonių: B</w:t>
      </w:r>
      <w:bookmarkStart w:id="2586" w:name="Buk_1224"/>
      <w:r w:rsidRPr="00980165">
        <w:rPr>
          <w:rFonts w:ascii="Times New Roman" w:eastAsia="Times New Roman" w:hAnsi="Times New Roman" w:cs="Times New Roman"/>
          <w:sz w:val="24"/>
          <w:szCs w:val="24"/>
        </w:rPr>
        <w:t>., B</w:t>
      </w:r>
      <w:bookmarkEnd w:id="2586"/>
      <w:r w:rsidRPr="00980165">
        <w:rPr>
          <w:rFonts w:ascii="Times New Roman" w:eastAsia="Times New Roman" w:hAnsi="Times New Roman" w:cs="Times New Roman"/>
          <w:sz w:val="24"/>
          <w:szCs w:val="24"/>
        </w:rPr>
        <w:t xml:space="preserve">., O., M., S., N., J., G., . Š. ir jis pats. Š. karinėje operacijoje prie Televizijos bokšto nedalyvavo. Sausio 13 d. kariškiai išvažiavo kolona link Televizijos bokšto. Kolonoje važiavo tankai, kovinės desantinės mašinos, automobilis URAL. Jis pats važiavo kovinėje desantinėje mašinoje Nr. 286. Karinėje operacijoje prie Televizijos bokšto dalyvavo 7-oji, 8-oji, 9-oji kuopos ir bataliono valdyba. Bendras desantininkų skaičius prie Televizijos bokšto – 80 žmonių. Atvykus į vietą, mašinos sustojo prie Televizijos bokšto. Ten stovėjo civilių minia, kuri jiems trukdė įeiti į pastatą. Gavę komandą, kariškiai išsirikiavo pleištu ir pradėjo brautis pro žmonių minią. Civiliai mėgino jiems suduoti lazdomis, dalis civilių naudojo ašarines dujas, į kovines mašinas mėtė plytas. Kai kurių desantininkų rankose matė metalinius strypus, ištrauktus iš lovų galų. Taip pat matė granatų blyksnius, apie kuriuos kalbėjo majoras S.. Šias granatas mėtė „omonininkai“. Vienas tankas iššovė tuščiu užtaisu. Negali pasakyti, kokiu atstumo stovėjo civiliai nuo tanko. Prasiveržusi pro civilių minią </w:t>
      </w:r>
      <w:bookmarkStart w:id="2587" w:name="Buk_1554"/>
      <w:r w:rsidRPr="00980165">
        <w:rPr>
          <w:rFonts w:ascii="Times New Roman" w:eastAsia="Times New Roman" w:hAnsi="Times New Roman" w:cs="Times New Roman"/>
          <w:sz w:val="24"/>
          <w:szCs w:val="24"/>
        </w:rPr>
        <w:t xml:space="preserve">link Televizijos </w:t>
      </w:r>
      <w:bookmarkEnd w:id="2587"/>
      <w:r w:rsidRPr="00980165">
        <w:rPr>
          <w:rFonts w:ascii="Times New Roman" w:eastAsia="Times New Roman" w:hAnsi="Times New Roman" w:cs="Times New Roman"/>
          <w:sz w:val="24"/>
          <w:szCs w:val="24"/>
        </w:rPr>
        <w:t xml:space="preserve">bokšto, dalis kariškių išdaužė stiklą ir pateko į pastato vidų, o kita dalis kariškių liko prie įėjimo atlaikyti žmonių minios spaudimą ir nustumti žmones nuo bokšto. Jis kartu su kitais kariškiais išsirikiavo grandine ir pradėjo stumti žmonių minią nuo pastato. Kovinė technika judėjo kartu su jais. Žmonės jau aktyviai nebesipriešino ir buvo nustumti </w:t>
      </w:r>
      <w:bookmarkStart w:id="2588" w:name="Buk_1555"/>
      <w:r w:rsidRPr="00980165">
        <w:rPr>
          <w:rFonts w:ascii="Times New Roman" w:eastAsia="Times New Roman" w:hAnsi="Times New Roman" w:cs="Times New Roman"/>
          <w:sz w:val="24"/>
          <w:szCs w:val="24"/>
        </w:rPr>
        <w:t xml:space="preserve">prie Televizijos </w:t>
      </w:r>
      <w:bookmarkEnd w:id="2588"/>
      <w:r w:rsidRPr="00980165">
        <w:rPr>
          <w:rFonts w:ascii="Times New Roman" w:eastAsia="Times New Roman" w:hAnsi="Times New Roman" w:cs="Times New Roman"/>
          <w:sz w:val="24"/>
          <w:szCs w:val="24"/>
        </w:rPr>
        <w:t>bokšto tvoros. Televizijos bokšto pastate sulaikyti civiliai buvo išvesti iš pastato. Jis pats civiliams nepadarė jokių sužalojimų ir nė karto neiššovė. Girdėjo, kad buvo šaudoma, tačiau nematė, nei kas šaudė, nei kur šaudė. Nematė, kad civiliai būtų turėję ginklus. Pats kūno sužalojimų nepatyrė, tačiau buvo sužalotas eilinis B., kurį lazdomis sumušė civiliai. Žuvusių ar sužeistų civilių nematė. Nieko negirdėjo, kad kovinė technika būtų užvažiavusi ant civilių. Vėliau pamatė draugovininkus su raudonais raiščiais. Policininkai pasirodė tik vakare, jie ramino žmonių minią, siūlė skirstytis. Jis iki ryto prastovėjo sargyboje (t. 431, b. l. 106-110).</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1991-03-29 </w:t>
      </w:r>
      <w:r w:rsidRPr="00980165">
        <w:rPr>
          <w:rFonts w:ascii="Times New Roman" w:eastAsia="Times New Roman" w:hAnsi="Times New Roman" w:cs="Times New Roman"/>
          <w:b/>
          <w:sz w:val="24"/>
          <w:szCs w:val="24"/>
        </w:rPr>
        <w:t xml:space="preserve">A. G. (A. G.) </w:t>
      </w:r>
      <w:r w:rsidRPr="00980165">
        <w:rPr>
          <w:rFonts w:ascii="Times New Roman" w:eastAsia="Times New Roman" w:hAnsi="Times New Roman" w:cs="Times New Roman"/>
          <w:sz w:val="24"/>
          <w:szCs w:val="24"/>
        </w:rPr>
        <w:t xml:space="preserve">nurodė, kad nuo 1990-05-30 jis tarnauja 74268 kariniame dalinyje, 3 batalione, 8 kuopoje, 3 būryje ir užima skyriaus vado pareigas. 1991-01-07 trečiojo bataliono sudėtyje atvyko į Vilnių. Dar Pskove buvo paaiškinta, kad jie turi užtikrinti asmenų, vengiančių karinės tarnybos, šaukimą į tarybinės armijos gretas. Į Vilniuje esantį Šiaurės miestelį atvyko su kovine technika ir ginklais. Jų batalionas buvo išvažiavęs prie Spaudos rūmų. Kariškiai su savimi turėjo ginklus, užtaisytus tuščiais šoviniais, tačiau jokių incidentų nebuvo. Susirinkusi žmonių minia užblokavo įėjimą į Spaudos rūmus, todėl jie grįžo į padalinį. 1991-01-13, apie 1 val., pavojaus signalas prikėlė jų padalinį. Buvo išduoti ginklai, tušti šoviniai. Jis gavo automatą AKS-74 Nr. 4836367 ir 30 vnt. tuščių šovinių. Po apsiginklavimo bataliono vadas majoras S. paskyrė užduotį – </w:t>
      </w:r>
      <w:bookmarkStart w:id="2589" w:name="Buk_1557"/>
      <w:r w:rsidRPr="00980165">
        <w:rPr>
          <w:rFonts w:ascii="Times New Roman" w:eastAsia="Times New Roman" w:hAnsi="Times New Roman" w:cs="Times New Roman"/>
          <w:sz w:val="24"/>
          <w:szCs w:val="24"/>
        </w:rPr>
        <w:t xml:space="preserve">perimti Televizijos </w:t>
      </w:r>
      <w:bookmarkEnd w:id="2589"/>
      <w:r w:rsidRPr="00980165">
        <w:rPr>
          <w:rFonts w:ascii="Times New Roman" w:eastAsia="Times New Roman" w:hAnsi="Times New Roman" w:cs="Times New Roman"/>
          <w:sz w:val="24"/>
          <w:szCs w:val="24"/>
        </w:rPr>
        <w:t xml:space="preserve">bokšto, kuriame transliuojama antitarybinė propaganda, apsaugą. Informavo, kad šiuo metu bokštą saugo Krašto apsaugo departamentas, kuris gali jiems pasipriešinti. Įsakyta jokiu būdu nešaudyti. Mašinų kolona išvažiavo </w:t>
      </w:r>
      <w:bookmarkStart w:id="2590" w:name="Buk_1558"/>
      <w:r w:rsidRPr="00980165">
        <w:rPr>
          <w:rFonts w:ascii="Times New Roman" w:eastAsia="Times New Roman" w:hAnsi="Times New Roman" w:cs="Times New Roman"/>
          <w:sz w:val="24"/>
          <w:szCs w:val="24"/>
        </w:rPr>
        <w:t xml:space="preserve">link Televizijos </w:t>
      </w:r>
      <w:bookmarkEnd w:id="2590"/>
      <w:r w:rsidRPr="00980165">
        <w:rPr>
          <w:rFonts w:ascii="Times New Roman" w:eastAsia="Times New Roman" w:hAnsi="Times New Roman" w:cs="Times New Roman"/>
          <w:sz w:val="24"/>
          <w:szCs w:val="24"/>
        </w:rPr>
        <w:t xml:space="preserve">bokšto. Jis važiavo kovinėje desantinėje mašinoje Nr. 281, kurioje buvo ir kuopos vadas vyresnysis leitenantas G.. Kolonoje taip pat važiavo du tankai. Nuvažiavę </w:t>
      </w:r>
      <w:bookmarkStart w:id="2591" w:name="Buk_1559"/>
      <w:r w:rsidRPr="00980165">
        <w:rPr>
          <w:rFonts w:ascii="Times New Roman" w:eastAsia="Times New Roman" w:hAnsi="Times New Roman" w:cs="Times New Roman"/>
          <w:sz w:val="24"/>
          <w:szCs w:val="24"/>
        </w:rPr>
        <w:t xml:space="preserve">prie Televizijos </w:t>
      </w:r>
      <w:bookmarkEnd w:id="2591"/>
      <w:r w:rsidRPr="00980165">
        <w:rPr>
          <w:rFonts w:ascii="Times New Roman" w:eastAsia="Times New Roman" w:hAnsi="Times New Roman" w:cs="Times New Roman"/>
          <w:sz w:val="24"/>
          <w:szCs w:val="24"/>
        </w:rPr>
        <w:t xml:space="preserve">bokšto, pamatė daug civilių, kurių rankose buvo lazdos, metaliniai strypai. Civilių minia jų nepraleido, todėl dalis kariškių pradėjo minią stumti. Buvo šaudoma, tačiau į civilius niekas nesitaikė, kovinių šovinių neturėjo. Kartu su kitais kariškiais ir „omonininkais“, dėvėjusiais uniformas, šalmus su antveidžiais, jis nuėjo </w:t>
      </w:r>
      <w:bookmarkStart w:id="2592" w:name="Buk_1560"/>
      <w:r w:rsidRPr="00980165">
        <w:rPr>
          <w:rFonts w:ascii="Times New Roman" w:eastAsia="Times New Roman" w:hAnsi="Times New Roman" w:cs="Times New Roman"/>
          <w:sz w:val="24"/>
          <w:szCs w:val="24"/>
        </w:rPr>
        <w:t xml:space="preserve">prie Televizijos </w:t>
      </w:r>
      <w:bookmarkEnd w:id="2592"/>
      <w:r w:rsidRPr="00980165">
        <w:rPr>
          <w:rFonts w:ascii="Times New Roman" w:eastAsia="Times New Roman" w:hAnsi="Times New Roman" w:cs="Times New Roman"/>
          <w:sz w:val="24"/>
          <w:szCs w:val="24"/>
        </w:rPr>
        <w:t xml:space="preserve">bokšto. Kažkas iš jų išdaužė stiklą ir tokiu būdu pateko į bokšto vidų. Šeši kareiviai ir „omonininkas“ užkilo į pastato viršų, o jis ir dar keli kariškiai išėjo į lauką ir pradėjo stumti žmones už tvoros. Jis pats nieko nemušė ir automatu nešaudė. Girdėjo, kaip vieną kartą iššovė tankas iš patrankos. Nustūmus minią už tvoros, kažkas iš namo, stovinčio </w:t>
      </w:r>
      <w:bookmarkStart w:id="2593" w:name="Buk_1561"/>
      <w:r w:rsidRPr="00980165">
        <w:rPr>
          <w:rFonts w:ascii="Times New Roman" w:eastAsia="Times New Roman" w:hAnsi="Times New Roman" w:cs="Times New Roman"/>
          <w:sz w:val="24"/>
          <w:szCs w:val="24"/>
        </w:rPr>
        <w:t xml:space="preserve">prie Televizijos </w:t>
      </w:r>
      <w:bookmarkEnd w:id="2593"/>
      <w:r w:rsidRPr="00980165">
        <w:rPr>
          <w:rFonts w:ascii="Times New Roman" w:eastAsia="Times New Roman" w:hAnsi="Times New Roman" w:cs="Times New Roman"/>
          <w:sz w:val="24"/>
          <w:szCs w:val="24"/>
        </w:rPr>
        <w:t xml:space="preserve">bokšto, pradėjo šaudyti trasuojančiomis kulkomis. Nežino, ar kas nors nukentėjo nuo šių šūvių. Vėliau pamatė policininkus, kurie įkalbinėjo minią išsiskirstyti. Kai kuriems kariškiams buvo sumušti veidai. Pats jokių sužalojimų nepatyrė. Nematė, kad būtų išvežami žuvusieji ar sužeistieji (t. 431, b. l. 126-129).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1991-02-19 </w:t>
      </w:r>
      <w:r w:rsidRPr="00980165">
        <w:rPr>
          <w:rFonts w:ascii="Times New Roman" w:eastAsia="Times New Roman" w:hAnsi="Times New Roman" w:cs="Times New Roman"/>
          <w:b/>
          <w:sz w:val="24"/>
          <w:szCs w:val="24"/>
        </w:rPr>
        <w:t xml:space="preserve">I. B. (I. B.) </w:t>
      </w:r>
      <w:r w:rsidRPr="00980165">
        <w:rPr>
          <w:rFonts w:ascii="Times New Roman" w:eastAsia="Times New Roman" w:hAnsi="Times New Roman" w:cs="Times New Roman"/>
          <w:sz w:val="24"/>
          <w:szCs w:val="24"/>
        </w:rPr>
        <w:t xml:space="preserve">nurodė, kad nuo 1990-12-01 tarnauja 74268 kariniame dalinyje ir užima operatoriaus-taikytojo pareigas. 1991-01-07 ryte jiems išdavė automatus, šalmus, šarvuotas liemenes ir išskraidino į Gaidžiūnus. Per rikiuotę majoras S. pranešė, kad jie atvyko kviesti jaunuolių į armiją. Sausio 8 d. išvyko į Vilniuje esantį Šiaurės miestelį. 1990-01-10, apie 14 val., kariškiai sėdo į sunkvežimius ir išvažiavo prie Spaudos rūmų. Prieš tai </w:t>
      </w:r>
      <w:bookmarkStart w:id="2594" w:name="Buk_1330"/>
      <w:r w:rsidRPr="00980165">
        <w:rPr>
          <w:rFonts w:ascii="Times New Roman" w:eastAsia="Times New Roman" w:hAnsi="Times New Roman" w:cs="Times New Roman"/>
          <w:sz w:val="24"/>
          <w:szCs w:val="24"/>
        </w:rPr>
        <w:t xml:space="preserve">majoras S. </w:t>
      </w:r>
      <w:bookmarkEnd w:id="2594"/>
      <w:r w:rsidRPr="00980165">
        <w:rPr>
          <w:rFonts w:ascii="Times New Roman" w:eastAsia="Times New Roman" w:hAnsi="Times New Roman" w:cs="Times New Roman"/>
          <w:sz w:val="24"/>
          <w:szCs w:val="24"/>
        </w:rPr>
        <w:t xml:space="preserve">pravedė instruktažą, leido šaudyti tik į viršų, gavus komandą. Kariškiams buvo išduota 60 vnt. tuščių šovinių, koviniai šoviniai nebuvo išduoti. Apie 14.30 val. atvyko prie Spaudos rūmų, kur pamatė didelę žmonių minią. Kai kurie asmenys turėjo rankose lazdas, akmenis. Jie pradėjo stumti besipriešinančią žmonių minią. Kariškiai pradėjo šaudyti į viršų be komandos. Jis pats nešaudė. Tą dieną jiems nepavyko prasibrauti į Spaudos rūmus dėl didelio civilių pasipriešinimo. Apie 16 val. kariškiai iš ten išvyko. 1991-01-10, apie 21 val., kariškius pakėlė pavojaus signalas, buvo išduoti automatai, 60 vnt. tuščių šovinių, šalmai, liemenės. Jis gavo automatą Nr. 2750712. S. kariškiams pravedė instruktažą dėl ginklo naudojimo, tačiau nepasakė, kur jie važiuos. Tą dieną niekur neišvažiavo, priežasties nežino. 1991-01-12, apie 18 val., rikiuotės metu, S. kariškiams pravedė naują instruktažą dėl ginklo naudojimo, informavo, kad kartu važiuos apie 30 „specnazo“ žmonių, kurie pagąsdinimui mėtys į žmonių minią sprogstamuosius įtaisus. 1991-01-13, 03.00 val., S. davė komandą kariškiams sėsti į mašinas, stovėjusias kolonoje, ir važiuoti </w:t>
      </w:r>
      <w:bookmarkStart w:id="2595" w:name="Buk_1562"/>
      <w:r w:rsidRPr="00980165">
        <w:rPr>
          <w:rFonts w:ascii="Times New Roman" w:eastAsia="Times New Roman" w:hAnsi="Times New Roman" w:cs="Times New Roman"/>
          <w:sz w:val="24"/>
          <w:szCs w:val="24"/>
        </w:rPr>
        <w:t xml:space="preserve">link Televizijos </w:t>
      </w:r>
      <w:bookmarkEnd w:id="2595"/>
      <w:r w:rsidRPr="00980165">
        <w:rPr>
          <w:rFonts w:ascii="Times New Roman" w:eastAsia="Times New Roman" w:hAnsi="Times New Roman" w:cs="Times New Roman"/>
          <w:sz w:val="24"/>
          <w:szCs w:val="24"/>
        </w:rPr>
        <w:t>bokšto. Kolonoje buvo du tankai, kovinės desantinės mašinos. Iš viso važiavo apie 120 kariškių. Jis važiavo kovine desantine mašina Nr. 284, kurioje buvo K., Ch</w:t>
      </w:r>
      <w:bookmarkStart w:id="2596" w:name="Buk_1226"/>
      <w:r w:rsidRPr="00980165">
        <w:rPr>
          <w:rFonts w:ascii="Times New Roman" w:eastAsia="Times New Roman" w:hAnsi="Times New Roman" w:cs="Times New Roman"/>
          <w:sz w:val="24"/>
          <w:szCs w:val="24"/>
        </w:rPr>
        <w:t>., B</w:t>
      </w:r>
      <w:bookmarkEnd w:id="2596"/>
      <w:r w:rsidRPr="00980165">
        <w:rPr>
          <w:rFonts w:ascii="Times New Roman" w:eastAsia="Times New Roman" w:hAnsi="Times New Roman" w:cs="Times New Roman"/>
          <w:sz w:val="24"/>
          <w:szCs w:val="24"/>
        </w:rPr>
        <w:t xml:space="preserve">., S.. Apie 03.30 val. atvyko </w:t>
      </w:r>
      <w:bookmarkStart w:id="2597" w:name="Buk_1563"/>
      <w:r w:rsidRPr="00980165">
        <w:rPr>
          <w:rFonts w:ascii="Times New Roman" w:eastAsia="Times New Roman" w:hAnsi="Times New Roman" w:cs="Times New Roman"/>
          <w:sz w:val="24"/>
          <w:szCs w:val="24"/>
        </w:rPr>
        <w:t xml:space="preserve">prie Televizijos </w:t>
      </w:r>
      <w:bookmarkEnd w:id="2597"/>
      <w:r w:rsidRPr="00980165">
        <w:rPr>
          <w:rFonts w:ascii="Times New Roman" w:eastAsia="Times New Roman" w:hAnsi="Times New Roman" w:cs="Times New Roman"/>
          <w:sz w:val="24"/>
          <w:szCs w:val="24"/>
        </w:rPr>
        <w:t xml:space="preserve">bokšto, kur būriavosi didelė žmonių minia. Per megafoną S. liepė žmonėms išsiskirstyti, tačiau jie neišsiskirstė. Tada S. įsakė kariškiams nustumti minią. Žmonių minia pradėjo priešintis, todėl kariškiai atsimušinėjo ginklų buožėmis. Prie bokšto sproginėjo sprogstamieji įtaisai, buteliai su degiaisiais skysčiais. Nežino, kas juos mėtė. Girdėjo šaudant tuščiais šoviniais. Jis veikė 8-osios kuopos, vadovaujamos vyresniojo leitenanto G., sudėtyje, kuopoje buvo 40 žmonių. 8-osios kuopos kariškiai nešaudė nei tuščiais, nei koviniais šoviniais. Tankas iššovė apie du kartus tuščiais užtaisais. Į kariškius niekas nešaudė. </w:t>
      </w:r>
      <w:bookmarkStart w:id="2598" w:name="Buk_1564"/>
      <w:r w:rsidRPr="00980165">
        <w:rPr>
          <w:rFonts w:ascii="Times New Roman" w:eastAsia="Times New Roman" w:hAnsi="Times New Roman" w:cs="Times New Roman"/>
          <w:sz w:val="24"/>
          <w:szCs w:val="24"/>
        </w:rPr>
        <w:t xml:space="preserve">Prie Televizijos </w:t>
      </w:r>
      <w:bookmarkEnd w:id="2598"/>
      <w:r w:rsidRPr="00980165">
        <w:rPr>
          <w:rFonts w:ascii="Times New Roman" w:eastAsia="Times New Roman" w:hAnsi="Times New Roman" w:cs="Times New Roman"/>
          <w:sz w:val="24"/>
          <w:szCs w:val="24"/>
        </w:rPr>
        <w:t>bokšto nematė nei žuvusiųjų, nei sužeistųjų (t. 431, b. l. 135-138).</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1991-02-28 </w:t>
      </w:r>
      <w:bookmarkStart w:id="2599" w:name="Buk_1530"/>
      <w:r w:rsidRPr="00980165">
        <w:rPr>
          <w:rFonts w:ascii="Times New Roman" w:eastAsia="Times New Roman" w:hAnsi="Times New Roman" w:cs="Times New Roman"/>
          <w:b/>
          <w:sz w:val="24"/>
          <w:szCs w:val="24"/>
        </w:rPr>
        <w:t xml:space="preserve">V. N. </w:t>
      </w:r>
      <w:bookmarkEnd w:id="2599"/>
      <w:r w:rsidRPr="00980165">
        <w:rPr>
          <w:rFonts w:ascii="Times New Roman" w:eastAsia="Times New Roman" w:hAnsi="Times New Roman" w:cs="Times New Roman"/>
          <w:b/>
          <w:sz w:val="24"/>
          <w:szCs w:val="24"/>
        </w:rPr>
        <w:t>(</w:t>
      </w:r>
      <w:bookmarkStart w:id="2600" w:name="Buk_1531"/>
      <w:r w:rsidRPr="00980165">
        <w:rPr>
          <w:rFonts w:ascii="Times New Roman" w:eastAsia="Times New Roman" w:hAnsi="Times New Roman" w:cs="Times New Roman"/>
          <w:b/>
          <w:sz w:val="24"/>
          <w:szCs w:val="24"/>
        </w:rPr>
        <w:t>V. N.</w:t>
      </w:r>
      <w:bookmarkEnd w:id="2600"/>
      <w:r w:rsidRPr="00980165">
        <w:rPr>
          <w:rFonts w:ascii="Times New Roman" w:eastAsia="Times New Roman" w:hAnsi="Times New Roman" w:cs="Times New Roman"/>
          <w:b/>
          <w:sz w:val="24"/>
          <w:szCs w:val="24"/>
        </w:rPr>
        <w:t xml:space="preserve">) </w:t>
      </w:r>
      <w:r w:rsidRPr="00980165">
        <w:rPr>
          <w:rFonts w:ascii="Times New Roman" w:eastAsia="Times New Roman" w:hAnsi="Times New Roman" w:cs="Times New Roman"/>
          <w:sz w:val="24"/>
          <w:szCs w:val="24"/>
        </w:rPr>
        <w:t xml:space="preserve">nurodė, kad nuo 1990 m. gegužės mėn. tarnauja 74268 kariniame dalinyje, 8-oje kuopoje ir užima granatsvaidininko pareigas. 1990 m. sausio mėn. pradžioje išskrido į LTSR, į Gaidžiūnus, o kitą dieną išvyko į Vilniuje esantį Šiaurės miestelį. Kuopos vadas papulkininkis K. pranešė atvykimo tikslą – užtikrinti jaunuolių šaukimą į armiją. Nuvyko prie Spaudos rūmų, kad padėtų ten buvusiems kariškiams įsiveržti į pastatą. Jiems nepavyko prasibrauti pro žmonių minią, stovėjusią prie Spaudos rūmų, todėl grįžo į Šiaurės miestelį. 1991-01-12 vakare bataliono vadas majoras S. kariškiams pranešė, kad naktį jie išvažiuos prie Televizijos bokšto perimti jo apsaugą. Jis turėjo veikti 8-osios kuopos sudėtyje. Kariškiams buvo išduoti ginklai, šoviniai, neperšaunamos liemenės ir šalmai. Jis gavo Kalašnikovo automatą su užlenkiama buože (AKS-74), vieną užtaisytą dėtuvę su tuščiais šoviniais. Buvo pravestas instruktažas dėl ginklo naudojimo – leista šaudyti tik į viršų, kai gresia pavojus gyvybei. Kolonoje buvo kovinės desantinės mašinos, tankai, mašina URAL. Mašinų kolona nuvažiavo </w:t>
      </w:r>
      <w:bookmarkStart w:id="2601" w:name="Buk_1566"/>
      <w:r w:rsidRPr="00980165">
        <w:rPr>
          <w:rFonts w:ascii="Times New Roman" w:eastAsia="Times New Roman" w:hAnsi="Times New Roman" w:cs="Times New Roman"/>
          <w:sz w:val="24"/>
          <w:szCs w:val="24"/>
        </w:rPr>
        <w:t xml:space="preserve">prie Televizijos </w:t>
      </w:r>
      <w:bookmarkEnd w:id="2601"/>
      <w:r w:rsidRPr="00980165">
        <w:rPr>
          <w:rFonts w:ascii="Times New Roman" w:eastAsia="Times New Roman" w:hAnsi="Times New Roman" w:cs="Times New Roman"/>
          <w:sz w:val="24"/>
          <w:szCs w:val="24"/>
        </w:rPr>
        <w:t xml:space="preserve">bokšto ir sustojo apie 20 metrų atstumu nuo jo. Tarp bokšto ir kovinių desantinių mašinų stovėjo žmonės, apsiginklavę lazdomis, akmenimis, daužtais buteliais. Žmonės visa tai pradėjo mėtyti į kariškius, dėl ko jie buvo priversti gintis automatų buožėmis. Vienas vaikinas jam sudavė lazda per petį, dėl ko jis trenkė vaikinui į veidą automato buože. Daugiau jis nesmūgiavo, tik stūmė žmones </w:t>
      </w:r>
      <w:bookmarkStart w:id="2602" w:name="Buk_1567"/>
      <w:r w:rsidRPr="00980165">
        <w:rPr>
          <w:rFonts w:ascii="Times New Roman" w:eastAsia="Times New Roman" w:hAnsi="Times New Roman" w:cs="Times New Roman"/>
          <w:sz w:val="24"/>
          <w:szCs w:val="24"/>
        </w:rPr>
        <w:t xml:space="preserve">nuo Televizijos </w:t>
      </w:r>
      <w:bookmarkEnd w:id="2602"/>
      <w:r w:rsidRPr="00980165">
        <w:rPr>
          <w:rFonts w:ascii="Times New Roman" w:eastAsia="Times New Roman" w:hAnsi="Times New Roman" w:cs="Times New Roman"/>
          <w:sz w:val="24"/>
          <w:szCs w:val="24"/>
        </w:rPr>
        <w:t xml:space="preserve">bokšto. Tuo metu jis ir kiti kariškiai pradėjo šaudyti į orą tuščiais šoviniais, kad išgąsdintų civilius. Nematė, kad į kariškius būtų kas nors šaudęs, nematė asmenų su šautinėmis žaizdomis ar kitais sužalojimais. Prasibrovė </w:t>
      </w:r>
      <w:bookmarkStart w:id="2603" w:name="Buk_1568"/>
      <w:r w:rsidRPr="00980165">
        <w:rPr>
          <w:rFonts w:ascii="Times New Roman" w:eastAsia="Times New Roman" w:hAnsi="Times New Roman" w:cs="Times New Roman"/>
          <w:sz w:val="24"/>
          <w:szCs w:val="24"/>
        </w:rPr>
        <w:t xml:space="preserve">prie Televizijos </w:t>
      </w:r>
      <w:bookmarkEnd w:id="2603"/>
      <w:r w:rsidRPr="00980165">
        <w:rPr>
          <w:rFonts w:ascii="Times New Roman" w:eastAsia="Times New Roman" w:hAnsi="Times New Roman" w:cs="Times New Roman"/>
          <w:sz w:val="24"/>
          <w:szCs w:val="24"/>
        </w:rPr>
        <w:t xml:space="preserve">bokšto įėjimo ir pateko į vidų, kur jau buvo jų kariškiai. Kažkuris karininkas įsakė jam saugoti gaisrinį čiaupą, buvusį pirmame bokšto aukšte. Ant žemės buvo daug vandens, netoli – gaisrinė žarna. Saugodamas gaisrinį čiaupą, matė, kaip trys „omonininkai“, ginkluoti automatais, iš pastato išvedė tris vaikinus. Būdamas pastate girdėjo du tankų šūvius. Nematė nei žuvusių, nei sužeistų asmenų, taip pat nematė, kad kas nors iš civilių būtų papuolęs po karine technika (t. 431, b. l. 149-152).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1991-02-19 </w:t>
      </w:r>
      <w:r w:rsidRPr="00980165">
        <w:rPr>
          <w:rFonts w:ascii="Times New Roman" w:eastAsia="Times New Roman" w:hAnsi="Times New Roman" w:cs="Times New Roman"/>
          <w:b/>
          <w:sz w:val="24"/>
          <w:szCs w:val="24"/>
        </w:rPr>
        <w:t xml:space="preserve">O. G. (O. G.) </w:t>
      </w:r>
      <w:r w:rsidRPr="00980165">
        <w:rPr>
          <w:rFonts w:ascii="Times New Roman" w:eastAsia="Times New Roman" w:hAnsi="Times New Roman" w:cs="Times New Roman"/>
          <w:sz w:val="24"/>
          <w:szCs w:val="24"/>
        </w:rPr>
        <w:t xml:space="preserve">nurodė, kad nuo 1990-12-03 atlieka karinę tarnybą kariniame dalinyje Nr. 74268. Galimai 1991-01-04 jų karinis dalinys išskrido į Gaidžiūnus su visa daliniui priskirta kovine technika (kovinėmis desantinėmis mašinomis), koviniais ginklais (automatais „Kalašnikov“ ir sutrumpintais automatais „Kalašnikov“ su užlenkiamomis buožėmis) bei amunicija (šalmais, neperšaunamomis liemenėmis). 3-iojo bataliono vado pavaduotojas politiniams klausimams majoras S. jiems buvo pranešęs šio išvykimo tikslą – užtikrinti jaunuolių šaukimą į armiją. Sausio 5 d. jų karinis dalinys persidislokavo į Vilnių. Galimai 1991-01-09, apie 11 val., jo kuopa įsėdo į sunkvežimius URAL ir išvažiavo prie Spaudos rūmų. Nuvykus į vietą, pamatė didelę žmonių minią. Kariškiai pleištu mėgino prasibrauti iki Spaudos rūmų įėjimo, tačiau civilių minia jų nepraleido. Iš viso kariškių buvo apie 100, jie veikė 3-ojo bataliono sudėtyje. Po nesėkmingo bandymo prasiveržti, jie sustojo į grandinę netoli civilių minios. Civiliai jokių prievartos veiksmų kariškių atžvilgiu nevykdė. Vėliau susėdo į sunkvežimius ir grįžo į dalinį. Ši karinė operacija truko dvi valandas. 1991 m. sausio 12 – 13 d. naktį visam trečiajam batalionui rikiuotės metu bataliono vadas majoras S. pranešė, kad jie su kovine technika išvažiuos prie Televizijos bokšto perimti jo apsaugą. Majoras S. pranešė, kad draudžiama panaudoti automatą, negavus komandos ir, kad šaudyti galima, kai gresia pavojus gyvybei. Kariškiams buvo išduoti automatai, šalmai ir neperšaunamos liemenės. Jis gavo sutrumpintą Kalašnikovo automatą su užlenkiama buože (AKS-74U) Nr. 631852. Jis ir kiti jo grupės nariai šaudmenų neturėjo. Jis pats veikė kaip 8-osios kuopos 3-iojo būrio šaulys. 8-osios kuopos sudėtyje buvo penkios kovinės desantinės mašinos Nr. 281, Nr. 283, Nr. 284, Nr. 286, Nr. 289 su 30 mm greito šaudymo patranka ir taikikliu bei 7,62 mm kalibru. Jis važiavo kovine desantine mašina Nr. 286. </w:t>
      </w:r>
      <w:bookmarkStart w:id="2604" w:name="Buk_1570"/>
      <w:r w:rsidRPr="00980165">
        <w:rPr>
          <w:rFonts w:ascii="Times New Roman" w:eastAsia="Times New Roman" w:hAnsi="Times New Roman" w:cs="Times New Roman"/>
          <w:sz w:val="24"/>
          <w:szCs w:val="24"/>
        </w:rPr>
        <w:t xml:space="preserve">Privažiavus Televizijos </w:t>
      </w:r>
      <w:bookmarkEnd w:id="2604"/>
      <w:r w:rsidRPr="00980165">
        <w:rPr>
          <w:rFonts w:ascii="Times New Roman" w:eastAsia="Times New Roman" w:hAnsi="Times New Roman" w:cs="Times New Roman"/>
          <w:sz w:val="24"/>
          <w:szCs w:val="24"/>
        </w:rPr>
        <w:t xml:space="preserve">bokštą, mašinos sustojo, kariškiai iš jų išlipo ir pamatė didelę žmonių minią, susibūrusią aplink bokštą. 8-osios kuopos 3-iojo būrio leitenantui M. davus komandą, apie 10 desantininkų iš 8-osios kuopos prabėgo pro žmonių minią </w:t>
      </w:r>
      <w:bookmarkStart w:id="2605" w:name="Buk_1571"/>
      <w:r w:rsidRPr="00980165">
        <w:rPr>
          <w:rFonts w:ascii="Times New Roman" w:eastAsia="Times New Roman" w:hAnsi="Times New Roman" w:cs="Times New Roman"/>
          <w:sz w:val="24"/>
          <w:szCs w:val="24"/>
        </w:rPr>
        <w:t xml:space="preserve">link Televizijos </w:t>
      </w:r>
      <w:bookmarkEnd w:id="2605"/>
      <w:r w:rsidRPr="00980165">
        <w:rPr>
          <w:rFonts w:ascii="Times New Roman" w:eastAsia="Times New Roman" w:hAnsi="Times New Roman" w:cs="Times New Roman"/>
          <w:sz w:val="24"/>
          <w:szCs w:val="24"/>
        </w:rPr>
        <w:t xml:space="preserve">bokšto, išmušė langų stiklus ir pateko į vidų. Kai kurie desantininkai turėjo pasiėmę metalinius stypus, kuriuos buvo išlaužę iš lovų. Šie strypai buvo panaudoti išmušant Televizijos bokšto langų stiklus. Jis pats tokio metalinio strypo neturėjo. Daužydamas langų stiklus, girdėjo tanko šūvį. Pastato viduje prabuvo apie 5 minutes, vėliau grįžo į lauką ir pradėjo stumti žmonių minią </w:t>
      </w:r>
      <w:bookmarkStart w:id="2606" w:name="Buk_1573"/>
      <w:r w:rsidRPr="00980165">
        <w:rPr>
          <w:rFonts w:ascii="Times New Roman" w:eastAsia="Times New Roman" w:hAnsi="Times New Roman" w:cs="Times New Roman"/>
          <w:sz w:val="24"/>
          <w:szCs w:val="24"/>
        </w:rPr>
        <w:t xml:space="preserve">nuo Televizijos </w:t>
      </w:r>
      <w:bookmarkEnd w:id="2606"/>
      <w:r w:rsidRPr="00980165">
        <w:rPr>
          <w:rFonts w:ascii="Times New Roman" w:eastAsia="Times New Roman" w:hAnsi="Times New Roman" w:cs="Times New Roman"/>
          <w:sz w:val="24"/>
          <w:szCs w:val="24"/>
        </w:rPr>
        <w:t xml:space="preserve">bokšto. Minia nesipriešindama traukėsi atgal. Civiliai buvo nustumti už tvoros. Jokių žuvusiųjų ar sužeistųjų nematė. Atsistojo į sargybą ir prabuvo iki ryto. Tik ryte pamatė draugovininkus su raudonais raiščiais, kurie taip pat su jais saugojo pastatą. Karinės operacijos metu matė „omonininkus“ (t. 431, b. l. 153-157).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1991-04-01 </w:t>
      </w:r>
      <w:r w:rsidRPr="00980165">
        <w:rPr>
          <w:rFonts w:ascii="Times New Roman" w:eastAsia="Times New Roman" w:hAnsi="Times New Roman" w:cs="Times New Roman"/>
          <w:b/>
          <w:sz w:val="24"/>
          <w:szCs w:val="24"/>
        </w:rPr>
        <w:t xml:space="preserve">V. R. (V. R.) </w:t>
      </w:r>
      <w:r w:rsidRPr="00980165">
        <w:rPr>
          <w:rFonts w:ascii="Times New Roman" w:eastAsia="Times New Roman" w:hAnsi="Times New Roman" w:cs="Times New Roman"/>
          <w:sz w:val="24"/>
          <w:szCs w:val="24"/>
        </w:rPr>
        <w:t xml:space="preserve">nurodė, kad nuo 1989 m. gruodžio mėn. atlieka tarnybą 74268 kariniame dalinyje, 9-oje kuopoje, užima kuopos viršilos pareigas. 1991 m. sausio mėn. pradžioje jų dalinys su ginklais ir kovine technika atvyko į Vilnių, kad užtikrintų jaunuolių šaukimą į tarybinės armijos gretas. Kariškiai apsistojo kariniame Šiaurės miestelyje. Sausio 10 d., tiksliai neprisimena, jų batalionas išvažiavo prie Spaudos rūmų ir stojo į apsiaustį aplink rūmus. Ten buvo susibūrusi didelė žmonių minia. Ypatingų incidentų prie Spaudos rūmų nebuvo, kariškiai pastovėjo apie 40 min. ir grįžo į dalinį. 1991-01-12, apie vidurnaktį, pavojaus signalas prikėlė jų dalinį, kariškiai gavo ginklus, šaudmenis. Jis gavo automatą AKS-74, dvi dėtuves su 60 vnt. tuščių šovinių. Rikiuotės metu bataliono vadas majoras S. kariškiams paaiškino, kad jų dalinys siunčiamas </w:t>
      </w:r>
      <w:bookmarkStart w:id="2607" w:name="Buk_1574"/>
      <w:r w:rsidRPr="00980165">
        <w:rPr>
          <w:rFonts w:ascii="Times New Roman" w:eastAsia="Times New Roman" w:hAnsi="Times New Roman" w:cs="Times New Roman"/>
          <w:sz w:val="24"/>
          <w:szCs w:val="24"/>
        </w:rPr>
        <w:t xml:space="preserve">prie Televizijos </w:t>
      </w:r>
      <w:bookmarkEnd w:id="2607"/>
      <w:r w:rsidRPr="00980165">
        <w:rPr>
          <w:rFonts w:ascii="Times New Roman" w:eastAsia="Times New Roman" w:hAnsi="Times New Roman" w:cs="Times New Roman"/>
          <w:sz w:val="24"/>
          <w:szCs w:val="24"/>
        </w:rPr>
        <w:t xml:space="preserve">bokšto. Kovinių desantinių mašinų kolona, kurios priekyje buvo vienas ar du tankai, pajudėjo link Televizijos bokšto. Atvykus į vietą, kolona sustojo prie bokšto. Ten buvo susirinkusi didelė minia žmonių, kurie mėtė butelius, akmenis į techniką ir išsilaipinusius kareivius. Desantininkai pradėjo brautis pro žmones, kurie stengėsi jų nepraleisti. Kažkuris iš „omonininkų“ </w:t>
      </w:r>
      <w:bookmarkStart w:id="2608" w:name="Buk_1576"/>
      <w:r w:rsidRPr="00980165">
        <w:rPr>
          <w:rFonts w:ascii="Times New Roman" w:eastAsia="Times New Roman" w:hAnsi="Times New Roman" w:cs="Times New Roman"/>
          <w:sz w:val="24"/>
          <w:szCs w:val="24"/>
        </w:rPr>
        <w:t xml:space="preserve">išdaužė Televizijos </w:t>
      </w:r>
      <w:bookmarkEnd w:id="2608"/>
      <w:r w:rsidRPr="00980165">
        <w:rPr>
          <w:rFonts w:ascii="Times New Roman" w:eastAsia="Times New Roman" w:hAnsi="Times New Roman" w:cs="Times New Roman"/>
          <w:sz w:val="24"/>
          <w:szCs w:val="24"/>
        </w:rPr>
        <w:t>bokšto langą ir kartu su „omonininkais“ įsibrovė į bokšto vidų. Ten pamatė kelis jaunus beginklius žmones, kurie buvo išvesti iš pastato. Matė, kaip desantininkai nustūmė minią už tvoros. Negirdėjo, kad kariškiai šaudytų iš automatų. Matė, kaip vienas civilis atsiskyrė nuo minios ir paleido seriją tikriausiai tuščių šūvių iš automato į kariškių pusę. Taip pat matė, kad iš gyvenamojo namo pusės kažkas šaudė trasuojančiomis kulkomis į bokšto pusę. Nežino, ar kas nors nukentėjo nuo šių šūvių. Žmonės iš minios puolė kareivius metaliniais strypais, mušė rankomis, dėl ko daugelis kareivių patyrė kūno sužalojimus. Kareivių rankose nematė strypų ar kitų daiktų. Jis pats jokių sužalojimų nepatyrė. Nematė jokių žuvusių ar sužeistų civilių (t. 432, b. l. 3-5).</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1991-04-04 </w:t>
      </w:r>
      <w:r w:rsidRPr="00980165">
        <w:rPr>
          <w:rFonts w:ascii="Times New Roman" w:eastAsia="Times New Roman" w:hAnsi="Times New Roman" w:cs="Times New Roman"/>
          <w:b/>
          <w:sz w:val="24"/>
          <w:szCs w:val="24"/>
        </w:rPr>
        <w:t>G. Č. (G. Č.)</w:t>
      </w:r>
      <w:r w:rsidRPr="00980165">
        <w:rPr>
          <w:rFonts w:ascii="Times New Roman" w:eastAsia="Times New Roman" w:hAnsi="Times New Roman" w:cs="Times New Roman"/>
          <w:sz w:val="24"/>
          <w:szCs w:val="24"/>
        </w:rPr>
        <w:t xml:space="preserve"> nurodė, kad kuopa kartu su kuopos vadu kapitonu V. išskrido į Vilnių ir apsistojo kariniame Šiaurės miestelyje. Su savimi atsigabeno kovines desantines mašinas. Jo kuopa dalyvavo Spaudos rūmų apsaugos perėmimo operacijoje. Kadangi civilių minia jų neprileido prie Spaudos rūmų įėjimo, jie grįžo į Šiaurės miestelį. 1991-01-12 juos prikėlė pavojaus signalas ir nusiuntė į parką, kur įsėdo į kovines desantines mašinas, stovėjusias kolonoje. Kolone taip pat buvo ir tankų. Kariškiai su savimi turėjo šalmus, neperšaunamas liemenes, ginklus ir šovinius. Jis gavo Kalašnikovo automatą su užlenkiama buože (AKS-74) Nr. 2413290 ir tuščių šovinių. Su juo kartu kovinėje desantinėje mašinoje buvo V. ir A.. Jie nuvažiavo </w:t>
      </w:r>
      <w:bookmarkStart w:id="2609" w:name="Buk_1577"/>
      <w:r w:rsidRPr="00980165">
        <w:rPr>
          <w:rFonts w:ascii="Times New Roman" w:eastAsia="Times New Roman" w:hAnsi="Times New Roman" w:cs="Times New Roman"/>
          <w:sz w:val="24"/>
          <w:szCs w:val="24"/>
        </w:rPr>
        <w:t xml:space="preserve">prie Televizijos </w:t>
      </w:r>
      <w:bookmarkEnd w:id="2609"/>
      <w:r w:rsidRPr="00980165">
        <w:rPr>
          <w:rFonts w:ascii="Times New Roman" w:eastAsia="Times New Roman" w:hAnsi="Times New Roman" w:cs="Times New Roman"/>
          <w:sz w:val="24"/>
          <w:szCs w:val="24"/>
        </w:rPr>
        <w:t>bokšto, išsilaipino ir pamatė žmonių minią. Į Televizijos bokšto vidų pateko pro centrinį įėjimą. Trumpai ten pabuvę, išėjo į lauką, išsirikiavo grandine ir pradėjo stumti žmones nuo Televizijos bokšto link tvoros, už administracinių pastatų. Civilių minia desantininkų atžvilgiu buvo nusiteikusi agresyviai – mėtė į juos kažkokius daiktu. Per valandą nustūmė minią už tvoros. Pamatė vietinius policininkus tik operacijos pabaigoje, kada jie (kareiviai) stovėjo išsirikiavę grandinėje šalia administracinio pastato. Policininkai stovėjo šalia civilių minios ir juos ramino. Nematė, kad civiliai būtų šaudę, kad būtų turėję lazdas. Taip pat nematė, kad būtų šaudoma iš gyvenamųjų namų, iš bokšto, iš miško ar kitų vietų. Operacijos metu jis pats neišnaudojo nė vieno šovinio ir nematė, kad kas nors iš desantininkų būtų šaudęs. Girdėjo tik vieną tanko šūvį. Nematė atvejų, kad šarvuotoji technika būtų užvažiavusi ant civilių. Ryte pamatė draugovininkus (t. 432, b. l. 6-8).</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1991-10-10 </w:t>
      </w:r>
      <w:bookmarkStart w:id="2610" w:name="Buk_1739"/>
      <w:r w:rsidRPr="00980165">
        <w:rPr>
          <w:rFonts w:ascii="Times New Roman" w:eastAsia="Times New Roman" w:hAnsi="Times New Roman" w:cs="Times New Roman"/>
          <w:b/>
          <w:sz w:val="24"/>
          <w:szCs w:val="24"/>
        </w:rPr>
        <w:t xml:space="preserve">V. M. </w:t>
      </w:r>
      <w:bookmarkEnd w:id="2610"/>
      <w:r w:rsidRPr="00980165">
        <w:rPr>
          <w:rFonts w:ascii="Times New Roman" w:eastAsia="Times New Roman" w:hAnsi="Times New Roman" w:cs="Times New Roman"/>
          <w:b/>
          <w:sz w:val="24"/>
          <w:szCs w:val="24"/>
        </w:rPr>
        <w:t xml:space="preserve">(V. M.) </w:t>
      </w:r>
      <w:r w:rsidRPr="00980165">
        <w:rPr>
          <w:rFonts w:ascii="Times New Roman" w:eastAsia="Times New Roman" w:hAnsi="Times New Roman" w:cs="Times New Roman"/>
          <w:sz w:val="24"/>
          <w:szCs w:val="24"/>
        </w:rPr>
        <w:t xml:space="preserve">nurodė, kad nuo 1989 m. užima 3641 karinio dalinio S. brigados vado pareigas, yra pavaldus TSRS VRM Vidaus kariuomenės centrinei valdybai, o konkrečiai – generolui majorui </w:t>
      </w:r>
      <w:bookmarkStart w:id="2611" w:name="Buk_1761"/>
      <w:r w:rsidRPr="00980165">
        <w:rPr>
          <w:rFonts w:ascii="Times New Roman" w:eastAsia="Times New Roman" w:hAnsi="Times New Roman" w:cs="Times New Roman"/>
          <w:sz w:val="24"/>
          <w:szCs w:val="24"/>
        </w:rPr>
        <w:t>V. L.</w:t>
      </w:r>
      <w:bookmarkEnd w:id="2611"/>
      <w:r w:rsidRPr="00980165">
        <w:rPr>
          <w:rFonts w:ascii="Times New Roman" w:eastAsia="Times New Roman" w:hAnsi="Times New Roman" w:cs="Times New Roman"/>
          <w:sz w:val="24"/>
          <w:szCs w:val="24"/>
        </w:rPr>
        <w:t>. 1991-01-15 iš Vidaus kariuomenės vyriausiosios valdybos buvo gautas raštiškas įsakymas išskirti 1000 kareivių ir karininkų divizijos vado Ž. žinion su tikslu atlikti tarnybinę-karinę užduotį Vilniaus mieste. Sausio 16 d., naktį, jis, štabo viršininkas B., užnugario reikalų pavaduotojas K. ir 1100 kariškių sudėties batalionas išskrido į Panevėžį, iš kur persidislokavo į Vilnių. Tą pačią dieną jie gavo žodinį įsakymą perimti iš Tarybinės armijos dalinių saugoti Vilniaus televizijos centrą, Radijo ir televizijos namus, Radijo transliacinį centrą, Atsarginį radijo centrą, Zonalinio ryšio stotį, „OMON“ bazę ir Spaudos rūmus. 1991-01-17 jų batalionas perėmė šiuos objektus iš kariškių, prieš tai pasirašę perdavimo aktus, ir saugojo juos iki 1991-01-29. Pastarąją dieną jie perdavė Radijo transliacinį centrą, Atsarginį radijo komitetą, Zonalinio ryšio stotį ir „OMON“ bazę saugoti 7475 kariniam daliniui. Perdavimo metu taip pat buvo surašyti aktai. 1991-02-27 perdavė Televizijos centrą, Spaudos namus, Valstybinės televizijos ir radijo pastatą saugoti Sniečkaus pulkui, konkrečiai – brigados štabo viršininkui pulkininkui Ch., prieš tai surašę perdavimo aktus. Po minėtų objektų perdavimo visi kariškiai su visa karine technika grįžo į S.. Po sausio mėn. įvykių jo brigada nebuvo daugiau išvykusi į Vilnių ir neturėjo užduočių, susijusių su Vilniumi (t. 189, b. l. 77-78).</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1991-10-15 </w:t>
      </w:r>
      <w:r w:rsidRPr="00980165">
        <w:rPr>
          <w:rFonts w:ascii="Times New Roman" w:eastAsia="Times New Roman" w:hAnsi="Times New Roman" w:cs="Times New Roman"/>
          <w:b/>
          <w:sz w:val="24"/>
          <w:szCs w:val="24"/>
        </w:rPr>
        <w:t xml:space="preserve">V. N. </w:t>
      </w:r>
      <w:r w:rsidRPr="00980165">
        <w:rPr>
          <w:rFonts w:ascii="Times New Roman" w:eastAsia="Times New Roman" w:hAnsi="Times New Roman" w:cs="Times New Roman"/>
          <w:sz w:val="24"/>
          <w:szCs w:val="24"/>
        </w:rPr>
        <w:t>(</w:t>
      </w:r>
      <w:r w:rsidRPr="00980165">
        <w:rPr>
          <w:rFonts w:ascii="Times New Roman" w:eastAsia="Times New Roman" w:hAnsi="Times New Roman" w:cs="Times New Roman"/>
          <w:b/>
          <w:sz w:val="24"/>
          <w:szCs w:val="24"/>
        </w:rPr>
        <w:t xml:space="preserve">V. N.) </w:t>
      </w:r>
      <w:r w:rsidRPr="00980165">
        <w:rPr>
          <w:rFonts w:ascii="Times New Roman" w:eastAsia="Times New Roman" w:hAnsi="Times New Roman" w:cs="Times New Roman"/>
          <w:sz w:val="24"/>
          <w:szCs w:val="24"/>
        </w:rPr>
        <w:t>nurodė, kad jis yra 3641 karinio dalinio bataliono štabo viršininkas, kapitonas. 1991-01-14, karinio dalinio 3641vado įsakymu, išvyko į Vilnių. 1991-01-17 jis ir bataliono dalinys nuvyko prie Spaudos rūmų juos saugoti. Iki tol Spaudos rūmus saugojo KDK dalinys. Jie surašė pastatų ir turto priėmimo aktą. Kadangi jau buvo vėlu, apie 22val., apžiūrėjo tik 3 ar 4 pastato aukštus – visos pastato durys buvo atidarytos, kitos durys buvo išlaužtos, spintos, stalų stalčiai – atidaryti, daiktai buvo išmėtyti ant grindų, pirmojo aukšto pagrindinio įėjimo stiklai buvo išdaužyti. Kiek vėliau patikrino ir kitus aukštus – visų jų būklė buvo tokia pati. Nežino ir jam kiti kariškiai, saugoję pastatą, nepaaiškino, kodėl buvo tokia pastato patalpų būklė. Sausio pabaigoje, tikslios datos neprisimena, perdavė Spaudos rūmus saugoti kitam daliniui. Pastatą iš jo perėmė kapitonas I. Po to jie išvyko iš Vilniaus (t. 189, b. l. 86-87).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Karinės atakos prie Spaudos rūmų eigą, karinės technikos, šaunamųjų ginklų, tame tarpe ir uždraustų priemonių, dėl kurių nukentėjo civiliai asmenys, panaudojimą patvirtinančiais įrodymais teismas taip pat pripažįsta liudytojų, tiesiogiai dalyvavusių karinėje operacijoje, parodymus.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A. P. </w:t>
      </w:r>
      <w:r w:rsidRPr="00980165">
        <w:rPr>
          <w:rFonts w:ascii="Times New Roman" w:eastAsia="Times New Roman" w:hAnsi="Times New Roman" w:cs="Times New Roman"/>
          <w:sz w:val="24"/>
          <w:szCs w:val="24"/>
        </w:rPr>
        <w:t>teisiamojo posėdžio metu paaiškino, kad jis nėra nukentėjęs per 1991 m. sausio įvykius, tik sausio 11d. saugojo Spaudos rūmus. Tuo metu dirbo Vidaus reikalų sistemoje (padalinys vėliau pavadintas I-uoju policijos komisariatu), kuomet atvažiavo autobusas ir visi pareigūnai buvo nuvežti prie Spaudos rūmų. Atsakydamas į klausimus, liudytojas patikslino, kad prie įėjimo į Spaudos rūmus stovėjo kareiviai, keletas tankečių, tačiau tuo metu šaudymo nebuvo. Pareigūnai pagal nurodymą atsistojo tarp žmonių ir kareivių. Nematė rūmų užėmimo šturmo ir negirdėjo šūvių. Patvirtino, kad kareiviai stovėjo išsirikiavę ir vilkėdami neperšaunamas liemenes, dėvėjo metalinius šalmus, buvo ginkluoti automatais. Kita dalis kareivių jau buvo Spaudos rūmuose, centrinio įėjimo langai jau buvo išdaužyti, lauke stovėjo civilių minia ir kad jie, policijos darbuotojai, stovėdami tarp žmonių ir kareivių, stengėsi apsaugoti žmones nuo kareivių ir jų technikos. Buvo 3-4 sunkieji tankai, kelios tanketės, UAZ-ai, kariniai sunkvežimiai, tačiau jų skaičiaus ir tikslaus išsidėstymo dabar neprisimena. Tankai ir tanketės važinėjo po žalią veją, dėl ko jie stengėsi apsaugoti susirinkusius civilius, kad ant jų niekas neužvažiuotų. Liudytojas buvo prie Spaudos rūmų iki 21.00 val. (t. 758, b. l. 39-40).</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Liudytojas R. L. </w:t>
      </w:r>
      <w:r w:rsidRPr="00980165">
        <w:rPr>
          <w:rFonts w:ascii="Times New Roman" w:eastAsia="Times New Roman" w:hAnsi="Times New Roman" w:cs="Times New Roman"/>
          <w:sz w:val="24"/>
          <w:szCs w:val="24"/>
        </w:rPr>
        <w:t xml:space="preserve">teisiamojo posėdžio metu nurodė, kad nepažįsta nė vieno iš kaltinamųjų, o prisimena tik vieną asmenį – karininką, šaudžiusį prie Spaudos rūmų. Tai buvo </w:t>
      </w:r>
      <w:bookmarkStart w:id="2612" w:name="Buk_1285"/>
      <w:r w:rsidRPr="00980165">
        <w:rPr>
          <w:rFonts w:ascii="Times New Roman" w:eastAsia="Times New Roman" w:hAnsi="Times New Roman" w:cs="Times New Roman"/>
          <w:sz w:val="24"/>
          <w:szCs w:val="24"/>
        </w:rPr>
        <w:t>V. K.</w:t>
      </w:r>
      <w:bookmarkEnd w:id="2612"/>
      <w:r w:rsidRPr="00980165">
        <w:rPr>
          <w:rFonts w:ascii="Times New Roman" w:eastAsia="Times New Roman" w:hAnsi="Times New Roman" w:cs="Times New Roman"/>
          <w:sz w:val="24"/>
          <w:szCs w:val="24"/>
        </w:rPr>
        <w:t xml:space="preserve">, tuometinis jo pulko vadas, kurį pamatė per televiziją. Kitų asmenų nepažinojo. Atsakydamas į klausimus, patikslino, kad 1983-1985 m. tarnavo Rukloje, desantininkų pulke, kuriam vadovavo </w:t>
      </w:r>
      <w:bookmarkStart w:id="2613" w:name="Buk_1286"/>
      <w:r w:rsidRPr="00980165">
        <w:rPr>
          <w:rFonts w:ascii="Times New Roman" w:eastAsia="Times New Roman" w:hAnsi="Times New Roman" w:cs="Times New Roman"/>
          <w:sz w:val="24"/>
          <w:szCs w:val="24"/>
        </w:rPr>
        <w:t>V. K.</w:t>
      </w:r>
      <w:bookmarkEnd w:id="2613"/>
      <w:r w:rsidRPr="00980165">
        <w:rPr>
          <w:rFonts w:ascii="Times New Roman" w:eastAsia="Times New Roman" w:hAnsi="Times New Roman" w:cs="Times New Roman"/>
          <w:sz w:val="24"/>
          <w:szCs w:val="24"/>
        </w:rPr>
        <w:t xml:space="preserve">, šis buvo tiesioginis jo vadas, todėl susitikdavo gana dažnai. Iš karto pažino šaudžiusįjį </w:t>
      </w:r>
      <w:bookmarkStart w:id="2614" w:name="Buk_1287"/>
      <w:r w:rsidRPr="00980165">
        <w:rPr>
          <w:rFonts w:ascii="Times New Roman" w:eastAsia="Times New Roman" w:hAnsi="Times New Roman" w:cs="Times New Roman"/>
          <w:sz w:val="24"/>
          <w:szCs w:val="24"/>
        </w:rPr>
        <w:t>V. K.</w:t>
      </w:r>
      <w:bookmarkEnd w:id="2614"/>
      <w:r w:rsidRPr="00980165">
        <w:rPr>
          <w:rFonts w:ascii="Times New Roman" w:eastAsia="Times New Roman" w:hAnsi="Times New Roman" w:cs="Times New Roman"/>
          <w:sz w:val="24"/>
          <w:szCs w:val="24"/>
        </w:rPr>
        <w:t>, kai tik pamatė atakos metu filmuotą vaizdo medžiagą. Per televiziją pamatęs savo pulko vadą, kuris šovė į žmogų prie Spaudos rūmų, tai pranešė ikiteisminio tyrimo pareigūnams, o ikiteisminio tyrimo metu atpažino šį ir iš pateiktų nuotraukų (t. 758, b. l. 40-41).</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2017-01-26 teisiamojo posėdžio metu perskaityti </w:t>
      </w:r>
      <w:r w:rsidRPr="00980165">
        <w:rPr>
          <w:rFonts w:ascii="Times New Roman" w:eastAsia="Times New Roman" w:hAnsi="Times New Roman" w:cs="Times New Roman"/>
          <w:b/>
          <w:sz w:val="24"/>
          <w:szCs w:val="24"/>
        </w:rPr>
        <w:t xml:space="preserve">liudytojo A. P. </w:t>
      </w:r>
      <w:r w:rsidRPr="00980165">
        <w:rPr>
          <w:rFonts w:ascii="Times New Roman" w:eastAsia="Times New Roman" w:hAnsi="Times New Roman" w:cs="Times New Roman"/>
          <w:sz w:val="24"/>
          <w:szCs w:val="24"/>
        </w:rPr>
        <w:t xml:space="preserve">parodymai (t. 43, b. l. 141-142). 1991-11-13 apklausos metu liudytojas A. P. nurodė, kad atsižvelgus į 1991 m. sausio mėn. vyravusią politinę situaciją, buvo manoma, LKP/TSKP CK, pasitelkęs TSRS ginkluotąsias pajėgas, mėgins užgrobti Spaudos rūmus. Rūmuose budėjo Krašto apsaugos departamento žmonės. Sausio 11 d., apie 12 val., per radiją buvo pranešta, kad ginkluotosios pajėgos šturmuoja Krašto apsaugos departamento būstinę, esančią Viršuliškių g. Netrukus pamatė link Spaudos rūmų važiuojančius tankus, šarvuočius su desantininkais ir mašinas su kareiviais. Krašto apsaugos departamento vyrai užėmė gynybos postus prie vandens žarnų, nes ginklų neturėjo. Pasigirdo dūžtančių stiklų ir šūvių garsai ir šaudoma buvo ne tik tuščiomis, bet ir kovinėmis kulkomis. Nuo jų liko kulkų pėdsakai sienoje, ties pastato antru ir penktu aukštais. Tuo metu pats asmeniškai buvo Spaudos rūmų vestibiulyje ir įsiveržusiems kariškiams išreiškė prieštaravimą dėl vykdomos agresijos, tačiau karininkas (sprendžiant iš aprangos) visiems liepė palikti patalpas. Kareiviai, naudodami smurtą ir nepaisydami į juos nukreiptos vandens srovės, jėga užėmė Spaudos rūmus. Užėmimo metu buvo sužalotas vienas Krašto apsaugos departamento atstovas L., į kurį pataikė kulka, todėl skubiai buvo išvežtas į ligoninę. Spaudos rūmų durų, langų ir vitrinų stiklai buvo sudaužyti.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2017-01-26 teisiamojo posėdžio metu perskaityti </w:t>
      </w:r>
      <w:r w:rsidRPr="00980165">
        <w:rPr>
          <w:rFonts w:ascii="Times New Roman" w:eastAsia="Times New Roman" w:hAnsi="Times New Roman" w:cs="Times New Roman"/>
          <w:b/>
          <w:sz w:val="24"/>
          <w:szCs w:val="24"/>
        </w:rPr>
        <w:t xml:space="preserve">liudytojo V. P. </w:t>
      </w:r>
      <w:r w:rsidRPr="00980165">
        <w:rPr>
          <w:rFonts w:ascii="Times New Roman" w:eastAsia="Times New Roman" w:hAnsi="Times New Roman" w:cs="Times New Roman"/>
          <w:sz w:val="24"/>
          <w:szCs w:val="24"/>
        </w:rPr>
        <w:t>parodymai (t. 43, b. l. 58-59). 1991-02-12 apklausos metu liudytojas V. P. paaiškino, kad sausio 11d. budėjo prie Aukščiausiosios Tarybos, kai tarp 12 – 13 val. per radiją išgirdo kvietimą rinktis prie Spaudos rūmų. Nuvykęs prie Spaudos rūmų, pamatė tanką Nr. 213, kuris buvo nukreipęs pabūklą į rūmų pagrindinį įėjimą. Dar vienas tankas stovėjo gatvėje. Žmonės šnekėjo, kad vieną sužeistą žmogų jau išvežė iš Spaudos rūmų teritorijos. Ant pastato sienos, virš įėjimo ir langų lygyje, matėsi kulkų paliktos žymės. Nuėjęs prie pastato kampo, iš kur matėsi vidinis rūmų kiemas, matė jame stovinčius du šarvuočius Nr. 229 ir 221, kurie savo pabūklus buvo nukreipę į Spaudos rūmus. Po kelių minučių atvažiavo karinės mašinos su kareiviais, kurie greitai išsirikiavo ir nubėgo prie pagrindinio įėjimo. Kaip tik tuo metu iššovė vienas iš tankų. Pagalvojo, kad Spaudos rūmai dar nėra iki galo užimti ir, kad naujai atvykę kareiviai atvyko padėti pirmiau atvykusiems. Kareiviai išsirikiavo prie tanko, stovėjusio priešais pagrindinį įėjimą, o tuo metu žmonės buvo užstoję duris, kurios jau buvo sudaužytos. Tankas Nr. 229 privažiavo prie kito įėjimo ir savo pabūklu išdaužė langą. Priėjęs prie pagrindinio įėjimo, virš durų matė naujas kulkų žymes. Kadangi tanko šūvio pėdsakų nebuvo, mano, kad buvo šauta tuščiu užtaisu. Sužeistų žmonių nematė.</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2017-01-26 teisiamojo posėdžio metu perskaityti </w:t>
      </w:r>
      <w:r w:rsidRPr="00980165">
        <w:rPr>
          <w:rFonts w:ascii="Times New Roman" w:eastAsia="Times New Roman" w:hAnsi="Times New Roman" w:cs="Times New Roman"/>
          <w:b/>
          <w:sz w:val="24"/>
          <w:szCs w:val="24"/>
        </w:rPr>
        <w:t xml:space="preserve">liudytojo I. S. (I. S.) </w:t>
      </w:r>
      <w:r w:rsidRPr="00980165">
        <w:rPr>
          <w:rFonts w:ascii="Times New Roman" w:eastAsia="Times New Roman" w:hAnsi="Times New Roman" w:cs="Times New Roman"/>
          <w:sz w:val="24"/>
          <w:szCs w:val="24"/>
        </w:rPr>
        <w:t>parodymai (t. 43, b. l. 67-68). 1991-11-14 apklausos metu liudytojas I. S. nurodė, kad sausio 11 d. apie 11 val., nuvyko prie Spaudos rūmų, kur prie centrinio įėjimo jau stovėjo karinės mašinos ir kareiviai. Netrukus prie Spaudos rūmų privažiavo tankai, šarvuotieji transporteriai, kurie sustojo ant žalios vejos, priešais centrinį įėjimą, nukreipdami pabūklus į rūmus. Pirmoji kareivių grupė jau buvo prasibrovusi prie Spaudos rūmų. Matė išdaužytus durų, langų ir vitrinų stiklus. Prasibrauti mėgino ir antroji kareivių grupė. Tuo metu tankas iššovė tuščiu užtaisu. Maždaug po 1-2 min. pasigirdo automatų šūviai. Šalia jo stovėjo apie 50 metų vyriškis, kuriam į veidą šovė kareivis, todėl pribėgęs prie šio kareivio, atėmė automatą, tačiau automatas iškrito, o rankose liko tik apkaba. Kareivis pačiupo nukritusį automatą, o žmonių minia, kaip tik tuo metu, jį nustūmė nuo kareivio. Vyriškis, į kurio veidą šovė kareivis, buvo visas kruvinas. Patikrino apkabą, kurioje buvo apie 30 kulkų, viena – kovinė kulka, kitos – plastmasinės. Matė, kaip nuo Spaudos rūmų link greitosios medicinos pagalbos automobilio vedė vaikiną su peršautu veidu. Jis pats nebuvo sužeistas. Vėliau atidavė apkabą Vilniaus miesto VRV budinčiajam.</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2017-01-26 teisiamojo posėdžio metu perskaityti </w:t>
      </w:r>
      <w:r w:rsidRPr="00980165">
        <w:rPr>
          <w:rFonts w:ascii="Times New Roman" w:eastAsia="Times New Roman" w:hAnsi="Times New Roman" w:cs="Times New Roman"/>
          <w:b/>
          <w:sz w:val="24"/>
          <w:szCs w:val="24"/>
        </w:rPr>
        <w:t xml:space="preserve">liudytojo </w:t>
      </w:r>
      <w:bookmarkStart w:id="2615" w:name="Buk_1124"/>
      <w:r w:rsidRPr="00980165">
        <w:rPr>
          <w:rFonts w:ascii="Times New Roman" w:eastAsia="Times New Roman" w:hAnsi="Times New Roman" w:cs="Times New Roman"/>
          <w:b/>
          <w:sz w:val="24"/>
          <w:szCs w:val="24"/>
        </w:rPr>
        <w:t xml:space="preserve">R. M. </w:t>
      </w:r>
      <w:bookmarkEnd w:id="2615"/>
      <w:r w:rsidRPr="00980165">
        <w:rPr>
          <w:rFonts w:ascii="Times New Roman" w:eastAsia="Times New Roman" w:hAnsi="Times New Roman" w:cs="Times New Roman"/>
          <w:sz w:val="24"/>
          <w:szCs w:val="24"/>
        </w:rPr>
        <w:t xml:space="preserve">parodymai (t. 43, b. l. 49-50). 1991-11-25 apklausos metu liudytojas </w:t>
      </w:r>
      <w:bookmarkStart w:id="2616" w:name="Buk_1123"/>
      <w:r w:rsidRPr="00980165">
        <w:rPr>
          <w:rFonts w:ascii="Times New Roman" w:eastAsia="Times New Roman" w:hAnsi="Times New Roman" w:cs="Times New Roman"/>
          <w:sz w:val="24"/>
          <w:szCs w:val="24"/>
        </w:rPr>
        <w:t xml:space="preserve">R. M. </w:t>
      </w:r>
      <w:bookmarkEnd w:id="2616"/>
      <w:r w:rsidRPr="00980165">
        <w:rPr>
          <w:rFonts w:ascii="Times New Roman" w:eastAsia="Times New Roman" w:hAnsi="Times New Roman" w:cs="Times New Roman"/>
          <w:sz w:val="24"/>
          <w:szCs w:val="24"/>
        </w:rPr>
        <w:t xml:space="preserve">nurodė, kad sausio 11 d., apie 12 val., išgirdęs sireną, nuėjo prie Spaudos rūmų, į kuriuos jau buvo įsiveržę desantininkai, todėl nematė, kaip jie įsiveržė į vidų. Prie centrinio įėjimo stovėjo nemažai žmonių. Vienu momentu, kai į pastato vidų mėgino patekti dar trys desantininkai, iš kurių vienas buvo pulkininkas, ant stogo stovėjęs rūmų gynėjas vandens žarna aplaistė pulkininką vandeniu. Minėtas pulkininkas, iš šalia stovėjusio kareivio, pagriebė Kalašnikovo automatą ir paleido seriją šūvių į rūmų gynėjo pusę, sužeisdamas jam veidą. Ant pastato fasado liko kulkų žymės. Po šaudymo pulkininkas pasislėpė tanketėje Nr. 211. Keli tankai ir tanketės mėgino privažiuoti arčiau centrinio įėjimo, tačiau nemažai vyrų pastojo kelią ir neleido privažiuoti. Po kurio laiko atvažiavo dar 3 tankai (Nr. 571, Nr. 574, Nr. 511). Be nurodytų tankų ir tankečių numerių, užsirašė ir karinių sunkvežimių numerius – (duomenys neskelbtini). Tankai iššovė porą šūvių iš pabūklo, garsas buvo labai stiprus, dėl ko išbyrėjo daug rūmų stiklų. Taip pat buvo šaudoma iš kulkosvaidžio į Spaudos rūmų pusę.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2017-02-07 teisiamojo posėdžio metu perskaityti </w:t>
      </w:r>
      <w:bookmarkStart w:id="2617" w:name="Buk_1716"/>
      <w:r w:rsidRPr="00980165">
        <w:rPr>
          <w:rFonts w:ascii="Times New Roman" w:eastAsia="Times New Roman" w:hAnsi="Times New Roman" w:cs="Times New Roman"/>
          <w:b/>
          <w:sz w:val="24"/>
          <w:szCs w:val="24"/>
        </w:rPr>
        <w:t xml:space="preserve">V. P. </w:t>
      </w:r>
      <w:bookmarkEnd w:id="2617"/>
      <w:r w:rsidRPr="00980165">
        <w:rPr>
          <w:rFonts w:ascii="Times New Roman" w:eastAsia="Times New Roman" w:hAnsi="Times New Roman" w:cs="Times New Roman"/>
          <w:sz w:val="24"/>
          <w:szCs w:val="24"/>
        </w:rPr>
        <w:t xml:space="preserve">parodymai (t. 43, b. l. 53-54). 1991-03-11 </w:t>
      </w:r>
      <w:bookmarkStart w:id="2618" w:name="Buk_1713"/>
      <w:r w:rsidRPr="00980165">
        <w:rPr>
          <w:rFonts w:ascii="Times New Roman" w:eastAsia="Times New Roman" w:hAnsi="Times New Roman" w:cs="Times New Roman"/>
          <w:sz w:val="24"/>
          <w:szCs w:val="24"/>
        </w:rPr>
        <w:t xml:space="preserve">V. P. </w:t>
      </w:r>
      <w:bookmarkEnd w:id="2618"/>
      <w:r w:rsidRPr="00980165">
        <w:rPr>
          <w:rFonts w:ascii="Times New Roman" w:eastAsia="Times New Roman" w:hAnsi="Times New Roman" w:cs="Times New Roman"/>
          <w:sz w:val="24"/>
          <w:szCs w:val="24"/>
        </w:rPr>
        <w:t>nurodė, kad sausio 11-ąją, dienos metu buvo prie Aukščiausiosios Tarybos rūmų, kuomet tarp 12 – 13 val. per radiją išgirdo kvietimą atvykti prie Spaudos rūmų. Nuvykęs prie Spaudos rūmų, ten pamatė tanką Nr. 213 su nukreiptu vamzdžiu į pagrindinį įėjimą. Kitas tankas stovėjo gatvėje. Žmonės šnekėjo, kad vienas sužeistasis jau išvežtas. Virš pastato įėjimo, langų lygyje, tinke buvo likę kulkų pėdsakai. Nuėjęs prie pastato kampo, rūmų kieme pamatė du šarvuočius Nr. 229 ir Nr. 221, kurie taip pat buvo nukreipę vamzdžius į rūmus. Po kelių minučių į rūmų kiemą atvažiavo kareiviškos mašinos su 20-25 metų amžiaus kareiviais, kurie nubėgo prie pagrindinio įėjimo. Tuo metu iššovė vienas iš tankų. Iš to nusprendė, kad Spaudos rūmai dar nėra visiškai užimti ir nauji kareiviai nubėgo padėti pirmiesiems. Kareiviai išsirikiavo prie tanko, kuris stovėjo priešais paradinį įėjimą. Tuo metu žmonės vėl buvo užstoję duris, kurios jau buvo išlaužtos. Kieme stovėjęs tankas Nr. 229 privažiavo prie šalutinio įėjimo, vamzdžiu išdaužė langą ir atsitraukė. Priėjęs prie pagrindinio įėjimo, virš durų pamatė naujas kulkų žymes. Tanko šūvio pėdsakų nebuvo, dėl ko pagalvojo, kad buvo šauta tuščiu šoviniu. Prie jo nebuvo sužeistų žmonių. Tos pačios dienos vakare bei sausio 12 d. ryte ir vakare buvo prie Televizijos bokšto. Žmonės daugiausiai stovėjo prie pagrindinio įėjimo. Pagalvojo, kad bokštas yra mažai saugomas, nes bet kas galėjo išdaužti stiklą ir patekti į vidų. Per langą pamatė prie stalo sėdintį vyrą, šalia kurio buvo vandens žarna. Apie 22 val. grįžo į namus. Būdamas namuose išgirdo apie susirėmimą ir šaudymą prie bokšto.</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2017-02-07 teisiamojo posėdžio metu perskaityti </w:t>
      </w:r>
      <w:r w:rsidRPr="00980165">
        <w:rPr>
          <w:rFonts w:ascii="Times New Roman" w:eastAsia="Times New Roman" w:hAnsi="Times New Roman" w:cs="Times New Roman"/>
          <w:b/>
          <w:sz w:val="24"/>
          <w:szCs w:val="24"/>
        </w:rPr>
        <w:t xml:space="preserve">liudytojo P. K. </w:t>
      </w:r>
      <w:r w:rsidRPr="00980165">
        <w:rPr>
          <w:rFonts w:ascii="Times New Roman" w:eastAsia="Times New Roman" w:hAnsi="Times New Roman" w:cs="Times New Roman"/>
          <w:sz w:val="24"/>
          <w:szCs w:val="24"/>
        </w:rPr>
        <w:t xml:space="preserve">parodymai (t.43, b. l. 38-41, t. 88, b. l. 121-125). 1991-01-18 P. K. nurodė, kad sausio 11d., 11.40 val., važiuodamas namo Kosmonautų prospektu, prie viaduko, netoli Spaudos rūmų išgirdo signalą, kaip jam pasirodė, civilinės gynybos. Atkreipė dėmesį į tai, kad prie Spaudos rūmų stovi šarvuočiai. Palikęs savo automobilį šalikėlėje, nubėgo prie Spaudos rūmų. Tuo metu desantininkų būrys veržėsi į Spaudos rūmus, ant laiptelių buvo nedaug civilių. Matė 3-4 šarvuočius ir dvi dengtas mašinas. Tankai atvažiavo vėliau, apie 13 val. Pro Spaudos rūmų langą pamatė, kad prie kiekvieno lifto stovi po automatu ginkluotą kareivį, įėjimo durys buvo išdaužtos. Žmonės apsupo pastatą ir neleido kitai desantininkų grupei įsiveržti į vidų. Tuo metu ant Spaudos rūmų stogo stovėjęs vyriškis pylė vandenį iš žarnos ir apliejo desantininkus, žmones. Vienas karininkas pradėjo šaudyti iš automato į minėtą vyriškį su vandens žarna. Neužilgo iš Spaudos rūmų buvo išvestas sužeistas civilis, kurio kairė veido pusė kraujavo, matėsi žaizda. Šūvių pėdsakai liko ir sienoje. Kadangi po šūvių nustojo bėgti vanduo, jo manymu, karininkas pataikė būtent į tą vyriškį. Prie Spaudos rūmų buvo apie 20 min, po to nuvažiavo prie Televizijos bokšto. Sausio 12 d. buvo </w:t>
      </w:r>
      <w:bookmarkStart w:id="2619" w:name="Buk_1583"/>
      <w:r w:rsidRPr="00980165">
        <w:rPr>
          <w:rFonts w:ascii="Times New Roman" w:eastAsia="Times New Roman" w:hAnsi="Times New Roman" w:cs="Times New Roman"/>
          <w:sz w:val="24"/>
          <w:szCs w:val="24"/>
        </w:rPr>
        <w:t xml:space="preserve">prie Televizijos </w:t>
      </w:r>
      <w:bookmarkEnd w:id="2619"/>
      <w:r w:rsidRPr="00980165">
        <w:rPr>
          <w:rFonts w:ascii="Times New Roman" w:eastAsia="Times New Roman" w:hAnsi="Times New Roman" w:cs="Times New Roman"/>
          <w:sz w:val="24"/>
          <w:szCs w:val="24"/>
        </w:rPr>
        <w:t xml:space="preserve">bokšto iki vidurnakčio, vėliau grįžo namo pailsėti. Apie 01.30 val. išgirdus patrankos šūvį, prie bokšto nuėjo jo sūnūs Ed. ir E., o po kurio laiko ir jis pats. Sudervės gatvėje matė tanką ir du šarvuočius. Prie jų stovėjo keli šimtai žmonių, kurie neleido technikai pravažiuoti. Tankas iššovė du ar tris kartus. Vieną kartą buvo iššauta link bokšto, kitą – į šlaitą. Tankas taip pat leido aitrius dūmus. Tuo metu nuo darželio pusės pasirodė kiti tankai, dėl ko žmonės buvo kviečiami bėgti arčiau </w:t>
      </w:r>
      <w:bookmarkStart w:id="2620" w:name="Buk_1584"/>
      <w:r w:rsidRPr="00980165">
        <w:rPr>
          <w:rFonts w:ascii="Times New Roman" w:eastAsia="Times New Roman" w:hAnsi="Times New Roman" w:cs="Times New Roman"/>
          <w:sz w:val="24"/>
          <w:szCs w:val="24"/>
        </w:rPr>
        <w:t xml:space="preserve">prie Televizijos </w:t>
      </w:r>
      <w:bookmarkEnd w:id="2620"/>
      <w:r w:rsidRPr="00980165">
        <w:rPr>
          <w:rFonts w:ascii="Times New Roman" w:eastAsia="Times New Roman" w:hAnsi="Times New Roman" w:cs="Times New Roman"/>
          <w:sz w:val="24"/>
          <w:szCs w:val="24"/>
        </w:rPr>
        <w:t xml:space="preserve">bokšto. Nuėjęs ten, matė daug žmonių, kurie buvo apjuosę bokštą, stovėjo susikabinę rankomis. Atvažiavo šarvuočiai, pasirodė 10-15 desantininkų, kurie bandė prasiveržti į bokštą. Kadangi žmonės nesitraukė, desantininkai mėtė sprogstamuosius paketus ir iškėlę automatų buožes, puolė per žmones į priekį. Desantininkams veržiantis pro minią, žmonių eilės griuvo, bet keletas desantininkų prasiveržė link bokšto. Žmonių minia prispaudė vieną desantininką, dėl ko jis iššovė iš automato apie 6 šūvius. Po šūvių trys žmonės nukrito. Liudytojas nunešė prie greitosios pagalbos automobilio vieną nukentėjusįjį, kuris gyvybės ženklų beveik nerodė, kaip suprato, buvo sužeistas jo pilvas. Sužeistas vyras buvo apie 30 metų amžiaus, apsirengęs juoda striuke ir juodomis kelnėmis. Kitus du sužeistuosius nunešė kiti žmonės. Nešdamas nukentėjusįjį, girdėjo automato šūvius bokšto viduje. Taip pat matė du sužeistuosius, vieno žmogaus buvo sužeistas veidas, kito žmogaus – kojos. Televizijos bokšto teritorijoje buvo iki 03.00 val.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Kaltinamojo </w:t>
      </w:r>
      <w:bookmarkStart w:id="2621" w:name="Buk_1288"/>
      <w:r w:rsidRPr="00980165">
        <w:rPr>
          <w:rFonts w:ascii="Times New Roman" w:eastAsiaTheme="minorEastAsia" w:hAnsi="Times New Roman" w:cs="Times New Roman"/>
          <w:b/>
          <w:sz w:val="24"/>
          <w:szCs w:val="24"/>
        </w:rPr>
        <w:t xml:space="preserve">V. K. </w:t>
      </w:r>
      <w:bookmarkEnd w:id="2621"/>
      <w:r w:rsidRPr="00980165">
        <w:rPr>
          <w:rFonts w:ascii="Times New Roman" w:eastAsiaTheme="minorEastAsia" w:hAnsi="Times New Roman" w:cs="Times New Roman"/>
          <w:sz w:val="24"/>
          <w:szCs w:val="24"/>
        </w:rPr>
        <w:t>kaltę padarius įkaltintas nusikalstamas veikas patvirtina kaltinamieji N. G., A. N., S. P., kurie nurodė jog V. K. nurodymu buvo užimti šie objektai:</w:t>
      </w:r>
      <w:r w:rsidRPr="00980165">
        <w:rPr>
          <w:rFonts w:eastAsiaTheme="minorEastAsia"/>
        </w:rPr>
        <w:t xml:space="preserve"> </w:t>
      </w:r>
      <w:r w:rsidRPr="00980165">
        <w:rPr>
          <w:rFonts w:ascii="Times New Roman" w:eastAsiaTheme="minorEastAsia" w:hAnsi="Times New Roman" w:cs="Times New Roman"/>
          <w:sz w:val="24"/>
          <w:szCs w:val="24"/>
        </w:rPr>
        <w:t xml:space="preserve">Policijos akademiją, OMON-o bazė,  Nemenčinės ryšių mazgas ir radijo retransliacijų centras. Šie kaltinamieji taip pat patvirtino, kad  vykdydamas V. U. ir V. K. ( </w:t>
      </w:r>
      <w:bookmarkStart w:id="2622" w:name="Buk_1241"/>
      <w:r w:rsidRPr="00980165">
        <w:rPr>
          <w:rFonts w:ascii="Times New Roman" w:eastAsiaTheme="minorEastAsia" w:hAnsi="Times New Roman" w:cs="Times New Roman"/>
          <w:sz w:val="24"/>
          <w:szCs w:val="24"/>
        </w:rPr>
        <w:t xml:space="preserve">V. A. </w:t>
      </w:r>
      <w:bookmarkEnd w:id="2622"/>
      <w:r w:rsidRPr="00980165">
        <w:rPr>
          <w:rFonts w:ascii="Times New Roman" w:eastAsiaTheme="minorEastAsia" w:hAnsi="Times New Roman" w:cs="Times New Roman"/>
          <w:sz w:val="24"/>
          <w:szCs w:val="24"/>
        </w:rPr>
        <w:t>ir V. O.) nurodymus, M. C. vadovavo mokomosios specialios paskirties kuopos kariškiams paimant iš Lietuvos MŽD šaunamuosius ginklus– šautuvus, karabinus, pistoletus TT.</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w:t>
      </w:r>
      <w:r w:rsidRPr="00980165">
        <w:rPr>
          <w:rFonts w:ascii="Times New Roman" w:eastAsia="SimSun, 宋体" w:hAnsi="Times New Roman" w:cs="Mangal"/>
          <w:b/>
          <w:kern w:val="3"/>
          <w:sz w:val="24"/>
          <w:szCs w:val="24"/>
          <w:lang w:eastAsia="zh-CN" w:bidi="hi-IN"/>
        </w:rPr>
        <w:t xml:space="preserve"> I. K. </w:t>
      </w:r>
      <w:r w:rsidRPr="00980165">
        <w:rPr>
          <w:rFonts w:ascii="Times New Roman" w:eastAsia="SimSun, 宋体" w:hAnsi="Times New Roman" w:cs="Mangal"/>
          <w:kern w:val="3"/>
          <w:sz w:val="24"/>
          <w:szCs w:val="24"/>
          <w:lang w:eastAsia="zh-CN" w:bidi="hi-IN"/>
        </w:rPr>
        <w:t>(ikiteisminis tyrimas nutrauktas) patvirtino kad kaltinamajam V. K. žodžiu liepus užtikrinti Lietuvos Respublikos piliečių organizuotą pašaukimą atlikti karinę tarnybą TSRS GP, buvo imtasi saugoti: 1991 m. sausio 11 – 12 d. – Spaudos rūmus, Policijos akademiją, OMON-o miestelį, Nemenčinės ryšių mazgus ir radijo retransliacijų centrą.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Kaltinamasis </w:t>
      </w:r>
      <w:r w:rsidRPr="00980165">
        <w:rPr>
          <w:rFonts w:ascii="Times New Roman" w:eastAsia="SimSun, 宋体" w:hAnsi="Times New Roman" w:cs="Mangal"/>
          <w:b/>
          <w:kern w:val="3"/>
          <w:sz w:val="24"/>
          <w:szCs w:val="24"/>
          <w:lang w:eastAsia="zh-CN" w:bidi="hi-IN"/>
        </w:rPr>
        <w:t xml:space="preserve">O. M. </w:t>
      </w:r>
      <w:r w:rsidRPr="00980165">
        <w:rPr>
          <w:rFonts w:ascii="Times New Roman" w:eastAsia="SimSun, 宋体" w:hAnsi="Times New Roman" w:cs="Mangal"/>
          <w:kern w:val="3"/>
          <w:sz w:val="24"/>
          <w:szCs w:val="24"/>
          <w:lang w:eastAsia="zh-CN" w:bidi="hi-IN"/>
        </w:rPr>
        <w:t xml:space="preserve">patvirtino, kad 1991-01-10–12 dienomis jo kuopos kariškiai, vadovaujami kaltinamojo M. C., kartu su mokomosios specialios paskirties kuopos kariškiais paėmė iš Lietuvos MŽD šaunamuosius ginklus– šautuvus, karabinus, pistoletus TT, kuriuos tą pačią dieną pridavė į sandėlį.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Kad 1991-01-08-12 dienomis Pskovo desantininkai dalyvavo užimant OMON-o štabą ir Policijos akademiją, aplinkybes patvirtino kaltinamieji G. G., A. N. ir S. P., A. S. nurodydami, kad Pskovo desantinių dalinių kariškiams užduotis užimti įvairius objektus Vilniuje 1991-01-11 ar 12 dieną davė generolas leitenantas V. O., taip pat kaltinamieji V. U. ir V. A..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Kaltinamasis </w:t>
      </w:r>
      <w:r w:rsidRPr="00980165">
        <w:rPr>
          <w:rFonts w:ascii="Times New Roman" w:eastAsia="SimSun, 宋体" w:hAnsi="Times New Roman" w:cs="Mangal"/>
          <w:b/>
          <w:kern w:val="3"/>
          <w:sz w:val="24"/>
          <w:szCs w:val="24"/>
          <w:lang w:eastAsia="zh-CN" w:bidi="hi-IN"/>
        </w:rPr>
        <w:t xml:space="preserve">E. M. </w:t>
      </w:r>
      <w:r w:rsidRPr="00980165">
        <w:rPr>
          <w:rFonts w:ascii="Times New Roman" w:eastAsia="SimSun, 宋体" w:hAnsi="Times New Roman" w:cs="Mangal"/>
          <w:kern w:val="3"/>
          <w:sz w:val="24"/>
          <w:szCs w:val="24"/>
          <w:lang w:eastAsia="zh-CN" w:bidi="hi-IN"/>
        </w:rPr>
        <w:t>patvirtino savo dalyvavimą karinėje operacijoje ir nurodė, kad pasitarime generolas leitenantas skirstė kas į kokį objektą važiuoja ir kas objekte vyriausias. Pasitarime buvo išvardinti apie 18-a objektų, kurie turėjo būti paimti apsaugon. Iš jų jis atsimena TV bokštą, LRT, Spaudos rūmus, Policijos akademiją, LR KAD ir objektus už miesto. Kaltinamojo dalyvavimą karinėje operacijoje užimant objektus taip pat patvirtina kaltinamojo A. G. bei liudytojų R. A., O. M., N. G., A. S., O. G. nurodytos aplinkybės apie tai, kad pastarasis vadovavo desantininkų veiksmams prie objektų.</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Tarnybinio patikrinimo TSRS VRM Vilniaus m. J. B. vardo spec. vidurinėje mokykloje metu nustatyta, kad 1991-01-11, trylika mokyklos kursantų, vadovaujami papulkininkio I. I., saugojo viešąją tvarką LKP/TSKP CK pastate. Apie 16.30 val. LKP/TSKP CK nario VRM partkomo sekretoriaus majoro V. Š. nurodymu jie buvo pasiųsti į Vilniaus geležinkelio stoties dispečerinį punktą (t. 175, b. l. 322–325).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Vilniaus geležinkelio stoties valdymo pulto užgrobimo organizavimą, užgrobimą bei jo apsaugos organizavimo aplinkybes patvirtino liudytojas V. A..</w:t>
      </w:r>
      <w:r w:rsidRPr="00980165">
        <w:rPr>
          <w:rFonts w:ascii="Times New Roman" w:eastAsia="SimSun, 宋体" w:hAnsi="Times New Roman" w:cs="Mangal"/>
          <w:b/>
          <w:kern w:val="3"/>
          <w:sz w:val="24"/>
          <w:szCs w:val="24"/>
          <w:lang w:eastAsia="zh-CN" w:bidi="hi-IN"/>
        </w:rPr>
        <w:t xml:space="preserve"> </w:t>
      </w:r>
      <w:r w:rsidRPr="00980165">
        <w:rPr>
          <w:rFonts w:ascii="Times New Roman" w:eastAsia="SimSun, 宋体" w:hAnsi="Times New Roman" w:cs="Mangal"/>
          <w:kern w:val="3"/>
          <w:sz w:val="24"/>
          <w:szCs w:val="24"/>
          <w:lang w:eastAsia="zh-CN" w:bidi="hi-IN"/>
        </w:rPr>
        <w:t>Be to,</w:t>
      </w:r>
      <w:r w:rsidRPr="00980165">
        <w:rPr>
          <w:rFonts w:ascii="Times New Roman" w:eastAsia="SimSun, 宋体" w:hAnsi="Times New Roman" w:cs="Mangal"/>
          <w:b/>
          <w:kern w:val="3"/>
          <w:sz w:val="24"/>
          <w:szCs w:val="24"/>
          <w:lang w:eastAsia="zh-CN" w:bidi="hi-IN"/>
        </w:rPr>
        <w:t xml:space="preserve"> </w:t>
      </w:r>
      <w:r w:rsidRPr="00980165">
        <w:rPr>
          <w:rFonts w:ascii="Times New Roman" w:eastAsia="SimSun, 宋体" w:hAnsi="Times New Roman" w:cs="Mangal"/>
          <w:kern w:val="3"/>
          <w:sz w:val="24"/>
          <w:szCs w:val="24"/>
          <w:lang w:eastAsia="zh-CN" w:bidi="hi-IN"/>
        </w:rPr>
        <w:t>karinės technikos panaudojimą šio objekto užgrobimui patvirtina faktiniai duomenys, užfiksuoti CD „LRS kanceliarija. Vaizdo įrašai“ (4, 13 vaizdo įrašai).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Tai, kad kaltinamasis </w:t>
      </w:r>
      <w:bookmarkStart w:id="2623" w:name="Buk_1292"/>
      <w:r w:rsidRPr="00980165">
        <w:rPr>
          <w:rFonts w:ascii="Times New Roman" w:eastAsiaTheme="minorEastAsia" w:hAnsi="Times New Roman" w:cs="Times New Roman"/>
          <w:sz w:val="24"/>
          <w:szCs w:val="24"/>
        </w:rPr>
        <w:t xml:space="preserve">V. K. </w:t>
      </w:r>
      <w:bookmarkEnd w:id="2623"/>
      <w:r w:rsidRPr="00980165">
        <w:rPr>
          <w:rFonts w:ascii="Times New Roman" w:eastAsiaTheme="minorEastAsia" w:hAnsi="Times New Roman" w:cs="Times New Roman"/>
          <w:sz w:val="24"/>
          <w:szCs w:val="24"/>
        </w:rPr>
        <w:t>koordinavo 76-osios oro desanto divizijos, 107 –osios motorizuotos šaulių divizijos ir Vidaus kariuomenės 42-osios divizijos kariškių veiksmams Spaudos rūmų šturmo metu ir davė nurodymus kariškiams patvirtino kaltinamieji V. S.,V. D., A. G. ir kiti bei liudytojai V. G., V. B.. Tiesioginis kaltinamojo dalyvavimas Spaudos rūmų šturme bei vadovavimas karinei operacijai ir faktinės nukentėjusiojo  V. L. sužalojimo aplinkybės užfiksuotas vaizdo ir foto medžiagoje, pagal kurią kaltinamąjį atpažino nukentėjusysis V. L. bei liudytojas R. L..</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Kaltinamojo </w:t>
      </w:r>
      <w:r w:rsidRPr="00980165">
        <w:rPr>
          <w:rFonts w:ascii="Times New Roman" w:eastAsiaTheme="minorEastAsia" w:hAnsi="Times New Roman" w:cs="Times New Roman"/>
          <w:b/>
          <w:sz w:val="24"/>
          <w:szCs w:val="24"/>
        </w:rPr>
        <w:t xml:space="preserve">N. A. </w:t>
      </w:r>
      <w:r w:rsidRPr="00980165">
        <w:rPr>
          <w:rFonts w:ascii="Times New Roman" w:eastAsiaTheme="minorEastAsia" w:hAnsi="Times New Roman" w:cs="Times New Roman"/>
          <w:sz w:val="24"/>
          <w:szCs w:val="24"/>
        </w:rPr>
        <w:t xml:space="preserve">dalyvavimą karinėje operacijoje, be jo paties nurodytų aplinkybių apie tai, kad 1991 m. sausio 10 d., keturi jo vadovaujamo tankų pulko tankai, kartu su desantininkais, perėmė Spaudos rūmų saugojimą ir, kad tuo metu jokių ekscesų nebuvo (t. 127, b.l. 30-34, t. 527, b.l.4-6, 19-23), patvirtina: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highlight w:val="yellow"/>
        </w:rPr>
      </w:pPr>
      <w:r w:rsidRPr="00980165">
        <w:rPr>
          <w:rFonts w:ascii="Times New Roman" w:eastAsiaTheme="minorEastAsia" w:hAnsi="Times New Roman" w:cs="Times New Roman"/>
          <w:sz w:val="24"/>
          <w:szCs w:val="24"/>
        </w:rPr>
        <w:t>- N. A. (karinės dalies 78018 vado) 1991-01-02 įsakymo Nr. 1 (techninė dalis ) „Dėl ginkluotės ir karinės technikos priskyrimo vairuotojams ir mechanikams-vairuotojams (ekipažams) karinėje dalyje 78018“ turinys, kuriame nurodoma, kad siekiant išlaikyti dalinio ginkluotę ir karinę techniką nuolat parengtą karinei padėčiai ir mokymo procesui užtikrinti bei ūkinei veiklai ir garnizoninei patrulinei tarnybai vykdyti įsakoma šešiems objektams 184-1 (tankai Nr. 511, 513, 541, 544, 571, 574) priskirti mechanikų-vairuotojų ir taikytojų ekipažus: (t. 191, b.l. 12).</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N. A. 1991-01-09 įsakymu Nr. 3, nuimti nuo saugojimo šeši objektai 184 (tankai) ir paskirti jų ekipažai: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objekto 184 Nr. 513 – IO3 BT 8154 (rus. raidės) – vadas kapitonas  , taikytojas vyr. leitenantas O. B., mechanikas-vairuotojas leitenantas A. K.;</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objekto 184 Nr. 541 – IO3 BT 6322 – vadas majoras V. Š., taikytojas vyr. leitenantas A. G., mechanikas-vairuotojas eilinis V. P.;</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objekto 184 Nr. 544 – IO3 BT 6313 – vadas leitenantas J. M., taikytojas leitenantas D. B., mechanikas-vairuotojas eilinis </w:t>
      </w:r>
      <w:bookmarkStart w:id="2624" w:name="Buk_1141"/>
      <w:r w:rsidRPr="00980165">
        <w:rPr>
          <w:rFonts w:ascii="Times New Roman" w:eastAsiaTheme="minorEastAsia" w:hAnsi="Times New Roman" w:cs="Times New Roman"/>
          <w:sz w:val="24"/>
          <w:szCs w:val="24"/>
        </w:rPr>
        <w:t>S. D.</w:t>
      </w:r>
      <w:bookmarkEnd w:id="2624"/>
      <w:r w:rsidRPr="00980165">
        <w:rPr>
          <w:rFonts w:ascii="Times New Roman" w:eastAsiaTheme="minorEastAsia" w:hAnsi="Times New Roman" w:cs="Times New Roman"/>
          <w:sz w:val="24"/>
          <w:szCs w:val="24"/>
        </w:rPr>
        <w:t>;</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objekto 184 Nr. 571 – IO3 BT 6280 – vadas kapitonas V. P., taikytojas leitenantas N. O., mechanikas-vairuotojas leitenantas A. U.;</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objekto 184 Nr. 574 – IO3 BT 6285 – vadas kapitonas E. R., taikytojas leitenantas A. K., mechanikas-vairuotojas leitenantas eilinis N. 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objekto 184 Nr. 502 – IO7 BT 0252 – vadas papulkininkis N. A., taikytojas leitenantas O. A., mechanikas-vairuotojas majoras V. 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objekto 184 Nr. 559 – vadas kapitonas J. O., taikytojas leitenantas D. F., mechanikas-vairuotojas A. R. </w:t>
      </w:r>
      <w:r w:rsidRPr="00980165">
        <w:rPr>
          <w:rFonts w:ascii="Times New Roman" w:eastAsiaTheme="minorEastAsia" w:hAnsi="Times New Roman" w:cs="Times New Roman"/>
          <w:sz w:val="24"/>
          <w:szCs w:val="24"/>
          <w:lang w:eastAsia="lt-LT"/>
        </w:rPr>
        <w:t>(t. 191, b. l. 10-11).</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Nurodyto įsakymo turinys ir jų pasirašymo data neginčijamai patvirtina, kad karinėms operacijoms prie užimamų objektų ginkluotė ir karinė technika buvo ruošiama iš anksto.</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Tankų pulko vado N. A. įsakymo dėl tankų ekipažų sudėties turinį bei jo nurodymus tankų ekipažams dėl Spaudos rūmų šturmo patvirtino kaltinamieji A. K., A. R., A. U., O. A. ir  kiti tankų ekipažų nariai.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Asmenis, davusius įsakymus užimti objektus, vadovavusius šioms operacijoms bei jų užėmimo aplinkybes patvirtina kaltinamieji, vykdę nurodymus.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Kaltinamasis E. R. patvirtino, kad N. A. įsakė užtikrinti desantininkų judėjimą.</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Kaltinamojo </w:t>
      </w: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 xml:space="preserve">kaltę be jo paties nurodytų duomenų, taip pat patvirtina karinės operacijos metu jam pavaldžių kaltinamųjų V. D., A. G., </w:t>
      </w:r>
      <w:bookmarkStart w:id="2625" w:name="Buk_1148"/>
      <w:r w:rsidRPr="00980165">
        <w:rPr>
          <w:rFonts w:ascii="Times New Roman" w:eastAsiaTheme="minorEastAsia" w:hAnsi="Times New Roman" w:cs="Times New Roman"/>
          <w:sz w:val="24"/>
          <w:szCs w:val="24"/>
        </w:rPr>
        <w:t>S. M.</w:t>
      </w:r>
      <w:bookmarkEnd w:id="2625"/>
      <w:r w:rsidRPr="00980165">
        <w:rPr>
          <w:rFonts w:ascii="Times New Roman" w:eastAsiaTheme="minorEastAsia" w:hAnsi="Times New Roman" w:cs="Times New Roman"/>
          <w:sz w:val="24"/>
          <w:szCs w:val="24"/>
        </w:rPr>
        <w:t xml:space="preserve">, V. K., E. M. nurodytos aplinkybės apie tai, kad 76-osios oro desanto divizijos 234-ojo pulko kariškiai, vadovaujami V. S., būdami ginkluoti automatiniais ginklais, automobiliais URAL atvyko prie Spaudos rūmų ir dalyvavo pastato šturme.  Liudytojai A. C., I. R., V. G., D. J., Š. B., M. N. bei kiti kariškiai, dalyvavę Spaudos rūmų šturme, patvirtina kaltinamojo </w:t>
      </w:r>
      <w:bookmarkStart w:id="2626" w:name="Buk_1370"/>
      <w:r w:rsidRPr="00980165">
        <w:rPr>
          <w:rFonts w:ascii="Times New Roman" w:eastAsiaTheme="minorEastAsia" w:hAnsi="Times New Roman" w:cs="Times New Roman"/>
          <w:sz w:val="24"/>
          <w:szCs w:val="24"/>
        </w:rPr>
        <w:t xml:space="preserve">V. S. </w:t>
      </w:r>
      <w:bookmarkEnd w:id="2626"/>
      <w:r w:rsidRPr="00980165">
        <w:rPr>
          <w:rFonts w:ascii="Times New Roman" w:eastAsiaTheme="minorEastAsia" w:hAnsi="Times New Roman" w:cs="Times New Roman"/>
          <w:sz w:val="24"/>
          <w:szCs w:val="24"/>
        </w:rPr>
        <w:t xml:space="preserve">tiesioginį vadovavimą karinei kolonai, vykstančiai prie Spaudos Rūmų bei karinei operacijai šturmuojant objektą ir nustumiant nuo pastato civilius asmenis.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Kaltinamojo </w:t>
      </w:r>
      <w:r w:rsidRPr="00980165">
        <w:rPr>
          <w:rFonts w:ascii="Times New Roman" w:eastAsiaTheme="minorEastAsia" w:hAnsi="Times New Roman" w:cs="Times New Roman"/>
          <w:b/>
          <w:sz w:val="24"/>
          <w:szCs w:val="24"/>
        </w:rPr>
        <w:t xml:space="preserve">V. D. </w:t>
      </w:r>
      <w:r w:rsidRPr="00980165">
        <w:rPr>
          <w:rFonts w:ascii="Times New Roman" w:eastAsiaTheme="minorEastAsia" w:hAnsi="Times New Roman" w:cs="Times New Roman"/>
          <w:sz w:val="24"/>
          <w:szCs w:val="24"/>
        </w:rPr>
        <w:t xml:space="preserve">dalyvavimą karinėje operacijoje, be jo paties nurodytų aplinkybių patvirtina kaltinamojo </w:t>
      </w:r>
      <w:bookmarkStart w:id="2627" w:name="Buk_1371"/>
      <w:r w:rsidRPr="00980165">
        <w:rPr>
          <w:rFonts w:ascii="Times New Roman" w:eastAsiaTheme="minorEastAsia" w:hAnsi="Times New Roman" w:cs="Times New Roman"/>
          <w:sz w:val="24"/>
          <w:szCs w:val="24"/>
        </w:rPr>
        <w:t xml:space="preserve">V. S. </w:t>
      </w:r>
      <w:bookmarkEnd w:id="2627"/>
      <w:r w:rsidRPr="00980165">
        <w:rPr>
          <w:rFonts w:ascii="Times New Roman" w:eastAsiaTheme="minorEastAsia" w:hAnsi="Times New Roman" w:cs="Times New Roman"/>
          <w:sz w:val="24"/>
          <w:szCs w:val="24"/>
        </w:rPr>
        <w:t>parodymai apie tai, kad V. D. šturmo metu vadovavo 8-jai kuopai, kaltinamojo E. M. parodymai apie tai, kad V. D. vykdė užgrobtinų pastatų žvalgybą. Kariškiai A. C., V. G., D. M. ir. kt. patvirtino, kad V. D. sprendė ir dalyvavo sprendžiant kariškių apginklavimo prieš karinę operaciją, bei Spaudos rūmų šturmo  klausimus.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Kaltinamojo </w:t>
      </w:r>
      <w:r w:rsidRPr="00980165">
        <w:rPr>
          <w:rFonts w:ascii="Times New Roman" w:eastAsiaTheme="minorEastAsia" w:hAnsi="Times New Roman" w:cs="Times New Roman"/>
          <w:b/>
          <w:sz w:val="24"/>
          <w:szCs w:val="24"/>
        </w:rPr>
        <w:t xml:space="preserve">A. G. </w:t>
      </w:r>
      <w:r w:rsidRPr="00980165">
        <w:rPr>
          <w:rFonts w:ascii="Times New Roman" w:eastAsiaTheme="minorEastAsia" w:hAnsi="Times New Roman" w:cs="Times New Roman"/>
          <w:sz w:val="24"/>
          <w:szCs w:val="24"/>
        </w:rPr>
        <w:t xml:space="preserve">dalyvavimą karinėje operacijoje, be jo paties nurodytų aplinkybių patvirtina kaltinamojo V. D. nurodyti duomenys apie užduoties dėl Spaudos rūmų šturmo paskyrimo pastarajam. Liudytojas V. B. patvirtino, kad prieš šturmą kuopos vadas A. G. kuopos kariškius apmokė artimosios kovos veiksmų, kurie turėjo būti naudojami prieš civilius stumiant juos nuo užgrobiamo objekto.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Objektų užėmimo aplinkybes patvirtino ir operacijoms vadovavusius karininkus nurodė l</w:t>
      </w:r>
      <w:r w:rsidRPr="00980165">
        <w:rPr>
          <w:rFonts w:ascii="Times New Roman" w:eastAsia="SimSun, 宋体" w:hAnsi="Times New Roman" w:cs="Mangal"/>
          <w:kern w:val="3"/>
          <w:sz w:val="24"/>
          <w:szCs w:val="24"/>
          <w:lang w:eastAsia="lt-LT" w:bidi="hi-IN"/>
        </w:rPr>
        <w:t xml:space="preserve">iudytojas </w:t>
      </w:r>
      <w:r w:rsidRPr="00980165">
        <w:rPr>
          <w:rFonts w:ascii="Times New Roman" w:eastAsia="SimSun, 宋体" w:hAnsi="Times New Roman" w:cs="Mangal"/>
          <w:b/>
          <w:kern w:val="3"/>
          <w:sz w:val="24"/>
          <w:szCs w:val="24"/>
          <w:lang w:eastAsia="lt-LT" w:bidi="hi-IN"/>
        </w:rPr>
        <w:t>A. C.</w:t>
      </w:r>
      <w:r w:rsidRPr="00980165">
        <w:rPr>
          <w:rFonts w:ascii="Times New Roman" w:eastAsia="SimSun, 宋体" w:hAnsi="Times New Roman" w:cs="Mangal"/>
          <w:kern w:val="3"/>
          <w:sz w:val="24"/>
          <w:szCs w:val="24"/>
          <w:lang w:eastAsia="lt-LT" w:bidi="hi-IN"/>
        </w:rPr>
        <w:t>,</w:t>
      </w:r>
      <w:r w:rsidRPr="00980165">
        <w:rPr>
          <w:rFonts w:ascii="Times New Roman" w:eastAsia="SimSun, 宋体" w:hAnsi="Times New Roman" w:cs="Mangal"/>
          <w:b/>
          <w:kern w:val="3"/>
          <w:sz w:val="24"/>
          <w:szCs w:val="24"/>
          <w:lang w:eastAsia="lt-LT" w:bidi="hi-IN"/>
        </w:rPr>
        <w:t xml:space="preserve"> </w:t>
      </w:r>
      <w:r w:rsidRPr="00980165">
        <w:rPr>
          <w:rFonts w:ascii="Times New Roman" w:eastAsia="SimSun, 宋体" w:hAnsi="Times New Roman" w:cs="Mangal"/>
          <w:kern w:val="3"/>
          <w:sz w:val="24"/>
          <w:szCs w:val="24"/>
          <w:lang w:eastAsia="lt-LT" w:bidi="hi-IN"/>
        </w:rPr>
        <w:t xml:space="preserve">kuris paaiškino, kad sausio 10 d. 3-asis batalionas buvo pakeltas pagal pavojaus signalą, gavo ginklus, susėdo į tris automobilius URAL. Į jo vairuojamos mašinos kabiną įsėdo 3-ojo bataliono vadas kaltinamasis </w:t>
      </w:r>
      <w:bookmarkStart w:id="2628" w:name="Buk_1340"/>
      <w:r w:rsidRPr="00980165">
        <w:rPr>
          <w:rFonts w:ascii="Times New Roman" w:eastAsia="SimSun, 宋体" w:hAnsi="Times New Roman" w:cs="Mangal"/>
          <w:kern w:val="3"/>
          <w:sz w:val="24"/>
          <w:szCs w:val="24"/>
          <w:lang w:eastAsia="lt-LT" w:bidi="hi-IN"/>
        </w:rPr>
        <w:t xml:space="preserve">V. S. </w:t>
      </w:r>
      <w:bookmarkEnd w:id="2628"/>
      <w:r w:rsidRPr="00980165">
        <w:rPr>
          <w:rFonts w:ascii="Times New Roman" w:eastAsia="SimSun, 宋体" w:hAnsi="Times New Roman" w:cs="Mangal"/>
          <w:kern w:val="3"/>
          <w:sz w:val="24"/>
          <w:szCs w:val="24"/>
          <w:lang w:eastAsia="lt-LT" w:bidi="hi-IN"/>
        </w:rPr>
        <w:t>ir 3-ojo bataliono štabo viršininkas kaltinamasis V. D., iš kurių pokalbio suprato, kad važiuoja prie Spaudos rūmų suteikti pagalbą 1-ajam batalionui, kuris išvyko ten anksčiau. Bataliono kareiviai išsirikiavo kolona, po tris žmones, ir pagal bataliono vado V. S. komandą pribėgo prie Spaudos rūmų. Prie pastato stovėjo vienas tankas, jis girdėjo du tanko pabūklo šūvius, taip pat girdėjo šaudant automatais serijomis. Automato šūvių garsus girdėjo iš tos pastato pusės, kur nubėgo 3-ojo bataliono kareiviai. Maždaug po valandos, 3-ojo bataliono kareiviai grįžo prie mašinų ir jie grįžo atgal į Šiaurės miestelį, o 1-asis batalionas liko.</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I. R. </w:t>
      </w:r>
      <w:r w:rsidRPr="00980165">
        <w:rPr>
          <w:rFonts w:ascii="Times New Roman" w:eastAsia="SimSun, 宋体" w:hAnsi="Times New Roman" w:cs="Mangal"/>
          <w:kern w:val="3"/>
          <w:sz w:val="24"/>
          <w:szCs w:val="24"/>
          <w:lang w:eastAsia="lt-LT" w:bidi="hi-IN"/>
        </w:rPr>
        <w:t xml:space="preserve">patvirtino, kad sausio 10 d., 3-ąjį batalioną pakėlus pagal pavojaus signalą, jiems išdavė ginklus, amuniciją, šovinius. Bataliono rikiuotėje pulko vadas I. K. nurodė, kad Vilniaus m. Spaudos rūmų pastatą blokavo civilių minia ir bataliono užduotis yra atlaisvinti įėjimą į pastatą. Taip pat jis sakė, kad minia gali pasipriešinti ir tokiu atveju būtina veikti taikant imtynių veiksmus, o ginklus naudoti tik ginkluoto užpuolimo atveju. Pagal V. S. komandą kariai sustojo į grandinę prieš pastatą, vadas reikalavo išsiskirstyti, o neišsiskirsčius, panaudota fizinė jėga. </w:t>
      </w:r>
      <w:bookmarkStart w:id="2629" w:name="Buk_1341"/>
      <w:r w:rsidRPr="00980165">
        <w:rPr>
          <w:rFonts w:ascii="Times New Roman" w:eastAsia="SimSun, 宋体" w:hAnsi="Times New Roman" w:cs="Mangal"/>
          <w:kern w:val="3"/>
          <w:sz w:val="24"/>
          <w:szCs w:val="24"/>
          <w:lang w:eastAsia="lt-LT" w:bidi="hi-IN"/>
        </w:rPr>
        <w:t xml:space="preserve">V. S. </w:t>
      </w:r>
      <w:bookmarkEnd w:id="2629"/>
      <w:r w:rsidRPr="00980165">
        <w:rPr>
          <w:rFonts w:ascii="Times New Roman" w:eastAsia="SimSun, 宋体" w:hAnsi="Times New Roman" w:cs="Mangal"/>
          <w:kern w:val="3"/>
          <w:sz w:val="24"/>
          <w:szCs w:val="24"/>
          <w:lang w:eastAsia="lt-LT" w:bidi="hi-IN"/>
        </w:rPr>
        <w:t>kariškiams davė komandą atlaisvinti įėjimą nuo minios. Kareiviai prieš besipriešinančius civilius naudojo imtynių veiksmus, smogdami rankomis ir kumščiais, šaudė automatais į orą tuščiais šoviniais. Grįžus į dalinį, bataliono rikiuotėje V. S. pranešė pulko vadui, kad batalionas iškeltos užduoties neįvykdė.</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V. G. (G.)</w:t>
      </w:r>
      <w:r w:rsidRPr="00980165">
        <w:rPr>
          <w:rFonts w:ascii="Times New Roman" w:eastAsia="SimSun, 宋体" w:hAnsi="Times New Roman" w:cs="Mangal"/>
          <w:kern w:val="3"/>
          <w:sz w:val="24"/>
          <w:szCs w:val="24"/>
          <w:lang w:eastAsia="lt-LT" w:bidi="hi-IN"/>
        </w:rPr>
        <w:t xml:space="preserve"> patvirtino, kad sausio 9 d., 3-iasis batalionas buvo pakeltas pagal pavojaus signalą ir 8-osios kuopos vadas vyresnysis leitenantas A. G. išdavė po vieną dėtuvę kovinių šovinių. Batalionui vadovavo majoras V. S.. Atvykus prie Spaudos rūmų, ten stovėjo ir keli BMD, ant kurių sėdėjo kito karinio dalinio kareiviai. Žmonės į pastatą besiveržiančius kariškius stūmė atgal, girdėjo automato seriją koviniais šoviniais, netvarkingą automatų šaudymą tuščiais šoviniais. Asmeniškai šaudė automatu tuščiais šoviniais, iššovė 3-4 šūvius į orą. Kareiviai daugiausia šaudė į orą, tačiau šaudė ir laikydami automatų vamzdžius nukreiptus į žmones. Bataliono vadas majoras V. S. pranešė, kad Spaudos rūmų pastato viduje yra kareiviai ir davė pakartotinę užduotį prasiveržti į pastatą. Vėl prasidėjo netvarkingas šaudymas tuščiais šoviniais iš automatų, bet tuo metu ten pasirodė divizijos vado pavaduotojas </w:t>
      </w:r>
      <w:bookmarkStart w:id="2630" w:name="Buk_1293"/>
      <w:r w:rsidRPr="00980165">
        <w:rPr>
          <w:rFonts w:ascii="Times New Roman" w:eastAsia="SimSun, 宋体" w:hAnsi="Times New Roman" w:cs="Mangal"/>
          <w:kern w:val="3"/>
          <w:sz w:val="24"/>
          <w:szCs w:val="24"/>
          <w:lang w:eastAsia="lt-LT" w:bidi="hi-IN"/>
        </w:rPr>
        <w:t xml:space="preserve">V. K. </w:t>
      </w:r>
      <w:bookmarkEnd w:id="2630"/>
      <w:r w:rsidRPr="00980165">
        <w:rPr>
          <w:rFonts w:ascii="Times New Roman" w:eastAsia="SimSun, 宋体" w:hAnsi="Times New Roman" w:cs="Mangal"/>
          <w:kern w:val="3"/>
          <w:sz w:val="24"/>
          <w:szCs w:val="24"/>
          <w:lang w:eastAsia="lt-LT" w:bidi="hi-IN"/>
        </w:rPr>
        <w:t>ir davė komandą nutraukti šaudymą. Tankistai pakėlė tanko patrankos vamzdį aukštyn maždaug apie 45 laipsnių kampu ir paleido vieną tuščio užtaiso šūvį. Matė, kad kitoje pusėje prie pastato, bėgo žmonės, dėvintys juodas uniformas, šarvuotąsias liemenes, rankose turėjo ginklus. Jų buvo apie 20 žmonių. Jie nubėgo į kitą pastato galą. Po kurio laiko pasklido gandas, kad jie įsiveržė į pastatą.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Š. B. </w:t>
      </w:r>
      <w:r w:rsidRPr="00980165">
        <w:rPr>
          <w:rFonts w:ascii="Times New Roman" w:eastAsia="SimSun, 宋体" w:hAnsi="Times New Roman" w:cs="Mangal"/>
          <w:kern w:val="3"/>
          <w:sz w:val="24"/>
          <w:szCs w:val="24"/>
          <w:lang w:eastAsia="zh-CN" w:bidi="hi-IN"/>
        </w:rPr>
        <w:t xml:space="preserve">nurodė, kad sausio 10 ar 11 d. bataliono vadas </w:t>
      </w:r>
      <w:bookmarkStart w:id="2631" w:name="Buk_1345"/>
      <w:r w:rsidRPr="00980165">
        <w:rPr>
          <w:rFonts w:ascii="Times New Roman" w:eastAsia="SimSun, 宋体" w:hAnsi="Times New Roman" w:cs="Mangal"/>
          <w:kern w:val="3"/>
          <w:sz w:val="24"/>
          <w:szCs w:val="24"/>
          <w:lang w:eastAsia="zh-CN" w:bidi="hi-IN"/>
        </w:rPr>
        <w:t xml:space="preserve">V. S. </w:t>
      </w:r>
      <w:bookmarkEnd w:id="2631"/>
      <w:r w:rsidRPr="00980165">
        <w:rPr>
          <w:rFonts w:ascii="Times New Roman" w:eastAsia="SimSun, 宋体" w:hAnsi="Times New Roman" w:cs="Mangal"/>
          <w:kern w:val="3"/>
          <w:sz w:val="24"/>
          <w:szCs w:val="24"/>
          <w:lang w:eastAsia="zh-CN" w:bidi="hi-IN"/>
        </w:rPr>
        <w:t>jų dalinio 7-jai ir 8-jai kuopoms davė užduotį nuo Spaudos rūmų pastato nustumti žmonių minią, kadangi pastato viduje buvo kažkuris jų karinio dalinio padalinys.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Liudytojas </w:t>
      </w:r>
      <w:r w:rsidRPr="00980165">
        <w:rPr>
          <w:rFonts w:ascii="Times New Roman" w:eastAsiaTheme="minorEastAsia" w:hAnsi="Times New Roman" w:cs="Times New Roman"/>
          <w:b/>
          <w:sz w:val="24"/>
          <w:szCs w:val="24"/>
        </w:rPr>
        <w:t xml:space="preserve">V. B. </w:t>
      </w:r>
      <w:r w:rsidRPr="00980165">
        <w:rPr>
          <w:rFonts w:ascii="Times New Roman" w:eastAsiaTheme="minorEastAsia" w:hAnsi="Times New Roman" w:cs="Times New Roman"/>
          <w:sz w:val="24"/>
          <w:szCs w:val="24"/>
        </w:rPr>
        <w:t xml:space="preserve">patvirtino, kad sausio 10 d. pakėlus kuopą pagal pavojaus signalą, kuopos vadas A. G. parodė kovos rankomis veiksmus, gavo 60 tuščių šovinių ir trimis automobiliais URAL važiavo prie Spaudos rūmų, kolonai vadovavo </w:t>
      </w:r>
      <w:bookmarkStart w:id="2632" w:name="Buk_1346"/>
      <w:r w:rsidRPr="00980165">
        <w:rPr>
          <w:rFonts w:ascii="Times New Roman" w:eastAsiaTheme="minorEastAsia" w:hAnsi="Times New Roman" w:cs="Times New Roman"/>
          <w:sz w:val="24"/>
          <w:szCs w:val="24"/>
        </w:rPr>
        <w:t>V. S.</w:t>
      </w:r>
      <w:bookmarkEnd w:id="2632"/>
      <w:r w:rsidRPr="00980165">
        <w:rPr>
          <w:rFonts w:ascii="Times New Roman" w:eastAsiaTheme="minorEastAsia" w:hAnsi="Times New Roman" w:cs="Times New Roman"/>
          <w:sz w:val="24"/>
          <w:szCs w:val="24"/>
        </w:rPr>
        <w:t xml:space="preserve">. Atvykus matė tanką T-72, iš jo pulkininkas </w:t>
      </w:r>
      <w:bookmarkStart w:id="2633" w:name="Buk_1294"/>
      <w:r w:rsidRPr="00980165">
        <w:rPr>
          <w:rFonts w:ascii="Times New Roman" w:eastAsiaTheme="minorEastAsia" w:hAnsi="Times New Roman" w:cs="Times New Roman"/>
          <w:sz w:val="24"/>
          <w:szCs w:val="24"/>
        </w:rPr>
        <w:t xml:space="preserve">V. K. </w:t>
      </w:r>
      <w:bookmarkEnd w:id="2633"/>
      <w:r w:rsidRPr="00980165">
        <w:rPr>
          <w:rFonts w:ascii="Times New Roman" w:eastAsiaTheme="minorEastAsia" w:hAnsi="Times New Roman" w:cs="Times New Roman"/>
          <w:sz w:val="24"/>
          <w:szCs w:val="24"/>
        </w:rPr>
        <w:t>per megafoną davė komandą išsiskirstyti, tačiau žmonės nesiskirstė. Tada V. S. davė komandą kariškiams sustoti į grandinę ir nustumti ją nuo rūmų. Tankas vieną kartą iššovė.</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Liudytojas </w:t>
      </w:r>
      <w:r w:rsidRPr="00980165">
        <w:rPr>
          <w:rFonts w:ascii="Times New Roman" w:eastAsiaTheme="minorEastAsia" w:hAnsi="Times New Roman" w:cs="Times New Roman"/>
          <w:b/>
          <w:sz w:val="24"/>
          <w:szCs w:val="24"/>
        </w:rPr>
        <w:t xml:space="preserve">M. N. </w:t>
      </w:r>
      <w:r w:rsidRPr="00980165">
        <w:rPr>
          <w:rFonts w:ascii="Times New Roman" w:eastAsiaTheme="minorEastAsia" w:hAnsi="Times New Roman" w:cs="Times New Roman"/>
          <w:sz w:val="24"/>
          <w:szCs w:val="24"/>
        </w:rPr>
        <w:t xml:space="preserve">patvirtino, kad sausio 10 d., pulko vadas I. K., bataliono vadas </w:t>
      </w:r>
      <w:bookmarkStart w:id="2634" w:name="Buk_1348"/>
      <w:r w:rsidRPr="00980165">
        <w:rPr>
          <w:rFonts w:ascii="Times New Roman" w:eastAsiaTheme="minorEastAsia" w:hAnsi="Times New Roman" w:cs="Times New Roman"/>
          <w:sz w:val="24"/>
          <w:szCs w:val="24"/>
        </w:rPr>
        <w:t xml:space="preserve">V. S. </w:t>
      </w:r>
      <w:bookmarkEnd w:id="2634"/>
      <w:r w:rsidRPr="00980165">
        <w:rPr>
          <w:rFonts w:ascii="Times New Roman" w:eastAsiaTheme="minorEastAsia" w:hAnsi="Times New Roman" w:cs="Times New Roman"/>
          <w:sz w:val="24"/>
          <w:szCs w:val="24"/>
        </w:rPr>
        <w:t>ir kuopos vadas A. G. nurodė, vykti prie Spaudos rūmų, kadangi minia pastate užblokavo jų padalinį.</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Mangal"/>
          <w:kern w:val="3"/>
          <w:sz w:val="24"/>
          <w:szCs w:val="24"/>
          <w:lang w:eastAsia="lt-LT" w:bidi="hi-IN"/>
        </w:rPr>
        <w:t xml:space="preserve">Objektų užgrobimo aplinkybes taip pat patvirtino liudytojas D. J. </w:t>
      </w:r>
      <w:r w:rsidRPr="00980165">
        <w:rPr>
          <w:rFonts w:ascii="Times New Roman" w:eastAsia="SimSun, 宋体" w:hAnsi="Times New Roman" w:cs="Mangal"/>
          <w:kern w:val="3"/>
          <w:sz w:val="24"/>
          <w:szCs w:val="24"/>
          <w:lang w:eastAsia="zh-CN" w:bidi="hi-IN"/>
        </w:rPr>
        <w:t>bei kiti kariškiai.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Kaltinamųjų </w:t>
      </w:r>
      <w:bookmarkStart w:id="2635" w:name="Buk_1149"/>
      <w:r w:rsidRPr="00980165">
        <w:rPr>
          <w:rFonts w:ascii="Times New Roman" w:eastAsiaTheme="minorEastAsia" w:hAnsi="Times New Roman" w:cs="Times New Roman"/>
          <w:b/>
          <w:sz w:val="24"/>
          <w:szCs w:val="24"/>
        </w:rPr>
        <w:t>S. M.</w:t>
      </w:r>
      <w:bookmarkEnd w:id="2635"/>
      <w:r w:rsidRPr="00980165">
        <w:rPr>
          <w:rFonts w:ascii="Times New Roman" w:eastAsiaTheme="minorEastAsia" w:hAnsi="Times New Roman" w:cs="Times New Roman"/>
          <w:b/>
          <w:sz w:val="24"/>
          <w:szCs w:val="24"/>
        </w:rPr>
        <w:t xml:space="preserve">, V. K., S. K. </w:t>
      </w:r>
      <w:r w:rsidRPr="00980165">
        <w:rPr>
          <w:rFonts w:ascii="Times New Roman" w:eastAsiaTheme="minorEastAsia" w:hAnsi="Times New Roman" w:cs="Times New Roman"/>
          <w:sz w:val="24"/>
          <w:szCs w:val="24"/>
        </w:rPr>
        <w:t>dalyvavimą Spaudos rūmų šturme, be jų pačių nurodytų aplinkybių patvirtina ir Pskovo 76 oro desanto divizijos kariškių kaltinamųjų V. S., A. G. bei liudytojų I. R., D. J., Š. B. nurodytos aplinkybės.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Kaltinamasis</w:t>
      </w:r>
      <w:r w:rsidRPr="00980165">
        <w:rPr>
          <w:rFonts w:ascii="Times New Roman" w:eastAsia="SimSun, 宋体" w:hAnsi="Times New Roman" w:cs="Mangal"/>
          <w:b/>
          <w:kern w:val="3"/>
          <w:sz w:val="24"/>
          <w:szCs w:val="24"/>
          <w:lang w:eastAsia="lt-LT" w:bidi="hi-IN"/>
        </w:rPr>
        <w:t xml:space="preserve"> A. K. </w:t>
      </w:r>
      <w:r w:rsidRPr="00980165">
        <w:rPr>
          <w:rFonts w:ascii="Times New Roman" w:eastAsia="SimSun, 宋体" w:hAnsi="Times New Roman" w:cs="Mangal"/>
          <w:kern w:val="3"/>
          <w:sz w:val="24"/>
          <w:szCs w:val="24"/>
          <w:lang w:eastAsia="lt-LT" w:bidi="hi-IN"/>
        </w:rPr>
        <w:t xml:space="preserve">patvirtino, kad sausio 10 d. dalyvavo Spaudos rūmų užėmime. Apie 13 val. išvažiavo tanku Nr. 513, kolonoje iš 4-ių tankų. Iš tanko nešaudė, įgula iš tanko išlipusi nebuvo. Kai desantininkai užėmė Spaudos rūmus, jo tankas grįžo į dislokacijos vietą tą pačią dieną, apie 16 val. Išvykti komandą davė tanko vado pareigas einantis papulkininkis (V. J.).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Kaltinamasis</w:t>
      </w:r>
      <w:r w:rsidRPr="00980165">
        <w:rPr>
          <w:rFonts w:ascii="Times New Roman" w:eastAsia="SimSun, 宋体" w:hAnsi="Times New Roman" w:cs="Mangal"/>
          <w:b/>
          <w:kern w:val="3"/>
          <w:sz w:val="24"/>
          <w:szCs w:val="24"/>
          <w:lang w:eastAsia="lt-LT" w:bidi="hi-IN"/>
        </w:rPr>
        <w:t xml:space="preserve"> O. A. </w:t>
      </w:r>
      <w:r w:rsidRPr="00980165">
        <w:rPr>
          <w:rFonts w:ascii="Times New Roman" w:eastAsia="SimSun, 宋体" w:hAnsi="Times New Roman" w:cs="Mangal"/>
          <w:kern w:val="3"/>
          <w:sz w:val="24"/>
          <w:szCs w:val="24"/>
          <w:lang w:eastAsia="lt-LT" w:bidi="hi-IN"/>
        </w:rPr>
        <w:t>nurodė, kad sausio 11 d., kartu su k/d 78018 karininkais kaltinamaisiais N. A., D. B., N. O. važiavo dalinio vado N. A. automobiliu UAZ-469 į Vilniaus miestą, kad atlaisvintų kelią tankui, važiavusiam paskui juos. Tanką jie lydėjo per miestą iki vietos, kur stovėjo sugedęs jų dalinio tankas, saugantis Spaudos rūmus. Tankas, kurį lydėjo, turėjo parvilkti sugedusį tanką.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Kaltinamasis</w:t>
      </w:r>
      <w:r w:rsidRPr="00980165">
        <w:rPr>
          <w:rFonts w:ascii="Times New Roman" w:eastAsia="SimSun, 宋体" w:hAnsi="Times New Roman" w:cs="Mangal"/>
          <w:b/>
          <w:kern w:val="3"/>
          <w:sz w:val="24"/>
          <w:szCs w:val="24"/>
          <w:lang w:eastAsia="lt-LT" w:bidi="hi-IN"/>
        </w:rPr>
        <w:t xml:space="preserve"> V. Š. </w:t>
      </w:r>
      <w:r w:rsidRPr="00980165">
        <w:rPr>
          <w:rFonts w:ascii="Times New Roman" w:eastAsia="SimSun, 宋体" w:hAnsi="Times New Roman" w:cs="Mangal"/>
          <w:kern w:val="3"/>
          <w:sz w:val="24"/>
          <w:szCs w:val="24"/>
          <w:lang w:eastAsia="lt-LT" w:bidi="hi-IN"/>
        </w:rPr>
        <w:t>patvirtino,  kad sausio 10 d. dalyvavo evakuojant netoli Spaudos rūmų stovintį sugedusį tanką Nr. 511 (ekipažo vadas V. U.) ir kitu tanku nuvilko jį į karinį dalinį. Tanko įgula evakuacijos metu buvo tanke.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Tanko Nr. 574 įgulos narių kaltinamųjų </w:t>
      </w:r>
      <w:r w:rsidRPr="00980165">
        <w:rPr>
          <w:rFonts w:ascii="Times New Roman" w:eastAsiaTheme="minorEastAsia" w:hAnsi="Times New Roman" w:cs="Times New Roman"/>
          <w:b/>
          <w:sz w:val="24"/>
          <w:szCs w:val="24"/>
          <w:lang w:eastAsia="lt-LT"/>
        </w:rPr>
        <w:t xml:space="preserve">E. R., A. K., </w:t>
      </w:r>
      <w:r w:rsidRPr="00980165">
        <w:rPr>
          <w:rFonts w:ascii="Times New Roman" w:eastAsiaTheme="minorEastAsia" w:hAnsi="Times New Roman" w:cs="Times New Roman"/>
          <w:sz w:val="24"/>
          <w:szCs w:val="24"/>
          <w:lang w:eastAsia="lt-LT"/>
        </w:rPr>
        <w:t xml:space="preserve"> </w:t>
      </w:r>
      <w:r w:rsidRPr="00980165">
        <w:rPr>
          <w:rFonts w:ascii="Times New Roman" w:eastAsiaTheme="minorEastAsia" w:hAnsi="Times New Roman" w:cs="Times New Roman"/>
          <w:b/>
          <w:sz w:val="24"/>
          <w:szCs w:val="24"/>
          <w:lang w:eastAsia="lt-LT"/>
        </w:rPr>
        <w:t xml:space="preserve">N. S. </w:t>
      </w:r>
      <w:r w:rsidRPr="00980165">
        <w:rPr>
          <w:rFonts w:ascii="Times New Roman" w:eastAsiaTheme="minorEastAsia" w:hAnsi="Times New Roman" w:cs="Times New Roman"/>
          <w:sz w:val="24"/>
          <w:szCs w:val="24"/>
          <w:lang w:eastAsia="lt-LT"/>
        </w:rPr>
        <w:t>dalyvavimą Spaudos rūmų šturme be jų pačių nurodytų faktinių aplinkybių, patvirtina kitų tankų ekipažų nariai.</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Tanko Nr. 511 įgulos narių kaltinamųjų </w:t>
      </w:r>
      <w:r w:rsidRPr="00980165">
        <w:rPr>
          <w:rFonts w:ascii="Times New Roman" w:eastAsiaTheme="minorEastAsia" w:hAnsi="Times New Roman" w:cs="Times New Roman"/>
          <w:b/>
          <w:sz w:val="24"/>
          <w:szCs w:val="24"/>
          <w:lang w:eastAsia="lt-LT"/>
        </w:rPr>
        <w:t>V. U., A. B., A. R.,</w:t>
      </w:r>
      <w:r w:rsidRPr="00980165">
        <w:rPr>
          <w:rFonts w:ascii="Times New Roman" w:eastAsiaTheme="minorEastAsia" w:hAnsi="Times New Roman" w:cs="Times New Roman"/>
          <w:sz w:val="24"/>
          <w:szCs w:val="24"/>
          <w:lang w:eastAsia="lt-LT"/>
        </w:rPr>
        <w:t xml:space="preserve"> dalyvavimą Spaudos rūmų šturme be jų pačių nurodytų faktinių aplinkybių, patvirtina kitų tankų ekipažų nariai.</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 xml:space="preserve">Tanko Nr. 513 įgulos narių kaltinamųjų </w:t>
      </w:r>
      <w:r w:rsidRPr="00980165">
        <w:rPr>
          <w:rFonts w:ascii="Times New Roman" w:eastAsiaTheme="minorEastAsia" w:hAnsi="Times New Roman" w:cs="Times New Roman"/>
          <w:b/>
          <w:sz w:val="24"/>
          <w:szCs w:val="24"/>
          <w:lang w:eastAsia="lt-LT"/>
        </w:rPr>
        <w:t xml:space="preserve">S. V. ir A. K. </w:t>
      </w:r>
      <w:r w:rsidRPr="00980165">
        <w:rPr>
          <w:rFonts w:ascii="Times New Roman" w:eastAsiaTheme="minorEastAsia" w:hAnsi="Times New Roman" w:cs="Times New Roman"/>
          <w:sz w:val="24"/>
          <w:szCs w:val="24"/>
          <w:lang w:eastAsia="lt-LT"/>
        </w:rPr>
        <w:t>dalyvavimą Spaudos rūmų šturme be jų pačių nurodytų faktinių aplinkybių, patvirtina kitų tankų ekipažų nariai.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Tai, kad 1991 m. sausio 11 d. prie Spaudos rūmų dalyvavo 107 motorizuotų šaulių divizijos 106 tankų pulko tankai, patvirtina tankų ekipažų sąrašas, (t. 474 b.l. 119 ir kt.) bei kaltinamasis A. R. (t. 573 b.l. 24).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E. K. </w:t>
      </w:r>
      <w:r w:rsidRPr="00980165">
        <w:rPr>
          <w:rFonts w:ascii="Times New Roman" w:eastAsia="SimSun, 宋体" w:hAnsi="Times New Roman" w:cs="Mangal"/>
          <w:kern w:val="3"/>
          <w:sz w:val="24"/>
          <w:szCs w:val="24"/>
          <w:lang w:eastAsia="zh-CN" w:bidi="hi-IN"/>
        </w:rPr>
        <w:t>patvirtino, kad sausio 12d.,apie 3.val. buvo pranešta, kad kariškiai užėmė YPMB (OMON)bazę, kad dalis būrio darbuotojų perėjo TSRS VRM žinion. Nuvykus, prie bazės vartų stovėjo ginkluoti SA desantininkai, kurie liudytojo ir VR ministro pavaduotojo Zabarausko į patalpas neįleido.</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Z. V. </w:t>
      </w:r>
      <w:r w:rsidRPr="00980165">
        <w:rPr>
          <w:rFonts w:ascii="Times New Roman" w:eastAsia="SimSun, 宋体" w:hAnsi="Times New Roman" w:cs="Mangal"/>
          <w:kern w:val="3"/>
          <w:sz w:val="24"/>
          <w:szCs w:val="24"/>
          <w:lang w:eastAsia="zh-CN" w:bidi="hi-IN"/>
        </w:rPr>
        <w:t>patvirtino liudytojo E. K. nurodytas aplinkybes dėl YPMB bazės užėmimo, nurodė kitų objektų užėmimo faktus bei žinomas aplinkybes.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Tai, kad 1991 m. sausio mėn., kariniais veiksmais įgyvendinant nusikalstamų veikų planą ir tęsiant pradėtą TSRS agresiją, TSRS kariškiai užėmė Lietuvos Respublikos valstybinės sporto ir technikos organizacijos „Vytis“ prie KAD patalpas Kosčiuškos g. 36, Vilniuje; Lietuvos Respublikos VRM Policijos akademiją Valakampių g. 5, Vilniuje; Lietuvos Respublikos KAD Varėnos pasienio užkardos Druskininkų-Slonimo pasienio postą, Varėnos rajone; Prienų rajono prokuratūros, Vidaus reikalų skyriaus apsaugos poskyrio, LDDP Prienų rajono tarybos ir kitų visuomeninių organizacijų patalpas Kauno g. 2, Prienuose bei Spaudos rūmus taip pat patvirtina duomenys užfiksuoti garso įrašuose.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pokalbius 1991 m. sausio 11 d., patvirtina garso įrašų stenogramos (LR Vadovybės apsaugos departamento pateiktos garso kasetės TDK (Nr. 3), TDK (Nr. 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kasetėje Nr. 1 užfiksuoti pokalbiai tarp kariškių, prisistatančių šaukiniais: „Zenit-22“ (V. U. ar jo ryšininkas), „Granit-82“ (</w:t>
      </w:r>
      <w:bookmarkStart w:id="2636" w:name="Buk_1295"/>
      <w:r w:rsidRPr="00980165">
        <w:rPr>
          <w:rFonts w:ascii="Times New Roman" w:eastAsia="SimSun, 宋体" w:hAnsi="Times New Roman" w:cs="Mangal"/>
          <w:kern w:val="3"/>
          <w:sz w:val="24"/>
          <w:szCs w:val="24"/>
          <w:lang w:eastAsia="zh-CN" w:bidi="hi-IN"/>
        </w:rPr>
        <w:t xml:space="preserve">V. K. </w:t>
      </w:r>
      <w:bookmarkEnd w:id="2636"/>
      <w:r w:rsidRPr="00980165">
        <w:rPr>
          <w:rFonts w:ascii="Times New Roman" w:eastAsia="SimSun, 宋体" w:hAnsi="Times New Roman" w:cs="Mangal"/>
          <w:kern w:val="3"/>
          <w:sz w:val="24"/>
          <w:szCs w:val="24"/>
          <w:lang w:eastAsia="zh-CN" w:bidi="hi-IN"/>
        </w:rPr>
        <w:t>ar jo ryšininkas), „Parket-38“ (I. K. ar jo ryšininkas), „Lainer-59“ (V. T. ar jo ryšininkas), „Brania-02“ (N. A. jo ryšininkas), „Desna-27“ (107 divizijos 77 pulko štabo viršininkas ar jo ryšininkas), „Lotos-14“ ir kt.</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kasetėje Nr. 2 užfiksuoti pokalbiai tarp kariškių, prisistatančių šaukiniais: „Zenit-22“, „Granit-82“, „Parket-38“, „Lainer-59“, „Desna-27“, „Lotos-14“ ir kt.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kasetėje Nr. 5 užfiksuoti pokalbiai tarp kariškių prisistatančių šaukiniais: „Zenit-22“, „Granit-82“, „Parket-38“, „Lainer-59“, „Desna-27“, „Lotos-14“, „Zarevo-11“, „Ryga-25“ ir kt.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TSRS kariškių pokalbiai radijo ryšio priemonėmis 1991 m. sausio 11 – 13 d., patvirtina, kad objekto užėmime dalyvauja TSRS kariškiai, vadovaujami asmens, kurio šaukinys yra „Splav 50“, kuriam vadovavo asmuo, turintis šaukinį „Parket 38“ (galimai I. K.).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pokalbiai radijo ryšio priemonėmis 1991 m. sausio 11 – 13 d. patvirtina, kad objekto užėmime dalyvauja TSRS kariškiai, vadovaujami asmens turinčio šaukinį „Zveno 66“, kuriam  vadovavo asmuo, naudojantis šaukinį „Parket 38“, ryšys buvo palaikomas su asmeniu, kuris naudojasi šaukiniu „Zenit 22“ (galimai 107 motorizuotų šaulių vadas V. U.) (t. 487, b. l. 2-77, 79-127, 228-302; t. 488, b.l. 3-84).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Specialistas</w:t>
      </w:r>
      <w:r w:rsidRPr="00980165">
        <w:rPr>
          <w:rFonts w:ascii="Times New Roman" w:eastAsia="SimSun, 宋体" w:hAnsi="Times New Roman" w:cs="Mangal"/>
          <w:b/>
          <w:kern w:val="3"/>
          <w:sz w:val="24"/>
          <w:szCs w:val="24"/>
          <w:lang w:eastAsia="zh-CN" w:bidi="hi-IN"/>
        </w:rPr>
        <w:t xml:space="preserve"> J. A.</w:t>
      </w:r>
      <w:r w:rsidRPr="00980165">
        <w:rPr>
          <w:rFonts w:ascii="Times New Roman" w:eastAsia="SimSun, 宋体" w:hAnsi="Times New Roman" w:cs="Mangal"/>
          <w:kern w:val="3"/>
          <w:sz w:val="24"/>
          <w:szCs w:val="24"/>
          <w:lang w:eastAsia="zh-CN" w:bidi="hi-IN"/>
        </w:rPr>
        <w:t xml:space="preserve">, išanalizavęs ir įvertinęs byloje esančius vaizdo ir garso įrašus bei fotonuotraukas, protokoluose ir kituose rašytiniuose dokumentuose užfiksuotus duomenis bei aplinkybes, savo išvadoje dėl karinės atakos prie Spaudos rūmų konstatavo, kad: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1.1. vadovaujantis bendru sumanymu, galimai buvo planuojama smurtu ir psichologiniu ginkluotos jėgos demonstravimu išsklaidyti civilius žmones Spaudos rūmų pastato prieigose ir, veikiant per du pagrindinius įėjimus, patekti į pastatą, pašalinti darbuotojus (arba atlikti jų filtraciją), išstatyti apsaugą ir taip sustabdyti institucijų, veikusių Spaudos rūmuose, veiklą. Be jėgos demonstravimo buvo numatyta panaudoti imitacinius šovinius, o reikalui esant, kovinius šovinius (išvada grindžiama kaltinamųjų S. M. (t. 123, b.l. 1-7), V. S. (t. 122, b.l. 188-191), E. M. (t. 118, b.l. 6-10) ir kt. nurodytomis aplinkybėmis);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1.2. pagal numatytą planą Spaudos rūmų užėmimo užduočiai vykdyti buvo skirta apie 100 kariškių iš 76 oro desanto divizijos 237 parašiutinio desanto pulko su 6 vnt. BMD ir iš 234 parašiutinio desanto pulko. Atsižvelgiant į nedidelį BMD telpantį ekipažo narių (desantininkų) skaičių, didžioji dalis desantininkų vyko kariniais automobiliais URAL (išvada grindžiama kaltinamųjų </w:t>
      </w:r>
      <w:bookmarkStart w:id="2637" w:name="Buk_1375"/>
      <w:r w:rsidRPr="00980165">
        <w:rPr>
          <w:rFonts w:ascii="Times New Roman" w:eastAsiaTheme="minorEastAsia" w:hAnsi="Times New Roman" w:cs="Times New Roman"/>
          <w:sz w:val="24"/>
          <w:szCs w:val="24"/>
        </w:rPr>
        <w:t xml:space="preserve">V. S. </w:t>
      </w:r>
      <w:bookmarkEnd w:id="2637"/>
      <w:r w:rsidRPr="00980165">
        <w:rPr>
          <w:rFonts w:ascii="Times New Roman" w:eastAsiaTheme="minorEastAsia" w:hAnsi="Times New Roman" w:cs="Times New Roman"/>
          <w:sz w:val="24"/>
          <w:szCs w:val="24"/>
        </w:rPr>
        <w:t>(t. 119, b. l. 168-173), E. M. (t. 118, b. l. 6-10), bei liudytojo V. T. (t. 191, b. l. 154-156) ir kt. nurodytomis aplinkybėmis);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1.3. 237 parašiutinio desanto pulko kariškiai buvo ginkluoti etatiniais ginklais, turėjo imitacinius ir kovinius 5,45 mm. šovinius bei 7,62 mm. „MOSIN“ šovinius (išvada grindžiama liudytojų I. K., V. V., G. A., L. V., A. M. ir kt. nurodytomis aplinkybėmis bei fotonuotraukomis, esančiomis t. 41, b. l. 125, 126,t. 112, b. l. 20, 21, 22 ir kt.);</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1.4. šturmo eigoje, prie 237 parašiutinio desanto pulko padalinių prisijungė maždaug 100 kariškių dydžio oro desanto padalinys iš 234 parašiutinio desanto pulko 3 parašiutų desanto bataliono ir 106 tankų pulko tankų būrys (išvada grindžiama kaltinamųjų V. S., E. R. bei liudytojų </w:t>
      </w:r>
      <w:bookmarkStart w:id="2638" w:name="Buk_1071"/>
      <w:r w:rsidRPr="00980165">
        <w:rPr>
          <w:rFonts w:ascii="Times New Roman" w:eastAsiaTheme="minorEastAsia" w:hAnsi="Times New Roman" w:cs="Times New Roman"/>
          <w:sz w:val="24"/>
          <w:szCs w:val="24"/>
        </w:rPr>
        <w:t>R. S.</w:t>
      </w:r>
      <w:bookmarkEnd w:id="2638"/>
      <w:r w:rsidRPr="00980165">
        <w:rPr>
          <w:rFonts w:ascii="Times New Roman" w:eastAsiaTheme="minorEastAsia" w:hAnsi="Times New Roman" w:cs="Times New Roman"/>
          <w:sz w:val="24"/>
          <w:szCs w:val="24"/>
        </w:rPr>
        <w:t xml:space="preserve">, J. M. ir kt. nurodytomis aplinkybėmis).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 Vaizdo įrašuose, esančiuose CD ,,LRS Kanceliarijos vaizdo įrašai“ 7 filme ir iš jo darytose fotonuotraukose Nr. 164 – 168, CD „Sausio 13. In memoriam1 dalis“ ir iš jo darytose fotonuotraukose Nr. 37, 38, užfiksuotos faktinės įvykių aplinkybės patvirtina tokią operacijos eigą: 1991 m. sausio 11 d. iš karinio Šiaurės miestelio išvažiavo karinės technikos kolona: UAZ, BMD-KŠ, borto Nr. 601, automobiliai URAL su kariškiais, trys BMD, kurių bortų Nr. 211, 221, 229 ir vyko Spaudos rūmų link.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3. Spaudos rūmų užėmimo operacijos eiga buvo vykdoma dviem etapais (išvada grindžiama kaltinamųjų A. G., V. D., E. M., V. K., </w:t>
      </w:r>
      <w:bookmarkStart w:id="2639" w:name="Buk_1151"/>
      <w:r w:rsidRPr="00980165">
        <w:rPr>
          <w:rFonts w:ascii="Times New Roman" w:eastAsiaTheme="minorEastAsia" w:hAnsi="Times New Roman" w:cs="Times New Roman"/>
          <w:sz w:val="24"/>
          <w:szCs w:val="24"/>
        </w:rPr>
        <w:t xml:space="preserve">S. M. </w:t>
      </w:r>
      <w:bookmarkEnd w:id="2639"/>
      <w:r w:rsidRPr="00980165">
        <w:rPr>
          <w:rFonts w:ascii="Times New Roman" w:eastAsiaTheme="minorEastAsia" w:hAnsi="Times New Roman" w:cs="Times New Roman"/>
          <w:sz w:val="24"/>
          <w:szCs w:val="24"/>
        </w:rPr>
        <w:t xml:space="preserve">bei nukentėjusiųjų ir liudytojų G. A., S. S., R. S., </w:t>
      </w:r>
      <w:bookmarkStart w:id="2640" w:name="Buk_1389"/>
      <w:r w:rsidRPr="00980165">
        <w:rPr>
          <w:rFonts w:ascii="Times New Roman" w:eastAsiaTheme="minorEastAsia" w:hAnsi="Times New Roman" w:cs="Times New Roman"/>
          <w:sz w:val="24"/>
          <w:szCs w:val="24"/>
        </w:rPr>
        <w:t>V. S.</w:t>
      </w:r>
      <w:bookmarkEnd w:id="2640"/>
      <w:r w:rsidRPr="00980165">
        <w:rPr>
          <w:rFonts w:ascii="Times New Roman" w:eastAsiaTheme="minorEastAsia" w:hAnsi="Times New Roman" w:cs="Times New Roman"/>
          <w:sz w:val="24"/>
          <w:szCs w:val="24"/>
        </w:rPr>
        <w:t xml:space="preserve">, V. T., L. V., A. V.,  L. L., V. K. ir kt. nurodytomis aplinkybėmis, vaizdo įrašu, esančiu CD ,,LRS Kanceliarijos vaizdo įrašai“ (4 filmas ir fotonuotraukos iš jo (t. 41, b.l. 19, 28, 32,33, 112, 116, 149, 158 ir kt.)):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3.1. </w:t>
      </w:r>
      <w:r w:rsidRPr="00980165">
        <w:rPr>
          <w:rFonts w:ascii="Times New Roman" w:eastAsiaTheme="minorEastAsia" w:hAnsi="Times New Roman" w:cs="Times New Roman"/>
          <w:sz w:val="24"/>
          <w:szCs w:val="24"/>
          <w:u w:val="single"/>
        </w:rPr>
        <w:t>Pirmas etapas.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3.1. 1. 1991 m. sausio 11 d., apie 12.val., penkiomis BMD, kurių borto Nr. 211, 212, 213, 221, 229 ir BMD-KŠ Nr. 601, trimis kariniais automobiliais URAL ir dviem kariniais automobiliais UAZ, maždaug 100 oro desanto kariškių iš 237 parašiutinio desanto pulko, vadovaujami pulkininko kaltinamojo V. K. ir vado pavaduotojo V. T., atvyko prie Spaudos rūmų ir išsidėstė: BMD Nr. 221, 229 su desantininkais užėmė pozicijas iš pastato šono (automobilių stovėjimo aikštelė), kita dalis desantininkų išsirikiavo priešais Spaudos rūmus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3.1.2. oro desanto kariškiai, atvykę prie Spaudos rūmų, naudodami artimojo mūšio veiksmus, imitacinius bei kovinius automatinių ginklų šovinius veržėsi į pastato vidų. Dalis kariškių pateko į pastato vidų, o kita dalis, civiliams pasipriešinus, buvo atskirta, todėl liko Spaudos rūmų prieigose, o tolesnė operacijos eiga įstrigo ir informacija apie susiklosčiusią situaciją buvo perduota operacijos vadovavimo štabui, esančiame kariniame Šiaurės miestelyje.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u w:val="single"/>
        </w:rPr>
      </w:pPr>
      <w:r w:rsidRPr="00980165">
        <w:rPr>
          <w:rFonts w:ascii="Times New Roman" w:eastAsiaTheme="minorEastAsia" w:hAnsi="Times New Roman" w:cs="Times New Roman"/>
          <w:sz w:val="24"/>
          <w:szCs w:val="24"/>
          <w:u w:val="single"/>
        </w:rPr>
        <w:t xml:space="preserve">3.2. Antras etapas.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3.2.1. operacijos vadovavimo štabui nusprendus sustiprinti Spaudos rūmų užėmimo pajėgas, 76 oro desanto divizijos 234 parašiutų desanto pulko vadui (I. K.) ir 107 moto šaulių divizijos 106 tankų pulko vadui N. A. nurodoma skirti papildomus kovinius padalinius Spaudos rūmų šturmui;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3.2.2. užduoties įvykdymui (I. K. įsakymu) papildomai skiriama iki 100 kariškių iš 234 parašiutų desanto pulko, vadovaujamų V. S. (išvada grindžiama kaltinamojo V. S. nurodytomis aplinkybėmis);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3.2.3. 107 motorizuotos šaulių divizijos 106 tankų pulko vadas N. A., užduočiai prie Spaudos rūmų vykdyti, papildomai paskiria 4-is tankų T-72 ekipažus;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3.2.4.trys kariniai automobiliai URAL , automobilis UAZ su 234 parašiutinio desanto pulko 3 būrio kariškiais ir 106 tankų pulko keturi tankai T-72, kurių borto Nr. 511, 571,574 ir 119, atvyko prie Spaudos rūmų. Vadovaujantis egzistavusia kovinės technikos numeracijos sistema ir liudytojų parodymais, trys tankai buvo iš 106 tankų pulko, o tankas, kurio borto numeris119, galėjo būti iš kito padalinio ar naujai gautas iš kito dalinio. Mažesnė galimybė, kad kovinės technikos borto numeriai maskavimo tikslais galėjo būti perrašyti (išvados grindžiamos kaltinamųjų E. R., V. P. V. U., liudytojų V. Ž. ir kt. nurodytomis aplinkybėmis, vaizdo įrašuose CD 43, „1991.01.11 prie spaudos rūmų“, foto Nr. 32, bei CD ,,LRS kanceliarijos vaizdo įrašai“ 4 filmas, ,,Sausio 13. In memoriam“ 1 dalis  bei fotonuotraukose (t. 41, b.l. 101, 105, 123, 134, 155, 156, 157, 158) ir kt., užfiksuotomis faktinėmis aplinkybėmis);</w:t>
      </w:r>
    </w:p>
    <w:p w:rsidR="00980165" w:rsidRPr="00980165" w:rsidRDefault="00980165" w:rsidP="00980165">
      <w:pPr>
        <w:autoSpaceDN w:val="0"/>
        <w:spacing w:after="0" w:line="240" w:lineRule="auto"/>
        <w:ind w:firstLine="851"/>
        <w:contextualSpacing/>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 xml:space="preserve">4. </w:t>
      </w:r>
      <w:r w:rsidRPr="00980165">
        <w:rPr>
          <w:rFonts w:ascii="Times New Roman" w:eastAsiaTheme="minorEastAsia" w:hAnsi="Times New Roman" w:cs="Times New Roman"/>
          <w:sz w:val="24"/>
          <w:szCs w:val="24"/>
        </w:rPr>
        <w:t xml:space="preserve">TSRS oro desanto kariškiai ir tankai </w:t>
      </w:r>
      <w:r w:rsidRPr="00980165">
        <w:rPr>
          <w:rFonts w:ascii="Times New Roman" w:eastAsia="Calibri" w:hAnsi="Times New Roman" w:cs="Times New Roman"/>
          <w:sz w:val="24"/>
          <w:szCs w:val="24"/>
        </w:rPr>
        <w:t>Spaudos rūmų užėmimo metu ne kartą pakeitę pozicijas,</w:t>
      </w:r>
      <w:r w:rsidRPr="00980165">
        <w:rPr>
          <w:rFonts w:ascii="Times New Roman" w:eastAsiaTheme="minorEastAsia" w:hAnsi="Times New Roman" w:cs="Times New Roman"/>
          <w:sz w:val="24"/>
          <w:szCs w:val="24"/>
        </w:rPr>
        <w:t xml:space="preserve"> pradėjo pakartotinį rūmų puolimą.</w:t>
      </w:r>
    </w:p>
    <w:p w:rsidR="00980165" w:rsidRPr="00980165" w:rsidRDefault="00980165" w:rsidP="00980165">
      <w:pPr>
        <w:autoSpaceDN w:val="0"/>
        <w:spacing w:after="0" w:line="240" w:lineRule="auto"/>
        <w:ind w:firstLine="851"/>
        <w:contextualSpacing/>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4.1. Naudodami artimojo mūšio veiksmus, šaudydami automatiniais ginklais imitaciniais ir koviniais šoviniais, baugindami civilius žmones karine technika, užėmė Spaudos rūmus;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4.2.</w:t>
      </w:r>
      <w:r w:rsidRPr="00980165">
        <w:rPr>
          <w:rFonts w:ascii="Times New Roman" w:eastAsiaTheme="minorEastAsia" w:hAnsi="Times New Roman" w:cs="Times New Roman"/>
          <w:sz w:val="24"/>
          <w:szCs w:val="24"/>
        </w:rPr>
        <w:t xml:space="preserve"> Užimant Spaudos rūmus, tankai ne mažiau kaip vieną kartą iššovė iš pabūklo išmušamaisiais užtaisais (išvados grindžiamos nukentėjusių ir liudytojų  </w:t>
      </w:r>
      <w:bookmarkStart w:id="2641" w:name="Buk_1140"/>
      <w:r w:rsidRPr="00980165">
        <w:rPr>
          <w:rFonts w:ascii="Times New Roman" w:eastAsiaTheme="minorEastAsia" w:hAnsi="Times New Roman" w:cs="Times New Roman"/>
          <w:sz w:val="24"/>
          <w:szCs w:val="24"/>
        </w:rPr>
        <w:t>S. A.</w:t>
      </w:r>
      <w:bookmarkEnd w:id="2641"/>
      <w:r w:rsidRPr="00980165">
        <w:rPr>
          <w:rFonts w:ascii="Times New Roman" w:eastAsiaTheme="minorEastAsia" w:hAnsi="Times New Roman" w:cs="Times New Roman"/>
          <w:sz w:val="24"/>
          <w:szCs w:val="24"/>
        </w:rPr>
        <w:t>, M. J., A. P., G. A., S. S., V. M., A. Š. bei kaltinamojo G. I. nurodytomis aplinkybėmis bei faktinėmis aplinkybėmis, užfiksuotomis nurodytuose CD);</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sz w:val="24"/>
          <w:szCs w:val="24"/>
        </w:rPr>
        <w:t>4.3. Spaudos rūmų užėmimo operacijai vadovavo kaltinamasis 76 oro desanto divizijos vado pavaduotojas pulkininkas V. K. (išvada grindžiama nukentėjusiojo V. L., liudytojo R. L. parodymais bei tuo, kad V. K. užfiksuotas vaizdo įraše ,,LRS kanceliarijos vaizdo įrašai“ 4 filmas ir nuotraukose iš šio įrašo Nr. 27, 28, 29, 41);</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sz w:val="24"/>
          <w:szCs w:val="24"/>
        </w:rPr>
        <w:t xml:space="preserve">4.4. 234 parašiutų desanto pulko padaliniams vadovavo 3 būrio vadas majoras </w:t>
      </w:r>
      <w:bookmarkStart w:id="2642" w:name="Buk_1349"/>
      <w:r w:rsidRPr="00980165">
        <w:rPr>
          <w:rFonts w:ascii="Times New Roman" w:eastAsiaTheme="minorEastAsia" w:hAnsi="Times New Roman" w:cs="Times New Roman"/>
          <w:sz w:val="24"/>
          <w:szCs w:val="24"/>
        </w:rPr>
        <w:t>V. S.</w:t>
      </w:r>
      <w:bookmarkEnd w:id="2642"/>
      <w:r w:rsidRPr="00980165">
        <w:rPr>
          <w:rFonts w:ascii="Times New Roman" w:eastAsiaTheme="minorEastAsia" w:hAnsi="Times New Roman" w:cs="Times New Roman"/>
          <w:sz w:val="24"/>
          <w:szCs w:val="24"/>
        </w:rPr>
        <w:t>, 237 parašiutų desanto pulko padaliniams vadovavo papulkininkis V. T., kas vadovavo 106 tankų pulko padaliniui, ikiteisminio tyrimo metu nenustatyta (išvada grindžiama kaltinamųjų V. S., A. G., S. M. bei liudytojo V. T. nurodytomis aplinkybėmis).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5. Užimant Spaudos rūmus TSRS kariškiai, vadovaudamiesi pagrindiniu sumanymu ir žinodami pagrindinius taktinius rodiklius užduočiai įvykdyti, t.y. prieigas prie objekto, du pagrindinius įėjimus į pastatą, lengvai įveikiamas vitrininio stiklo įėjimo duris, beginklę civilių žmonių apsaugą ir kt., priėmė sprendimą dėl veiksmų taktikos – operacijai skirti oro desanto padalinius su karine technika, kurie buvo iš anksto paskirstyti į dvi pagrindines objekto puolimo galimas kryptis. Nepasiekę pakankamo efekto operacijos pirmojo etapo metu, antram etapui kariškiai buvo priversti pasitelkti efektyvesnes priemones (tankus ir dar apie 100 kariškių). Demonstruodami jėgą, naudodami artimojo mūšio veiksmus, šaunamuosius ginklus, išmušamuosius tankų pabūklų užtaisus, turimą karinę šarvuotą techniką oro desanto kariškiai užėmė Spaudos rūmus, kurių užėmime dalyvavo apie 200 oro desanto kariškių iš 76 oro desanto divizijos 234 ir 237 parašiutinių desanto pulkų ir ne mažiau 13 kariškių iš 107 moto šaulių divizijos.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6. Užimant Spaudos rūmus, kartu su 107 moto šaulių divizijos 106 tankų pulko tankais buvo divizijos štabo karininkas papulkininkis G. I., kuris dalyvavo Spaudos rūmų užėmimo operacijoje, bendravo su operacijai vadovaujančiais kariškiais ir pagal užimamas pareigas buvo aukščiausias iš operacijoje dalyvavusių divizijos kariškių. Nors iš bylos duomenų nėra aišku, kas iš 107 moto šaulių divizijos 106 tankų pulko karininkų vadovavo tankų padaliniui operacijoje prie Spaudos rūmų, tačiau aukšto divizijos štabo karininko buvimas kartu su tankų ekipažais gali liudyti apie jo vadovaujamą vaidmenį operacijoje dalyvaujantiems tankistams. Vadovaujantis TSRS egzistavusiais normatyvais, bylos duomenimis apie personalo ir karinės technikos skaičių, specialistas sprendžia, kad operacijoje užimant Spaudos rūmus, kaip taktinis vienetas, dalyvavo nepilnos sudėties batalionas su tankų būriu.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7.  Operacijos metu TSRS kariškiai buvo ginkluoti: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ginklais: 5,45 mm. automatais AKS-74,AKS-74U, RPKS-74 ir galimai AK-74 bei 7,62 mm. snaiperių šautuvais SVD, 9 mm. pistoletais PM – pagal dalyvių skaičių ir šoviniais jiems;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karine technika: 4 vnt. tankų T-72, 6 vnt. BMD, 6 vnt. karinių automobilių URAL, 2 vnt. karinių lengvųjų automobilių UAZ.</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7.  Spaudos rūmų užėmimo metu TSRS kariškiai iš 76 oro desanto divizijos panaudojo 5,45 mm. kalibro kovinius ir imitacinius šovinius, o iš 106 tankų pulko panaudojo ne mažiau kaip 1 vnt. tankų T-72 125 mm. pabūklų išmušamąjį užtaisą (išvada grindžiama liudytojų parodymais vaizdo ir foto medžiaga, TSRS karinei prokuratūrai kariškių pateiktais duomenimis apie tai, kad 237 parašiutų desanto pulko kariškiai išeikvojo tik 1 vnt. 5,45 mm. kalibro šovinį su kulka PS, kad imitacinių šovinių, specialių priemonių, 9 mm. šovinių negavo ir neišnaudojo. Tuo pačiu specialistas konstatuoja, kad 234 parašiutų desanto pulko ir 106 tankų pulko kariškiai tokių duomenų neteikė).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Užimant Spaudos rūmus, prie jų buvo 20-30 nenustatyto pavaldumo ir nenustatytos paskirties kariškiai, ginkluoti automatiniais ginklais AK-74 ar AKS-74, dėvintys juodos spalvos uniformas ir vykdantys komandas rusų kalba, tačiau jų vaidmuo, atsižvelgiant į tai, kad prie Spaudos rūmų jie buvo labai trumpą laiko tarpą ir į pastato vidų nesiveržė, galėjo būti jėgos demonstravimui skirtas papildomas profesinės karo tarnybos kariškių padalinys (išvada grindžiama liudytojų G. J., J. M. nurodytomis detalėmis apie šių kariškių uniformas, ginklus, išvaizdą bei vaizdo ir foto medžiaga).</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TSRS kariškių pokalbių 1991 m. sausio 11 d. turinį, duotas komandas, nurodymus ir kt. patvirtina LR Vadovybės apsaugos departamento pateiktose garso kasetėse esančių garso įrašų stenogramos: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-kasetėje Nr. 1 užfiksuoti pokalbiai, kurių metu girdimi pokalbiai tarp vyriškių, prisistatančių šaukiniais: Zenit-22 (galimai V. U. ar ryšininkas), Granit-82 (galimai V. K. ar jo ryšininkas), Parket-38 (galimai I. K. ar jo ryšininkas), Lainer-59 (galimai V. T. ar jo ryšininkas), Brania-02 (galimai N. A. ar jo ryšininkas), Desna-27 (galimai 107 divizijos 77 pulko štabo viršininkas M. ar jo ryšininkas), Lotos-14 ir kt. (t. 486, b.l. 174-246);</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-kasetėje Nr. 2 užfiksuoti pokalbiai, kurių metu girdimi pokalbiai tarp vyriškių, prisistatančių: Zenit-22, Granit-82, Parket-38, Lainer-59, Desna-27, Lotos-14 ir kt. (t. 487, b.l. 2-77).</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-kasetėje Nr. 5 užfiksuoti pokalbiai, tarp kariškių, prisistatančių: Zenit-22, Granit-82, Parket-38, Lainer-59, Desna-27, Lotos-14, Zarevo-11, Ryga-25 ir kt. (t. 487, b. l. 228-302).</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Liudytojas T. V. nurodė, kokiu būdu buvo įrašinėjami TSRS kariškių pokalbiai, liudytojas V. M. nurodė kaip ir kur buvo saugomi įrašai, kuriuose užfiksuoti TSRS kariškių pokalbiai (t. 471, b.l. 192-194,195-197, 199-200).</w:t>
      </w:r>
    </w:p>
    <w:p w:rsidR="00980165" w:rsidRPr="00980165" w:rsidRDefault="00980165" w:rsidP="00980165">
      <w:pPr>
        <w:autoSpaceDN w:val="0"/>
        <w:spacing w:after="0" w:line="240" w:lineRule="auto"/>
        <w:ind w:firstLine="851"/>
        <w:jc w:val="both"/>
        <w:rPr>
          <w:rFonts w:ascii="Times New Roman" w:eastAsia="Calibri" w:hAnsi="Times New Roman" w:cs="Times New Roman"/>
          <w:i/>
          <w:sz w:val="24"/>
          <w:szCs w:val="24"/>
        </w:rPr>
      </w:pPr>
    </w:p>
    <w:p w:rsidR="00980165" w:rsidRPr="00980165" w:rsidRDefault="00980165" w:rsidP="00980165">
      <w:pPr>
        <w:autoSpaceDN w:val="0"/>
        <w:spacing w:after="0" w:line="240" w:lineRule="auto"/>
        <w:ind w:firstLine="851"/>
        <w:jc w:val="both"/>
        <w:rPr>
          <w:rFonts w:ascii="Times New Roman" w:eastAsia="Calibri" w:hAnsi="Times New Roman" w:cs="Times New Roman"/>
          <w:i/>
          <w:sz w:val="24"/>
          <w:szCs w:val="24"/>
        </w:rPr>
      </w:pPr>
      <w:r w:rsidRPr="00980165">
        <w:rPr>
          <w:rFonts w:ascii="Times New Roman" w:eastAsia="Calibri" w:hAnsi="Times New Roman" w:cs="Times New Roman"/>
          <w:i/>
          <w:sz w:val="24"/>
          <w:szCs w:val="24"/>
        </w:rPr>
        <w:t>LIETUVOS RADIJO IR TELEVIZIJOS CENTRO (TV BOKŠTO) UŽGROBIMAS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Tęsiant nusikaltimus žmoniškumui, TSRS vykdomos agresijos metu, 1991 m. sausio 12 d. vakare, tiksliai nenustatytu laiku, vadovavimo štabo įsakymu buvo toliau vykdomos tarptautinės humanitarinės teisės draudžiamos karo atakos prieš civilius ir užgrobiami strateginiai visuomenės informavimo objektais – Lietuvos radijo ir televizijos centras (TV bokštas) ir LRT (RTV Komitetas).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 xml:space="preserve">Karo atakoje dalyvavusiems kariniams padaliniams, t.y. 165-iems kariškiams iš 76-osios oro desanto divizijos jungtinio karinio vieneto, 29-iems kariškiams iš grupės „A“, 12-ai kariškių iš 107-osios motorizuotų šaulių divizijos 106-ojo tankų pulko, tiksliai nenustatytam skaičiui kariškių iš 77-ojo motorizuotų šaulių pulko, karinės atakos prie TV Centro (TV Bokšto) metu vadovavo ir jų veiksmus koordinavo 76-osios oro desanto divizijos 234-ojo pulko 3 bataliono vadas kaltinamasis </w:t>
      </w:r>
      <w:bookmarkStart w:id="2643" w:name="Buk_1350"/>
      <w:r w:rsidRPr="00980165">
        <w:rPr>
          <w:rFonts w:ascii="Times New Roman" w:eastAsia="Calibri" w:hAnsi="Times New Roman" w:cs="Times New Roman"/>
          <w:sz w:val="24"/>
          <w:szCs w:val="24"/>
        </w:rPr>
        <w:t xml:space="preserve">V. S. </w:t>
      </w:r>
      <w:bookmarkEnd w:id="2643"/>
      <w:r w:rsidRPr="00980165">
        <w:rPr>
          <w:rFonts w:ascii="Times New Roman" w:eastAsia="Calibri" w:hAnsi="Times New Roman" w:cs="Times New Roman"/>
          <w:sz w:val="24"/>
          <w:szCs w:val="24"/>
        </w:rPr>
        <w:t xml:space="preserve">kartu su 76-osios oro desanto divizijos 234-ojo pulko vadu I. K. (ikiteisminis tyrimas nutrauktas), kuris savo veiksmus ryšio priemonėmis tiesiogiai derino su vadovavimo štabe buvusiu 76-osios oro desanto divizijos vado pavaduotoju kaltinamuoju V. K..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Pagal vadovavimo štabo užduotį, operacijoje dalyvaujantys padaliniai prieš civilius asmenis, esančius prie TV bokšto, naudojo teroro ir bauginimo priemones: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1991 m. sausio 13 d., apie 1.30 val., 77–o motorizuotų šaulių pulko kariškiai prie TV bokšto atvyko iš priešingos, nei numatytas puolimas pusės tankais T-72, priešlėktuvinės gynybos sistema ŠILKA (ZSU 23-4) ir ne mažiau kaip penkiais BTR, vieno iš jų borto numeris 201. Atvykę. Žvaigždžių (dabar L. A.) gatve ir sustoję prie tilto, esančio Sudervės (dabar Sausio 13-osios g. ir V. M. g.) bei Žvaigždžių (dabar L. A.) gatvių sankryžoje, turėjo nukreipti susirinkusių civilių dėmesį nuo Sudervės gatve (dabar Sausio 13-osios g.) atvykstančios kitos draudžiamoje karo atakoje dalyvausiančios TSRS kariškių kolonos.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TSRS VSK (KGB) grupės „A“ ir 76-osios oro desanto divizijos kariškiai prie TV bokšto atvyko automobiliais ZIL-131, URAL bei BTR-D ir BMP. Karinė technika griovė užtvaras, pavojingai manevruodama važinėjo aplink TV bokštą, baugino civilius, siekiant juos nustumti nuo užimamo objekto, jų atžvilgiu naudojo sprogstamuosius įtaisus, specialiąsias ir imitacines priemones, pritaikytas priemones žmonėms žaloti, šaudyti garsiniais ir koviniais šoviniais, naudojo artimos kovos veiksmus. 76-osios oro desanto divizijos kariškiai, braudamiesi pro civilius link TV bokšto, darė taip vadinamą „koridorių“ grupės „A“ kariškiams, idant šie patektų į užimamo objekto vidų ir išjungtų radijo ir televizijos transliavimą užtikrinančius įrenginius. 76-osios oro desanto divizijos kariškiai šalino civilius iš TV bokšto pastato ir teritorijos, atjungė TV bokšto apsaugos sistemą ir saugojo užgrobtą objektą.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Trys 107-osios motorizuotų šaulių divizijos 77-ojo motorizuotų šaulių pulko, civilių dėmesį nukreipiančiosios kolonos tankai T-72, kurių borto Nr. 220, 221 ir 223, draudžiamos karo atakos metu šaudė iš tankų pabūklų tuščiais užtaisais, skleidė dūmines užsklandas, karinės technikos žibintais apšvietė civilius, pavojingai manevruojant važinėjo Sudervės gatve ir šalino civilius bei esančias užtvaras. Priešlėktuvinės gynybos sistema ŠILKA šaudė – 23 mm kalibro šoviniais TV bokšto pusėn.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Kai civiliai bėgo į nukreipiančios karinės technikos kolonos pusę, apie 2 val., iš kitos pusės Sudervės gatve atvyko puolančioji kolona, kuriai vadovavo kaltinamasis V. 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Puolančiąją koloną sudarė 107 motorizuotų šaulių divizijos 106 tankų pulko keturi tankai T-72, kurių borto Nr. 502, 513, 541 ir 544, 76-osios oro desanto divizijos jungtinio pulko 17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Nr.  670, ir nenustatytam kariniam daliniui priklausanti patruliavimo mašina - BRDM.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Keturi puolančiosios kolonos tankai su 12-a kariškių iš 106-o tankų pulko prie TV bokšto atvyko iš Sudervės g. pusės, šalino kelyje buvusias užtvaras, keliose vietose išgriovė TV bokšto teritoriją juosiančią tvorą ir padarė kelią iš paskos važiuojančiai karinės technikos kolonai, šaudė iš tankų pabūklų tuščiais užtaisais, skleidė dūmines užsklandas, apšvietė karinės technikos žibintais civilius, pavojingai manevruodami važinėjo TV bokšto teritorijoje šalino civilius iš teritorijos ir TV bokšto prieigų.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Kolonos vadas kaltinamasis V. S., gavęs informaciją iš kolonos priekyje BMD 281, važiuojančio kaltinamojo V. D. apie tai, kad kolonos kelyje yra užtvarų iš transporto priemonių, tankų pulko vadui kaltinamajam N. A. nurodė jas pašalinti. Kaltinamojo N. A. nurodymu, jo vadovaujamas tankas, borto Nr. 502, kurio ekipaže buvo taikytojas kaltinamasis O. A. ir mechanikas-vairuotojas kaltinamasis V. S., kartu su kaltinamojo </w:t>
      </w:r>
      <w:bookmarkStart w:id="2644" w:name="Buk_1163"/>
      <w:r w:rsidRPr="00980165">
        <w:rPr>
          <w:rFonts w:ascii="Times New Roman" w:eastAsia="Calibri" w:hAnsi="Times New Roman" w:cs="Times New Roman"/>
          <w:sz w:val="24"/>
          <w:szCs w:val="24"/>
        </w:rPr>
        <w:t xml:space="preserve">S. V. </w:t>
      </w:r>
      <w:bookmarkEnd w:id="2644"/>
      <w:r w:rsidRPr="00980165">
        <w:rPr>
          <w:rFonts w:ascii="Times New Roman" w:eastAsia="Calibri" w:hAnsi="Times New Roman" w:cs="Times New Roman"/>
          <w:sz w:val="24"/>
          <w:szCs w:val="24"/>
        </w:rPr>
        <w:t xml:space="preserve">vadovaujamo tanko, kurio borto Nr. 513 ekipažu: taikytojas I. B. (baudžiamoji byla nutraukta) ir mechanikas-vairuotojas kaltinamais A. K., šalino kliūtis ir sukėlė pavojų civilių gyvybei ir sveikatai. </w:t>
      </w:r>
    </w:p>
    <w:p w:rsidR="00980165" w:rsidRPr="00980165" w:rsidRDefault="00980165" w:rsidP="00980165">
      <w:pPr>
        <w:spacing w:after="0" w:line="240" w:lineRule="auto"/>
        <w:ind w:firstLine="851"/>
        <w:jc w:val="both"/>
        <w:rPr>
          <w:rFonts w:ascii="Times New Roman" w:eastAsia="Calibri" w:hAnsi="Times New Roman" w:cs="Times New Roman"/>
          <w:i/>
          <w:sz w:val="24"/>
          <w:szCs w:val="24"/>
        </w:rPr>
      </w:pPr>
      <w:r w:rsidRPr="00980165">
        <w:rPr>
          <w:rFonts w:ascii="Times New Roman" w:eastAsia="Calibri" w:hAnsi="Times New Roman" w:cs="Times New Roman"/>
          <w:sz w:val="24"/>
          <w:szCs w:val="24"/>
        </w:rPr>
        <w:t>Vienas iš užtvaras šalinusių tankų</w:t>
      </w:r>
      <w:r w:rsidRPr="00980165">
        <w:rPr>
          <w:rFonts w:ascii="Times New Roman" w:eastAsia="Calibri" w:hAnsi="Times New Roman" w:cs="Times New Roman"/>
          <w:i/>
          <w:sz w:val="24"/>
          <w:szCs w:val="24"/>
        </w:rPr>
        <w:t xml:space="preserve">, </w:t>
      </w:r>
      <w:r w:rsidRPr="00980165">
        <w:rPr>
          <w:rFonts w:ascii="Times New Roman" w:eastAsia="Calibri" w:hAnsi="Times New Roman" w:cs="Times New Roman"/>
          <w:sz w:val="24"/>
          <w:szCs w:val="24"/>
        </w:rPr>
        <w:t xml:space="preserve">stumdamas nuo pravažiavimo smėlio barstytuvą ZIL-130 KDM, kurio v/n (duomenys neskelbtini) (raidės rusiškos), prie jo prispaudė A. P. K., kuris dėl nuo visumos traumų galvoje, kūne ir galūnėse bei daugybės skeleto kaulų lūžių ir traumų sukelto šoko komplikacijos, galvos smegenų, plaučių pabrinkimo ir vidinės kraujosruvos mirė, t.y. nukentėjusįjį tyčia nužudė.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N. A. vadovaujamam tankui Nr. 502, kurio ekipaže buvo kaltinamieji O. A. bei V. S. bei kaltinamojo </w:t>
      </w:r>
      <w:bookmarkStart w:id="2645" w:name="Buk_1164"/>
      <w:r w:rsidRPr="00980165">
        <w:rPr>
          <w:rFonts w:ascii="Times New Roman" w:eastAsia="Calibri" w:hAnsi="Times New Roman" w:cs="Times New Roman"/>
          <w:sz w:val="24"/>
          <w:szCs w:val="24"/>
        </w:rPr>
        <w:t xml:space="preserve">S. V. </w:t>
      </w:r>
      <w:bookmarkEnd w:id="2645"/>
      <w:r w:rsidRPr="00980165">
        <w:rPr>
          <w:rFonts w:ascii="Times New Roman" w:eastAsia="Calibri" w:hAnsi="Times New Roman" w:cs="Times New Roman"/>
          <w:sz w:val="24"/>
          <w:szCs w:val="24"/>
        </w:rPr>
        <w:t xml:space="preserve">vadovaujamo  tanko Nr. 513 ekipažui, kurio vairuotojas -mechanikas buvo kaltinamasis A. K., pašalinus užtvaras, šie tankai bei už jų važiavęs kaltinamojo </w:t>
      </w:r>
      <w:bookmarkStart w:id="2646" w:name="Buk_1755"/>
      <w:r w:rsidRPr="00980165">
        <w:rPr>
          <w:rFonts w:ascii="Times New Roman" w:eastAsia="Calibri" w:hAnsi="Times New Roman" w:cs="Times New Roman"/>
          <w:sz w:val="24"/>
          <w:szCs w:val="24"/>
        </w:rPr>
        <w:t xml:space="preserve">V. Š. </w:t>
      </w:r>
      <w:bookmarkEnd w:id="2646"/>
      <w:r w:rsidRPr="00980165">
        <w:rPr>
          <w:rFonts w:ascii="Times New Roman" w:eastAsia="Calibri" w:hAnsi="Times New Roman" w:cs="Times New Roman"/>
          <w:sz w:val="24"/>
          <w:szCs w:val="24"/>
        </w:rPr>
        <w:t xml:space="preserve">vadovaujamas tankas Nr. 541, kurio taikytojas A. G., mechanikas-vairuotojas V. P. (baudžiamasis persekiojimas už nusikaltimus žmoniškumui ir karo nusikaltimus nevykdomas), TV bokšto rytų pusėje išlaužė tvorą ir pavojingai manevruodami, įvažiavo į bokšto teritoriją, kurioje buvo puolamą objektą gynusi daugiatūkstantinė civilių minia. Tankų Nr. 513 ir 541 ekipažai ne mažiau kaip po du kartus iššovė iš pabūklų tuščiais užtaisais, leido dūmines užsklandas, karinės technikos šviesos prietaisais švietė į civilius ir šturmuojamą objektą bei aplink esančius pastatus, taip civilius baugindami bei terorizuodami.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Kaltinamojo N. A. vadovaujamas tankas Nr. 502, pavojingai manevruodamas pro civilių minią, juos baugindamas bei terorizuodamas, ne mažiau kaip 1 kartą iššovė iš pabūklo tuščiu užtaisu pietinėje TV bokšto pusėje, korpusu išdaužė TV bokšto pastato pirmajame aukšte esančios konferencijų salės langus ir toliau pavojingai manevruodamas šalia puolamo objekto, užvažiavo ant L. A., dėl ko pastaroji nuo stipraus dubens ir kojų suspaudimo, sulaužant dubens kaulus ir daugybiniai sužalojant dubens-pilvo apatinės dalies bei kojų minkštuosius audinius, sukėlus labai didelį nukraujavimą iš suplėšytų dubens audinių ir nekompensuojamą trauminį šoką, mirė, t.y. nukentėjusioji buvo tyčia nužudyta.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Tuo pačiu metu kaltinamojo N. A. vadovaujamas tankas Nr. 502 užvažiavo ir ant L. T. (Š.), A. M. P. ir A. S., dėl ko pastariesiems buvo padaryti tyčiniai sunkūs sveikatos sutrikdymai: L. T. (Š.) – atviras dešinio šlaunikaulio lūžimas, traiškytos dešinės šlaunies ir dešinės blauzdos žaizdos, kairės šlaunies ir kairės blauzdos minkštų audinių suspaudimas; A. M. P. – plėštinės žaizdos kairėje blauzdoje su skeveldriniu atviru blauzdikaulio ir dvigubu atviru šeivikaulio lūžiais ir plačios daugybinės poodinės kraujosruvos dešinėje blauzdoje ir šlaunyje, A. S. – daugybinės plėštinės-traiškytos žaizdos abiejų kojų blauzdose su atvirais kairio blauzdikaulio ir šeivikaulio vamzdinių dalių bei uždaru dešinio šeivikaulio viršutinio galo lūžiais.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Atsitraukus nuo puolamo objekto iš tanko buvo leidžiamos dūminės užsklandos, karinės technikos šviesos prietaisais šviečiama į civilius, užimamą objektą ir aplink esančius pastatus, taip civiliai buvo bauginami bei terorizuojami.</w:t>
      </w:r>
    </w:p>
    <w:p w:rsidR="00980165" w:rsidRPr="00980165" w:rsidRDefault="00980165" w:rsidP="00980165">
      <w:pPr>
        <w:spacing w:after="0" w:line="240" w:lineRule="auto"/>
        <w:ind w:firstLine="851"/>
        <w:jc w:val="both"/>
        <w:rPr>
          <w:rFonts w:ascii="Times New Roman" w:eastAsia="Calibri" w:hAnsi="Times New Roman" w:cs="Times New Roman"/>
          <w:sz w:val="24"/>
          <w:szCs w:val="24"/>
          <w:highlight w:val="red"/>
        </w:rPr>
      </w:pPr>
      <w:r w:rsidRPr="00980165">
        <w:rPr>
          <w:rFonts w:ascii="Times New Roman" w:eastAsia="Calibri" w:hAnsi="Times New Roman" w:cs="Times New Roman"/>
          <w:sz w:val="24"/>
          <w:szCs w:val="24"/>
        </w:rPr>
        <w:t xml:space="preserve">Kaltinamojo J. M. vadovaujamas tankas, borto Nr. 544, kurio ekipaže buvo taikytojas kaltinamasis D. B., mechanikas-vairuotojas S. D. (jo atžvilgiu baudžiamasis persekiojimas už nusikaltimus žmoniškumui ir karo nusikaltimus nevykdomas), išlaužęs vakarų pusėje TV bokšto teritoriją juosiančią tvorą ir pavojingai manevruodamas tarp ten esančių civilių, įvažiavo į teritoriją, kur ne mažiau kaip tris kartus iššovė iš pabūklo tuščiais užtaisais, leido dūmines užsklandas.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Išlaužus TV bokšto rytinėje bei pietrytinėje pusėse esančios tvoros dalis, į užimamo objekto teritoriją įvažiavo likusi kolonos dalis: BMD, kurių borto Nr. 281, 295, 283, 284, 286, 289, 291, 292, 294, 296, 242, 243, 246, 247, 248, 258 ir 259, viena BMD KŠM, kurios borto Nr. 600, du automobiliai URAL, skirti kariams pervežti, kurių vieno k/n 23-04 OF, du automobiliai ZIL-131, kurių vieno k/n 23-30 OF ir kuris buvo skirtas techniniam aptarnavimui, viena BTR-D, kurios borto numeris 670 ir BRDM.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Tarptautinės humanitarinės teisės draudžiamos karo atakos metu, vienam iš keturių tankų T-72 iššovus iš tanko pabūklo išmušamuoju garsiniu užtaisu ir nuo šūvio bangos R. J. nugriuvus ant žemės, jį pervažiavo TV bokšto teritorijoje pavojingai manevravusi vikšrinė karinė technika, dėl ko pastarasis nuo stipraus kūno suspaudimo tarp kietų bukų daiktų, daugybinių kaukolės ir kitų skeleto kaulų lūžimų, vidaus organų plyšimų, ūmaus nukraujavimo į pilvo ir krūtinės ertmes mirė, t.y. nukentėjusysis buvo tyčia nužudytas.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Tęsdami 107-osios motorizuotų šaulių divizijos 77-ojo motorizuotų šaulių pulko ir 106-ojo tankų pulko pradėtą tarptautinės humanitarinės teisės draudžiamą karo ataką, kariškiai iš 234-ojo pulko 2-ojo bataliono 4-osios ir 5-osios kuopų, 3-ojo bataliono 8-osios ir 9-osios kuopų bei 3-ojo savaeigės artilerijos diviziono 3-iosios savaeigės artilerijos baterijos, priklausantys 76-osios oro desanto divizijos jungtiniam kariniam vienetui, pasidalinę į dvi dalis šturmavo TV bokštą: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aštuoniasdešimt penki kariškiai iš 234-ojo pulko 2-ojo bataliono 4-osios ir 5-osios kuopų bei 3-ojo savaeigės artilerijos diviziono 3-iosios savaeigės baterijos, vadovaujami kaltinamojo A. L. ir kitų kariškių, iki puolamo objekto brovėsi iš pietinės pusės ir kartu su TV bokšto teritorijoje pavojingai manevruojančia karine technika šalino civilius iš TV bokšto teritorijos;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aštuoniasdešimt kariškių iš 234-ojo pulko 3-ojo bataliono 8-osios ir 9-osios kuopų, vadovaujami kaltinamųjų V. D., S. K., A. G., V. K., E. M. ir kitų karininkų, iki puolamo objekto brovėsi iš šiaurinės pusės ir kartu su TV bokšto teritorijoje pavojingai manevruojančia karine technika šalino civilius iš TV bokšto teritorijos;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septyniolika 8-os kuopos kariškių, vadovaujami kaltinamojo E. M., užėmė puolamo objekto pirmą aukštą ir iš ten šalino civilius,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dešimt kariškių iš 9-osios kuopos ir minėtos baterijos, vadovaujami kaltinamojo V. K., TV bokšto 20 aukšte vykdė užduotį atjungti buvusią gaisro gesinimo aparatūrą.</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Kaltinamasis V. S., kartu su kitais karininkais, vadovaujančiais operacijai (I. K., B. M.) prie TV bokšto šiaurinės dalies atvyko vadovavimo štabo mašina BMD KŠM, kurios borto Nr. 600 ir ryšio priemonėmis įgyvendino jiems pavestas vadovavimo operacijai funkcijas. Ryšių priemonių ir patikimo ryšio veikimą operacijos metu užtikrino kariškiai iš 234-ojo pulko ryšių kuopos.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Grupės „A“ kariškiams vadovavusio ir jų veiksmus koordinavusio kaltinamojo M. G. paskirtas atsakingas asmuo, grupės „A“ kariškius padalino į dalis ir paskyrė užduotis: užimti TV bokštą ir patikrinti patalpas, pašalinti ten esančius civilius, atjungti siųstuvus, atjungti kilnojamos televizijos stoties aparatinę, atjungti ryšių aparatinę; atjungti radijo relinės stoties aparatūrą ir užtikrinti atjungtos TV aparatūros ir gaisro gesinimo aparatūros apsaugą.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Tęsdami nusikalstamą veiką ir vykdydami operacijai vadovavusių aukštesniųjų vadų įsakymus, grupės „A“ kariškiai, kartu su kariškiais iš 234-ojo pulko 2-ojo bataliono 4-osios ir 5-osios kuopų, 3-ojo bataliono 8-osios ir 9-osios kuopų bei 3-ojo savaeigės artilerijos diviziono 3-iosios savaeigės baterijos, išsilaipinę TV bokšto teritorijoje, brovėsi į civilių ginamą objektą ir prieš jį gynusius civilius panaudojo ginklus, kovinius veiksmus: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grupės „A“ kariškiai prieš civilius naudojo granatsvaidžius RGS-50, šviesos ir garso granatas GSZ, specialiąsias priemones – specialius skysčio pistoletus PSŽ;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- 76-osios oro desanto divizijos jungtinio karinio vieneto kariškiai prieš civilius naudojo imitacines priemones – dūminius užtaisus DM-II, dūmines granatas RDG-2x, šaudė 7,62 mm kalibro SVD šautuvai , o kartu su grupės „A“ kariškiais, šaudydami į civilius ir užimamą pastatą iš 5,45 mm kalibro automatinių ginklų, naudojo tarptautinių sutarčių uždraustas karo priemones – 5,45 mm kalibro šovinius su išcentruota kulka;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visi kariškiai prieš civilius naudojo tiek garsinius, tiek ir kovinius šaudmenis bei artimos kovos veiksmus – stumdydami, smūgiuodami kumščiais, spardydami kojomis ir suduodami nenustatytą skaičių smūgių civiliams ginklais ir kitomis kūno sužalojimams daryti jų pačių pritaikytomis priemonėmis į įvairias kūno dalis,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Grupės „A“ ir 76-osios oro desanto divizijos jungtinio karinio vieneto kariškiai, pasinaudodami bendrai veikusių 106-ojo tankų pulko kariškių tankų šūviais, tankų bei BMD pavojingu manevravimu, prasibrovė iki puolamo objekto, kur kiekvienas padalinys pradėjo įgyvendinti pavestas užduotis.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Šturmo metu nenustatytas grupės „A“ kariškis, tyčia iš automatinio ginklo AKS-74 iššovė seriją šūvių į TV bokštą gynusį ir vandens srovę į puolančius kariškius nukreipusį, I. Š., o, šiam nugriuvus, automato buože sudavė smūgį į galvą, padarydamas nukentėjusiajam plėštinę žaizdą galvos pakaušio srityje kairėje pusėje, 7 įeinamąsias ir 7 išeinamąsias šautines žaizdas, kraujo išsiliejimą galvos minkštuose audiniuose, smilkinio srityje dešinėje pusėje ir momenėlio – smilkinio – pakaušio srityje kairėje pusėje, kaukolės pamato ir skliauto daugiaskeveldrinius lūžius, kietojo smegenų aptraukalo plyšimą ir kraujo išsiliejimą po juo, totalinį subarachnoidalinį kraujo išsiliejimą, galvos smegenų sumušimą, jų traumatišką sužalojimą ir dalinį pašalinimą, plonojo žarnyno kilpų sužalojimą, kraujo išsiliejimą į kairiojo inksto vartus ir už pilvaplėvės, kairiojo dilbio kaulo daugiaskeveldrinius lūžius, kraujosruvą viršutiniame voke dešinėje pusėje, dėl ko nuo kaukolės pamato ir skliauto daugiaskeveldrinio lūžio, pažeidžiant galvos smegenis, pilvo aklino kulkinio šautinio sužeidimo, pažeidžiant plonojo žarnyno kilpas, krūtinės, rankų ir kojų kiauryminių kulkinių sužeidimų, komplikuotais ūmiu kraujo nutekėjimu, I. Š. mirė, t.y. jį taip tyčia nužudė.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Grupės „A“ kariškiams braunantis laiptais, vienas iš jų tyčia, automato buože smūgiavo į galvą ir kitas kūno vietas nukentėjusiajam J. G., tuo padarydamas muštinę žaizdą kaktos dešinėje pusėje su galvos smegenų sumušimu ir kraujo išsiliejimu po jų voratinkliniu dangalu, dešinio inksto sumušimą, ūmų trauminį dešinės vidinės ausies uždegimą, plyšus būgneliui ir abipusį klausos nervų uždegimą,  sukėlusius sunkią, gyvybei pavojingą šokinę būklę, dėl ko nukentėjusysis tapo II grupės invalidu, netekdamas 30 ir daugiau procentų bendro darbingumo.</w:t>
      </w:r>
    </w:p>
    <w:p w:rsidR="00980165" w:rsidRPr="00980165" w:rsidRDefault="00980165" w:rsidP="00980165">
      <w:pPr>
        <w:widowControl w:val="0"/>
        <w:tabs>
          <w:tab w:val="left" w:pos="8245"/>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 S. lydima kariškių grupė, prasibrovė iki trečiojo, vėliau iki aštuntojo aukšto, pašalino iš ten civilius, palikdami sargybą užtikrino išjungtų siųstuvų apsaugą, pro trečio aukšto langus šaudė į TV bokšto teritoriją, šeštame aukšte atjungė kilnojamos televizijos stoties aparatinę.</w:t>
      </w:r>
    </w:p>
    <w:p w:rsidR="00980165" w:rsidRPr="00980165" w:rsidRDefault="00980165" w:rsidP="00980165">
      <w:pPr>
        <w:widowControl w:val="0"/>
        <w:tabs>
          <w:tab w:val="left" w:pos="8245"/>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Keturi grupės „A“ kariškiai, prasibrovę iki antrojo aukšto, atjungė ryšių aparatinę ir pašalino ten buvusius civilius.  </w:t>
      </w:r>
    </w:p>
    <w:p w:rsidR="00980165" w:rsidRPr="00980165" w:rsidRDefault="00980165" w:rsidP="00980165">
      <w:pPr>
        <w:widowControl w:val="0"/>
        <w:tabs>
          <w:tab w:val="left" w:pos="8245"/>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Šeši grupės „A“ kariškiai, patekę TV bokšto dvidešimt pirmą aukštą, pašalino du civilius ir išstatydami sargybos postus užtikrino apsaugą jau atjungtai radijo relinės stoties aparatūrai. Apie dešimt (10) kariškių iš 234-ojo pulko 9-osios kuopos vadovaujami kaltinamojo </w:t>
      </w:r>
      <w:bookmarkStart w:id="2647" w:name="Buk_1283"/>
      <w:r w:rsidRPr="00980165">
        <w:rPr>
          <w:rFonts w:ascii="Times New Roman" w:eastAsia="SimSun, 宋体" w:hAnsi="Times New Roman" w:cs="Mangal"/>
          <w:kern w:val="3"/>
          <w:sz w:val="24"/>
          <w:szCs w:val="24"/>
          <w:lang w:eastAsia="zh-CN" w:bidi="hi-IN"/>
        </w:rPr>
        <w:t>V. K.</w:t>
      </w:r>
      <w:bookmarkEnd w:id="2647"/>
      <w:r w:rsidRPr="00980165">
        <w:rPr>
          <w:rFonts w:ascii="Times New Roman" w:eastAsia="SimSun, 宋体" w:hAnsi="Times New Roman" w:cs="Mangal"/>
          <w:kern w:val="3"/>
          <w:sz w:val="24"/>
          <w:szCs w:val="24"/>
          <w:lang w:eastAsia="zh-CN" w:bidi="hi-IN"/>
        </w:rPr>
        <w:t>, patekę į TV bokšto dvidešimtą aukštą, išstatydami sargybos postus, užtikrino ten buvusios gaisro gesinimo aparatūros apsaugą.</w:t>
      </w:r>
    </w:p>
    <w:p w:rsidR="00980165" w:rsidRPr="00980165" w:rsidRDefault="00980165" w:rsidP="00980165">
      <w:pPr>
        <w:widowControl w:val="0"/>
        <w:tabs>
          <w:tab w:val="left" w:pos="8245"/>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Aštuoniasdešimt penki kariškiai iš 234-ojo pulko 2-ojo bataliono 4-osios ir 5-osios kuopų bei 3-ojo savaeigės artilerijos diviziono 3-iosios savaeigės baterijos, vadovaujami kaltinamųjų A. Z. ir A. L. ir kitų kariškių, iki puolamo objekto prasibrovė iš pietinės pusės ir veikdami kartu su pavojingai manevruojančiomis BMD, naudodami artimos kovos veiksmus ir mušdami žmones rankomis bei kojomis ir automatų buožėmis, šalino civilius iš TV bokšto teritorijos .</w:t>
      </w:r>
    </w:p>
    <w:p w:rsidR="00980165" w:rsidRPr="00980165" w:rsidRDefault="00980165" w:rsidP="00980165">
      <w:pPr>
        <w:widowControl w:val="0"/>
        <w:tabs>
          <w:tab w:val="left" w:pos="8245"/>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Tuo metu aštuoniasdešimt (80) kariškių iš 234-ojo pulko 3-ojo bataliono 8-osios ir 9-osios kuopų, vadovaujami kaltinamųjų </w:t>
      </w:r>
      <w:bookmarkStart w:id="2648" w:name="Buk_1271"/>
      <w:r w:rsidRPr="00980165">
        <w:rPr>
          <w:rFonts w:ascii="Times New Roman" w:eastAsia="SimSun, 宋体" w:hAnsi="Times New Roman" w:cs="Mangal"/>
          <w:kern w:val="3"/>
          <w:sz w:val="24"/>
          <w:szCs w:val="24"/>
          <w:lang w:eastAsia="zh-CN" w:bidi="hi-IN"/>
        </w:rPr>
        <w:t>V. D.</w:t>
      </w:r>
      <w:bookmarkEnd w:id="2648"/>
      <w:r w:rsidRPr="00980165">
        <w:rPr>
          <w:rFonts w:ascii="Times New Roman" w:eastAsia="SimSun, 宋体" w:hAnsi="Times New Roman" w:cs="Mangal"/>
          <w:kern w:val="3"/>
          <w:sz w:val="24"/>
          <w:szCs w:val="24"/>
          <w:lang w:eastAsia="zh-CN" w:bidi="hi-IN"/>
        </w:rPr>
        <w:t>, S. K., A. G. ir kitų karininkų, iki puolamo objekto prasibrovė iš šiaurinės pusės, ir veikdami kartu su pavojingai manevruojančiomis BMD, naudodami artimos kovos veiksmus, mušdami žmones rankomis bei kojomis ir automatų buožėmis, stūmė civilius nuo TV bokšto ir iš jo teritorijos.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Tarptautinės humanitarinės teisės draudžiamos karo atakos metu, puolančiajai tankų, BMD, BTR-D ir kitos karinės technikos kolonai bei kariškiams iš minėtų padalinių bei grupės „A“ šturmuojant TV bokštą, nukreipiančiosios karinės technikos kolonos tankai T-72, kurių borto Nr. 220, 221, 223, tiltu per buvusį Kosmonautų prospektą (dabar Laisvės pr.) privažiavo prie TV bokšto administracinio pastato, kur šaudė iš pabūklų tuščiais užtaisais, leido dūmines užsklandas, karinės technikos šviesos prožektoriais švietė į civilius, užimamą objektą ir aplink esančius gyvenamuosius namus, pavojingai manevruodami, važinėjo prie užimamo objekto administracinio pastato, taip baugindami ir terorizuodami civilius. Vienas iš minėtų tankų užtvėrė privažiavimą prie TV bokšto nuo minėto tilto pusės.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Tęsdami teroro ir bauginimo veiksmus bei vykdydami vadovavimo štabo planą, nenustatyti kariškiai per BRDM garsiakalbius leido garso įrašą, kuriame buvo įrašytas vieno iš LKP/TSKP CK vadovų (J. J.) kreipimasis rusų ir lietuvių kalbomis LNGK vardu, kad visą valdžią Lietuvoje perima LNGK, bet koks pasipriešinimas yra beprasmiškas, jis nuves prie brolžudiško karo, civiliams buvo liepiama skirstytis.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Pagal LKP/TSKP nurodymus, autobusu PAZ ir sunkvežimiu, kurių v/n nenustatyti, prie TSRS kariškių tarptautinės humanitarinės teisės draudžiamos karo atakos metu puolamo TV bokšto atvykęs draugovininkų būrys naudojo artimos kovos veiksmus – sudavė civiliams smūgius rankomis ir atsivežtomis priemonėmis, spardė kojomis t.y. civilių atžvilgiu naudojo fizinį smurtą, pavojingą jų gyvybei. Draugovininkai, prasibrovę į TV bokštą, prisijungė prie TSRS karinių struktūrų vykdomos karo atakos ir kartu su kariškiais šalino iš patalpų civilius, užtikrino TV bokšto ir jo teritorijoje esančių pastatų apsaugą nuo civilių.</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Karo atakos prie TV bokšto metu 76-osios oro desanto divizijos ir kitų karinių struktūrų kariškiai, panaudoję šaunamuosius ginklus, specialiąsias priemones ir artimos kovos veiksmus, bendrais veiksmais tyčia nužudė:</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 D., kuris mirė šaunamojo ginklo kulkai prasiskverbus į krūtinės ląstą ir akliniu sužeidimu pažeidus plautį bei širdį ir dėl to prasidėjus masyviajam vidiniam kraujavimui;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-D. G., kuris mirė nuo daugybinių šautinių kūno sužalojimų, pažeidusių jo plaučius, šlaunies arteriją ir veną bei dėl to kilus kraujosruvai;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w:t>
      </w:r>
      <w:bookmarkStart w:id="2649" w:name="Buk_1099"/>
      <w:r w:rsidRPr="00980165">
        <w:rPr>
          <w:rFonts w:ascii="Times New Roman" w:eastAsia="Calibri" w:hAnsi="Times New Roman" w:cs="Times New Roman"/>
          <w:sz w:val="24"/>
          <w:szCs w:val="24"/>
        </w:rPr>
        <w:t>R. J.</w:t>
      </w:r>
      <w:bookmarkEnd w:id="2649"/>
      <w:r w:rsidRPr="00980165">
        <w:rPr>
          <w:rFonts w:ascii="Times New Roman" w:eastAsia="Calibri" w:hAnsi="Times New Roman" w:cs="Times New Roman"/>
          <w:sz w:val="24"/>
          <w:szCs w:val="24"/>
        </w:rPr>
        <w:t>, kuris mirė nuo šautinio kiauryminio dešinės šlaunies sužalojimo su šlaunies arterijų ir venos pažeidimu, įvykus ūmiam masyviam išoriniam nukraujavimui, išsivysčius ūmiai vidaus organų mažakraujystei, sutrikus kraujo krešėjimui;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-V. M., kuris mirė dėl ūmios anemijos, kuri ištiko dėl kaklo minkštųjų audinių, kairiosios miego arterijos vidinės sienelės bei kairiojo plaučio šautinio sužeidimo;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w:t>
      </w:r>
      <w:bookmarkStart w:id="2650" w:name="Buk_1237"/>
      <w:r w:rsidRPr="00980165">
        <w:rPr>
          <w:rFonts w:ascii="Times New Roman" w:eastAsia="Calibri" w:hAnsi="Times New Roman" w:cs="Times New Roman"/>
          <w:sz w:val="24"/>
          <w:szCs w:val="24"/>
        </w:rPr>
        <w:t>T. M.</w:t>
      </w:r>
      <w:bookmarkEnd w:id="2650"/>
      <w:r w:rsidRPr="00980165">
        <w:rPr>
          <w:rFonts w:ascii="Times New Roman" w:eastAsia="Calibri" w:hAnsi="Times New Roman" w:cs="Times New Roman"/>
          <w:sz w:val="24"/>
          <w:szCs w:val="24"/>
        </w:rPr>
        <w:t>, kuris mirė nuo dvigubo kiaurinio šautinio krūtinės ląstos sužalojimo, sužalojant krūtinkaulį, VIII, IX. X kairės pusės šonkaulius, širdį bei abu plaučius;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 J. P. kuris mirė nuo kiaurinio šautinio krūtinės sužalojimo su abiejų plaučių ir širdies stambiųjų kraujagyslių pažeidimais, įvykus ūmiam nukraujavimui;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-Vytautą-J. V., kuris mirė dėl to, kad po plaučių ir širdies keturių šautinių sužeidimų buvo ūmus nukraujavimas.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w:t>
      </w:r>
      <w:bookmarkStart w:id="2651" w:name="Buk_1712"/>
      <w:r w:rsidRPr="00980165">
        <w:rPr>
          <w:rFonts w:ascii="Times New Roman" w:eastAsia="Calibri" w:hAnsi="Times New Roman" w:cs="Times New Roman"/>
          <w:sz w:val="24"/>
          <w:szCs w:val="24"/>
        </w:rPr>
        <w:t>V. K.</w:t>
      </w:r>
      <w:bookmarkEnd w:id="2651"/>
      <w:r w:rsidRPr="00980165">
        <w:rPr>
          <w:rFonts w:ascii="Times New Roman" w:eastAsia="Calibri" w:hAnsi="Times New Roman" w:cs="Times New Roman"/>
          <w:sz w:val="24"/>
          <w:szCs w:val="24"/>
        </w:rPr>
        <w:t>, kuris mirė dėl išplėstinio išmatinio pilvaplėvės uždegimo, žaizdų supūliavimo, stafilokokinio sepsio, gyvybiškai svarbių organų funkcijų išsekimo, kuriuos sukėlė šautinės kiaurinės pilvo kairės pusės ir kairio sėdmens žaizdos su daugybiniais vidaus organų sužalojimais.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Padarė tyčinius sunkius sveikatos sutrikdymus: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M. A., kuris dėl padaryto abiejų ausų garsą suvokiančios sistemos pakenkimo su bendru klausos netekimu 51,8 proc. prarado didelę dalį – daugiau nei 30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V. B., kuriai dėl padarytos akustinės traumos išsivystė kurtumas ir pastaroji neteko 50 proc. bendro pastovaus darbingumo;</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E. M. (dabar M. – T.), kuri dėl galvos smegenų sukrėtimo su ūmiu trauminiu abipusiu klausos nervų uždegimu, komplikavęsis išreikštu astenovegetaciniu ir vestibuliniu sindromais, antrine traumine epilepsija ir trauminiu apkurtimu dešine bei prikurtimu kaire ausimis tapo nedarbinga – II-os grupės invalide, netekdama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 Š., kuris dėl akustinės traumos išdavoje išsivysčiusio klausos didelio laipsnio netekimo su kairės ausies kurtumu neteko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B. M. (dabar S.), kuri dėl galvos sumušimo su kraujosruvomis veido minkštuose audiniuose, pakaušyje ir akių vokuose, odos nubrozdinimais kaktoje, galvos smegenų sukrėtimu ir kraujo išsiliejimu akių stiklakūniuose (t.y. dėl akių traumos) neteko daugiau kaip 30 proc. bendro darbingumo;</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L. G., kuri dėl galvos sumušimo, pasireiškusio muštinėmis kaktos ir viršugalvio kairės pusės žaizdomis ir galvos smegenų sukrėtimu, ir akustinės traumos, sukėlusios abipusį klausos nervų uždegimą, tapo II-os grupės invalide, netekdama daugiau kaip trečdalio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bookmarkStart w:id="2652" w:name="Buk_1116"/>
      <w:r w:rsidRPr="00980165">
        <w:rPr>
          <w:rFonts w:ascii="Times New Roman" w:eastAsia="Calibri" w:hAnsi="Times New Roman" w:cs="Times New Roman"/>
          <w:sz w:val="24"/>
          <w:szCs w:val="24"/>
        </w:rPr>
        <w:t>R. G.</w:t>
      </w:r>
      <w:bookmarkEnd w:id="2652"/>
      <w:r w:rsidRPr="00980165">
        <w:rPr>
          <w:rFonts w:ascii="Times New Roman" w:eastAsia="Calibri" w:hAnsi="Times New Roman" w:cs="Times New Roman"/>
          <w:sz w:val="24"/>
          <w:szCs w:val="24"/>
        </w:rPr>
        <w:t xml:space="preserve">, kuris dėl kiaurinio šautinio kairės šlaunies ir aklo šautinio dešinės šlaunies sužalojimo, sukėlusiu dalinį kairės kojos paralyžių su kojos funkcijos apribojimu, tapo II-os grupės invalidu, netekdamas 30 ir daugiau proc. bendro darbingumo;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Č. K., kuriam padarė kiaurinį šautinį kairės blauzdos apatinio trečdalio sužalojimą su atvirais skeveldriniais kairio blauzdikaulio ir šeivikaulio lūžiais;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O. V. R., kuri dėl poodinės kraujosruvos galvoje, galvos smegenų sumušimo, abipusio klausos nervų uždegimo, dešinio peties sąnario trauminio uždegimo su dešinės rankos žasto nervinio pluošto uždegimu, ir galvos smegenų traumos, dėl ko išsivystė vestibulinis astenodepresinis stresinis sindromas, tapo II-os grupės invalide;</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 R., kuriam padarė šautinį kiaurinį dešinės šlaunies sužalojimą su įėjimo anga šlaunies apatinio trečdalio priekinio paviršiaus vidinėje pusėje ir išėjimo anga išoriniame paviršiuje aukščiau įėjimo angos bei įėjimo angašlaunies viršutiniame trečdalyje ties kirkšnimi ir išėjimo anga užpakaliniame paviršiuje ties sėdmenimi, su atviru skeveldriniu tarpgumburiniu dešinio šlaunikaulio lūžiu;</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A. R. padarė muštines galvos viršugalvio kairės pusės ir pakaušio kairės pusės žaizdas ir atvirą pakauškaulio lūžį su galvos smegenų sumušimu, sukėlusį ūmų kraujavimą iš žaizdų ir trauminį šoką II laipsnio;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J. S. padarė kiaurinį šautinį nugaros dešinės pusės sužalojimą, dėl ko įvykus randiniui (fibroziniui) šonkaulio išsigimimui-susiformavo auglys (pašalintas operacijos metu) ir pastarasis tapo II-os grupės invalidu, netekdamas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E. S., kuris dėl padaryto kiaurinio šautinio kairės šlaunies viršutinio trečdalio ir kairio sėdmens sužalojimo su kairio sėdimojo nervo pakenkimu ir šlaunies raumenų atrofija neteko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A. Š. padarė kiaurinį šautinį kairio alkūnės sąnario sužalojimą, kiauryminę muštą-plėštą kairio pašonkaulio žaizdą, kairio X šonkaulio atvirą lūžimą ir kairio inksto plyšimą;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bookmarkStart w:id="2653" w:name="Buk_1734"/>
      <w:r w:rsidRPr="00980165">
        <w:rPr>
          <w:rFonts w:ascii="Times New Roman" w:eastAsia="Calibri" w:hAnsi="Times New Roman" w:cs="Times New Roman"/>
          <w:sz w:val="24"/>
          <w:szCs w:val="24"/>
        </w:rPr>
        <w:t>V. Š.</w:t>
      </w:r>
      <w:bookmarkEnd w:id="2653"/>
      <w:r w:rsidRPr="00980165">
        <w:rPr>
          <w:rFonts w:ascii="Times New Roman" w:eastAsia="Calibri" w:hAnsi="Times New Roman" w:cs="Times New Roman"/>
          <w:sz w:val="24"/>
          <w:szCs w:val="24"/>
        </w:rPr>
        <w:t>, kuris dėl šautinio kiaurinio burnos sužalojimo su kiaurine žaizda viršutinės lūpos dešinėje pusėje, skeveldriniu dešiniu viršutinio žandikaulio vainikinio krašto lūžiu ir šešių dantų išmušimu bei plėštinėmis žaizdomis burnos prieangyje ir liežuvyje, komplikavusis pastovia trišakio ir liežuvinio ryklės nervų neuralgija, neteko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L. Ž., kuriam dėl psichinės traumos išsivysčius reaktyvinei būsenai žymiai sutriko psichinė sveikata ir socialinė adaptacija;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V. L., kuriai psichinės sveikatos sutrikimas – ilgalaikis asmenybės pakitimas – sukėlė stabilų asmenybės sutrikimą, prilyginamą ilgai trunkančiai ligai;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bookmarkStart w:id="2654" w:name="Buk_1089"/>
      <w:r w:rsidRPr="00980165">
        <w:rPr>
          <w:rFonts w:ascii="Times New Roman" w:eastAsia="Calibri" w:hAnsi="Times New Roman" w:cs="Times New Roman"/>
          <w:sz w:val="24"/>
          <w:szCs w:val="24"/>
        </w:rPr>
        <w:t>R. Š.</w:t>
      </w:r>
      <w:bookmarkEnd w:id="2654"/>
      <w:r w:rsidRPr="00980165">
        <w:rPr>
          <w:rFonts w:ascii="Times New Roman" w:eastAsia="Calibri" w:hAnsi="Times New Roman" w:cs="Times New Roman"/>
          <w:sz w:val="24"/>
          <w:szCs w:val="24"/>
        </w:rPr>
        <w:t>, kuriai padarytas psichikos sveikatos sutrikimas – potrauminio streso sutrikimas, kuris tęsėsi 4 mėnesius ir pilnai sutrikdė tuo laikotarpiu jos darbingumą;</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E. T., kuri dėl akustinės traumos – progresavusio abipusio klausos nervų uždegimo su garsą suvokiančios sistemos pakenkimu ir labai didelio laipsnio prikurtimu neteko 30 ir daugiau proc. bendro darbingumo.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Karo atakos prie TV bokšto metu dalyvavę visi karinių struktūrų kariškiai bendrais veiksmais užgrobė TV bokštą, o jį gynusiems civiliams padarė šiuos sveikatos sutrikdymus: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tyčinius nesunkius sveikatos sutrikdymus dviem šimtams aštuoniasdešimt aštuoniems (288) civiliams: O. P., R. J. K., A. M., A. K., A. M., </w:t>
      </w:r>
      <w:bookmarkStart w:id="2655" w:name="Buk_1098"/>
      <w:r w:rsidRPr="00980165">
        <w:rPr>
          <w:rFonts w:ascii="Times New Roman" w:eastAsia="Calibri" w:hAnsi="Times New Roman" w:cs="Times New Roman"/>
          <w:sz w:val="24"/>
          <w:szCs w:val="24"/>
        </w:rPr>
        <w:t>R. K.</w:t>
      </w:r>
      <w:bookmarkEnd w:id="2655"/>
      <w:r w:rsidRPr="00980165">
        <w:rPr>
          <w:rFonts w:ascii="Times New Roman" w:eastAsia="Calibri" w:hAnsi="Times New Roman" w:cs="Times New Roman"/>
          <w:sz w:val="24"/>
          <w:szCs w:val="24"/>
        </w:rPr>
        <w:t xml:space="preserve">, J. B., M. M., Z. V., A. M., J. K., L. L. M., </w:t>
      </w:r>
      <w:bookmarkStart w:id="2656" w:name="Buk_1119"/>
      <w:r w:rsidRPr="00980165">
        <w:rPr>
          <w:rFonts w:ascii="Times New Roman" w:eastAsia="Calibri" w:hAnsi="Times New Roman" w:cs="Times New Roman"/>
          <w:sz w:val="24"/>
          <w:szCs w:val="24"/>
        </w:rPr>
        <w:t>R. G.</w:t>
      </w:r>
      <w:bookmarkEnd w:id="2656"/>
      <w:r w:rsidRPr="00980165">
        <w:rPr>
          <w:rFonts w:ascii="Times New Roman" w:eastAsia="Calibri" w:hAnsi="Times New Roman" w:cs="Times New Roman"/>
          <w:sz w:val="24"/>
          <w:szCs w:val="24"/>
        </w:rPr>
        <w:t xml:space="preserve">, V. P., G. Z., A. R., V. A. ( dabar R.), A. R., A. B., G. S., P. B., D. S., S. B., D. O. S. (dabar S.), D. Č., B. I. S., P. M. G., A. S., D. G., L. N., L. I., Z. P., J. D., M. Š. (dabar S.), P. A. P., J. U., A. A., R. V., R. M., A. V., O. B., M. V., B. G., </w:t>
      </w:r>
      <w:bookmarkStart w:id="2657" w:name="Buk_1736"/>
      <w:r w:rsidRPr="00980165">
        <w:rPr>
          <w:rFonts w:ascii="Times New Roman" w:eastAsia="Calibri" w:hAnsi="Times New Roman" w:cs="Times New Roman"/>
          <w:sz w:val="24"/>
          <w:szCs w:val="24"/>
        </w:rPr>
        <w:t xml:space="preserve">V. Z. </w:t>
      </w:r>
      <w:bookmarkEnd w:id="2657"/>
      <w:r w:rsidRPr="00980165">
        <w:rPr>
          <w:rFonts w:ascii="Times New Roman" w:eastAsia="Calibri" w:hAnsi="Times New Roman" w:cs="Times New Roman"/>
          <w:sz w:val="24"/>
          <w:szCs w:val="24"/>
        </w:rPr>
        <w:t xml:space="preserve">, J. G., V. Ž., S. G., P. V., </w:t>
      </w:r>
      <w:bookmarkStart w:id="2658" w:name="Buk_1176"/>
      <w:r w:rsidRPr="00980165">
        <w:rPr>
          <w:rFonts w:ascii="Times New Roman" w:eastAsia="Calibri" w:hAnsi="Times New Roman" w:cs="Times New Roman"/>
          <w:sz w:val="24"/>
          <w:szCs w:val="24"/>
        </w:rPr>
        <w:t>S. B.</w:t>
      </w:r>
      <w:bookmarkEnd w:id="2658"/>
      <w:r w:rsidRPr="00980165">
        <w:rPr>
          <w:rFonts w:ascii="Times New Roman" w:eastAsia="Calibri" w:hAnsi="Times New Roman" w:cs="Times New Roman"/>
          <w:sz w:val="24"/>
          <w:szCs w:val="24"/>
        </w:rPr>
        <w:t xml:space="preserve">, Č. P., A. G., A. P., P. G. K., </w:t>
      </w:r>
      <w:bookmarkStart w:id="2659" w:name="Buk_1730"/>
      <w:r w:rsidRPr="00980165">
        <w:rPr>
          <w:rFonts w:ascii="Times New Roman" w:eastAsia="Calibri" w:hAnsi="Times New Roman" w:cs="Times New Roman"/>
          <w:sz w:val="24"/>
          <w:szCs w:val="24"/>
        </w:rPr>
        <w:t>V. P.</w:t>
      </w:r>
      <w:bookmarkEnd w:id="2659"/>
      <w:r w:rsidRPr="00980165">
        <w:rPr>
          <w:rFonts w:ascii="Times New Roman" w:eastAsia="Calibri" w:hAnsi="Times New Roman" w:cs="Times New Roman"/>
          <w:sz w:val="24"/>
          <w:szCs w:val="24"/>
        </w:rPr>
        <w:t xml:space="preserve">, J. K., V. P., M. K., S. P., V. A. M., J. R., V. M., G. R., V. J. M., M. R., G. M., </w:t>
      </w:r>
      <w:bookmarkStart w:id="2660" w:name="Buk_1732"/>
      <w:r w:rsidRPr="00980165">
        <w:rPr>
          <w:rFonts w:ascii="Times New Roman" w:eastAsia="Calibri" w:hAnsi="Times New Roman" w:cs="Times New Roman"/>
          <w:sz w:val="24"/>
          <w:szCs w:val="24"/>
        </w:rPr>
        <w:t>V. R.</w:t>
      </w:r>
      <w:bookmarkEnd w:id="2660"/>
      <w:r w:rsidRPr="00980165">
        <w:rPr>
          <w:rFonts w:ascii="Times New Roman" w:eastAsia="Calibri" w:hAnsi="Times New Roman" w:cs="Times New Roman"/>
          <w:sz w:val="24"/>
          <w:szCs w:val="24"/>
        </w:rPr>
        <w:t xml:space="preserve">, J. N. P., K. S., A. V., L. S., </w:t>
      </w:r>
      <w:bookmarkStart w:id="2661" w:name="Buk_1240"/>
      <w:r w:rsidRPr="00980165">
        <w:rPr>
          <w:rFonts w:ascii="Times New Roman" w:eastAsia="Calibri" w:hAnsi="Times New Roman" w:cs="Times New Roman"/>
          <w:sz w:val="24"/>
          <w:szCs w:val="24"/>
        </w:rPr>
        <w:t>T. V.</w:t>
      </w:r>
      <w:bookmarkEnd w:id="2661"/>
      <w:r w:rsidRPr="00980165">
        <w:rPr>
          <w:rFonts w:ascii="Times New Roman" w:eastAsia="Calibri" w:hAnsi="Times New Roman" w:cs="Times New Roman"/>
          <w:sz w:val="24"/>
          <w:szCs w:val="24"/>
        </w:rPr>
        <w:t xml:space="preserve">, A. S., O. A. Ž., A. S., A. Ž., </w:t>
      </w:r>
      <w:bookmarkStart w:id="2662" w:name="Buk_1109"/>
      <w:r w:rsidRPr="00980165">
        <w:rPr>
          <w:rFonts w:ascii="Times New Roman" w:eastAsia="Calibri" w:hAnsi="Times New Roman" w:cs="Times New Roman"/>
          <w:sz w:val="24"/>
          <w:szCs w:val="24"/>
        </w:rPr>
        <w:t>R. S.</w:t>
      </w:r>
      <w:bookmarkEnd w:id="2662"/>
      <w:r w:rsidRPr="00980165">
        <w:rPr>
          <w:rFonts w:ascii="Times New Roman" w:eastAsia="Calibri" w:hAnsi="Times New Roman" w:cs="Times New Roman"/>
          <w:sz w:val="24"/>
          <w:szCs w:val="24"/>
        </w:rPr>
        <w:t xml:space="preserve">, O. G., V. S., V. G., R. J. S., </w:t>
      </w:r>
      <w:bookmarkStart w:id="2663" w:name="Buk_1533"/>
      <w:r w:rsidRPr="00980165">
        <w:rPr>
          <w:rFonts w:ascii="Times New Roman" w:eastAsia="Calibri" w:hAnsi="Times New Roman" w:cs="Times New Roman"/>
          <w:sz w:val="24"/>
          <w:szCs w:val="24"/>
        </w:rPr>
        <w:t>V. G.</w:t>
      </w:r>
      <w:bookmarkEnd w:id="2663"/>
      <w:r w:rsidRPr="00980165">
        <w:rPr>
          <w:rFonts w:ascii="Times New Roman" w:eastAsia="Calibri" w:hAnsi="Times New Roman" w:cs="Times New Roman"/>
          <w:sz w:val="24"/>
          <w:szCs w:val="24"/>
        </w:rPr>
        <w:t>, E. S., L. G., A. S., E. I. (dabar J.), V. S.,  M. J., A. S., A. K</w:t>
      </w:r>
      <w:bookmarkStart w:id="2664" w:name="Buk_1737"/>
      <w:r w:rsidRPr="00980165">
        <w:rPr>
          <w:rFonts w:ascii="Times New Roman" w:eastAsia="Calibri" w:hAnsi="Times New Roman" w:cs="Times New Roman"/>
          <w:sz w:val="24"/>
          <w:szCs w:val="24"/>
        </w:rPr>
        <w:t xml:space="preserve">., Z. </w:t>
      </w:r>
      <w:bookmarkEnd w:id="2664"/>
      <w:r w:rsidRPr="00980165">
        <w:rPr>
          <w:rFonts w:ascii="Times New Roman" w:eastAsia="Calibri" w:hAnsi="Times New Roman" w:cs="Times New Roman"/>
          <w:sz w:val="24"/>
          <w:szCs w:val="24"/>
        </w:rPr>
        <w:t xml:space="preserve">J. S., </w:t>
      </w:r>
      <w:bookmarkStart w:id="2665" w:name="Buk_1203"/>
      <w:r w:rsidRPr="00980165">
        <w:rPr>
          <w:rFonts w:ascii="Times New Roman" w:eastAsia="Calibri" w:hAnsi="Times New Roman" w:cs="Times New Roman"/>
          <w:sz w:val="24"/>
          <w:szCs w:val="24"/>
        </w:rPr>
        <w:t>S. K.</w:t>
      </w:r>
      <w:bookmarkEnd w:id="2665"/>
      <w:r w:rsidRPr="00980165">
        <w:rPr>
          <w:rFonts w:ascii="Times New Roman" w:eastAsia="Calibri" w:hAnsi="Times New Roman" w:cs="Times New Roman"/>
          <w:sz w:val="24"/>
          <w:szCs w:val="24"/>
        </w:rPr>
        <w:t xml:space="preserve">, A. S., N. K., J. Š., </w:t>
      </w:r>
      <w:bookmarkStart w:id="2666" w:name="Buk_1078"/>
      <w:r w:rsidRPr="00980165">
        <w:rPr>
          <w:rFonts w:ascii="Times New Roman" w:eastAsia="Calibri" w:hAnsi="Times New Roman" w:cs="Times New Roman"/>
          <w:sz w:val="24"/>
          <w:szCs w:val="24"/>
        </w:rPr>
        <w:t>R. L.</w:t>
      </w:r>
      <w:bookmarkEnd w:id="2666"/>
      <w:r w:rsidRPr="00980165">
        <w:rPr>
          <w:rFonts w:ascii="Times New Roman" w:eastAsia="Calibri" w:hAnsi="Times New Roman" w:cs="Times New Roman"/>
          <w:sz w:val="24"/>
          <w:szCs w:val="24"/>
        </w:rPr>
        <w:t xml:space="preserve">, </w:t>
      </w:r>
      <w:bookmarkStart w:id="2667" w:name="Buk_1774"/>
      <w:r w:rsidRPr="00980165">
        <w:rPr>
          <w:rFonts w:ascii="Times New Roman" w:eastAsia="Calibri" w:hAnsi="Times New Roman" w:cs="Times New Roman"/>
          <w:sz w:val="24"/>
          <w:szCs w:val="24"/>
        </w:rPr>
        <w:t>V. Š.</w:t>
      </w:r>
      <w:bookmarkEnd w:id="2667"/>
      <w:r w:rsidRPr="00980165">
        <w:rPr>
          <w:rFonts w:ascii="Times New Roman" w:eastAsia="Calibri" w:hAnsi="Times New Roman" w:cs="Times New Roman"/>
          <w:sz w:val="24"/>
          <w:szCs w:val="24"/>
        </w:rPr>
        <w:t xml:space="preserve">, G. L. (dabar D.), J. Š., Č. M., D. Š. (g.1960 m.), A. J. M., A. Š., V. M., V. Š., A. M., E. V. V., </w:t>
      </w:r>
      <w:bookmarkStart w:id="2668" w:name="Buk_1081"/>
      <w:r w:rsidRPr="00980165">
        <w:rPr>
          <w:rFonts w:ascii="Times New Roman" w:eastAsia="Calibri" w:hAnsi="Times New Roman" w:cs="Times New Roman"/>
          <w:sz w:val="24"/>
          <w:szCs w:val="24"/>
        </w:rPr>
        <w:t xml:space="preserve">R. M. </w:t>
      </w:r>
      <w:bookmarkEnd w:id="2668"/>
      <w:r w:rsidRPr="00980165">
        <w:rPr>
          <w:rFonts w:ascii="Times New Roman" w:eastAsia="Calibri" w:hAnsi="Times New Roman" w:cs="Times New Roman"/>
          <w:sz w:val="24"/>
          <w:szCs w:val="24"/>
        </w:rPr>
        <w:t xml:space="preserve">(dabar V.), V. V., J. M., J. V., B. M., R. V., V. M., V. V., Č. K., </w:t>
      </w:r>
      <w:bookmarkStart w:id="2669" w:name="Buk_1775"/>
      <w:r w:rsidRPr="00980165">
        <w:rPr>
          <w:rFonts w:ascii="Times New Roman" w:eastAsia="Calibri" w:hAnsi="Times New Roman" w:cs="Times New Roman"/>
          <w:sz w:val="24"/>
          <w:szCs w:val="24"/>
        </w:rPr>
        <w:t>V. V.</w:t>
      </w:r>
      <w:bookmarkEnd w:id="2669"/>
      <w:r w:rsidRPr="00980165">
        <w:rPr>
          <w:rFonts w:ascii="Times New Roman" w:eastAsia="Calibri" w:hAnsi="Times New Roman" w:cs="Times New Roman"/>
          <w:sz w:val="24"/>
          <w:szCs w:val="24"/>
        </w:rPr>
        <w:t xml:space="preserve">, V.K. K., G. V. (dabar R.), E. K., G. V., E. K., A. V., A. K., A. Z., V. K., </w:t>
      </w:r>
      <w:bookmarkStart w:id="2670" w:name="Buk_1121"/>
      <w:r w:rsidRPr="00980165">
        <w:rPr>
          <w:rFonts w:ascii="Times New Roman" w:eastAsia="Calibri" w:hAnsi="Times New Roman" w:cs="Times New Roman"/>
          <w:sz w:val="24"/>
          <w:szCs w:val="24"/>
        </w:rPr>
        <w:t>R. Z.</w:t>
      </w:r>
      <w:bookmarkEnd w:id="2670"/>
      <w:r w:rsidRPr="00980165">
        <w:rPr>
          <w:rFonts w:ascii="Times New Roman" w:eastAsia="Calibri" w:hAnsi="Times New Roman" w:cs="Times New Roman"/>
          <w:sz w:val="24"/>
          <w:szCs w:val="24"/>
        </w:rPr>
        <w:t xml:space="preserve">, S. E. K., D. Ž., N. J. K., R. Ž. (dabar Š.), </w:t>
      </w:r>
      <w:bookmarkStart w:id="2671" w:name="Buk_1175"/>
      <w:r w:rsidRPr="00980165">
        <w:rPr>
          <w:rFonts w:ascii="Times New Roman" w:eastAsia="Calibri" w:hAnsi="Times New Roman" w:cs="Times New Roman"/>
          <w:sz w:val="24"/>
          <w:szCs w:val="24"/>
        </w:rPr>
        <w:t>S. K.</w:t>
      </w:r>
      <w:bookmarkEnd w:id="2671"/>
      <w:r w:rsidRPr="00980165">
        <w:rPr>
          <w:rFonts w:ascii="Times New Roman" w:eastAsia="Calibri" w:hAnsi="Times New Roman" w:cs="Times New Roman"/>
          <w:sz w:val="24"/>
          <w:szCs w:val="24"/>
        </w:rPr>
        <w:t xml:space="preserve">, A. J. Ž., E. K., J. Ž., E. K., J. Ž., R. K., A. Ž., </w:t>
      </w:r>
      <w:bookmarkStart w:id="2672" w:name="Buk_1202"/>
      <w:r w:rsidRPr="00980165">
        <w:rPr>
          <w:rFonts w:ascii="Times New Roman" w:eastAsia="Calibri" w:hAnsi="Times New Roman" w:cs="Times New Roman"/>
          <w:sz w:val="24"/>
          <w:szCs w:val="24"/>
        </w:rPr>
        <w:t>S. J.</w:t>
      </w:r>
      <w:bookmarkEnd w:id="2672"/>
      <w:r w:rsidRPr="00980165">
        <w:rPr>
          <w:rFonts w:ascii="Times New Roman" w:eastAsia="Calibri" w:hAnsi="Times New Roman" w:cs="Times New Roman"/>
          <w:sz w:val="24"/>
          <w:szCs w:val="24"/>
        </w:rPr>
        <w:t xml:space="preserve">, T. V., </w:t>
      </w:r>
      <w:bookmarkStart w:id="2673" w:name="Buk_1087"/>
      <w:r w:rsidRPr="00980165">
        <w:rPr>
          <w:rFonts w:ascii="Times New Roman" w:eastAsia="Calibri" w:hAnsi="Times New Roman" w:cs="Times New Roman"/>
          <w:sz w:val="24"/>
          <w:szCs w:val="24"/>
        </w:rPr>
        <w:t>R. J.</w:t>
      </w:r>
      <w:bookmarkEnd w:id="2673"/>
      <w:r w:rsidRPr="00980165">
        <w:rPr>
          <w:rFonts w:ascii="Times New Roman" w:eastAsia="Calibri" w:hAnsi="Times New Roman" w:cs="Times New Roman"/>
          <w:sz w:val="24"/>
          <w:szCs w:val="24"/>
        </w:rPr>
        <w:t xml:space="preserve">,  J. P., B. J., A. A. P., V. Y., A. Z. P., A. G., D. P., A. G., </w:t>
      </w:r>
      <w:bookmarkStart w:id="2674" w:name="Buk_193"/>
      <w:r w:rsidRPr="00980165">
        <w:rPr>
          <w:rFonts w:ascii="Times New Roman" w:eastAsia="Calibri" w:hAnsi="Times New Roman" w:cs="Times New Roman"/>
          <w:sz w:val="24"/>
          <w:szCs w:val="24"/>
        </w:rPr>
        <w:t>A. P.</w:t>
      </w:r>
      <w:bookmarkEnd w:id="2674"/>
      <w:r w:rsidRPr="00980165">
        <w:rPr>
          <w:rFonts w:ascii="Times New Roman" w:eastAsia="Calibri" w:hAnsi="Times New Roman" w:cs="Times New Roman"/>
          <w:sz w:val="24"/>
          <w:szCs w:val="24"/>
        </w:rPr>
        <w:t xml:space="preserve">, </w:t>
      </w:r>
      <w:bookmarkStart w:id="2675" w:name="Buk_1084"/>
      <w:r w:rsidRPr="00980165">
        <w:rPr>
          <w:rFonts w:ascii="Times New Roman" w:eastAsia="Calibri" w:hAnsi="Times New Roman" w:cs="Times New Roman"/>
          <w:sz w:val="24"/>
          <w:szCs w:val="24"/>
        </w:rPr>
        <w:t>R. B.</w:t>
      </w:r>
      <w:bookmarkEnd w:id="2675"/>
      <w:r w:rsidRPr="00980165">
        <w:rPr>
          <w:rFonts w:ascii="Times New Roman" w:eastAsia="Calibri" w:hAnsi="Times New Roman" w:cs="Times New Roman"/>
          <w:sz w:val="24"/>
          <w:szCs w:val="24"/>
        </w:rPr>
        <w:t xml:space="preserve">, </w:t>
      </w:r>
      <w:bookmarkStart w:id="2676" w:name="Buk_1729"/>
      <w:r w:rsidRPr="00980165">
        <w:rPr>
          <w:rFonts w:ascii="Times New Roman" w:eastAsia="Calibri" w:hAnsi="Times New Roman" w:cs="Times New Roman"/>
          <w:sz w:val="24"/>
          <w:szCs w:val="24"/>
        </w:rPr>
        <w:t>V. P.</w:t>
      </w:r>
      <w:bookmarkEnd w:id="2676"/>
      <w:r w:rsidRPr="00980165">
        <w:rPr>
          <w:rFonts w:ascii="Times New Roman" w:eastAsia="Calibri" w:hAnsi="Times New Roman" w:cs="Times New Roman"/>
          <w:sz w:val="24"/>
          <w:szCs w:val="24"/>
        </w:rPr>
        <w:t xml:space="preserve">, </w:t>
      </w:r>
      <w:bookmarkStart w:id="2677" w:name="Buk_1102"/>
      <w:r w:rsidRPr="00980165">
        <w:rPr>
          <w:rFonts w:ascii="Times New Roman" w:eastAsia="Calibri" w:hAnsi="Times New Roman" w:cs="Times New Roman"/>
          <w:sz w:val="24"/>
          <w:szCs w:val="24"/>
        </w:rPr>
        <w:t>R. A.</w:t>
      </w:r>
      <w:bookmarkEnd w:id="2677"/>
      <w:r w:rsidRPr="00980165">
        <w:rPr>
          <w:rFonts w:ascii="Times New Roman" w:eastAsia="Calibri" w:hAnsi="Times New Roman" w:cs="Times New Roman"/>
          <w:sz w:val="24"/>
          <w:szCs w:val="24"/>
        </w:rPr>
        <w:t xml:space="preserve">, G. P., N. A., P. P., S. Ž., </w:t>
      </w:r>
      <w:bookmarkStart w:id="2678" w:name="Buk_1738"/>
      <w:r w:rsidRPr="00980165">
        <w:rPr>
          <w:rFonts w:ascii="Times New Roman" w:eastAsia="Calibri" w:hAnsi="Times New Roman" w:cs="Times New Roman"/>
          <w:sz w:val="24"/>
          <w:szCs w:val="24"/>
        </w:rPr>
        <w:t>V. M.</w:t>
      </w:r>
      <w:bookmarkEnd w:id="2678"/>
      <w:r w:rsidRPr="00980165">
        <w:rPr>
          <w:rFonts w:ascii="Times New Roman" w:eastAsia="Calibri" w:hAnsi="Times New Roman" w:cs="Times New Roman"/>
          <w:sz w:val="24"/>
          <w:szCs w:val="24"/>
        </w:rPr>
        <w:t xml:space="preserve">, S. R., J. N., G. P., A. N., G. P., M. M., N. I., D. M., J. B., B. M., A. R., G. M., J. K., J. M., Z. B., T. S. M. M., S. K. B., G. M., V. B., M. M., E. A., K. M., </w:t>
      </w:r>
      <w:bookmarkStart w:id="2679" w:name="Buk_1525"/>
      <w:r w:rsidRPr="00980165">
        <w:rPr>
          <w:rFonts w:ascii="Times New Roman" w:eastAsia="Calibri" w:hAnsi="Times New Roman" w:cs="Times New Roman"/>
          <w:sz w:val="24"/>
          <w:szCs w:val="24"/>
        </w:rPr>
        <w:t>V. A.</w:t>
      </w:r>
      <w:bookmarkEnd w:id="2679"/>
      <w:r w:rsidRPr="00980165">
        <w:rPr>
          <w:rFonts w:ascii="Times New Roman" w:eastAsia="Calibri" w:hAnsi="Times New Roman" w:cs="Times New Roman"/>
          <w:sz w:val="24"/>
          <w:szCs w:val="24"/>
        </w:rPr>
        <w:t xml:space="preserve">, G. M., </w:t>
      </w:r>
      <w:bookmarkStart w:id="2680" w:name="Buk_1085"/>
      <w:r w:rsidRPr="00980165">
        <w:rPr>
          <w:rFonts w:ascii="Times New Roman" w:eastAsia="Calibri" w:hAnsi="Times New Roman" w:cs="Times New Roman"/>
          <w:sz w:val="24"/>
          <w:szCs w:val="24"/>
        </w:rPr>
        <w:t>R. A.</w:t>
      </w:r>
      <w:bookmarkEnd w:id="2680"/>
      <w:r w:rsidRPr="00980165">
        <w:rPr>
          <w:rFonts w:ascii="Times New Roman" w:eastAsia="Calibri" w:hAnsi="Times New Roman" w:cs="Times New Roman"/>
          <w:sz w:val="24"/>
          <w:szCs w:val="24"/>
        </w:rPr>
        <w:t xml:space="preserve">, A. M., V. A., V. L., M. A., S. L., D. A., A. P. L., A. A., I. L., R. A., P. L., Č. B., A. S., Z. B., E. K., L. B., T. Š., R. U. (dabar P.), B. V., P. B., V. K., P. </w:t>
      </w:r>
      <w:bookmarkStart w:id="2681" w:name="Buk_1103"/>
      <w:r w:rsidRPr="00980165">
        <w:rPr>
          <w:rFonts w:ascii="Times New Roman" w:eastAsia="Calibri" w:hAnsi="Times New Roman" w:cs="Times New Roman"/>
          <w:sz w:val="24"/>
          <w:szCs w:val="24"/>
        </w:rPr>
        <w:t xml:space="preserve">R. </w:t>
      </w:r>
      <w:bookmarkEnd w:id="2681"/>
      <w:r w:rsidRPr="00980165">
        <w:rPr>
          <w:rFonts w:ascii="Times New Roman" w:eastAsia="Calibri" w:hAnsi="Times New Roman" w:cs="Times New Roman"/>
          <w:sz w:val="24"/>
          <w:szCs w:val="24"/>
        </w:rPr>
        <w:t xml:space="preserve">., J. J., I. B., M. B., M. B., A. A., A. B., V. N., G. J. (dabar B.), R. B. J., V. J. T., P. P., E. T. (dabar R.), M. K., K. C., A. M., S. Č.,  S. P., J. D., </w:t>
      </w:r>
      <w:bookmarkStart w:id="2682" w:name="Buk_1120"/>
      <w:r w:rsidRPr="00980165">
        <w:rPr>
          <w:rFonts w:ascii="Times New Roman" w:eastAsia="Calibri" w:hAnsi="Times New Roman" w:cs="Times New Roman"/>
          <w:sz w:val="24"/>
          <w:szCs w:val="24"/>
        </w:rPr>
        <w:t>R. R.</w:t>
      </w:r>
      <w:bookmarkEnd w:id="2682"/>
      <w:r w:rsidRPr="00980165">
        <w:rPr>
          <w:rFonts w:ascii="Times New Roman" w:eastAsia="Calibri" w:hAnsi="Times New Roman" w:cs="Times New Roman"/>
          <w:sz w:val="24"/>
          <w:szCs w:val="24"/>
        </w:rPr>
        <w:t xml:space="preserve">, V. P. Č., </w:t>
      </w:r>
      <w:bookmarkStart w:id="2683" w:name="Buk_1731"/>
      <w:r w:rsidRPr="00980165">
        <w:rPr>
          <w:rFonts w:ascii="Times New Roman" w:eastAsia="Calibri" w:hAnsi="Times New Roman" w:cs="Times New Roman"/>
          <w:sz w:val="24"/>
          <w:szCs w:val="24"/>
        </w:rPr>
        <w:t>V. R.</w:t>
      </w:r>
      <w:bookmarkEnd w:id="2683"/>
      <w:r w:rsidRPr="00980165">
        <w:rPr>
          <w:rFonts w:ascii="Times New Roman" w:eastAsia="Calibri" w:hAnsi="Times New Roman" w:cs="Times New Roman"/>
          <w:sz w:val="24"/>
          <w:szCs w:val="24"/>
        </w:rPr>
        <w:t xml:space="preserve">, J. D. (dabar Z.), A. S., J. T., R. M. K., V. U., G. R., V. V., B. J., E. G., J. K., V. G., M. C.,  A. A. G., </w:t>
      </w:r>
      <w:bookmarkStart w:id="2684" w:name="Buk_1107"/>
      <w:r w:rsidRPr="00980165">
        <w:rPr>
          <w:rFonts w:ascii="Times New Roman" w:eastAsia="Calibri" w:hAnsi="Times New Roman" w:cs="Times New Roman"/>
          <w:sz w:val="24"/>
          <w:szCs w:val="24"/>
        </w:rPr>
        <w:t>R. M.</w:t>
      </w:r>
      <w:bookmarkEnd w:id="2684"/>
      <w:r w:rsidRPr="00980165">
        <w:rPr>
          <w:rFonts w:ascii="Times New Roman" w:eastAsia="Calibri" w:hAnsi="Times New Roman" w:cs="Times New Roman"/>
          <w:sz w:val="24"/>
          <w:szCs w:val="24"/>
        </w:rPr>
        <w:t xml:space="preserve">, M. G., </w:t>
      </w:r>
      <w:bookmarkStart w:id="2685" w:name="Buk_1185"/>
      <w:r w:rsidRPr="00980165">
        <w:rPr>
          <w:rFonts w:ascii="Times New Roman" w:eastAsia="Calibri" w:hAnsi="Times New Roman" w:cs="Times New Roman"/>
          <w:sz w:val="24"/>
          <w:szCs w:val="24"/>
        </w:rPr>
        <w:t>S. B.</w:t>
      </w:r>
      <w:bookmarkEnd w:id="2685"/>
      <w:r w:rsidRPr="00980165">
        <w:rPr>
          <w:rFonts w:ascii="Times New Roman" w:eastAsia="Calibri" w:hAnsi="Times New Roman" w:cs="Times New Roman"/>
          <w:sz w:val="24"/>
          <w:szCs w:val="24"/>
        </w:rPr>
        <w:t xml:space="preserve">, G. I., M. Č., V. J., </w:t>
      </w:r>
      <w:bookmarkStart w:id="2686" w:name="Buk_1108"/>
      <w:r w:rsidRPr="00980165">
        <w:rPr>
          <w:rFonts w:ascii="Times New Roman" w:eastAsia="Calibri" w:hAnsi="Times New Roman" w:cs="Times New Roman"/>
          <w:sz w:val="24"/>
          <w:szCs w:val="24"/>
        </w:rPr>
        <w:t>R. Š.</w:t>
      </w:r>
      <w:bookmarkEnd w:id="2686"/>
      <w:r w:rsidRPr="00980165">
        <w:rPr>
          <w:rFonts w:ascii="Times New Roman" w:eastAsia="Calibri" w:hAnsi="Times New Roman" w:cs="Times New Roman"/>
          <w:sz w:val="24"/>
          <w:szCs w:val="24"/>
        </w:rPr>
        <w:t xml:space="preserve">, J. J., M. G., A. J. P. J., V. J., J. J., </w:t>
      </w:r>
      <w:bookmarkStart w:id="2687" w:name="Buk_1110"/>
      <w:r w:rsidRPr="00980165">
        <w:rPr>
          <w:rFonts w:ascii="Times New Roman" w:eastAsia="Calibri" w:hAnsi="Times New Roman" w:cs="Times New Roman"/>
          <w:sz w:val="24"/>
          <w:szCs w:val="24"/>
        </w:rPr>
        <w:t>R. K.</w:t>
      </w:r>
      <w:bookmarkEnd w:id="2687"/>
      <w:r w:rsidRPr="00980165">
        <w:rPr>
          <w:rFonts w:ascii="Times New Roman" w:eastAsia="Calibri" w:hAnsi="Times New Roman" w:cs="Times New Roman"/>
          <w:sz w:val="24"/>
          <w:szCs w:val="24"/>
        </w:rPr>
        <w:t xml:space="preserve">, J. J., J. K., A. J., </w:t>
      </w:r>
      <w:bookmarkStart w:id="2688" w:name="Buk_1723"/>
      <w:r w:rsidRPr="00980165">
        <w:rPr>
          <w:rFonts w:ascii="Times New Roman" w:eastAsia="Calibri" w:hAnsi="Times New Roman" w:cs="Times New Roman"/>
          <w:sz w:val="24"/>
          <w:szCs w:val="24"/>
        </w:rPr>
        <w:t>V. K.</w:t>
      </w:r>
      <w:bookmarkEnd w:id="2688"/>
      <w:r w:rsidRPr="00980165">
        <w:rPr>
          <w:rFonts w:ascii="Times New Roman" w:eastAsia="Calibri" w:hAnsi="Times New Roman" w:cs="Times New Roman"/>
          <w:sz w:val="24"/>
          <w:szCs w:val="24"/>
        </w:rPr>
        <w:t xml:space="preserve">, V. J., N. P., S. R., A. R., G. G., R. S., J. Š., </w:t>
      </w:r>
      <w:bookmarkStart w:id="2689" w:name="Buk_1095"/>
      <w:r w:rsidRPr="00980165">
        <w:rPr>
          <w:rFonts w:ascii="Times New Roman" w:eastAsia="Calibri" w:hAnsi="Times New Roman" w:cs="Times New Roman"/>
          <w:sz w:val="24"/>
          <w:szCs w:val="24"/>
        </w:rPr>
        <w:t>R. Š.</w:t>
      </w:r>
      <w:bookmarkEnd w:id="2689"/>
      <w:r w:rsidRPr="00980165">
        <w:rPr>
          <w:rFonts w:ascii="Times New Roman" w:eastAsia="Calibri" w:hAnsi="Times New Roman" w:cs="Times New Roman"/>
          <w:sz w:val="24"/>
          <w:szCs w:val="24"/>
        </w:rPr>
        <w:t xml:space="preserve">, O. P., V. Š., J. Č., V. U., A. S. L., I. V. (dabar M.), A. B., J. V., A. B., E. V., E. V., Ž. Ž. (dabar Ž.), F. V., E. G. Ž., J. M.,  V. M., V. V. Ž., M. J. M., I. N., K. M., A. K., S. J. (psichikos pažeidimas), </w:t>
      </w:r>
      <w:bookmarkStart w:id="2690" w:name="Buk_1092"/>
      <w:r w:rsidRPr="00980165">
        <w:rPr>
          <w:rFonts w:ascii="Times New Roman" w:eastAsia="Calibri" w:hAnsi="Times New Roman" w:cs="Times New Roman"/>
          <w:sz w:val="24"/>
          <w:szCs w:val="24"/>
        </w:rPr>
        <w:t xml:space="preserve">R. Ž. </w:t>
      </w:r>
      <w:bookmarkEnd w:id="2690"/>
      <w:r w:rsidRPr="00980165">
        <w:rPr>
          <w:rFonts w:ascii="Times New Roman" w:eastAsia="Calibri" w:hAnsi="Times New Roman" w:cs="Times New Roman"/>
          <w:sz w:val="24"/>
          <w:szCs w:val="24"/>
        </w:rPr>
        <w:t>(psichikos pažeidimas.), G. A.;</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tyčinius nežymius sveikatos sutrikdymus dviem šimtams penkiasdešimt (250) civilių: G. S., M. J., I. P. V., </w:t>
      </w:r>
      <w:bookmarkStart w:id="2691" w:name="Buk_1178"/>
      <w:r w:rsidRPr="00980165">
        <w:rPr>
          <w:rFonts w:ascii="Times New Roman" w:eastAsia="Calibri" w:hAnsi="Times New Roman" w:cs="Times New Roman"/>
          <w:sz w:val="24"/>
          <w:szCs w:val="24"/>
        </w:rPr>
        <w:t>S. K.</w:t>
      </w:r>
      <w:bookmarkEnd w:id="2691"/>
      <w:r w:rsidRPr="00980165">
        <w:rPr>
          <w:rFonts w:ascii="Times New Roman" w:eastAsia="Calibri" w:hAnsi="Times New Roman" w:cs="Times New Roman"/>
          <w:sz w:val="24"/>
          <w:szCs w:val="24"/>
        </w:rPr>
        <w:t xml:space="preserve">, A. G., A. L. (dabar K.), M. G., A. L., J. P. G., I. M., O. J., D. M., V. J., R. N., R. J., P. N., P. A. J., A. N., E. K., D. P., D. K., </w:t>
      </w:r>
      <w:bookmarkStart w:id="2692" w:name="Buk_1077"/>
      <w:r w:rsidRPr="00980165">
        <w:rPr>
          <w:rFonts w:ascii="Times New Roman" w:eastAsia="Calibri" w:hAnsi="Times New Roman" w:cs="Times New Roman"/>
          <w:sz w:val="24"/>
          <w:szCs w:val="24"/>
        </w:rPr>
        <w:t xml:space="preserve">R. P. </w:t>
      </w:r>
      <w:bookmarkEnd w:id="2692"/>
      <w:r w:rsidRPr="00980165">
        <w:rPr>
          <w:rFonts w:ascii="Times New Roman" w:eastAsia="Calibri" w:hAnsi="Times New Roman" w:cs="Times New Roman"/>
          <w:sz w:val="24"/>
          <w:szCs w:val="24"/>
        </w:rPr>
        <w:t xml:space="preserve">(dabar B.),V. K., M. P., A. K. (dabar Š.), G. A. R., A. Č., K. R., J. A., A. S.,  Š. B., A. S., A. V. B., K. Š., </w:t>
      </w:r>
      <w:bookmarkStart w:id="2693" w:name="Buk_1104"/>
      <w:r w:rsidRPr="00980165">
        <w:rPr>
          <w:rFonts w:ascii="Times New Roman" w:eastAsia="Calibri" w:hAnsi="Times New Roman" w:cs="Times New Roman"/>
          <w:sz w:val="24"/>
          <w:szCs w:val="24"/>
        </w:rPr>
        <w:t>R. G.</w:t>
      </w:r>
      <w:bookmarkEnd w:id="2693"/>
      <w:r w:rsidRPr="00980165">
        <w:rPr>
          <w:rFonts w:ascii="Times New Roman" w:eastAsia="Calibri" w:hAnsi="Times New Roman" w:cs="Times New Roman"/>
          <w:sz w:val="24"/>
          <w:szCs w:val="24"/>
        </w:rPr>
        <w:t xml:space="preserve">, R. Ž., K. J., G. Ž., A. J., S. L., M. K., D. L. (dabar V.), V. K., V. </w:t>
      </w:r>
      <w:bookmarkStart w:id="2694" w:name="Buk_1105"/>
      <w:r w:rsidRPr="00980165">
        <w:rPr>
          <w:rFonts w:ascii="Times New Roman" w:eastAsia="Calibri" w:hAnsi="Times New Roman" w:cs="Times New Roman"/>
          <w:sz w:val="24"/>
          <w:szCs w:val="24"/>
        </w:rPr>
        <w:t>R. L.</w:t>
      </w:r>
      <w:bookmarkEnd w:id="2694"/>
      <w:r w:rsidRPr="00980165">
        <w:rPr>
          <w:rFonts w:ascii="Times New Roman" w:eastAsia="Calibri" w:hAnsi="Times New Roman" w:cs="Times New Roman"/>
          <w:sz w:val="24"/>
          <w:szCs w:val="24"/>
        </w:rPr>
        <w:t xml:space="preserve">, </w:t>
      </w:r>
      <w:bookmarkStart w:id="2695" w:name="Buk_1094"/>
      <w:r w:rsidRPr="00980165">
        <w:rPr>
          <w:rFonts w:ascii="Times New Roman" w:eastAsia="Calibri" w:hAnsi="Times New Roman" w:cs="Times New Roman"/>
          <w:sz w:val="24"/>
          <w:szCs w:val="24"/>
        </w:rPr>
        <w:t>R. L.</w:t>
      </w:r>
      <w:bookmarkEnd w:id="2695"/>
      <w:r w:rsidRPr="00980165">
        <w:rPr>
          <w:rFonts w:ascii="Times New Roman" w:eastAsia="Calibri" w:hAnsi="Times New Roman" w:cs="Times New Roman"/>
          <w:sz w:val="24"/>
          <w:szCs w:val="24"/>
        </w:rPr>
        <w:t xml:space="preserve">, </w:t>
      </w:r>
      <w:bookmarkStart w:id="2696" w:name="Buk_1106"/>
      <w:r w:rsidRPr="00980165">
        <w:rPr>
          <w:rFonts w:ascii="Times New Roman" w:eastAsia="Calibri" w:hAnsi="Times New Roman" w:cs="Times New Roman"/>
          <w:sz w:val="24"/>
          <w:szCs w:val="24"/>
        </w:rPr>
        <w:t>R. L.</w:t>
      </w:r>
      <w:bookmarkEnd w:id="2696"/>
      <w:r w:rsidRPr="00980165">
        <w:rPr>
          <w:rFonts w:ascii="Times New Roman" w:eastAsia="Calibri" w:hAnsi="Times New Roman" w:cs="Times New Roman"/>
          <w:sz w:val="24"/>
          <w:szCs w:val="24"/>
        </w:rPr>
        <w:t xml:space="preserve">, J. M., Č. L., </w:t>
      </w:r>
      <w:bookmarkStart w:id="2697" w:name="Buk_1727"/>
      <w:r w:rsidRPr="00980165">
        <w:rPr>
          <w:rFonts w:ascii="Times New Roman" w:eastAsia="Calibri" w:hAnsi="Times New Roman" w:cs="Times New Roman"/>
          <w:sz w:val="24"/>
          <w:szCs w:val="24"/>
        </w:rPr>
        <w:t xml:space="preserve">V. M. </w:t>
      </w:r>
      <w:bookmarkEnd w:id="2697"/>
      <w:r w:rsidRPr="00980165">
        <w:rPr>
          <w:rFonts w:ascii="Times New Roman" w:eastAsia="Calibri" w:hAnsi="Times New Roman" w:cs="Times New Roman"/>
          <w:sz w:val="24"/>
          <w:szCs w:val="24"/>
        </w:rPr>
        <w:t xml:space="preserve">(dabar V. N.), E. L. (dabar T.), G. M., A. M., </w:t>
      </w:r>
      <w:bookmarkStart w:id="2698" w:name="Buk_1772"/>
      <w:r w:rsidRPr="00980165">
        <w:rPr>
          <w:rFonts w:ascii="Times New Roman" w:eastAsia="Calibri" w:hAnsi="Times New Roman" w:cs="Times New Roman"/>
          <w:sz w:val="24"/>
          <w:szCs w:val="24"/>
        </w:rPr>
        <w:t>V. P.</w:t>
      </w:r>
      <w:bookmarkEnd w:id="2698"/>
      <w:r w:rsidRPr="00980165">
        <w:rPr>
          <w:rFonts w:ascii="Times New Roman" w:eastAsia="Calibri" w:hAnsi="Times New Roman" w:cs="Times New Roman"/>
          <w:sz w:val="24"/>
          <w:szCs w:val="24"/>
        </w:rPr>
        <w:t xml:space="preserve">, R. M., Š. P., V. A. M., A. P., G. M., D. P., A. M., V. S., A. N., B. S., V. O., L. Š., G. P., D. Š., A. P., J. Š., </w:t>
      </w:r>
      <w:bookmarkStart w:id="2699" w:name="Buk_1111"/>
      <w:r w:rsidRPr="00980165">
        <w:rPr>
          <w:rFonts w:ascii="Times New Roman" w:eastAsia="Calibri" w:hAnsi="Times New Roman" w:cs="Times New Roman"/>
          <w:sz w:val="24"/>
          <w:szCs w:val="24"/>
        </w:rPr>
        <w:t>R. P.</w:t>
      </w:r>
      <w:bookmarkEnd w:id="2699"/>
      <w:r w:rsidRPr="00980165">
        <w:rPr>
          <w:rFonts w:ascii="Times New Roman" w:eastAsia="Calibri" w:hAnsi="Times New Roman" w:cs="Times New Roman"/>
          <w:sz w:val="24"/>
          <w:szCs w:val="24"/>
        </w:rPr>
        <w:t xml:space="preserve">, I. T., A. P. (dabar C.), L. J. T., E. P., G. V., V. P., </w:t>
      </w:r>
      <w:bookmarkStart w:id="2700" w:name="Buk_1114"/>
      <w:r w:rsidRPr="00980165">
        <w:rPr>
          <w:rFonts w:ascii="Times New Roman" w:eastAsia="Calibri" w:hAnsi="Times New Roman" w:cs="Times New Roman"/>
          <w:sz w:val="24"/>
          <w:szCs w:val="24"/>
        </w:rPr>
        <w:t>R. V.</w:t>
      </w:r>
      <w:bookmarkEnd w:id="2700"/>
      <w:r w:rsidRPr="00980165">
        <w:rPr>
          <w:rFonts w:ascii="Times New Roman" w:eastAsia="Calibri" w:hAnsi="Times New Roman" w:cs="Times New Roman"/>
          <w:sz w:val="24"/>
          <w:szCs w:val="24"/>
        </w:rPr>
        <w:t xml:space="preserve">, S. P., P. V., J. P., V. Ž., E. R., A. L., K. V. S., K. </w:t>
      </w:r>
      <w:bookmarkStart w:id="2701" w:name="Buk_1726"/>
      <w:r w:rsidRPr="00980165">
        <w:rPr>
          <w:rFonts w:ascii="Times New Roman" w:eastAsia="Calibri" w:hAnsi="Times New Roman" w:cs="Times New Roman"/>
          <w:sz w:val="24"/>
          <w:szCs w:val="24"/>
        </w:rPr>
        <w:t>V. L</w:t>
      </w:r>
      <w:bookmarkEnd w:id="2701"/>
      <w:r w:rsidRPr="00980165">
        <w:rPr>
          <w:rFonts w:ascii="Times New Roman" w:eastAsia="Calibri" w:hAnsi="Times New Roman" w:cs="Times New Roman"/>
          <w:sz w:val="24"/>
          <w:szCs w:val="24"/>
        </w:rPr>
        <w:t xml:space="preserve">/, Š. S., V. M., </w:t>
      </w:r>
      <w:bookmarkStart w:id="2702" w:name="Buk_1733"/>
      <w:r w:rsidRPr="00980165">
        <w:rPr>
          <w:rFonts w:ascii="Times New Roman" w:eastAsia="Calibri" w:hAnsi="Times New Roman" w:cs="Times New Roman"/>
          <w:sz w:val="24"/>
          <w:szCs w:val="24"/>
        </w:rPr>
        <w:t>V. S.</w:t>
      </w:r>
      <w:bookmarkEnd w:id="2702"/>
      <w:r w:rsidRPr="00980165">
        <w:rPr>
          <w:rFonts w:ascii="Times New Roman" w:eastAsia="Calibri" w:hAnsi="Times New Roman" w:cs="Times New Roman"/>
          <w:sz w:val="24"/>
          <w:szCs w:val="24"/>
        </w:rPr>
        <w:t xml:space="preserve">, R. M., B. S., V. M., V. S., P. M., J. S., N. P., J. N., J. P., Ž. Š., J. V. R., J. Š., A. O. R., V. Š., A. S., A. Š., A. S., A. Š., A. S., K. T., R. Š., J. T., L. Š., J. T., J. Z., S. T., G. T., R. U., K. L., P. V., N. P., S. G. V., A. M., V. P. V., I. K., A. V., J. B., K. V., I. B., R. V., S. B., A. V., E. K., E. V., G. P., B. V., V. T., </w:t>
      </w:r>
      <w:bookmarkStart w:id="2703" w:name="Buk_1208"/>
      <w:r w:rsidRPr="00980165">
        <w:rPr>
          <w:rFonts w:ascii="Times New Roman" w:eastAsia="Calibri" w:hAnsi="Times New Roman" w:cs="Times New Roman"/>
          <w:sz w:val="24"/>
          <w:szCs w:val="24"/>
        </w:rPr>
        <w:t>S. V.</w:t>
      </w:r>
      <w:bookmarkEnd w:id="2703"/>
      <w:r w:rsidRPr="00980165">
        <w:rPr>
          <w:rFonts w:ascii="Times New Roman" w:eastAsia="Calibri" w:hAnsi="Times New Roman" w:cs="Times New Roman"/>
          <w:sz w:val="24"/>
          <w:szCs w:val="24"/>
        </w:rPr>
        <w:t xml:space="preserve">, G. B., </w:t>
      </w:r>
      <w:bookmarkStart w:id="2704" w:name="Buk_1527"/>
      <w:r w:rsidRPr="00980165">
        <w:rPr>
          <w:rFonts w:ascii="Times New Roman" w:eastAsia="Calibri" w:hAnsi="Times New Roman" w:cs="Times New Roman"/>
          <w:sz w:val="24"/>
          <w:szCs w:val="24"/>
        </w:rPr>
        <w:t>V. V.</w:t>
      </w:r>
      <w:bookmarkEnd w:id="2704"/>
      <w:r w:rsidRPr="00980165">
        <w:rPr>
          <w:rFonts w:ascii="Times New Roman" w:eastAsia="Calibri" w:hAnsi="Times New Roman" w:cs="Times New Roman"/>
          <w:sz w:val="24"/>
          <w:szCs w:val="24"/>
        </w:rPr>
        <w:t xml:space="preserve">, B. G. B., R. V., A. B., M. Š., D. B., S. R., V. Č., </w:t>
      </w:r>
      <w:bookmarkStart w:id="2705" w:name="Buk_1097"/>
      <w:r w:rsidRPr="00980165">
        <w:rPr>
          <w:rFonts w:ascii="Times New Roman" w:eastAsia="Calibri" w:hAnsi="Times New Roman" w:cs="Times New Roman"/>
          <w:sz w:val="24"/>
          <w:szCs w:val="24"/>
        </w:rPr>
        <w:t>R. J.</w:t>
      </w:r>
      <w:bookmarkEnd w:id="2705"/>
      <w:r w:rsidRPr="00980165">
        <w:rPr>
          <w:rFonts w:ascii="Times New Roman" w:eastAsia="Calibri" w:hAnsi="Times New Roman" w:cs="Times New Roman"/>
          <w:sz w:val="24"/>
          <w:szCs w:val="24"/>
        </w:rPr>
        <w:t xml:space="preserve">, B. D.,  D. Š. ., J. V. D., F. V., A. D., G. N., R. A. Č., </w:t>
      </w:r>
      <w:bookmarkStart w:id="2706" w:name="Buk_1088"/>
      <w:r w:rsidRPr="00980165">
        <w:rPr>
          <w:rFonts w:ascii="Times New Roman" w:eastAsia="Calibri" w:hAnsi="Times New Roman" w:cs="Times New Roman"/>
          <w:sz w:val="24"/>
          <w:szCs w:val="24"/>
        </w:rPr>
        <w:t>R. L.</w:t>
      </w:r>
      <w:bookmarkEnd w:id="2706"/>
      <w:r w:rsidRPr="00980165">
        <w:rPr>
          <w:rFonts w:ascii="Times New Roman" w:eastAsia="Calibri" w:hAnsi="Times New Roman" w:cs="Times New Roman"/>
          <w:sz w:val="24"/>
          <w:szCs w:val="24"/>
        </w:rPr>
        <w:t xml:space="preserve">, R. J. D., M. B., </w:t>
      </w:r>
      <w:bookmarkStart w:id="2707" w:name="Buk_1200"/>
      <w:r w:rsidRPr="00980165">
        <w:rPr>
          <w:rFonts w:ascii="Times New Roman" w:eastAsia="Calibri" w:hAnsi="Times New Roman" w:cs="Times New Roman"/>
          <w:sz w:val="24"/>
          <w:szCs w:val="24"/>
        </w:rPr>
        <w:t>S. D.</w:t>
      </w:r>
      <w:bookmarkEnd w:id="2707"/>
      <w:r w:rsidRPr="00980165">
        <w:rPr>
          <w:rFonts w:ascii="Times New Roman" w:eastAsia="Calibri" w:hAnsi="Times New Roman" w:cs="Times New Roman"/>
          <w:sz w:val="24"/>
          <w:szCs w:val="24"/>
        </w:rPr>
        <w:t xml:space="preserve">, </w:t>
      </w:r>
      <w:bookmarkStart w:id="2708" w:name="Buk_1724"/>
      <w:r w:rsidRPr="00980165">
        <w:rPr>
          <w:rFonts w:ascii="Times New Roman" w:eastAsia="Calibri" w:hAnsi="Times New Roman" w:cs="Times New Roman"/>
          <w:sz w:val="24"/>
          <w:szCs w:val="24"/>
        </w:rPr>
        <w:t>V. K.</w:t>
      </w:r>
      <w:bookmarkEnd w:id="2708"/>
      <w:r w:rsidRPr="00980165">
        <w:rPr>
          <w:rFonts w:ascii="Times New Roman" w:eastAsia="Calibri" w:hAnsi="Times New Roman" w:cs="Times New Roman"/>
          <w:sz w:val="24"/>
          <w:szCs w:val="24"/>
        </w:rPr>
        <w:t xml:space="preserve">, V. D., A. K., S. D., A. Č., </w:t>
      </w:r>
      <w:bookmarkStart w:id="2709" w:name="Buk_1093"/>
      <w:r w:rsidRPr="00980165">
        <w:rPr>
          <w:rFonts w:ascii="Times New Roman" w:eastAsia="Calibri" w:hAnsi="Times New Roman" w:cs="Times New Roman"/>
          <w:sz w:val="24"/>
          <w:szCs w:val="24"/>
        </w:rPr>
        <w:t>R. D.</w:t>
      </w:r>
      <w:bookmarkEnd w:id="2709"/>
      <w:r w:rsidRPr="00980165">
        <w:rPr>
          <w:rFonts w:ascii="Times New Roman" w:eastAsia="Calibri" w:hAnsi="Times New Roman" w:cs="Times New Roman"/>
          <w:sz w:val="24"/>
          <w:szCs w:val="24"/>
        </w:rPr>
        <w:t xml:space="preserve">, L. R., A. G. (dabar Č.),V. T., E. G., P. V., G. G., A. P., L. I., N. O. V., </w:t>
      </w:r>
      <w:bookmarkStart w:id="2710" w:name="Buk_1086"/>
      <w:r w:rsidRPr="00980165">
        <w:rPr>
          <w:rFonts w:ascii="Times New Roman" w:eastAsia="Calibri" w:hAnsi="Times New Roman" w:cs="Times New Roman"/>
          <w:sz w:val="24"/>
          <w:szCs w:val="24"/>
        </w:rPr>
        <w:t>R. I.</w:t>
      </w:r>
      <w:bookmarkEnd w:id="2710"/>
      <w:r w:rsidRPr="00980165">
        <w:rPr>
          <w:rFonts w:ascii="Times New Roman" w:eastAsia="Calibri" w:hAnsi="Times New Roman" w:cs="Times New Roman"/>
          <w:sz w:val="24"/>
          <w:szCs w:val="24"/>
        </w:rPr>
        <w:t xml:space="preserve">, A. B., J. L. J., J. Š., G. J. (dabar K..), S. D., D. J., L. D., P. J., V. D. ., A. A. J., O. V., M. K., J. B., V. K., T. B., A. K., Onai N. V., D. K. (dabar K.), </w:t>
      </w:r>
      <w:bookmarkStart w:id="2711" w:name="Buk_1138"/>
      <w:r w:rsidRPr="00980165">
        <w:rPr>
          <w:rFonts w:ascii="Times New Roman" w:eastAsia="Calibri" w:hAnsi="Times New Roman" w:cs="Times New Roman"/>
          <w:sz w:val="24"/>
          <w:szCs w:val="24"/>
        </w:rPr>
        <w:t xml:space="preserve">R. V. </w:t>
      </w:r>
      <w:bookmarkEnd w:id="2711"/>
      <w:r w:rsidRPr="00980165">
        <w:rPr>
          <w:rFonts w:ascii="Times New Roman" w:eastAsia="Calibri" w:hAnsi="Times New Roman" w:cs="Times New Roman"/>
          <w:sz w:val="24"/>
          <w:szCs w:val="24"/>
        </w:rPr>
        <w:t xml:space="preserve">(dabar S.), A. K., </w:t>
      </w:r>
      <w:bookmarkStart w:id="2712" w:name="Buk_1118"/>
      <w:r w:rsidRPr="00980165">
        <w:rPr>
          <w:rFonts w:ascii="Times New Roman" w:eastAsia="Calibri" w:hAnsi="Times New Roman" w:cs="Times New Roman"/>
          <w:sz w:val="24"/>
          <w:szCs w:val="24"/>
        </w:rPr>
        <w:t>R. V.</w:t>
      </w:r>
      <w:bookmarkEnd w:id="2712"/>
      <w:r w:rsidRPr="00980165">
        <w:rPr>
          <w:rFonts w:ascii="Times New Roman" w:eastAsia="Calibri" w:hAnsi="Times New Roman" w:cs="Times New Roman"/>
          <w:sz w:val="24"/>
          <w:szCs w:val="24"/>
        </w:rPr>
        <w:t xml:space="preserve">, V. O. K., N. V., </w:t>
      </w:r>
      <w:bookmarkStart w:id="2713" w:name="Buk_1091"/>
      <w:r w:rsidRPr="00980165">
        <w:rPr>
          <w:rFonts w:ascii="Times New Roman" w:eastAsia="Calibri" w:hAnsi="Times New Roman" w:cs="Times New Roman"/>
          <w:sz w:val="24"/>
          <w:szCs w:val="24"/>
        </w:rPr>
        <w:t>R. V.</w:t>
      </w:r>
      <w:bookmarkEnd w:id="2713"/>
      <w:r w:rsidRPr="00980165">
        <w:rPr>
          <w:rFonts w:ascii="Times New Roman" w:eastAsia="Calibri" w:hAnsi="Times New Roman" w:cs="Times New Roman"/>
          <w:sz w:val="24"/>
          <w:szCs w:val="24"/>
        </w:rPr>
        <w:t xml:space="preserve">, A. V., G. K., </w:t>
      </w:r>
      <w:bookmarkStart w:id="2714" w:name="Buk_1199"/>
      <w:r w:rsidRPr="00980165">
        <w:rPr>
          <w:rFonts w:ascii="Times New Roman" w:eastAsia="Calibri" w:hAnsi="Times New Roman" w:cs="Times New Roman"/>
          <w:sz w:val="24"/>
          <w:szCs w:val="24"/>
        </w:rPr>
        <w:t>S. Z.</w:t>
      </w:r>
      <w:bookmarkEnd w:id="2714"/>
      <w:r w:rsidRPr="00980165">
        <w:rPr>
          <w:rFonts w:ascii="Times New Roman" w:eastAsia="Calibri" w:hAnsi="Times New Roman" w:cs="Times New Roman"/>
          <w:sz w:val="24"/>
          <w:szCs w:val="24"/>
        </w:rPr>
        <w:t xml:space="preserve">, V. K., A. Z. (dabar M.), J. K., V. Z., A. K., F. Z., I. K.,  V. K. Z., A. K., A. Ž., D. K., M. A. Ž., J. K., V. V. B., L. F. K., A. B., G. Č., S. B., D. T. K., V. B., L. A. (dabar M.), S. B., </w:t>
      </w:r>
      <w:bookmarkStart w:id="2715" w:name="Buk_1238"/>
      <w:r w:rsidRPr="00980165">
        <w:rPr>
          <w:rFonts w:ascii="Times New Roman" w:eastAsia="Calibri" w:hAnsi="Times New Roman" w:cs="Times New Roman"/>
          <w:sz w:val="24"/>
          <w:szCs w:val="24"/>
        </w:rPr>
        <w:t>T. B.</w:t>
      </w:r>
      <w:bookmarkEnd w:id="2715"/>
      <w:r w:rsidRPr="00980165">
        <w:rPr>
          <w:rFonts w:ascii="Times New Roman" w:eastAsia="Calibri" w:hAnsi="Times New Roman" w:cs="Times New Roman"/>
          <w:sz w:val="24"/>
          <w:szCs w:val="24"/>
        </w:rPr>
        <w:t xml:space="preserve">, V. Č. A., A. B., B. Ž. (dabar S.), J. B., B. P., K. B., </w:t>
      </w:r>
      <w:bookmarkStart w:id="2716" w:name="Buk_1080"/>
      <w:r w:rsidRPr="00980165">
        <w:rPr>
          <w:rFonts w:ascii="Times New Roman" w:eastAsia="Calibri" w:hAnsi="Times New Roman" w:cs="Times New Roman"/>
          <w:sz w:val="24"/>
          <w:szCs w:val="24"/>
        </w:rPr>
        <w:t>R. B.</w:t>
      </w:r>
      <w:bookmarkEnd w:id="2716"/>
      <w:r w:rsidRPr="00980165">
        <w:rPr>
          <w:rFonts w:ascii="Times New Roman" w:eastAsia="Calibri" w:hAnsi="Times New Roman" w:cs="Times New Roman"/>
          <w:sz w:val="24"/>
          <w:szCs w:val="24"/>
        </w:rPr>
        <w:t xml:space="preserve">, </w:t>
      </w:r>
      <w:bookmarkStart w:id="2717" w:name="Buk_1113"/>
      <w:r w:rsidRPr="00980165">
        <w:rPr>
          <w:rFonts w:ascii="Times New Roman" w:eastAsia="Calibri" w:hAnsi="Times New Roman" w:cs="Times New Roman"/>
          <w:sz w:val="24"/>
          <w:szCs w:val="24"/>
        </w:rPr>
        <w:t>R. C.</w:t>
      </w:r>
      <w:bookmarkEnd w:id="2717"/>
      <w:r w:rsidRPr="00980165">
        <w:rPr>
          <w:rFonts w:ascii="Times New Roman" w:eastAsia="Calibri" w:hAnsi="Times New Roman" w:cs="Times New Roman"/>
          <w:sz w:val="24"/>
          <w:szCs w:val="24"/>
        </w:rPr>
        <w:t xml:space="preserve">, R. M., V. Č.,  A. </w:t>
      </w:r>
      <w:bookmarkStart w:id="2718" w:name="Buk_1735"/>
      <w:r w:rsidRPr="00980165">
        <w:rPr>
          <w:rFonts w:ascii="Times New Roman" w:eastAsia="Calibri" w:hAnsi="Times New Roman" w:cs="Times New Roman"/>
          <w:sz w:val="24"/>
          <w:szCs w:val="24"/>
        </w:rPr>
        <w:t>V. Z.</w:t>
      </w:r>
      <w:bookmarkEnd w:id="2718"/>
      <w:r w:rsidRPr="00980165">
        <w:rPr>
          <w:rFonts w:ascii="Times New Roman" w:eastAsia="Calibri" w:hAnsi="Times New Roman" w:cs="Times New Roman"/>
          <w:sz w:val="24"/>
          <w:szCs w:val="24"/>
        </w:rPr>
        <w:t xml:space="preserve">, J. D., A. B., I. D. (dabar J.), R. T., </w:t>
      </w:r>
      <w:bookmarkStart w:id="2719" w:name="Buk_1076"/>
      <w:r w:rsidRPr="00980165">
        <w:rPr>
          <w:rFonts w:ascii="Times New Roman" w:eastAsia="Calibri" w:hAnsi="Times New Roman" w:cs="Times New Roman"/>
          <w:sz w:val="24"/>
          <w:szCs w:val="24"/>
        </w:rPr>
        <w:t>R. G.</w:t>
      </w:r>
      <w:bookmarkEnd w:id="2719"/>
      <w:r w:rsidRPr="00980165">
        <w:rPr>
          <w:rFonts w:ascii="Times New Roman" w:eastAsia="Calibri" w:hAnsi="Times New Roman" w:cs="Times New Roman"/>
          <w:sz w:val="24"/>
          <w:szCs w:val="24"/>
        </w:rPr>
        <w:t xml:space="preserve">, I. </w:t>
      </w:r>
      <w:bookmarkStart w:id="2720" w:name="Buk_1728"/>
      <w:r w:rsidRPr="00980165">
        <w:rPr>
          <w:rFonts w:ascii="Times New Roman" w:eastAsia="Calibri" w:hAnsi="Times New Roman" w:cs="Times New Roman"/>
          <w:sz w:val="24"/>
          <w:szCs w:val="24"/>
        </w:rPr>
        <w:t>V. M</w:t>
      </w:r>
      <w:bookmarkEnd w:id="2720"/>
      <w:r w:rsidRPr="00980165">
        <w:rPr>
          <w:rFonts w:ascii="Times New Roman" w:eastAsia="Calibri" w:hAnsi="Times New Roman" w:cs="Times New Roman"/>
          <w:sz w:val="24"/>
          <w:szCs w:val="24"/>
        </w:rPr>
        <w:t>., D. G. (dabar Š.), S. M., M. G., J. S., S. G., M. Š., B. I..</w:t>
      </w:r>
    </w:p>
    <w:p w:rsidR="00980165" w:rsidRPr="00980165" w:rsidRDefault="00980165" w:rsidP="00980165">
      <w:pPr>
        <w:autoSpaceDN w:val="0"/>
        <w:spacing w:after="0" w:line="240" w:lineRule="auto"/>
        <w:ind w:firstLine="851"/>
        <w:jc w:val="both"/>
        <w:rPr>
          <w:rFonts w:ascii="Times New Roman" w:eastAsia="Calibri" w:hAnsi="Times New Roman" w:cs="Times New Roman"/>
          <w:b/>
          <w:sz w:val="24"/>
          <w:szCs w:val="24"/>
        </w:rPr>
      </w:pPr>
      <w:r w:rsidRPr="00980165">
        <w:rPr>
          <w:rFonts w:ascii="Times New Roman" w:eastAsia="Calibri" w:hAnsi="Times New Roman" w:cs="Times New Roman"/>
          <w:b/>
          <w:sz w:val="24"/>
          <w:szCs w:val="24"/>
        </w:rPr>
        <w:t xml:space="preserve">M. G. </w:t>
      </w:r>
      <w:r w:rsidRPr="00980165">
        <w:rPr>
          <w:rFonts w:ascii="Times New Roman" w:eastAsia="Calibri" w:hAnsi="Times New Roman" w:cs="Times New Roman"/>
          <w:sz w:val="24"/>
          <w:szCs w:val="24"/>
        </w:rPr>
        <w:t xml:space="preserve">pozicija dėl jo dalyvavimo karinėje operacijoje teismui žinoma, kadangi kaltinamasis teismui ją išdėstė raštu. Kaltinamasis neneigia dalyvavęs karinėje operacijoje Vilniuje 1991 m. sausio mėn. ir vadovavęs TV Bokšto užėmimo operacijai. Savo pasisakymuose kaltinamasis akcentuoja, kad Sausio įvykiai Lietuvoje turėjo visasąjunginės reikšmės politinį, o ne kriminalinį pobūdį. Sprendimus valstybės vidaus sandaros klausimais priimdavo TSRS politinė vadovybė, todėl kai Lietuva 1990 m. paskelbė apie nepriklausomybės atstatymą, šis aktas TSRS ir LTSR Konstitucijų požiūriu atrodė neteisėtas, nes jo nepripažino TSRS vadovybė. Tuo metu Lietuva buvo ekonomiškai ir politiškai priklausoma nuo TSRS, LTSR liaudies deputatai tęsė darbą TSRS Aukščiausioje Taryboje, Ministrų tarybos nariai palaikė darbinius kontaktus su TSRS Ministrų taryba, biudžetas formavosi visasąjunginio biudžeto pagrindu ir pan. TSRS Prezidentas oficialiai paskelbė Lietuvos Aukščiausiosios Tarybos priimta Nepriklausomybės aktą neteisėtu ir paragino atkurti konstitucinę santvarką. TSRS prezidentas, būdamas aukščiausiuoju ginkluotųjų pajėgų vadu, reikalavo atkurti  </w:t>
      </w:r>
      <w:bookmarkStart w:id="2721" w:name="Buk_1171"/>
      <w:r w:rsidRPr="00980165">
        <w:rPr>
          <w:rFonts w:ascii="Times New Roman" w:eastAsia="Calibri" w:hAnsi="Times New Roman" w:cs="Times New Roman"/>
          <w:sz w:val="24"/>
          <w:szCs w:val="24"/>
        </w:rPr>
        <w:t xml:space="preserve">TSRS Konstitucijos </w:t>
      </w:r>
      <w:bookmarkEnd w:id="2721"/>
      <w:r w:rsidRPr="00980165">
        <w:rPr>
          <w:rFonts w:ascii="Times New Roman" w:eastAsia="Calibri" w:hAnsi="Times New Roman" w:cs="Times New Roman"/>
          <w:sz w:val="24"/>
          <w:szCs w:val="24"/>
        </w:rPr>
        <w:t>galiojimą Lietuvos TSRS teritorijoje. Todėl šiuo tikslu, o taip pat siekiant užtikrinti šaukimą į privalomą karinę tarnybą ir sąjunginio pavaldumo objektų apsaugą ir kontrolę, M Gorbačiovo asmeniniu nurodymu, t.y. teisėtu pagrindu, į Lietuvos teritoriją buvo komandiruoti papildomi kariniai padaliniai.</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Kaltinamasis </w:t>
      </w:r>
      <w:r w:rsidRPr="00980165">
        <w:rPr>
          <w:rFonts w:ascii="Times New Roman" w:eastAsiaTheme="minorEastAsia" w:hAnsi="Times New Roman" w:cs="Times New Roman"/>
          <w:b/>
          <w:sz w:val="24"/>
          <w:szCs w:val="24"/>
        </w:rPr>
        <w:t xml:space="preserve">O. A. </w:t>
      </w:r>
      <w:r w:rsidRPr="00980165">
        <w:rPr>
          <w:rFonts w:ascii="Times New Roman" w:eastAsiaTheme="minorEastAsia" w:hAnsi="Times New Roman" w:cs="Times New Roman"/>
          <w:sz w:val="24"/>
          <w:szCs w:val="24"/>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O. A.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Times New Roman" w:hAnsi="Times New Roman" w:cs="Times New Roman"/>
          <w:sz w:val="24"/>
          <w:szCs w:val="24"/>
        </w:rPr>
        <w:t xml:space="preserve">teisiamojo </w:t>
      </w:r>
      <w:r w:rsidRPr="00980165">
        <w:rPr>
          <w:rFonts w:ascii="Times New Roman" w:eastAsia="Calibri" w:hAnsi="Times New Roman" w:cs="Times New Roman"/>
          <w:sz w:val="24"/>
          <w:szCs w:val="24"/>
        </w:rPr>
        <w:t>jo apklausų metu nurodytų duomenų</w:t>
      </w:r>
      <w:r w:rsidRPr="00980165">
        <w:rPr>
          <w:rFonts w:ascii="Times New Roman" w:eastAsia="Times New Roman" w:hAnsi="Times New Roman" w:cs="Times New Roman"/>
          <w:sz w:val="24"/>
          <w:szCs w:val="24"/>
        </w:rPr>
        <w:t xml:space="preserve"> (t. 440, b. l. 41-45, t. 127, b. l. 46-52, t. 427, b. l. 178-179, t. 114, b. l. 203-204, t. 427, b. l. 32-33, t. 114, b. l. 30). O. A. yra nurodęs, kad būdamas leitenantu, užimdamas būrio vado pareigas, tarnavo 78018 kariniame dalinyje, kad sausio 12d., dalinio vadas davė įsakymą užtikrinti desantininkų judėjimą </w:t>
      </w:r>
      <w:bookmarkStart w:id="2722" w:name="Buk_1586"/>
      <w:r w:rsidRPr="00980165">
        <w:rPr>
          <w:rFonts w:ascii="Times New Roman" w:eastAsia="Times New Roman" w:hAnsi="Times New Roman" w:cs="Times New Roman"/>
          <w:sz w:val="24"/>
          <w:szCs w:val="24"/>
        </w:rPr>
        <w:t xml:space="preserve">prie Televizijos </w:t>
      </w:r>
      <w:bookmarkEnd w:id="2722"/>
      <w:r w:rsidRPr="00980165">
        <w:rPr>
          <w:rFonts w:ascii="Times New Roman" w:eastAsia="Times New Roman" w:hAnsi="Times New Roman" w:cs="Times New Roman"/>
          <w:sz w:val="24"/>
          <w:szCs w:val="24"/>
        </w:rPr>
        <w:t xml:space="preserve">bokšto. Tanko ekipažą sudarė: tanko vadas – papulkininkis A., mechanikas vairuotojas – </w:t>
      </w:r>
      <w:bookmarkStart w:id="2723" w:name="Buk_1750"/>
      <w:r w:rsidRPr="00980165">
        <w:rPr>
          <w:rFonts w:ascii="Times New Roman" w:eastAsia="Times New Roman" w:hAnsi="Times New Roman" w:cs="Times New Roman"/>
          <w:sz w:val="24"/>
          <w:szCs w:val="24"/>
        </w:rPr>
        <w:t>majoras S</w:t>
      </w:r>
      <w:bookmarkEnd w:id="2723"/>
      <w:r w:rsidRPr="00980165">
        <w:rPr>
          <w:rFonts w:ascii="Times New Roman" w:eastAsia="Times New Roman" w:hAnsi="Times New Roman" w:cs="Times New Roman"/>
          <w:sz w:val="24"/>
          <w:szCs w:val="24"/>
        </w:rPr>
        <w:t xml:space="preserve">., jis pats buvo taikytojo pozicijoje. Ekipažas buvo sukomplektuotas įvykių išvakarėse. Ginkluotė: tanko pabūklas, kulkosvaidis, kuris buvo suporuotas su pabūklu, zenitinis kulkosvaidis, asmeniniai karininkų ginklai (AKS). Vadas įsakė nenaudoti kovinių sviedinių ir šovinių. Sausio 8 d. ryte, buvęs bataliono vadas papulkininkis J. pranešė, kad yra įtrauktas į jungtinę įgulą kaip pabūklo taikytojas, įgulai turėjo vadovauti pats papulkininkis J., kuris nurodė paruošti bataliono vado tanką Nr. 502. Nebuvo paaiškinta, kokiu tikslu buvo suformuota jungtinė įgula ir kur turėjo važiuoti tankas. Kartu su kareiviu eiliniu V. P. numovė pabūklo ir zenitinio kulkosvaidžio apmovą, nutraukė apsaugą ir pritaisė iš sandėlio atneštą kulkosvaidį PKT. Po to, bataliono vado įsakymu, kartu su P. ir majoru S. iškrovė 10 vnt. šarvamušių sviedinių, o sviedinių išmušamieji užtaisai liko tanke. Sausio12 d. ryte, kaip ir visi jungtinių įgulų karininkai, gavo pistoletą PM Nr. UA6403, 16 šovinių dviejose apkabose, automatą (AKS-74) Nr. 2722959 ir 90 kovinių šovinių trijose dėtuvėse. Tarp gautų šovinių nebuvo trasuojančių kulkų. Sausio 13 d., leitenantas B. pranešė, kad vyks rikiuotė ir jungtinės įgulos lips į techniką. Jau nuo sausio 11 d. jungtinių įgulų technika – tankai, kovinės desantinės mašinos – buvo išrikiuota į koloną parke. Sausio 11 ar 12 d., dalinio vadas papulkininkis A. paskyrė užduotį jungtinių įgulų karininkams – sudaryti galimybę desantininkams be kliūčių patekti į Televizijos bokštą </w:t>
      </w:r>
      <w:bookmarkStart w:id="2724" w:name="Buk_1588"/>
      <w:r w:rsidRPr="00980165">
        <w:rPr>
          <w:rFonts w:ascii="Times New Roman" w:eastAsia="Times New Roman" w:hAnsi="Times New Roman" w:cs="Times New Roman"/>
          <w:sz w:val="24"/>
          <w:szCs w:val="24"/>
        </w:rPr>
        <w:t xml:space="preserve">ir Televizijos </w:t>
      </w:r>
      <w:bookmarkEnd w:id="2724"/>
      <w:r w:rsidRPr="00980165">
        <w:rPr>
          <w:rFonts w:ascii="Times New Roman" w:eastAsia="Times New Roman" w:hAnsi="Times New Roman" w:cs="Times New Roman"/>
          <w:sz w:val="24"/>
          <w:szCs w:val="24"/>
        </w:rPr>
        <w:t xml:space="preserve">centrą. Jų įgula turėjo veikti jungtinio būrio sudėtyje. Sudarę galimybę desantininkams patekti į bokštą, turėjo tankais apsupti bokštą ir neprileisti civilių. Pasitarime pulko vadas paaiškino ginklo naudojimo tvarką ir saugumo priemones; leista šaudyti tais atvejais, jei grėstų pavojus jų gyvybei, o iš pabūklų – išmušamaisiais užtaisais, siekiant garsinio efekto, tik gavus pulko vado įsakymą. Kolonos priešakyje važiavo kovinė desantinė mašina (BMD), paskui ją – jų tankas Nr. 502, už jų – tankai Nr. 513, 541, 544, už jų – BMD. Iš parko išvažiavo dvi kolonos, kurios judėjo skirtingais keliais. N. A. įsakė užimti kovinę padėtį. Dalinio vado įsakymu išjungė bokštelio ir pabūklo fiksavimo prietaisą bei nusuko bokštelį pabūklu į galą, kadangi jų kolonai teko įveikti kelyje atsiradusią sunkvežimių užtvarą. Sėdėdamas taikytojo vietoje juto, kad tankas įveikia kažkokias kliūtis judėdamas pirmyn ir atgal, aukštyn ir žemyn. Kai kliūtis buvo įveikta, A. įsakymu atsuko bokštelį pabūklu į priekį. Tik po kokių dviejų dienų (sausio15d.), pamatė, kad tankai sulamdė sunkvežimius ir du automobilius. Jų tankas pirmas įvažiavo </w:t>
      </w:r>
      <w:bookmarkStart w:id="2725" w:name="Buk_1589"/>
      <w:r w:rsidRPr="00980165">
        <w:rPr>
          <w:rFonts w:ascii="Times New Roman" w:eastAsia="Times New Roman" w:hAnsi="Times New Roman" w:cs="Times New Roman"/>
          <w:sz w:val="24"/>
          <w:szCs w:val="24"/>
        </w:rPr>
        <w:t xml:space="preserve">į Televizijos </w:t>
      </w:r>
      <w:bookmarkEnd w:id="2725"/>
      <w:r w:rsidRPr="00980165">
        <w:rPr>
          <w:rFonts w:ascii="Times New Roman" w:eastAsia="Times New Roman" w:hAnsi="Times New Roman" w:cs="Times New Roman"/>
          <w:sz w:val="24"/>
          <w:szCs w:val="24"/>
        </w:rPr>
        <w:t xml:space="preserve">bokšto teritoriją ir sustojo dešiniuoju šonu į bokštą. Prie bokšto buvo susirinkę daug žmonių. Kai desantininkai nustūmė civilius nuo bokšto, jų tankas pavažiavo į kitą vietą ir sustojo galu į bokštą. Nematė, kad civiliai būtų turėję šaunamuosius ginklus, tačiau kai kurių civilių rankose matė pagalius, įvairių ilgių metalinių vamzdžių nuopjovas. Kuomet jų tankas sustojo dešiniuoju šonu į bokštą, pasuko bokštelį į kairę pusę, įjungė pabūklo stabilizatorių ir prožektoriaus šviesa apšvietė civilius, pabūklo stabilizatoriumi sukinėjo tanko pabūklą. Civilių minia stovėjo maždaug per pabūklo ilgio atstumą nuo tanko. Maždaug už valandos akiratyje pasirodė desantininkai, kurie vilkėjo karines kamufliažines uniformas, dėvėjo neperšaunamas liemenes, buvo ginkluoti automatais. Pirmasis susidūrimas su civiliais įvyko prieš sangrūdą prie Televizijos bokšto. Nors tanko vairuotojas nuolat signalizavo, tačiau civiliai vis tiek būriavosi aplink tanką, todėl  gavo vado įsakymą užtaisyti tuščią užtaisą ir iššauti. Sustabdę tanką 20 m nuo bokšto, niekur nebevažiavo, tik žibintais apšvietė civilių minią. Desantininkai pradėjo stumti civilius iš bokšto teritorijos, o civiliai traukėsi atbuli. Nematė, kad desantininkai ir civiliai būtų smūgiavę vieni kitiems. Po kurio laiko desantininkai nustūmė civilius nuo bokšto ir jų tankas atsistojo galine dalimi į bokštą ir ten prastovėjo iki sausio13 d. ryto. Desantininkai, nenaudodami ginklų, toliau stūmė civilius iš bokšto teritorijos. Operacijos metu jų tankas, įvažiavęs į bokšto teritoriją, A. įsakymu iššovė vieną šūvį išmušamuoju užtaisu. Šūvio metu pabūklo vamzdis buvo pakeltas maksimaliu kampu. Civiliai buvo nutolę nuo tanko maždaug 10-15 m spinduliu. Mano, kad tokiu atstumu nuo tanko stovėję civiliai negalėjo patirti sužalojimų. Dėl pastoviai veikiančio tanko variklio garso praktiškai negirdėjo jokių garsų iš lauko, todėl  nežino, ar operacijos metu desantininkai šaudė iš automatinių ar kitų šaunamųjų ginklų bokšto teritorijoje ar bokšto viduje. Desantininkų automatai buvo be šaudymo tuščiais šoviniais antgalių. Nematė, kad kas nors iš desantininkų ar civilių būtų šaudęs. Jų tanke be šaunamųjų ginklų ir šaudmenų jiems, kuriuos gavo kiekvienas įgulos narys, buvo 28 vnt. kovinių artilerijos šaudmenų, 10 vnt. išmušamųjų užtaisų, 500 vnt. kovinių kulkosvaidžio šovinių (PKT), kurie buvo juostose, o juostos buvo sukrautos į dėžes. Juostose buvo ir LPS bei trasuojančių kulkų (T-46), 100 vnt. kovinių zenitinio kulkosvaidžio šovinių, granatų nebuvo. Nematė, kad kas nors iš civilių būtų papuolęs po tanku ar kita transporto priemone, nematė civilių su kūno sužalojimais. Ant kai kurių desantininkų veidų matė kraujosruvas. Visos operacijos metu išnaudojo vieną užtaisą, gavęs tanko vado įsakymą. Po operacijos išlindo iš tanko ir išgirdo tris pavienius šūvius, kurie skriejo nuo krūmų, esančių kitoje, nei centrinis įėjimas, pusėje. Desantininkai nubėgo į tą pusę. Matė civilių rankose metalinius virbus, pagalius, akmenis. kūno sužalojimų nepatyrė, nes nuolat buvo tanke.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Kaltinamasis V. Š.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V. Š. </w:t>
      </w:r>
      <w:r w:rsidRPr="00980165">
        <w:rPr>
          <w:rFonts w:ascii="Times New Roman" w:eastAsiaTheme="minorEastAsia" w:hAnsi="Times New Roman" w:cs="Times New Roman"/>
          <w:sz w:val="24"/>
          <w:szCs w:val="24"/>
        </w:rPr>
        <w:t xml:space="preserve">pozicija dėl 1991 m. sausio įvykių Lietuvoje ir jo dalyvavimo karinėje operacijoje teismui žinoma </w:t>
      </w:r>
      <w:r w:rsidRPr="00980165">
        <w:rPr>
          <w:rFonts w:ascii="Times New Roman" w:eastAsia="Calibri" w:hAnsi="Times New Roman" w:cs="Times New Roman"/>
          <w:sz w:val="24"/>
          <w:szCs w:val="24"/>
        </w:rPr>
        <w:t>apklausų metu nurodytų duomenų</w:t>
      </w:r>
      <w:r w:rsidRPr="00980165">
        <w:rPr>
          <w:rFonts w:ascii="Times New Roman" w:eastAsia="Times New Roman" w:hAnsi="Times New Roman" w:cs="Times New Roman"/>
          <w:sz w:val="24"/>
          <w:szCs w:val="24"/>
        </w:rPr>
        <w:t xml:space="preserve"> (t. 427, b. l. 27, t. 114, b. l. 23, t. 427, b. l. 61-62, t. 114, b. l. 64-65, t. 440, b. l. 47-52, t. 127, b. l. 53-59). V. Š. yra nurodęs, kad nuo 1986 m. tarnauja Vilniuje 78018 kariniame dalinyje, kad nuo 1989 m. liepos mėn. užima bataliono vado pavaduotojo pareigas. 1991 m. sausio 12 – 13 d. naktį, ryšininkas ar kažkuris karininkas iškvietė į dalinį, kur A. paskyrė užduotį pajudėti link Televizijos bokšto ir suteikti desantininkams pagalbą, vykdant užduotį. Dalinyje gavo pistoletą „Makarov“ ir 16 vnt. kovinių pistoleto šovinių, automatą (AKS-74) ir 90 vnt. kovinių automato šovinių. Septynios jungtinės įgulos, suformuotos 1991 m. sausio 7 d. ar 8 d. dalinio vado įsakymu, išsirikiavo kovinių mašinų parke. Pagal minėtą įsakymą buvo paskirtas tanko, kurio borto Nr. 541, vadu, tanko mechaniku-vairuotoju paskirtas eilinis V. P., pabūklo taikytoju – vyresnysis leitenantas A. G.. Iš tanko buvo iškrauti 9 vnt. šarvamušių sviedinių, kad būtų galima panaudoti jų išmušamuosius užtaisus, tuštiems artilerijos šūviams. Išmušamojo užtaiso poveikis yra silpnesnis už tuščio artilerinio sviedinio. Kulkosvaidžio šoviniai buvo sukrauti į užantspauduotas dėžės. Iš tanko Nr. 513 buvo iškrauti 7 vnt. šarvamušių sviedinių, o iš tankų Nr. 544 ir 502 – po 9 vnt. šarvamušius sviedinius. Jo tanke liko etatinis kovinis komplektas – 42-44 vnt. artilerijos šaudmenų, 2 tūkst. vnt. suporuoto kulkosvaidžio (PKT) šovinių ir 100 vnt. zenitinio kulkosvaidžio (NSVT) šovinių. Kulkosvaidžio koviniame komplekte buvo trasuojančių šovinių. Būrio tankuose buvo po 2-3 dėtuves, t. y. po 500-750 vnt. šovinių, 7,62 mm kalibro suporuoto kulkosvaidžio šovinių ir po 100 vnt. 12,7 mm kalibro zenitinio kulkosvaidžio šovinių. Kulkosvaidžio (PKT) šoviniai buvo užplombuotose dėtuvėse. 1991-01-13, 02.00 val., dalinio vadas paskyrė tankų vadams užduotis. Nuvažiavus </w:t>
      </w:r>
      <w:bookmarkStart w:id="2726" w:name="Buk_1592"/>
      <w:r w:rsidRPr="00980165">
        <w:rPr>
          <w:rFonts w:ascii="Times New Roman" w:eastAsia="Times New Roman" w:hAnsi="Times New Roman" w:cs="Times New Roman"/>
          <w:sz w:val="24"/>
          <w:szCs w:val="24"/>
        </w:rPr>
        <w:t xml:space="preserve">prie Televizijos </w:t>
      </w:r>
      <w:bookmarkEnd w:id="2726"/>
      <w:r w:rsidRPr="00980165">
        <w:rPr>
          <w:rFonts w:ascii="Times New Roman" w:eastAsia="Times New Roman" w:hAnsi="Times New Roman" w:cs="Times New Roman"/>
          <w:sz w:val="24"/>
          <w:szCs w:val="24"/>
        </w:rPr>
        <w:t xml:space="preserve">bokšto gavo A. įsakymą – iššauti į viršų išmušamaisiais užtaisais. Jo būrys turėjo nuvažiuoti prie Televizijos bokšto iš užnugario, apvažiuoti jį iš dviejų pusių ir užtikrinti desantininkams priėjimą prie bokšto. Dalinio vadas schemoje parodė judėjimo prie bokšto maršrutą, įsakė nenaudoti šaunamųjų ginklų, šaudyti tik tuščiais artilerijos šoviniais, pagal jo komandą. Dalinio vadas neleido šaudyti, nukreipiant ginklus į žmonių pusę, galėjo šaudyti tik pakėlę pabūklus maksimaliu kampu. Visi buvo apsirengę tankistų kombinezonais, dėvėjo šalmofonus. Buvo nustatyta tokia išsirikiavimo kolonoje tvarka: kovinė desantinė mašina (BMD), dalinio vado tankas, kapitono V. vadovaujamas tankas Nr. 513, jų tankas Nr. 541, leitenanto M. tankas Nr. 544. Kelią buvo užtvėrusios 2 smėlio barstymo mašinos, vandenvėžis ir automobiliai. Išstumdę mašinas, privažiavo Televizijos bokštą. Tankai Nr. 502 ir 544 išsidėstė iš vienos bokšto pusės, o tankai Nr. 541 ir 513 – iš kitos bokšto pusės. Desantininkai, išsirikiavę pleištu, mėgino prasiveržti pro civilių minią, kuri buvo apsupusi bokštą. Desantininkai turėjo automatus (AKS-74), tačiau nematė, kad šie būtų mušę civilius automatais. Civiliai mušė desantininkus vamzdžių, armatūros nuopjovomis per galvas ir per nugaras, trankė juos rankomis. Dalinio vadas įsakė šaudyti tuščiais šoviniais, todėl davė komandą pabūklo taikytojui ir jų tankas vieną kartą iššovė tuščią šūvį, pakėlęs pabūklą maksimaliu kampu į viršų. Po šūvių žmonės pradėjo trauktis nuo bokšto, nubėgo administracijos pastato pusėn. Desantininkai iš karto prasibrovė prie Televizijos bokšto, dalis jų išsidėstę ratu prie bokšto, įkalbinėjo civilius skirstytis, tačiau civiliai mėtė į desantininkus akmenis, pagalius ir butelius. Desantininkai pradėjo šaudyti iš automatų į viršų tuščiais šoviniais, matė ant jų automatų užmautus baltos spalvos šaudymo tuščiais šoviniais įtaisus, ant karininkų automatų šių įtaisų nebuvo. Nematė, kokie buvo desantininkų, prasiveržusių į bokštą, automatai, o ryte pamatė, kad visų desantininkų automatai buvo be šaudymo tuščiais šoviniais įtaisų. Kažkuriuo momentu prie jo pribėgo majoras ir paprašė iššauti iš pabūklo, todėl jų tankas iššovė dar vieną tuščią šūvį. Matė, kaip iš miškelio į bokšto pusę, buvo paleistos 5-6 papliūpos trasuojančių kulkų. Mano, kad šūviai buvo paleisti iš 5,45 mm kalibro ginklo. Iš 9-aukščio ar 12-aukščio namo taip pat buvo paleisti 2 pavieniai šūviai trasuojančiomis kulkomis į pirties pusę. Mano, kad buvo šauta iš 7,62 mm kalibro ginklo. Po to vėl pamatė 2 papliūpas trasuojančių kulkų. Po antro šūvio išmušamuoju užtaisu į viršų, dalinio vadas įsakė nutraukti ugnį, nes užduotis buvo įvykdyta. Nematė, kad civiliai būtų papuolę po tankais ar po kovinėmis desantinėmis mašinomis (BMD), nematė civilių su šautinėmis žaizdomis. 04.00 val. į bokšto teritoriją atėjo apie 100 draugovininkų su raudonais raiščiais ant rankovių. Girdėjo desantininkų vado pokalbį su kažkokiu asmeniu apie tai, kad į pagalbą atėjo draugovininkai, bet negali pro minią prasibrauti prie bokšto, todėl desantininkų vadas, į pagalbą draugovininkams, nusiuntė būrį. Apie 5 val. desantininkai nustūmė civilių minią iš bokšto teritorijos. Apie 6 val. įėjęs </w:t>
      </w:r>
      <w:bookmarkStart w:id="2727" w:name="Buk_1596"/>
      <w:r w:rsidRPr="00980165">
        <w:rPr>
          <w:rFonts w:ascii="Times New Roman" w:eastAsia="Times New Roman" w:hAnsi="Times New Roman" w:cs="Times New Roman"/>
          <w:sz w:val="24"/>
          <w:szCs w:val="24"/>
        </w:rPr>
        <w:t xml:space="preserve">į Televizijos </w:t>
      </w:r>
      <w:bookmarkEnd w:id="2727"/>
      <w:r w:rsidRPr="00980165">
        <w:rPr>
          <w:rFonts w:ascii="Times New Roman" w:eastAsia="Times New Roman" w:hAnsi="Times New Roman" w:cs="Times New Roman"/>
          <w:sz w:val="24"/>
          <w:szCs w:val="24"/>
        </w:rPr>
        <w:t>bokštą, matė išdaužtus langus ir duris, patalpose buvo pilna vandens, nes puolimo metu buvo įjungta priešgaisrinė apsaugos sistema. Kai bokšto vestibiulyje apie 9 val. vyko pasitarimas, kurį vedė desantininkų vadas, desantininkai iš kažkurio bokšto aukšto atvedė tris jaunuolius (18 m., 21 m., 25 m.). Pas vieną jaunuolį buvo rastas ašarinių dujų balionėlis. Nematė nei sumuštų, nei sužeistų civilių, taip pat nematė sužeistų kariškių. Iš jo ekipažo niekas kūno sužalojimų nepatyrė.</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Kaltinamasis A. G.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A. G.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jo apklausų metu nurodytų duomenų</w:t>
      </w:r>
      <w:r w:rsidRPr="00980165">
        <w:rPr>
          <w:rFonts w:ascii="Times New Roman" w:eastAsia="Times New Roman" w:hAnsi="Times New Roman" w:cs="Times New Roman"/>
          <w:sz w:val="24"/>
          <w:szCs w:val="24"/>
        </w:rPr>
        <w:t xml:space="preserve"> (t. 427, b. l. 174-175, t. 114, b. l. 199-200, t. 440, b. l. 53-56, t. 127, b. l. 60-74, t. 427, b. l. 33, t. 114, b. l. 31). A. G. yra nurodęs, kad būdamas vyr. leitenantu, tarnauja 78018 kariniame dalinyje, užima kuopos vado pareigas. 1991-01-12 pulko vadas papulkininkis A. paskyrė užduotį užtikrinti desantininkų priėjimą </w:t>
      </w:r>
      <w:bookmarkStart w:id="2728" w:name="Buk_1597"/>
      <w:r w:rsidRPr="00980165">
        <w:rPr>
          <w:rFonts w:ascii="Times New Roman" w:eastAsia="Times New Roman" w:hAnsi="Times New Roman" w:cs="Times New Roman"/>
          <w:sz w:val="24"/>
          <w:szCs w:val="24"/>
        </w:rPr>
        <w:t xml:space="preserve">prie Televizijos </w:t>
      </w:r>
      <w:bookmarkEnd w:id="2728"/>
      <w:r w:rsidRPr="00980165">
        <w:rPr>
          <w:rFonts w:ascii="Times New Roman" w:eastAsia="Times New Roman" w:hAnsi="Times New Roman" w:cs="Times New Roman"/>
          <w:sz w:val="24"/>
          <w:szCs w:val="24"/>
        </w:rPr>
        <w:t xml:space="preserve">bokšto. Prieš užduoties vykdymą A. surengė išsamų instruktažą apie saugumo priemones, leido šaudyti iš tanko pabūklo tik pagal jo įsakymą. Jų ekipažui buvo išduota 10 išmušamųjų užtaisų. Šaudant išmušamaisiais užtaisais neatsiranda skeveldrų. Šie užtaisai gali kliudyti žmones, jei jie stovėtų labai arti pabūklo ir toje pusėje, kur šaudoma. Dėl saugumo pabūklas turėjo būti maksimaliai pakeltas į viršų. Be išmušamųjų užtaisų tanke buvo kulkosvaidžio juostų, kurios buvo skirtos zenitiniam kulkosvaidžiui ir PKT kulkosvaidžiui. Šios juostos buvo užplombuotose dėžėse. Įvykdė užduotį tokios sudėties ekipaže: tanko vadas – </w:t>
      </w:r>
      <w:bookmarkStart w:id="2729" w:name="Buk_1394"/>
      <w:r w:rsidRPr="00980165">
        <w:rPr>
          <w:rFonts w:ascii="Times New Roman" w:eastAsia="Times New Roman" w:hAnsi="Times New Roman" w:cs="Times New Roman"/>
          <w:sz w:val="24"/>
          <w:szCs w:val="24"/>
        </w:rPr>
        <w:t>majoras Š</w:t>
      </w:r>
      <w:bookmarkEnd w:id="2729"/>
      <w:r w:rsidRPr="00980165">
        <w:rPr>
          <w:rFonts w:ascii="Times New Roman" w:eastAsia="Times New Roman" w:hAnsi="Times New Roman" w:cs="Times New Roman"/>
          <w:sz w:val="24"/>
          <w:szCs w:val="24"/>
        </w:rPr>
        <w:t xml:space="preserve">., mechanikas-vairuotojas – eilinis P., o jis, taikytojo pozicijoje. Ekipažas buvo sukomplektuotas įvykių išvakarėse. Ginkluotė: pabūklas, su pabūklu suporuotas kulkosvaidis, automatas ir asmeniškai priskirti ginklai. Prie kulkosvaidžio buvo dvi užplombuotos dėžės šaudmenų. Prieš išvažiavimą, dalinio vado įsakymu, buvo iškrauti išmušamieji užtaisai. Buvo ginkluotas pistoletu (PM) Nr. 5839, automatu AKS -74 Nr. 510264, turėjo 16 vnt. 9 mm kalibro kovinių šovinių ir 90 vnt. 5,45 mm kalibro kovinių šovinių. Sausio 13-ąją, apie 01 val., kolona pajudėjo iš parko </w:t>
      </w:r>
      <w:bookmarkStart w:id="2730" w:name="Buk_1598"/>
      <w:r w:rsidRPr="00980165">
        <w:rPr>
          <w:rFonts w:ascii="Times New Roman" w:eastAsia="Times New Roman" w:hAnsi="Times New Roman" w:cs="Times New Roman"/>
          <w:sz w:val="24"/>
          <w:szCs w:val="24"/>
        </w:rPr>
        <w:t xml:space="preserve">link Televizijos </w:t>
      </w:r>
      <w:bookmarkEnd w:id="2730"/>
      <w:r w:rsidRPr="00980165">
        <w:rPr>
          <w:rFonts w:ascii="Times New Roman" w:eastAsia="Times New Roman" w:hAnsi="Times New Roman" w:cs="Times New Roman"/>
          <w:sz w:val="24"/>
          <w:szCs w:val="24"/>
        </w:rPr>
        <w:t xml:space="preserve">bokšto. Pirmoji išvažiavo papulkininkio A. mašina, antroji – </w:t>
      </w:r>
      <w:bookmarkStart w:id="2731" w:name="Buk_1183"/>
      <w:r w:rsidRPr="00980165">
        <w:rPr>
          <w:rFonts w:ascii="Times New Roman" w:eastAsia="Times New Roman" w:hAnsi="Times New Roman" w:cs="Times New Roman"/>
          <w:sz w:val="24"/>
          <w:szCs w:val="24"/>
        </w:rPr>
        <w:t xml:space="preserve">kapitono V. </w:t>
      </w:r>
      <w:bookmarkEnd w:id="2731"/>
      <w:r w:rsidRPr="00980165">
        <w:rPr>
          <w:rFonts w:ascii="Times New Roman" w:eastAsia="Times New Roman" w:hAnsi="Times New Roman" w:cs="Times New Roman"/>
          <w:sz w:val="24"/>
          <w:szCs w:val="24"/>
        </w:rPr>
        <w:t xml:space="preserve">mašina, trečioji – majoro Š. mašina, ketvirtoji – leitenanto M. mašina. Asmeniškai buvo majoro Š. mašinoje, vykdė pabūklo taikytojo pareigas. Priartėjus prie bokšto, kelią užtvėrė dvi krovininės mašinos ZIL-130, pakrautos smėliu ar žvyru ir baltas furgonas „Moskvič“, vado mašina mėgino nustumti užtvarą. Tuo metu buvo iki pusės išlindęs iš taikytojo liuko ir, kai civilių minia pradėjo mėtyti akmenis, kažkokius daiktus, užsidengė ranka. Tuo metu jam į delną įsmigo savadarbio peilio ašmenys, kurie prakirto minkštuosius audinius, pradėjo bėgti kraujas. Minios elgesys agresyvėjo, į mašinas skriejo akmenys, pagaliai, metaliniai virbai. Po kurio laiko tanko vadas </w:t>
      </w:r>
      <w:bookmarkStart w:id="2732" w:name="Buk_1395"/>
      <w:r w:rsidRPr="00980165">
        <w:rPr>
          <w:rFonts w:ascii="Times New Roman" w:eastAsia="Times New Roman" w:hAnsi="Times New Roman" w:cs="Times New Roman"/>
          <w:sz w:val="24"/>
          <w:szCs w:val="24"/>
        </w:rPr>
        <w:t>majoras Š</w:t>
      </w:r>
      <w:bookmarkEnd w:id="2732"/>
      <w:r w:rsidRPr="00980165">
        <w:rPr>
          <w:rFonts w:ascii="Times New Roman" w:eastAsia="Times New Roman" w:hAnsi="Times New Roman" w:cs="Times New Roman"/>
          <w:sz w:val="24"/>
          <w:szCs w:val="24"/>
        </w:rPr>
        <w:t xml:space="preserve">. įsakė pakelti pabūklą iki maksimalios viršutinės padėties ir iššauti išmušamuoju užtaisu. Jis įvykdė įsakymą. Vėliau vadas įsakė iššauti iš pabūklo antrą kartą ir jis iššovė. Po kiekvieno šūvio civilių minia traukėsi nuo tankų. Nematė, kad kas nors iš civilių būtų gulėjęs ant žemės. Apie 6 val. išlindus iš tanko liuko, kažkas iš miškelio pusės pradėjo į juos šaudyti, girdėjo 2-3 automatų papliūpas. Iš paskirto ginklo asmeniškai nešaudė, nes nebuvo būtinybės. Jokių pirotechnikos priemonių nebuvo gavę. Girdėjo automatinio ginklo ir pistoleto šūvius, kurie buvo paleisti nuo miškelio pusės į bokšto pusę. Sausio 13-ąją, anksti ryte, operacija buvo baigta. Nematė aplinkui sužeistųjų ar žuvusiųjų.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Kaltinamasis S. V.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bookmarkStart w:id="2733" w:name="Buk_1167"/>
      <w:r w:rsidRPr="00980165">
        <w:rPr>
          <w:rFonts w:ascii="Times New Roman" w:eastAsiaTheme="minorEastAsia" w:hAnsi="Times New Roman" w:cs="Times New Roman"/>
          <w:b/>
          <w:sz w:val="24"/>
          <w:szCs w:val="24"/>
        </w:rPr>
        <w:t xml:space="preserve">S. V. </w:t>
      </w:r>
      <w:bookmarkEnd w:id="2733"/>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 xml:space="preserve">jo apklausų metu nurodytų duomenų </w:t>
      </w:r>
      <w:r w:rsidRPr="00980165">
        <w:rPr>
          <w:rFonts w:ascii="Times New Roman" w:eastAsia="Times New Roman" w:hAnsi="Times New Roman" w:cs="Times New Roman"/>
          <w:sz w:val="24"/>
          <w:szCs w:val="24"/>
        </w:rPr>
        <w:t xml:space="preserve">(t. 427, b. l. 30, t. 114, b. l. 26-27, t. 440, b. l. 62-66, t. 127, b. l. 83-91). </w:t>
      </w:r>
      <w:bookmarkStart w:id="2734" w:name="Buk_1159"/>
      <w:r w:rsidRPr="00980165">
        <w:rPr>
          <w:rFonts w:ascii="Times New Roman" w:eastAsia="Times New Roman" w:hAnsi="Times New Roman" w:cs="Times New Roman"/>
          <w:sz w:val="24"/>
          <w:szCs w:val="24"/>
        </w:rPr>
        <w:t xml:space="preserve">S. V. </w:t>
      </w:r>
      <w:bookmarkEnd w:id="2734"/>
      <w:r w:rsidRPr="00980165">
        <w:rPr>
          <w:rFonts w:ascii="Times New Roman" w:eastAsia="Times New Roman" w:hAnsi="Times New Roman" w:cs="Times New Roman"/>
          <w:sz w:val="24"/>
          <w:szCs w:val="24"/>
        </w:rPr>
        <w:t>yra nurodęs, kad nuo 1988 m. spalio mėn. tarnauja 78018 kariniame dalinyje, eina bataliono štabo viršininko pavaduotojo pareigas. 1991-01-12 dalinio vadas papulkininkis A., paskyrė užduotį užtikrinti desantininkų judėjimą iki Televizijos bokšto. Sausio 12, apie 21 val., bataliono vadas papulkininkis J. paskyrė užduotį išvažiuoti naktį, kartu su keturių tankų ir kitos technikos kolona, prie Televizijos bokšto ir užtikrinti desantininkų transportui galimybę judėti be kliūčių, pašalinti kelyje esančias užtvaras ir barikadas. Prieš išvažiavimą gavo automatą AKS-74 su 3 dėtuvėmis kovinių šovinių (90 vnt.), pistoletą „Makarov“ Nr. 0252 su 2 dėtuvėmis kovinių šovinių (16 vnt.), dalinio vadas   paaiškino ginklų naudojimo tvarką. Leista šaudyti, siekiant užkirsti kelią iškilusiam tiesioginiam pavojui, o išmušamaisiais užtaisais leista šaudyti, gavus vado komandą. Jų tanke buvo 7 vnt. išmušamųjų užtaisų. Sausio 13 d., apie 01.30 val., per radijo ryšio priemones, gavę įsakymą, pajudėjo tanku Nr. 513, kurio ekipažo sudėtyje buvo: mechanikas-vairuotojas – leitenantas K , taikytojas – vyr. leitenantas B , o jis pats – tanko vadu. Tanko ginkluotė: pabūklas, su pabūklu suporuotas kulkosvaidis, kulkosvaidis NSVT ir priskirti  asmeniniai ginklai PM ir AKS-74. Šaudmenys kulkosvaidžiams NSVT ir PKT buvo juostose, užplombuotose dėžėse. Kolonos priekyje važiavo BMD, už jos – A  tankas ir jo vadovaujamas tankas. 02.00 val. kolona pajudėjo iš parko link Televizijos bokšto. Privažiavus prie bokšto, į jų tanką pradėjo skrieti buteliai, akmenys ir pagaliai. Sustojo likus maždaug 500 m iki užtvaros iš mašinų ZIL-130 su smėliu. Gavęs vado įsakymą, įsakė mechanikui-vairuotojui, nustumti gatvėje stovėjusią užtvarą. Jie nustūmė vieną mašiną, o kitą mašiną teko pervažiuoti, nes ši nejudėjo į šoną. Jų tankas Nr. 513 atlaisvino kolonai kelią, tačiau susirinkusi civilių minia neleido pravažiuoti, todėl nusprendė apsisukti ir važiuoti paskui tanką Nr. 541. Įvažiavus į Televizijos bokšto teritoriją, pribėgę jauni vaikinai pradėjo į tanką mėtyti akmenis, pagalius ir kitus metalinius daiktus. Matė, kaip desantininkai stūmė jaunų vyrų grupę nuo bokšto įėjimo. Desantininkai vilkėjo kamufliažines uniformas, dėvėjo šalmus, neperšaunamas liemenes, buvo ginkluoti automatais AKSU-74. Įniršusi minia daužė desantininkus vamzdžiais ir virbais. G. A. įsakymą iššauti išmušamuoju užtaisu, pakėlus pabūklą maksimaliu kampu. Buvo iššauti 2 šūviai 8 sek. intervalu. Bokšto gynėjai mėgino nuvaryti desantininkus, mušdami juos vamzdžiais ir virbais per šalmus ir neperšaunamas liemenes. Desantininkai gynėsi automatais, laikydami juos abiejose rankose horizontalioje padėtyje, tokiu pat būdu jie stūmė civilių minią. Vėliau desantininkai pradėjo šaudyti pavieniais tuščiais šoviniais į viršų, po kurių civilių minia pradėjo trauktis. Per valandą laiko civilių minia buvo nustumta prie tvoros. Kai minia atsitraukė nuo tanko, atidarė liuką. Nuo miškelio pusės pradėjo šaudyti iš automatų, matė 7-8 papliūpas trasuojančių kulkų, kurios pralėkė 4-5 m atstumu nuo tanko. Po šių šūvių, maždaug 10 desantininkų, nubėgo į tą vietą. Jis ir jo įgula nenaudojo šaunamųjų ginklų, kūno sužalojimų nepatyrė. Nematė sužeistų ar sumuštų civilių, kariškių. Sausio 13- ąją, prieš rytą, atėjo maždaug 30-40 vyrų (apie 50 m. ir vyresnių) su raudonais raiščiais, kurie pritvirtino raudoną vėliavą bokšto 3-ame aukšte ir liko pastate.</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Kaltinamasis N. A.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N. A.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jo apklausos metu nurodytų duomenų</w:t>
      </w:r>
      <w:r w:rsidRPr="00980165">
        <w:rPr>
          <w:rFonts w:ascii="Times New Roman" w:eastAsia="Times New Roman" w:hAnsi="Times New Roman" w:cs="Times New Roman"/>
          <w:sz w:val="24"/>
          <w:szCs w:val="24"/>
        </w:rPr>
        <w:t xml:space="preserve">(t. 440, b. l. 36-37, t. 127, b. l. 30-34).1991-01-31 N. A. nurodė, kad nuo 1988 m. spalio mėn. tarnauja 78018 kariniame dalinyje, dislokuotame Vilniuje, užima dalinio vado pareigas. 1991-01-12, apie 22.30 val., junginio vadas generolas majoras U. paskyrė užduotis – užtikrinti desantininkų kolonos judėjimą link Televizijos bokšto ir link Radijo ir televizijos komiteto bei perimti šių objektų apsaugą. Nuvykęs į parką, susitiko su batalionu vadu majoru S  ir patikslino veiksmų planą nubraižytoje bokšto schemoje, U. pravedė instruktažą. Tankams buvo liepta šaudyti tik tuščiais šaudmenimis, maksimaliu kampu pakeliant pabūklą į viršų. Buvo uždrausta šaudyti į bokšto pusę, uždrausta šaudyti iš priskirtų ginklų. Karininkams buvo išduoti pistoletai ir po 16 vnt. šovinių. Asmeniškai turėjo pistoletą PM Nr. ZL 3914. Operacijoje dalyvavo 7-i jo vadovaujamo dalinio tankai, iš kurių 4 tankai važiavo </w:t>
      </w:r>
      <w:bookmarkStart w:id="2735" w:name="Buk_1604"/>
      <w:r w:rsidRPr="00980165">
        <w:rPr>
          <w:rFonts w:ascii="Times New Roman" w:eastAsia="Times New Roman" w:hAnsi="Times New Roman" w:cs="Times New Roman"/>
          <w:sz w:val="24"/>
          <w:szCs w:val="24"/>
        </w:rPr>
        <w:t xml:space="preserve">prie Televizijos </w:t>
      </w:r>
      <w:bookmarkEnd w:id="2735"/>
      <w:r w:rsidRPr="00980165">
        <w:rPr>
          <w:rFonts w:ascii="Times New Roman" w:eastAsia="Times New Roman" w:hAnsi="Times New Roman" w:cs="Times New Roman"/>
          <w:sz w:val="24"/>
          <w:szCs w:val="24"/>
        </w:rPr>
        <w:t xml:space="preserve">bokšto, o 3 tankai – prie Radijo ir televizijos komiteto. Tankų numeriai: 502, 513, 541, 544, 547, 571, 574. Apie 01.30 val., desanto pulko vadas papulkininkis K.  davė įsakymą kolonai judėti. Pirmoji važiavo kovinė desanto mašina BMD, kurioje buvo majoras S., už jos – 4 tankai, už jų – BMD ir ratuotos transporto priemonės. Pakeliui privažiavo smėlio barstymo mašinų barikadą, kurią pamažu išstumdė. Tuo metu civiliai nenukentėjo, mašinų kabinose nieko nebuvo. </w:t>
      </w:r>
      <w:bookmarkStart w:id="2736" w:name="Buk_1605"/>
      <w:r w:rsidRPr="00980165">
        <w:rPr>
          <w:rFonts w:ascii="Times New Roman" w:eastAsia="Times New Roman" w:hAnsi="Times New Roman" w:cs="Times New Roman"/>
          <w:sz w:val="24"/>
          <w:szCs w:val="24"/>
        </w:rPr>
        <w:t xml:space="preserve">Prie Televizijos </w:t>
      </w:r>
      <w:bookmarkEnd w:id="2736"/>
      <w:r w:rsidRPr="00980165">
        <w:rPr>
          <w:rFonts w:ascii="Times New Roman" w:eastAsia="Times New Roman" w:hAnsi="Times New Roman" w:cs="Times New Roman"/>
          <w:sz w:val="24"/>
          <w:szCs w:val="24"/>
        </w:rPr>
        <w:t xml:space="preserve">bokšto buvo susirinkę daug civilių, kurie priešinosi kariškiams, mėtė į juos akmenis, mušė lazdomis, vamzdžiais. Matė papliūpą trasuojančių kulkų, skriejančių iš miškelio pusės </w:t>
      </w:r>
      <w:bookmarkStart w:id="2737" w:name="Buk_1606"/>
      <w:r w:rsidRPr="00980165">
        <w:rPr>
          <w:rFonts w:ascii="Times New Roman" w:eastAsia="Times New Roman" w:hAnsi="Times New Roman" w:cs="Times New Roman"/>
          <w:sz w:val="24"/>
          <w:szCs w:val="24"/>
        </w:rPr>
        <w:t xml:space="preserve">į Televizijos </w:t>
      </w:r>
      <w:bookmarkEnd w:id="2737"/>
      <w:r w:rsidRPr="00980165">
        <w:rPr>
          <w:rFonts w:ascii="Times New Roman" w:eastAsia="Times New Roman" w:hAnsi="Times New Roman" w:cs="Times New Roman"/>
          <w:sz w:val="24"/>
          <w:szCs w:val="24"/>
        </w:rPr>
        <w:t xml:space="preserve">bokšto pusę. Nematė, kada ir kaip šaudė desantininkai. Pats pistoletu nešaudė, sužeistųjų ar žuvusiųjų nematė.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A. K.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A. K.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Times New Roman" w:hAnsi="Times New Roman" w:cs="Times New Roman"/>
          <w:sz w:val="24"/>
          <w:szCs w:val="24"/>
        </w:rPr>
        <w:t xml:space="preserve">ų </w:t>
      </w:r>
      <w:r w:rsidRPr="00980165">
        <w:rPr>
          <w:rFonts w:ascii="Times New Roman" w:eastAsia="Calibri" w:hAnsi="Times New Roman" w:cs="Times New Roman"/>
          <w:sz w:val="24"/>
          <w:szCs w:val="24"/>
        </w:rPr>
        <w:t xml:space="preserve">jo apklausų metu nurodytų duomenų </w:t>
      </w:r>
      <w:r w:rsidRPr="00980165">
        <w:rPr>
          <w:rFonts w:ascii="Times New Roman" w:eastAsia="Times New Roman" w:hAnsi="Times New Roman" w:cs="Times New Roman"/>
          <w:sz w:val="24"/>
          <w:szCs w:val="24"/>
        </w:rPr>
        <w:t xml:space="preserve">(t. 427, b. l. 22,t. 114, b. l. 18, t. 427, b. l. 221-222, t. 114, b. l. 249-250, t. 440, b. l. 74-76, t. 127, b. l. 101-106). A. K. yra nurodęs, kad nuo 1990 m. lapkričio mėn. tarnauja 78108 kariniame dalinyje, užima tankų kuopos vado pareigas. 1991-01-10 dalyvavo operacijoje prie Spaudos rūmų, apie 13.00 val. išvažiavo tanku Nr. 513, kolonoje buvo 4 tankai. Prie Spaudos rūmų stovėjo apie valandą, įgula nebuvo išlipusi iš tanko, nešaudė. Kai desantininkai užėmė Spaudos rūmus, tanko vado papulkininkio J  įsakymu, grįžo į dislokacijos vietą. Sausio 12 d., dalinio vadas papulkininkis A. paskyrė užduotį – tanku Nr. 513 vykti </w:t>
      </w:r>
      <w:bookmarkStart w:id="2738" w:name="Buk_1607"/>
      <w:r w:rsidRPr="00980165">
        <w:rPr>
          <w:rFonts w:ascii="Times New Roman" w:eastAsia="Times New Roman" w:hAnsi="Times New Roman" w:cs="Times New Roman"/>
          <w:sz w:val="24"/>
          <w:szCs w:val="24"/>
        </w:rPr>
        <w:t xml:space="preserve">prie Televizijos </w:t>
      </w:r>
      <w:bookmarkEnd w:id="2738"/>
      <w:r w:rsidRPr="00980165">
        <w:rPr>
          <w:rFonts w:ascii="Times New Roman" w:eastAsia="Times New Roman" w:hAnsi="Times New Roman" w:cs="Times New Roman"/>
          <w:sz w:val="24"/>
          <w:szCs w:val="24"/>
        </w:rPr>
        <w:t xml:space="preserve">bokšto ir suteikti pagalbą desantininkų daliniams. Sausio 12 d., tanko vadas </w:t>
      </w:r>
      <w:bookmarkStart w:id="2739" w:name="Buk_1186"/>
      <w:r w:rsidRPr="00980165">
        <w:rPr>
          <w:rFonts w:ascii="Times New Roman" w:eastAsia="Times New Roman" w:hAnsi="Times New Roman" w:cs="Times New Roman"/>
          <w:sz w:val="24"/>
          <w:szCs w:val="24"/>
        </w:rPr>
        <w:t xml:space="preserve">kapitonas V  </w:t>
      </w:r>
      <w:bookmarkEnd w:id="2739"/>
      <w:r w:rsidRPr="00980165">
        <w:rPr>
          <w:rFonts w:ascii="Times New Roman" w:eastAsia="Times New Roman" w:hAnsi="Times New Roman" w:cs="Times New Roman"/>
          <w:sz w:val="24"/>
          <w:szCs w:val="24"/>
        </w:rPr>
        <w:t xml:space="preserve">paskyrė užduotį tanku Nr. 513, nuvykus prie Televizijos bokšto, užtikrinti desantininkų padalinių pravažiavimą ir toliau veikti pagal tanko vado nurodymus. Tanko šaukinys buvo „Bronia-13“(„Šarvas“), ekipažą sudarė: tanko vadas kapitonas V., taikytojas vyr. leitenantas B.  ir jis, mechanikas-vairuotojas. Tanke buvo artileriniai šaudmenys pabūklui be sviedinių. Koviniai šaudmenys, skirti kulkosvaidžiui PKT, buvo užplombuotose dėžėse. Dalinio vadas pravedė instruktažą dėl ginklų naudojimo. Leista šaudyti tik gavus dalinio vado ar desantininkų vado komandą, tuščiais artileriniais šaudmenimis. Šaudyti iš kulkosvaidžio PKT buvo galima gavus vyriausiųjų vadų komandą. Turėjo pistoletą PM Nr. 5890 su 16 vnt. 9 mm kalibro kovinių šovinių. Ginkluotė: pabūklas, kulkosvaidžiai PKT ir NSVT, tanko kovinis komplektas buvo iškrautas parke. Tanke buvo palikti 7 vnt. užtaisų, kurie pagal savo savybes yra silpnesni už tuščius užtaisus, PKT ir NSVT koviniai komplektai buvo užplombuoti. Dalinio vadas papulkininkis A. nustatė ginklų naudojimo tvarką – leista šaudyti artileriniais šaudmenimis pagal dalinio vado įsakymą, o koviniais šoviniais neleista šaudyti. Sausio 13 d., apie 1val., tanko vadas įsakė pradėti vykdyti užduotį ir kolona pajudėjo. Jo tankas kolonoje važiavo antras, už pulko vado tanko. Sudėtinės kolonos priekyje važiavo kovinė desantinė mašina BMD. Po 30 min. </w:t>
      </w:r>
      <w:bookmarkStart w:id="2740" w:name="Buk_1609"/>
      <w:r w:rsidRPr="00980165">
        <w:rPr>
          <w:rFonts w:ascii="Times New Roman" w:eastAsia="Times New Roman" w:hAnsi="Times New Roman" w:cs="Times New Roman"/>
          <w:sz w:val="24"/>
          <w:szCs w:val="24"/>
        </w:rPr>
        <w:t xml:space="preserve">privažiavo Televizijos </w:t>
      </w:r>
      <w:bookmarkEnd w:id="2740"/>
      <w:r w:rsidRPr="00980165">
        <w:rPr>
          <w:rFonts w:ascii="Times New Roman" w:eastAsia="Times New Roman" w:hAnsi="Times New Roman" w:cs="Times New Roman"/>
          <w:sz w:val="24"/>
          <w:szCs w:val="24"/>
        </w:rPr>
        <w:t>bokštą, likus 300-400 m iki bokšto, civiliai pradėjo mėtyti akmenis, lazdas, butelius. Apie 01.10 val., 4 tankų kolonoje atvyko į Sudervės g., kelią buvo užtvėrusios 2 mašinos ZIL-130 su smėliu. Gavęs tanko vado įsakymą, nustūmė abi mašinas ir sudarė galimybę desantininkams laisvai pravažiuoti. Per tripleksą matė, kad civiliai į tanką mėtė butelius su skysčiais ir akmenis, mėgino užlipti ant tanko. Kai privažiavo bokštą, iššovė 2 tuščius užtaisus į viršų. Nematė sužeistųjų ar žuvusiųjų po tanko šūvių. Iš kitų šaunamųjų ginklų nešaudė. Civiliai buvo nustumti už bokšto tvoros, po bokštą vaikščiojo desantininkai ir draugovininkai. Civiliai nepapuolė po jų tanko Nr. 513 vikšrais, po kitų tankų vikšrais, žuvusių civilių taip pat nematė. Tankui įvažiavus į bokšto teritoriją, po 5 min., buvo iššauti 2 šūviai tuščiais šaudmenimis. Šūvių metu tanko pabūklas buvo maksimaliai pakeltas į viršų. Tarp desantininkų matė sužeistąjį, kažkuriam buvo supjaustytas veidas, subintuotos rankos.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Kaltinamasis D. B.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D. B.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jo apklausų metu nurodytų duomenų</w:t>
      </w:r>
      <w:r w:rsidRPr="00980165">
        <w:rPr>
          <w:rFonts w:ascii="Times New Roman" w:eastAsia="Times New Roman" w:hAnsi="Times New Roman" w:cs="Times New Roman"/>
          <w:sz w:val="24"/>
          <w:szCs w:val="24"/>
        </w:rPr>
        <w:t xml:space="preserve"> (t. 427, b. l. 34, t. 114, b. l. 32, t. 427, b. l. 229-300, t. 114, b. l. 257-258, t. 440, b. l. 83-85, t. 127, b. l. 114-126). D. B. yra nurodęs, kad būdamas leitenantu, tarnauja 78018 kariniame dalinyje, užima būrio vado pareigas. 1991-01-12, dalinio vadas papulkininkis A  paskyrė užduotį pasiruošti išvažiavimui, užtikrinti desantininkams praėjimą </w:t>
      </w:r>
      <w:bookmarkStart w:id="2741" w:name="Buk_1610"/>
      <w:r w:rsidRPr="00980165">
        <w:rPr>
          <w:rFonts w:ascii="Times New Roman" w:eastAsia="Times New Roman" w:hAnsi="Times New Roman" w:cs="Times New Roman"/>
          <w:sz w:val="24"/>
          <w:szCs w:val="24"/>
        </w:rPr>
        <w:t xml:space="preserve">prie Televizijos </w:t>
      </w:r>
      <w:bookmarkEnd w:id="2741"/>
      <w:r w:rsidRPr="00980165">
        <w:rPr>
          <w:rFonts w:ascii="Times New Roman" w:eastAsia="Times New Roman" w:hAnsi="Times New Roman" w:cs="Times New Roman"/>
          <w:sz w:val="24"/>
          <w:szCs w:val="24"/>
        </w:rPr>
        <w:t xml:space="preserve">bokšto. Prieš užduoties vykdymą buvo išduotas pistoletas PM, serija UA, Nr. 8623 su 2 dėtuvėmis kovinių šovinių (16 vnt.) ir automatas AKS-74, su 90 vnt. kovinių šovinių. Operacijos metu nešaudė šiais šaunamaisiais ginklais. Vykdė užduotį kaip tanko taikytojas su šiuo ekipažu: mechanikas-vairuotojas – </w:t>
      </w:r>
      <w:bookmarkStart w:id="2742" w:name="Buk_1143"/>
      <w:r w:rsidRPr="00980165">
        <w:rPr>
          <w:rFonts w:ascii="Times New Roman" w:eastAsia="Times New Roman" w:hAnsi="Times New Roman" w:cs="Times New Roman"/>
          <w:sz w:val="24"/>
          <w:szCs w:val="24"/>
        </w:rPr>
        <w:t>eilinis D</w:t>
      </w:r>
      <w:bookmarkEnd w:id="2742"/>
      <w:r w:rsidRPr="00980165">
        <w:rPr>
          <w:rFonts w:ascii="Times New Roman" w:eastAsia="Times New Roman" w:hAnsi="Times New Roman" w:cs="Times New Roman"/>
          <w:sz w:val="24"/>
          <w:szCs w:val="24"/>
        </w:rPr>
        <w:t xml:space="preserve"> , tanko vadas – leitenantas M , tanko borto Nr. 544. Ginkluotė: kulkosvaidis, suporuotas su pabūklu, automatas AKS-74 ir priskirti ginklai. Iš tanko buvo iškrauti sviediniai, liko tik išmušamieji užtaisai, 32 vnt. kovinių užtaisų, 9 vnt. išmušamųjų užtaisų, 100 vnt. kovinių šovinių, skirtų kulkosvaidžiui NSVT, 750 vnt. kovinių šovinių, skirtų kulkosvaidžiui PKT. Kulkosvaidžių šaudmenys buvo užplombuotose dėžėse. Sausio 13 d., apie 01.00-02.00 val., kolona pajudėjo, pirmasis važiavo papulkininkio A. tankas, už jo – </w:t>
      </w:r>
      <w:bookmarkStart w:id="2743" w:name="Buk_1184"/>
      <w:r w:rsidRPr="00980165">
        <w:rPr>
          <w:rFonts w:ascii="Times New Roman" w:eastAsia="Times New Roman" w:hAnsi="Times New Roman" w:cs="Times New Roman"/>
          <w:sz w:val="24"/>
          <w:szCs w:val="24"/>
        </w:rPr>
        <w:t>kapitono V</w:t>
      </w:r>
      <w:bookmarkEnd w:id="2743"/>
      <w:r w:rsidRPr="00980165">
        <w:rPr>
          <w:rFonts w:ascii="Times New Roman" w:eastAsia="Times New Roman" w:hAnsi="Times New Roman" w:cs="Times New Roman"/>
          <w:sz w:val="24"/>
          <w:szCs w:val="24"/>
        </w:rPr>
        <w:t>., majoro Š., leitenanto M. tankai. Privažiavus bokštą, civiliai puolė ant tankų, bandė juos sustabdyti. Jų tankas Nr. 544 (vadas J. M.), sustojo maždaug 40 m iki bokšto, civiliai jų tanką apmėtė akmenimis ir lazdomis. Pagal tanko vado M. komandą iššovė išmušamuoju užtaisu, pakėlęs pabūklą maksimaliu kampu į viršų. Tuo metu buvo bokšto teritorijoje, prie pirties. Po šūvių civiliai išsibėgiojo, nematė, kad civiliai būtų papuolę po šarvuotąja technika. Matė per tripleksą, kad desantininkai stumia civilių minią už tvoros. Gavęs tanko vado įsakymą, dar du kartus iššovė iš pabūklo. Nematė sužeistųjų ar žuvusiųjų. Pats nepatyrė jokių kūno sužalojimų. Operacijos metu iššovė 3 kartus išmušamaisiais užtaisais.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V. S.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jo apklausų metu nurodytų duomenų</w:t>
      </w:r>
      <w:r w:rsidRPr="00980165">
        <w:rPr>
          <w:rFonts w:ascii="Times New Roman" w:eastAsia="Times New Roman" w:hAnsi="Times New Roman" w:cs="Times New Roman"/>
          <w:sz w:val="24"/>
          <w:szCs w:val="24"/>
        </w:rPr>
        <w:t xml:space="preserve"> (t. 427, b. l. 19-20, t. 114, b. l. 15-16, t. 427, b. l. 172-173, t. 114, b. l. 197-198, t. 440, b. l. 38-40, t. 127, b. l. 35-46, t. 532, b. l. 85-110). V. S. yra nurodęs, kad 1991 m., tarnavo 78108 kariniame dalinyje, užimdamas bataliono vado pavaduotojo ginkluotei, pareigas. Sausio 12 d., dalinio vadas papulkininkis A. paskyrė užduotį išvykti kolonos sudėtyje prie Televizijos bokšto ir suteikti desantininkams pagalbą. Vykdė užduotį kaip mechanikas-vairuotojas su šiuo ekipažu: tanko vadas – papulkininkis A., taikytojas – leitenantas A.. Kelias dienas prieš žygį bataliono vadas papulkininkis J. sudarė jų ekipažą, kurio sudėtį patvirtino pulko vadas. Tanko Nr. 502 ginkluotė buvo: pabūklas, kulkosvaidžiai PKT ir V. K. šaudmenys buvo užplombuoti. Koviniai sviediniai buvo iškrauti iš tanko, buvo palikti tik išmušamieji užtaisai. Užduoties vykdymui kiekvienam tankui buvo išduota po 10 vnt. išmušamųjų užtaisų. Operacijos </w:t>
      </w:r>
      <w:bookmarkStart w:id="2744" w:name="Buk_1612"/>
      <w:r w:rsidRPr="00980165">
        <w:rPr>
          <w:rFonts w:ascii="Times New Roman" w:eastAsia="Times New Roman" w:hAnsi="Times New Roman" w:cs="Times New Roman"/>
          <w:sz w:val="24"/>
          <w:szCs w:val="24"/>
        </w:rPr>
        <w:t xml:space="preserve">prie Televizijos </w:t>
      </w:r>
      <w:bookmarkEnd w:id="2744"/>
      <w:r w:rsidRPr="00980165">
        <w:rPr>
          <w:rFonts w:ascii="Times New Roman" w:eastAsia="Times New Roman" w:hAnsi="Times New Roman" w:cs="Times New Roman"/>
          <w:sz w:val="24"/>
          <w:szCs w:val="24"/>
        </w:rPr>
        <w:t xml:space="preserve">bokšto metu asmeniškai buvo ginkluotas 9 mm kalibro pistoletu (PM) Nr. 0725 su 16 vnt. 9 mm kalibro koviniais šoviniais, automato negavo. Jiems neleista šaudyti iš automato, tik iš pabūklo. Apie 01 -02 val., kolona, kurios priekyje važiavo BMD Nr. 266 ar 261, už jos – tankas Nr. 502, už jo – tankas Nr. 513, už jo – tankas Nr. 541, už jo – tankas Nr. 544, pajudėjo iš parko. Per pusvalandį nuvažiavo prie Televizijos bokšto, prie kurio privažiavo iš priešingos dalies. Kelyje prie bokšto, stovėjo trys mašinos smėliui barstyti, todėl nustūmęs vieną mašiną, važiavo bokšto link. Tankui artėjant, civiliai traukėsi atgal ir į šonus. Kartas nuo karto iš minios iššokdavo 1-2 civiliai, kurie atsiremdavo rankomis į tanko šarvą, tarsi bandydami jį sustabdyti, paskui atšokdavo atgal. Nematė, kad kas nors būtų užvažiavęs ant civilių. Artinantis prie TV bokšto, A. įsakymu, iš pabūklo buvo iššautas vienas ar du šūviai į viršų, išmušamuoju užtaisu. Po to desantininkai nustūmė civilių minią už tvoros. Maždaug 5 val., išlipęs iš tanko, bokšto pirmame aukšte pamatė draugovininkus su raudonais raiščiais. Pistoletu nešaudė, nematė sužeistųjų ar žuvusiųjų nei tarp civilių, nei tarp kariškių, nematė atvejų, kad civiliai būtų papuolę po šarvuotąja technika. Pats kūno sužalojimų nepatyrė.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w:t>
      </w:r>
      <w:bookmarkStart w:id="2745" w:name="Buk_1355"/>
      <w:r w:rsidRPr="00980165">
        <w:rPr>
          <w:rFonts w:ascii="Times New Roman" w:eastAsia="Times New Roman" w:hAnsi="Times New Roman" w:cs="Times New Roman"/>
          <w:b/>
          <w:sz w:val="24"/>
          <w:szCs w:val="24"/>
        </w:rPr>
        <w:t xml:space="preserve">V. S. </w:t>
      </w:r>
      <w:bookmarkEnd w:id="2745"/>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 xml:space="preserve">jo apklausų metu nurodytų duomenų </w:t>
      </w:r>
      <w:r w:rsidRPr="00980165">
        <w:rPr>
          <w:rFonts w:ascii="Times New Roman" w:eastAsia="Times New Roman" w:hAnsi="Times New Roman" w:cs="Times New Roman"/>
          <w:sz w:val="24"/>
          <w:szCs w:val="24"/>
        </w:rPr>
        <w:t xml:space="preserve">(t. 427, b. l. 78-80, t. 114, b. l. 94-98, t. 432, b. l. 102-105, t. 119, b. l. 168-173, t. 581, b. l. 1-11, 12-23). V. S. yra nurodęs, kad nuo 1987 m. tarnauja 74268 kariniame dalinyje, o nuo 1990 m. gegužės mėn. užima bataliono vado pareigas. 1991m. sausio 5 d., apie 11 val., iškvietęs dalinio vadas papulkininkis K., liepė ruošti batalioną skrydžiui ir sausio 6 d. išskrido į Lietuvos TSR, nusileido Gaidžiūnuose. Sausio 7d., apie 15val., vykusio susirinkimo metu, generolui P. pranešus, kad jie atvyko užtikrinti šaukimo į armiją, išvyko į Vilnių ir apsigyveno Šiaurės miestelyje. Sausio 9 d. vakare, generolas leitenantas O. pravedė susirinkimą, kuriame dalyvavo jis, jų divizijos vado pavaduotojas pulkininkas K., K., Vilniaus divizijos vadas generolas majoras U. ir daugiau karininkų, apie 20 žmonių. Susirinkime buvo pranešta, kad jo 3-asis batalionas perims dviejų objektų apsaugą. Susirinkimo metu buvo užėjęs gynybos ministro pavaduotojas generolas pulkininkas A.. I. K. paskyrė užduotį – važiuoti mašinomis URAL prie Spaudos rūmų. Kareiviai gavo tuščius šovinius, o karininkai – kovinius šovinius. Sausio 10 d., nuvažiavus prie Spaudos rūmų, pulkininkas K. įsakė prasibrauti pro centrinį įėjimą, nes rūmų viduje buvusį kažkurį 57264 karinio dalinio padalinį, užblokavo susirinkę civiliai. Nesugebėję prasibrauti pro civilis, grįžo į Šiaurės miestelį. Sausio 12 d., apie 15.30 val., 4268 karinio dalinio papulkininkis K., paskyrė užduotį </w:t>
      </w:r>
      <w:bookmarkStart w:id="2746" w:name="Buk_1614"/>
      <w:r w:rsidRPr="00980165">
        <w:rPr>
          <w:rFonts w:ascii="Times New Roman" w:eastAsia="Times New Roman" w:hAnsi="Times New Roman" w:cs="Times New Roman"/>
          <w:sz w:val="24"/>
          <w:szCs w:val="24"/>
        </w:rPr>
        <w:t xml:space="preserve">perimti Televizijos </w:t>
      </w:r>
      <w:bookmarkEnd w:id="2746"/>
      <w:r w:rsidRPr="00980165">
        <w:rPr>
          <w:rFonts w:ascii="Times New Roman" w:eastAsia="Times New Roman" w:hAnsi="Times New Roman" w:cs="Times New Roman"/>
          <w:sz w:val="24"/>
          <w:szCs w:val="24"/>
        </w:rPr>
        <w:t xml:space="preserve">bokšto apsaugą ir paskyrė 8-osios ir 9-osios kuopų vyriausiuoju. 4-osios ir 5-osios kuopų vyriausiuoju buvo paskirtas bataliono pavaduotojas politiniams klausimams kapitonas S., Artilerijos diviziono 30 žmonių grupės vyriausiuoju buvo paskirtas vyresnysis leitenantas P.. Operacijoje taip pat dalyvavo 4 tankų ekipažai, OMON padalinys. Asmeniškai buvo paskirta užduotis – užtikrinti aparatūros apsaugą ir atjungti priešgaisrinę sistemą, kurios valdymo pultas buvo 19-ame aukšte. K. pravedė instruktažą dėl saugumo priemonių judėjimo metu, sudarė grupę, vadovaujamą vyresniojo </w:t>
      </w:r>
      <w:bookmarkStart w:id="2747" w:name="Buk_1284"/>
      <w:r w:rsidRPr="00980165">
        <w:rPr>
          <w:rFonts w:ascii="Times New Roman" w:eastAsia="Times New Roman" w:hAnsi="Times New Roman" w:cs="Times New Roman"/>
          <w:sz w:val="24"/>
          <w:szCs w:val="24"/>
        </w:rPr>
        <w:t>leitenanto K</w:t>
      </w:r>
      <w:bookmarkEnd w:id="2747"/>
      <w:r w:rsidRPr="00980165">
        <w:rPr>
          <w:rFonts w:ascii="Times New Roman" w:eastAsia="Times New Roman" w:hAnsi="Times New Roman" w:cs="Times New Roman"/>
          <w:sz w:val="24"/>
          <w:szCs w:val="24"/>
        </w:rPr>
        <w:t xml:space="preserve">., kurios paskirtis buvo ištraukti civilius iš automobilių, jei šie sudarytų kliūtis kelyje. Karininkams buvo išduoti koviniai šoviniai, kareiviams – tušti ir koviniai šoviniai. Operacijoje dalyvavo 2-ojo ir 3-ojo batalionų 15 kovinių desantinių mašinų BMD, 4 tankai, 2 mašinos URAL, desanto šarvuotasis transporteris BTRD Nr. 670, štabo vadų kovinė desantinė mašina BMD-KŠ Nr. 600 ir mašina ZIL-131. Kovinėse desantinėse mašinose buvo kulkosvaidžių šoviniai, kurie buvo sukrauti į užplombuotas dėžes, BMD kovinių šaudmenų nebuvo. Kolonos priekyje važiavo BMD, kurioje sėdėjo </w:t>
      </w:r>
      <w:bookmarkStart w:id="2748" w:name="Buk_1743"/>
      <w:r w:rsidRPr="00980165">
        <w:rPr>
          <w:rFonts w:ascii="Times New Roman" w:eastAsia="Times New Roman" w:hAnsi="Times New Roman" w:cs="Times New Roman"/>
          <w:sz w:val="24"/>
          <w:szCs w:val="24"/>
        </w:rPr>
        <w:t>majoras D</w:t>
      </w:r>
      <w:bookmarkEnd w:id="2748"/>
      <w:r w:rsidRPr="00980165">
        <w:rPr>
          <w:rFonts w:ascii="Times New Roman" w:eastAsia="Times New Roman" w:hAnsi="Times New Roman" w:cs="Times New Roman"/>
          <w:sz w:val="24"/>
          <w:szCs w:val="24"/>
        </w:rPr>
        <w:t xml:space="preserve">., už jos – 4 tankai, už jų – 8-osios, 9-osios, 4-osios ir 5-osios kuopų BMD, po to ratinės mašinos, o kolonos gale važiavo BTRD Nr. 670, kuriame sėdėjo majoras P.. Kareiviai turėjo tik tuščius šovinius, o karininkai turėjo po 60 vnt. kovinių šovinių. Jis turėjo automatą AKSU-74 Nr. 437636, tačiau operacijos metu juo nešaudė. Kolonoje pirmoji važiavo kovinė desantinė mašina BMD Nr. 281, už jos – 4 tankai, 9-osios kuopos 5 BMD, URAL Nr. 23-05 GF, BMD-1KŠ Nr. 600, kurioje važiavo kartu su K. ir pulko pavaduotoju politiniams klausimams papulkininkiu M. bei ryšio kuopos vadu vyresniuoju leitenantu L.. Po to važiavo 8-osios kuopos 5 BMD, 2-ojo bataliono 5 BMD, 4-oji ir 5-oji kuopos, BTRD-670 ir URAL Nr. (duomenys neskelbtini). „Omonininkų“ padalinys prie Televizijos bokšto atvažiavo mašina ZIL-131. Važiuojant link Televizijos bokšto, kovinis patrulis pranešė, kad maždaug 500 m atstumu nuo Televizijos centro, stovi krovininių mašinų su smėliu užtvara. </w:t>
      </w:r>
      <w:bookmarkStart w:id="2749" w:name="Buk_1257"/>
      <w:bookmarkStart w:id="2750" w:name="Buk_1744"/>
      <w:r w:rsidRPr="00980165">
        <w:rPr>
          <w:rFonts w:ascii="Times New Roman" w:eastAsia="Times New Roman" w:hAnsi="Times New Roman" w:cs="Times New Roman"/>
          <w:sz w:val="24"/>
          <w:szCs w:val="24"/>
        </w:rPr>
        <w:t xml:space="preserve">Majoras D. </w:t>
      </w:r>
      <w:bookmarkEnd w:id="2749"/>
      <w:bookmarkEnd w:id="2750"/>
      <w:r w:rsidRPr="00980165">
        <w:rPr>
          <w:rFonts w:ascii="Times New Roman" w:eastAsia="Times New Roman" w:hAnsi="Times New Roman" w:cs="Times New Roman"/>
          <w:sz w:val="24"/>
          <w:szCs w:val="24"/>
        </w:rPr>
        <w:t xml:space="preserve">pranešė, kad ant kelio stovi automobilių barikada, todėl davė komandą K. atlaisvinti važiuojamąją dalį, kad kolona galėtų pravažiuoti. Vėliau, pravažiuodamas matė sutraiškytą automobilį, tačiau nukentėjusiųjų civilių nematė. Kuomet tankistai atlaisvino pravažiavimą prie administracinio pastato, kolona pasuko į kairę pusę ir nuvažiavo palei tvorą, o tankai nuvažiavo tiesiai. Į bokšto teritoriją įvažiavo iš dviejų pusių, pralauždami tvorą. Per garsiakalbį buvo pareikalauta civilių išsiskirstyti, tačiau šie nesiskirstė, todėl kariškiai, išlipę iš mašinų, pradėjo veržtis link bokšto. Civiliai jiems priešinosi, mušė lazdomis, mėtė į juos kažkokius daiktus. Pats buvo su 9-ąja kuopa, o bataliono štabo viršininkas </w:t>
      </w:r>
      <w:bookmarkStart w:id="2751" w:name="Buk_1745"/>
      <w:r w:rsidRPr="00980165">
        <w:rPr>
          <w:rFonts w:ascii="Times New Roman" w:eastAsia="Times New Roman" w:hAnsi="Times New Roman" w:cs="Times New Roman"/>
          <w:sz w:val="24"/>
          <w:szCs w:val="24"/>
        </w:rPr>
        <w:t xml:space="preserve">majoras D. </w:t>
      </w:r>
      <w:bookmarkEnd w:id="2751"/>
      <w:r w:rsidRPr="00980165">
        <w:rPr>
          <w:rFonts w:ascii="Times New Roman" w:eastAsia="Times New Roman" w:hAnsi="Times New Roman" w:cs="Times New Roman"/>
          <w:sz w:val="24"/>
          <w:szCs w:val="24"/>
        </w:rPr>
        <w:t xml:space="preserve">buvo su 8-ąja kuopa. Viską asmeniškai stebėjo iš šono ir vadovavo operacijai. Kai minioje buvo padarytas praėjimas, davė komandą mechanikams judėti link bokšto ir mašinos apjuosė bokštą žiedu. Į Televizijos bokštą nuėjo pirmas, matė, kaip grupę kariškių civiliai mušė metaliniais daiktais. Kareiviai, stumdami žmones, šaudė tuščiais šoviniais į viršų. Komandos šaudyti nedavė ir 9-osios kuopos karininkai nešaudė, o ar 8-osios kuopos karininkai šaudė, nežino. Iš tos pusės, kur stovėjo jo 9-oji kuopa, buvo paleistos dvi automatinės serijos po 5-6 šūvius trasuojančiomis kulkomis ir viena serija netrasuojančiomis kulkomis, bet jie atsakomųjų šūvių į tą vietą nešaudė. Girdėjo sprogimus, tačiau nežino, kas sproginėjo. K. per radijo ryšį pranešė, kad yra pastate ir kad pradėjo vykdyti savo užduotį. K. įsakė „išvalyti“ teritoriją nuo civilių. Iš kitos bokšto pusės, kur veikė 4-oji ir 5-oji kuopos, girdėjo pavienį šaudymą tuščiais šoviniais. Stumiant civilių minią toje bokšto teritorijos dalyje, kurioje jis buvo, kareiviai šaudė į viršų pavieniais tuščiais šoviniais. Operacijos metu batalionas neišeikvojo nė vieno kovinio šovinio, o tuščių šovinių buvo išnaudota apie 250 vnt. Šie duomenys neliečia 7-osios kuopos, kuri buvo bokšto viduje. Į kariškius buvo šaudoma iš miško pusės, buvo paleistos dvi serijos šūvių bokšto kryptimi ir „kulkos pataikė į bokšto stiklus. Taip pat matė apie 10 serijų kulkų, skriejančių nuo gyvenamųjų namų pusės. Iš Televizijos bokšto nebuvo šaudoma. Operacijos metu tankai iššovė apie 6 kartus. Nematė, kad šarvuotoji technika būtų užvažiavusi ant civilių. Kariškiai nustūmė visus civilius už tvoros. 8-osios ir 9-osios kuopų vadai pranešė, kad visi šaudmenys ir ginklai, išskyrus eilinio B. automatą AKS-74, yra vietoje. Pasak B., šiam trenkė kažkokiu daiktu per galvą, jis prarado sąmonę, ir tuo metu atėmė automatą. Po operacijos pas daugelį kareivių pamatė kraujosruvas, nubrozdinimus ir pjautines žaizdas. Civilių asmenų su kūno sužalojimais nematė, išskyrus vieną vaikiną, kuriam buvo nubrozdinta galva. Nematė asmenų su šautinėmis žaizdomis. Pats kūno sužalojimų nepatyrė. Ryte apžiūrėjo teritoriją, tačiau nematė kraujo pėdsakų, sutraiškytų civilių.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A. G.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A. G.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jo apklausų metu nurodytų duomenų</w:t>
      </w:r>
      <w:r w:rsidRPr="00980165">
        <w:rPr>
          <w:rFonts w:ascii="Times New Roman" w:eastAsia="Times New Roman" w:hAnsi="Times New Roman" w:cs="Times New Roman"/>
          <w:sz w:val="24"/>
          <w:szCs w:val="24"/>
        </w:rPr>
        <w:t xml:space="preserve"> (t. 427, b. l. 43, 45, t. 114, b. l. 45, t. 428, b. l. 18-20, t. 115, b. l. 15-19, t. 431, b. l. 3-6, t. 118, b. l. 1-5, 596, b. l. 54-73) A. G. yra nurodęs, kad nuo 1987-11-08 tarnauja 74268 kariniame dalinyje, o nuo 1990 m. liepos mėn. užima 8-osios kuopos vado pareigas. 1991 m. sausio 5d.,  5-ojo bataliono vadas majoras S. pranešė, kad išvykstama į Gaižiūnus. Sausio 6 atvykę į Gaižiūnus, sekančią dieną išvyko į Vilnių, į Šiaurės miestelį, kur pulko pavaduotojas politikos klausimais („zampolitas“) papulkininkis M. pranešė, kad jie atvyko palaikyti tvarkos mieste ir užtikrinti šaukimą į armiją. Sausio10 d., po pietų, 3-iojo bataliono sudėtyje, išvažiavo mašinomis URAL prie Spaudos rūmų. Jų užduotis buvo atlaisvinti įėjimą į Spaudos rūmus, kuris buvo užblokuotas susirinkusių civilių. Tuo metu Spaudos rūmuose buvo 57264 karinio dalinio padaliniai. Jiems nepavyko prasiveržti prie pastato, nes civiliai aktyviai priešinosi, todėl grįžo į Šiaurės miestelį, kur įvyko pasitarimas, kuriame dalyvavo gynybos ministro pavaduotojas generolas pulkininkas A., Vilniaus divizijos vadas generolas majoras U., 1-ojo rango kapitonas (pavardės nežino), tankų bataliono vadas (pavardės nežino), tankų bataliono karininkai, desanto divizijos vado pavaduotojas pulkininkas K., jų pulko vadas papulkininkis K., 2 ar 3 jų dalinio Artilerijos diviziono karininkai, jų bataliono karininkai: S., kapitonas V., vyresnysis leitenantas M., majoras S., majoras D. ir jis. U. paskyrė užduotį perimti Televizijos bokšto apsaugą, nurodė privažiavimo prie bokšto maršrutą, turėjo blokuoti įėjimus į bokštą, nustumti civilius nuo bokšto. Jis</w:t>
      </w:r>
      <w:bookmarkStart w:id="2752" w:name="Buk_1358"/>
      <w:r w:rsidRPr="00980165">
        <w:rPr>
          <w:rFonts w:ascii="Times New Roman" w:eastAsia="Times New Roman" w:hAnsi="Times New Roman" w:cs="Times New Roman"/>
          <w:sz w:val="24"/>
          <w:szCs w:val="24"/>
        </w:rPr>
        <w:t>, S</w:t>
      </w:r>
      <w:bookmarkEnd w:id="2752"/>
      <w:r w:rsidRPr="00980165">
        <w:rPr>
          <w:rFonts w:ascii="Times New Roman" w:eastAsia="Times New Roman" w:hAnsi="Times New Roman" w:cs="Times New Roman"/>
          <w:sz w:val="24"/>
          <w:szCs w:val="24"/>
        </w:rPr>
        <w:t xml:space="preserve">., 9-osios kuopos vadas kapitonas V. ir tanko pulko karininkai, du kartus buvo išvažiavę į vietovės žvalgymą. Sausio 12 d. kareiviams buvo išduoti tušti šoviniai. Kovinius šovinius turėjo jis, leitenantas M., kuopos viršila vyresnysis seržantas M.. Iš viso buvo 360 vnt. kovinių šovinių, asmeniškai turėjo 120 vnt., gavo automatą AKS-74 Nr. 2746712. Pravedė instruktažą dėl ginklo naudojimo, įsakė nešaudyti be komandos, šaudyti tik į viršų. Operacijoje buvo 5 jo kuopos BMD, 9-osios kuopos BMD, 2-ojo bataliono BMD, desanto šarvuotasis transporteris BTRD, 4 tankai, mašinos URAL. Operacijoje dalyvavo 4-oji, 5-oji, 7-oji, 8-oji, 9-oji ir Žvalgybos kuopos, savaeigio diviziono padaliniai. Kolonos priekyje buvo 7-oji kuopa, už jos – 8-oji ir  9-oji kuopos ir kiti padaliniai. Sausio 12 d., apie 21 val., bataliono vadas gvardijos majoras S. nurodė pasirengti išvykimui ir užduoties vykdymui. 00.30 val. atvykę į pulką, įsėdo į kovines desantines mašinas BMD Nr. 281, 283, 284, 286, 289. Kariškiams buvo išduoti ginklai: automatai „AKS-74, automatai AKS-74U, 3 vnt. lengvųjų kulkosvaidžių RPKS-74, 4 vnt. snaiperinių Dragunovo šautuvų (SVD). Su juo buvo būrio vadas leitenantas M., abu gavo po 60 vnt. kovinių šovinių, kiti gavo po 6 vnt. tuščių šovinių ir po 10 vnt. dūminių užtaisų. Jo tiesioginiu viršininku buvo bataliono vadas S.. Sausio 13d., 00.30 val., S. davė komandą vykti link Televizijos bokšto ir  apie 01val., kolona išvažiavo iš miestelio. Mieste kolona pasidalino į dvi dalis. Viena dalis mašinų nuvažiavo prie Televizijos centro, o kita dalis – prie Televizijos bokšto. Priešais Televizijos bokštą, prie administracinio pastato, buvo padaryta užtvara iš automobilių ir krovininių mašinų. Tankas išstumdė mašinas ir kolona privažiavo bokštą. Nematė, kad kas nors būtų nukentėjęs. Privažiavę bokšto administracinį pastatą, pasuko į kairę pusę ir nuvažiavo paskui tankus. Kolona priartėjo prie bokšto nuo miško pusės ir sustojo palei bokšto sienas dešinėje pusėje, žiūrint administracinio pastato kryptimi. Bokštą buvo apsupusi civilių minia, stovėjo 8-10 eilių civilių. Per garsiakalbį buvo kreiptasi į susirinkusius žmones ir prašoma jų išsiskirstyti. Tai iššaukė minios neigiamą reakciją, į juos pradėjo skrieti akmenys, buteliai, metaliniai strypai. Kadangi civilių minia neišsiskirstė, davė įsakymą pavaldiniams nustumti minią. Kareiviai išlipo iš mašinų ir pradėjo brautis prie bokšto. Civiliai kareiviams priešinosi, smūgiavo metaliniais virbais, purškė dujas iš balionėlių, mėtė akmenis, plytas, puodus. Pagal įsakymą, su savo kuopa, kovinėmis mašinomis puolė kairįjį flangą, o po to kuopa išlipo iš mašinų ir perėjo į objekto puolimą, padalinys įsivėlė į kautynes. Nustūmę minią, prasibrovė prie stiklinio vestibiulio lango ir išdaužę jį, įsiveržė į vidų, į konferencijų salę. Ant jų pradėjo lieti vandenį iš priešgaisrinių žarnų. Keli kareiviai, tarp jų ir B., buvo partrenkti grandinėmis, šis sumuštas ir atimtas automatas. Asmeniškai davė nurodymą išmušti bokšto langus, kad neuždustų žmonės. Po to į pastatą įsiveržė ir 9-osios kuopos kareiviai. Jis įsakė kareiviams nustumti civilius nuo bokšto. Minios nustūmimas ir bokšto užėmimas truko ne ilgiau kaip 15 min. Nei jam, nei jo pavaldiniams bokšto viduje niekas nesipriešino, jie nešaudė. Viename iš bokšto 1-ojo aukšto kambarių pavaldiniai sulaikė tris žmones, kurie kažką nešėsi. Kai pamatė, kad prie bokšto įėjimo civiliai muša virbais, lazdomis ir akmenimis priedangoje buvusius 34 karius, nuskubėjo į pagalbą. Išgirdo seriją šūvių už tvoros, nuo miško pusės, todėl  davė įsakymą „atidengti ugnį“, šaudė tuščiais šoviniais į viršų. Nustūmę civilių minią, pradėjo saugoti bokštą. Jo grupė nepanaudojo kovinių šovinių, išnaudojo 47 tuščius šovinius ir 2 dūminius užtaisus. Matė 4 serijas trasuojančių kulkų, kurios lėkė nuo namų į bokšto pusę. Jo kuopos kareiviai nešaudė, asmeniškai  patikrino šovinių skaičių po operacijos, jie buvo visi. Girdėjo šūvius kitų padalinių veikimo pusėje. Nematė, kad iš bokšto būtų kas nors šaudęs, kad technika būtų užvažiavusi ant civilių, nematė žuvusiųjų ar šautinėmis žaizdomis sužeistų asmenų. Girdėjo ne mažiau kaip 10 tankų šūvių. Pats kūno sužalojimų nepatyrė. Iš </w:t>
      </w:r>
      <w:bookmarkStart w:id="2753" w:name="Buk_1222"/>
      <w:r w:rsidRPr="00980165">
        <w:rPr>
          <w:rFonts w:ascii="Times New Roman" w:eastAsia="Times New Roman" w:hAnsi="Times New Roman" w:cs="Times New Roman"/>
          <w:sz w:val="24"/>
          <w:szCs w:val="24"/>
        </w:rPr>
        <w:t xml:space="preserve">eilinio B. </w:t>
      </w:r>
      <w:bookmarkEnd w:id="2753"/>
      <w:r w:rsidRPr="00980165">
        <w:rPr>
          <w:rFonts w:ascii="Times New Roman" w:eastAsia="Times New Roman" w:hAnsi="Times New Roman" w:cs="Times New Roman"/>
          <w:sz w:val="24"/>
          <w:szCs w:val="24"/>
        </w:rPr>
        <w:t>buvo pagrobtas automatas, iš M.– durtuvas-peilis. Prie bokšto matė 50 cm skersmens dėmę, panašią į kraują. Televizijos bokšte matė dalinio vadą papulkininkį K., dalinio „zampolitą“  papulkininkį M., dalinio vado techninės dalies pavaduotoją papulkininkį Vinokurovą.</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E. M.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E. M.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 xml:space="preserve">jo apklausos metu nurodytų duomenų </w:t>
      </w:r>
      <w:r w:rsidRPr="00980165">
        <w:rPr>
          <w:rFonts w:ascii="Times New Roman" w:eastAsia="Times New Roman" w:hAnsi="Times New Roman" w:cs="Times New Roman"/>
          <w:sz w:val="24"/>
          <w:szCs w:val="24"/>
        </w:rPr>
        <w:t xml:space="preserve">(t. 431, b. l. 7-11, t. 118, b. l. 6-10, t. 612, b. l. 55-66). E. M. nurodė, kad nuo 1990 m. kovo mėn. tarnauja 74268 kariniame dalinyje ir užima kuopos 3-ojo būrio vado pareigas. Jo dalinyje buvo paskelbta parengtis skrydžiui, atskrido į Panevėžį, iš kur kovine desantine mašina BMD ir 2 desanto šarvuotais transporteriais BTRD išvyko į Vilnių, apsistojo Šiaurės miestelyje. Ten papulkininkis K. pranešė, kad jie atvyko į Lietuvą užtikrinti šaukimą į armiją. 1991 m. sausio 10 d., dalyvavo operacijoje prie Spaudos rūmų, turėjo prasibrauti pro minią prie centrinio įėjimo. Minia buvo apsupusi Spaudos rūmų pastatą, kuriame jau buvo kažkokie jų padaliniai. Nepavykus prasibrauti pro civilių minią, grįžo į Šiaurės miestelį. Sausio 10 d., įvyko pasitarimas, kuriame dalyvavo gynybos ministro pavaduotojas generolas pulkininkas A., kažkoks generolas leitenantas, kažkoks pulkininkas su jūrininko uniforma (pavardžių neprisimena), generolas majoras U., pulkininkas K., jų dalinio vadovybė ir karininkai, tankų pulko karininkai.  Tas generolas leitenantas paskirstė, kas važiuos į tam tikrus objektus ir kas bus vyresniaisiais. Konkrečias užduotis grupių vyresnieji nurodė objektuose. Iš viso generolas leitenantas įvardijo 17-18 objektų, kurių apsauga turėjo būti perimta. Prisimena, kad tarp šių objektų buvo Televizijos centras, Televizijos bokštas, Spaudos rūmai, Policijos akademija, Krašto apsaugos departamentas. Sausio 12 d., bataliono štabo viršininkas majoras D. nuvažiavo prie objektų į žvalgybą. D. kartu su 3-osios kuopos vadu vyresniuoju leitenantu G. paskyrė jam užduotį prasibrauti kartu su 17 asmenų grupe prie Televizijos bokšto ir likti bokšto pirmame aukšte, kad sulaikytų civilius. Operacijai prie Televizijos bokšto vadovavo 8-ojo bataliono vadas majoras S.. K. jiems pravedė instruktažą dėl ginklų naudojimo, buvo leista šaudyti tik grėsmės gyvybei atveju. Tuščiais šoviniais leista šaudyti tik į orą ir tik pagal karininkų įsakymą. Kareiviams buvo išduota po vieną dėtuvę su koviniais šoviniais. Jis gavo automatą AKS-74 ir 4 dėtuves su koviniais šoviniais. Operacijoje buvo kovinės desantinės mašinos BMD Nr. 281, 283, 284, 286, 289, 9-osios kuopos BMD, 2 ar 3 tankai, BRDM su garsiakalbio įrenginiu, desanto šarvuotasis transporteris BTRD Nr. 670. Operacijoje dalyvavo 3-ojo bataliono 8-asis ir 9-asis skyriai, 4-oji ir 5-oji kuopos, artilerijos diviziono baterija, tankų ekipažai, „specnazo“ padalinys. Kolonos priekyje važiavo tankai, už jų – 8-osios kuopos BMD, 4-osios kuopos BMD. Tolesnio kolonos išsidėstymo nežino. Jis pats važiavo BMD Nr. 289, privažiavę Televizijos bokštą ir pralaužę tvorą, įvažiavo į teritoriją. Mašinos sustojo aplink bokštą, kariškiai išlipo iš mašinų ir išsirikiavo. Tarp mašinų ir kariškių stovėjo civiliai. Kariškiai pradėjo brautis prie bokšto, „specnazo“ kariai mėtė imitacines granatas civiliams po kojomis.  Kai civiliai prasiskyrė,  jie pro susidariusį tarpą prasiveržė prie bokšto. Į bokšto vidų įėjo „specnazo“ kariai, o lauke likę kariškiai stūmė civilius nuo bokšto, kadangi šie nesitraukė. Stūmė civilius atstatę priešais save automatus. Jo ruože nešaudė nei jis, nei jo kareiviai. Girdėjo apie 10 tankų šūvių ir pavienius šūvius iš automatų. Nematė, kas šaudė, nematė sužeistų ar žuvusių civilių. Kai kurie kareiviai buvo su kraujosruvomis ir įbrėžimais, pats jokių kūno sužalojimų nepatyrė. Po operacijos buvo nustatyta, kad dingo eilinio B. automatas, o kai kuriems kareiviams buvo nuplėšti šalmai. Prie bokšto, ant asfalto, matė raudoną dėmę, tačiau nežino, ar tai buvo kraujas. V. T. bokšte buvo bataliono vadas majoras S.. Bokšte buvo ir bataliono štabo viršininkas </w:t>
      </w:r>
      <w:bookmarkStart w:id="2754" w:name="Buk_1749"/>
      <w:r w:rsidRPr="00980165">
        <w:rPr>
          <w:rFonts w:ascii="Times New Roman" w:eastAsia="Times New Roman" w:hAnsi="Times New Roman" w:cs="Times New Roman"/>
          <w:sz w:val="24"/>
          <w:szCs w:val="24"/>
        </w:rPr>
        <w:t>majoras D</w:t>
      </w:r>
      <w:bookmarkEnd w:id="2754"/>
      <w:r w:rsidRPr="00980165">
        <w:rPr>
          <w:rFonts w:ascii="Times New Roman" w:eastAsia="Times New Roman" w:hAnsi="Times New Roman" w:cs="Times New Roman"/>
          <w:sz w:val="24"/>
          <w:szCs w:val="24"/>
        </w:rPr>
        <w:t>., bataliono vado pavaduotojas technikai majoras P., bataliono ryšių viršininkas vyresnysis leitenantas Ž., dalinio vadas papulkininkis K., dalinio „zampolitas“ papulkininkis Makarovas, pavaduotojas ginkluotei papulkininkis V..</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V. D.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V. D. </w:t>
      </w:r>
      <w:r w:rsidRPr="00980165">
        <w:rPr>
          <w:rFonts w:ascii="Times New Roman" w:eastAsiaTheme="minorEastAsia" w:hAnsi="Times New Roman" w:cs="Times New Roman"/>
          <w:sz w:val="24"/>
          <w:szCs w:val="24"/>
        </w:rPr>
        <w:t xml:space="preserve">pozicija dėl 1991 m. sausio įvykių Lietuvoje ir dalyvavimo karinėje operacijoje teismui žinoma </w:t>
      </w:r>
      <w:r w:rsidRPr="00980165">
        <w:rPr>
          <w:rFonts w:ascii="Times New Roman" w:eastAsia="Calibri" w:hAnsi="Times New Roman" w:cs="Times New Roman"/>
          <w:sz w:val="24"/>
          <w:szCs w:val="24"/>
        </w:rPr>
        <w:t xml:space="preserve">jo apklausos metu nurodytų duomenų </w:t>
      </w:r>
      <w:r w:rsidRPr="00980165">
        <w:rPr>
          <w:rFonts w:ascii="Times New Roman" w:eastAsia="Times New Roman" w:hAnsi="Times New Roman" w:cs="Times New Roman"/>
          <w:sz w:val="24"/>
          <w:szCs w:val="24"/>
        </w:rPr>
        <w:t xml:space="preserve">(t. 432, b. l. 98-101, t. 119, b. l. 163-167, t. 584, b. l. 58-68). 1991-04-17 V. D. nurodė, kad nuo 1980 m. tarnauja 74268 kariniame dalinyje, o nuo 1990 m. liepos mėn. užima 3-ojo bataliono štabo viršininko pareigas. 1991m. sausio 5d. bataliono vadas S. pranešė, kad išvyksta į Vilnių užtikrinti šaukimą į armiją. Sausio 6 d., išskrido iš Pskovo oro uosto „Kresty“ į Gaižiūnus, o sausio 7 d. atvyko į Vilnių, apsigyveno Šiaurės miestelyje. Sausio 10 d., apie 13 val., batalione buvo paskelbtas pavojaus signalas ir mašinomis „URAL“ išvyko prie Spaudos rūmų, kur turėjo padaryti praėjimą pro civilių minią, susirinkusią prie Spaudos rūmų ir jau užblokavusią kažkurį padalinį. Kadangi civiliai pasipriešino, užduoties neįvykdė ir grįžo į Šiaurės miestelį. Sausio 11, apie 18val., S. paskyrė užduotį užimti Televizijos bokštą, išvesti iš ten civilius asmenis ir įsitikinti, ar nėra paleistos freono dujos. Kartu su S. sudarė operacijos planą, bei judėjimo iki objekto maršrutą. Televizijos bokšte grupės vyriausiuoju buvo S., o Televizijos centre – pulko žvalgybos viršininkams P.. Asmeniškai nedalyvavo </w:t>
      </w:r>
      <w:bookmarkStart w:id="2755" w:name="Buk_1635"/>
      <w:r w:rsidRPr="00980165">
        <w:rPr>
          <w:rFonts w:ascii="Times New Roman" w:eastAsia="Times New Roman" w:hAnsi="Times New Roman" w:cs="Times New Roman"/>
          <w:sz w:val="24"/>
          <w:szCs w:val="24"/>
        </w:rPr>
        <w:t xml:space="preserve">sudarant Televizijos </w:t>
      </w:r>
      <w:bookmarkEnd w:id="2755"/>
      <w:r w:rsidRPr="00980165">
        <w:rPr>
          <w:rFonts w:ascii="Times New Roman" w:eastAsia="Times New Roman" w:hAnsi="Times New Roman" w:cs="Times New Roman"/>
          <w:sz w:val="24"/>
          <w:szCs w:val="24"/>
        </w:rPr>
        <w:t xml:space="preserve">centro užėmimo planą. 7-oji kuopa vyko prie Televizijos centro, o </w:t>
      </w:r>
      <w:bookmarkStart w:id="2756" w:name="Buk_1637"/>
      <w:r w:rsidRPr="00980165">
        <w:rPr>
          <w:rFonts w:ascii="Times New Roman" w:eastAsia="Times New Roman" w:hAnsi="Times New Roman" w:cs="Times New Roman"/>
          <w:sz w:val="24"/>
          <w:szCs w:val="24"/>
        </w:rPr>
        <w:t xml:space="preserve">į Televizijos </w:t>
      </w:r>
      <w:bookmarkEnd w:id="2756"/>
      <w:r w:rsidRPr="00980165">
        <w:rPr>
          <w:rFonts w:ascii="Times New Roman" w:eastAsia="Times New Roman" w:hAnsi="Times New Roman" w:cs="Times New Roman"/>
          <w:sz w:val="24"/>
          <w:szCs w:val="24"/>
        </w:rPr>
        <w:t xml:space="preserve">bokšto operaciją buvo įtrauktos 8-oji, 9-oji kuopos ir 2-ojo bataliono 4-oji ir 5-oji kuopos, artilerinio diviziono baterija. Bendras kariškių skaičius – apie 130 žmonių. Jis paskyrė užduotis G., kapitonui V., 2-ojo bataliono pavaduotojui politiniams klausimams S., baterijos vado pavaduotojui vyresniajam leitenantui (pavardės neprisimena). Bataliono vadas </w:t>
      </w:r>
      <w:bookmarkStart w:id="2757" w:name="Buk_1367"/>
      <w:r w:rsidRPr="00980165">
        <w:rPr>
          <w:rFonts w:ascii="Times New Roman" w:eastAsia="Times New Roman" w:hAnsi="Times New Roman" w:cs="Times New Roman"/>
          <w:sz w:val="24"/>
          <w:szCs w:val="24"/>
        </w:rPr>
        <w:t xml:space="preserve">majoras S. </w:t>
      </w:r>
      <w:bookmarkEnd w:id="2757"/>
      <w:r w:rsidRPr="00980165">
        <w:rPr>
          <w:rFonts w:ascii="Times New Roman" w:eastAsia="Times New Roman" w:hAnsi="Times New Roman" w:cs="Times New Roman"/>
          <w:sz w:val="24"/>
          <w:szCs w:val="24"/>
        </w:rPr>
        <w:t xml:space="preserve">įsakė išduoti šovinius; kareiviai turėjo gauti tik tuščius, o karininkai – tuščius ir kovinius šovinius. Buvo išduoti šalmai ir neperšaunamos liemenės, imitacinės priemonės nebuvo išduotos. Jis pats turėjo sutrumpintą automatą „Kalašnikov“ su užlenkiama buože AKSU-74. Dalinio vadas papulkininkis K. nustatė ginklų naudojimo tvarką, leista šaudyti tik gresiant pavojui gyvybei. Operacijoje buvo kovinės desantinės mašinos BMD, 3 tankai, štabo vadų kovinė desantinė mašina BMD-KŠ, ratuotos mašinos. Sausio 13, apie 01 val., išvyko iš parko. Jis važiavo kolonos priekyje, 8-osios kuopos BMD, už jo važiavo tankai, po to 8-osios ir 9-osios kuopų mašinos. Palaikė ryšį su S.. Kelyje pasitaikiusią mašinų barikadą tankas praskyrė, nukentėjusiųjų nebuvo. Pralaužę tvorą, privažiavo prie Televizijos bokšto, aplink kurį, tankiu žiedu, stovėjo civiliai. Kariškiai pradėjo brautis link bokšto. Keturi civiliai mėgino iš jo atimti automatą, todėl vienam užpuolikui spyrė į krūtinę, kitam smūgiavo automato buože į krūtinę, po šių smūgių šie atšoko. Kartu su kareiviais prasiveržė prie bokšto ir pro langą pateko į vidų. Bokšte buvo pajungtos gaisrinės žarnos, iš kurių jaunuoliai pylė vandenį į pagrindinį įėjimą. Kadangi veikė priešgaisrinė signalizacija ir buvo tikimybė uždusti nuo freono dujų, buvo priimtas sprendimas išdaužti bokšto langus. Pakilę į bokšto antrą ir trečią aukštus, aptiko jaunuolius, kuriuos išvedė.  Televizijos bokšte kartu su jais veikė Specialiosios paskirties padalinys, tačiau su jais veiksmai nebuvo suderinti. Po to kariškiai pradėjo stumti žmones nuo bokšto, stūmimo metu šaudė į viršų tuščiais šoviniais be jo komandos. Negirdėjo šūvių koviniais šoviniais, matė dvi serijas šūvių, paliekančių žymes, skriejančių bokšto kryptimi. Negirdėjo šūvių bokšto viduje, nematė, kad kas nors būtų šaudęs iš bokšto. Pats nešaudė. Operacijos metu tankai iššovė apie 10 šūvių. Matė keletą tankų šūvių – jų pabūklai buvo pakelti į viršų. Nematė asmenų su šautinėmis žaizdomis. Matė du ar tris civilius, kuriems buvo suteikta medicinos pagalba. Po to kareiviai išvedė šiuos žmones iš bokšto teritorijos, 8 kareiviai buvo su kūno sužalojimais,  pats kūno sužalojimų nepatyrė.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A. Z.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A. Z.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 xml:space="preserve">jo apklausų metu nurodytų duomenų </w:t>
      </w:r>
      <w:r w:rsidRPr="00980165">
        <w:rPr>
          <w:rFonts w:ascii="Times New Roman" w:eastAsia="Times New Roman" w:hAnsi="Times New Roman" w:cs="Times New Roman"/>
          <w:sz w:val="24"/>
          <w:szCs w:val="24"/>
        </w:rPr>
        <w:t xml:space="preserve">(t. 428, b. l. 23-28, t. 115, b. l. 23-25, t. 430, b. l. 61-64, t. 117, b. l. 136-141, t. 590, b. l. 51-71).  A. Z. yra paaiškinęs, kad nuo 1987 m. lapkričio mėn. tarnauja 74268 kariniame dalinyje ir užima 5-osios kuopos pavaduotojo politiniams klausimams, pareigas. 1991m. sausio 6d., apie 05.00 val. išskrido į Gaižiūnus, kur dalinio vadas papulkininkis K. pranešė, kad atvyko į Lietuvą užtikrinti šaukimo į armiją. Po to išvyko į Vilnių, apsistojo Šiaurės miestelyje. 2-ojo bataliono pavaduotojas politiniams klausimams S. paskyrė užduotį perimti Televizijos bokšto apsaugą. Sausio 12 d., apie 22 val., personalas gavo ginklus, neperšaunamas liemenes, šalmus. Jis padalino po 2 dėtuves su tuščiais šoviniais, nedavė kovinių šovinių nei kareiviams, nei seržantams. Kovinius šovinius jų kuopoje turėjo tik jis ir Z.. Jis turėjo automatą AKS-74 ir 3 dėtuves su koviniais šoviniais. Rikiuotės metu Z. pranešė ginklų naudojimo tvarką. Leista šaudyti tik į viršų aiškaus puolimo atveju, gavus įsakymą. Operacijoje buvo jų kuopos BMD Nr. 259, 4-osios kuopos 3 ar 4 BMD, 3-ojo bataliono BMD, 2-ojo bataliono desanto šarvuotasis transporteris BTRD, kuriuo važiavo kapitonas S., tankas ir mašina URAL. Operacijoje dalyvavo 5-oji kuopa (19 žmonių), 4-oji kuopa, 3-ojo bataliono valdyba (apie 4 žmones), 3-ojo bataliono padaliniai, savaeigio diviziono baterija, kurios vyriausiasis buvo vyr. leitenantas P., kažkas iš pulko vadovybės ir tankistai. Sausio 13, 00.30 val., kuopos vadas paskyrė užduotį, išgirdus pavojaus signalą, vykti į parką ir sėsti į techniką. Jų 5-oji kuopa turėjo vieną kovinę desantinę mašiną BMD Nr. 259. Likę kuopos kariškiai susėdo į 4-osios kuopos BMD. Iš jų kuopos buvo 19 kariškių. Beveik pusė kuopos kareivių turėjo automatus „Kalašnikov“ su užlenkiamomis buožėmis AKS-74U, kiti turėjo automatus AKS-74. Vienas kareivis turėjo rankinį kulkosvaidį (RPKS-74) ir snaiperinį Dragunovo šautuvą (SVD). Prie automatų ir kulkosvaidžio kareiviams buvo išduota po 60 vnt. tuščių šovinių, prie SVD šovinių nebuvo. Jis turėjo automatą AKS-74 Nr. 4833403 ir 60 vnt. kovinių šovinių, BMD šaudmenų nebuvo. Visi dėvėjo neperšaunamas liemenes ir šalmus. Kuopos vadas vyr. leitenantas Z. paskyrė užduotį perimti Televizijos bokšto apsaugą, buvo instruktuoti apie ginklų naudojimo tvarką ir saugos priemones. Nurodyta šaudyti tik esant aiškiai grėsmei karių gyvybei. Jis išvažiavo BMD Nr. 248, iš paskos - BMD Nr. 259. Prie Televizijos bokšto jų kolona atvažiavo iš miško pusės. Visas bokštas buvo apsuptas civilių. Kartu su dar 3 kariais pradėjo judėti paskui BMD link bokšto. Įvažiavo į Televizijos bokšto teritoriją per išlaužą tvorą ir sustojo 30-35 m nuo bokšto. Išlipo iš mašinų, kuriose liko tik mechanikai ir taikytojai. Priėjęs prie pat minios, pasakė civiliams išsiskirstyti, tačiau šie niekur nėjo. Laikydamas automatą prie krūtinės, mėgino civilius nustumti. Kai pradėjo stumti civilius nuo bokšto, pamatė šalia gulinčią dūmadėžę, iš kurios sklido dūmai, todėl sugriebęs ją numetė į minią. Verždamiesi prie bokšto, patyrė smūgius rankomis ir įvairiais daiktais. Gindamiesi automatais mušė besipriešinančius. Po to BMD sustojo aplink bokštą. Jis sustatė tarp mašinų po du kariškius. Kai civiliai pradėjo artintis prie BMD, kareiviai pradėjo šaudyti į viršų tuščiais šoviniais. Civiliai keletą kartų mėgino pralįsti pro mašinas, kad nueitų prie bokšto, todėl kelis kartus juos nustūmė, smūgiuodamas kojomis. Vienu momentu civilių minia pradėjo ypač agresyviai elgtis, todėl buvo priverstas iššauti seriją iš 2 ar 3 šūvių, civiliams virš galvų, pareikalavo civilių pasitraukti, tačiau jie nesiskirstė, todėl vėl paleido seriją iš 6-7 šūvių į viršų. Po šios serijos civiliai pasitraukė atgal. Įsakė mechanikams apsisukti ir judėti link civilių ir BMD pajudėjo į minios pusę. Nebuvo atvejų, kad kas nors būtų papuolęs po vikšrais. Tuo metu jis dar kartą iššovė seriją šūvių nuo bokšto, kadangi civiliai nesiskirstė. Iš viso išnaudojo 25 vnt. šovinių. Po truputį nustūmė civilius už bokšto tvoros. Po 15 min. išgirdo 2 pistoleto šūvius iš bokšto pusės. Atsisukęs išgirdo dar vieną šūvį, pamatė du žmones, todėl nubėgo jų pusėn ir sulaikė vieną vaikiną, o kitas pabėgo. Matė, kaip nuo gyvenamųjų namų pusės į bokšto pusę skriejo žymes paliekančios kulkos, kurios pataikė į bokštą, ties 2-uojo ir 3-iuojo aukštais, ir rikošetavo. Po to be BMD nustūmė civilių minią nuo bokšto apie 15-20 m. Stumdami minią nuo bokšto, kareiviai, gavę jo įsakymą, šaudė iš automatų į viršų tuščiais šoviniais, jis pats nešaudė. Tame ruože, kur su kariais veikė, nebuvo sužeistų ar žuvusių asmenų. Pats jokių kūno sužalojimų nepatyrė. Kai civilių minia buvo nustumta už tvoros, išgirdo du šūvius. Vienas kareivis gaudė vaikiną, bėgantį į jų pusę, jį sulaikė, tačiau apieškojęs nieko nerado. Neatkreipė dėmesio, ar bokšto viduje buvo šaudoma, tačiau matė krintančius bokšto stiklus, girdėjo 2 ar 3 tankų šūvius. Šūvių metu tankų pabūklai buvo pakelti į viršų, o civiliai buvo už 7-8 m nuo tankų. Nematė civilių su kūno sužalojimais. Kažkas trenkė O. į ranką su stiklo gabalu ir ją supjaustė, pats gavo smūgį kažkokiu daiktu, nuo ko ant alkūnės liko kraujosruva. Apie 6 val. pamatė draugovininkus, kurių operacijos metu nematė.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imes New Roman" w:hAnsi="Times New Roman" w:cs="Times New Roman"/>
          <w:b/>
          <w:sz w:val="24"/>
          <w:szCs w:val="24"/>
        </w:rPr>
        <w:t xml:space="preserve">Kaltinamasis A. L. </w:t>
      </w:r>
      <w:r w:rsidRPr="00980165">
        <w:rPr>
          <w:rFonts w:ascii="Times New Roman" w:eastAsia="Calibri" w:hAnsi="Times New Roman" w:cs="Times New Roman"/>
          <w:sz w:val="24"/>
          <w:szCs w:val="24"/>
        </w:rPr>
        <w:t>baudžiamosios bylos nagrinėjime nedalyvavo, teisme kaltinamuoju neapklaustas.</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A. L. </w:t>
      </w:r>
      <w:r w:rsidRPr="00980165">
        <w:rPr>
          <w:rFonts w:ascii="Times New Roman" w:eastAsiaTheme="minorEastAsia" w:hAnsi="Times New Roman" w:cs="Times New Roman"/>
          <w:sz w:val="24"/>
          <w:szCs w:val="24"/>
        </w:rPr>
        <w:t xml:space="preserve">pozicija dėl 1991 m. sausio įvykių Lietuvoje ir dalyvavimo karinėje operacijoje teismui žinoma iš </w:t>
      </w:r>
      <w:r w:rsidRPr="00980165">
        <w:rPr>
          <w:rFonts w:ascii="Times New Roman" w:eastAsia="Calibri" w:hAnsi="Times New Roman" w:cs="Times New Roman"/>
          <w:sz w:val="24"/>
          <w:szCs w:val="24"/>
        </w:rPr>
        <w:t xml:space="preserve">jo apklausos metu nurodytų duomenų </w:t>
      </w:r>
      <w:r w:rsidRPr="00980165">
        <w:rPr>
          <w:rFonts w:ascii="Times New Roman" w:eastAsia="Times New Roman" w:hAnsi="Times New Roman" w:cs="Times New Roman"/>
          <w:sz w:val="24"/>
          <w:szCs w:val="24"/>
        </w:rPr>
        <w:t xml:space="preserve">(t. 427, b. l. 85-87, t. 114, b. l. 103-108, t. 618, b. l. 30-40). 1991m. sausio 17 d., A. L. nurodė, kad būdamas vyr. leitenantu, tarnauja 74268 kariniame dalinyje ir užima būrio vado pareigas. Sausio 12 d., laikinai einantis kuopos vado pareigas vyr. leitenantas P. paskyrė užduotį, kartu su padaliniu </w:t>
      </w:r>
      <w:bookmarkStart w:id="2758" w:name="Buk_1644"/>
      <w:r w:rsidRPr="00980165">
        <w:rPr>
          <w:rFonts w:ascii="Times New Roman" w:eastAsia="Times New Roman" w:hAnsi="Times New Roman" w:cs="Times New Roman"/>
          <w:sz w:val="24"/>
          <w:szCs w:val="24"/>
        </w:rPr>
        <w:t xml:space="preserve">užtikrinti Televizijos </w:t>
      </w:r>
      <w:bookmarkEnd w:id="2758"/>
      <w:r w:rsidRPr="00980165">
        <w:rPr>
          <w:rFonts w:ascii="Times New Roman" w:eastAsia="Times New Roman" w:hAnsi="Times New Roman" w:cs="Times New Roman"/>
          <w:sz w:val="24"/>
          <w:szCs w:val="24"/>
        </w:rPr>
        <w:t xml:space="preserve">bokšto darbą. Karinis personalas buvo ginkluotas standartiniais ginklais – automatais AKS ir AK 74. Jis turėjo automatą AKS Nr. 2719121. Užduoties vykdymui gavo 2 dėtuves po 30 vnt. kovinių šovinių, jo dalinio kareiviai turėjo tik tuščius šovinius. Kuopos vadas įspėjo, kad leidžiama šaudyti tik pagal komandą, gresiant pavojui kario gyvybei. Sausio 13 d., apie 2 val., pajudėjo. Jis važiavo kovine desantine mašina BMD Nr. 246. Kelyje pasitaikė barikada iš automobilių ir mašinų ZIL, kurią tankai likvidavo. Jų užduotis buvo apvažiuoti bokštą iš kairės pusės ir, pagal komandą, nustumti civilių minią nuo bokšto. BMD pralaužė bokšto tvorą ir karinis personalas, gavęs būrio vado įsakymą, išlipo iš mašinų. Civiliai stovėjo žiedu apjuosę bokštą. Karinis personalas sustojo į trikampį, prasimušė pro minią ir nuėjo link bokšto. Po to kariškiai pradėjo stumti civilius nuo bokšto. Civiliai aktyviai priešinosi – mušė pagaliais, strypais ir akmenimis. Prie jo, niekas iš kareivių nešaudė, jis pats, taip pat nešaudė. Girdėjo tankų šūvius. Kai nustūmė minią 80 m nuo bokšto, staiga pasigirdo šūvių iš automato serija į bokšto pusę, kur stovėjo vado BMD Nr. 600. Matė tris serijas šūvių, skriejančias iš minios. Buvo šaudoma ir trasuojančiomis kulkomis. Vėliau apžiūrėjo būrio ginklus, visi kareiviai buvo išnaudoję tuščius šovinius. Jo  dėtuvėje buvo visi šoviniai. BMD Nr. 246 nešaudė. 5-osios kuopos eilinio Otraščenko ranka buvo sužeista, pats jokių kūno sužalojimų nepatyrė.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 xml:space="preserve">Kaltinamasis J. M. </w:t>
      </w:r>
      <w:r w:rsidRPr="00980165">
        <w:rPr>
          <w:rFonts w:ascii="Times New Roman" w:eastAsia="Times New Roman" w:hAnsi="Times New Roman" w:cs="Times New Roman"/>
          <w:sz w:val="24"/>
          <w:szCs w:val="24"/>
        </w:rPr>
        <w:t xml:space="preserve">teisiamojo posėdžio metu nurodė, kad neprisipažįsta kaltu dėl nusikaltimų, dėl kurių jam yra pareikšti kaltinimai. Nesutinka su kiekvienu kaltinimo punktu. Patvirtina faktus, kad buvo </w:t>
      </w:r>
      <w:bookmarkStart w:id="2759" w:name="Buk_1645"/>
      <w:r w:rsidRPr="00980165">
        <w:rPr>
          <w:rFonts w:ascii="Times New Roman" w:eastAsia="Times New Roman" w:hAnsi="Times New Roman" w:cs="Times New Roman"/>
          <w:sz w:val="24"/>
          <w:szCs w:val="24"/>
        </w:rPr>
        <w:t xml:space="preserve">perimta Televizijos </w:t>
      </w:r>
      <w:bookmarkEnd w:id="2759"/>
      <w:r w:rsidRPr="00980165">
        <w:rPr>
          <w:rFonts w:ascii="Times New Roman" w:eastAsia="Times New Roman" w:hAnsi="Times New Roman" w:cs="Times New Roman"/>
          <w:sz w:val="24"/>
          <w:szCs w:val="24"/>
        </w:rPr>
        <w:t xml:space="preserve">bokšto apsauga ir, kad jam vadovaujant, buvo paleisti 3 tanko šūviai tuščiais užtaisais. B. U. aukštąją karo mokyklą, buvo paskirtas 107-osios motorizuotos šaulių divizijos 106-ojo tankų pulko Vilniuje būrio vadu. Jo karinis laipsnis – leitenantas. Į pulko buvimo vietą Vilniuje atvykdavo periodiškai, gavęs vadovybės nurodymą, arba pagal tarnybinį būtinumą. Nuo 2012 m. ne kartą kirto Lietuvos Respublikos sieną įstatymų nustatyta tvarka, o 2014-03-12, grįždamas namo, buvo sulaikytas, jam taikoma kardomoji priemonė-suėmimas. Nežinojo, kad jo atžvilgiu yra vykdomas baudžiamasis persekiojimas. Bet kurios valstybės karo tarnyba yra griežtai reglamentuota įstatymais, statutais, vadovybės įsakymais ir priesaika valstybei. Pagal priesaiką ir tarnybos statutą, TSRS kariuomenės vadų įsakymas turėjo būti įvykdytas. Už įsakymo neįvykdymą buvo numatyta griežta bausmė. Vykdant įsakymus, nebuvo galimybės pasirinkti. Pagal pulko vado papulkininkio A. įsakymą, turėjo užtikrinti kolonos judėjimą be kliūčių prie Televizijos bokšto ir perimti bokšto apsaugą. Buvo įvestas į koloną su mechaniku-vairuotoju D. prieš pat išvažiavimą. Nebuvo gavęs įsakymo žudyti žmones. Atvirkščiai, nuolatos buvo įspėjami veikti atsargiai, kad jokiu būdu nenukentėtų civiliai. Tanko įgula, kurios sudėtyje buvo, nieko neprispaudė ir nieko nenužudė. Pagal pulko vado įsakymą, iš tanko pabūklo buvo iššauti trys šūviai tuščiais užtaisais maksimaliu paaukštinimo kampu. Iki 1992 m. pabaigos Lietuvoje atliko tarnybą, nesislapstė. Buvo kariškis, ne politikas, todėl buvo visiškai įsitikinęs, kad tarnavo savo šaliai Tarybų Sąjungos teritorijoje iki tada, kai 1991 m. rugpjūčio mėn., R. F. ir 1991-09-06TSRS Aukščiausioji Taryba, pripažino Lietuvos Respublikos nepriklausomybę. Tuo metu jo laipsnis buvo leitenantas, o pirminės pareigos – būrio vadas. Nuo jo niekas nepriklausė, jo nuomonė niekam nebuvo įdomi. Iš kaltinimo matyti, kad dauguma kaltinamųjų – žemesnės grandies karininkai-puskarininkiai, leitenantai, o ne aukštesnės grandies karininkai ir vadovybė. Gynybos ministras turi labai ribotą, siaurą nomenklatūros ratą, su kuriuo bendrauja. Labai abejoja, kad iki įvykių J. žinojo, kokia yra divizijos vado pavardė, jau nekalbant apie puskarininkius ir leitenantus. Iš Š. parodymų matyti, kad gynybos ministras bendravo su Lietuvos komunistų partijos Centro komiteto antruoju sekretoriumi per savo tarpininkus. Iš G. I. parodymų matyti, kad netgi žemesnio rango viršininkai su divizijos vadu nebendravo. Pagal divizijos štabo viršininko pažymą „Dėl 1991 m. sausio mėn. įvykių“(t. 191, b.l. 118), vien tik iš karinio Šiaurės miestelio operacijoje dalyvavo 1567 žmonės. Praėjus 25 metams, kariškių, kurie 1991 m. savanoriškai davė parodymus, procesinis statusas pakeistas iš liudytojų į kaltinamuosius. Kaltinamasis nebuvo nusikalstamų grupių narys, nesudarė jokių susitarimų, neturėjo jokių planų ir nedalyvavo planų sudaryme, gynybos ministrą matė tik nuotraukoje. Tarnavo savo šalyje kaip etatinis kariškis ir savo šalies tautai duotos priesaikos nepažeidė. Gavus konkretų įsakymą važiuoti kolonoje, neturėjo galimybės pasirinkti savo veiksmų ir elgesio pobūdžio. Minėti įvykiai savaime turi politinę reikšmę, juolab kad jam yra pareikšti kaltinimai dėl priklausymo Tarybų Sąjungos komunistų partijai. Jeigu jis nėra tuo kaltinamas, kodėl tai nurodoma kaltinime? Jis yra Rusijos Federacijos pilietis, kur Komunistų partija ir jos veikla nėra uždrausta. Nagrinėjamu laikotarpiu tikrai buvo Tarybų Sąjungos komunistų partijos nariu. Tuo metu pati valstybės sistema, visos šalies jėgos struktūros – karinės pajėgos, milicija, prokuratūra – nenumatė kitokios narystės.1991 m. ir po sausio mėn. įvykių Lietuvoje buvo maždaug 208 000 komunistų (t. 232). Susipažinęs su baudžiamosios bylos medžiaga, padarė išvadą, kad tam tikros politinės jėgos ir asmenys, siekdami savo tikslų, sausio 13-osios įvykiuose nusikalstamai naudojo kariuomenę ir kariškius, todėl atsakingi yra įsakymą davę vadai, o ne eiliniai kariškiai. Sausio 13 d., dalyvaudamas Televizijos bokšto apsaugos perėmimo operacijoje, buvo visiškai įsitikinęs, kad Lietuva priklauso Tarybų Sąjungai. Turėjo pagrindą taip manyti, nes tai patvirtina tiek Lietuvos, tiek Tarybų Sąjungos teisės aktų priėmimo chronologija. Tarybų Sąjungos Konstitucijos 71 straipsnis numatė tautų teisę atsiskirti. Lietuva </w:t>
      </w:r>
      <w:r w:rsidRPr="00980165">
        <w:rPr>
          <w:rFonts w:ascii="Times New Roman" w:eastAsia="Times New Roman" w:hAnsi="Times New Roman" w:cs="Times New Roman"/>
          <w:i/>
          <w:sz w:val="24"/>
          <w:szCs w:val="24"/>
        </w:rPr>
        <w:t>de jure</w:t>
      </w:r>
      <w:r w:rsidRPr="00980165">
        <w:rPr>
          <w:rFonts w:ascii="Times New Roman" w:eastAsia="Times New Roman" w:hAnsi="Times New Roman" w:cs="Times New Roman"/>
          <w:sz w:val="24"/>
          <w:szCs w:val="24"/>
        </w:rPr>
        <w:t xml:space="preserve"> buvo viena iš respublikų, o </w:t>
      </w:r>
      <w:r w:rsidRPr="00980165">
        <w:rPr>
          <w:rFonts w:ascii="Times New Roman" w:eastAsia="Times New Roman" w:hAnsi="Times New Roman" w:cs="Times New Roman"/>
          <w:i/>
          <w:sz w:val="24"/>
          <w:szCs w:val="24"/>
        </w:rPr>
        <w:t xml:space="preserve">de facto </w:t>
      </w:r>
      <w:r w:rsidRPr="00980165">
        <w:rPr>
          <w:rFonts w:ascii="Times New Roman" w:eastAsia="Times New Roman" w:hAnsi="Times New Roman" w:cs="Times New Roman"/>
          <w:sz w:val="24"/>
          <w:szCs w:val="24"/>
        </w:rPr>
        <w:t xml:space="preserve">buvo paskelbusi savo nepriklausomybę. Priėmus aktą dėl valstybės nepriklausomybės, tarp Lietuvos ir TSRS vyko derybos. 1990-05-23 Lietuvos Aukščiausioji Taryba paskelbė moratoriumą, t.y. laikinai sustabdė 1990-03-11 priimtų teisės aktų įgyvendinimą, siekiant tęsti derybas su TSRS dėl nepriklausomybės atstatymo. 1991-01-10 prezidentas Gorbačiovas pareikalavo iš Lietuvos Respublikos Aukščiausiosios Tarybos nedelsiant atstatyti </w:t>
      </w:r>
      <w:bookmarkStart w:id="2760" w:name="Buk_1173"/>
      <w:r w:rsidRPr="00980165">
        <w:rPr>
          <w:rFonts w:ascii="Times New Roman" w:eastAsia="Times New Roman" w:hAnsi="Times New Roman" w:cs="Times New Roman"/>
          <w:sz w:val="24"/>
          <w:szCs w:val="24"/>
        </w:rPr>
        <w:t xml:space="preserve">TSRS Konstitucijos </w:t>
      </w:r>
      <w:bookmarkEnd w:id="2760"/>
      <w:r w:rsidRPr="00980165">
        <w:rPr>
          <w:rFonts w:ascii="Times New Roman" w:eastAsia="Times New Roman" w:hAnsi="Times New Roman" w:cs="Times New Roman"/>
          <w:sz w:val="24"/>
          <w:szCs w:val="24"/>
        </w:rPr>
        <w:t xml:space="preserve">ir Lietuvos </w:t>
      </w:r>
      <w:bookmarkStart w:id="2761" w:name="Buk_1174"/>
      <w:r w:rsidRPr="00980165">
        <w:rPr>
          <w:rFonts w:ascii="Times New Roman" w:eastAsia="Times New Roman" w:hAnsi="Times New Roman" w:cs="Times New Roman"/>
          <w:sz w:val="24"/>
          <w:szCs w:val="24"/>
        </w:rPr>
        <w:t xml:space="preserve">TSR Konstitucijos </w:t>
      </w:r>
      <w:bookmarkEnd w:id="2761"/>
      <w:r w:rsidRPr="00980165">
        <w:rPr>
          <w:rFonts w:ascii="Times New Roman" w:eastAsia="Times New Roman" w:hAnsi="Times New Roman" w:cs="Times New Roman"/>
          <w:sz w:val="24"/>
          <w:szCs w:val="24"/>
        </w:rPr>
        <w:t xml:space="preserve">galiojimą. Po nagrinėjamų įvykių, 1991-02-09, Lietuvoje buvo pravestas plebiscitas, kuris prilyginamas referendumui. Po įvykių Maskvoje, 1991 m. rugpjūčio mėn., Lietuva gavo diplomatinį pripažinimą tiek iš TSRS, tiek iš Europos Bendrijos, tiek iš Jungtinių A. V.. Tik tada Lietuva tapo savarankišku tarptautinės teisės subjektu ir nepriklausoma valstybe. Tik 1991 m. rugsėjo mėn. TSRS panaikino 1940 m. įstatymą dėl Lietuvos inkorporavimo į TSRS sudėtį. Atsakydamas į klausimus nurodė, kad ikiteisminio tyrimo metu davė parodymus apie savo konkrečius veiksmus, jokių papildymų ar pakeitimų neturi. Tarybų Sąjungos kariuomenėje nauji mokslo metai prasidėdavo nuo sausio 1 d., todėl visų laipsnių kariškiai dalyvaudavo užsiėmimuose su savo pavaldiniais, į šiuos mokymus buvo iškviestas iš Pabradės poligono. Kadangi tuo metu buvo sudėtinga politinė situacija, pagrindinių užduočių vykdymui buvo sudarytos suvestinės įgulos iš pakankamai gerai parengtų karininkų profesionalų. Prieš minėtus įvykius, maždaug 16 val., buvo iškviestas į pulko rikiuotę, kurioje pulko vadas paskyrė jungtinės įgulos nariu ir tanko vadu. Pulko vadas trumpai pravedė instruktažą dėl ginklo naudojimo tvarkos. Gavo ginklą ir grįžo į savo įgulą. Tankas buvo ne iš jo dalies. Leitenantas B. užėmė taikytojo pareigas. Jis buvo iš kito bataliono. Mechanikas D. taip pat nepriklausė jo daliniui. Naktį gavo signalą, užvedė mašinas ir išvažiavo. Prieš išvažiuojant, pulko vadas informavo, kad bus pavaldūs desantininkų vadui, kurio nežinojo, asmeniškai niekada nebuvo sutikęs. Kolona, nuvykusi prie Televizijos bokšto sustojo, o jis gavo nurodymą bendrauti per ryšį ir vykdyti desantininkų vado nurodymus. Tankui užgesus, priėjo, kaip vėliau suprato, desantininkų vadas ir liepė rodyti kelią. Kadangi kelio nežinojo, nusiuntė pas vadą mechaniką-vairuotoją D., kuris ir parodė, kur reikia važiuoti. Užvedę tanką, nuvažiavo prie tvoros, ją išlaužė ir privažiavo prie bokšto. Desantininkų vadas nurodė vietą, kur tankui reikia sustoti. Prie Televizijos bokšto tuo metu visiškai nebuvo žmonių. Desantininkai pradėjo vykdyti savo užduotis. Praėjus kažkuriam laikui, atvyko pulko vado tankas ir kiti tankai. Prie bokšto pradėjo rinktis žmonės, kurie spaudė desantininkus. Turbūt buvo duotas įsakymas iššauti. Viskas įvyko greitai ir netvarkingai. Iš trijų iššautų šūvių jis davė tik vieną komandą iššauti. Pabūklas buvo maksimaliai pakeltas į viršų. Vieną kartą iššovė ir taikytojas, matyt, pagal pulko vado įsakymą. Kol kalbėjo su majoru S., buvo iššautas dar vienas šūvis. Desantininkams nustūmus civilių minią už tvoros, jiems buvo paskirta vieta, kur galėjo pavalgyti ir sušilti. Sausio 13 d., paryčiais, per radijo ryšį gavo pulko vado įsakymą pranešti apie kariškių ir civilių netektis. Žuvusiųjų, sužeistų ar traumuotų ekipažo narių nebuvo, tai ir pranešė. Minėtų įvykių metu jo įgula nenaudojo šaunamųjų ginklų. Gautų šaudmenų kiekis iki išvykimo ir grįžus buvo tas pats, šaudmenys buvo priduoti į ginklų kambarį. Iki sausio 16 d. buvo Televizijos bokšte, o po to, pulko vado įsakymu, išvyko į dalinį. Davė parodymus įvairioms tyrimo grupėms, tačiau joms nepavyko nustatyti jo įgulos dalyvavimo, žudant žmones, fakto. Parodžius schemas (t. 127, b. l. 113), jas patvirtino. Byloje yra įsakymas Nr. 3 Dėl objektų apsaugos „nuėmimo“ (t. 127, b. l. 10, t. 114, b. l. 118-119), kuris jam niekada nebuvo paskelbtas. Pagal ginkluotųjų pajėgų praktiką, būrio vadams arba dalyvaujantiesiems panašaus pobūdžio įsakymai yra paskelbiami žodine forma prieš pat jų vykdymą, o po to nustatytomis dienomis supažindinami pasirašytinai. Jam nebuvo paskelbtas įsakymas Nr. 3, nes į rikiuotę atvyko pagal pulko vado A. žodinį nurodymą, praktiškai prieš pat kolonos išvykimą. Įsakyme Nr. 3 yra pieštuku užrašytos jo ir D. pavardės vietoj kitų kariškių pavardžių. Beje, šiame įsakyme yra nurodytas skirtingas tankų kiekis, nei netaisytame įsakyme. Po rikiuotės ir pulko vado įsakymo, gavo pistoletą PM ir dvi šovinių apkabas. Desantininkai į Šiaurės karinį miestelį atvyko prieš pat įvykius. Matė žmones ir su maskuojančiomis uniformomis, tačiau nežinojo, kas jie tokie buvo ir iš kur. Su jais susitikdavo tik karininkų valgykloje. Buvo paskelbta padidinta kovinė parengtis. Įsakymas apie pulko pervedimą į aukščiausio lygio kovinę parengtį nepriimamas, o skelbiamas mokymų plano pagrindu. Šiame plane numatoma, kuriam laikui, kokiais tikslais ir su kokiais ribojimais skelbiamas vienas ar kitas kovinės parengties lygis. Iš viso buvo 4 tankai. Jo tankas važiavo kolonoje ketvirtas. Be tankų buvo ir kitų kovinių mašinų. Apie tai, kad už jo tanko važiavo desantininkai, sužinojo tada, kai jo tankas užgeso ant įkalnės. Prieš išvažiuojant iš Šiaurės karinio miestelio, įvyko trumpa rikiuotė. Pulko vadas papulkininkis A. dar kartą paaiškino ginklo naudojimo tvarką ir saugumo priemones, patikslino užduotį. Jų būrys turėjo važiuoti priekyje, šalinti užtvaras ir užtikrinti judėjimą desantininkų padaliniui. Išvykdamas iš Šiaurės karinio miestelio, nežinojo, kad jie važiuos prie Televizijos bokšto. Tai yra normali praktika, kuomet kariškiai nežino tikslios užduoties ir gynybos ministro sumanymo. Kai jo tankas įvažiavo į Televizijos bokšto teritoriją, ten civilių nebuvo. Atvažiavus pulko vadui ir kitiems kariškiams, civiliai pradėjo masiškai rinktis prie bokšto. Civiliai buvo susijaudinę, rėkė, mėtė pagalius ir akmenis. Desantininkai nustūmė civilius už vartų. Jo tankas stovėjo vietoje iki pat operacijos pabaigos, o po to sustojo priešais pirtį ir ten buvo iki sausio 16 d. Bokšto teritorijoje jo tankas iš esmės nejudėjo. Jo tanko mechanikas-vairuotojas buvo terminuotos tarnybos karys, kuris negalėjo priimti sprendimų, nes neturėjo išsilavinimo. Tokiam kareiviui yra labai paprasta supainioti manevrą prieš Televizijos bokštą su manevru Televizijos bokšto teritorijoje. Atstumas nuo jo tanko iki civilių priklausė nuo laiko ir nuo desantininkų galimybių civilius nustumti nuo mašinų. Civiliai tikrai nestovėjo 5 m atstumu nuo jo tanko, šūvių metu civiliai buvo ne arčiau kaip 30-40 m atstumu. Tanko ginkluotės ypatumas yra tas, kad nustačius maksimalų pabūklo pakėlimo kampą, taikytojas žiūri į viršų. Toks būna taikytojo regėjimo laukas. Jie stebėjo, kad civiliai būtų kuo toliau nuo tankų, kad nepadarytų traumų. Jo tankas iššovė tris kartus. Vieno šūvio metu buvo net ne tanko viduje, o už jo, kartu su majoru S., su kuriuo aptarinėjo tanko techninę būklę. Jungtinio ekipažo ypatumas yra tas, kad karininkai yra lygūs, todėl taikytojas gali išauti iš pabūklo savarankiškai, negavęs tanko vado įsakymo. Etatinėje įguloje, taikytojas nepriimtų sprendimo šauti be savo vado nurodymo. Primena, kad įgulos buvo jungtinės. Tankas – kovinis vienetas, turintis savo šaukinį. Kas pirmas išgirsta per radijo ryšį įsakymą, tas jį ir vykdo. Leitenantas B. buvo lygiai toks pats būrio vadas kaip ir jis, todėl gavęs pulko vado įsakymą iššovė. Buvo susitikęs ne tik su S., bet ir su vadu A., kuris išsikvietė tankų vadus po to, kai civiliai buvo nustumti už tvoros. Šis tankų vadų susirinkimas buvo sušauktas, siekiant patikslinti būsimas užduotis. Trasuojančiomis kulkomis buvo šaudoma į Televizijos bokšto teritorijos pusę. Po šūvių trasuojančiomis kulkomis, desantininkai irgi pradėjo šaudyti. Tai buvo desantininkų atsakas. Stovėdamas prie tanko, matė rikošetavusias kulkas. Jo įguloje sužeistų kariškių nebuvo. Per radijo ryšį girdėjo apie sužeistą desantininką, tačiau šio desantininko nematė. Apie tanko kovinį komplektą sužinojo iš taikytojo B.. Iš tanko buvo iškrauti šaudmenys, buvo likę tik užtaisai ir jeigu neklysta, tai buvo šarvamušiai. Pulko vadas buvo davęs įsakymą šaudyti tuščiais šaudmenimis, maksimaliai pakeliant tanko pabūklą. Jis buvo ginkluotas pistoletu PM su dviem apkabomis ir galimai automatu, bet dabar tiksliai neprisimena. Taikytojas paprastai gauna automatą, kuris laikomas tanko priklausiniu, kolektyviniu ginklu, kaip ir kulkosvaidis ant tanko, kaip zenitinis kulkosvaidis ant tanko ir patrankos. Užsiėmimų metu pakankamai dažnai naudojamos imitavimo priemonės. Pratybose nėra uždrausta šaudyti tuščiais šoviniais. Kadangi šaudoma, maksimaliai pakėlus pabūklą, garso ir oro banga kyla į viršų. Neprisimena atvejų, kad personalas būtų patyręs traumas. Nežino ir G. I. kontūzijos ypatumų. Byloje nėra užfiksuota faktų, kad kariškiai būtų patyrę traumas nuo šaudymo iš pabūklų. Negali pasakyti, kokią žalą civiliams padarė šaudymas tuščiais užtaisais. Šalia civilių buvo ir desantininkai, tačiau jų parodymuose nėra duomenų, kad šie būtų patyrę akustines traumas. Prieš išvykstant pulko vadas A. instruktavo ir įspėjo, kad elgtųsi atsargiai ir nenukentėtų žmonės. Jam, kaip karininkui, buvo suprantama, kad reikia veikti laikantis saugumo reikalavimų, numatytos ginklo naudojimo tvarkos ir šaudyti tik pagal pulko vado įsakymą. A. per radijo stotį palaikė ryšį. Valdyti tankų įgulas per radijo ryšį, išskyrus pulko vadą, galėjo tik desantininkų vadas. Iš desantininkų vado jokių komandų šaudyti nebuvo gauta. 106-ojo tankų pulko 4 tankai buvo priskirti desantininkų padaliniui ir buvo pavaldūs minėto padalinio vadui, kuris, kaip ir jų pulko vadas, turėjo teisę duoti įsakymus. Desantininkų vadas tokia teise ir pasinaudojo. Jis prisijungė prie jų tanko radijo ryšio ir davė užduotį užtikrinti jam pravažiavimą. Kitiems kariškių pageidavimams neskyrė dėmesio, nes šie nebuvo viršininkai. Nurodymą šaudyti davė jo pulko vadas, kurio įsakymus privalėjo vykdyti. Desantininkų vadas, kurio nėra matęs vadovavo ir jų pulko vadui, ir visai operacijai, turėjo šaukinį. V. U. yra pažįstamas, buvo pulko partinis organizatorius, viršininkas ir aukštesnysis karininkas. Tarybų Sąjungos kariuomenėje yra dvi pavaldumo linijos – tiesioginis viršininkas ir betarpiškas viršininkas. Partinis organizatorius pulko vadui nėra tiesioginis viršininkas, šis yra tiesiog viršininkas pagal statutą, pagal užimamas pareigas, todėl rimtų įsakymų dėl dalyvavimo kovinėje operacijoje, neduoda. Jeigu partinis organizatorius norėtų duoti tokį įsakymą, privalėtų kreiptis į betarpišką viršininką ir jį informuoti. Kai betarpiškas viršininkas patvirtina tokį įsakymą, jis vykdomas, tačiau už įsakymo vykdymą yra atsakingas tas vadas, kuris jį davė. Keturių tankų įgulų, kurios buvo prie Televizijos bokšto, </w:t>
      </w:r>
      <w:bookmarkStart w:id="2762" w:name="Buk_1760"/>
      <w:r w:rsidRPr="00980165">
        <w:rPr>
          <w:rFonts w:ascii="Times New Roman" w:eastAsia="Times New Roman" w:hAnsi="Times New Roman" w:cs="Times New Roman"/>
          <w:sz w:val="24"/>
          <w:szCs w:val="24"/>
        </w:rPr>
        <w:t xml:space="preserve">sudėtyje U. </w:t>
      </w:r>
      <w:bookmarkEnd w:id="2762"/>
      <w:r w:rsidRPr="00980165">
        <w:rPr>
          <w:rFonts w:ascii="Times New Roman" w:eastAsia="Times New Roman" w:hAnsi="Times New Roman" w:cs="Times New Roman"/>
          <w:sz w:val="24"/>
          <w:szCs w:val="24"/>
        </w:rPr>
        <w:t xml:space="preserve">nebuvo. Ką jis darė ir kokius planus jam kūrė ir taikė pulko vadas, nežino. Apie to paties pulko, kitų tankų, kokius nors autoįvykius mieste negirdėjo. Radijo tinklas buvo vienas, apie tai būtų girdėjęs. Televizijos bokšto šturmo metu buvo </w:t>
      </w:r>
      <w:bookmarkStart w:id="2763" w:name="Buk_1658"/>
      <w:r w:rsidRPr="00980165">
        <w:rPr>
          <w:rFonts w:ascii="Times New Roman" w:eastAsia="Times New Roman" w:hAnsi="Times New Roman" w:cs="Times New Roman"/>
          <w:sz w:val="24"/>
          <w:szCs w:val="24"/>
        </w:rPr>
        <w:t xml:space="preserve">tanke. Televizijos </w:t>
      </w:r>
      <w:bookmarkEnd w:id="2763"/>
      <w:r w:rsidRPr="00980165">
        <w:rPr>
          <w:rFonts w:ascii="Times New Roman" w:eastAsia="Times New Roman" w:hAnsi="Times New Roman" w:cs="Times New Roman"/>
          <w:sz w:val="24"/>
          <w:szCs w:val="24"/>
        </w:rPr>
        <w:t>bokšte pirmą kartą buvo apie pietus, kai nuvedė pavalgyti. Kokie kariai įsiveržė į televizijos bokštą ir jį užėmė, nežino. Prie televizijos bokšto atvyko naktį, tikslaus laiko nurodyti negali, apšvietimo nebuvo, buvo tamsu. Siekiant užtikrinti judėjimą, tankas, kuriam vadovavo, išvertė tvorą, kad į teritoriją galėtų pravažiuoti desanto technika. Pačioje teritorijoje jokių užtvarų nevartė, stovėjo vienoje vietoje (t. 756, b. l. 57-69).</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Kaltinamųjų parodymus dėl TV bokšto šturmo eigos ir aplinkybių, patvirtina atakos metu žuvusių artimieji ir nukentėję civiliai bokšto gynėjai.</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O. P. </w:t>
      </w:r>
      <w:r w:rsidRPr="00980165">
        <w:rPr>
          <w:rFonts w:ascii="Times New Roman" w:eastAsiaTheme="minorEastAsia" w:hAnsi="Times New Roman" w:cs="Times New Roman"/>
          <w:sz w:val="24"/>
          <w:szCs w:val="24"/>
        </w:rPr>
        <w:t xml:space="preserve">nurodė, kad </w:t>
      </w:r>
      <w:bookmarkStart w:id="2764" w:name="Buk_1659"/>
      <w:r w:rsidRPr="00980165">
        <w:rPr>
          <w:rFonts w:ascii="Times New Roman" w:eastAsiaTheme="minorEastAsia" w:hAnsi="Times New Roman" w:cs="Times New Roman"/>
          <w:sz w:val="24"/>
          <w:szCs w:val="24"/>
        </w:rPr>
        <w:t xml:space="preserve">prie Televizijos </w:t>
      </w:r>
      <w:bookmarkEnd w:id="2764"/>
      <w:r w:rsidRPr="00980165">
        <w:rPr>
          <w:rFonts w:ascii="Times New Roman" w:eastAsiaTheme="minorEastAsia" w:hAnsi="Times New Roman" w:cs="Times New Roman"/>
          <w:sz w:val="24"/>
          <w:szCs w:val="24"/>
        </w:rPr>
        <w:t>bokšto žuvo jos sutuoktinis (A. J. P.), kuris per radiją išgirdęs kvietimą rinktis prie bokšto ten išėjo. Dukra ir vyresnysis sūnus bėgo prie Televizijos bokšto, tačiau tėvo nerado. Kartu su vyresniuoju sūnumi nuvažiavo prie Aukščiausiosios Tarybos, tačiau sutuoktinio nerado ir ten. Nuvykus į 1-ąją ligoninę, ten nieko negalėjo pasakyti, nes daug žmonių buvo be sąmonės. Grįžusi namo skambino į visas ligonines, tačiau jose nebuvo asmens, panašių požymių į sutuoktinį.  Bendradarbis paskambino į morgą, esantį Polocko g., ir išsiaiškino, kad pagal apsirengimą sutuoktinis gali būti ten. Nuvykus į morgą, atpažino savo žuvusį sutuoktinį. Atsakydama į klausimus, patvirtino ikiteisminio tyrimo metu duotus parodymus (t. 758, b. l. 62-63).</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bCs/>
          <w:sz w:val="24"/>
          <w:szCs w:val="24"/>
        </w:rPr>
        <w:t xml:space="preserve">Nukentėjusysis ir civilinis ieškovas </w:t>
      </w:r>
      <w:bookmarkStart w:id="2765" w:name="Buk_1115"/>
      <w:r w:rsidRPr="00980165">
        <w:rPr>
          <w:rFonts w:ascii="Times New Roman" w:eastAsiaTheme="minorEastAsia" w:hAnsi="Times New Roman" w:cs="Times New Roman"/>
          <w:b/>
          <w:bCs/>
          <w:sz w:val="24"/>
          <w:szCs w:val="24"/>
        </w:rPr>
        <w:t xml:space="preserve">R. P. </w:t>
      </w:r>
      <w:bookmarkEnd w:id="2765"/>
      <w:r w:rsidRPr="00980165">
        <w:rPr>
          <w:rFonts w:ascii="Times New Roman" w:eastAsiaTheme="minorEastAsia" w:hAnsi="Times New Roman" w:cs="Times New Roman"/>
          <w:bCs/>
          <w:sz w:val="24"/>
          <w:szCs w:val="24"/>
        </w:rPr>
        <w:t xml:space="preserve">nurodė, kad </w:t>
      </w:r>
      <w:r w:rsidRPr="00980165">
        <w:rPr>
          <w:rFonts w:ascii="Times New Roman" w:eastAsiaTheme="minorEastAsia" w:hAnsi="Times New Roman" w:cs="Times New Roman"/>
          <w:sz w:val="24"/>
          <w:szCs w:val="24"/>
        </w:rPr>
        <w:t xml:space="preserve">sausio 13 d. naktį prie Televizijos bokšto žuvo jo tėvas (A.J. P.). Naktį kažkuris iš šeimos narių pažadino ir pasakė, kad tėtis išėjo ir dar negrįžo, todėl brolis ir sesuo nuėjo </w:t>
      </w:r>
      <w:bookmarkStart w:id="2766" w:name="Buk_1662"/>
      <w:r w:rsidRPr="00980165">
        <w:rPr>
          <w:rFonts w:ascii="Times New Roman" w:eastAsiaTheme="minorEastAsia" w:hAnsi="Times New Roman" w:cs="Times New Roman"/>
          <w:sz w:val="24"/>
          <w:szCs w:val="24"/>
        </w:rPr>
        <w:t xml:space="preserve">prie Televizijos </w:t>
      </w:r>
      <w:bookmarkEnd w:id="2766"/>
      <w:r w:rsidRPr="00980165">
        <w:rPr>
          <w:rFonts w:ascii="Times New Roman" w:eastAsiaTheme="minorEastAsia" w:hAnsi="Times New Roman" w:cs="Times New Roman"/>
          <w:sz w:val="24"/>
          <w:szCs w:val="24"/>
        </w:rPr>
        <w:t>bokšto ieškoti, tačiau grįžo nieko neradę. Namiškiai skambino į ligonines. Vėliau sužinojo, kad tėtis žuvo. Atsakydamas į klausimus nukentėjusysis nurodė, kad jam žinoma, jog pas tėtį buvo kelios šautinės žaizdos, jam buvo pažeista aorta, dėl ko įvyko staigi mirtis (t. 758, b. l. 63).</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heme="minorEastAsia" w:hAnsi="Times New Roman" w:cs="Times New Roman"/>
          <w:b/>
          <w:bCs/>
          <w:sz w:val="24"/>
          <w:szCs w:val="24"/>
        </w:rPr>
        <w:t xml:space="preserve">Nukentėjusysis </w:t>
      </w:r>
      <w:r w:rsidRPr="00980165">
        <w:rPr>
          <w:rFonts w:ascii="Times New Roman" w:eastAsia="Times New Roman" w:hAnsi="Times New Roman" w:cs="Times New Roman"/>
          <w:b/>
          <w:bCs/>
          <w:sz w:val="24"/>
          <w:szCs w:val="24"/>
        </w:rPr>
        <w:t xml:space="preserve">B. J. </w:t>
      </w:r>
      <w:r w:rsidRPr="00980165">
        <w:rPr>
          <w:rFonts w:ascii="Times New Roman" w:eastAsia="Times New Roman" w:hAnsi="Times New Roman" w:cs="Times New Roman"/>
          <w:bCs/>
          <w:sz w:val="24"/>
          <w:szCs w:val="24"/>
        </w:rPr>
        <w:t xml:space="preserve">nurodė, kad </w:t>
      </w:r>
      <w:bookmarkStart w:id="2767" w:name="Buk_1663"/>
      <w:r w:rsidRPr="00980165">
        <w:rPr>
          <w:rFonts w:ascii="Times New Roman" w:eastAsia="Times New Roman" w:hAnsi="Times New Roman" w:cs="Times New Roman"/>
          <w:bCs/>
          <w:sz w:val="24"/>
          <w:szCs w:val="24"/>
        </w:rPr>
        <w:t xml:space="preserve">prie Televizijos </w:t>
      </w:r>
      <w:bookmarkEnd w:id="2767"/>
      <w:r w:rsidRPr="00980165">
        <w:rPr>
          <w:rFonts w:ascii="Times New Roman" w:eastAsia="Times New Roman" w:hAnsi="Times New Roman" w:cs="Times New Roman"/>
          <w:bCs/>
          <w:sz w:val="24"/>
          <w:szCs w:val="24"/>
        </w:rPr>
        <w:t>bokšto žuvo sūnus (</w:t>
      </w:r>
      <w:bookmarkStart w:id="2768" w:name="Buk_1066"/>
      <w:r w:rsidRPr="00980165">
        <w:rPr>
          <w:rFonts w:ascii="Times New Roman" w:eastAsia="Times New Roman" w:hAnsi="Times New Roman" w:cs="Times New Roman"/>
          <w:bCs/>
          <w:sz w:val="24"/>
          <w:szCs w:val="24"/>
        </w:rPr>
        <w:t>R. J.</w:t>
      </w:r>
      <w:bookmarkEnd w:id="2768"/>
      <w:r w:rsidRPr="00980165">
        <w:rPr>
          <w:rFonts w:ascii="Times New Roman" w:eastAsia="Times New Roman" w:hAnsi="Times New Roman" w:cs="Times New Roman"/>
          <w:bCs/>
          <w:sz w:val="24"/>
          <w:szCs w:val="24"/>
        </w:rPr>
        <w:t xml:space="preserve">). </w:t>
      </w:r>
      <w:r w:rsidRPr="00980165">
        <w:rPr>
          <w:rFonts w:ascii="Times New Roman" w:eastAsia="Times New Roman" w:hAnsi="Times New Roman" w:cs="Times New Roman"/>
          <w:sz w:val="24"/>
          <w:szCs w:val="24"/>
        </w:rPr>
        <w:t xml:space="preserve">Sausio 12-osios vakarą sūnus išėjo, pasakęs, kad eis prie Seimo rūmų, tačiau ryte jis negrįžo, pradėjo jo ieškoti - skambino draugams, į ligonines. Paskambinus į morgą, buvo pasakyta atvažiuoti. Ten pamatė sudarkytą sūnaus kūną, o vėliau sužinojo, kad sūnų pervažiavo tankas.  Atsakydamas į proceso dalyvių klausimus patikslino, kad yra bendravęs su tais žmonėmis (jų pavardžių neprisimena), kurie matė tanką, pervažiuojantį jo sūnų, ir kurie vėliau išnešė jo sūnų, nugabeno į ligoninę (t. 758, b. l. 64-65). </w:t>
      </w:r>
    </w:p>
    <w:p w:rsidR="00980165" w:rsidRPr="00980165" w:rsidRDefault="00980165" w:rsidP="00980165">
      <w:pPr>
        <w:spacing w:after="0" w:line="240" w:lineRule="auto"/>
        <w:ind w:firstLine="851"/>
        <w:jc w:val="both"/>
        <w:rPr>
          <w:rFonts w:ascii="Times New Roman" w:eastAsiaTheme="minorEastAsia" w:hAnsi="Times New Roman" w:cs="Times New Roman"/>
          <w:bCs/>
          <w:sz w:val="24"/>
          <w:szCs w:val="24"/>
        </w:rPr>
      </w:pPr>
      <w:r w:rsidRPr="00980165">
        <w:rPr>
          <w:rFonts w:ascii="Times New Roman" w:eastAsiaTheme="minorEastAsia" w:hAnsi="Times New Roman" w:cs="Times New Roman"/>
          <w:b/>
          <w:bCs/>
          <w:sz w:val="24"/>
          <w:szCs w:val="24"/>
        </w:rPr>
        <w:t xml:space="preserve">Nukentėjusioji </w:t>
      </w:r>
      <w:bookmarkStart w:id="2769" w:name="Buk_1532"/>
      <w:r w:rsidRPr="00980165">
        <w:rPr>
          <w:rFonts w:ascii="Times New Roman" w:eastAsiaTheme="minorEastAsia" w:hAnsi="Times New Roman" w:cs="Times New Roman"/>
          <w:b/>
          <w:bCs/>
          <w:sz w:val="24"/>
          <w:szCs w:val="24"/>
        </w:rPr>
        <w:t xml:space="preserve">V. K. </w:t>
      </w:r>
      <w:bookmarkEnd w:id="2769"/>
      <w:r w:rsidRPr="00980165">
        <w:rPr>
          <w:rFonts w:ascii="Times New Roman" w:eastAsiaTheme="minorEastAsia" w:hAnsi="Times New Roman" w:cs="Times New Roman"/>
          <w:bCs/>
          <w:sz w:val="24"/>
          <w:szCs w:val="24"/>
        </w:rPr>
        <w:t>nurodė, kad, galimai šeštadienį, jos vyras, dukra, žentas, sūnus T. (M.) ir jo kurso draugai, išvažiavo į Vilnių. Jie, pasakojo, kad susitikdavo prie Aukščiausiosios Tarybos, kas valandą. Apie 3.30 val. namo grįžo vyras, dukra, žentas, draugai, kurie paaiškino, kad T. nulėkė prie bokšto. Netrukus paskambino kažkoks vyriškis ir pranešė, kad Titas žuvo. Atsakydama į klausimus nurodė, kad jai yra žinoma, jog sūnus stojo prieš tanką, iškėlęs rankas, kad tankas sustotų, tačiau į jį buvo šauta – viena kulka pataikė į aortą, 1 cm virš širdies, kita kulka pataikė į plaučius (t. 758, b. l. 65).</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V. G. </w:t>
      </w:r>
      <w:r w:rsidRPr="00980165">
        <w:rPr>
          <w:rFonts w:ascii="Times New Roman" w:eastAsiaTheme="minorEastAsia" w:hAnsi="Times New Roman" w:cs="Times New Roman"/>
          <w:sz w:val="24"/>
          <w:szCs w:val="24"/>
        </w:rPr>
        <w:t>nurodė, kad jos sūnui D. (G.) išėjus prie Televizijos bokšto, po kurio laiko gatve pradėjo važiuoti tankai, pasigirdo šaudymas, važiavo greitosios medicinos pagalbos automobiliai. Viskas matėsi per langą. Šūviams nurimus, sutuoktinis nuėjo prie bokšto, tačiau labai greitai grįžo. Paryčiais kartu su giminaičiais išvažiavo ieškoti sūnaus, buvo nuvykę į Santariškių ligoninę, į morgą, tačiau ten jo nerado. Sužinoję, kad Polocko gatvėje esančiame morge yra neatpažintų žuvusių žmonių, ten nuvykę rado D.. Atsakydama į klausimus paaiškino, kad D. buvo labai sušaudytas, jo rankos, kojos, pirštai buvo sutraiškyti. Viena kulka pataikė į plaučius, dėl ko jis nukraujavo. Morge jos sūnų atpažino A. B., kurio sutuoktinė yra giminaitė (t. 758, b. l. 63-64).</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nukentėjusiojo Vito P. Č. </w:t>
      </w:r>
      <w:r w:rsidRPr="00980165">
        <w:rPr>
          <w:rFonts w:ascii="Times New Roman" w:eastAsiaTheme="minorEastAsia" w:hAnsi="Times New Roman" w:cs="Times New Roman"/>
          <w:sz w:val="24"/>
          <w:szCs w:val="24"/>
          <w:lang w:eastAsia="lt-LT"/>
        </w:rPr>
        <w:t xml:space="preserve">(miręs) </w:t>
      </w:r>
      <w:r w:rsidRPr="00980165">
        <w:rPr>
          <w:rFonts w:ascii="Times New Roman" w:eastAsia="Times New Roman" w:hAnsi="Times New Roman" w:cs="Times New Roman"/>
          <w:sz w:val="24"/>
          <w:szCs w:val="24"/>
        </w:rPr>
        <w:t xml:space="preserve">parodymai (t. 72, b. l. 32-33). 1992-02-06 nukentėjusysis paaiškino, kad 1991-01-12, apie 21 val., nuėjo </w:t>
      </w:r>
      <w:bookmarkStart w:id="2770" w:name="Buk_1665"/>
      <w:r w:rsidRPr="00980165">
        <w:rPr>
          <w:rFonts w:ascii="Times New Roman" w:eastAsia="Times New Roman" w:hAnsi="Times New Roman" w:cs="Times New Roman"/>
          <w:sz w:val="24"/>
          <w:szCs w:val="24"/>
        </w:rPr>
        <w:t xml:space="preserve">prie Televizijos </w:t>
      </w:r>
      <w:bookmarkEnd w:id="2770"/>
      <w:r w:rsidRPr="00980165">
        <w:rPr>
          <w:rFonts w:ascii="Times New Roman" w:eastAsia="Times New Roman" w:hAnsi="Times New Roman" w:cs="Times New Roman"/>
          <w:sz w:val="24"/>
          <w:szCs w:val="24"/>
        </w:rPr>
        <w:t xml:space="preserve">bokšto, kur buvo susirinkę daug, taikai nusiteikusių, žmonių. Nematė nei girtų, nei ginkluotų civilių, pats ginklo neturėjo. Jokių agresyvių veiksmų iš civilių pusės kariškių atžvilgiu nebuvo. Televizijos bokšto užpuolimo metu buvo už tvoros, apie 50 m atstumu nuo įėjimo į administracinį pastatą, dešinėje pusėje (žiūrint nuo bokšto). Apie vidurnaktį žmonės pradėjo kalbėti, kad kariškiai jau važiuoja link TV bokšto. Netrukus pamatė dalį karinės technikos, atvažiuojančios nuo tilto pusės, ir šarvuočius, atvažiuojančius nuo miškelio pusės. Tankams privažiavus žmones, Jermalavičius per garsiakalbį liepė žmonėms išsiskirstyti, nes valdžia perėjo į NGK rankas. Tankai pradėjo manevruoti tarp žmonių. Matė, kaip kareiviai kažką tempė nuo tanko link TV bokšto. Mano, kad ten buvo tempiami žmonės. Kareiviai buvo įvairaus amžiaus, vieniems – apie 20 m., kitiems – apie 30 m., jie dėvėjo žaliai dėmėtas uniformas, buvo ginkluoti automatais. Prie bokšto buvo ir policijos pareigūnų, kurie neprileido žmonių prie kareivių, siekdami išvengti aukų. Nematė, kad policijos pareigūnai būtų turėję automatus. Viso puolimo metu šaudė tik tankai ir kareiviai iš automatų. Kareiviai šaudė tiek tuščiais, tiek koviniais šoviniais, mušė žmones automatų buožėmis. Jam pačiam buvo padaryta akustinė trauma. Apie  3 val. jis išvyko prie Aukščiausiosios Tarybos.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Vito P. Č. patirtus sužalojimus patvirtina 1992-02-06 teismo medicinos ekspertizės aktas (t. 72, b. l. 37-38) ir 2011-03-30 specialisto išvada (t. 483, b. l. 124-125).</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nukentėjusiojo </w:t>
      </w:r>
      <w:bookmarkStart w:id="2771" w:name="Buk_1522"/>
      <w:r w:rsidRPr="00980165">
        <w:rPr>
          <w:rFonts w:ascii="Times New Roman" w:eastAsia="Times New Roman" w:hAnsi="Times New Roman" w:cs="Times New Roman"/>
          <w:b/>
          <w:sz w:val="24"/>
          <w:szCs w:val="24"/>
        </w:rPr>
        <w:t xml:space="preserve">V. A. </w:t>
      </w:r>
      <w:bookmarkEnd w:id="2771"/>
      <w:r w:rsidRPr="00980165">
        <w:rPr>
          <w:rFonts w:ascii="Times New Roman" w:eastAsia="Times New Roman" w:hAnsi="Times New Roman" w:cs="Times New Roman"/>
          <w:b/>
          <w:sz w:val="24"/>
          <w:szCs w:val="24"/>
        </w:rPr>
        <w:t xml:space="preserve">(V. A.) </w:t>
      </w:r>
      <w:r w:rsidRPr="00980165">
        <w:rPr>
          <w:rFonts w:ascii="Times New Roman" w:eastAsia="Times New Roman" w:hAnsi="Times New Roman" w:cs="Times New Roman"/>
          <w:sz w:val="24"/>
          <w:szCs w:val="24"/>
        </w:rPr>
        <w:t xml:space="preserve">(miręs) parodymai (t. 77, b. l. 12-13). Nukentėjusysis nurodė, kad 1991-01-12, apie 20 val., kartu su draugais nuvyko prie Televizijos bokšto, o apie 1 val. (sausio 13 d.), kartu su draugais grįžę namo per radiją išgirdo, jog Karoliniškių mikrorajono teritorijoje pastebėti TSRS tankai, todėl visi nubėgo </w:t>
      </w:r>
      <w:bookmarkStart w:id="2772" w:name="Buk_1668"/>
      <w:r w:rsidRPr="00980165">
        <w:rPr>
          <w:rFonts w:ascii="Times New Roman" w:eastAsia="Times New Roman" w:hAnsi="Times New Roman" w:cs="Times New Roman"/>
          <w:sz w:val="24"/>
          <w:szCs w:val="24"/>
        </w:rPr>
        <w:t xml:space="preserve">prie Televizijos </w:t>
      </w:r>
      <w:bookmarkEnd w:id="2772"/>
      <w:r w:rsidRPr="00980165">
        <w:rPr>
          <w:rFonts w:ascii="Times New Roman" w:eastAsia="Times New Roman" w:hAnsi="Times New Roman" w:cs="Times New Roman"/>
          <w:sz w:val="24"/>
          <w:szCs w:val="24"/>
        </w:rPr>
        <w:t xml:space="preserve">bokšto ir atsistojo prie žmonių minios, supusios bokštą. Staiga nutrūko Lietuvos radijo transliacija, maždaug po 5 min., nuo vaikų darželio pusės pasirodė TSRS kariuomenės tankai ir tanketės, kurie važiavo </w:t>
      </w:r>
      <w:bookmarkStart w:id="2773" w:name="Buk_1669"/>
      <w:r w:rsidRPr="00980165">
        <w:rPr>
          <w:rFonts w:ascii="Times New Roman" w:eastAsia="Times New Roman" w:hAnsi="Times New Roman" w:cs="Times New Roman"/>
          <w:sz w:val="24"/>
          <w:szCs w:val="24"/>
        </w:rPr>
        <w:t xml:space="preserve">link Televizijos </w:t>
      </w:r>
      <w:bookmarkEnd w:id="2773"/>
      <w:r w:rsidRPr="00980165">
        <w:rPr>
          <w:rFonts w:ascii="Times New Roman" w:eastAsia="Times New Roman" w:hAnsi="Times New Roman" w:cs="Times New Roman"/>
          <w:sz w:val="24"/>
          <w:szCs w:val="24"/>
        </w:rPr>
        <w:t xml:space="preserve">bokšto. Tankai išlaužė metalinio tinklo tvorą ir privažiavo prie pat bokšto. Kelios kovinės desantinės ir pėstininkų mašinos taip pat privažiavo prie bokšto. Iš mašinų išlipę desantininkai išsirikiavo į koloną ir pradėjo veržtis pro žmones link bokšto. Desantininkai buvo užsidėję neperšaunamas liemenes, šalmus, buvo ginkluoti automatais ir lazdomis. Kai kurie desantininkai turėjo ne gumines lazdas, o metalinius strypus, kurių vieni galai buvo apsupti medžiaga su kilpute rankai įkišti. Desantininkai puolė žmones be jokio perspėjimo. Nematė nė vieno ginkluoto civilio. Kartu su draugais priėjo arčiau bokšto administracinio pastato, kur stovėjo kareivių grandinė ir kalbėjo su ten stovėjusiais kareiviais ne mažiau kaip pusvalandį. Tuo metu kiti kareiviai metaliniais strypais daužė TV bokšto pirmojo aukšto langus. Kareiviai, gavę komandą, pradėjo varyti žmones iš bokšto teritorijos. Matė, kaip vienas vyriškis, susiėmęs už kojos, sukniubo. Jam pataikė automato kulka. Jie nunešė vyriškį į greitosios medicinos pagalbos automobilį. Už trijų metrų nuo sužeisto minėto vyriškio stovėjusiai merginai buvo šauta į koją. Ji taip pat buvo nunešta į greitosios medicinos pagalbos automobilį. Po to vienas kareivis paleido tris ar keturias serijas šūvių iš automato TV bokšto pusėn. Prie jų pribėgusi gydytoja pasakė, kad prie pat bokšto desantininkai prieš žmones panaudojo ašarines dujas, dėl ko šie net negali pabėgti nuo ten važinėjančių tankų. Vėliau pamatė nuo Laisvės prospekto pusės, Sudervės gatve, greitai važiuojantį tanką, kuris nesilaikė saugaus eismo taisyklių, važiavo tiesiai į žmonių minią, tačiau žmonės spėjo pasitraukti į šonus. Jam būnant prie bokšto, ne kartą teko atsidurti prie tankų, šaudančių iš pabūklų. Praėjus maždaug dviem dienoms kreipėsi į 2-ąją ligoninę, į ausų, nosies ir gerklės ligų skyrių. Dėl TSRS kariuomenės veiksmų jam buvo padaryta fizinė žala.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V. A. patirtus sužalojimus patvirtina 1992-03-23 teismo medicinos ekspertizės aktas (t. 77, b. l. 16) ir 2011-08-02 specialisto išvada (t. 482, b. l. 28-54).</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N. A. </w:t>
      </w:r>
      <w:r w:rsidRPr="00980165">
        <w:rPr>
          <w:rFonts w:ascii="Times New Roman" w:eastAsiaTheme="minorEastAsia" w:hAnsi="Times New Roman" w:cs="Times New Roman"/>
          <w:sz w:val="24"/>
          <w:szCs w:val="24"/>
        </w:rPr>
        <w:t xml:space="preserve">(mirusi) parodymai (t. 71, b. l. 112-113). Nukentėjusioji paaiškino, kad sausio13 naktį nuėjo prie Televizijos bokšto jo saugoti. Tuo metu viskas buvo ramu, susirinko labai daug žmonių, kurie neturėjo jokių ginklų. Maždaug po pusvalandžio nuo Karoliniškių pusės atvažiavo tankai, šarvuotieji transporteriai (BTR), kurie sustojo prie žmonių. Iš garsiakalbių buvo pranešta žmonėms trauktis </w:t>
      </w:r>
      <w:bookmarkStart w:id="2774" w:name="Buk_1671"/>
      <w:r w:rsidRPr="00980165">
        <w:rPr>
          <w:rFonts w:ascii="Times New Roman" w:eastAsiaTheme="minorEastAsia" w:hAnsi="Times New Roman" w:cs="Times New Roman"/>
          <w:sz w:val="24"/>
          <w:szCs w:val="24"/>
        </w:rPr>
        <w:t xml:space="preserve">nuo Televizijos </w:t>
      </w:r>
      <w:bookmarkEnd w:id="2774"/>
      <w:r w:rsidRPr="00980165">
        <w:rPr>
          <w:rFonts w:ascii="Times New Roman" w:eastAsiaTheme="minorEastAsia" w:hAnsi="Times New Roman" w:cs="Times New Roman"/>
          <w:sz w:val="24"/>
          <w:szCs w:val="24"/>
        </w:rPr>
        <w:t xml:space="preserve">bokšto. Kadangi žmonės nesiskirstė, iš vieno tanko pabūklo buvo iššauta. Iš tankų išlindę kareiviai pradėjo pulti žmones automatų buožėmis, šaudė tiek į viršų, tiek žmonėms po kojų, vėliau pradėjo mėtyti sprogmenis į žmones. Tuo metu ji stovėjo Sudervės gatvėje. Ant kelio stovėjo smėlio barstytuvas, užtverdamas pravažiavimą, dėl ko tankas ant jo užvažiavo. Šalia barstytuvo stovėjęs vyriškis lyg ir atsidūrė po vikšrais, kuomet tankas leidosi žemyn. Daugiau nieko nebematė, nes apakino tankų prožektorių šviesos. Kažkas ją iš ten išvedė. Vėliau matė, kaip tankas važinėjo ratu aplink bokštą ir vaikė žmones. Jai atrodė, kad tankas specialiai taip važinėjo, kad kuo daugiau žmonių pakliūtų po vikšrais.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N. A. patirtus sužalojimus patvirtina 1992-02-20 teismo medicinos ekspertizės aktas (t. 71, b. l. 116-117), 2011-08-01 specialisto išvada (t. 482, b. l. 1-27) ir 2011-05-30 specialisto išvada (t. 484, b. l. 116-117).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imes New Roman" w:hAnsi="Times New Roman" w:cs="Times New Roman"/>
          <w:b/>
          <w:sz w:val="24"/>
          <w:szCs w:val="24"/>
        </w:rPr>
        <w:t xml:space="preserve">nukentėjusiojo V. A. </w:t>
      </w:r>
      <w:r w:rsidRPr="00980165">
        <w:rPr>
          <w:rFonts w:ascii="Times New Roman" w:eastAsia="Times New Roman" w:hAnsi="Times New Roman" w:cs="Times New Roman"/>
          <w:sz w:val="24"/>
          <w:szCs w:val="24"/>
        </w:rPr>
        <w:t xml:space="preserve">(miręs) parodymai (t. 77, b. l. 24). Nukentėjusysis nurodė, kad dirbant Kupiškio rajono Antašavos kolūkyje vairuotoju, kolūkio pirmininkas sausio 12 d. liepė nuvežti kolūkiečius į Vilnių saugoti Lietuvos Respublikai svarbių pastatų. Apie 19 val. išvažiavo iš Kupiškio į Vilnių, važiavo 16 autobusų kolona. Nematė, kad kuris nors žmogus būtų su savimi vežęsis kokį nors ginklą ar kitą įrankį, pritaikytą mušti žmones. Žmonės vežėsi tik vėliavas ir plakatus. Apie 23 val. atvažiavo </w:t>
      </w:r>
      <w:bookmarkStart w:id="2775" w:name="Buk_1672"/>
      <w:r w:rsidRPr="00980165">
        <w:rPr>
          <w:rFonts w:ascii="Times New Roman" w:eastAsia="Times New Roman" w:hAnsi="Times New Roman" w:cs="Times New Roman"/>
          <w:sz w:val="24"/>
          <w:szCs w:val="24"/>
        </w:rPr>
        <w:t xml:space="preserve">prie Televizijos </w:t>
      </w:r>
      <w:bookmarkEnd w:id="2775"/>
      <w:r w:rsidRPr="00980165">
        <w:rPr>
          <w:rFonts w:ascii="Times New Roman" w:eastAsia="Times New Roman" w:hAnsi="Times New Roman" w:cs="Times New Roman"/>
          <w:sz w:val="24"/>
          <w:szCs w:val="24"/>
        </w:rPr>
        <w:t xml:space="preserve">bokšto. Iš viso prie bokšto buvo apie 200 kupiškėnų. Apie 1val. pamatė </w:t>
      </w:r>
      <w:bookmarkStart w:id="2776" w:name="Buk_1673"/>
      <w:r w:rsidRPr="00980165">
        <w:rPr>
          <w:rFonts w:ascii="Times New Roman" w:eastAsia="Times New Roman" w:hAnsi="Times New Roman" w:cs="Times New Roman"/>
          <w:sz w:val="24"/>
          <w:szCs w:val="24"/>
        </w:rPr>
        <w:t xml:space="preserve">link Televizijos </w:t>
      </w:r>
      <w:bookmarkEnd w:id="2776"/>
      <w:r w:rsidRPr="00980165">
        <w:rPr>
          <w:rFonts w:ascii="Times New Roman" w:eastAsia="Times New Roman" w:hAnsi="Times New Roman" w:cs="Times New Roman"/>
          <w:sz w:val="24"/>
          <w:szCs w:val="24"/>
        </w:rPr>
        <w:t xml:space="preserve">bokšto važiuojančius tankus ir kartu su kitais kupiškėnais nusileido žemyn, prie tankų. Atsistojo prie vieno tanko, kuris sukiojo vamzdį. Netrukus šis tankas iššovė į viršų, todėl jam užgulė ausis, apkurto. Pasitraukęs nuo tanko, nuėjo arčiau bokšto. Ten matė, kaip desantininkai, šaudydami žmonėms virš galvų, vaikė juos nuo bokšto, matė nušautus žmones. Jo manymu, šiuos žmones nušovė desantininkai, nes civiliai, saugoję bokštą, ginklų neturėjo. Iš civilių pusės jokių provokuojančių veiksmų kariškių atžvilgiu nebuvo. </w:t>
      </w:r>
      <w:bookmarkStart w:id="2777" w:name="Buk_1674"/>
      <w:r w:rsidRPr="00980165">
        <w:rPr>
          <w:rFonts w:ascii="Times New Roman" w:eastAsia="Times New Roman" w:hAnsi="Times New Roman" w:cs="Times New Roman"/>
          <w:sz w:val="24"/>
          <w:szCs w:val="24"/>
        </w:rPr>
        <w:t xml:space="preserve">Prie Televizijos </w:t>
      </w:r>
      <w:bookmarkEnd w:id="2777"/>
      <w:r w:rsidRPr="00980165">
        <w:rPr>
          <w:rFonts w:ascii="Times New Roman" w:eastAsia="Times New Roman" w:hAnsi="Times New Roman" w:cs="Times New Roman"/>
          <w:sz w:val="24"/>
          <w:szCs w:val="24"/>
        </w:rPr>
        <w:t xml:space="preserve">bokšto jis nukentėjo fiziškai, jo ausų būgneliai buvo pažeisti, dėl ko 8 dienas gydėsi Kupiškio ligoninėje.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Nukentėjusiojo </w:t>
      </w:r>
      <w:bookmarkStart w:id="2778" w:name="Buk_1715"/>
      <w:r w:rsidRPr="00980165">
        <w:rPr>
          <w:rFonts w:ascii="Times New Roman" w:eastAsia="Times New Roman" w:hAnsi="Times New Roman" w:cs="Times New Roman"/>
          <w:sz w:val="24"/>
          <w:szCs w:val="24"/>
        </w:rPr>
        <w:t xml:space="preserve">V. A. </w:t>
      </w:r>
      <w:bookmarkEnd w:id="2778"/>
      <w:r w:rsidRPr="00980165">
        <w:rPr>
          <w:rFonts w:ascii="Times New Roman" w:eastAsia="Times New Roman" w:hAnsi="Times New Roman" w:cs="Times New Roman"/>
          <w:sz w:val="24"/>
          <w:szCs w:val="24"/>
        </w:rPr>
        <w:t>patirtus sužalojimus patvirtina 1991-04-21 teismo medicinos ekspertizės aktas (t. 77, b. l. 26) ir 2011-08-02 specialisto išvada (t. 482, b. l. 28-54).</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w:t>
      </w:r>
      <w:r w:rsidRPr="00980165">
        <w:rPr>
          <w:rFonts w:ascii="Times New Roman" w:eastAsiaTheme="minorEastAsia" w:hAnsi="Times New Roman" w:cs="Times New Roman"/>
          <w:b/>
          <w:sz w:val="24"/>
          <w:szCs w:val="24"/>
          <w:lang w:eastAsia="lt-LT"/>
        </w:rPr>
        <w:t xml:space="preserve">A. B. </w:t>
      </w:r>
      <w:r w:rsidRPr="00980165">
        <w:rPr>
          <w:rFonts w:ascii="Times New Roman" w:eastAsiaTheme="minorEastAsia" w:hAnsi="Times New Roman" w:cs="Times New Roman"/>
          <w:sz w:val="24"/>
          <w:szCs w:val="24"/>
          <w:lang w:eastAsia="lt-LT"/>
        </w:rPr>
        <w:t xml:space="preserve">parodymai (t. 71, b. l. 145-146). Nukentėjusysis paaiškino, kad sausio 13 d., apie 1 val., kartu su kitais nepažįstamais asmenimis išvažiavo iš Kauno į Vilnių, </w:t>
      </w:r>
      <w:bookmarkStart w:id="2779" w:name="Buk_1675"/>
      <w:r w:rsidRPr="00980165">
        <w:rPr>
          <w:rFonts w:ascii="Times New Roman" w:eastAsiaTheme="minorEastAsia" w:hAnsi="Times New Roman" w:cs="Times New Roman"/>
          <w:sz w:val="24"/>
          <w:szCs w:val="24"/>
          <w:lang w:eastAsia="lt-LT"/>
        </w:rPr>
        <w:t xml:space="preserve">prie Televizijos </w:t>
      </w:r>
      <w:bookmarkEnd w:id="2779"/>
      <w:r w:rsidRPr="00980165">
        <w:rPr>
          <w:rFonts w:ascii="Times New Roman" w:eastAsiaTheme="minorEastAsia" w:hAnsi="Times New Roman" w:cs="Times New Roman"/>
          <w:sz w:val="24"/>
          <w:szCs w:val="24"/>
          <w:lang w:eastAsia="lt-LT"/>
        </w:rPr>
        <w:t xml:space="preserve">bokšto. Ten jau buvo tankai ir kitos karinės mašinos, girdėjosi automatų ir tankų šūviai. Jokio ginklo neturėjo ir nematė, kad kas nors iš civilių būtų turėjęs. Po kiek laiko kareiviai pradėjo </w:t>
      </w:r>
      <w:bookmarkStart w:id="2780" w:name="Buk_1676"/>
      <w:r w:rsidRPr="00980165">
        <w:rPr>
          <w:rFonts w:ascii="Times New Roman" w:eastAsiaTheme="minorEastAsia" w:hAnsi="Times New Roman" w:cs="Times New Roman"/>
          <w:sz w:val="24"/>
          <w:szCs w:val="24"/>
          <w:lang w:eastAsia="lt-LT"/>
        </w:rPr>
        <w:t xml:space="preserve">šturmuoti Televizijos </w:t>
      </w:r>
      <w:bookmarkEnd w:id="2780"/>
      <w:r w:rsidRPr="00980165">
        <w:rPr>
          <w:rFonts w:ascii="Times New Roman" w:eastAsiaTheme="minorEastAsia" w:hAnsi="Times New Roman" w:cs="Times New Roman"/>
          <w:sz w:val="24"/>
          <w:szCs w:val="24"/>
          <w:lang w:eastAsia="lt-LT"/>
        </w:rPr>
        <w:t xml:space="preserve">bokštą, daužė žmones automatų buožėmis ir juos spardė. Civiliai aktyvaus pasipriešinimo nerodė, kareivių neprovokavo. Nukentėjusysis susižalojo koją, kareiviams jį pargriovus, arba kareiviui įspyrus, tiksliai pasakyti negali. Sausio 18 d. kreipėsi į Raudonojo kryžiaus ligoninės Traumatologinį skyrių, nes jam vis dar skaudėjo koją. Gydymas truko 1 mėn., dėl ko nėjo į darbą. Nukentėjusiojo A. B. </w:t>
      </w:r>
      <w:r w:rsidRPr="00980165">
        <w:rPr>
          <w:rFonts w:ascii="Times New Roman" w:eastAsiaTheme="minorEastAsia" w:hAnsi="Times New Roman" w:cs="Times New Roman"/>
          <w:sz w:val="24"/>
          <w:szCs w:val="24"/>
        </w:rPr>
        <w:t>patirtus sužalojimus patvirtina 1991-07-09 teismo medicinos ekspertizės aktas (t. 71, b. l. 148) ir 2011-05-30 specialisto išvada (t. 484, b. l. 28-29).</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w:t>
      </w:r>
      <w:bookmarkStart w:id="2781" w:name="Buk_1082"/>
      <w:r w:rsidRPr="00980165">
        <w:rPr>
          <w:rFonts w:ascii="Times New Roman" w:eastAsiaTheme="minorEastAsia" w:hAnsi="Times New Roman" w:cs="Times New Roman"/>
          <w:b/>
          <w:sz w:val="24"/>
          <w:szCs w:val="24"/>
        </w:rPr>
        <w:t xml:space="preserve">R. B. </w:t>
      </w:r>
      <w:bookmarkEnd w:id="2781"/>
      <w:r w:rsidRPr="00980165">
        <w:rPr>
          <w:rFonts w:ascii="Times New Roman" w:eastAsiaTheme="minorEastAsia" w:hAnsi="Times New Roman" w:cs="Times New Roman"/>
          <w:sz w:val="24"/>
          <w:szCs w:val="24"/>
        </w:rPr>
        <w:t xml:space="preserve">parodymai (t. 71, b. l. 175-176). Nukentėjusysis 1991-03-12 paaiškino, kad 1991-01-13 naktį viešėdamas pas sutuoktinės brolį, gyvenantį Viršuliškių g., per balkoną pamatė nuo Šeškinės mikrorajono pusės atvažiuojančius tankus. Nubėgo </w:t>
      </w:r>
      <w:bookmarkStart w:id="2782" w:name="Buk_1677"/>
      <w:r w:rsidRPr="00980165">
        <w:rPr>
          <w:rFonts w:ascii="Times New Roman" w:eastAsiaTheme="minorEastAsia" w:hAnsi="Times New Roman" w:cs="Times New Roman"/>
          <w:sz w:val="24"/>
          <w:szCs w:val="24"/>
        </w:rPr>
        <w:t xml:space="preserve">prie Televizijos </w:t>
      </w:r>
      <w:bookmarkEnd w:id="2782"/>
      <w:r w:rsidRPr="00980165">
        <w:rPr>
          <w:rFonts w:ascii="Times New Roman" w:eastAsiaTheme="minorEastAsia" w:hAnsi="Times New Roman" w:cs="Times New Roman"/>
          <w:sz w:val="24"/>
          <w:szCs w:val="24"/>
        </w:rPr>
        <w:t xml:space="preserve">bokšto. Kartu su sutuoktinės broliu atsistojo netoli transformatorinės, priešais tanką. Prie bokšto bėgiojo kariškiai ir mušė žmones metaliniais strypais. Vienas kariškis sudavė smūgį metaliniu strypu šalia jo stovėjusiam vaikinui į nugarą, dėl ko šis raitėsi iš skausmo. Kariškiai buvo su margomis striukėmis, neperšaunamomis liemenėmis, šalmais, ginkluoti automatais, metaliniais strypais. Jie buvo vyresni nei šaukiamojo amžiaus vaikinai. Tankas, stovėjęs priešais juos, šaudė. Nuo vieno tanko šūvio jis apkurto. Priešais tanko pabūklą stovėjo jaunas vaikinas, gal kiek vyresnis nei 20 m. amžiaus, apie 1,80 m ūgio, apsirengęs šviesia striuke. Iššovęs tankas apdegino jo veido vieną pusę, jam pradėjo tekėti kraujas. Dvi tanketės pradėjo važinėti ratu, galimai maksimalių greičiu, ir vaikyti žmones nuo administracinių pastatų, prie tvoros, šlaito. Nulipo laiptais, esančiais prie administracinių pastatų, ir atsistojo netoli gatvės, kur šiuo metu stovi „Rūpintojėlis“. Ten stovėjo kartu su sutuoktine. Kariškiai pradėjo mėtyti sprogstamuosius ir dūminius paketus už tvoros, kad apačioje stovinti žmonių minia išsiskirstytų, tačiau žmonės neišsiskirstė, tik perėjo į kitą gatvės pusę. Kariškiai, išsirikiavę grandinėje, pradėjo šaudyti koviniais šoviniais virš žmonių galvų. Prie Televizijos bokšto nei jis, nei kiti jo matyti civiliai ginklų neturėjo, kareivių nepuolė ir neprovokavo. Nei šauliai, nei snaiperiai iš aplinkinių namų nešaudė. Nematė sužeistų kariškių. Maždaug po savaitės kreipėsi į ligoninę, nes pablogėjo klausa. Buvo nustatytas kraujo išsiliejimas kairėje ausyje ir paskirtas medikamentinis gydymas.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w:t>
      </w:r>
      <w:bookmarkStart w:id="2783" w:name="Buk_1083"/>
      <w:r w:rsidRPr="00980165">
        <w:rPr>
          <w:rFonts w:ascii="Times New Roman" w:eastAsiaTheme="minorEastAsia" w:hAnsi="Times New Roman" w:cs="Times New Roman"/>
          <w:sz w:val="24"/>
          <w:szCs w:val="24"/>
        </w:rPr>
        <w:t xml:space="preserve">R. B. </w:t>
      </w:r>
      <w:bookmarkEnd w:id="2783"/>
      <w:r w:rsidRPr="00980165">
        <w:rPr>
          <w:rFonts w:ascii="Times New Roman" w:eastAsiaTheme="minorEastAsia" w:hAnsi="Times New Roman" w:cs="Times New Roman"/>
          <w:sz w:val="24"/>
          <w:szCs w:val="24"/>
        </w:rPr>
        <w:t>patirtus sužalojimus patvirtina 1991-07-02 teismo medicinos ekspertizės aktas (t. 71, b. l. 180) ir 2011-08-01 specialisto išvada (t. 482, b. l. 1-27).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nukentėjusiojo V. B. </w:t>
      </w:r>
      <w:r w:rsidRPr="00980165">
        <w:rPr>
          <w:rFonts w:ascii="Times New Roman" w:eastAsia="Times New Roman" w:hAnsi="Times New Roman" w:cs="Times New Roman"/>
          <w:sz w:val="24"/>
          <w:szCs w:val="24"/>
        </w:rPr>
        <w:t xml:space="preserve">(mirusio) parodymai (t. 77, b. l. 50), kur jis 1992-02-13 paaiškino, kad 1991-01-13, 01.20 val., nuėjo </w:t>
      </w:r>
      <w:bookmarkStart w:id="2784" w:name="Buk_1679"/>
      <w:r w:rsidRPr="00980165">
        <w:rPr>
          <w:rFonts w:ascii="Times New Roman" w:eastAsia="Times New Roman" w:hAnsi="Times New Roman" w:cs="Times New Roman"/>
          <w:sz w:val="24"/>
          <w:szCs w:val="24"/>
        </w:rPr>
        <w:t xml:space="preserve">prie Televizijos </w:t>
      </w:r>
      <w:bookmarkEnd w:id="2784"/>
      <w:r w:rsidRPr="00980165">
        <w:rPr>
          <w:rFonts w:ascii="Times New Roman" w:eastAsia="Times New Roman" w:hAnsi="Times New Roman" w:cs="Times New Roman"/>
          <w:sz w:val="24"/>
          <w:szCs w:val="24"/>
        </w:rPr>
        <w:t xml:space="preserve">bokšto. Ten buvo susirinkę daug žmonių. Netrukus išgirdo nuo tiltos pusės atvažiuojančią sovietinę karinę techniką. Tankai kelis kartus iššovė, dėl ko jis apkurto. Tankai </w:t>
      </w:r>
      <w:bookmarkStart w:id="2785" w:name="Buk_1680"/>
      <w:r w:rsidRPr="00980165">
        <w:rPr>
          <w:rFonts w:ascii="Times New Roman" w:eastAsia="Times New Roman" w:hAnsi="Times New Roman" w:cs="Times New Roman"/>
          <w:sz w:val="24"/>
          <w:szCs w:val="24"/>
        </w:rPr>
        <w:t xml:space="preserve">į Televizijos </w:t>
      </w:r>
      <w:bookmarkEnd w:id="2785"/>
      <w:r w:rsidRPr="00980165">
        <w:rPr>
          <w:rFonts w:ascii="Times New Roman" w:eastAsia="Times New Roman" w:hAnsi="Times New Roman" w:cs="Times New Roman"/>
          <w:sz w:val="24"/>
          <w:szCs w:val="24"/>
        </w:rPr>
        <w:t xml:space="preserve">bokšto teritoriją atvažiavo iš miškelio pusės. Prasidėjo šaudymas iš automatų, tankų, buvo mėtomi sprogstamieji paketai. Šarvuočiai kelis kartus apvažiavo bokštą. Nuo kariškių šūvių byrėjo bokšto stiklai. Viena šukė jam įpjovė į ranką. Nematė, kad kas nors iš civilių būtų turėjęs ginklą. Jis pats ginklo neturėjo. Iš civilių pusės nebuvo jokių agresyvių veiksmų. Nematė, kad kas nors šaudytų iš aplinkinių pastatų ar nuo miškelio pusės. Šaudė tik kariškiai. </w:t>
      </w:r>
      <w:bookmarkStart w:id="2786" w:name="Buk_1681"/>
      <w:r w:rsidRPr="00980165">
        <w:rPr>
          <w:rFonts w:ascii="Times New Roman" w:eastAsia="Times New Roman" w:hAnsi="Times New Roman" w:cs="Times New Roman"/>
          <w:sz w:val="24"/>
          <w:szCs w:val="24"/>
        </w:rPr>
        <w:t xml:space="preserve">Kadangi Televizijos </w:t>
      </w:r>
      <w:bookmarkEnd w:id="2786"/>
      <w:r w:rsidRPr="00980165">
        <w:rPr>
          <w:rFonts w:ascii="Times New Roman" w:eastAsia="Times New Roman" w:hAnsi="Times New Roman" w:cs="Times New Roman"/>
          <w:sz w:val="24"/>
          <w:szCs w:val="24"/>
        </w:rPr>
        <w:t xml:space="preserve">bokštą užėmė, jis nuėjo namo.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V. B. patirtus sužalojimus patvirtina 1992-04-13 teismo medicinos ekspertizės aktas (t. 77, b. l. 52) ir 2011-08-02 specialisto išvada (t. 482, b. l. 28-54).</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nukentėjusiosios G. B. </w:t>
      </w:r>
      <w:r w:rsidRPr="00980165">
        <w:rPr>
          <w:rFonts w:ascii="Times New Roman" w:eastAsia="Times New Roman" w:hAnsi="Times New Roman" w:cs="Times New Roman"/>
          <w:sz w:val="24"/>
          <w:szCs w:val="24"/>
        </w:rPr>
        <w:t xml:space="preserve">(mirusios) parodymai (t. 77, b. l. 81). Nukentėjusioji 1991-12-18 paaiškino, kad 1991 m. sausio 11, 12, 13 dienomis kartu su anūkais nuvyko traukiniu į Vinių, kur budėjo </w:t>
      </w:r>
      <w:bookmarkStart w:id="2787" w:name="Buk_1682"/>
      <w:r w:rsidRPr="00980165">
        <w:rPr>
          <w:rFonts w:ascii="Times New Roman" w:eastAsia="Times New Roman" w:hAnsi="Times New Roman" w:cs="Times New Roman"/>
          <w:sz w:val="24"/>
          <w:szCs w:val="24"/>
        </w:rPr>
        <w:t xml:space="preserve">prie Televizijos </w:t>
      </w:r>
      <w:bookmarkEnd w:id="2787"/>
      <w:r w:rsidRPr="00980165">
        <w:rPr>
          <w:rFonts w:ascii="Times New Roman" w:eastAsia="Times New Roman" w:hAnsi="Times New Roman" w:cs="Times New Roman"/>
          <w:sz w:val="24"/>
          <w:szCs w:val="24"/>
        </w:rPr>
        <w:t xml:space="preserve">bokšto ir Aukščiausiosios Tarybos. Sausio 13 d. su anūkais buvo </w:t>
      </w:r>
      <w:bookmarkStart w:id="2788" w:name="Buk_1683"/>
      <w:r w:rsidRPr="00980165">
        <w:rPr>
          <w:rFonts w:ascii="Times New Roman" w:eastAsia="Times New Roman" w:hAnsi="Times New Roman" w:cs="Times New Roman"/>
          <w:sz w:val="24"/>
          <w:szCs w:val="24"/>
        </w:rPr>
        <w:t xml:space="preserve">netoli Televizijos </w:t>
      </w:r>
      <w:bookmarkEnd w:id="2788"/>
      <w:r w:rsidRPr="00980165">
        <w:rPr>
          <w:rFonts w:ascii="Times New Roman" w:eastAsia="Times New Roman" w:hAnsi="Times New Roman" w:cs="Times New Roman"/>
          <w:sz w:val="24"/>
          <w:szCs w:val="24"/>
        </w:rPr>
        <w:t xml:space="preserve">bokšto. Ten matė tiek policijos, tiek Krašto apsaugos departamento darbuotojus, kurie ginklų neturėjo. Žmonių nuotaika buvo pakili, jie dainavo, šoko, jokių ginklų neturėjo. Ji taip pat jokio ginklo neturėjo. Apie vidurnaktį pasirodė ginkluoti kareiviai, kurie šaudė virš žmonių galvų, mėtė sprogstamuosius paketus, daužė civilius asmenis automatų buožėmis. Kareiviai buvo jauno amžiaus - apie 20-25 m. Netoli jos vienas tankas pervažiavo merginą. Atrodė, kad šaudė nuo namų stogų. Kuomet pradėjo mėtyti sprogstamuosius paketus, ji paėmė mažamečius anūkus ir nuėjo prie Aukščiausiosios Tarybos. Prie bokšto jai buvo sužeista koja, nuo šūvių apkurto, jai graužė akis.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Nukentėjusiosios G. B. patirtus sužalojimus patvirtina 1992-10-06 teismo medicininės ekspertizės aktas (t. 77, b. l. 83) ir 2011-05-22 specialisto išvada (t. 482, b. l. 124-127).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nukentėjusiojo J. B. </w:t>
      </w:r>
      <w:r w:rsidRPr="00980165">
        <w:rPr>
          <w:rFonts w:ascii="Times New Roman" w:eastAsia="Times New Roman" w:hAnsi="Times New Roman" w:cs="Times New Roman"/>
          <w:sz w:val="24"/>
          <w:szCs w:val="24"/>
        </w:rPr>
        <w:t xml:space="preserve">parodymai (t. 77, b. l. 123-124). Nukentėjusysis 1992-02-06 paaiškino, kad 1991-01-12, apie 18 val., kartu su sūnumi V. išvyko iš Kauno į Vilnių. Iš pradžių atvyko prie Aukščiausiosios Tarybos, vėliau nuvyko </w:t>
      </w:r>
      <w:bookmarkStart w:id="2789" w:name="Buk_1684"/>
      <w:r w:rsidRPr="00980165">
        <w:rPr>
          <w:rFonts w:ascii="Times New Roman" w:eastAsia="Times New Roman" w:hAnsi="Times New Roman" w:cs="Times New Roman"/>
          <w:sz w:val="24"/>
          <w:szCs w:val="24"/>
        </w:rPr>
        <w:t xml:space="preserve">prie Televizijos </w:t>
      </w:r>
      <w:bookmarkEnd w:id="2789"/>
      <w:r w:rsidRPr="00980165">
        <w:rPr>
          <w:rFonts w:ascii="Times New Roman" w:eastAsia="Times New Roman" w:hAnsi="Times New Roman" w:cs="Times New Roman"/>
          <w:sz w:val="24"/>
          <w:szCs w:val="24"/>
        </w:rPr>
        <w:t xml:space="preserve">bokšto. Su savimi ginklo neturėjo  ir nematė, kad kas nors iš civilių būtų turėjęs. </w:t>
      </w:r>
      <w:bookmarkStart w:id="2790" w:name="Buk_1685"/>
      <w:r w:rsidRPr="00980165">
        <w:rPr>
          <w:rFonts w:ascii="Times New Roman" w:eastAsia="Times New Roman" w:hAnsi="Times New Roman" w:cs="Times New Roman"/>
          <w:sz w:val="24"/>
          <w:szCs w:val="24"/>
        </w:rPr>
        <w:t xml:space="preserve">Prie Televizijos </w:t>
      </w:r>
      <w:bookmarkEnd w:id="2790"/>
      <w:r w:rsidRPr="00980165">
        <w:rPr>
          <w:rFonts w:ascii="Times New Roman" w:eastAsia="Times New Roman" w:hAnsi="Times New Roman" w:cs="Times New Roman"/>
          <w:sz w:val="24"/>
          <w:szCs w:val="24"/>
        </w:rPr>
        <w:t xml:space="preserve">bokšto matė policininkus, kurie nebuvo ginkluoti. Atvažiavę tankai pradėjo šaudyti. Kareiviai veržėsi link bokšto, mušdami žmones automatų buožėmis ir šaudydami. Atrodo, kad kareiviai buvo ginkluoti ir metaliniais strypais. Kareiviai buvo įvairaus amžiaus, vieni – jaunesni, kiti – vyresni. Vienas tankas privažiavo prie žmonių minios ir ėmė suktis, vikšru kliudydamas jam koją. Matė vieną sužalotą moterį, kuriai, atrodo, buvo peršautos kojos. Kai buvo </w:t>
      </w:r>
      <w:bookmarkStart w:id="2791" w:name="Buk_1686"/>
      <w:r w:rsidRPr="00980165">
        <w:rPr>
          <w:rFonts w:ascii="Times New Roman" w:eastAsia="Times New Roman" w:hAnsi="Times New Roman" w:cs="Times New Roman"/>
          <w:sz w:val="24"/>
          <w:szCs w:val="24"/>
        </w:rPr>
        <w:t xml:space="preserve">užimtas Televizijos </w:t>
      </w:r>
      <w:bookmarkEnd w:id="2791"/>
      <w:r w:rsidRPr="00980165">
        <w:rPr>
          <w:rFonts w:ascii="Times New Roman" w:eastAsia="Times New Roman" w:hAnsi="Times New Roman" w:cs="Times New Roman"/>
          <w:sz w:val="24"/>
          <w:szCs w:val="24"/>
        </w:rPr>
        <w:t xml:space="preserve">bokštas, per garsiakalbį žmonėms buvo liepta skirstytis. Prie bokšto prabuvo iki 04.00-05.00 val. Dėl jam padarytos fizinės žalos kreipėsi pagalbos į medikus.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J. B. patirtus sužalojimus patvirtina 1992-02-06 teismo medicininės ekspertizės aktas (t. 77, b. l. 126-127) ir 2011-05-22 specialisto išvada (t. 482, b. l. 124-127).</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 xml:space="preserve">nukentėjusiojo K. C. </w:t>
      </w:r>
      <w:r w:rsidRPr="00980165">
        <w:rPr>
          <w:rFonts w:ascii="Times New Roman" w:eastAsiaTheme="minorEastAsia" w:hAnsi="Times New Roman" w:cs="Times New Roman"/>
          <w:sz w:val="24"/>
          <w:szCs w:val="24"/>
        </w:rPr>
        <w:t xml:space="preserve">parodymai (t. 72, b. l. 1-2). Nukentėjusysis 1991-01-13 nurodė, kad 1991-01-13, apie 03.10 val., kartu su broliu A. C. nuvyko </w:t>
      </w:r>
      <w:bookmarkStart w:id="2792" w:name="Buk_1687"/>
      <w:r w:rsidRPr="00980165">
        <w:rPr>
          <w:rFonts w:ascii="Times New Roman" w:eastAsiaTheme="minorEastAsia" w:hAnsi="Times New Roman" w:cs="Times New Roman"/>
          <w:sz w:val="24"/>
          <w:szCs w:val="24"/>
        </w:rPr>
        <w:t xml:space="preserve">prie Televizijos </w:t>
      </w:r>
      <w:bookmarkEnd w:id="2792"/>
      <w:r w:rsidRPr="00980165">
        <w:rPr>
          <w:rFonts w:ascii="Times New Roman" w:eastAsiaTheme="minorEastAsia" w:hAnsi="Times New Roman" w:cs="Times New Roman"/>
          <w:sz w:val="24"/>
          <w:szCs w:val="24"/>
        </w:rPr>
        <w:t xml:space="preserve">bokšto. Tuo metu bokštas jau buvo šturmuojamas. Prie bokšto matė 4 sunkiuosius tankus, 1 ar 2 šarvuočius, kuriuos buvo apsupusi žmonių minia. Galimai 6 tanketės buvo sustojusios viena šalia kitos, sudarydamos užtvarą. Tankai gąsdino žmones, manevruodami ir leisdami dūmus. Desantininkai šaudė iš automatų virš žmonių galvų. Buvo šaudoma ne tuščiais šoviniais, nes vienas šviestuvas nuo šūvių serijos sudužo. Kažkam sprogus ar iššovus, apdegė veidas ir plaukai, buvo apkurtintas ir apakintas. Veidas buvo sužalotas plastmasinių skeveldrų, buvo nuvestas prie greitosios pagalbos automobilio ir nuvežtas į ligoninę, esančią prie Lenino aikštės. </w:t>
      </w:r>
      <w:bookmarkStart w:id="2793" w:name="Buk_1688"/>
      <w:r w:rsidRPr="00980165">
        <w:rPr>
          <w:rFonts w:ascii="Times New Roman" w:eastAsiaTheme="minorEastAsia" w:hAnsi="Times New Roman" w:cs="Times New Roman"/>
          <w:sz w:val="24"/>
          <w:szCs w:val="24"/>
        </w:rPr>
        <w:t xml:space="preserve">Prie Televizijos </w:t>
      </w:r>
      <w:bookmarkEnd w:id="2793"/>
      <w:r w:rsidRPr="00980165">
        <w:rPr>
          <w:rFonts w:ascii="Times New Roman" w:eastAsiaTheme="minorEastAsia" w:hAnsi="Times New Roman" w:cs="Times New Roman"/>
          <w:sz w:val="24"/>
          <w:szCs w:val="24"/>
        </w:rPr>
        <w:t>bokšto kareiviai elgėsi žiauriai – šaudė virš žmonių galvų, naudojo kovos veiksmus, spardė žmones ir mušė juos automatų buožėmis. Iš žmonių, gynusių bokštą, pusės jokių aktyvių veiksmų nebuvo, jie dainavo, gėdino kariškius, tačiau jų nemušė. Prieš beginklius žmones buvo naudojami kariniai veiksmai ir karinė technika. Viena moteris jam pasakė, kad tankas pervažiavo merginą. Nukentėjusiojo K. C. patirtus sužalojimus patvirtina 1991-01-25 teismo medicinos ekspertizės aktas (t. 72, b. l. 4-5) ir 2011-03-08 specialisto išvada (t. 283, b. l. 28-29).</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 xml:space="preserve">nukentėjusiojo S. Č. </w:t>
      </w:r>
      <w:r w:rsidRPr="00980165">
        <w:rPr>
          <w:rFonts w:ascii="Times New Roman" w:eastAsiaTheme="minorEastAsia" w:hAnsi="Times New Roman" w:cs="Times New Roman"/>
          <w:sz w:val="24"/>
          <w:szCs w:val="24"/>
        </w:rPr>
        <w:t xml:space="preserve">parodymai (t. 72, b. l. 19-21). Nukentėjusysis 1991-02-06 nurodė, kad 1991-01-12, apie 17 val., kartu su savo dviem sūnumis, jų sutuoktinėmis ir anūku nuvažiavo į Vilnių, </w:t>
      </w:r>
      <w:bookmarkStart w:id="2794" w:name="Buk_1689"/>
      <w:r w:rsidRPr="00980165">
        <w:rPr>
          <w:rFonts w:ascii="Times New Roman" w:eastAsiaTheme="minorEastAsia" w:hAnsi="Times New Roman" w:cs="Times New Roman"/>
          <w:sz w:val="24"/>
          <w:szCs w:val="24"/>
        </w:rPr>
        <w:t xml:space="preserve">prie Televizijos </w:t>
      </w:r>
      <w:bookmarkEnd w:id="2794"/>
      <w:r w:rsidRPr="00980165">
        <w:rPr>
          <w:rFonts w:ascii="Times New Roman" w:eastAsiaTheme="minorEastAsia" w:hAnsi="Times New Roman" w:cs="Times New Roman"/>
          <w:sz w:val="24"/>
          <w:szCs w:val="24"/>
        </w:rPr>
        <w:t>bokšto. Apie 1 val. atvyko keli tankai ir šarvuočiai. Atpažino du šarvuočių tipus – desantinę tanketę „915“ ir šarvuotį „60“. Jis stovėjo netoli centrinio įėjimo į bokštą. Privažiavę tankai pradėjo šaudyti iš pabūklų. Tanko šūvis parbloškė jį ant žemės, kuriam laikui prarado sąmonę. Atsigavęs pamatė kareivius, šaudančius iš automatų, mėtančius sprogstamuosius paketus ir mušančius žmones automatų buožėmis. Taip pat matė keletą sužeistų policininkų, kurie buvo vedami link greitosios medicinos pagalbos automobilių. Nežino, kokiu būdu buvo sužalota jo marti K. Č.. Šiuo metu ji gydosi Raudonojo kryžiaus ligoninėje, Kaune. Sausio 14 d. dėl galvos skausmų jis kreipėsi į Kauno 3-iąją klinikinę ligoninę, kur praleido 2 savaites.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Nukentėjusiojo S. Č. patirtus sužalojimus patvirtina 1992-02-27 teismo medicinos ekspertizės aktas (t. 72, b. l. 23-24) ir 2011-03-08 specialisto išvada (t. 483, b. l. 80-81).</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nukentėjusiojo B. D. </w:t>
      </w:r>
      <w:r w:rsidRPr="00980165">
        <w:rPr>
          <w:rFonts w:ascii="Times New Roman" w:eastAsia="Times New Roman" w:hAnsi="Times New Roman" w:cs="Times New Roman"/>
          <w:sz w:val="24"/>
          <w:szCs w:val="24"/>
        </w:rPr>
        <w:t xml:space="preserve">parodymai (t. 77, b. l. 149-151), kur jis 1993-07-01 nurodė, kad 1991-01-13 matė, kaip </w:t>
      </w:r>
      <w:bookmarkStart w:id="2795" w:name="Buk_1690"/>
      <w:r w:rsidRPr="00980165">
        <w:rPr>
          <w:rFonts w:ascii="Times New Roman" w:eastAsia="Times New Roman" w:hAnsi="Times New Roman" w:cs="Times New Roman"/>
          <w:sz w:val="24"/>
          <w:szCs w:val="24"/>
        </w:rPr>
        <w:t xml:space="preserve">prie Televizijos </w:t>
      </w:r>
      <w:bookmarkEnd w:id="2795"/>
      <w:r w:rsidRPr="00980165">
        <w:rPr>
          <w:rFonts w:ascii="Times New Roman" w:eastAsia="Times New Roman" w:hAnsi="Times New Roman" w:cs="Times New Roman"/>
          <w:sz w:val="24"/>
          <w:szCs w:val="24"/>
        </w:rPr>
        <w:t xml:space="preserve">bokšto buvo sutraiškyta L.. Kartu su kaimynais H. M. ir J. K. stovėjo prie pat bokšto, priešais tankus, kurių pabūklai buvo atsukti į juos. Tankai šaudė į žmones, kurie nuo šūvių sukeltos bangos pargriūdavo ant žemės. Nuo šių šūvių jis apkurto. Kariškiai šaudė į žmones iš automatų. Sužeistieji ir žuvusieji buvo išnešami iš bokšto teritorijos. Dauguma išsigandusių žmonių pasitraukė </w:t>
      </w:r>
      <w:bookmarkStart w:id="2796" w:name="Buk_1691"/>
      <w:r w:rsidRPr="00980165">
        <w:rPr>
          <w:rFonts w:ascii="Times New Roman" w:eastAsia="Times New Roman" w:hAnsi="Times New Roman" w:cs="Times New Roman"/>
          <w:sz w:val="24"/>
          <w:szCs w:val="24"/>
        </w:rPr>
        <w:t xml:space="preserve">iš Televizijos </w:t>
      </w:r>
      <w:bookmarkEnd w:id="2796"/>
      <w:r w:rsidRPr="00980165">
        <w:rPr>
          <w:rFonts w:ascii="Times New Roman" w:eastAsia="Times New Roman" w:hAnsi="Times New Roman" w:cs="Times New Roman"/>
          <w:sz w:val="24"/>
          <w:szCs w:val="24"/>
        </w:rPr>
        <w:t xml:space="preserve">bokštą supančios aikštelės. Su kitais žmonėmis liko stovėti prie bokšto, nekreipdami dėmesio į šaudymus. Kariškiai važinėjo tanketėmis didžiuliu greičiu ir vaikė žmones. Žmonės gelbėjosi kaip galėjo – nemažai jų buvo užlipę ant tvoros, supančios bokštą. Kariškiai siekė tanketėmis sutraiškyti kuo daugiau žmonių, nes važiavo palei tvorą. Matė, kaip tanketė sutraiškė vieną žmogų, nespėjusį pasitraukti. Kai žmonės prie Televizijos bokšto buvo išvaikyti, jie susibūrė žemutinėje aikštelėje. Tuo metu per garsiakalbį prabilo J., kuris tikino žmones išsiskirstyti, tačiau jie nesiskirstė. Bokšto aikštelę palei tvorą apsupę kariškiai šaudė virš žmonių galvų. Po kurio laiko atvažiavo autobusas (LH2) su uždengtais langais, į kurį galimai buvo nešami sužeistieji ir žuvusieji. Žmonės norėjo sulaikyti autobusą ir patikrinti, kas jame yra, tačiau kažkas šaukė pasitraukti, nes pradės šaudyti. Po pusvalandžio šis autobusas išvažiavo. Greitosios medicinos pagalbos automobiliai vežė sužeistuosius. Jam niekada nebuvo tekę matyti tokio siaubingo vaizdo, kuomet buvo naikinami beginkliai civiliai.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B. D. patirtus sužalojimus patvirtina 1993-05-05 teismo medicininės ekspertizės aktas (t. 77, b. l. 153-155) ir 2011-05-22 specialisto išvada (t. 482, b. l. 124-127).</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nukentėjusiosios V. D. </w:t>
      </w:r>
      <w:r w:rsidRPr="00980165">
        <w:rPr>
          <w:rFonts w:ascii="Times New Roman" w:eastAsia="Times New Roman" w:hAnsi="Times New Roman" w:cs="Times New Roman"/>
          <w:sz w:val="24"/>
          <w:szCs w:val="24"/>
        </w:rPr>
        <w:t xml:space="preserve">parodymai (t. 77, b. l. 191-192). Nukentėjusioji 1991-01-25 nurodė, kad 1991-01-12, apie 14 val., kartu su kitais širvintiškiais išvažiavo į Vilnių budėti ir </w:t>
      </w:r>
      <w:bookmarkStart w:id="2797" w:name="Buk_1693"/>
      <w:r w:rsidRPr="00980165">
        <w:rPr>
          <w:rFonts w:ascii="Times New Roman" w:eastAsia="Times New Roman" w:hAnsi="Times New Roman" w:cs="Times New Roman"/>
          <w:sz w:val="24"/>
          <w:szCs w:val="24"/>
        </w:rPr>
        <w:t xml:space="preserve">saugoti Televizijos </w:t>
      </w:r>
      <w:bookmarkEnd w:id="2797"/>
      <w:r w:rsidRPr="00980165">
        <w:rPr>
          <w:rFonts w:ascii="Times New Roman" w:eastAsia="Times New Roman" w:hAnsi="Times New Roman" w:cs="Times New Roman"/>
          <w:sz w:val="24"/>
          <w:szCs w:val="24"/>
        </w:rPr>
        <w:t xml:space="preserve">bokštą bei Aukščiausiąją Tarybą. Bebūdami prie Aukščiausiosios Tarybos, vidurnaktį nusprendė nuvažiuoti </w:t>
      </w:r>
      <w:bookmarkStart w:id="2798" w:name="Buk_1694"/>
      <w:r w:rsidRPr="00980165">
        <w:rPr>
          <w:rFonts w:ascii="Times New Roman" w:eastAsia="Times New Roman" w:hAnsi="Times New Roman" w:cs="Times New Roman"/>
          <w:sz w:val="24"/>
          <w:szCs w:val="24"/>
        </w:rPr>
        <w:t xml:space="preserve">prie Televizijos </w:t>
      </w:r>
      <w:bookmarkEnd w:id="2798"/>
      <w:r w:rsidRPr="00980165">
        <w:rPr>
          <w:rFonts w:ascii="Times New Roman" w:eastAsia="Times New Roman" w:hAnsi="Times New Roman" w:cs="Times New Roman"/>
          <w:sz w:val="24"/>
          <w:szCs w:val="24"/>
        </w:rPr>
        <w:t xml:space="preserve">bokšto. Bevažiuodami, pasivijo tankų koloną, kurioje važiavo 8 tankai. Vėliau pamatė dar keturis tankus. Pastatę automobilį bokšto papėdėje, nubėgo </w:t>
      </w:r>
      <w:bookmarkStart w:id="2799" w:name="Buk_1695"/>
      <w:r w:rsidRPr="00980165">
        <w:rPr>
          <w:rFonts w:ascii="Times New Roman" w:eastAsia="Times New Roman" w:hAnsi="Times New Roman" w:cs="Times New Roman"/>
          <w:sz w:val="24"/>
          <w:szCs w:val="24"/>
        </w:rPr>
        <w:t xml:space="preserve">prie Televizijos </w:t>
      </w:r>
      <w:bookmarkEnd w:id="2799"/>
      <w:r w:rsidRPr="00980165">
        <w:rPr>
          <w:rFonts w:ascii="Times New Roman" w:eastAsia="Times New Roman" w:hAnsi="Times New Roman" w:cs="Times New Roman"/>
          <w:sz w:val="24"/>
          <w:szCs w:val="24"/>
        </w:rPr>
        <w:t xml:space="preserve">bokšto. Ji atsistojo prie tinklinės tvoros. Mūšis jau buvo prasidėjęs. Tankai buvo nukreipę pabūklus į žmones ir leido mėlynos spalvos srovę. Pajuto šios srovės poveikį. Pirmą kartą pajuto srovę kojose ir įstengė išsilaikyti, tačiau antrą kartą srovę pajuto visu kūnu ir nesugebėjo išsilaikyti – nusirito nuo kalno. Sąmonės neprarado. Aplinkui buvo baisus kurtinantis triukšmas, kuris pakenkė jos sveikatai. Tarp žmonių kilo sąmyšis. Žmonės krisdavo ir vėl atsikeldavo. Nematė sužeistųjų ar žuvusiųjų, nes įvykius stebėjo iš šalies, tačiau suvokė, kad tokių žmonių tikrai turėjo būti. Prie bokšto prabuvo iki 03.00 val. Tą naktį išgyveno didžiulį stresą, kuris turėjo įtakos jos sveikatai. Atrodo, kad sausio 15 d. kreipėsi į rajono polikliniką, kadangi po įvykių </w:t>
      </w:r>
      <w:bookmarkStart w:id="2800" w:name="Buk_1696"/>
      <w:r w:rsidRPr="00980165">
        <w:rPr>
          <w:rFonts w:ascii="Times New Roman" w:eastAsia="Times New Roman" w:hAnsi="Times New Roman" w:cs="Times New Roman"/>
          <w:sz w:val="24"/>
          <w:szCs w:val="24"/>
        </w:rPr>
        <w:t xml:space="preserve">prie Televizijos </w:t>
      </w:r>
      <w:bookmarkEnd w:id="2800"/>
      <w:r w:rsidRPr="00980165">
        <w:rPr>
          <w:rFonts w:ascii="Times New Roman" w:eastAsia="Times New Roman" w:hAnsi="Times New Roman" w:cs="Times New Roman"/>
          <w:sz w:val="24"/>
          <w:szCs w:val="24"/>
        </w:rPr>
        <w:t xml:space="preserve">bokšto pablogėjo sveikata – svaigo galva, sutriko miegas, kankino depresija, nebegalėjo sukoncentruoti minčių. Jai buvo konstatuotas emocinis sukrėtimas, paskirtas gydymas, išduotas nedarbingumo lapelis. Taip pat kreipėsi į ausų gydytoją, buvo nedarbinga 7 d., iki šiol sveikata nėra visiškai pagerėjusi.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Nukentėjusiosios V. D. patirtus sužalojimus patvirtina 1992-08-24 teismo medicininės ekspertizės aktas (t. 77, b. l. 194) ir 2011-05-22 specialisto išvada (t. 482, b. l. 124-127).</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heme="minorEastAsia" w:hAnsi="Times New Roman" w:cs="Times New Roman"/>
          <w:b/>
          <w:sz w:val="24"/>
          <w:szCs w:val="24"/>
        </w:rPr>
        <w:t xml:space="preserve">nukentėjusiojo </w:t>
      </w:r>
      <w:bookmarkStart w:id="2801" w:name="Buk_1100"/>
      <w:r w:rsidRPr="00980165">
        <w:rPr>
          <w:rFonts w:ascii="Times New Roman" w:eastAsiaTheme="minorEastAsia" w:hAnsi="Times New Roman" w:cs="Times New Roman"/>
          <w:b/>
          <w:sz w:val="24"/>
          <w:szCs w:val="24"/>
        </w:rPr>
        <w:t xml:space="preserve">R. G. </w:t>
      </w:r>
      <w:bookmarkEnd w:id="2801"/>
      <w:r w:rsidRPr="00980165">
        <w:rPr>
          <w:rFonts w:ascii="Times New Roman" w:eastAsiaTheme="minorEastAsia" w:hAnsi="Times New Roman" w:cs="Times New Roman"/>
          <w:sz w:val="24"/>
          <w:szCs w:val="24"/>
        </w:rPr>
        <w:t xml:space="preserve">parodymai (t. 83, b. l. 99-100). Nukentėjusysis 1991-07-10 nurodė, kad 1991-01-12, apie 23.30 val., su draugu Jankausku pajudėjo iš Kauno link Vilniaus, </w:t>
      </w:r>
      <w:bookmarkStart w:id="2802" w:name="Buk_1697"/>
      <w:r w:rsidRPr="00980165">
        <w:rPr>
          <w:rFonts w:ascii="Times New Roman" w:eastAsiaTheme="minorEastAsia" w:hAnsi="Times New Roman" w:cs="Times New Roman"/>
          <w:sz w:val="24"/>
          <w:szCs w:val="24"/>
        </w:rPr>
        <w:t xml:space="preserve">link Televizijos </w:t>
      </w:r>
      <w:bookmarkEnd w:id="2802"/>
      <w:r w:rsidRPr="00980165">
        <w:rPr>
          <w:rFonts w:ascii="Times New Roman" w:eastAsiaTheme="minorEastAsia" w:hAnsi="Times New Roman" w:cs="Times New Roman"/>
          <w:sz w:val="24"/>
          <w:szCs w:val="24"/>
        </w:rPr>
        <w:t xml:space="preserve">bokšto. Atvykus prie bokšto, kareiviai jau buvo jį užėmę. Nukentėjusysis padėjo ištraukti iš po tanko jau žuvusią L. A.. Vienas kareivis jam kirto automato buože per galvą. Su savimi neturėjo jokio ginklo ir nematė, kad kas nors iš civilių būtų turėjęs ginklą. Aktyvaus pasipriešinimo ar provokuojančių veiksmų iš civilių pusės nebuvo. Sausio 14 d. kreipėsi į K. R. Kryžiaus ligoninės Traumatologinį skyrių, po ko visą savaitę nėjo į darbą.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w:t>
      </w:r>
      <w:bookmarkStart w:id="2803" w:name="Buk_1101"/>
      <w:r w:rsidRPr="00980165">
        <w:rPr>
          <w:rFonts w:ascii="Times New Roman" w:eastAsiaTheme="minorEastAsia" w:hAnsi="Times New Roman" w:cs="Times New Roman"/>
          <w:sz w:val="24"/>
          <w:szCs w:val="24"/>
        </w:rPr>
        <w:t xml:space="preserve">R. G. </w:t>
      </w:r>
      <w:bookmarkEnd w:id="2803"/>
      <w:r w:rsidRPr="00980165">
        <w:rPr>
          <w:rFonts w:ascii="Times New Roman" w:eastAsiaTheme="minorEastAsia" w:hAnsi="Times New Roman" w:cs="Times New Roman"/>
          <w:sz w:val="24"/>
          <w:szCs w:val="24"/>
        </w:rPr>
        <w:t>patirtus sužalojimus patvirtina 1991-07-12 teismo medicininės ekspertizės aktas (t. 83, b. l. 102) ir 2011-08-05 specialisto išvada (t. 482, b. l. 84-109).</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Cs/>
          <w:sz w:val="24"/>
          <w:szCs w:val="24"/>
        </w:rPr>
        <w:t xml:space="preserve">2017-02-08 </w:t>
      </w: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B. G. </w:t>
      </w:r>
      <w:r w:rsidRPr="00980165">
        <w:rPr>
          <w:rFonts w:ascii="Times New Roman" w:eastAsiaTheme="minorEastAsia" w:hAnsi="Times New Roman" w:cs="Times New Roman"/>
          <w:sz w:val="24"/>
          <w:szCs w:val="24"/>
        </w:rPr>
        <w:t xml:space="preserve">parodymai (t. 70, b. l. 31-32). Nukentėjusysis 1991-03-01 nurodė, kad 1991-01-12, apie 23.30 val., nuėjo </w:t>
      </w:r>
      <w:bookmarkStart w:id="2804" w:name="Buk_1698"/>
      <w:r w:rsidRPr="00980165">
        <w:rPr>
          <w:rFonts w:ascii="Times New Roman" w:eastAsiaTheme="minorEastAsia" w:hAnsi="Times New Roman" w:cs="Times New Roman"/>
          <w:sz w:val="24"/>
          <w:szCs w:val="24"/>
        </w:rPr>
        <w:t xml:space="preserve">prie Televizijos </w:t>
      </w:r>
      <w:bookmarkEnd w:id="2804"/>
      <w:r w:rsidRPr="00980165">
        <w:rPr>
          <w:rFonts w:ascii="Times New Roman" w:eastAsiaTheme="minorEastAsia" w:hAnsi="Times New Roman" w:cs="Times New Roman"/>
          <w:sz w:val="24"/>
          <w:szCs w:val="24"/>
        </w:rPr>
        <w:t xml:space="preserve">bokšto. Vėliau atvažiavo desantininkai, kurie pradėjo šaudyti. Tuo metu kartu su kitais žmonėmis stovėjo prie pat bokšto. Netoli jų privažiavo tankas ir iššovė. Kareiviai, apie 30 m. amžiaus, puolė žmones, juos mušė ir šaudė į juos iš automatų tiek mokomaisiais, tiek koviniais šoviniais. Kareiviai stūmė žmones nuo bokšto, dėl ko jis atsidūrė prie tvoros. Šalia jo buvo iššauta iš automato, apsvilino jo veidą, į akis papuolė parako, užgulė ausis, pradėjo prasčiau girdėti. Per susistumdymą prarado naują žieminę kepurę, už kurią mokėjo 150 rublių. Matė, kaip tankai važiavo ant žmonių. Pirmadienį kreipėsi į 5-ąją polikliniką, nes buvo pažeistos jo ausys, iš jų tekėjo vanduo, blogiau girdėjo, ant kaklo buvo susidaręs guzelis.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B. G. patirtus sužalojimus patvirtina 1991-03-04 teismo medicinos ekspertizės aktas (t. 70, b. l. 34) ir 2011-09-13 specialisto išvada (t. 482, b. l. 110-123).</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nukentėjusiojo</w:t>
      </w:r>
      <w:r w:rsidRPr="00980165">
        <w:rPr>
          <w:rFonts w:ascii="Times New Roman" w:eastAsiaTheme="minorEastAsia" w:hAnsi="Times New Roman" w:cs="Times New Roman"/>
          <w:b/>
          <w:sz w:val="24"/>
          <w:szCs w:val="24"/>
          <w:lang w:eastAsia="lt-LT"/>
        </w:rPr>
        <w:t xml:space="preserve"> D. G. </w:t>
      </w:r>
      <w:r w:rsidRPr="00980165">
        <w:rPr>
          <w:rFonts w:ascii="Times New Roman" w:eastAsiaTheme="minorEastAsia" w:hAnsi="Times New Roman" w:cs="Times New Roman"/>
          <w:sz w:val="24"/>
          <w:szCs w:val="24"/>
          <w:lang w:eastAsia="lt-LT"/>
        </w:rPr>
        <w:t xml:space="preserve">(mirusio) parodymai (t. 72, b. l. 88-91). </w:t>
      </w:r>
      <w:r w:rsidRPr="00980165">
        <w:rPr>
          <w:rFonts w:ascii="Times New Roman" w:eastAsiaTheme="minorEastAsia" w:hAnsi="Times New Roman" w:cs="Times New Roman"/>
          <w:sz w:val="24"/>
          <w:szCs w:val="24"/>
        </w:rPr>
        <w:t>Nukentėjusysis</w:t>
      </w:r>
      <w:r w:rsidRPr="00980165">
        <w:rPr>
          <w:rFonts w:ascii="Times New Roman" w:eastAsiaTheme="minorEastAsia" w:hAnsi="Times New Roman" w:cs="Times New Roman"/>
          <w:sz w:val="24"/>
          <w:szCs w:val="24"/>
          <w:lang w:eastAsia="lt-LT"/>
        </w:rPr>
        <w:t xml:space="preserve"> 1991-01-21 nurodė, kad 1991-01-12, 11.30 val., išvyko iš Anykščių į Vilnių saugoti Lietuvai svarbius objektus nuo užgrobimo. Iš pradžių buvo prie Aukščiausiosios Tarybos, apie 20 val. nuvažiavo </w:t>
      </w:r>
      <w:bookmarkStart w:id="2805" w:name="Buk_1699"/>
      <w:r w:rsidRPr="00980165">
        <w:rPr>
          <w:rFonts w:ascii="Times New Roman" w:eastAsiaTheme="minorEastAsia" w:hAnsi="Times New Roman" w:cs="Times New Roman"/>
          <w:sz w:val="24"/>
          <w:szCs w:val="24"/>
          <w:lang w:eastAsia="lt-LT"/>
        </w:rPr>
        <w:t xml:space="preserve">prie Televizijos </w:t>
      </w:r>
      <w:bookmarkEnd w:id="2805"/>
      <w:r w:rsidRPr="00980165">
        <w:rPr>
          <w:rFonts w:ascii="Times New Roman" w:eastAsiaTheme="minorEastAsia" w:hAnsi="Times New Roman" w:cs="Times New Roman"/>
          <w:sz w:val="24"/>
          <w:szCs w:val="24"/>
          <w:lang w:eastAsia="lt-LT"/>
        </w:rPr>
        <w:t xml:space="preserve">bokšto, kur buvo tūkstančiai žmonių, kurie dainavo, grojo, vaišinosi arbata, niekas ginklų neturėjo. 1991-01-13, apie 01.40 val., prie Televizijos bokšto, palei kelią, atvažiavo ir sustojo keletas tankų, šarvuočių, tanketė, dengta mašina su ginkluotais desantininkais. Iš vieno tanko pradėjo šaudyti tuščiais šoviniais, kitas tankas pervažiavo smėlio barstytuvą, dėl ko likusi karinė technika privažiavo </w:t>
      </w:r>
      <w:bookmarkStart w:id="2806" w:name="Buk_1701"/>
      <w:r w:rsidRPr="00980165">
        <w:rPr>
          <w:rFonts w:ascii="Times New Roman" w:eastAsiaTheme="minorEastAsia" w:hAnsi="Times New Roman" w:cs="Times New Roman"/>
          <w:sz w:val="24"/>
          <w:szCs w:val="24"/>
          <w:lang w:eastAsia="lt-LT"/>
        </w:rPr>
        <w:t xml:space="preserve">arčiau Televizijos </w:t>
      </w:r>
      <w:bookmarkEnd w:id="2806"/>
      <w:r w:rsidRPr="00980165">
        <w:rPr>
          <w:rFonts w:ascii="Times New Roman" w:eastAsiaTheme="minorEastAsia" w:hAnsi="Times New Roman" w:cs="Times New Roman"/>
          <w:sz w:val="24"/>
          <w:szCs w:val="24"/>
          <w:lang w:eastAsia="lt-LT"/>
        </w:rPr>
        <w:t xml:space="preserve">bokšto. Tankai pralaužė bokšto tvorą. Prasidėjo šaudymas iš tankų ir automatų. Taip pat buvo šaudoma ašarinėmis dujomis, tačiau vėjas pūtė nuo bokšto, todėl kariškių tikslas nebuvo pasiektas. Nepaisant siaubingo desantininkų šaudymo, žmonės nesiskirstė. Jis stovėjo antroje žmonių eilėje nuo bokšto, iš krašto. Vienas tankas privažiavo arčiau tos vietos, kur jis stovėjo, ir iššovė, dėl ko žmonėms ant galvų pabiro stiklo šukės, byrėjo pastato siena. Kadangi žmonės nesiskirstė, iš tanko išlipo uniformuotas leitenantas ar kapitonas, turėdamas rankoje kažkokį paketą, kurį ketino mesti į žmonių minią, tačiau paketas staiga sprogo. Tada pribėgo du desantininkai ir įnešė sužalotą ar jau žuvusį desantininką į tanką. Netrukus vienas desantininkas sudavė stiprų smūgį automato buože moteriai į galvą. Tada desantininkai padrikai pradėjo daužyti žmones automatų buožėmis ir prasibrovė iki bokšto. Tuo metu per išmuštą langą kažkoks žmogus iš žarnos pradėjo lieti vandenį ant desantininkų. Pastarieji pateko į bokšto vidų, sustabdė vandens liejimą, išdaužė langus ir pradėjo šaudyti koviniais šoviniais iš bokšto vidaus į žmones, kiti desantininkai lauke šaudė koviniais šoviniais į žmones. Žmonės pradėjo trauktis, o tankai, leisdami dūmus, artėjo link minios </w:t>
      </w:r>
      <w:bookmarkStart w:id="2807" w:name="Buk_1702"/>
      <w:r w:rsidRPr="00980165">
        <w:rPr>
          <w:rFonts w:ascii="Times New Roman" w:eastAsiaTheme="minorEastAsia" w:hAnsi="Times New Roman" w:cs="Times New Roman"/>
          <w:sz w:val="24"/>
          <w:szCs w:val="24"/>
          <w:lang w:eastAsia="lt-LT"/>
        </w:rPr>
        <w:t xml:space="preserve">ir Televizijos </w:t>
      </w:r>
      <w:bookmarkEnd w:id="2807"/>
      <w:r w:rsidRPr="00980165">
        <w:rPr>
          <w:rFonts w:ascii="Times New Roman" w:eastAsiaTheme="minorEastAsia" w:hAnsi="Times New Roman" w:cs="Times New Roman"/>
          <w:sz w:val="24"/>
          <w:szCs w:val="24"/>
          <w:lang w:eastAsia="lt-LT"/>
        </w:rPr>
        <w:t xml:space="preserve">bokšto. Vienas tankas parbloškė moterį ar merginą ir prispaudė jos pėdą. Žmonės prašė kariškių patraukti tanką, tačiau jie nieko nedarė, nors matė situaciją. Nežino, kaip viskas baigėsi su minėta moterimi, ar tankas ją pervažiavo, nes, šaudant desantininkams, jis su minia pasitraukė. Be to, tankai savo prožektorių šviesomis akino ir blaškė </w:t>
      </w:r>
      <w:bookmarkStart w:id="2808" w:name="Buk_1703"/>
      <w:r w:rsidRPr="00980165">
        <w:rPr>
          <w:rFonts w:ascii="Times New Roman" w:eastAsiaTheme="minorEastAsia" w:hAnsi="Times New Roman" w:cs="Times New Roman"/>
          <w:sz w:val="24"/>
          <w:szCs w:val="24"/>
          <w:lang w:eastAsia="lt-LT"/>
        </w:rPr>
        <w:t xml:space="preserve">žmones. Televizijos </w:t>
      </w:r>
      <w:bookmarkEnd w:id="2808"/>
      <w:r w:rsidRPr="00980165">
        <w:rPr>
          <w:rFonts w:ascii="Times New Roman" w:eastAsiaTheme="minorEastAsia" w:hAnsi="Times New Roman" w:cs="Times New Roman"/>
          <w:sz w:val="24"/>
          <w:szCs w:val="24"/>
          <w:lang w:eastAsia="lt-LT"/>
        </w:rPr>
        <w:t xml:space="preserve">bokšto viduje desantininkai, užimdami aukštus, įjungė šviesas ir daužė langus automatų buožėmis, kojomis. Matė, kaip vienas desantininkas išstūmė vyriškį iš antro aukšto. Vienu momentu privažiavo tankas prie tos vietos, kur jis stovėjo, ir iššovė. Dėl tanko šūvio sukeltos bangos buvo parblokštas ant žemės ir trumpam prarado sąmonę. Atgavęs sąmonę, nieko nebegirdėjo. Iš dešinės bokšto pusės pajudėjo tanketė, kuri važiavo, kur pakliuvo, tokiu būdu žalodama žmones. Matė parblokštus, kruvinus žmones. Matė skrendančią nutrauktą palto rankovę, tačiau negali pasakyti, ar rankovė buvo su ranka, ar be jos. Suprato, kad desantininkai naudoja sprogstamuosius paketus, kurie turi didelį žalojimo poveikį. Besitraukdamas matė, kaip tankas pervažiavo mergaitės ar moters koją, o vienas vyriškis ją nunešė į greitosios pagalbos automobilį, kuris ją išvežė. Tai įvyko apie 4 val. Nukentėjusiajam ir kitiems žmonėms einant link Aukščiausiosios Tarybos, juos aplenkė nuo Televizijos bokšto važiavę 3 tankai, 3 šarvuočiai, tanketė ir kareivių mašina. Po įvykių nukentėjusiajam užgulė ausis, susilpnėjo klausa, spaudžia galvą, kankina nemiga, nerimas. Sausio 17 d. kreipėsi į Anykščių gydytojus, kurie paskyrė gydymą ir išrašė nedarbingumo lapelį.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Nukentėjusiojo D. G. patirtus sužalojimus patvirtina 1991-01-22 teismo medicinos ekspertizės aktas (t. 72, b. l. 94) ir 2011-03-08 specialisto išvada (t. 283, b. l. 88-89).</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 xml:space="preserve">nukentėjusiojo M. G. </w:t>
      </w:r>
      <w:r w:rsidRPr="00980165">
        <w:rPr>
          <w:rFonts w:ascii="Times New Roman" w:eastAsiaTheme="minorEastAsia" w:hAnsi="Times New Roman" w:cs="Times New Roman"/>
          <w:sz w:val="24"/>
          <w:szCs w:val="24"/>
        </w:rPr>
        <w:t xml:space="preserve">parodymai (t. 72, b. l. 103-105), kur jis 1991-03-01 paaiškino, kad 1991-01-12 vakare buvo nuėjęs prie Televizijos bokšto, kur prabuvo iki vidurnakčio ir grįžo namo. Jį iš miego prikėlė sūnus ir pasakė, kad gatve važiuoja tankai, girdisi šaudymas iš pabūklų. Nubėgo prie Televizijos bokšto ir pamatė, kad bokštas yra jau užimtas – aplink jį stovėjo išsirikiavę ir automatais ginkluoti kareiviai, kurie neleido žmonėms arčiau prieiti. Perlipęs tvorą nubėgo prie žmonių minios, kuri stovėjo netoli kareivių, tanko ir kelių šarvuotųjų transporterių (BTR). Staiga pasigirdo šūvis ir jis nukrito ant žemės, nes buvo šūvio apsvaigintas. Kažkoks vyriškis jį prikėlė ir pasakė, kad reikia trauktis, nes tankai pradėjo vaikyti žmones, važinėdami aplink bokštą. Matė, kaip vienas šarvuotas transporteris vaikė žmones. Nusprendė grįžti namo. Desantininkų automatai buvo tiek su paprastomis buožėmis, tiek su geležinėmis atlenkiamomis buožėmis. Nematė nė vieno ginkluoto civilio. Dėl šio įvykio pablogėjo jo klausa.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Nukentėjusiojo M. G. patirtus sužalojimus patvirtina 1991-03-07 teismo medicinos ekspertizės aktas (t. 72, b. l. 107) ir 2011-03-30 specialisto išvada (t. 483, b. l. 180-181).</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nukentėjusiosios O. J. </w:t>
      </w:r>
      <w:r w:rsidRPr="00980165">
        <w:rPr>
          <w:rFonts w:ascii="Times New Roman" w:eastAsia="Times New Roman" w:hAnsi="Times New Roman" w:cs="Times New Roman"/>
          <w:sz w:val="24"/>
          <w:szCs w:val="24"/>
        </w:rPr>
        <w:t>parodymai (t. 78, b. l. 142), kur ji 1991-03-15 nurodė, kad ji yra senyvo amžiaus, todėl sunku atpasakoti įvykių eigą prie Televizijos bokšto. Prisimena tik tiek, kad kareivis jai į galvą trenkė buože.</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 Nukentėjusiosios O. J. patirtus sužalojimus patvirtina 1991-04-02 teismo medicininės ekspertizės aktas (t. 78, b. l. 145) ir 2011-08-05 specialisto išvada (t. 482, b. l. 84-109).</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w:t>
      </w:r>
      <w:r w:rsidRPr="00980165">
        <w:rPr>
          <w:rFonts w:ascii="Times New Roman" w:eastAsia="Times New Roman" w:hAnsi="Times New Roman" w:cs="Times New Roman"/>
          <w:b/>
          <w:sz w:val="24"/>
          <w:szCs w:val="24"/>
        </w:rPr>
        <w:t xml:space="preserve">nukentėjusioji M. A. </w:t>
      </w:r>
      <w:r w:rsidRPr="00980165">
        <w:rPr>
          <w:rFonts w:ascii="Times New Roman" w:eastAsia="Times New Roman" w:hAnsi="Times New Roman" w:cs="Times New Roman"/>
          <w:sz w:val="24"/>
          <w:szCs w:val="24"/>
        </w:rPr>
        <w:t xml:space="preserve">nurodė, kad būdama namuose, išgirdo tankus, todėl nubėgo prie Televizijos bokšto. Ten buvo triukšmas, šaudė tankai. Ji patyrė akustinę traumą, buvo paguldyta į ligoninę. </w:t>
      </w:r>
    </w:p>
    <w:p w:rsidR="00980165" w:rsidRPr="00980165" w:rsidRDefault="00980165" w:rsidP="00980165">
      <w:pPr>
        <w:spacing w:after="0" w:line="240" w:lineRule="auto"/>
        <w:ind w:firstLine="851"/>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Nukentėjusiosios M. A. patirtus sužalojimus patvirtina 1992-02-12 teismo medicinos ekspertizės aktas (t. 71, b. l. 83-84) ir 2011-03-30 specialisto išvada (t. 483, b. l. 112-113).</w:t>
      </w:r>
    </w:p>
    <w:p w:rsidR="00980165" w:rsidRPr="00980165" w:rsidRDefault="00980165" w:rsidP="00980165">
      <w:pPr>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w:t>
      </w:r>
      <w:r w:rsidRPr="00980165">
        <w:rPr>
          <w:rFonts w:ascii="Times New Roman" w:eastAsia="Times New Roman" w:hAnsi="Times New Roman" w:cs="Times New Roman"/>
          <w:b/>
          <w:sz w:val="24"/>
          <w:szCs w:val="24"/>
        </w:rPr>
        <w:t xml:space="preserve">nukentėjusysis </w:t>
      </w:r>
      <w:r w:rsidRPr="00980165">
        <w:rPr>
          <w:rFonts w:ascii="Times New Roman" w:eastAsiaTheme="minorEastAsia" w:hAnsi="Times New Roman" w:cs="Times New Roman"/>
          <w:b/>
          <w:sz w:val="24"/>
          <w:szCs w:val="24"/>
        </w:rPr>
        <w:t xml:space="preserve">Vladislovas Č. A. </w:t>
      </w:r>
      <w:r w:rsidRPr="00980165">
        <w:rPr>
          <w:rFonts w:ascii="Times New Roman" w:eastAsiaTheme="minorEastAsia" w:hAnsi="Times New Roman" w:cs="Times New Roman"/>
          <w:sz w:val="24"/>
          <w:szCs w:val="24"/>
        </w:rPr>
        <w:t xml:space="preserve">nurodė, kad nukentėjo </w:t>
      </w:r>
      <w:bookmarkStart w:id="2809" w:name="Buk_1709"/>
      <w:r w:rsidRPr="00980165">
        <w:rPr>
          <w:rFonts w:ascii="Times New Roman" w:eastAsiaTheme="minorEastAsia" w:hAnsi="Times New Roman" w:cs="Times New Roman"/>
          <w:sz w:val="24"/>
          <w:szCs w:val="24"/>
        </w:rPr>
        <w:t xml:space="preserve">prie Televizijos </w:t>
      </w:r>
      <w:bookmarkEnd w:id="2809"/>
      <w:r w:rsidRPr="00980165">
        <w:rPr>
          <w:rFonts w:ascii="Times New Roman" w:eastAsiaTheme="minorEastAsia" w:hAnsi="Times New Roman" w:cs="Times New Roman"/>
          <w:sz w:val="24"/>
          <w:szCs w:val="24"/>
        </w:rPr>
        <w:t xml:space="preserve">bokšto. Būdamas namuose, Karoliniškių mikrorajone, išgirdo vikšrų žlegėjimą. Netrukus paskambino jo sutuoktinės bendradarbė, gyvenanti prie Televizijos bokšto, ir pranešė, kad jau atvažiuoja tankai. Nubėgo prie bokšto ir su kitais žmonėmis apsupo jį gyva grandine. Po kurio laiko iš Laisvės prospekto pusės ir iš Karoliniškių gatvės pusės atvažiavo tankai, kurie pradėjo stumti žmones nuo Televizijos bokšto. Netrukus prasidėjo šaudymas iš tankų pabūklų. Vienas tanko šūvis, nugriaudėjęs už poros metrų nuo jo, apkurtino. Žmonės buvo nustumti nuo bokšto. Iš vieno šarvuočio per garsiakalbį buvo paskelbta, kad valdžia perėjo į Nacionalinio gelbėjimo komiteto rankas. Jam yra išlikęs vaizdas, kaip pro Televizijos bokšto pirmojo aukšto langą išmetė žmogaus kūną. Apie 4. val. grįžo namo. Atsikėlęs ryte pastebėjo, kad nieko negirdi, todėl nuvažiavo į Misionierių ligoninę, esančią Subačiaus gatvėje. Iki šiol jam ausyse spengia. Į klausimus atsakė, kad nei jis, nei kiti civiliai ginklų neturėjo, jokių provokuojamų veiksmų kariškių atžvilgiu neatliko. Iš aplinkinių namų nešaudė, tik prie Televizijos bokšto šaudė. Greitosios medicinos pagalbos automobiliai vežė sužeistuosius (t. 758, b. l. 73-74).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Nukentėjusiojo V. Č. A. patirtus sužalojimus patvirtina 1991-01-18 teismo medicinos ekspertizės aktas (t. 77, b. l. 5) ir 2011-08-02 specialisto apklausos protokole esanti specialisto išvada (t. 482, b. l. 28-54).</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w:t>
      </w:r>
      <w:r w:rsidRPr="00980165">
        <w:rPr>
          <w:rFonts w:ascii="Times New Roman" w:eastAsia="Times New Roman" w:hAnsi="Times New Roman" w:cs="Times New Roman"/>
          <w:b/>
          <w:sz w:val="24"/>
          <w:szCs w:val="24"/>
        </w:rPr>
        <w:t xml:space="preserve">nukentėjusysis E. A. </w:t>
      </w:r>
      <w:r w:rsidRPr="00980165">
        <w:rPr>
          <w:rFonts w:ascii="Times New Roman" w:eastAsia="Times New Roman" w:hAnsi="Times New Roman" w:cs="Times New Roman"/>
          <w:sz w:val="24"/>
          <w:szCs w:val="24"/>
        </w:rPr>
        <w:t>nurodė, kad kartu su kitais (duomenys neskelbtini) budėjo prie Radijo ir televizijos komiteto pastato bei prie Televizijos bokšto. Matė, kaip iš Šiaurės miestelio važiavo pilnos desantininkų mašinos. Kartu su draugais nuvyko prie Radijo ir televizijos komiteto pastato, kur automatais „Kalašnikov“ ginkluoti kariškiai šaudė žmonėms virš galvų ir į pastato sienas. Vėliau nuvyko prie Televizijos bokšto. Ten buvo labai daug ginkluotų kariškių, kurie nieko nelaukę pradėjo mušti beginklius žmones automatų buožėmis, juos spardyti. Tokiu būdu kariškiai greitai pateko į Televizijos bokšto vidų. Prie bokšto buvo tiek tankai, tiek šarvuočiai. Kareiviai buvo užsidėję šalmus, o karininkai – kepures. Vieną iš šių kepurių su nurodyta karininko pavarde, laipsniu (vyresnysis leitenantas) ir dalinio numeriu parsivežė namo, vėliau pristatė į prokuratūrą. Matė atvejį, kai tankas sutraiškė A. (pavardę sužinojo vėliau) kojas, dėl ko ji buvo nunešta į greitosios medicinos pagalbos automobilį ir išvežta. Kariškiai šaudė tiek kovinėmis, tiek trasuojančiomis kulkomis. Prie Televizijos bokšto nukentėjusysis buvo sumuštas, suspardytas, jam buvo padaryta akustinė trauma, dėl ko gydėsi Sapiegos ligoninėje. Į klausimus atsakė, kad būdamas apačioje, Televizijos bokšto papėdėje, matė, kaip tankai šaudė, kaip daužė pabūklais autobusus ir spaudė žmones prie jų, kad išgąsdintų. Taip pat buvo prie Televizijos bokšto centrinio įėjimo, kuomet desantininkai link jo veržėsi. Tada kariškiai atlenktomis automatų buožėmis ir kumščiais jam sudavė smūgius į veidą ir į krūtinę. Tankas, stovėję prie centrinio įėjimo, iššovė tris kartus. Vieną peršautą vaikiną jie perkėlė per tvorą, kur šiuo metu stovi kryžiai (t. 758, b. l. 75-76). Nukentėjusiojo E. A. patirtus sužalojimus patvirtina 1992-02-12 teismo medicinos ekspertizės aktas (t. 77, b. l. 10) ir 2011-08-02 specialisto išvada (t. 482, b. l. 28-54).</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w:t>
      </w:r>
      <w:r w:rsidRPr="00980165">
        <w:rPr>
          <w:rFonts w:ascii="Times New Roman" w:eastAsia="Times New Roman" w:hAnsi="Times New Roman" w:cs="Times New Roman"/>
          <w:b/>
          <w:sz w:val="24"/>
          <w:szCs w:val="24"/>
        </w:rPr>
        <w:t xml:space="preserve">nukentėjusysis A. A. </w:t>
      </w:r>
      <w:r w:rsidRPr="00980165">
        <w:rPr>
          <w:rFonts w:ascii="Times New Roman" w:eastAsia="Times New Roman" w:hAnsi="Times New Roman" w:cs="Times New Roman"/>
          <w:sz w:val="24"/>
          <w:szCs w:val="24"/>
        </w:rPr>
        <w:t>parodė, kad 1991-01-13, žiūrėdamas televiziją, pamatė, kad desantininkai užima Televizijos bokštą, todėl kartu su kaimynu nuvyko ginti bokšto. Ten jau važinėjo ir šaudė tankai, buvo šaudoma ir iš automatų. Nuo vieno tanko šūvio jis nuskrido į krūmus, jam buvo pažeisti ausų būgneliai, šaudmens skeveldros pažeidė jo veidą, kuris buvo kruvinas. Vėliau sužinojo, kad viena skeveldra buvo įstrigusi kakle. Dėl savo patirtų sužalojimų kreipėsi į Raudonojo kryžiaus ligoninę, vėliau buvo nukreiptas į ligoninę Kaune. Į klausimus atsakė, kad matė, kaip kariškiai mušė civilius automatų buožėmis. Civiliai gynėsi pasyviai – stovėdami ir nesitraukdami, ginklų neturėjo ir kariškių nepuolė (t. 758, b. l. 76-77). Nukentėjusiojo A. A. patirtus sužalojimus patvirtina 2011-07-14 specialisto išvada (t. 500, b. l. 100-102).</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w:t>
      </w:r>
      <w:r w:rsidRPr="00980165">
        <w:rPr>
          <w:rFonts w:ascii="Times New Roman" w:eastAsia="Times New Roman" w:hAnsi="Times New Roman" w:cs="Times New Roman"/>
          <w:b/>
          <w:sz w:val="24"/>
          <w:szCs w:val="24"/>
        </w:rPr>
        <w:t xml:space="preserve">nukentėjusioji J. A. </w:t>
      </w:r>
      <w:r w:rsidRPr="00980165">
        <w:rPr>
          <w:rFonts w:ascii="Times New Roman" w:eastAsia="Times New Roman" w:hAnsi="Times New Roman" w:cs="Times New Roman"/>
          <w:sz w:val="24"/>
          <w:szCs w:val="24"/>
        </w:rPr>
        <w:t xml:space="preserve">nurodė, kad sausio 12 d., vėlai vakare, kartu su kaimyne grįžo į namus iš budėjimo prie Televizijos bokšto. Netrukus per radiją ar televiziją išgirdo, kad kareiviai su visa karine technika važiuoja link bokšto, todėl greitai ten išskubėjo. Matė, kaip Sudervės gatve, pėsčiųjų tiltu, važiavo sunkvežimiai su kareiviais. Atsistojo į žmonių eilę, iš dešinės centrinio įėjimo pusės (žiūrint nuo centrinio įėjimo). Praėjus kažkuriam laikui, atvažiavo šarvuotasis transporteris (BTR), iš kurio iššoko ir labai greitai išsirikiavo kareiviai. Vėliau sužinojo, kad šie kariai buvo „A“ grupės nariai. Jie smūgiavo automatų buožėmis per rankas, kadangi žmonės stovėjo susikabinę, o vaikinams iš karto smūgiavo per galvas. Nukentėjusiajai buvo suduoti smūgiai per rankas automato buože. Labai greitai jų grandinė iširo. Nematė, kad bokšto gynėjai būtų buvę ginkluoti. Prie bokšto manevravo tankas ar šarvuotasis transporteris, kuris traiškė žmones. </w:t>
      </w:r>
      <w:r w:rsidRPr="00980165">
        <w:rPr>
          <w:rFonts w:ascii="Times New Roman" w:eastAsiaTheme="minorEastAsia" w:hAnsi="Times New Roman" w:cs="Times New Roman"/>
          <w:sz w:val="24"/>
          <w:szCs w:val="24"/>
        </w:rPr>
        <w:t xml:space="preserve">„A“ grupės nariai išdaužė bokšto stiklus, įšoko į vidų ir pradėjo šaudyti. Staiga ji gavo smūgį į galvą. Jos manymu, jai buvo suduota iš automato buožės. Tada grįžo į namus, o vėliau su kaimynais išėjo ieškoti jų vaikų. Nuėjo į ligoninę, esančią prie Lukiškių aikštės. Netrukus į kiemą atvažiavo dengta mašina, kurioje buvo suguldyti keturi žuvę vaikinai. Dėl patirto sumušimo vėliau kreipėsi į polikliniką. Jos viena ausis buvo mėlyna, tačiau po mėnesio laiko praėjo. Atsakydama į klausimus nurodė, kad bėgo prie Televizijos bokšto per tiltą, iš Karoliniškių pusės, sunkvežimis su kareiviais taip pat važiavo tiltu, o šarvuotųjų transporterių (BTR) kolona važiavo po tiltu. Nelabai skiria karinę techniką, tik žino, kad šarvuotieji transporteriai (BTR) yra truputį mažesni už tankus. Netoli buvę vaikinai sakė, kad važiuoja šarvuotieji transporteriai. Atrodo, kad apačioje (bokšto papėdėje) buvo tankas, kuris manevravo tarp žmonių ir šaudė iš pabūklo. Bokšto teritorijoje šaudė trasuojančiomis kulkomis. Ji neskiria kariškių, tačiau susidarė įspūdis, kad „A“ grupės nariai buvo kitaip apsirengę, negu kariškiai, važiavę sunkvežimyje. Prisimena, kad kariškiai dėvėjo šalmus (t. 758, b. l. 78-80).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J. A. patirtus sužalojimus patvirtina 1991-01-21 teismo medicinos ekspertizės aktas (t. 83, b. l. 13)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heme="minorEastAsia" w:hAnsi="Times New Roman" w:cs="Times New Roman"/>
          <w:b/>
          <w:sz w:val="24"/>
          <w:szCs w:val="24"/>
        </w:rPr>
        <w:t xml:space="preserve">nukentėjusiojo A. A. </w:t>
      </w:r>
      <w:r w:rsidRPr="00980165">
        <w:rPr>
          <w:rFonts w:ascii="Times New Roman" w:eastAsiaTheme="minorEastAsia" w:hAnsi="Times New Roman" w:cs="Times New Roman"/>
          <w:sz w:val="24"/>
          <w:szCs w:val="24"/>
        </w:rPr>
        <w:t>parodymai (t. 43, b. l. 1-3). Nukentėjusysis 1991-05-09 nurodė, kad 1991-01-11 kartu su broliu ir pusbroliu nuvyko prie Spaudos rūmų, kurie jau buvo užimti vienos kariškių grupės – durų stiklai buvo išdaužyti, durys buvo užbarikaduotos. Jie patys nebuvo ginkluoti ir nematė, kad kas nors iš civilių būtų turėjęs ginklą. Prie Spaudos rūmų, tarp kareivių ir civilių stovėjo policininkai, kurie, kaip jam atrodė, ginklų neturėjo. Vėliau ir kita kariškių grupė norėjo įsibrauti į Spaudos rūmų vidų, tačiau žmonės jų nepraleido. Tada atvažiavo trys tankai, iš kurių vienas iššovė į Spaudos rūmų pusę, į žmones. Nors buvo šauta tuščiu užtaisu, jis dešine ausimi beveik apkurto, nes stovėjo netoli iššovusio tanko. Vėliau gydytojas jam nustatė būgnelio įtrūkimą. Kariškiai buvo įvairaus amžiaus, dauguma – šaukiamojo amžiaus jaunuoliai, tačiau matė apie 40 m. majorą, sėdintį ant tanko. Kariškiai dėvėjo neperšaunamas liemenes, šalmus, buvo ginkluoti automatais, kulkosvaidžiais. Iš karinės technikos buvo trys tankai T-72, šarvuotieji transporteriai (bokseriai) ir sunkvežimiai. 1991-01-13, apie vidurnaktį, kartu su sutuoktine, mažamečiu sūnumi, broliu ir motina atvyko į Vilnių, prie Televizijos bokšto. Automobilyje liko jo sutuoktinė, sūnus ir motina, o jis su broliu nuėjo arčiau bokšto. Atvažiavę tankai apsupo bokštą, žmones ir nukreipė pabūklus į viršų, į bokšto pusę. Žmonės, susikabinę rankomis, keliomis eilėmis buvo apsupę bokštą. Atvažiavo mašinos, iš kurių iššoko automatais ir metaliniais strypais ginkluoti kareiviai. Šie kareiviai dėvėjo neperšaunamas liemenes, šalmus. Kareiviai pradėjo veržtis pro žmonių minią link Televizijos bokšto, daužydami žmones automatų buožėmis ir strypais. Tuo metu tankai šaudė į bokšto langus. Taip pat buvo šaudoma trasuojančiomis kulkomis, į žmonių minią buvo mėtomi sprogstamieji paketai. Nematė, kad kas nors būtų šaudęs į kariškius nuo miško pusės ar nuo namų stogų. Niekas kariškių veiksmų neišprovokavo, jie patys nusprendė šturmuoti bokštą. Kariškiai, buvę bokšto viduje, stovėjo nutaikę automatus į žmones, kiti kariškiai stovėjo prie bokšto ir neleido žmonėms patekti į pastato vidų. Vienas kareivis automato buože sudavė jam į kaktą, kartu sužalodamas nosį, dėl ko jam pradėjo bėgti kraujas. Dėl šio sumušimo kreipėsi į greitosios medicinos pagalbos medikus, Vilniaus ligoninėje jam susiuvo nosį. Vėliau gydėsi (duomenys neskelbtini) poliklinikoje. Dėl įvykių prie Televizijos bokšto jam buvo sulaužyta nosis. Nukentėjusiojo A. A. patirtus sužalojimus patvirtina 1998-01-07 teisės medicinos ekspertizės aktas (t. 360, b. l. 119-120) ir 2011-07-25 specialisto išvada (t. 484, b. l. 229-230).</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2017-02-09 teisiamojo posėdžio metu perskaityti </w:t>
      </w:r>
      <w:r w:rsidRPr="00980165">
        <w:rPr>
          <w:rFonts w:ascii="Times New Roman" w:eastAsiaTheme="minorEastAsia" w:hAnsi="Times New Roman" w:cs="Times New Roman"/>
          <w:b/>
          <w:sz w:val="24"/>
          <w:szCs w:val="24"/>
        </w:rPr>
        <w:t xml:space="preserve">nukentėjusiosios D. A. </w:t>
      </w:r>
      <w:r w:rsidRPr="00980165">
        <w:rPr>
          <w:rFonts w:ascii="Times New Roman" w:eastAsiaTheme="minorEastAsia" w:hAnsi="Times New Roman" w:cs="Times New Roman"/>
          <w:sz w:val="24"/>
          <w:szCs w:val="24"/>
        </w:rPr>
        <w:t xml:space="preserve">parodymai (t. 71, b. l. 93-94). Nukentėjusioji 1991-01-31 paaiškino, kad 1991-01-13, apie 00.30 val., kartu su sutuoktiniu atvažiavo budėti prie Televizijos bokšto. Apie 01.30 val. per radiją išgirdo, kad tankų ir šarvuočių kolona važiuoja link Televizijos bokšto, todėl nubėgo prie bokšto durų ir atsistojo į antrą eilę. Prieš juos dar stovėjo 5-6 eilės žmonių. Apačioje, bokšto papėdėje, pradėjo šaudyti tankai. Netrukus prie bokšto, prie pat žmonių, privažiavo desantininkų lengvieji tankai, nuo kurių kariškiai ėmė šaudyti iš kulkosvaidžių ir iš automatų. Paskui atvažiavo dengti sunkvežimiai, iš kurių iššoko 20-30 desantininkų. Vienas iš desantininkų numetė sprogstamąjį paketą į žmonių minią. Tada desantininkai pradėjo veržtis prie Televizijos bokšto durų, stumdydami žmones ir mušdami juos automatų buožėmis. Iš pradžių desantininkai ją ir kitus žmones prispaudė prie vieno tanko, o vėliau nustūmė toliau nuo bokšto. Vieni desantininkai įsiveržė į bokšto vidų ir ten pradėjo šaudyti. Kiti desantininkai apsupo bokštą ir pradėjo šaudyti, kaip jai atrodė, žmonėms palei kojas. Dar pabuvo 20-30 min. ir nusileido žemyn. Apačioje pamatė du žuvusiuosius ir gana daug sužeistųjų, kurie buvo vedami, nešami ar ėjo patys. Nusileidusi nuo kalno, pajuto užgulusias ausis. Iki šiol blogai girdi kaire ausimi.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Nukentėjusiosios D. A. patirtus sužalojimus patvirtina 1991-02-06 teismo medicininės ekspertizės aktas (t. 71, b. l. 96-97) ir 2011-03-08 specialisto išvada (t. 483, b. l. 52-53).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heme="minorEastAsia" w:hAnsi="Times New Roman" w:cs="Times New Roman"/>
          <w:b/>
          <w:sz w:val="24"/>
          <w:szCs w:val="24"/>
        </w:rPr>
        <w:t xml:space="preserve">nukentėjusiojo A. A. </w:t>
      </w:r>
      <w:r w:rsidRPr="00980165">
        <w:rPr>
          <w:rFonts w:ascii="Times New Roman" w:eastAsiaTheme="minorEastAsia" w:hAnsi="Times New Roman" w:cs="Times New Roman"/>
          <w:sz w:val="24"/>
          <w:szCs w:val="24"/>
        </w:rPr>
        <w:t xml:space="preserve">parodymai (t. 71, b. l. 99-100). Nukentėjusysis 1991-01-31 nurodė, kad 1991-01-13, apie 00.30 val. kartu su sutuoktine atvažiavo budėti prie Televizijos bokšto. Apie 01.30 val. susiruošė važiuoti namo, tačiau per garsiakalbį išgirdo, jog šarvuočių kolona artėja link Televizijos bokšto. Grįžo prie bokšto, atsistojo prie įėjimo į antrą eilę, o prieš juos stovėjo dar 5-6 eilės žmonių. Pirmoje eilėje stovėjo Krašto apsaugos departamento vyrai. Pirmiausia išgirdo tankų šūvius apačioje, bokšto papėdėje, vėliau pamatė atvažiuojančius pėstininkų lengvuosius tankus. Pastarieji privažiavo prie žmonių ir gąsdindami žmones pavažiuodavo tai pirmyn, tai atgal. Pradėta šaudyti iš lengvųjų tankų kulkosvaidžių. Desantininkai šaudė iš automatų. Tuo metu atvažiavo dengtas sunkvežimis, iš kurio iššoko desantininkai. Vienas iš desantininkų numetė sprogstamąjį paketą. Desantininkai pradėjo veržtis prie Televizijos bokšto, mušdami žmones automatų buožėmis. Dalis desantininkų pateko į bokšto vidų, kita dalis apsupo bokštą ir pradėjo šaudyti žmonėms virš galvų. Pabuvęs dar 20-30 min., nusileido žemyn, kur stovėjo 2 greitosios medicinos pagalbos automobiliai. Viename automobilyje pamatė negyvą vyriškį, o kiti du negyvi žmonės buvo šalia automobilio. Taip pat matė nešamus ir vedamus sužeistuosius.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A. patirtus sužalojimus patvirtina 1992-03-18 teismo medicininės ekspertizės aktas (t. 71, b. l. 102-103) ir 2011-03-08 specialisto išvada (t. 483, b. l. 84-85).</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imes New Roman"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N. (V. N.) </w:t>
      </w:r>
      <w:r w:rsidRPr="00980165">
        <w:rPr>
          <w:rFonts w:ascii="Times New Roman" w:eastAsiaTheme="minorEastAsia" w:hAnsi="Times New Roman" w:cs="Times New Roman"/>
          <w:sz w:val="24"/>
          <w:szCs w:val="24"/>
        </w:rPr>
        <w:t>(buv. V. M.) parodymai (t. 83, b. l. 194-195). 1991-01-21 nukentėjusysis nurodė, kad 1991-01-12 su draugu A. išvyko iš Alytaus į Vilnių. Iki vidurnakčio budėjo prie Radijo ir televizijos komiteto, vėliau nusprendė nakvoti pas A. gimines. Pakeliui pamatė tankų koloną, važiuojančią link Televizijos bokšto, todėl nusprendė ten nuvažiuoti. Atsistojo prie bokšto ir susikabinę rankomis su kitais žmonėmis laukė tankų. Nematė, kad ten buvę žmonės būtų turėję ginklų. Apie 2 val. prie Televizijos bokšto atvažiavo tankai, kurie pakeliui suvažinėjo apie 10 mašinų, stovėjusių gatvėje netoli bokšto. Tankai atsuko savo pabūklus į žmones, į bokšto pusę ir ėmė šaudyti tuščiais šoviniais, dėl ko žmonės sukrito ant žemės. Kareiviai pradėjo šaudyti iš kulkosvaidžių tikromis trasuojančiomis kulkomis. Tankai apsupo bokštą, desantininkai išbėgo į priekį ir vėl pradėjo šaudyti. Pradėjo byrėti bokšto stiklai ir tinkas, žmonės atsitraukė nuo pastato. Tankai pradėjo važiuoti link žmonių. Jis pargriuvo ant žemės, tankas užvažiavo ant jo iki juosmens. Mergina, stovėjusi priešais jį, pakliuvo po kairiuoju tanko vikšru, tankas užvažiavo jai iki juosmens. Atsikėlęs mėgino ištraukti merginą, tačiau desantininkas automato buože jam sudavė į sprandą, po ko jis šiek tiek apsvaigo. Atsigavęs kartu su kitais žmonėmis nunešė merginą toliau nuo tankų. Tankai vėl pradėjo važiuoti link žmonių, desantininkai šaudė į žmones. Matė, kaip trys pašauti žmonės nukrito, taip pat matė, kaip tankas prispaudė dvi moteris prie pastato sienos. Šios moterys stipriai rėkė, o tankui atsitraukus, jos nukrito ant žemės. Vienas vaikinas užlipo ant tanko ir uždengė stebėjimo angą, todėl desantininkas šį vaikiną nušovė. Matė, kaip desantininkai šovė į rankomis susikabinusius vaikiną ir merginą, kurie po šūvių nukrito. Tankai ir desantininkai išvaikė visus žmones nuo Televizijos bokšto. Atsitraukę žmonės, susikabinę rankomis, vis dar skandavo, o desantininkai dar šaudė į juos. Vienas kitas žmogus pašautas nukrisdavo. Paryčiais nuėjo prie mašinos, kur rado A. Pastarasis, kaip suprato, pasitraukė iš bokšto teritorijos prasidėjus šaudymui, todėl nebuvo sužalotas.</w:t>
      </w:r>
      <w:r w:rsidRPr="00980165">
        <w:rPr>
          <w:rFonts w:ascii="Times New Roman" w:eastAsiaTheme="minorEastAsia" w:hAnsi="Times New Roman" w:cs="Times New Roman"/>
          <w:b/>
          <w:sz w:val="24"/>
          <w:szCs w:val="24"/>
        </w:rPr>
        <w:t xml:space="preserve"> </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sz w:val="24"/>
          <w:szCs w:val="24"/>
        </w:rPr>
        <w:t xml:space="preserve">Nukentėjusiojo V. M. (V. N.) patirtus sužalojimus patvirtina 1994-05-26 teismo medicinos ekspertizės aktas (t. 83, b. l. 198) ir </w:t>
      </w:r>
      <w:r w:rsidRPr="00980165">
        <w:rPr>
          <w:rFonts w:ascii="Times New Roman" w:eastAsia="Times New Roman" w:hAnsi="Times New Roman" w:cs="Times New Roman"/>
          <w:sz w:val="24"/>
          <w:szCs w:val="24"/>
        </w:rPr>
        <w:t>2011-08-05 specialisto išvada (t. 482, b. l. 84-109).</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nukentėjusiosios G. A. </w:t>
      </w:r>
      <w:r w:rsidRPr="00980165">
        <w:rPr>
          <w:rFonts w:ascii="Times New Roman" w:eastAsia="Times New Roman" w:hAnsi="Times New Roman" w:cs="Times New Roman"/>
          <w:sz w:val="24"/>
          <w:szCs w:val="24"/>
        </w:rPr>
        <w:t xml:space="preserve">parodymai (t. 83, b. l. 21-22). Nukentėjusioji 1991-11-27 nurodė, kad gyvena prie Televizijos bokšto, todėl jautė pareigą saugoti bokštą nuo sovietinės armijos kareivių užpuolimo. 1991-01-12 vakare pamatė, kad bokšto viduje, pirmame aukšte budi apie 15 jaunų vaikinų iš Krašto apsaugos departamento. Šie vaikinai su savimi turėjo dujokaukes ir gumines lazdas. 1991-01-13, apie 01.30-02.00 val., išgirdo tris tankų šūvius. Nuo Lazdynų pusės atvažiavę trys tankai pralaužė tinklinę tvorą ir pateko į Televizijos bokšto teritoriją. Nuo tankų nušoko kareiviai, kurie dėvėjo dėmėtas uniformas, juodas beretes, buvo ginkluoti automatais. Prasidėjo šaudymas iš tankų pabūklų ir automatų. Iš pradžių žmonės galvojo, jog šaudoma tuščiais šoviniais, tačiau greitai pasklido žinia, kad žmonės krenta nuo kulkų ir kad šaudoma koviniais šoviniais. Aplinkui kažkas sproginėjo, tankai leido dūmus, nuo kurių graužė gerklę ir akis. Kareiviai, mušdami žmones automatų buožėmis, brovėsi prie Televizijos bokšto. Tuo metu nukentėjusioji stovėjo nugara į bokštą, prie centrinio įėjimo durų. Kareiviai paleido šūvius į bokšto langus, kad patektų į vidų. Žmonės buvo priversti atsitraukti nuo sienos, kad krintantys stiklai jų nesužeistų. Tankai prožektoriais apšvietė bokšto apačią, apakindami ten stovinčius žmones. Vaikinai iš Krašto apsaugos departamento paleido vandens srovę iš priešgaisrinių rankovių į įsiveržusius kariškius. Tačiau jėgos buvo nelygios, kareiviai, grasindami automatais, veržėsi į bokšto viršų. Kareiviai jai sudavė du smūgius iš automato buožės, vieną – į nugarą, kitą – į dešiniąją ranką. Matė, kaip automato kulka sužeidė jauną vaikiną į koją. Net užėmus Televizijos bokštą, kareiviai buožėmis mušė žmones, ilgai šaudė iš automatų. Niekas į kariškius nešaudė nei nuo stogų, nei nuo kitur. Nusileidusi į apačią, pamatė neštuvais nešamus žuvusius ir sužeistus civilius, kuriuos krovė į greitosios medicinos pagalbos automobilius. Nematė sužeistų ar žuvusių kareivių. Nuo patirtų sumušimų gydėsi Karoliniškių poliklinikoje.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Nukentėjusiosios G. A. patirtus sužalojimus patvirtina 1991-12-02 teismo medicinos ekspertizės aktas (t. 83, b. l. 24), 1997-09-17 papildomas teismo medicinos ekspertizės aktas (t. 358, b. l. 222-223), 2011-08-05 specialisto išvada (t. 482, b. l. 84-109) ir 2011-09-13 specialisto išvada (t. 482, b. l. 110-123).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2017-02-08 teisiamojo posėdžio metu perskaityti </w:t>
      </w:r>
      <w:r w:rsidRPr="00980165">
        <w:rPr>
          <w:rFonts w:ascii="Times New Roman" w:eastAsia="Times New Roman" w:hAnsi="Times New Roman" w:cs="Times New Roman"/>
          <w:b/>
          <w:sz w:val="24"/>
          <w:szCs w:val="24"/>
        </w:rPr>
        <w:t xml:space="preserve">nukentėjusiojo J. J. </w:t>
      </w:r>
      <w:r w:rsidRPr="00980165">
        <w:rPr>
          <w:rFonts w:ascii="Times New Roman" w:eastAsia="Times New Roman" w:hAnsi="Times New Roman" w:cs="Times New Roman"/>
          <w:sz w:val="24"/>
          <w:szCs w:val="24"/>
        </w:rPr>
        <w:t xml:space="preserve">parodymai (t. 72, b. l. 170-172).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sz w:val="24"/>
          <w:szCs w:val="24"/>
        </w:rPr>
        <w:t xml:space="preserve"> 1991-12-21 nurodė, kad 1991-01-12 vakare į Sudervės gatvę, netoli Televizijos bokšto, atvažiavo 4 šarvuočiai, kurie prabuvo iki 19 val. ir išvažiavo. Jo manymu, tokiu būdu buvo daromas žmonėms psichologinis spaudimas. Sudervės gatvė nuo Laisvės prospekto buvo užtverta mašinomis su gelžbetoniu, smėliu ir kita technika, kiek mažiau buvo užtvertas privažiavimas iš kitos Sudervės gatvės pusės. Sausio 13 d., 01.30 val., jam būnant prie Televizijos bokšto, pasigirdo Laisvės prospektu važiuojančių tankų gaudesys. Tankai važiavo nuo Lazdynų mikrorajono pusės. Nuėjo ant viaduko ir pamatė atvažiuojančią tankų koloną, kuri pasuko iš Laisvės prospekto į Sudervės gatvę. Šioje gatvėje tankų kolona sustojo, nes buvo sudarytos kliūtys, o ir susirinkę žmonės stabdė tankus. Kolonoje galimai buvo 7 tankai. Staiga vienas tankas iššovė iš pabūklo. Kadangi stovėjo apie 2-3 m nuo šio tanko, šūvis jį apkurtino. Vėliau nugriaudėjo dar keli tanko šūviai, buvo paleisti dūmai iš tankų, dėl ko žmonės atsitraukė, o tankai nuvažiavo per viaduką Laisvės prospektu ir Televizijos bokštą privažiavo iš kitos Sudervės gatvės pusės. Matė, kaip vienas tankas pervažiavo smėlio barstytuvą, automobilį ir furgoną. Kiti tankai apvažiavo kliūtis. Tankai užkilo į kalniuką ir iš abiejų pusių apsupo Televizijos bokštą. Iš Lazdynų mikrorajono pusės atvažiavo tanketės. Netrukus pasigirdo tankų ir automatų šūviai. Kareiviai šaudė tiek į viršų, į bokštą, tiek palei žmonių kojas. Gerai matė trasuojančias kulkas, kuriomis šaudė kareiviai į bokštą. Į kareivius niekas nešaudė. Kareiviai užpuolė beginklius Lietuvos žmones ir juos suluošino. Sudervės gatve važinėjo greitosios medicinos pagalbos automobiliai ir gabeno sužeistuosius. Vėliau nusprendė grįžti namo. Jo sutuoktinė pasakė, kad jo lūpos yra kruvinos. Tik tada pamatė, kad jo priekiniai apatiniai dantys yra išmušti ir kad juda viršutinio danties karūnėlė. Neprisimena, kur ir kokiu būdu jam buvo išmušti dantys. Jo manymu, galėjo būti nustumtas nuo šlaito prie Televizijos bokšto. Skaudėjo ausis, tačiau iš karto į gydytojus nesikreipė, nes tuo metu buvo didesnių ligonių. Gegužės mėnesį, kuomet pajuto, kad jo klausa susilpnėjo, nuvyko į polikliniką, kur jam buvo nustatyta akustinė trauma. Vėliau, liepos viduryje, gydėsi 2-ojoje ligoninėje. Šiuo metu jau antrą kartą gydosi ausis šioje ligoninėje.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J. J. patirtus sužalojimus patvirtina 1991-12-24 teismo medicinos ekspertizės aktas (t. 72, b. l. 174-175) ir 2011-03-08 specialisto išvada (t. 483, b. l. 64-65).</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 xml:space="preserve">nukentėjusiojo V. Y. </w:t>
      </w:r>
      <w:r w:rsidRPr="00980165">
        <w:rPr>
          <w:rFonts w:ascii="Times New Roman" w:eastAsia="Times New Roman" w:hAnsi="Times New Roman" w:cs="Times New Roman"/>
          <w:sz w:val="24"/>
          <w:szCs w:val="24"/>
        </w:rPr>
        <w:t xml:space="preserve">parodymai (t. 72, b. l. 120-121).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sz w:val="24"/>
          <w:szCs w:val="24"/>
        </w:rPr>
        <w:t xml:space="preserve"> 1991-12-19 nurodė, kad 1991-01-13 po vidurnakčio jam paskambino pažįstami asmenys ir pranešė, jog nuo Karoliniškių pusės link Televizijos bokšto važiuoja tankai. Nusprendė nueiti prie bokšto. Tuo metu buvo galbūt po 02.00 val. Eidamas viaduku, esančiu virš Laisvės prospekto, pamatė tanką ties įvažiavimu į Sudervės gatvę iš Laisvės prospekto. Šis tankas šaudė iš pabūklo tuščiais užtaisais, nes aplinkui stovėję žmonės neleido jam pravažiuoti. Nuėjęs prie Televizijos bokšto, atsistojo į žmonių eilę. Žmonės, susikabinę rankomis, stovėjo eilėse, nugara į bokštą. Netrukus atvažiavo 4-5 tankai ir tanketės, išlaužė tvorą ir pajudėjo link žmonių. Likus 10-15 m iki žmonių, tankai sustojo ir pradėjo šaudyti iš pabūklų tuščiais užtaisais į bokšto pusę, šiek tiek aukščiau žmonių galvų. Kareiviai taip pat šaudė į bokšto pusę virš žmonių galvų iš automatų, tačiau žmonės nesitraukė. Buvo šaudoma tiek trasuojančiomis kulkomis, tiek tikromis kulkomis. Į kareivius niekas nešaudė. Žmonių minioje pradėjo sproginėti sprogstamieji paketai. Šalia jo stovėjęs vyriškis nuo vieno sprogimo nukrito, dėl ko šį vyriškį nunešė į šalį, kuris vėliau atsigavo. Kareiviai, mušdami žmones, prasiveržė iki pat bokšto, išdaužė pirmo aukšto langus ir pateko į vidų. Matė, kaip vienas kareivis tvojo automatu jo kaimynui per ranką, praskyrė žmonių grandinę ir nubėgo link bokšto. Beginkliams Lietuvos žmonėms nepavyko sulaikyti ginkluotų kareivių. Kareiviams įsiveržus į Televizijos bokšto vidų, tankai ir tanketės privažiavo arčiau bokšto, pradėjo greitai manevruoti ir visu greičiu važinėti po teritoriją, vaikydami žmones link tvoros. Jis taip pat nuėjo link tvoros, bokšto teritoriją paliko po 03.00 val., kuomet šaudymas nutilo, o kareiviai nepraleido žmonių prie Televizijos bokšto. Matė, kaip keli vyrai nešė suglebusį ir nejudantį vyrą nuo bokšto. Nuėjo link Sudervės gatvės, kur pamatė ant šlaito stovinčius kariškius. Per garsiakalbį buvo liepta žmonėms skirstytis, pradėta šaudyti iš automatų virš žmonių galvų. Matė, kaip į greitosios medicinos pagalbos automobilius buvo nešami sužeistieji, juos vežė kiemais. Nuo tankų šaudymo sutriko klausa, dėl ko gydėsi 5-oje poliklinikoje, (duomenyse neskelbtini) ligoninėje. Jam buvo nustatyta akustinė trauma. Iki šiol jaučia skausmus ausyse, taip pat pradėjo silpti akys.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V. Y. patirtus sužalojimus patvirtina 1991-12-19 teismo medicinos ekspertizės aktas (t. 72, b. l. 124) ir 2011-08-01 specialisto išvada (t. 482, b. l. 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2017-02-08 teisiamojo posėdžio metu perskaityti </w:t>
      </w:r>
      <w:r w:rsidRPr="00980165">
        <w:rPr>
          <w:rFonts w:ascii="Times New Roman" w:eastAsiaTheme="minorEastAsia" w:hAnsi="Times New Roman" w:cs="Times New Roman"/>
          <w:b/>
          <w:sz w:val="24"/>
          <w:szCs w:val="24"/>
        </w:rPr>
        <w:t xml:space="preserve">nukentėjusiojo L. I. </w:t>
      </w:r>
      <w:r w:rsidRPr="00980165">
        <w:rPr>
          <w:rFonts w:ascii="Times New Roman" w:eastAsiaTheme="minorEastAsia" w:hAnsi="Times New Roman" w:cs="Times New Roman"/>
          <w:sz w:val="24"/>
          <w:szCs w:val="24"/>
        </w:rPr>
        <w:t xml:space="preserve">parodymai (t. 72, b. l. 109). Nukentėjusysis 1992-03-18 nurodė, kad 1991-01-12 vakare išvyko autobusu iš Kauno į Vinių. Autobuse nematė ginkluotų žmonių ir pats jokio ginklo neturėjo. Apie vidurnaktį jau buvo Vilniuje ir iš karto nuvažiavo prie Televizijos bokšto. Ten jau stovėjo kareiviai, ginkluoti automatais, atvažiavę su tankais. Prie Televizijos bokšto taip pat stovėjo policininkai, turėję gumines lazdas. Kareiviai pradėjo šturmuoti bokštą, automatų buožėmis daužyti žmones ir šaudyti virš jų galvų. Matė keletą sužalotų asmenų. Vienas kareivis jam du kartus sudavė automato buože į šoną. Po antro suduoto smūgio nukrito ant žemės. Žmonės nukentėjusįjį parvežė į Kauną, nes jam skaudėjo šonus ir buvo sunku vaikščioti. Sausio 18 d. kreipėsi į medikus, buvo nustatytas šonkaulių lūžis. Jo manymu, kareiviai buvo 20 m. amžiaus, gal šiek tiek vyresni.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L. I. patirtus sužalojimus patvirtina 1992-03-18 teismo medicinos ekspertizės aktas (t. 72, b. l. 111) ir 2011-05-30 specialisto išvada (t. 483, b. l. 188-189).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2017-02-09 teisiamojo posėdžio metu perskaityti </w:t>
      </w:r>
      <w:r w:rsidRPr="00980165">
        <w:rPr>
          <w:rFonts w:ascii="Times New Roman" w:eastAsiaTheme="minorEastAsia" w:hAnsi="Times New Roman" w:cs="Times New Roman"/>
          <w:b/>
          <w:sz w:val="24"/>
          <w:szCs w:val="24"/>
        </w:rPr>
        <w:t xml:space="preserve">nukentėjusiojo M. G. </w:t>
      </w:r>
      <w:r w:rsidRPr="00980165">
        <w:rPr>
          <w:rFonts w:ascii="Times New Roman" w:eastAsiaTheme="minorEastAsia" w:hAnsi="Times New Roman" w:cs="Times New Roman"/>
          <w:sz w:val="24"/>
          <w:szCs w:val="24"/>
        </w:rPr>
        <w:t xml:space="preserve">parodymai (t. 86, b. l. 55-56). Nukentėjusysis 1992-01-24 nurodė, kad yra (duomenyse neskelbtini) policininku – stažuotoju. 1991-01-12, būdamas prie Aukščiausiosios Tarybos, per radiją išgirdo kvietimą rinktis prie Televizijos bokšto. Kartu su T. B., A. Š. ir R. V. vyko prie Televizijos bokšto savo noru, kaip privatus asmuo. Sudervės gatvėje tankas pervažiavo smėlio barstytuvą, kuris trukdė kariškiams pravažiuoti link Televizijos bokšto. Kitas tankas, sukdamas į kalną link bokšto, pervažiavo lengvąjį automobilį. Su draugais nubėgo prie Televizijos bokštą supančios tvoros iš miesto pusės. Prieš tvorą stovėjęs tankas sukiojo pabūklą ir tokiu būdu vaikė žmones. Kažkas pasakė, kad iš kitos pusės važiuoja tankai prie bokšto. Su T. B. nubėgo prie tvoros iš miškelio pusės ir pamatė ten stovinčius tankus, tada perlipo tvorą ir nubėgo prie Televizijos bokšto. Tuo metu pirmasis tankas pralaužė metalinę tvorą ir įvažiavo į bokšto teritoriją. Paskui šį tanką įvažiavo tanketė su garsiakalbiu. Iš garsiakalbio sklido pranešimas, kviečiantis žmones skirtytis, nes visa valdžia perėjo į NGK rankas. Kiti tankai taip pat įvažiavo į bokšto teritoriją ir sustojo prie žmonių, supusių ir gynusių bokštą. Staiga vienas tankas iššovė. Po šio šūvio nuo tankų nulipo kariškiai, prie kurių vieno prišoko T. B. ir įsikabino kariškiui į automatą. Kitas kariškis prišoko ir kirto T. B. automato buože per galvą, dėl ko šis nugriuvo. Nukentėjusysis pribėgo prie draugo, norėdamas jį pakelti, tačiau pajuto smūgį į nugarą ir taip pat nugriuvo. T. B. buvo prakirsta galva, bėgo kraujas. Jie vėl įsimaišė į žmonių minią, tačiau tarp Televizijos bokšto ir jo gynėjų, jau stovėjo išsirikiavę kareiviai. Po 20 min. T. B. pasidarė silpna, kartu nuėjo iki greitosios medicinos pagalbos automobilio, kuriame buvo pilna sužeistųjų. Visi buvo nuvežti į ligoninę. Prie Televizijos bokšto civiliai ginklų neturėjo, šaudė tik kariškiai. Nematė, kad kas nors būtų šaudęs nuo gyvenamųjų namų pusės ar nuo miškelio pusės. Kariškiai vilkėjo kariškas striukes, dėvėjo kepures, ant kurių buvo užsidėję šalmus. Kariškiai šaudė tiek koviniais, tiek tuščiais šoviniais, o tankai vaikė žmones.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nukentėjusiosios V. G. </w:t>
      </w:r>
      <w:r w:rsidRPr="00980165">
        <w:rPr>
          <w:rFonts w:ascii="Times New Roman" w:eastAsia="Times New Roman" w:hAnsi="Times New Roman" w:cs="Times New Roman"/>
          <w:sz w:val="24"/>
          <w:szCs w:val="24"/>
        </w:rPr>
        <w:t>parodymai (t, 78, b. l. 26-27), kur ji 1991-03-13 nurodė, kad 1991-01-13, apie 01.30 val., būdama namuose, esančiuose netoli Televizijos bokšto, Sudervės g., išgirdo stiprų šūvį ir iš karto nubėgo prie bokšto. Pamatė, kaip Sudervės gatve atvažiuoja TSRS kariuomenės tankai. Kadangi privažiavimas prie Televizijos bokšto buvo užstatytas lengvaisiais automobiliais ir kitomis transporto priemonėmis, tankas visa tai sutraiškė. Šis tankas kelis kartus iššovė, dėl ko ji apkurto. Po to tankas įvažiavo į žmonių minią ir sutraiškė mergaitę. Matė, kaip ant tanko stovėjo keli TSRS desantininkai, iš kurių vienas šaudė iš automato. Prie Televizijos bokšto buvo daug nušautų ir sunkiai sužeistų žmonių. Matė, kaip nuo bokšto žmonės nešė žuvusiuosius, sužeistuosius ir guldė juos automobilių stovėjimo aikštelėje, greta Televizijos bokšto administracinio pastato, prie Sudervės gatvės. Matė vieną vaikiną, kurio krūtinė buvo suvarpyta kulkomis. Išgirdusi Nacionalinio gelbėjimo komiteto atstovo kalbą per garsiakalbį, grįžo namo. Po dviejų savaičių kreipėsi į Vilniaus miesto 2-ąją ligoninę, kur jai buvo nustatytas ausies būgnelio įdubimas.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 Nukentėjusiosios V. G. patirtus sužalojimus patvirtina 1991-03-14 teismo medicinos ekspertizės aktas (t. 78, b. l. 29) ir 2011-08-05 specialisto išvada (t. 482, b. l. 84-109).</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nukentėjusiojo J. G. </w:t>
      </w:r>
      <w:r w:rsidRPr="00980165">
        <w:rPr>
          <w:rFonts w:ascii="Times New Roman" w:eastAsia="Times New Roman" w:hAnsi="Times New Roman" w:cs="Times New Roman"/>
          <w:sz w:val="24"/>
          <w:szCs w:val="24"/>
        </w:rPr>
        <w:t xml:space="preserve">parodymai (t. 78, b. l. 46-48).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sz w:val="24"/>
          <w:szCs w:val="24"/>
        </w:rPr>
        <w:t xml:space="preserve"> 1991-03-01 nurodė, kad būdamas namuose, išgirdo triukšmą prie bokšto, todėl greitai ten išskubėjo. Bėgdamas Sudervės gatve, pamatė iš priekio atvažiuojančius tankus ir prie jų skubančius žmones, kurie siekė užtverti tankams gatvę. Civiliai jokių ginklų neturėjo. Atsistojo į pirmą eilę, priešais labai didelį tanką T-72. Už jo stovėjo lengvesni tankai. Priekyje stovėjęs tankas sukiojo pabūklą žmonių galvų aukštyje, tačiau žmonės spėdavo pasilenkti. Kartas nuo karto tankas pabūklą pakeldavo ir šaudavo. Iš viso buvo iššauta 3-4 kartus. Nuo šių šūvių labai pablogėjo klausa, iki šiol blogai girdi. Šarvuotieji transporteriai (BTR), stovėję už tanko, leido dūmus, kad išvaikytų žmones. Daugumai žmonių nuo šių dūmų pasidarė bloga, jie vėmė. Priėjęs vyriškis pasakė nebesistengti sulaikyti tanko, nes Televizijos bokštas jau užgrobtas. Po pusvalandžio pasirodė policininkai, kurie atskyrė žmonių minią nuo tankų, pastarieji nuvažiavo Sudervės gatve.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J. G. patirtus sužalojimus patvirtina 1991-03-04 teismo medicinos ekspertizės aktas (t. 78, b. l. 50), 1996-04-22 papildomas teismo medicinos ekspertizės aktas (t. 362, b. l. 118-119), 2011-08-05 specialisto išvada (t. 482, b. l. 84-109) ir 2011-09-13 specialisto išvada (t. 482, b. l. 110-123).</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nukentėjusiosios S. G. </w:t>
      </w:r>
      <w:r w:rsidRPr="00980165">
        <w:rPr>
          <w:rFonts w:ascii="Times New Roman" w:eastAsia="Times New Roman" w:hAnsi="Times New Roman" w:cs="Times New Roman"/>
          <w:sz w:val="24"/>
          <w:szCs w:val="24"/>
        </w:rPr>
        <w:t xml:space="preserve">parodymai (t. 78, b. l. 58-59). </w:t>
      </w:r>
      <w:r w:rsidRPr="00980165">
        <w:rPr>
          <w:rFonts w:ascii="Times New Roman" w:eastAsiaTheme="minorEastAsia" w:hAnsi="Times New Roman" w:cs="Times New Roman"/>
          <w:sz w:val="24"/>
          <w:szCs w:val="24"/>
        </w:rPr>
        <w:t>Nukentėjusioji</w:t>
      </w:r>
      <w:r w:rsidRPr="00980165">
        <w:rPr>
          <w:rFonts w:ascii="Times New Roman" w:eastAsia="Times New Roman" w:hAnsi="Times New Roman" w:cs="Times New Roman"/>
          <w:sz w:val="24"/>
          <w:szCs w:val="24"/>
        </w:rPr>
        <w:t xml:space="preserve"> 1991-10-24 nurodė, kad 1991-01-13 kartu su A. E. nuėjo budėti prie Televizijos bokšto administracinių pastatų. Naktį pamatė nuo Šiaurės miestelio pusės atvažiuojančius tankus. Prasidėjo sumaištis, žmonės pradėjo verkti, rėkti, kažkas pradėjo šaudyti. Iš tolo matė kariškius, šmėžuojančius prie Televizijos bokšto. Žmonės buvo raginami nebijoti, nes manyta, kad šaudoma tuščiais šoviniais, tačiau vėliau žmonės įsitikino, kad šaudoma koviniais šoviniais. Civiliai nebuvo ginkluoti. Nuo bokšto pusės nešė vyriškį, kuris, pasak nešančiųjų, buvo peršautas. Nematė sužeistų kariškių. Nuo šūvių nukentėjusiajai užgulė ausis ir pasidarė silpna. Kažkas parvežė ją namo. Po įvykių kreipėsi į polikliniką, kurį laiką gydėsi ambulatoriškai, tačiau sveikata negerėjo. 1991-02-27 buvo hospitalizuota 4-ojoje ligoninėje, kur buvo gydoma iki 1991-03-27. 1991 m. balandžio mėn. buvo nustatytas II grupės neįgalumas. Sveikata pablogėjo dėl 1991-01-13 įvykių prie Televizijos bokšto.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Nukentėjusiosios S. G. patirtus sužalojimus patvirtina 1991-10-24 teismo medicinos ekspertizės aktas (t. 78, b. l. 61-63) ir 2011-09-13 specialisto išvada (t. 482, b. l. 110-123).</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nukentėjusiosios A. G. </w:t>
      </w:r>
      <w:r w:rsidRPr="00980165">
        <w:rPr>
          <w:rFonts w:ascii="Times New Roman" w:eastAsia="Times New Roman" w:hAnsi="Times New Roman" w:cs="Times New Roman"/>
          <w:sz w:val="24"/>
          <w:szCs w:val="24"/>
        </w:rPr>
        <w:t xml:space="preserve">parodymai (t. 78, b. l. 70). </w:t>
      </w:r>
      <w:r w:rsidRPr="00980165">
        <w:rPr>
          <w:rFonts w:ascii="Times New Roman" w:eastAsiaTheme="minorEastAsia" w:hAnsi="Times New Roman" w:cs="Times New Roman"/>
          <w:sz w:val="24"/>
          <w:szCs w:val="24"/>
        </w:rPr>
        <w:t>Nukentėjusioji</w:t>
      </w:r>
      <w:r w:rsidRPr="00980165">
        <w:rPr>
          <w:rFonts w:ascii="Times New Roman" w:eastAsia="Times New Roman" w:hAnsi="Times New Roman" w:cs="Times New Roman"/>
          <w:sz w:val="24"/>
          <w:szCs w:val="24"/>
        </w:rPr>
        <w:t xml:space="preserve"> 1992-09-04 nurodė, kad 1991-01-12 kartu su sutuoktiniu V. G. visą dieną budėjo prie Televizijos bokšto. Apie 01.30 val. nuo parduotuvės „Merkurijus“ pusės atvažiavo kariškiai su tankais ir sustojo prie Televizijos bokšto. Tuo metu ji su vyru stovėjo toje vietoje, kur šiuo metu yra pastatyti kryžiai. Prasidėjo didelis triukšmas, šaudė tankai, žmonės kvietė gydytojus. Dėl šaudymo jos klausa susilpnėjo. Nematė, kad kas nors būtų šaudęs iš aplinkinių pastatų, nuo miškelio pusės. Buvo padaryta žala jos sveikatai.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Nukentėjusiosios A. G. patirtus sužalojimus patvirtina 1992-09-11 teismo medicinos ekspertizės aktas (t. 78, b. l. 72) ir 2011-09-13 specialisto išvada (t. 482, b. l. 110-123).</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 xml:space="preserve">2017-02-09 teisiamojo posėdžio metu perskaityti </w:t>
      </w:r>
      <w:r w:rsidRPr="00980165">
        <w:rPr>
          <w:rFonts w:ascii="Times New Roman" w:eastAsia="Times New Roman" w:hAnsi="Times New Roman" w:cs="Times New Roman"/>
          <w:b/>
          <w:sz w:val="24"/>
          <w:szCs w:val="24"/>
        </w:rPr>
        <w:t xml:space="preserve">nukentėjusiojo P. J. </w:t>
      </w:r>
      <w:r w:rsidRPr="00980165">
        <w:rPr>
          <w:rFonts w:ascii="Times New Roman" w:eastAsia="Times New Roman" w:hAnsi="Times New Roman" w:cs="Times New Roman"/>
          <w:sz w:val="24"/>
          <w:szCs w:val="24"/>
        </w:rPr>
        <w:t xml:space="preserve">parodymai (t. 78, b. l. 162-163), kur jis 1992-11-27 nurodė, kad nuvažiavo prie Televizijos bokšto, nes norėjo surasti savo sūnų. Netrukus išgirdo tankų ir kitų šarvuočių variklių gaudesį. Pasigirdo šūviai iš automatų, o po kurio laiko pradėjo šaudyti ir tankai. Vienam iš matymo pažįstamam vyriškiui nuo tanko šūvio trūko ausų būgneliai. Nukentėjusysis prarado orientaciją, jam pradėjo spengti ausyse, kadangi stovėjo 10-15 m. atstumu nuo iššovusio tanko. Po to nuėjo prie administracinio pastato ir pamatė, kaip į kalną lipančio žmogaus galvą spyrė kariškis, dėl ko šis žmogus nukrito. Atpažino šį žmogų, jo vardas – J., kuris dirba valstybinėje įmonėje „S“. Toliau nuo Televizijos bokšto teritorijos matė policininkus, kurie ginklų neturėjo. Nematė, kad civiliai būtų turėję ginklus, pats jokio ginklo neturėjo. Nematė, kad kas nors būtų šaudęs iš aplinkinių pastatų, nuo miškelio pusės. Prie Televizijos bokšto buvę kariškiai buvo vyresnio amžiaus, nei vaikinai, šaukiami į karinę tarnybą. Jie dėvėjo dėmėtas uniformas, šalmus, buvo ginkluoti automatais. Kariškiai taip pat naudojo sprogstamuosius paketus. Matė, kaip tankai ir šarvuočiai vaikė žmones po Televizijos bokšto teritoriją, kaip kariškiai mušė žmones automatų buožėmis, juos spardė. Girdėjo, kaip prie Televizijos bokšto Nacionalinio gelbėjimo komiteto (NGK) atstovas per garsiakalbį kreipėsi į žmones ir sakė jiems skirstytis. Kariškiams užėmus Televizijos bokštą, išvažiavo namo. 1992-01-06 kreipėsi į ligoninę dėl klausos sutrikimų. </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sz w:val="24"/>
          <w:szCs w:val="24"/>
        </w:rPr>
        <w:t>Nukentėjusiojo P. J. patirtus sužalojimus patvirtina 1992-12-14 teismo medicininės ekspertizės aktas (t. 78, b. l. 165)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nukentėjusioji R. A. </w:t>
      </w:r>
      <w:r w:rsidRPr="00980165">
        <w:rPr>
          <w:rFonts w:ascii="Times New Roman" w:eastAsiaTheme="minorEastAsia" w:hAnsi="Times New Roman" w:cs="Times New Roman"/>
          <w:sz w:val="24"/>
          <w:szCs w:val="24"/>
        </w:rPr>
        <w:t xml:space="preserve">nurodė, kad apie 22.30 val., būdama namuose išgirdo baisų ūžimą, pažiūrėjo pro langą ir pamatė Laisvės prospektu, link Televizijos bokšto, važiuojančius tankus. Kai su sūnumi nuvyko prie bokšto, tankai jau ten stovėjo. Matė, kaip dužo bokšto paradinių durų stiklai, kaip kareiviai bėgo į pastato vidų. Kol dar buvo šaudoma, jai pasidarė bloga, todėl sūnus nuvedė ją į gatvę. Iš ten matėsi, kaip tankas, važiuodamas didžiuliu greičiu, vaikė žmones. Palei pylimo kraštą stovėjo kareiviai ir šaudė žmonėms virš galvų. Matė, kaip kareivis šautuvo buože trenkė vienam vaikinui, po ko jis nuslydo nuo pylimo žemyn. Apačioje, bokšto papėdėje, stovėjo tankai ir leido dūmus, dėl ko nieko nesimatė. Girdėjo J. raginimą žmonėms eiti namo, nes valdžia buvo perimta. Dėl tanko šūvio jai buvo padaryta akustinė trauma (t. 758, b. l. 88-89).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R. A. patirtus sužalojimus patvirtina 1992-02-08 teismo medicinos ekspertizės aktas (t. 77, b. l. 21-22)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nukentėjusysis R. A. </w:t>
      </w:r>
      <w:r w:rsidRPr="00980165">
        <w:rPr>
          <w:rFonts w:ascii="Times New Roman" w:eastAsiaTheme="minorEastAsia" w:hAnsi="Times New Roman" w:cs="Times New Roman"/>
          <w:sz w:val="24"/>
          <w:szCs w:val="24"/>
        </w:rPr>
        <w:t xml:space="preserve">nurodė, kad nuvyko prie Televizijos bokšto. Pamatęs atvažiuojančius tankus, nubėgo prie sankryžos, kur jau buvo atvažiavęs tankas, žvalgybinė šarvuotoji mašina, pėstininkų kovos mašina (BMP) su kulkosvaidžiu. Tankas pradėjo manevruoti, sukioti pabūklą ir šaudyti, kad išvaikytų žmones, o kulkosvaidžio vamzdis buvo kilnojamas aukštyn ir žemyn. Tankas, besukiodamas pabūklą, išdaužė netoli stovėjusio autobuso langus. Po kurio laiko nubėgo prie bokšto. Kareiviai, išsirikiavę žiedu, pradėjo stumdyti žmones ir šaudyti. Daugelis kareivių buvo eiliniai šauktiniai, išsiskyrę mažu ūgiu ir siauromis akimis. Pamažu žmonės buvo nustumti link tinklinės tvoros. Į proceso dalyvių klausimus atsakė, kad prie Televizijos bokšto jam buvo padaryta akustinė trauma dėl šaudymo iš tankų ir automatų. Matė nukentėjusį žmogų, kuriam nuo tanko šūvio sukeltos bangos iš ausų bėgo kraujas. Prie bokšto šaudęs tankas buvo nuleidęs pabūklą žmonių lygyje. Civiliai kariškių neprovokavo (t. 758, b. l. 91-93).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R. A. patirtus sužalojimus patvirtina1991-03-05 teismo medicininės ekspertizės aktas (t. 71, b. l. 124-125) ir 2011-08-01 specialisto išvada (t. 482, b. l. 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nukentėjusysis Č. G. B.</w:t>
      </w:r>
      <w:r w:rsidRPr="00980165">
        <w:rPr>
          <w:rFonts w:ascii="Times New Roman" w:eastAsiaTheme="minorEastAsia" w:hAnsi="Times New Roman" w:cs="Times New Roman"/>
          <w:sz w:val="24"/>
          <w:szCs w:val="24"/>
        </w:rPr>
        <w:t xml:space="preserve"> nurodė, kad kartu su sutuoktine stovėjo 10 m atstumu nuo Televizijos bokšto centrinio įėjimo. Apie 23.30 val., o gal vidurnaktį, buvo pranešta, kad atvažiuoja tankai. Kareiviai atvažiavo mašinose. Vienas tankas sustojo nuo jų gal 1,5 m atstumu. Tanko šūvio garsas buvo labai stiprus, žmonės krito. Vienas berniukas paprašė pagalbos, todėl kartu su sutuoktine nuvedė jį už parankių. Apačioje, bokšto papėdėje, pamatė tris lavonus. Į proceso dalyvių klausimus atsakė, kad matė, kaip iššovė tankas, kaip šaudė iš automatų. Matė trasuojančias kulkas, skriejančias nuo bokšto į viršų. Pačiame bokšte kažkas degė. Jam buvo padaryta akustinė trauma (t. 758, b. l. 90-91).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Č. G. B. patirtus sužalojimus patvirtina 1992-01-15 teismo medicininės ekspertizės aktas (t. 71, b. l. 130) ir 2011-05-30 specialisto išvada (t. 484, b. l. 92-93).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nukentėjusioji Z. B. </w:t>
      </w:r>
      <w:r w:rsidRPr="00980165">
        <w:rPr>
          <w:rFonts w:ascii="Times New Roman" w:eastAsiaTheme="minorEastAsia" w:hAnsi="Times New Roman" w:cs="Times New Roman"/>
          <w:sz w:val="24"/>
          <w:szCs w:val="24"/>
        </w:rPr>
        <w:t xml:space="preserve">nurodė, kad kartu su sutuoktiniu ir broliais išvyko iš Kauno į Vilnių, prie Televizijos bokšto. Ten buvo labai daug žmonių, gal 7-8 žmonių eilės buvo apjuosusios bokštą, vaikai stovėjo priekyje. Jie atsistojo 3-4 m atstumu nuo bokšto įėjimo. Po kurio laiko E. B. pranešė, kad link bokšto važiuoja tankai, todėl sakė žmonėms trauktis nuo jo, tačiau žmonės nesitraukė. Netrukus apačioje, bokšto papėdėje, išgirdo tanko šūvį. Po to į televizijos bokšto teritoriją atvažiavo tankai ir sustojo. Vienas tankas nuleido vamzdį ir iššovė, pabiro bokšto stiklai, žmonės parkrito ant žemės, vėliau atsikėlė. Žmonėms už nugaros, bokšte degė liepsnos. Aplinkui matė sužeistus žmones, kraują. Vienas jaunuolis paprašė pagalbos, todėl nuvedė jį toliau nuo bokšto, šlaitu žemyn. Pakeliui matė tris gulinčius kūnus. Važiavo daug greitosios medicinos pagalbos automobilių, nes buvo daug sužeistųjų. Kai iš bokšto buvo paleista žalia raketa, suprato, jog jis yra užimtas. Be to, J. pranešė apie bokšto užėmimą. Prie Televizijos bokšto nukentėjusioji patyrė akustinę traumą. Šiuo metu turi 2-os grupės neįgalumą. Kariškiai mėtė sprogstamuosius paketus, kurie degė jiems už nugaros. Vaikinui, kuriam suteikė pagalbą, kraujavo galva. Civiliai nebuvo ginkluoti, niekas iš gretimų namų nešaudė. Prieš atvažiuojant tankams, kita karine technika buvo atvežti kareiviai (t. 758, b. l. 89-90).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Z. B. patirtus sužalojimus patvirtina 1992-02-08 teismo medicininės ekspertizės aktas (t. 71, b. l. 135) ir 2011-03-08 specialisto išvada (t. 483, b. l. 56-57).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nukentėjusysis M. B. </w:t>
      </w:r>
      <w:r w:rsidRPr="00980165">
        <w:rPr>
          <w:rFonts w:ascii="Times New Roman" w:eastAsiaTheme="minorEastAsia" w:hAnsi="Times New Roman" w:cs="Times New Roman"/>
          <w:sz w:val="24"/>
          <w:szCs w:val="24"/>
        </w:rPr>
        <w:t xml:space="preserve">nurodė, kad 1991-01-12 vakare nuėjo prie Televizijos bokšto, kur su mama ir kitais žmonėmis sustojo ratu aplink bokštą. Atvažiavusios tanketės leido dūmus, už šių tankečių buvo kareiviai. Kadangi žmonės nesitraukė, tanketės vis artėjo prie žmonių, šaudė jiems virš galvų, dėl ko byrėjo bokšto stiklai. Žmonės nenorėjo patekti po ratais, todėl pradėjo trauktis nuo Televizijos bokšto. Netikėtai pajuto smūgį į nugarą, pradėjo bėgti nuo bokšto, nes kareiviai mušėsi. Grįžęs namo apsižiūrėjo ir padarė išvadą, kad kulka rikošetu atšoko nuo pastato sienos ir pataikė jam į nugarą. Kulka buvo įstrigusi jo striukėje. Išsikvietė greitąją medicinos pagalbą, buvo nuvežtas į Raudonojo kryžiaus ligoninę, kur jį apžiūrėjo gydytojai. Į prokurorės klausimą atsakė, kad nematė ginkluotų civilių, tik ginkluotus kariškius (t. 758, b. l. 94).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M. B. patirtus sužalojimus patvirtina 1991-01-19 teismo medicinos ekspertizės aktas (t. 70, b. l. 4)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nukentėjusysis S. B. </w:t>
      </w:r>
      <w:r w:rsidRPr="00980165">
        <w:rPr>
          <w:rFonts w:ascii="Times New Roman" w:eastAsiaTheme="minorEastAsia" w:hAnsi="Times New Roman" w:cs="Times New Roman"/>
          <w:sz w:val="24"/>
          <w:szCs w:val="24"/>
        </w:rPr>
        <w:t>nurodė, kad budėjo prie Televizijos bokšto, kai išgirdo, kad atvažiuoja tankai. Prie bokšto buvo labai daug žmonių, kurie pasiruošė gynybai, sustojo ratu. Prasidėjo šaudymas, buvo leidžiami dūmai. Nukentėjusysis gavo smūgius į nugarą ir į galvą, dėl ko nugriuvo ant žemės. Atsikėlė šlapias ir kruvinas, todėl nuėjo link savo automobilio. Į proceso dalyvių klausimus atsakė, kad, jo manymu, automato buože jam sudavė kariškis, nes civiliai ginklų neturėjo. Prie pat stuburo buvo padaryta durtinė žaizda, jo manymu, kariškio durklu. Santariškių klinikų gydytojai norėjo jį net operuoti. Prie Televizijos bokšto matė tankus, kurie šaudė, tačiau negali pasakyti tikslaus šūvių skaičiaus, nes po pirmojo šūvio jam užgulė ausis. Nuo tanko, kuris iššovė, buvo nutolęs galbūt 10 m atstumu. Matė ir kitą karinę techniką – šarvuotuosius transporterius (BTR), kurie buvo skirti išvaikyti žmones (t. 758, b. l. 95).</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S. B. patirtus sužalojimus patvirtina 1991-02-26 teismo medicinos ekspertizės aktas (t. 70, b. l. 11)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w:t>
      </w:r>
      <w:r w:rsidRPr="00980165">
        <w:rPr>
          <w:rFonts w:ascii="Times New Roman" w:eastAsiaTheme="minorEastAsia" w:hAnsi="Times New Roman" w:cs="Times New Roman"/>
          <w:b/>
          <w:sz w:val="24"/>
          <w:szCs w:val="24"/>
        </w:rPr>
        <w:t xml:space="preserve">nukentėjusysis T. B. </w:t>
      </w:r>
      <w:r w:rsidRPr="00980165">
        <w:rPr>
          <w:rFonts w:ascii="Times New Roman" w:eastAsiaTheme="minorEastAsia" w:hAnsi="Times New Roman" w:cs="Times New Roman"/>
          <w:sz w:val="24"/>
          <w:szCs w:val="24"/>
        </w:rPr>
        <w:t>nurodė, kad 1991-01-13 namuose išgirdo šūvius, pasižiūrėjo pro langą ir pamatė tolumoje važiuojančius tankus. Kartu su tėvais nuvažiavo prie Televizijos bokšto. Jo mama žmonių minioje pasimetė, o jis su tėčiu liko stovėti apačioje, bokšto papėdėje, prie tanko, kuris stovėjo galimai Sudervės gatvėje. Tankas pasukiojo pabūklą ir iššovė virš žmonių galvų. Kadangi jie stovėjo arti tanko, šūvio banga juos pritrenkė, tėvas nugriuvo ant žemės. Atsigavę nubėgo prie bokšto, kur desantininkai jau mušė žmones. Žmonės traukėsi, bėgo nuo bokšto. Prie Televizijos bokšto matė šarvuotuosius transporterius (BTR) ir pėstininkų kovos mašinas (BMP). Į klausimus atsakė, kad civiliai kariškių neprovokavo, niekas iš gretimų namų nešaudė. Jo tėvas L. B. nukentėjo prie Televizijos bokšto, turi 2-os grupės neįgalumą (t. 758, b. l. 96).</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T. B. patirtus sužalojimus patvirtina 1991-01-18 teismo medicinos ekspertizės aktas (t. 83, b. l. 29-30)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perskaityti </w:t>
      </w:r>
      <w:r w:rsidRPr="00980165">
        <w:rPr>
          <w:rFonts w:ascii="Times New Roman" w:eastAsiaTheme="minorEastAsia" w:hAnsi="Times New Roman" w:cs="Times New Roman"/>
          <w:b/>
          <w:sz w:val="24"/>
          <w:szCs w:val="24"/>
        </w:rPr>
        <w:t>nukentėjusiosios L. M. (buvusi A)</w:t>
      </w:r>
      <w:r w:rsidRPr="00980165">
        <w:rPr>
          <w:rFonts w:ascii="Times New Roman" w:eastAsiaTheme="minorEastAsia" w:hAnsi="Times New Roman" w:cs="Times New Roman"/>
          <w:sz w:val="24"/>
          <w:szCs w:val="24"/>
        </w:rPr>
        <w:t xml:space="preserve"> parodymai (t. 83, b. l. 15-17). 1991-04-28 L. A. parodė, kad 1991-01-13 apie vidurnaktį, kartu su draugėmis J. B. ir R. K. atėjo budėti prie Televizijos bokšto. Po kurio laiko kažkas pasakė, kad atvažiuoja tankai, todėl žmonės nubėgo prie pat bokšto ir jį apjuosė. Su draugėmis stovėjo bokšto centrinio įėjimo kairėje pusėje. Išgirdo tanko šaudymą nuo Sudervės gatvės pusės. Netrukus iš priešingos pusės, negu šaudė, atvažiavo tankai ir apsupo Televizijos bokštą. Link žmonių pradėjo bėgti desantininkai, kurie vilkėjo margas desantininkų uniformas, dėvėjo šalmus, atrodo, ir antveidžius, buvo ginkluoti automatais. Matė bent tris virš žmonių galvų praskriejančius paketus, kurie, sprogę žmonių minioje, paskleisdavo dūmus. Nukritus paketui, žmonės greitai atsitraukdavo, padarydami laisvą koridorių desantininkams, kurie juo bėgdami daužė automatų buožėmis žmonėms per galvas. Išdaužę Televizijos bokšto langus, desantininkai pateko į vidų ir ten pradėjo šaudyti. Žmonės vis tolo nuo bokšto, nes desantininkai nenustojo jų daužyti automatų buožėmis, o tanketės važiavo ant žmonių. Iš tanko, stovinčio bokšto teritorijoje, pasigirdo pranešimas, raginantis žmones skirstytis ir skelbiantis, kad visa valdžia pereina į Nacionalinio gelbėjimo komiteto (NGK) rankas. Praėjus maždaug 15-20 min. nuo puolimo pradžios, pamatė nešamą kruviną vaikiną, pro šalį einančias dvi moteris kruvinais veidais, kurias galimai sužeidė nuo bokšto krentantys stiklai. Nukentėjusioji nusileido žemyn, prie administracinio pastato, matė, kaip į greitosios medicinos pagalbos automobilius nešė sužeistuosius. Tiek būnant prie bokšto, tiek apačioje, bokšto papėdėje, vis šaudė iš automatų ir tankų. Nei ji pati, nei kiti jos matyti civiliai ginklų neturėjo, kariškių nepuolė ir neprovokavo. Nematė, kad kažkokie snaiperiai būtų šaudę nuo gyvenamųjų namų pusės. Kadangi jos klausa suprastėjo po sausio 13 d. įvykių prie Televizijos bokšto, po savaitės kreipėsi į 2-ąją ligoninę, kur buvo nustatytas ausies nervo sudirginimas bei paskirtas medikamentinis gydymas.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L. M. patirtus sužalojimus patvirtina 1991-04-10 teismo medicinos ekspertizės aktas (t. 83, b. l. 19)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perskaityti </w:t>
      </w:r>
      <w:r w:rsidRPr="00980165">
        <w:rPr>
          <w:rFonts w:ascii="Times New Roman" w:eastAsiaTheme="minorEastAsia" w:hAnsi="Times New Roman" w:cs="Times New Roman"/>
          <w:b/>
          <w:sz w:val="24"/>
          <w:szCs w:val="24"/>
        </w:rPr>
        <w:t xml:space="preserve">nukentėjusiojo A. B. </w:t>
      </w:r>
      <w:r w:rsidRPr="00980165">
        <w:rPr>
          <w:rFonts w:ascii="Times New Roman" w:eastAsiaTheme="minorEastAsia" w:hAnsi="Times New Roman" w:cs="Times New Roman"/>
          <w:sz w:val="24"/>
          <w:szCs w:val="24"/>
        </w:rPr>
        <w:t xml:space="preserve">parodymai (t. 77, b. l. 28-29). Nukentėjusysis 1991-03-27 nurodė, kad 1991-01-12, apie 22.30 val., su draugais atvyko į Vilnių, nuvažiavo prie Aukščiausiosios Tarybos, o po kurio laiko – prie Televizijos bokšto. Nei jis, nei jo draugai ginklų neturėjo. Prie bokšto buvo labai daug žmonių. Vienu metu per garsiakalbį buvo pranešta, kad link Televizijos bokšto važiuoja kariškių tankai. Žmonės išliko gana ramūs, stovėjo eilėmis aplink bokštą. Nukentėjusysis stovėjo toje pusėje, iš kurios atvažiavo tankai. Iš arti matė tris tankus, kiek jų buvo iš viso, nežino. Tankai privažiavo arčiau žmonių ir sustojo, iš jų išlipę karininkai atsistojo ant tankų viršaus ir liepė žmonėms skirstytis. Žmonės stovėjo vietoje ir nesitraukė. Netrukus pasirodė automatais ginkluoti kareiviai, kurie pradėjo žmones mušti kumščiais ir iš automatų šaudyti į viršų. Iš pradžių žmonės galvojo, kad šaudo tuščiais šoviniais, tačiau vėliau įsitikino, kad šaudo koviniais šoviniais. Eidamas link durų ir besibraudamas pasieniui, pajuto trenksmą į dešinės rankos dilbį, po minutės – kitą trenksmą. Pribėgęs prie savo automobilio pamatė, kad jam iš delno bėga kraujas. Susitvarstė ranką ir vėl nuėjo prie bokšto. Matė, kaip kareivis automato buože mušė vyriškį, kuris nieko nesakęs, nubėgo šalin. Sutiko draugą ir kartu su juo nuėjo iki automobilio, nes ranka vis kraujavo. Tada iš karto išvažiavo. Iš pradžių manė, kad sužalojimas nebuvo labai rimtas, tačiau sausio 16 d. darbe nuėjo į medicininį punktą, nes ranka buvo labai ištinusi. Buvo nukreiptas į 2-ąją ligoninę, kur jam buvo išduotas nedarbingumo lapelis nuo sausio 16 d. iki sausio 26 d. Dėl žmonių sužalojimo kalti tik kareiviai, nes patys žmonės jų neprovokavo.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B. patirtus sužalojimus patvirtina 1992-03-25 teismo medicininio tyrimo aktas Nr. 549 (t. 77, b. l. 31) ir 2011-08-02 specialisto išvada (t. 482, b. l. 26-54).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2017-02-10 teisiamojo posėdžio metu perskaityti </w:t>
      </w:r>
      <w:r w:rsidRPr="00980165">
        <w:rPr>
          <w:rFonts w:ascii="Times New Roman" w:eastAsiaTheme="minorEastAsia" w:hAnsi="Times New Roman" w:cs="Times New Roman"/>
          <w:b/>
          <w:sz w:val="24"/>
          <w:szCs w:val="24"/>
        </w:rPr>
        <w:t xml:space="preserve">nukentėjusiojo L. B. </w:t>
      </w:r>
      <w:r w:rsidRPr="00980165">
        <w:rPr>
          <w:rFonts w:ascii="Times New Roman" w:eastAsiaTheme="minorEastAsia" w:hAnsi="Times New Roman" w:cs="Times New Roman"/>
          <w:sz w:val="24"/>
          <w:szCs w:val="24"/>
        </w:rPr>
        <w:t xml:space="preserve">parodymai (t. 71, b. l. 139-140). Nukentėjusysis 1991-01-30 nurodė, kad 1991-01-13, apie 1 val. jį pažadino pravažiuojančių tankų garsai, todėl kartu su sutuoktine ir sūnumi nuvyko prie Televizijos bokšto. Kartu su sūnumi atsistojo prie žmonių grupelės, Sudervės gatvėje, dar nepriėjus Televizijos bokšto administracinio pastato. Netoli griovio stovėjo TSRS kariuomenės tankas T-72, kuris sukinėjo savo bokštelį, nuleidęs pabūklą žmonių galvų aukštyje. Netrukus tankas atsuko pabūklą tiesiai į juos ir iššovė. Pajuto blykstelėjimą akyse ir kurtinantį garsą. Perbraukęs ranka per galvą, suprato, kad jo plaukai ir antakiai apsvilo. Po kurio laiko atsigavę, kartu su sūnumi nuėjo prie žmonių, supusių Televizijos bokštą. Trumpai ten pabuvę, nuėjo ieškoti jo sutuoktinės. Nuo miškelio pusės TSRS kariuomenės desantininkai veržėsi pro žmonių minią link Televizijos bokšto. Į bokšto patalpas patekę desantininkai daužė langus iš vidaus, dėl ko tarp žmonių kilo panika, jie traukėsi nuo bokšto. Nei jis, nei kiti prie Televizijos bokšto buvę žmonės jokių ginklų neturėjo, aktyviai nesipriešino ir kariškių neprovokavo. Suradęs sutuoktinę, kartu su ja ir sūnumi grįžo namo. Namuose pastebėjo, kad iš ausų teką kažkoks skystis. Kreipėsi į Vilniaus miesto 2-ąją ligoninę, kur jam buvo nustatytas ausų būgnelių trūkimas ir uždegimas. Tą pačią dieną buvo paguldytas į šią ligoninę. Po kurio laiko grįžo į namus, tačiau vėl buvo paguldytas į Santariškių klinikas.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L. B. patirtus sužalojimus patvirtina 1991-01-25 teismo medicinos ekspertizės aktas (t. 71, b. l. 142-143) ir 2011-03-08 specialisto išvada (t. 483, b. l. 24-25).</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w:t>
      </w:r>
      <w:r w:rsidRPr="00980165">
        <w:rPr>
          <w:rFonts w:ascii="Times New Roman" w:eastAsiaTheme="minorEastAsia" w:hAnsi="Times New Roman" w:cs="Times New Roman"/>
          <w:b/>
          <w:sz w:val="24"/>
          <w:szCs w:val="24"/>
        </w:rPr>
        <w:t xml:space="preserve">nukentėjusysis A. B. </w:t>
      </w:r>
      <w:r w:rsidRPr="00980165">
        <w:rPr>
          <w:rFonts w:ascii="Times New Roman" w:eastAsiaTheme="minorEastAsia" w:hAnsi="Times New Roman" w:cs="Times New Roman"/>
          <w:sz w:val="24"/>
          <w:szCs w:val="24"/>
        </w:rPr>
        <w:t xml:space="preserve">nurodė, kad budėdamas prie Aukščiausiosios Tarybos sužinojo, jog prasidėjo Televizijos bokšto užėmimas. Nuvykęs prie bokšto, stojo į žmonių gretas. Tankui iššovus iš pabūklo, šūvio oro banga nubloškė jį keletą metrų. Nukentėjusiajam atsitokėjus, kariškiai apdaužė jį automatų buožėmis ir nustūmė toliau. Po kelių dienų kreipėsi į gydytojus, kurie jam nustatė ausų būgnelių trūkimą, dėl ko mėnesį gulėjo ligoninėje. Į proceso dalyvių klausimus atsakė, kad prie Televizijos bokšto buvo ginkluotų kareivių, tankų, kurie šaudė šiek tiek pakėlę pabūklus į viršų. Nukentėjusysis stovėjo3-5 m atstumu nuo tanko, kai jis iššovė, todėl jam trūko ausų būgneliai. Po šūvio sunkiai suvokė savo būseną, ūžė ir spengė ausyse. Net iki šiol spengia ausyse. Matė ir kitus nuo tanko šūvio parblokštus, nešamus žmones. Ikiteisminio tyrimo metu nurodė žmones, kurie nukentėjo prie Televizijos bokšto (t. 758, b. l. 100-101).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B. patirtus sužalojimus patvirtina 1991-01-28 teismo medicinos ekspertizės aktas (t. 71, b. l. 152-153) ir 2011-05-30 specialisto išvada (t. 484, b. l. 32-33).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w:t>
      </w:r>
      <w:r w:rsidRPr="00980165">
        <w:rPr>
          <w:rFonts w:ascii="Times New Roman" w:eastAsiaTheme="minorEastAsia" w:hAnsi="Times New Roman" w:cs="Times New Roman"/>
          <w:b/>
          <w:sz w:val="24"/>
          <w:szCs w:val="24"/>
        </w:rPr>
        <w:t xml:space="preserve">nukentėjusysis J. B. </w:t>
      </w:r>
      <w:r w:rsidRPr="00980165">
        <w:rPr>
          <w:rFonts w:ascii="Times New Roman" w:eastAsiaTheme="minorEastAsia" w:hAnsi="Times New Roman" w:cs="Times New Roman"/>
          <w:sz w:val="24"/>
          <w:szCs w:val="24"/>
        </w:rPr>
        <w:t xml:space="preserve">nurodė, kad būdamas namuose išgirdo šaudymą, todėl nuėjo prie Televizijos bokšto. Atėjus, niekas nebešaudė, tankai nebevažinėjo. Televizijos bokštas jau buvo užimtas, kariškiai nieko prie bokšto neprileido. Nukentėjusieji jau buvo išvežti iš bokšto teritorijos. Kariškiai pradėjo stumdyti žmones nuo kalno. Tuo metu nukentėjusysis nukrito ir susilaužė alkūnę. Nuvyko į ligoninę, kur jam uždėjo gipsą. Ligoninėje matytas vaizdas buvo baisus: ant grindų gulėjo žuvusieji. Į proceso dalyvių klausimus atsakė, kad civiliai nebuvo ginkluoti. Nematė nei trasuojančių kulkų, nei šaudymo iš gretimų namų (t. 758, b. l. 101).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B. patirtus sužalojimus patvirtina 1991-11-06 teismo medicinos ekspertizės aktas (t. 71, b. l. 158), 2011-08-01 specialisto išvada (t. 482, b. l. 1-27) ir 2011-05-30 specialisto išvada (t. 484, b. l. 108-109).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w:t>
      </w:r>
      <w:r w:rsidRPr="00980165">
        <w:rPr>
          <w:rFonts w:ascii="Times New Roman" w:eastAsiaTheme="minorEastAsia" w:hAnsi="Times New Roman" w:cs="Times New Roman"/>
          <w:b/>
          <w:sz w:val="24"/>
          <w:szCs w:val="24"/>
        </w:rPr>
        <w:t xml:space="preserve">nukentėjusysis P. R. B. </w:t>
      </w:r>
      <w:r w:rsidRPr="00980165">
        <w:rPr>
          <w:rFonts w:ascii="Times New Roman" w:eastAsiaTheme="minorEastAsia" w:hAnsi="Times New Roman" w:cs="Times New Roman"/>
          <w:sz w:val="24"/>
          <w:szCs w:val="24"/>
        </w:rPr>
        <w:t xml:space="preserve">nurodė, kad 1991 m. sausio mėn. nukentėjo prie Televizijos bokšto. Grįžęs namo iš budėjimo prie bokšto, išgirdo ūžimą, pažiūrėjęs pro langą, pamatė važiuojančią tankų koloną. Nubėgus prie Televizijos bokšto, tvora jau buvo pralaužta, kariškiai šaudė nuo bokšto pusės trasuojančiomis kulkomis. Vienu momentu iššovė tankas, šalia kurio nukentėjusysis stovėjo, po to kažkas jį nutempė prie tvoros. Paryčiais, apie 5 val., grįžo namo. Kadangi po įvykių skaudėjo galvą, kreipėsi į gydytojus. Į proceso dalyvių klausimus atsakė, kad prisimena sprogstamuosius paketus. Civiliai nebuvo ginkluoti. Tanko, kuris iššovė, pabūklas buvo šiek tiek pakeltas į viršų (t. 758, b. l. 103).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P. R. B. patirtus sužalojimus patvirtina 1992-03-25 teismo medicinos ekspertizės aktas (t. 71, b. l. 172-173) ir 2011-03-30 specialisto išvada (t. 483, b. l. 136-137).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nukentėjusiosios N. A. Š. </w:t>
      </w:r>
      <w:r w:rsidRPr="00980165">
        <w:rPr>
          <w:rFonts w:ascii="Times New Roman" w:eastAsiaTheme="minorEastAsia" w:hAnsi="Times New Roman" w:cs="Times New Roman"/>
          <w:sz w:val="24"/>
          <w:szCs w:val="24"/>
        </w:rPr>
        <w:t>parodymai (t. 91, b. l. 118-119). Nukentėjusioji 1991-01-25 nurodė, kad 1991-01-12 jos sūnus I. budėjo prie Televizijos bokšto. Apie 22 val. kartu su sutuoktiniu taip pat nuėjo prie bokšto, kur prabuvo iki vidurnakčio, tačiau sūnaus ten nematė, nes buvo labai daug žmonių. Būdami namuose, apie 2 val. išgirdo tankų šūvius, todėl greitai apsirengė ir ten nubėgo. Prie bokšto buvo tankų, tankečių, desantininkų, kurie šaudė. Pabuvę iki  3 val., grįžo namo, taip ir neradę sūnaus I.. Niekas iš sūnaus draugų, su kuriais ji kalbėjo, nežinojo jo žuvimo aplinkybių.</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nukentėjusiosios A. V. </w:t>
      </w:r>
      <w:r w:rsidRPr="00980165">
        <w:rPr>
          <w:rFonts w:ascii="Times New Roman" w:eastAsiaTheme="minorEastAsia" w:hAnsi="Times New Roman" w:cs="Times New Roman"/>
          <w:sz w:val="24"/>
          <w:szCs w:val="24"/>
        </w:rPr>
        <w:t>parodymai (t. 96, b. l. 108-109). Nukentėjusioji 1991-01-23 nurodė, kad jos sutuoktinis yra V. V.. 1991-01-13, apie 01.30 val., su sutuoktiniu V. V. pabudo nuo smarkaus trenksmo. Įsijungė televizorių ir išgirdo pranešimą, kad tarybinė armija užpuolė Televizijos ir radijo komitetą bei Televizijos bokštą. Per langą pamatė Kosmonautų prospektu (dabartiniu Laisvės prospektu), link Televizijos bokšto, važiuojančius tankus. Jos sutuoktinis V. V. apsirengė ir išvažiavo prie bokšto. Nežino, kokiomis aplinkybėmis jis žuvo.</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nukentėjusiosios T. K. </w:t>
      </w:r>
      <w:r w:rsidRPr="00980165">
        <w:rPr>
          <w:rFonts w:ascii="Times New Roman" w:eastAsiaTheme="minorEastAsia" w:hAnsi="Times New Roman" w:cs="Times New Roman"/>
          <w:sz w:val="24"/>
          <w:szCs w:val="24"/>
        </w:rPr>
        <w:t xml:space="preserve">parodymai (t. 96, b. l. 168-171). Nukentėjusioji 1991-02-28 nurodė, kad 1991-01-12 jos sūnus V. išvyko iš (duomenys neskelbtini) į Vilnių ginti Televizijos bokšto. Sekmadienį (1991-01-13), vakare, pas ją atėjo sūnaus V. bendradarbis ir pasakė, kad kareiviai, šturmavę Televizijos bokštą, sužeidė jos sūnų, tačiau jokių aplinkybių daugiau nepapasakojo. Po to ji kelis kartus aplankė savo sūnų Vilniaus ligoninėje, tačiau jis blogai jautėsi, mažai kalbėjo ir nieko nepasakojo, kaip buvo sužeistas. 1991-02-19 jai buvo pranešta, kad sūnus mirė ligoninėje.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S. B. </w:t>
      </w:r>
      <w:r w:rsidRPr="00980165">
        <w:rPr>
          <w:rFonts w:ascii="Times New Roman" w:eastAsiaTheme="minorEastAsia" w:hAnsi="Times New Roman" w:cs="Times New Roman"/>
          <w:sz w:val="24"/>
          <w:szCs w:val="24"/>
        </w:rPr>
        <w:t xml:space="preserve">parodymai (t. 77, b. l. 38-40). Nukentėjusysis 1992-09-22 nurodė, kad 1991-01-12, apie 20.45 val., susitiko su sūnumi A. B. ir nuėjo prie Televizijos bokšto. Žmonės buvo nusiteikę geranoriškai, ginklų neturėjo, jis pats nebuvo ginkluotas. Prie bokšto nematė nei Krašto apsaugos departamento darbuotojų, nei draugovininkų, nei „Jedinstvo“ narių, tačiau matė policininkus, kurie automatų tikrai neturėjo. Prieš 02.00 val. išgirdo tanko šūvio garsą, sklidusį iš Konarskio g. pusės. Išgirdo sovietų armijos karinės technikos variklių gaudesį. Apačioje, bokšto papėdėje, tankai iššovė ne mažiau kaip 3 šūvius. Tuo metu kartu su sūnumi stovėjo prie bokšto centrinio įėjimo. Per garsiakalbį pasigirdo J. kreipimasis, kviečiantis žmones skirstytis. Iššovus kelioms raudonos ir geltonos spalvų raketoms, prasidėjo šturmas. Į Televizijos bokšto teritoriją atvažiavę tankai apsuko ratą ir pajudėjo link žmonių. Iš kovinių desantinių mašinų (BMD) išlipo automatais ginkluoti kareiviai, dėvėję neperšaunamas liemenes, šalmus, kurie, mušdami žmones, veržėsi link bokšto įėjimo. Matė, kaip vienas kariškis trenkė 60-65 m. amžiaus moteriai į veidą. Prasidėjo šaudymas tiek iš tankų pabūklų, tiek iš automatų. Negali pasakyti, ar buvo šaudoma kovinėmis kulkomis, ar tuščiais šoviniais, nes jų neskiria, tačiau po šūvių pabiro bokšto stiklai. Vėliau kariškiai šaudė jiems po kojomis. Nematė, kad kas nors būtų šaudęs iš aplinkinių pastatų ar miškelio pusės. Buvo leidžiami dūmai, tačiau nesuprato, iš kur jie sklido. Pribėgę prie bokšto, kariškiai išmušė stiklus ir pateko į vidų. Vėliau išgirdo žmonių šaukimą, atsisuko ir pamatė už 50 m nuo jo, ant žemės gulintį žmogų bei šalia jo stovintį tanką. Po to sužinojo, kad šalia tanko gulėjo L. A.. Žmonės nešė sužeistuosius ir žuvusiuosius nuo Televizijos bokšto, kuris jau buvo užimtas. Vėliau matė, kaip iš bokšto, iš 10 m aukščio, kažkas iškrito. Tai buvo panašu į žmogaus siluetą. Apie 5 val. išėjo namo. Nuo tanko šūvių jam buvo padaryta akustinė trauma, dėl ko kreipėsi į gydytojus.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S. B. patirtus sužalojimus patvirtina 1992-09-25 teismo medicinos ekspertizės aktas (t. 77, b. l. 42-43) ir 2011-08-02 specialisto išvada (t. 482, b. l. 28-54).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V. B. </w:t>
      </w:r>
      <w:r w:rsidRPr="00980165">
        <w:rPr>
          <w:rFonts w:ascii="Times New Roman" w:eastAsiaTheme="minorEastAsia" w:hAnsi="Times New Roman" w:cs="Times New Roman"/>
          <w:sz w:val="24"/>
          <w:szCs w:val="24"/>
        </w:rPr>
        <w:t xml:space="preserve">parodymai (t. 77, b. l. 45-46). Nukentėjusysis 1991-05-20 nurodė, kad 1991-01-13, išgirdęs tanko šūvį, iš karto nubėgo prie Televizijos bokšto, kurį glaudžiai buvo apsupę žmonės. Prisijungė prie šių žmonių. Bokštas dar nebuvo užimtas. Netoli jų, pievelėje, stovėjo tankai, desantininkai. Kažkuriuo momentu tankas iššovė, nuo šio šūvio jis apsvaigo. Po to prasidėjo bokšto šturmas - kareiviai šaudė iš automatų trasuojančiomis kulkomis, tankai važinėjo po pievelę, šaudydami iš pabūklų ir vaikydami žmones. Suprato, kad kariškiai jau užima bokštą, nes girdėjo, kaip dužo bokšto stiklai, matė įjungiamas šviesas bokšto auštuose. Matė, kaip nešė sužeistuosius link greitosios medicinos pagalbos automobilių. Jam buvo padaryta akustinė trauma, dėl ko vėliau kreipėsi į 5-ąją polikliniką ir gydėsi ambulatoriškai. Iki šiol jo sveikatos būklė yra prasta.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B. patirtus sužalojimus patvirtina 1991-05-20 teismo medicinos ekspertizės aktas (t. 77, b. l. 48), 1998-01-15 teisės medicinos ekspertizės aktas (t. 360, b. l. 30-33), 2011-08-02 specialisto išvada (t. 482, b. l. 28-54) ir 2011-09-13 specialisto išvada (t. 482, b. l. 110-123).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nukentėjusiosios I. B. </w:t>
      </w:r>
      <w:r w:rsidRPr="00980165">
        <w:rPr>
          <w:rFonts w:ascii="Times New Roman" w:eastAsiaTheme="minorEastAsia" w:hAnsi="Times New Roman" w:cs="Times New Roman"/>
          <w:sz w:val="24"/>
          <w:szCs w:val="24"/>
        </w:rPr>
        <w:t xml:space="preserve">parodymai (t. 71, b. l. 182-183). Nukentėjusioji 1991-01-31 nurodė, kad 1991-01-13, apie 23 val., nuėjo prie Televizijos bokšto, ten prabuvo maždaug iki 3 val. Bokšto užėmimo metu stovėjo priešingoje nei centrinis įėjimas pusėje. Žmonės buvo susikabinę rankomis, priešinosi pasyviai, ginklų neturėjo. Vienas tankas iššovė iš pabūklo į bokšto pusę, nuo ko pabiro stiklai. Dėl didžiulio trenksmo ją ištiko šoko būsena, todėl neprisimena, kaip atsitraukė nuo bokšto. Tik prisimena prie bokšto gulėjusį vyriškį, kurį nunešė kiti vyrai. Po šių įvykių pablogėjo jos klausa.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Nukentėjusiosios I. B. patirtus sužalojimus patvirtina 1991-04-19 teismo medicinos ekspertizės aktas (t. 71, b. l. 185) ir 2011-03-30 specialisto išvada (t. 483, b. l. 176-177).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E. K. </w:t>
      </w:r>
      <w:r w:rsidRPr="00980165">
        <w:rPr>
          <w:rFonts w:ascii="Times New Roman" w:eastAsiaTheme="minorEastAsia" w:hAnsi="Times New Roman" w:cs="Times New Roman"/>
          <w:sz w:val="24"/>
          <w:szCs w:val="24"/>
        </w:rPr>
        <w:t xml:space="preserve">(mirusio) parodymai (t. 79, b. l. 1-4). Nukentėjusysis 1991-01-15 nurodė, kad 1991-01-12, apie 14 val., kartu su sutuoktine Rima, svainiu B. R. ir kaimynu M. išvyko į Vilnių. Su savimi neturėjo ginklų ar kitų gynybos įrankių. Atvykę į Vilnių, nusprendė pirmiausia budėti prie Aukščiausiosios Tarybos. Prie jų prisijungė svainis J.. Vėliau grįžo į svainio J. namus, esančius Vilniuje, (duomenys neskelbtini), kur per televiziją išgirdo B. pranešimą, jog tankai ir kita karinė technika važiuoja link Televizijos bokšto. Tuo pačiu metu išgirdo tankų burzgimą ir šūvius. Skubiai nuvažiavo prie Televizijos bokšto. Padėjo savo sutuoktinei perlipti per maždaug 2 m aukščio tvorą, juosiančią Televizijos bokšto teritoriją. Pats taip pat perlipo tvorą, tačiau nespėjo nuo jos atsitraukti, tankas įsirėmė į ją ir tvora ant jo užgriuvo. Gulėjo ant žemės, prispaustas metalinės tvoros, o sutuoktinė buvo nublokšta tolyn, į pakalnę. J. M. taip pat buvo parblokštas ant žemės, prie pat tanko vikšrų. Spėjo savo kaimyną patraukti link savęs, kad tankas jo nepervažiuotų. Minėtas tankas nuvažiavo link bokšto. Metalinė tvora, kuri nukentėjusįjį prispaudė prie žemės, sužalojo jam galvą, buvo trumpam praradęs sąmonę, vėliau atsipeikėjo, atsistojo ir nuėjo ieškoti sutuoktinės. Maždaug už 15 m pamatė kruviną sutuoktinę, kuriai buvo sužalota galva ir sulaužyta ranka. Nubėgo prie greitosios medicinos pagalbos automobilio, kur jiems buvo suteikta pagalba. Prie bokšto girdėjosi baisūs žmonių riksmai, automatų ir tankų šūviai. Žmonės šaukė, kad yra nušautų. Vėliau nepažįstama moteris nuvežė jį su sutuoktine į ligoninę, kur jam susiuvo žaizdą galvoje, jo sutuoktinei sugipsavo ranką ir taip susiuvo žaizdą galvoje. Ligoninėje matė daug sužeistųjų. J. M. ir svainiai nebuvo sužaloti prie Televizijos bokšto. Prisimena, kai tankas apvertė mašiną ZIL, pakrautą smėliu, bei pervažiavo automobilius „Moskvič“ ir „Žiguliai“, stovėjusius ant važiuojamos kelio dalies. 1991-03-27 nukentėjusysis papildomai nurodė, kad prie Televizijos bokšto matė daug tankų, šarvuočių, vieną mašiną, kurioje sėdėjo kareiviai, vilkėję maskuojančią uniformą ir turėję automatus „Kalašnikov“, tačiau jie nieko nedarė. Matė kareivį, iki pusės išlindusį iš tanko, kuris pralaužė tvorą. Tankai važiavo kur papuola – per mašinas, per žmones. Artėjant link žmonių būrio, greitis nebuvo mažinamas, atvirkščiai – didinamas. Įvykio vietoje nematė nei policininkų, nei Krašto apsaugos departamento darbuotojų. Jokių provokuojančių veiksmų iš civilių pusės nebuvo. Prie bokšto jam nebuvo padaryta akustinė trauma, sužalojimus gydėsi namuose apie mėnesį (t. 79, b. l. 3-4).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E. K. patirtus sužalojimus patvirtina 1991-01-16 teismo medicininės ekspertizės aktas (t. 79, b. l. 9)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P. G. K. </w:t>
      </w:r>
      <w:r w:rsidRPr="00980165">
        <w:rPr>
          <w:rFonts w:ascii="Times New Roman" w:eastAsiaTheme="minorEastAsia" w:hAnsi="Times New Roman" w:cs="Times New Roman"/>
          <w:sz w:val="24"/>
          <w:szCs w:val="24"/>
        </w:rPr>
        <w:t xml:space="preserve">parodymai (t. 79, b. l. 66-68). Nukentėjusysis 1992-09-15 nurodė, kad 1991-01-11, apie 12 val., į namus paskambino sutuoktinė S. K. ir pasakė, kad sovietų armijos tankai važiuoja link Spaudos rūmų ar Televizijos bokšto. Nukentėjusysis kartu su P. K. išvažiavo prie Spaudos rūmų, nes ten bėgo žmonės ir girdėjosi karinės technikos ūžimas. Atvykęs į vietą, suprato, kad sovietų armijos kariškiai jau užėmė Spaudos rūmus, prie kurių stovėjo šarvuočiai. Matė, kaip iš Spaudos rūmų išėjo vaikinas su sužeistu veidu. Vėliau žmonės papasakojo, kad šį vaikiną sužeidė pulkininkas, šaudamas iš automato. Po kurio laiko prie nukentėjusiojo, 3 m atstumu privažiavo tankas ir iššovė, tačiau jis spėjo pasilenkti. Tuo metu nepastebėjo, kad jam sutriko klausa.1991-01-12 kartu su sutuoktine S. K., V. M. ir A. M. nuvyko prie Televizijos bokšto. Sudervės gatvėje, už Lazdynų tilto, pamatė tris tankus – vienas tankas stovėjo ant tilto, antras tankas stovėjo sankryžoje, trečias tankas stovėjo toje vietoje, kur dabar stovi kryžius. Po kurio laiko du tankai pradėjo šaudyti iš pabūklų, o iš trečiojo tanko šaudė iš kulkosvaidžio. Jo manymu, tuo metu buvo maždaug vidurnaktis. Jie visi keturi stovėjo 3-4 m atstumu nuo šaudančio tanko. Po šūvių ausyse ūžė. Nuėjo link Televizijos bokšto, matė, kaip iš priešingos pusės važiavo tankai, iš kurių vienas pervažiavo smėlio barstytuvą ir automobilį „Moskvič“. Kažkokiu būdu pasimetė nuo sutuoktinės ir draugų, todėl nubėgo ta pačia kryptimi, kuria važiavo tankai. Iš miškelio pusės tankai pralaužė tvorą ir įvažiavo į Televizijos bokšto teritoriją. Tuo metu bokštas dar nebuvo užimtas. Per garsiakalbį pasigirdo Jermalavičiaus balsas, raginantis žmones skirstytis, nes visa valdžia perėjo į Nacionalinio gelbėjimo komiteto (NGK) rankas. Nuėjo prie administracinio pastato, nes ketino pro ten esančius vartus patekti į Televizijos bokšto teritoriją, tačiau žmonės jau buvo vejami nuo bokšto, todėl nebebuvo prasmės ten eiti. Prie administracinio pastato, ant žemės, gulėjo paklode uždengtas žmogus, kuris, jo manymu, buvo negyvas. Prie bokšto matė sovietų armijos kariškius, kurie buvo 18-20 m. amžiaus, vilkėjo dėmėtas uniformas, dėvėjo šalmus, turėjo automatus. Kariškiai naudojo signalines raketas, o tankai leido tirštus dūmus. Prie bokšto matė policininkus, kurie nebuvo ginkluoti. Jo nuomone, policininkai palaikė viešąją tvarką prie bokšto. Nei jis, nei kiti jo matyti civiliai ginklų neturėjo. Nematė, kad kažkas būtų šaudęs nuo miškelio pusės ar nuo aplinkinių pastatų. Dėl ūžimo ausyse 1991-02-19 kreipėsi į Vilniaus miesto 2-ąją ligoninę, esančią Subačiaus gatvėje.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 G. K. patirtus sužalojimus patvirtina 1992-09-23 teismo medicinos ekspertizės aktas (t. 79, b. l. 71) ir 2011-09-13 specialisto išvada (t. 482, b. l. 110-123).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V. K. </w:t>
      </w:r>
      <w:r w:rsidRPr="00980165">
        <w:rPr>
          <w:rFonts w:ascii="Times New Roman" w:eastAsiaTheme="minorEastAsia" w:hAnsi="Times New Roman" w:cs="Times New Roman"/>
          <w:sz w:val="24"/>
          <w:szCs w:val="24"/>
        </w:rPr>
        <w:t>parodymai (t. 79, b. l. 91). Nukentėjusysis 1992-11-02 nurodė, kad 1991 m. sausio 12 – 13 d. naktį, kai budėjo prie Televizijos bokšto, kariškiai pradėjo stumti žmones. Kadangi žmonės nesitraukė, kariškiai pradėjo juos daužyti automatų buožėmis ir šaudyti. Vienas kariškis spyrė nukentėjusiajam į veido kairę pusę, dėl ko jis nugriuvo, paskui atsikėlė ir pasitraukė. Vėliau nukentėjusiajam smarkiai ištino veido kairė pusė, net nematė kaire akimi. Iš pradžių nesikreipė į medikus ir gydėsi namuose. Patinimui praėjus, pradėjo pūliuoti virš kairės akies. Tada kreipėsi į medikus, kurie jam nustatė ašarų latako sumušimą, buvo reikalinga atlikti operaciją. Kol kas operacija dar neatlikta. Šiuo metu kairiąja akimi mato žymiai blogiau.</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K. patirtus sužalojimus patvirtina 1992-10-29 teismo medicinos ekspertizės aktas (t. 79, b. l. 95-96)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J. K. </w:t>
      </w:r>
      <w:r w:rsidRPr="00980165">
        <w:rPr>
          <w:rFonts w:ascii="Times New Roman" w:eastAsiaTheme="minorEastAsia" w:hAnsi="Times New Roman" w:cs="Times New Roman"/>
          <w:sz w:val="24"/>
          <w:szCs w:val="24"/>
        </w:rPr>
        <w:t xml:space="preserve">parodymai (t. 79, b. l. 98-99). Nukentėjusysis 1991-01-18 nurodė, kad 1991 m. sausio 12 – 13 d. naktį budėjo prie Televizijos bokšto. Nei jis, nei civiliai neturėjo ginklų ar kitų savigynos priemonių. Po vidurnakčio karinė technika apsupo bokštą, aplink kurį stovėjo žmonės, susikibę rankomis. Nukentėjusysis stovėjo pirmoje eilėje. Prie jų privažiavo tankai, kariškiai pradėjo daužyti žmones automatais ir stumti juos nuo bokšto. Vienam tankui iššovus, jis apkurto. Kariškiams pavyko nustumti žmones nuo bokšto, tada tanketės pradėjo vaikyti žmones po teritoriją. Prisimena, kai tanketė privažiavo prie vieno vyro, stovėjusio už tvoros bei laikiusio vėliavą, ir iššovė, po ko vyras susmuko. Įsitikinęs, kad vyras buvo nušautas. Dėl ausų pažeidimo kreipėsi į Vilniaus miesto 2-ąją ligoninę, esančią Subačiaus gatvėje.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K. patirtus sužalojimus patvirtina 1991-01-18 teismo medicinos ekspertizės aktas (t. 79, b. l. 101)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A. K. </w:t>
      </w:r>
      <w:r w:rsidRPr="00980165">
        <w:rPr>
          <w:rFonts w:ascii="Times New Roman" w:eastAsiaTheme="minorEastAsia" w:hAnsi="Times New Roman" w:cs="Times New Roman"/>
          <w:sz w:val="24"/>
          <w:szCs w:val="24"/>
        </w:rPr>
        <w:t xml:space="preserve">parodymai (t. 79, b. l. 103-104). Nukentėjusysis 1991-03-04 nurodė, kad 1991-01-13 naktį išgirdo šūvius prie Televizijos bokšto, todėl ten nuėjo. Sustojo prie tilto, kur buvo atvažiavę trys lengvieji tankai ir sunkvežimis. Prie bokšto šaudė tankai, sproginėjo dūmų paketai. Iš tankų galvas buvo iškišę desantininkai. Netoli Televizijos bokšto matė 5-7 lengvuosius tankus. Iš kažkur, galbūt iššovus tankui, atskrido žiežirba ir pataikė jam į akį, kurią pradėjo skaudėti, todėl nuėjo namo ją paplauti vandeniu. Po pusvalandžio grįžo į tą pačią vietą, kur anksčiau stovėjo, tačiau tankų ten jau nebuvo. Arčiau administracinių pastatų nėjo, nes jam perštėjo akį, tačiau girdėjo tankų ir automatų šūvius, matė važiuojančius greitosios medicinos pagalbos automobilius. Apie 3 val. pajudėjo namų link ir tuo metu pamatė iššautas raudonos spalvos signalines raketas. Nei jis, nei kiti jo matyti civiliai ginklų neturėjo, kareivių nepuolė ir neprovokavo. Dešimt dienų gydėsi namuose, į akį lašindamas vaistus. Po to nuvyko į 2-ąją ligoninę, Subačiaus gatvėje. Gydytoja paskyrė medikamentinį gydymą.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K. patirtus sužalojimus patvirtina 1992-03-26 papildomos teismo medicinos ekspertizės aktas (t. 79, b. l. 109)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A. (buvo A.) K. </w:t>
      </w:r>
      <w:r w:rsidRPr="00980165">
        <w:rPr>
          <w:rFonts w:ascii="Times New Roman" w:eastAsiaTheme="minorEastAsia" w:hAnsi="Times New Roman" w:cs="Times New Roman"/>
          <w:sz w:val="24"/>
          <w:szCs w:val="24"/>
        </w:rPr>
        <w:t xml:space="preserve">(mirusio) parodymai (t. 79, b. l. 117). Nukentėjusysis 1992-01-29 parodė, kad 1991-01-13, apie 00.00 val. nuvyko prie Televizijos bokšto. Kažkas pranešė, kad link bokšto važiuoja kariškiai. Po 20-30 min. pamatė 4-5 karines mašinas, kurios atvažiavo į Televizijos bokšto teritoriją. Kariškiai pradėjo šaudyti iš automatų. Po kurio laiko iššovė 10 m atstumu nuo jo stovėjęs tankas. Nuo šio šūvio jam užgulė ausis, nieko nebegirdėjo. Po to pamatė atbėgančius kariškius, kurie buvo 30 m. amžiaus, vilkėjo dėmėtas uniformas, šalmus, buvo ginkluoti automatais. Kariškiai puolė žmones, daužė juos automatų buožėmis. Gavęs smūgį automato buože į petį, pargriuvo, tada kariškiai pradėjo nukentėjusįjį spardyti. Žmonės padėjo jam atsikelti, nuvedė prie greitosios medicinos pagalbos automobilio. Jam užklijavo pleistru ausį, nuvalė kraują, kuris tekėjo iš burnos, kadangi buvo nuskelti keli dantys. Prie bokšto matė 5 draugovininkus su raudonais raiščiais, policininkus, kurie nebuvo ginkluoti ir stengėsi neprileisti žmonių prie kariškių. Nuo Televizijos bokšto buvo nešami sužeistieji ar žuvusieji. Jo manymu, kariškiai šaudė kovinėmis kulkomis, nes girdėjo kulkų zvimbimą. Nematė nušautų kariškių. Nei jis, nei kiti civiliai ginklų neturėjo. Nematė, kad kas nors būtų šaudęs nuo miškelio pusės ar aplinkinių pastatų. Jokių agresyvių veiksmų iš civilių pusės kariškių atžvilgiu nebuvo. Užėmus bokštą, pasigirdo Nacionalinio gelbėjimo komiteto atstovo pranešimas, kviečiantis žmones skirstytis, nes visa valdžia perėjo į NGK rankas.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K. patirtus sužalojimus patvirtina 1992-02-06 teismo medicinos ekspertizės aktas (t. 79, b. l. 122-123)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perskaitytas </w:t>
      </w:r>
      <w:r w:rsidRPr="00980165">
        <w:rPr>
          <w:rFonts w:ascii="Times New Roman" w:eastAsiaTheme="minorEastAsia" w:hAnsi="Times New Roman" w:cs="Times New Roman"/>
          <w:b/>
          <w:sz w:val="24"/>
          <w:szCs w:val="24"/>
        </w:rPr>
        <w:t xml:space="preserve">nukentėjusiojo J. K. </w:t>
      </w:r>
      <w:r w:rsidRPr="00980165">
        <w:rPr>
          <w:rFonts w:ascii="Times New Roman" w:eastAsiaTheme="minorEastAsia" w:hAnsi="Times New Roman" w:cs="Times New Roman"/>
          <w:sz w:val="24"/>
          <w:szCs w:val="24"/>
        </w:rPr>
        <w:t>pareiškimas ir parodymai (t. 79, b. l. 128). Nukentėjusysis 1992-04-21 nurodė, kad 1991-01-13 naktį kartu su sutuoktine J. K. buvo prie Televizijos bokšto. Žmonės, pamatę atvažiuojančius tankus, užtvėrė jiems kelią, trukdydami privažiuoti prie bokšto. Negalėdami prasibrauti pro žmonių minią, tankai iššovė kelis šūvius tuščiais užtaisais. Iš pradžių kariškiai šaudė tuščiais šoviniais, tačiau vėliau pradėjo šaudyti koviniais šoviniais virš žmonių galvų. Dalis kariškių iššoko iš tankų ir pradėjo žmones stumdyti, mušti automatų buožėmis. Prie bokšto nematė ginkluotų civilių, pats ginklo neturėjo. Niekas nuo miškelio pusės ar aplinkinių pastatų nešaudė. Kariškiai vilkėjo desantinę aprangą, buvo ginkluoti automatais, kai kurie turėjo pistoletus. Kariškiai buvo tiek jauno, tiek vidutinio amžiaus. Tankams iššovus, jam pasidarė silpna, suspaudė krūtinę. Sutuoktinė nuvedė jį toliau, jis pasėdėjo, pasidarė geriau. Šarvuočiai, sukinėdami pabūklus, vaikė žmones. Nukentėjusiajam buvo padaryta žala sveikatai – jį ištiko mikroinfarktas. 1992-01-10 pasikartojo širdies priepuolis, buvo nuvežtas į ligoninę, vėliau gydėsi širdies reabilitacijos centre. Šiuo metu jaučiasi blogai, iki šiol turi nedarbingumo lapelį.</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Nukentėjusiojo J. K. patirtus sužalojimus patvirtina 1992-04-23 teismo medicinos ekspertizės aktas (t. 79, b. l. 130), 1992-09-07 papildomos teismo medicinos ekspertizės aktas (t. 79, b. l. 132) ir 2011-09-13 specialisto išvada (t. 482, b. l. 110-123).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A. K. </w:t>
      </w:r>
      <w:r w:rsidRPr="00980165">
        <w:rPr>
          <w:rFonts w:ascii="Times New Roman" w:eastAsiaTheme="minorEastAsia" w:hAnsi="Times New Roman" w:cs="Times New Roman"/>
          <w:sz w:val="24"/>
          <w:szCs w:val="24"/>
        </w:rPr>
        <w:t>parodymai (t. 79, b. l. 142-143). Nukentėjusysis 1991-03-19 nurodė, kad 1991-01-13, apie 01.30 val., būdamas namuose pamatė Kosmonautų prospektu (dabar Laisvės pr.) važiuojančią karinę techniką. Greitai nuvažiavo prie Televizijos bokšto, automobilį pastatė Sudervės gatvėje, prieš pat darželį. Išlipęs iš automobilio, pamatė nuo viaduko pusės atvažiuojančius gal 4 tankus (tris lengvuosius tankus ir vieną sunkųjį tanką), kuriems kelią buvo užtvėręs smėlio barstytuvas. Sunkusis tankas išlaužė darželio tvorą, apvažiavo ir nustūmė smėlio barstytuvą nuo kelio. Tada pravažiavo kiti tankai. Toliau stovėjo antras smėlio barstytuvas, kurį sunkusis tankas pervažiavo. Po to pamatė, kaip 4 vyrai nunešė sužalotą žmogų. Sunkusis tankas taip pat sulamdė kelis lengvuosius automobilius. Vėliau šis tankas pasuko į dešinę, užvažiavo į kalną, sulaužė tvorą, įvažiavo į Televizijos bokšto teritoriją ir pradėjo šaudyti tuščiais užtaisais. Kiti tankai apsupo bokštą, sukinėjo pabūklus ir kartas nuo karto šaudė. Matė, kaip iš tanko į bokšto pusę skriejo trasuojančios kulkos. Prie tankų stovėjo desantininkai, dėvėję žiemines kepures, šalmus, vilkėję desantininkų uniformas, turėję lazdas ir automatus. Vyresnio amžiaus desantininkai mušė žmones lazdomis, automato buožėmis, šaudė jiems po kojomis. Stovėjo netoli transformatorinės, maždaug 3 m atstumu nuo tanko. Tankui iššovus, apie 8 žmonės, tarp kurių ir nukentėjusysis, nukrito. Nuo tanko šūvio jam apdegė veidas, sprandas, iš ausies tekėjo skystis. Vienas žmogus neatsigavo, todėl buvo nuneštas į greitosios medicinos pagalbos automobilį. Nubėgęs prie Televizijos bokšto, išgirdo šūvius bokšto viduje, dūžtančius stiklus, suprato, jog desantininkai jau įsiveržė į pastatą. Po kelių minučių tankai pradėjo vaikyti žmones iš bokšto teritorijos. Kuomet žmonės jau buvo nustumti į apačią, desantininkai nuo skardžio pradėjo mėtyti dūminius paketus į Sudervės gatvę. Per garsiakalbį pasigirdo galimai Jermalavičiaus balsas, raginantis žmones skirstytis ir skelbiantis, kad valdžia perėjo į Nacionalinio gelbėjimo komiteto rankas. Nei jis, nei kiti jo matyti civiliai ginklų neturėjo, kariškių nepuolė ir neprovokavo. Sužeistieji buvo nešami į greitosios medicinos pagalbos automobilius. Nematė sužeistų kariškių, taip pat nematė, kad kas nors būtų šaudęs iš aplinkinių namų. Sausio 15 d. nuvyko į 2-ąją ligoninę ir buvo nukreiptas į 5-ąją polikliniką, kur jam nustatė ausies būgnelio trūkimą. Vasario 1 d. atsigulė į 2-ąją ligoninę ir ten gydėsi 13 d. Po to buvo išduotas nedarbingumo lapelis 3-4 dienoms.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K. patirtus sužalojimus patvirtina 1991-04-03 teismo medicinos ekspertizės aktas (t. 79, b. l. 146)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2017-02-20 teisiamojo posėdžio metu perskaityti </w:t>
      </w:r>
      <w:r w:rsidRPr="00980165">
        <w:rPr>
          <w:rFonts w:ascii="Times New Roman" w:eastAsiaTheme="minorEastAsia" w:hAnsi="Times New Roman" w:cs="Times New Roman"/>
          <w:b/>
          <w:sz w:val="24"/>
          <w:szCs w:val="24"/>
        </w:rPr>
        <w:t xml:space="preserve">nukentėjusiojo J. K. </w:t>
      </w:r>
      <w:r w:rsidRPr="00980165">
        <w:rPr>
          <w:rFonts w:ascii="Times New Roman" w:eastAsiaTheme="minorEastAsia" w:hAnsi="Times New Roman" w:cs="Times New Roman"/>
          <w:sz w:val="24"/>
          <w:szCs w:val="24"/>
        </w:rPr>
        <w:t xml:space="preserve">parodymai (t. 79, b. l. 193-95). Nukentėjusysis 1991-03-06 nurodė, kad 1991-01-13 naktį per radiją išgirdo pranešimą, kad tankų kolona važiuoja prie Televizijos bokšto. Po 02.00 val. buvo prie bokšto, tačiau negalėjo prieiti arčiau pastato, nes aplink jį važinėjo tankai, tanketės, lakstė desantininkai ir vaikė žmones. Nuėjo prie tanko, kuris stovėjo ant viaduko. Aplink šį tanką stovėjo daug žmonių. Staiga tankas iššovė ir nukentėjusysis nuo šūvio garso apkurto. Šalia tanko stovėjęs vyras nukrito. Šūvio banga nutraukė šiam vyrui paltą, kepurę ir šaliką. Padėjo šiam vyrui atsistoti. Tada nuėjo prie greitosios medicinos pagalbos automobilių, kurie stovėjo netoli administracinių pastatų. Matė nešamus sužeistus žmones, iš kurių daugiausia buvo su kruvinomis galvomis. Sužeistų kariškių nematė. Kareiviai visą laiką šaudė, buvo šaudoma ir trasuojančiomis kulkomis. Kareiviai vilkėjo maskuojančias uniformas, dėvėjo šalmus, turėjo automatus, gumines lazdas. Jie buvo apie 30-35 m. amžiaus. Tankai akino žmones prožektorių šviesomis. Nei jis, nei kiti jo matyti civiliai ginklų neturėjo, kariškių nepuolė ir neprovokavo. Praėjus dviem savaitėms po įvykių, nuvyko į 5-ąją polikliniką, kur buvo nustatytas ausies būgnelio pažeidimas, paskirtas medikamentinis gydymas. Iki šiol vartoja vaistus.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K. patirtus sužalojimus patvirtina 1994-03-03 teismo medicinos ekspertizės aktas (t. 79, b. l. 197)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w:t>
      </w:r>
      <w:r w:rsidRPr="00980165">
        <w:rPr>
          <w:rFonts w:ascii="Times New Roman" w:eastAsiaTheme="minorEastAsia" w:hAnsi="Times New Roman" w:cs="Times New Roman"/>
          <w:b/>
          <w:sz w:val="24"/>
          <w:szCs w:val="24"/>
        </w:rPr>
        <w:t xml:space="preserve">nukentėjusioji R. B. M. </w:t>
      </w:r>
      <w:r w:rsidRPr="00980165">
        <w:rPr>
          <w:rFonts w:ascii="Times New Roman" w:eastAsiaTheme="minorEastAsia" w:hAnsi="Times New Roman" w:cs="Times New Roman"/>
          <w:sz w:val="24"/>
          <w:szCs w:val="24"/>
        </w:rPr>
        <w:t>nurodė, kad būdama namuose per televiziją išgirdo, jog karinės pajėgos važiuoja link Televizijos bokšto, todėl pati ten nuvyko. Daug žmonių atvyko saugoti ir ginti bokštą. Netrukus prasidėjo šaudymas ir žmonių stumdymas. Kariniai veiksmai buvo agresyvūs ir provokuojantys. Kariškiai šaudė į orą, tankai artėjo link bokšto. Matė šviečiančias kulkas. Vienas sužeistas žmogus buvo paguldytas šalia gatvės. Nors žmonės buvo gąsdinami, jie neatsakė agresyvumu, tik stengėsi nepraleisti karinės technikos prie bokšto. Tankai šaudė tuščiais užtaisais, tačiau šūvių garsas buvo labai stiprus. Vienam tankui, šalia kurio ji stovėjo, iššovus, gavo akustinę traumą. Po kurio laiko kariškiams pavyko prasiveržti prie Televizijos bokšto. Ligoninėje, esančioje Subačiaus gatvėje, jai buvo suteikta medicinos pagalba. Į proceso dalyvių klausimus atsakė, kad prie bokšto stovėję žmonės nešaudė, nesimušė ir padegamųjų skysčių nemėtė. Per viaduką ji nuėjo prie Televizijos bokšto administracinio pastato. Tuo metu dalis karinės technikos jau stovėjo, o kita dalis karinės technikos atvažiavo nuo miškelio pusės. Prie administracinio pastato stovėjo ir šaudė ne vienas tankas. Kuomet buvo bokšto teritorijoje, šalia jos nukrito sprogstamasis paketas. Matė nušautą žmogų, tačiau neįsidėmėjo jo veido (t. 758, b. l. 107-108).</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Nukentėjusiosios R. B. M. patirtus sužalojimus patvirtina 1991-01-18 teismo medicinos ekspertizės aktas (t. 77, b. l. 73) ir 2012-06-22 specialisto išvada (t. 482, b. l. 128-131).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heme="minorEastAsia" w:hAnsi="Times New Roman" w:cs="Times New Roman"/>
          <w:sz w:val="24"/>
          <w:szCs w:val="24"/>
        </w:rPr>
        <w:t xml:space="preserve">2017-02-21 teisiamojo posėdžio metu </w:t>
      </w:r>
      <w:r w:rsidRPr="00980165">
        <w:rPr>
          <w:rFonts w:ascii="Times New Roman" w:eastAsiaTheme="minorEastAsia" w:hAnsi="Times New Roman" w:cs="Times New Roman"/>
          <w:b/>
          <w:sz w:val="24"/>
          <w:szCs w:val="24"/>
        </w:rPr>
        <w:t xml:space="preserve">nukentėjusysis S.  K. B. </w:t>
      </w:r>
      <w:r w:rsidRPr="00980165">
        <w:rPr>
          <w:rFonts w:ascii="Times New Roman" w:eastAsiaTheme="minorEastAsia" w:hAnsi="Times New Roman" w:cs="Times New Roman"/>
          <w:sz w:val="24"/>
          <w:szCs w:val="24"/>
        </w:rPr>
        <w:t xml:space="preserve">nurodė, kad nubėgus prie Televizijos bokšto, kariuomenė jau buvo atvažiavusi, tačiau bokštas dar nebuvo užimtas. Nukentėjusysis atsistojo už tvoros, prie pat bokšto nebuvo priėjęs. Policininkai atskyrė civilius nuo kariškių, prašė civilių pasitraukti. Buvo šaudoma iš automatų, karabinų, kulkosvaidžių ir tankų pabūklų. Kariškiai vilkėjo žalią uniformą. Prie bokšto, į viršų šaudė trasuojančiomis kulkomis. Matė neštuvais nešamus sužeistuosius. Palydėjo vieną sužeistąjį, kuriam bėgo kraujas iš ausies, iki greitosios medicinos pagalbos automobilio. Jis taip pat nukentėjo, nes iššovus tankui, gavo akustinę traumą. </w:t>
      </w:r>
      <w:r w:rsidRPr="00980165">
        <w:rPr>
          <w:rFonts w:ascii="Times New Roman" w:eastAsia="Times New Roman" w:hAnsi="Times New Roman" w:cs="Times New Roman"/>
          <w:color w:val="000000"/>
          <w:sz w:val="24"/>
          <w:szCs w:val="24"/>
          <w:lang w:eastAsia="lt-LT"/>
        </w:rPr>
        <w:t xml:space="preserve">Į klausimą atsakė, kad iš kulkosvaidžio ZPU, kuris turi keturis vamzdžius, buvo šaudoma trasuojančiomis kulkomis (t. 758, b. l. 109-110).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Nukentėjusiojo S. </w:t>
      </w:r>
      <w:r w:rsidRPr="00980165">
        <w:rPr>
          <w:rFonts w:ascii="Times New Roman" w:eastAsia="Times New Roman" w:hAnsi="Times New Roman" w:cs="Times New Roman"/>
          <w:sz w:val="24"/>
          <w:szCs w:val="24"/>
          <w:lang w:eastAsia="lt-LT"/>
        </w:rPr>
        <w:t xml:space="preserve">K. B. </w:t>
      </w:r>
      <w:r w:rsidRPr="00980165">
        <w:rPr>
          <w:rFonts w:ascii="Times New Roman" w:eastAsia="Times New Roman" w:hAnsi="Times New Roman" w:cs="Times New Roman"/>
          <w:color w:val="000000"/>
          <w:sz w:val="24"/>
          <w:szCs w:val="24"/>
          <w:lang w:eastAsia="lt-LT"/>
        </w:rPr>
        <w:t xml:space="preserve">patirtus sužalojimus patvirtina 1991-12-18 teismo medicinos ekspertizės aktas ir 2011-08-02 </w:t>
      </w:r>
      <w:r w:rsidRPr="00980165">
        <w:rPr>
          <w:rFonts w:ascii="Times New Roman" w:eastAsiaTheme="minorEastAsia" w:hAnsi="Times New Roman" w:cs="Times New Roman"/>
          <w:sz w:val="24"/>
          <w:szCs w:val="24"/>
        </w:rPr>
        <w:t xml:space="preserve">specialisto išvada (t. 482, b. l. 28-54).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nukentėjusiosios M. B. </w:t>
      </w:r>
      <w:r w:rsidRPr="00980165">
        <w:rPr>
          <w:rFonts w:ascii="Times New Roman" w:eastAsiaTheme="minorEastAsia" w:hAnsi="Times New Roman" w:cs="Times New Roman"/>
          <w:sz w:val="24"/>
          <w:szCs w:val="24"/>
        </w:rPr>
        <w:t>parodymai (t. 71, b. l. 194-195). Nukentėjusioji 1992-02-13 nurodė, kad 1991-01-12, po 00.00 val., būdama namuose išgirdo tanko šūvį, todėl kartu su sutuoktiniu J. B., sūnumi M. B. nubėgo prie Televizijos bokšto. Tuo metu kariškiai jau puolė bokštą. Matė momentą, kai tankas atsuko pabūklą į priešais jį stovintį žmogų ir iššovė. Šūvio oro banga nubloškė minėtą žmogų. Ji taip pat pajuto oro srautą į galvą, jos galvoje ūžė, spengė. Prie bokšto dar ilgai buvo šaudoma iš tankų pabūklų ir automatų. Nuo šūvių byrėjo bokšto stiklai. Nežino, ar buvo šaudoma tuščiais ar koviniais šoviniais, nes jų neskiria. Kariškiai mėtė sprogstamuosius paketus. Nematė, kad kas nors be kariškių būtų naudojęs ginklą. Prie bokšto jos matyti civiliai ginklų neturėjo. Nematė, kad kas nors būtų šaudęs nuo miškelio pusės ar aplinkinių pastatų. Girdėjo Nacionalinio gelbėjimo komiteto kreipimąsi, kviečiantį žmones skirstytis ir skelbiantį valdžios perėjimą į NGK rankas.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M. B. patirtus sužalojimus patvirtina 1992-02-14 teismo medicinos ekspertizės aktas (t. 71, b. l. 197-198) ir 2011-03-08 specialisto išvada (t. 483, b. l. 100-101).</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ir civilinio ieškovo K. L. </w:t>
      </w:r>
      <w:r w:rsidRPr="00980165">
        <w:rPr>
          <w:rFonts w:ascii="Times New Roman" w:eastAsiaTheme="minorEastAsia" w:hAnsi="Times New Roman" w:cs="Times New Roman"/>
          <w:sz w:val="24"/>
          <w:szCs w:val="24"/>
        </w:rPr>
        <w:t xml:space="preserve">(mirusio) parodymai (t. 70, b. l. 111). Nukentėjusysis 1991-01-15 nurodė, kad 1991-01-12, apie 19 val., kartu su grupe išvyko iš (duomenys neskelbtini) į Vilnių ir apie 23 val. buvo prie Televizijos bokšto. Iš pradžių stovėjo bokšto papėdėje, o apie 1 val. pakilo į viršų, prie pat bokšto. Buvo pranešta, kad mieste pasirodė tankai. Žmonių minia apsupo visą bokštą. Nukentėjusysis atsistojo netoli įėjimo, antroje ar trečioje eilėje. Netrukus pasigirdo tankų ūžesys ir šūviai. Bokšto papėdėje tankai šaudė iš pabūklų į orą. Praėjus pusvalandžiui, tankai pakilo į viršų, apsupo bokštą, iš jų išlipo kariškiai. Be jokio įspėjimo vienas kariškis iššovė seriją šūvių į žmones. Pribėgęs kariškis nukentėjusiajam smogė automatu į nugarą, dėl ko jis apsvaigo. Buvo be perstojo šaudoma, byrėjo langų stiklai. Pajuto rankos skausmą ir pamatė, kad jo plaštakos viršutine dalimi teka kraujas. Du vyriškiai pastebėjo ir pasakė, kad jis yra galimai peršautas. Vienas iš vyriškių nuvedė nukentėjusįjį prie greitosios medicinos pagalbos automobilio, kur jam sutvarstė žaizdą. Matė nešamus sužeistuosius. Medikai, apžiūrėję šiuos sužeistuosius, pasakė, kad du iš jų yra negyvi. Vieni žmonės jam pasakė, kad jo striukės nugarinė dalis yra labai sudraskyta. Nusiėmęs striukę pamatė tris skyles. Jo manymu, šios skylės galėjo būti padarytos nuo kulkų arba nuo skeveldrų. Žmonės, gynę bokštą, ginklų neturėjo, o kariškiai su jais elgėsi žiauriai, šaudė be jokio perspėjimo. Be to, kariškiai mėtė į minią sprogstamuosius paketus.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K. L. patirtus sužalojimus patvirtina 1992-03-31 teismo medicinos ekspertizės aktas (t. 70, b. l. 113) </w:t>
      </w:r>
      <w:r w:rsidRPr="00980165">
        <w:rPr>
          <w:rFonts w:ascii="Times New Roman" w:eastAsia="Times New Roman" w:hAnsi="Times New Roman" w:cs="Times New Roman"/>
          <w:color w:val="000000"/>
          <w:sz w:val="24"/>
          <w:szCs w:val="24"/>
          <w:lang w:eastAsia="lt-LT"/>
        </w:rPr>
        <w:t xml:space="preserve">ir 2011-08-02 </w:t>
      </w:r>
      <w:r w:rsidRPr="00980165">
        <w:rPr>
          <w:rFonts w:ascii="Times New Roman" w:eastAsiaTheme="minorEastAsia" w:hAnsi="Times New Roman" w:cs="Times New Roman"/>
          <w:sz w:val="24"/>
          <w:szCs w:val="24"/>
        </w:rPr>
        <w:t xml:space="preserve">specialisto išvada (t. 482, b. l. 28-54).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ir civilinio ieškovo R. M. </w:t>
      </w:r>
      <w:r w:rsidRPr="00980165">
        <w:rPr>
          <w:rFonts w:ascii="Times New Roman" w:eastAsiaTheme="minorEastAsia" w:hAnsi="Times New Roman" w:cs="Times New Roman"/>
          <w:sz w:val="24"/>
          <w:szCs w:val="24"/>
        </w:rPr>
        <w:t xml:space="preserve">(mirusio) parodymai (t. 70, b. l. 46-48). Nukentėjusysis 1991-01-21 nurodė, kad 1991-01-13, būdamas namuose, per virtuvės langą pamatė Kosmonautų prospektu (dabartiniu Laisvės prospektu) važiuojančius tankus, todėl su broliu nuvyko prie Televizijos bokšto. Nei jis, nei jo brolis ginklų neturėjo, atsistojo į pirmą eilę prie bokšto. Maždaug po 20 min. pamatė du tankus, kurie pralaužė tvorą ir judėjo link žmonių. Pirmasis tankas sustojo gal už kokių 4-5 m nuo jų ir pradėjo šaudyti tuščiais užtaisais į viršų, dėl ko žmonės pasitraukė. Nuo šūvių oro bangos byrėjo bokšto langų stiklai. Kitas tankas važiavo palei bokštą ir vaikė žmones, dėl ko jie atsitraukė nuo sienos. Nukentėjusysis su broliu liko stovėti prie sienos, po stogeliu. Desantininkai sustojo 5 m atstumu nuo jų ir pradėjo šaudyti iš automatų virš jų galvų, į cementinį stogelį. Desantininkai vilkėjo maskuojančią uniformą, dėvėjo šalmus, buvo ginkluoti automatais. Pamatė, kad jo brolis nugriuvo, todėl puolė prie brolio, iš jo skruosto bėgo kraujas. Su dar keliais žmonėmis pakėlė brolį ir nunešė prie greitosios medicinos pagalbos automobilio. Tuo metu medikų nebuvo, visi greitosios medicinos pagalbos automobiliai buvo pilni sužeistųjų. Tada paguldė savo brolį į nepažįstamos moters automobilį ir nuvežė į 1-ąją ligoninę, esančią prie Lenino aikštės. Gydytojas, apžiūrėjęs jo brolį, nieko neaiškinęs vežimėliu nuvežė į palatą, kur jau gulėjo du negyvi žmonės. Suprato, kad jo brolis V. negyvas. Pastebėjo savo suplėšytą striukę – viena kulka kliudė jo ranką. Jį sužeidė desantininkai, šaudę prie Televizijos bokšto. Niekas iš bokšto gynėjų ginklų neturėjo ir nešaudė.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R. M. patirtus sužalojimus patvirtina 1991-01-21 teismo medicinos ekspertizės aktas (t. 70, b. l. 51) ir </w:t>
      </w:r>
      <w:r w:rsidRPr="00980165">
        <w:rPr>
          <w:rFonts w:ascii="Times New Roman" w:eastAsia="Times New Roman" w:hAnsi="Times New Roman" w:cs="Times New Roman"/>
          <w:color w:val="000000"/>
          <w:sz w:val="24"/>
          <w:szCs w:val="24"/>
          <w:lang w:eastAsia="lt-LT"/>
        </w:rPr>
        <w:t xml:space="preserve">2011-08-02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K. M. </w:t>
      </w:r>
      <w:r w:rsidRPr="00980165">
        <w:rPr>
          <w:rFonts w:ascii="Times New Roman" w:eastAsiaTheme="minorEastAsia" w:hAnsi="Times New Roman" w:cs="Times New Roman"/>
          <w:sz w:val="24"/>
          <w:szCs w:val="24"/>
        </w:rPr>
        <w:t xml:space="preserve">parodymai (t. 74, b. l. 68-70). Nukentėjusysis 1991-01-19 nurodė, kad 1991-01-13 naktį jo draugas R. K. nuvežė jį prie Televizijos bokšto. Pasigirdo pirmieji šūviai. Bėgdamas per miškelį, pamatė keliuką, vedantį link bokšto. Netoliese stovėjo tankai (vienas ar du), kurie leido dūmus, ir stovėjo suvažinėti automobiliai. Nubėgo prie tvoros. Aplinkui šaudė, dėl ko žmonės bėgiojo į įvairias puses. Atsidūręs netoli bokšto, pamatė šarvuočius ir kareivius, šaudančius į žemę. Jo manymu, buvo šaudoma trasuojančiomis kulkomis. Po to kareiviai pradėjo stumti žmones. Šalia jo stovėję žmonės krito, tačiau nežino, ar jie krito sužeisti. Kuomet buvo nustumtas prie pat tvoros, vienas kareivis automato buože smogė nukentėjusiajam į galvą. Spėjo užsidengti galvą ranka, dėl ko lūžo plaštakos kaulas. Nuo smūgio nugriuvo ir nuslydo nuo kalnelio žemyn. Tuo metu nepastebėjo, kad yra sužalotas, toliau gynė moteris nuo kareivių. Vėliau pamatė Sudervės gatve visu greičiu važiuojantį tanką, o iš paskos jo – karinę mašiną. Iš šios mašinos kabinos karininkas šaudė į orą. Tankas važiavo tiesiai į greitosios medicinos pagalbos automobilį, tačiau, privažiavęs prie pat jo, spėjo sustoti. Tai pamatęs, nusprendė parūkyti, tik tada pastebėjo, jog negali nusiimti pirštinės, nes ranka buvo ištinusi. Nuėjo prie greitosios medicinos pagalbos automobilio, kur jam pasakė, kad jo ranka yra lūžusi. Prie šio automobilio stovėjo moteriškė, kurios koja buvo sužeista nuo sprogstamojo paketo, o galva – nuo skeveldros. Matė, kaip ji buvo sužeista. Tai įvyko apačioje, prie pralaužtos tvoros. Matė, kaip tankas kelis kartus trenkėsi į autobusą, o pabūklu nuvertė stulpą. Bokšto gynėjai neturėjo ginklų ar kokių lazdų. Vėliau nuvažiavo į 1-ąją ligoninę, kur jam sugipsavo ranką.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K. M. patirtus sužalojimus patvirtina 1991-01-19 teismo medicinos ekspertizės aktas (t. 74, b. l. 72) ir </w:t>
      </w:r>
      <w:r w:rsidRPr="00980165">
        <w:rPr>
          <w:rFonts w:ascii="Times New Roman" w:eastAsia="Times New Roman" w:hAnsi="Times New Roman" w:cs="Times New Roman"/>
          <w:color w:val="000000"/>
          <w:sz w:val="24"/>
          <w:szCs w:val="24"/>
          <w:lang w:eastAsia="lt-LT"/>
        </w:rPr>
        <w:t xml:space="preserve">2011-08-01 </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L. L. M. </w:t>
      </w:r>
      <w:r w:rsidRPr="00980165">
        <w:rPr>
          <w:rFonts w:ascii="Times New Roman" w:eastAsiaTheme="minorEastAsia" w:hAnsi="Times New Roman" w:cs="Times New Roman"/>
          <w:sz w:val="24"/>
          <w:szCs w:val="24"/>
        </w:rPr>
        <w:t xml:space="preserve">parodymai (t. 80, b. l. 261). Nukentėjusysis 1994-03-24 nurodė, kad 1991-01-13, apie 1 val., grįžo namo pailsėti iš budėjimo prie Televizijos bokšto. Netrukus per televiziją išgirdo pranešimą apie sovietų armijos karinės technikos judėjimą, o per langą pamatė tankus, važiuojančius ties parduotuve „Kometa“. Iš vieno tanko buvo išmestas kažkoks daiktas, pasirodė liepsnos pliūpsnis ir pasigirdo sprogimas. Nubėgo prie Televizijos bokšto, Sudervės gatvėje stovėjo tankas, kuris sukiojo pabūklą ir vienu momentu atsuko tiesiai į nukentėjusiojo pusę. Pagalvojo, kad tankas gali iššauti, todėl išsižiojo. Iš tikrųjų, tankas ir iššovė tuščiu užtaisu. Kadangi stovėjo 10-15 m atstumu nuo tanko, šūvio trenksmas sukrėtė jo galvą, spengė ausyse. Iššovęs tankas jau buvo pervažiavęs smėlio barstytuvą. Jis praėjo administracinį pastatą, užkilo veja ir atsistojo prie eglaičių. Tuo metu kareiviai jau buvo nustūmę žmones nuo bokšto, stovėjo išsirikiavę ir nukreipę automatus į žmones. Kartas nuo karto kareiviai šaudė žmonėms virš galvų šviečiančiomis kulkomis. Žmonės fiziškai kareiviams nesipriešino. Matė, kaip nešė sužeistuosius į greitosios medicinos pagalbos automobilius. Pažįstamas gydytojas B. padėjo kitiems nešti vaikiną, kurio koja buvo sužeista.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L. L. M. patirtus sužalojimus patvirtina 1994-04-08 teismo medicinos ekspertizės aktas (t. 80, b. l. 263)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A. M. </w:t>
      </w:r>
      <w:r w:rsidRPr="00980165">
        <w:rPr>
          <w:rFonts w:ascii="Times New Roman" w:eastAsiaTheme="minorEastAsia" w:hAnsi="Times New Roman" w:cs="Times New Roman"/>
          <w:sz w:val="24"/>
          <w:szCs w:val="24"/>
        </w:rPr>
        <w:t xml:space="preserve">parodymai (t. 74, b. l. 1-3). Nukentėjusysis 1991-12-10 nurodė, kad 1991 m. sausio 12 – 13 d. naktį per radiją išgirdo pranešimą, kad tankai pajudėjo iš Šiaurės miestelio link Televizijos bokšto. Kartu su šeima nuskubėjo prie bokšto. Eidami girdėjo šūvius iš tankų pabūklų ir automatų, sprogimus, matė prožektorių šviesas. Link bokšto ėjo nuo Lazdynų pusės, per miškelį. Dar nepriėję bokšto tvoros, sutiko žmones, nešančius sužeistą vyriškį. Pro išlaužtą tvorą pateko į bokšto teritoriją, kur vienas tankas šaudė iš pabūklo į miesto pusę, o kitas tankas važinėjo ratu ir vaikė žmones. Netoli tankų stovėjo jauni kareiviai ir šaudė iš automatų žmonėms virš galvų. Atrodo, kad kareiviai buvo šauktinio amžiaus, vilkėjo dėmėtas uniformas, dėvėjo neperšaunamas liemenes ir šalmus. Prisimena momentą, kaip vienas jaunas vyras, neapsikentęs kareivių žiaurumo, spjovė vienam kareiviui į veidą. Tankas paleido dūmus ir pradėjo važiuoti link jo (nukentėjusiojo), kad jis vos spėjo pasprukti nuo tanko. Kareivis pasivijo vyriškį, kuris spjovė, ir sudavė jam apie 6 kartus metaliniu virbu. Vyriškis sugebėjo pabėgti. Tada minėtas kareivis besikeikdamas puolė nukentėjusįjį, ketindamas suduoti smūgius tuo pačiu metaliniu virbu, tačiau atvažiavęs tankas apsaugojo jį nuo smūgio. Girdėjo, kaip metaliniu virbu buvo suduota į tanko pabūklą, nors šis smūgis buvo skirtas jam. Bokšto viduje jau šeimininkavo kareiviai – girdėjosi šūviai, sprogimai, daužymas. Žmonės buvo nustumti nuo bokšto 15-20 m. Matė, kaip nuo bokšto pusės į besitraukiančių žmonių pusę buvo šaudoma trasuojančiomis kulkomis. Šaudė tik kareiviai, daugiau niekas nešaudė. Prisimena momentą, kai karininkas, galimai majoras, priėjo prie kareivių ir davė įsakymą, po kurio visa karinė technika pradėjo pavojingai manevruoti tarp besitraukiančių žmonių, stumti juos link tvoros. Nukentėjusysis taip pat buvo išstumtas iš bokšto teritorijos. Žmonės buvo susijaudinę, tačiau prieš kareivius smurto nenaudojo ir jiems negrasino. Nuo sprogimų sutriko klausa – užgulė kairiąją ausį.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A. M. patirtus sužalojimus patvirtina 1992-02-10 teismo medicinos ekspertizės aktas (t. 74, b. l. 5-6) ir </w:t>
      </w:r>
      <w:r w:rsidRPr="00980165">
        <w:rPr>
          <w:rFonts w:ascii="Times New Roman" w:eastAsia="Times New Roman" w:hAnsi="Times New Roman" w:cs="Times New Roman"/>
          <w:color w:val="000000"/>
          <w:sz w:val="24"/>
          <w:szCs w:val="24"/>
          <w:lang w:eastAsia="lt-LT"/>
        </w:rPr>
        <w:t xml:space="preserve">2011-08-01 </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nukentėjusiosios M. M. </w:t>
      </w:r>
      <w:r w:rsidRPr="00980165">
        <w:rPr>
          <w:rFonts w:ascii="Times New Roman" w:eastAsiaTheme="minorEastAsia" w:hAnsi="Times New Roman" w:cs="Times New Roman"/>
          <w:sz w:val="24"/>
          <w:szCs w:val="24"/>
        </w:rPr>
        <w:t xml:space="preserve">parodymai (t. 74, b. l. 9-11). Nukentėjusioji 1992-02-21 nurodė, kad 1991-01-12, apie 22 val., nuėjo prie Televizijos bokšto. Nei ji, nei jos matyti civiliai ginklų neturėjo, agresyviai kariškių atžvilgiu nesielgė. Nematė, kad kas nors būtų šaudęs nuo miškelio pusės ar nuo aplinkinių pastatų. Prie Televizijos bokšto stovėjo policininkai, kurie palaikė viešąją tvarką. Po 01.00 val. policininkai pranešė, kad link bokšto važiuoja tankai. Netrukus pasigirdo šūviai ir iš miškelio pusės atvažiavo tankai. Tuo metu nukentėjusioji stovėjo prie administracinio pastato, tačiau po to perėjo į priešingą kelio pusę. Kuomet tankas vaikė žmones, pastarieji bėgdami ją pastūmė, dėl ko nugriuvo ir susižalojo. Girdėjo kariškių šūvius, žmonių riksmus. Kariškiai šaudė kovinėmis kulkomis, nes girdėjosi jų zvimbimas, dužo stiklai. Kariškiai buvo apie 20 m. amžiaus, vilkėjo uniformas, dėvėjo šalmus ir neperšaunamas liemenes, buvo ginkluoti automatais. Matė, kaip prie administracinio pastato kariškiai mušė žmones automatų buožėmis. Vienas kariškis spyrė vyriškiui į krūtinę. Kariškiai daužė Televizijos bokšto stiklus, mėtė sprogstamuosius paketus. Girdėjo Nacionalinio gelbėjimo komiteto atstovo kreipimąsi, kviečiantį žmones skirstytis ir skelbiantį, kad visa valdžia perėjo į NGK rankas.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Nukentėjusiosios M. M. patirtus sužalojimus patvirtina 1992-02-28 teismo medicinos ekspertizės aktas (t. 74, b. l. 11-12) ir </w:t>
      </w:r>
      <w:r w:rsidRPr="00980165">
        <w:rPr>
          <w:rFonts w:ascii="Times New Roman" w:eastAsia="Times New Roman" w:hAnsi="Times New Roman" w:cs="Times New Roman"/>
          <w:color w:val="000000"/>
          <w:sz w:val="24"/>
          <w:szCs w:val="24"/>
          <w:lang w:eastAsia="lt-LT"/>
        </w:rPr>
        <w:t xml:space="preserve">2011-08-01 </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R. M. </w:t>
      </w:r>
      <w:r w:rsidRPr="00980165">
        <w:rPr>
          <w:rFonts w:ascii="Times New Roman" w:eastAsiaTheme="minorEastAsia" w:hAnsi="Times New Roman" w:cs="Times New Roman"/>
          <w:sz w:val="24"/>
          <w:szCs w:val="24"/>
        </w:rPr>
        <w:t xml:space="preserve">parodymai (t. 74, b. l. 34-35). Nukentėjusysis 1991-04-04 nurodė, kad 1991-01-13, apie 1 val., stovėdamas prie Televizijos bokšto administracinių pastatų, pamatė atvažiuojančius šarvuočius, kurie iš miškelio pusės įvažiavo į bokšto teritoriją. Užlipo ant kalvos ir pamatė dūžtančius bokšto stiklus – galimai kareiviai jau buvo įsiveržę į vidų. Prie bokšto kareiviai ir tankai šaudė. Matė ir trasuojančias kulkas. Tankai vijo žmones iš bokšto teritorijos. Nei jis, nei jo matyti civiliai ginklų neturėjo. Nematė snaiperių, šaudančių iš aplinkinių namų. Lipdamas nuo kalvos žemyn, griuvo ir susitrenkė ranką. Nusileidęs žemyn, išgirdo kreipimąsi, raginantį žmones eiti namo ir skelbiantį, kad visa valdžia perėjo į Nacionalinio gelbėjimo komiteto rankas. Labai skaudėjo petį, todėl kitą dieną kreipėsi į 1-ąją polikliniką, kur jam konstatavo lūžį. Buvo nukreiptas į 1-ąją ligoninę, kur jam uždėjo gipsą. Iki šiol ranka nėra sugijusi, dabar yra uždėta langetė.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R. M. patirtus sužalojimus patvirtina 1991-04-17 teismo medicinos ekspertizės aktas (t. 74, b. l. 37) ir </w:t>
      </w:r>
      <w:r w:rsidRPr="00980165">
        <w:rPr>
          <w:rFonts w:ascii="Times New Roman" w:eastAsia="Times New Roman" w:hAnsi="Times New Roman" w:cs="Times New Roman"/>
          <w:color w:val="000000"/>
          <w:sz w:val="24"/>
          <w:szCs w:val="24"/>
          <w:lang w:eastAsia="lt-LT"/>
        </w:rPr>
        <w:t>2011-08-01</w:t>
      </w:r>
      <w:r w:rsidRPr="00980165">
        <w:rPr>
          <w:rFonts w:ascii="Times New Roman" w:eastAsiaTheme="minorEastAsia" w:hAnsi="Times New Roman" w:cs="Times New Roman"/>
          <w:sz w:val="24"/>
          <w:szCs w:val="24"/>
        </w:rPr>
        <w:t xml:space="preserve"> 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A. M. (A. M.) </w:t>
      </w:r>
      <w:r w:rsidRPr="00980165">
        <w:rPr>
          <w:rFonts w:ascii="Times New Roman" w:eastAsiaTheme="minorEastAsia" w:hAnsi="Times New Roman" w:cs="Times New Roman"/>
          <w:sz w:val="24"/>
          <w:szCs w:val="24"/>
        </w:rPr>
        <w:t xml:space="preserve">parodymai (t. 80, b. l. 136-137). Nukentėjusysis 1991-03-22 nurodė, kad 1991-01-13 naktį buvo pas dėdę Žirmūnuose, kuomet išgirdo šūvius. Išbėgo į gatvę, susistabdė taksi automobilį ir nuvažiavo prie Televizijos bokšto. Atvyko prie bokšto apie 2 val. Į teritoriją pateko per išgriautą tvorą. Toje pusėje stovėjo vienas tankas ir du šarvuotieji transporteriai. Kareiviai stovėjo aplink bokštą, kuris jau buvo užimtas, o visi žemutinių aukštų langai buvo išdaužyti. Kareiviai vilkėjo maskuojančias uniformas, dėvėjo neperšaunamas liemenes, šalmus, turėjo automatus. Vienas kareivis laikė ilgą, skuduru apvyniotą strypą. Nei jis, nei kiti civiliai neturėjo ginklų, kareivių nepuolė ir neprovokavo. Daug kareivių būriavosi prie žmonių minios. Vienas kareivis smogė nukentėjusiajam automato buože į petį ir į pilvą. Kareiviai šaudė į orą, o šarvuočiai vaikė žmones. Jie buvo nustumti apie 40-45 m nuo bokšto. Nematė, kad kažkokie snaiperiai būtų šaudę iš aplinkinių namų. Vienas tankas pradėjo sukinėti savo pabūklą, neleisdamas žmonėms priartėti. Po 5 min. šis tankas iššovė, dėl ko du žmonės nugriuvo. Nuo šūvio nukentėjusysis apkurto, pradėjo skaudėti galvą. Apie 3 val. išėjo namo. Sausio 15 d. kreipėsi į gydytoją, nes iš ausies bėgo kraujas. Buvo diagnozuotas ausies būgnelio plyšimas, todėl buvo paguldytas į ligoninę, kur gydėsi 3 savaites. Šiuo metu girdi blogiau, ausyje spengia.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M. patirtus sužalojimus patvirtina 1992-01-29 teismo medicinos ekspertizės aktas (t. 80, b. l. 139)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G. M. </w:t>
      </w:r>
      <w:r w:rsidRPr="00980165">
        <w:rPr>
          <w:rFonts w:ascii="Times New Roman" w:eastAsiaTheme="minorEastAsia" w:hAnsi="Times New Roman" w:cs="Times New Roman"/>
          <w:sz w:val="24"/>
          <w:szCs w:val="24"/>
        </w:rPr>
        <w:t xml:space="preserve">(mirusio) parodymai (t. 74, b. l. 56-57). Nukentėjusysis 1991-03-18 nurodė, kad 1991-01-12, apie 23 val., atvažiavo budėti prie Televizijos bokšto. Po kurio laiko žmonės pradėjo šaukti, kad atvažiuoja tankai. Jie nubėgo prie viaduko ir užtvėrė kelią 2 tankams. Šie tankai paleido baltus dūmus, vėliau pradėjo šaudyti. Vienas tankas, sukiodamas pabūklą, išdaužė autobuso langus. Tankams pravažiavimas buvo užblokuotas apie 1 val. Prie Televizijos bokšto jau buvo šaudoma, tačiau kariškių iš arti nematė. Vėliau 30-50 žmonių grupė iš tankų pusės pradėjo brautis pro žmonių minią link bokšto. Žmonės suprato, kad ši grupė yra „Jedinstvo“ nariai. Viršuje, prie pat Televizijos bokšto, girdėjosi šūviai iš automatų, kulkosvaidžių ir tankų. Matė nuo Žvėryno pusės iššautą signalinę raketą. Prie jų pribėgę vaikinai pasakė, kad bokštas yra jau užimtas. Tankai nuvažiavo į kitą pusę. Matė žmones, apdegintais ir stiklų sužalotais veidais. Nei nukentėjusysis, nei kiti jo matyti civiliai ginklų neturėjo, kariškių nepuolė ir neprovokavo. Užėmus bokštą, pasigirdo vyriškas basas, raginęs žmones skirstytis. Eidamas kartu su draugais link automobilio, pamatė Sudervės gatvėje suvažinėtą smėlio barstytuvą, automobilius „Moskvič“ ir „Žiguliai“. Kadangi negirdėjo ir jam skaudėjo ausį, maždaug po savaitės kreipėsi į 2-ąją ligoninę, kur jam buvo nustatytas ausies būgnelio trūkimas, paskirtas medikamentinis gydymas. Iki šiol klausa nėra pagerėjusi.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G. M. patirtus sužalojimus patvirtina 1992-01-30 teismo medicinos ekspertizės aktas (t. 74, b. l. 60-61) ir </w:t>
      </w:r>
      <w:r w:rsidRPr="00980165">
        <w:rPr>
          <w:rFonts w:ascii="Times New Roman" w:eastAsia="Times New Roman" w:hAnsi="Times New Roman" w:cs="Times New Roman"/>
          <w:color w:val="000000"/>
          <w:sz w:val="24"/>
          <w:szCs w:val="24"/>
          <w:lang w:eastAsia="lt-LT"/>
        </w:rPr>
        <w:t>2011-08-01</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J. M. </w:t>
      </w:r>
      <w:r w:rsidRPr="00980165">
        <w:rPr>
          <w:rFonts w:ascii="Times New Roman" w:eastAsiaTheme="minorEastAsia" w:hAnsi="Times New Roman" w:cs="Times New Roman"/>
          <w:sz w:val="24"/>
          <w:szCs w:val="24"/>
        </w:rPr>
        <w:t xml:space="preserve">parodymai (t. 74, b. l. 63-64). Nukentėjusysis 1991-03-18 nurodė, kad 1991-01-12, apie 22 val., išvyko prie Televizijos bokšto. Nuo Karoliniškių pusės atvažiavo keli tankai, kurie sustojo ant viaduko ir pradėjo šaudyti, nes žmonės jų nepraleido. Iš kažkur prie Televizijos bokšto atvažiavo kiti tankai ir pradėjo šaudyti. Nebuvo nuėjęs prie pat bokšto, todėl kareivių iš arti nematė. Prie bokšto šaudė ilgą laiką, matė trasuojančias kulkas. Šūviai nukentėjusįjį apkurtino, jam skaudėjo galvą. Nematė, kad civiliai būtų turėję ginklus. Po trijų dienų. kreipėsi į Antakalnio polikliniką, kur jam buvo nustatyti ausų pažeidimai, paskirtas medikamentinis gydymas. Iki šiol lašina į ausis vaistus.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J. M. patirtus sužalojimus patvirtina 1991-03-18 teismo medicinos ekspertizės aktas (t. 74, b. l. 66) ir </w:t>
      </w:r>
      <w:r w:rsidRPr="00980165">
        <w:rPr>
          <w:rFonts w:ascii="Times New Roman" w:eastAsia="Times New Roman" w:hAnsi="Times New Roman" w:cs="Times New Roman"/>
          <w:color w:val="000000"/>
          <w:sz w:val="24"/>
          <w:szCs w:val="24"/>
          <w:lang w:eastAsia="lt-LT"/>
        </w:rPr>
        <w:t xml:space="preserve">2011-08-01 </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J. M. </w:t>
      </w:r>
      <w:r w:rsidRPr="00980165">
        <w:rPr>
          <w:rFonts w:ascii="Times New Roman" w:eastAsiaTheme="minorEastAsia" w:hAnsi="Times New Roman" w:cs="Times New Roman"/>
          <w:sz w:val="24"/>
          <w:szCs w:val="24"/>
        </w:rPr>
        <w:t xml:space="preserve">parodymai (t. 83, b. l. 186-188). Nukentėjusysis 1991-05-13 nurodė, kad 1991-01-13 naktį budėjo prie Televizijos bokšto. Po 01.00 val. pakilo į viršų, prie bokšto, paieškoti sesers. Netrukus apačioje, bokšto papėdėje, išgirdo šaudančius tankus, pamatė kylančius dūmus. Išvertęs tvorą, į bokšto teritoriją įvažiavo tankas, paskui jį – kita karinė technika. Atbėgo automatais ginkluoti kareiviai, kurie vilkėjo uniformas, dėvėjo neperšaunamas liemenes, šalmus, buvo apie 20 m. amžiaus. Netrukus bokšto viduje pasigirdo duslūs smūgiai, pradėjo kristi iš vidaus daužomų bokšto langų stiklai. Kareiviai šaudė. Tuo metu atvažiavo dar vienas tankas ir sustojo priešais bokštą. Žmonės pradėjo trauktis. Staiga tankas iššovė, nukentėjusysis suklupo, per jo kūną perėjo šilta banga. Eidamas link tvoros, pamatė vyriškį, kuris pakėlęs žieminę kepurę rodė joje paliktus šūvių pėdsakus. Nei nukentėjusysis, nei kiti jo matyti civiliai ginklų neturėjo, kariškių nepuolė ir neprovokavo. Nematė, kad snaiperiai būtų šaudę iš aplinkinių namų. Iš desantininkų susitelkimo vietų šaudė trasuojančiomis kulkomis. 1991-01-13, apie 08.00-08.30 val., Sudervės gatvėje matė sutraiškytus automobilius „Žiguliai“ ir „Moskvič“ bei smėlio barstytuvą. Savijauta buvo prasta, todėl sausio 14 d. kreipėsi į 5-ąją polikliniką. Jam buvo nustatytas ausies būgnelio paraudimas, paskirtas medikamentinis gydymas.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M. patirtus sužalojimus patvirtina 1991-05-17 teismo medicininės ekspertizės aktas (t. 83, b. l. 191)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nukentėjusiosios B. M. </w:t>
      </w:r>
      <w:r w:rsidRPr="00980165">
        <w:rPr>
          <w:rFonts w:ascii="Times New Roman" w:eastAsiaTheme="minorEastAsia" w:hAnsi="Times New Roman" w:cs="Times New Roman"/>
          <w:sz w:val="24"/>
          <w:szCs w:val="24"/>
        </w:rPr>
        <w:t>parodymai (t. 80, b. l. 178). Nukentėjusioji 1991-09-30 nurodė, kad 1991-01-12, apie 18 val., kartu su sutuoktinio giminėmis išvyko į Vilnių, prie Televizijos bokšto. Su savimi neturėjo jokio ginklo ir nematė, kad kas nors iš civilių būtų turėjęs ginklą. Tik kariškiai buvo ginkluoti. Apie 01.00 val. atvažiavo tankai. Prasidėjo šaudymas iš pabūklų žmonėms virš galvų ir iš kulkosvaidžių į bokštą. Iš žmonių pusės jokių provokuojančių veiksmų ar pasipriešinimo nebuvo. Spaudžiami tankų, žmonės pasitraukė nuo bokšto. Nuo tankų šūvių jai apkurto ausis ir pradėjo ją skaudėti. Po kelių dienų kreipėsi į savo gydytoją.</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Nukentėjusiosios B. M. patirtus sužalojimus patvirtina 1992-04-09 teismo medicininės ekspertizės aktas (t. 80, b. l. 180-181)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M. J. M. </w:t>
      </w:r>
      <w:r w:rsidRPr="00980165">
        <w:rPr>
          <w:rFonts w:ascii="Times New Roman" w:eastAsiaTheme="minorEastAsia" w:hAnsi="Times New Roman" w:cs="Times New Roman"/>
          <w:sz w:val="24"/>
          <w:szCs w:val="24"/>
        </w:rPr>
        <w:t xml:space="preserve">parodymai (t. 74, b. l. 87-88). Nukentėjusysis 1991-11-22 nurodė, kad 1991-01-13, apie 00.00-01.00 val., būdamas prie Aukščiausiosios Tarybos rūmų, per radiją išgirdo, kad prie Televizijos bokšto yra mažai žmonių, todėl ten nuvyko. Nei nukentėjusysis, nei jo matyti civiliai, policininkai, Krašto apsaugos departamento darbuotojai ginklų neturėjo. Jam bestovint bokšto pagrindinio įėjimo kairėje pusėje, į teritoriją įvažiavo tankai ir kita karinė technika. Tada buvo iššautos signalinės raketos. Iš karinių mašinų iššoko kariškiai ir pradėjo veržtis link Televizijos bokšto. Kariškiai buvo apie 25-30 m. amžiaus, vilkėjo desantininkų uniformas, dėvėjo šalmus, buvo ginkluoti automatais, guminėmis lazdomis. Buvo šaudoma tiek iš automatų, tiek iš tankų. Civiliai kariškių neprovokavo. Vienas kariškis užsimojo automato buože trenkti nukentėjusiajam į galvą, tačiau jis spėjo pasilenkti ir kliuvo jam į dešinįjį petį, dėl ko lūžo raktikaulis. Nukentėjusysis pargriuvo, o prie jo pribėgę kariškiai pradėjo jį spardyti. Daugiausia smūgių kliuvo į kojas, tačiau buvo suduota ir į pilvo sritį. Po suduoto smūgio į galvą trumpam prarado sąmonę. Vėliau žmonės jį nuvedė toliau nuo bokšto.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M. J. M. patirtus sužalojimus patvirtina 1991-12-20 teismo medicinos ekspertizės aktas (t. 74, b. l. 90) ir </w:t>
      </w:r>
      <w:r w:rsidRPr="00980165">
        <w:rPr>
          <w:rFonts w:ascii="Times New Roman" w:eastAsia="Times New Roman" w:hAnsi="Times New Roman" w:cs="Times New Roman"/>
          <w:color w:val="000000"/>
          <w:sz w:val="24"/>
          <w:szCs w:val="24"/>
          <w:lang w:eastAsia="lt-LT"/>
        </w:rPr>
        <w:t xml:space="preserve">2011-08-01 </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A. M. </w:t>
      </w:r>
      <w:r w:rsidRPr="00980165">
        <w:rPr>
          <w:rFonts w:ascii="Times New Roman" w:eastAsiaTheme="minorEastAsia" w:hAnsi="Times New Roman" w:cs="Times New Roman"/>
          <w:sz w:val="24"/>
          <w:szCs w:val="24"/>
        </w:rPr>
        <w:t xml:space="preserve">parodymai (t. 80, b. l. 215-216). Nukentėjusysis 1991-12-13 nurodė, kad 1991-01-12 kartu su sutuoktine budėjo prie Televizijos bokšto, kurį saugojo daug beginklių Lietuvos žmonių. Vakare grįžo į namus sušilti, o po 01.00 val. išgirdo tankų šaudymą Karoliniškių mikrorajono pusėje, todėl nuskubėjo prie Televizijos bokšto. Nuvykus, bokšto teritorijoje jau šaudė iš automatų, tankai – iš pabūklų, girdėjosi sprogimai, spigino prožektorių šviesos. Gatve važiavo du tankai. Pirmasis tankas šaudė iš pabūklo, nors šalia jo stovėjo žmonės. Buvo šaudoma į visas puses iš kulkosvaidžio. Abu tankai nuvažiavo toliau ir pasuko dešiniau, link bokšto. Sudervės gatvėje matė sulamdytas lengvąsias mašinas ir smėlio barstytuvą. Suprato, kad ant jų užvažiavo tankas ar tankai. Ties centriniu įėjimu matė greitosios medicinos pagalbos automobilius, į kuriuos nešė žmones. Viršuje, prie bokšto, kareiviai varė žmones už tvoros, girdėjosi automatų šaudymas. Į kareivius niekas nešaudė. Kareiviai buvo jauni, vilkėjo karines uniformas, dėvėjo šalmus. Aplinkui girdėjosi žmonių šauksmai ir verksmas, jie negalėjo apsiginti nuo puolančių kareivių. Kai užėmė Televizijos bokštą, žmonės stovėjo pakraščiuose. Per garsiakalbį buvo pranešta, kad visiems reikia skirstytis, nes Nacionalinio gelbėjimo komitetas perėmė valdžią. Grįžus namo, sutuoktinė pradėjo labai pergyventi, buvo sukrėsta prie bokšto matytų vaizdų, pradėjo verkti, muštis, todėl jis iškvietė greitąją medicinos pagalbą. Jo sutuoktinė buvo paguldyta į Naujosios Vilnios ligoninę, kurioje gydėsi kelias savaites. Ją buvo ištikęs nervinis šokas. Po gydymo sveikata pagerėjo. Nukentėjusysis taip pat negalėjo nusiraminti, todėl kreipėsi į polikliniką ir pradėjo gydymo kursą, jam buvo leidžiami raminantys vaistai. Po to sveikata pagerėjo.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M. patirtus sužalojimus patvirtina 1992-05-22 teismo medicininės ekspertizės aktas (t. 80, b. l. 218)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nukentėjusiosios A. M. </w:t>
      </w:r>
      <w:r w:rsidRPr="00980165">
        <w:rPr>
          <w:rFonts w:ascii="Times New Roman" w:eastAsiaTheme="minorEastAsia" w:hAnsi="Times New Roman" w:cs="Times New Roman"/>
          <w:sz w:val="24"/>
          <w:szCs w:val="24"/>
        </w:rPr>
        <w:t xml:space="preserve">parodymai (t. 80, b. l. 220-221). Nukentėjusioji 1991-12-13 nurodė, kad 1991-01-12 budėjo prie Televizijos bokšto, kur buvo susirinkę žmonės iš visos Lietuvos. Prie bokšto stovėjo beginkliai žmonės, nusiteikę savo kūnais atremti kariuomenės puolimą. Vakare grįžo namo sušilti ir apie 01.30 val. išgirdo stiprų šaudymą. Suprato, kad kariuomenė jau puola bokštą, todėl kartu su sutuoktiniu ten nuvažiavo. Atrodo, kad netoli nuo centrinio įėjimo į bokštą stovėjo tankas, kuris sukinėjo pabūklą į visas šalis ir šaudė. Aplink tanką stovėjo žmonės, kurie vis pasilenkdavo, siekdami išvengti pabūklo. Bokštas jau buvo užimtas, todėl šaudė mažiau. Žmonės buvo išvaryti iš bokšto teritorijos. Prie tvoros stovėjo keliolika kareivių, nutaikę ginklus į žmones. Matė, kaip vieną žmogų nešė ant neštuvų į greitosios medicinos pagalbos automobilį, stovintį Sudervės gatvėje, ties centriniu įėjimu į bokštą. Žmonės verkė ir šaukė. Ją labai sukrėtė matytas vaizdas, o labiausiai – tanko šaudymas prie beginklių žmonių. Namuose niekaip negalėjo nusiraminti, miegoti, pablogėjo jos klausa. Kitą dieną buvo paguldyta į Naujosios Vilnios psichoneurologinę ligoninę, kur gydėsi 3 savaites. Buvo nustatytas nervinis šokas. Vėliau sveikata pagerėjo.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A. M. patirtus sužalojimus patvirtina 1992-05-22 teismo medicininės ekspertizės aktas (t. 80, b. l. 223)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P. M. </w:t>
      </w:r>
      <w:r w:rsidRPr="00980165">
        <w:rPr>
          <w:rFonts w:ascii="Times New Roman" w:eastAsiaTheme="minorEastAsia" w:hAnsi="Times New Roman" w:cs="Times New Roman"/>
          <w:sz w:val="24"/>
          <w:szCs w:val="24"/>
        </w:rPr>
        <w:t>parodymai (t. 80, b. l. 244-245). Nukentėjusysis 1991-01-19 nurodė, kad 1991-01-12 svečiavosi pas savo draugą, kuomet per televiziją išgirdo pranešimą, jog link Televizijos bokšto važiuoja tankai. Su draugu nuėjo prie bokšto. Tuo metu link bokšto jau važiavo tankai. Aplink bokštą stovėjo desantininkai, šalia jų – tankas. Nukentėjusysis stovėjo kelis žingsnius nuo tanko. Tankas pradėjo leisti dūmus, sukinėti bokštelį ir manevruoti teritorijoje. Nukentėjusysis vis pasilenkdavo, kad tanko pabūklas jo nekliudytų. Tankas kelis kartus iššovė, o tada prie jų priėjo desantininkai ir varė juos tolyn, šaudydami į viršų. Civiliai ginklų neturėjo. Vienas desantininkas smogė metaliniu strypu jam į nugarą, dėl ko pajuto skausmą. Vėliau kitas desantininkas smogė automato buože jam į galvą, pasidarė karšta, pradėjo bėgti kraujas, jis susmuko. Kažkas jį nutempė į greitosios medicinos pagalbos automobilį ir buvo nuvežtas į Raudonojo kryžiaus ligoninę.</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 M. patirtus sužalojimus patvirtina 1991-01-19 teismo medicininės ekspertizės aktas (t. 80, b. l. 247-248)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V. M. </w:t>
      </w:r>
      <w:r w:rsidRPr="00980165">
        <w:rPr>
          <w:rFonts w:ascii="Times New Roman" w:eastAsiaTheme="minorEastAsia" w:hAnsi="Times New Roman" w:cs="Times New Roman"/>
          <w:sz w:val="24"/>
          <w:szCs w:val="24"/>
        </w:rPr>
        <w:t xml:space="preserve">parodymai (t. 74, b. l. 101). Nukentėjusysis 1991-01-21 nurodė, kad 1991-01-13, apie 01.30 val., kartu su sutuoktine V. M. būdamas pas giminaičius S., išgirdo šūvius, sklidusius nuo Televizijos bokšto pusės. Kartu su sutuoktine, S. S. ir E. S. nuvažiavo prie bokšto. Ten buvo susirinkę labai daug žmonių. Desantininkų uniformas vilkėję kariškiai šaudė iš automatų į žmones ir tokiu būdu juos vaikė iš bokšto teritorijos. Matė, kaip trys ar keturi desantininkai iššovė kelias serijas šūvių žmonėms po kojomis, o po to šovė tiesiai į žmones. Iš viso trys ar keturi jaunuoliai krito nuo kariškių kulkų. Prie bokšto stovėjo keli tankai ir tanketės. Vienas šalia jo stovėjęs tankas pradėjo sukinėti pabūklą ir po kurio laiko iššovė virš žmonių minios. Šūvio sukelta oro banga parbloškė nukentėjusįjį ant žemės, žmonės padėjo atsikelti. Šūvio garsas buvo labai stiprus, jam ūžė galvoje, nieko negirdėjo, labai skaudėjo kairiąją ausį. Vėliau sužinojo, kad jam trūko kairės ausies būgnelis. Greitosios medicinos pagalbos automobiliai vežė sužeistuosius. Nei jo sutuoktinė, nei giminaičiai prie bokšto nenukentėjo.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V. M. patirtus sužalojimus patvirtina 1991-01-21 teismo medicinos ekspertizės aktas (t. 74, b. l. 104-105) ir </w:t>
      </w:r>
      <w:r w:rsidRPr="00980165">
        <w:rPr>
          <w:rFonts w:ascii="Times New Roman" w:eastAsia="Times New Roman" w:hAnsi="Times New Roman" w:cs="Times New Roman"/>
          <w:color w:val="000000"/>
          <w:sz w:val="24"/>
          <w:szCs w:val="24"/>
          <w:lang w:eastAsia="lt-LT"/>
        </w:rPr>
        <w:t>2011-08-01</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A. P. </w:t>
      </w:r>
      <w:r w:rsidRPr="00980165">
        <w:rPr>
          <w:rFonts w:ascii="Times New Roman" w:eastAsiaTheme="minorEastAsia" w:hAnsi="Times New Roman" w:cs="Times New Roman"/>
          <w:sz w:val="24"/>
          <w:szCs w:val="24"/>
        </w:rPr>
        <w:t>parodymai (t. 74, b. l. 164-165). Nukentėjusysis 1997-03-07 nurodė, kad 1991-01-13, apie 01.30 val., per televiziją išgirdo kvietimą rinktis prie Televizijos bokšto, todėl ten nuvyko. A. S. gatve ir užkilo į kalnelį paskui važiuojančius ir šaudančius tankus. Nukentėjusiajam lendant pro tarpą tarp tanko ir tvoros, tankas iššovė į bokšto pusę. Kadangi buvo arti tanko, šūvis jį apkurtino ir apsvaigino. Būdamas jau bokšto teritorijoje, matė du tankus ir tris tanketes. Kareiviai stūmė žmones nuo bokšto, šaudė jiems palei kojas ir į bokšto viršų. Tanketės važiavo tiesiai į žmones, kad juos išvaikytų. Nukentėjusysis buvo pakliuvęs tarp dviejų tankečių, bet pavyko nuo jų atšokti. Matė, kaip jauna mergina parkrito po tanketės vikšrais. Tanketė užvažiavo ant merginos kojų, sustojo ir atsitraukė. Žmonės pakėlė merginą ir ją nunešė. Nežino, ar mergina dar buvo gyva. Išgirdo, kaip vyriškis su užklijuota kakta pasakojo, jog kareivis jam trenkė į galvą automato buože. Matė policininkus, kurie neprileido žmonių prie kareivių. Dėl skausmo ausyse sausio 15 d. kreipėsi į 5-ąją polikliniką, buvo nustatytas kairės ausies būgnelio trūkimas.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Nukentėjusiojo A. P. patirtus sužalojimus patvirtina 1991-03-12 teismo medicinos ekspertizės aktas (t. 74, b. l. 167) ir </w:t>
      </w:r>
      <w:r w:rsidRPr="00980165">
        <w:rPr>
          <w:rFonts w:ascii="Times New Roman" w:eastAsia="Times New Roman" w:hAnsi="Times New Roman" w:cs="Times New Roman"/>
          <w:color w:val="000000"/>
          <w:sz w:val="24"/>
          <w:szCs w:val="24"/>
          <w:lang w:eastAsia="lt-LT"/>
        </w:rPr>
        <w:t>2011-08-01</w:t>
      </w:r>
      <w:r w:rsidRPr="00980165">
        <w:rPr>
          <w:rFonts w:ascii="Times New Roman" w:eastAsiaTheme="minorEastAsia" w:hAnsi="Times New Roman" w:cs="Times New Roman"/>
          <w:sz w:val="24"/>
          <w:szCs w:val="24"/>
        </w:rPr>
        <w:t xml:space="preserve"> 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A. A. P. </w:t>
      </w:r>
      <w:r w:rsidRPr="00980165">
        <w:rPr>
          <w:rFonts w:ascii="Times New Roman" w:eastAsiaTheme="minorEastAsia" w:hAnsi="Times New Roman" w:cs="Times New Roman"/>
          <w:sz w:val="24"/>
          <w:szCs w:val="24"/>
        </w:rPr>
        <w:t xml:space="preserve">parodymai (t. 74, b. l. 147-148). Nukentėjusysis 1991-02-15 nurodė, kad 1991-01-13, apie 1 val., būdamas pas seserį R. I. namuose, išgirdo tankų šūvius, sklindančius iš Televizijos bokšto pusės. Apie 01.30 val. kartu su seserimi jau buvo prie bokšto. Maždaug 5 tankai stovėjo apačioje (bokšto papėdėje), prie įvažiavimo, leido dūmus ir šaudė į viršų, dėl ko dužo aplinkinių namų langų stiklai. Su kitais žmonėmis užtvėrė tankams kelią. Tankai, nuleisdami pabūklus žmonių lygyje, gąsdino juos, tačiau šaudydami pabūklus pakeldavo. Prie bokšto pasigirdo stiprus sprogimas, dėl ko iškrito bokšto langų stiklai. Tada vienu metu iššovė du tankai, dėl ko nukentėjusiajam užgulė abi ausis, pajuto skausmą dešinėje ausyje. Desantininkai jau buvo įsiveržę į pastatą, tačiau nenustojo šaudyti iš automatų. Matė tris sužeistus žmones. Tanketės šaudė prie pat bokšto, todėl žmonės traukėsi nuo jo. Dėl ausies skausmo kreipėsi į Kauno klinikų gydytojus, kurie jam nustatė ausies būgnelio įlinkimą, ausies sraigės sužalojimą bei dešinės ausies klausos susilpnėjimą. Užrašyta diagnozė – ūmus klausos neuritas. Buvo nedarbingas nuo 1991-01-18 iki 1991-01-26.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w:t>
      </w:r>
      <w:r w:rsidRPr="00980165">
        <w:rPr>
          <w:rFonts w:ascii="Times New Roman" w:eastAsiaTheme="minorEastAsia" w:hAnsi="Times New Roman" w:cs="Times New Roman"/>
          <w:sz w:val="28"/>
          <w:szCs w:val="24"/>
        </w:rPr>
        <w:t> </w:t>
      </w:r>
      <w:r w:rsidRPr="00980165">
        <w:rPr>
          <w:rFonts w:ascii="Times New Roman" w:eastAsiaTheme="minorEastAsia" w:hAnsi="Times New Roman" w:cs="Times New Roman"/>
          <w:sz w:val="24"/>
          <w:szCs w:val="24"/>
        </w:rPr>
        <w:t xml:space="preserve">A. P. patirtus sužalojimus patvirtina 1991-02-20 asmens teismo medicininės ekspertizės aktas (t. 74, b. l. 150) ir </w:t>
      </w:r>
      <w:r w:rsidRPr="00980165">
        <w:rPr>
          <w:rFonts w:ascii="Times New Roman" w:eastAsia="Times New Roman" w:hAnsi="Times New Roman" w:cs="Times New Roman"/>
          <w:color w:val="000000"/>
          <w:sz w:val="24"/>
          <w:szCs w:val="24"/>
          <w:lang w:eastAsia="lt-LT"/>
        </w:rPr>
        <w:t>2011-08-01</w:t>
      </w:r>
      <w:r w:rsidRPr="00980165">
        <w:rPr>
          <w:rFonts w:ascii="Times New Roman" w:eastAsiaTheme="minorEastAsia" w:hAnsi="Times New Roman" w:cs="Times New Roman"/>
          <w:sz w:val="24"/>
          <w:szCs w:val="24"/>
        </w:rPr>
        <w:t xml:space="preserve">specialisto išvada (t. 482, b. l. 1-27).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nukentėjusiosios A. P. </w:t>
      </w:r>
      <w:r w:rsidRPr="00980165">
        <w:rPr>
          <w:rFonts w:ascii="Times New Roman" w:eastAsiaTheme="minorEastAsia" w:hAnsi="Times New Roman" w:cs="Times New Roman"/>
          <w:sz w:val="24"/>
          <w:szCs w:val="24"/>
        </w:rPr>
        <w:t xml:space="preserve">parodymai (t. 74, b. l. 155-158). Nukentėjusioji 1992-02-18 nurodė, kad 1991-01-12 kartu su kitais (duomenys neskelbtini) gyventojais specialiais autobusais išvyko į Vilnių, budėjo prie Spaudos rūmų ir Aukščiausiosios Tarybos. Apie vidurnaktį turėjo išvykti namo, tačiau dalis žmonių pasiliko prie Televizijos bokšto, nes ten buvo nedaug žmonių. Nukentėjusioji taip pat pasiliko ir atsistojo prie pat bokšto pastato sienos. Pamatė žalią signalinę raketą ir išgirdo atvažiuojančių tankų triukšmą. Prie bokšto privažiavo du tankai ir pradėjo leisti dūmus. Vienas po kito tankai iššovė, o nuo šūvių sukeltos oro bangos žmonės net atsilošė. Po to pasigirdo šaudymas, tačiau negali pasakyti, iš kokių ginklų buvo šaudoma, nes stovėjo kitoje pusėje. Link greitosios medicinos pagalbos automobilių buvo nešami sužeistieji. Vėliau išgirdo dūžtančius stiklus. Matė, kaip pirmame bokšto aukšte kareiviai mušė lazdomis policininkus. Nei ji, nei kiti civiliai ginklų neturėjo. Po kelių dienų kreipėsi į neurologą, kuris jai paskyrė gydymą. Vėliau, pajutusi spaudimą ausyse, kreipėsi į miesto poliklinikos terapeutą, kuris nukreipė ją į Vilniaus konsultacinę polikliniką. Ten buvo apžiūrėta ir po to paguldyta į (duomenys neskelbtini) ligoninę, kurioje gydėsi nuo vasario 26 d. iki kovo 15 d.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A. P. patirtus sužalojimus patvirtina 1992-02-24 teismo medicinos ekspertizės aktas (t. 74, b. l. 157) ir 2011-08-01 specialisto išvada (t. 482, b. l. 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P. A. P. </w:t>
      </w:r>
      <w:r w:rsidRPr="00980165">
        <w:rPr>
          <w:rFonts w:ascii="Times New Roman" w:eastAsiaTheme="minorEastAsia" w:hAnsi="Times New Roman" w:cs="Times New Roman"/>
          <w:sz w:val="24"/>
          <w:szCs w:val="24"/>
        </w:rPr>
        <w:t xml:space="preserve">parodymai (t. 74, b. l. 207). Nukentėjusysis 1992-02-04 nurodė, kad 1991-01-12, apie 23.00 val., nuvažiavo prie Televizijos bokšto. Nei jis, nei jo matyti civiliai ginklų neturėjo. Stovėjo prie bokštą juosiančios tvoros, iš Lazdynų mikrorajono pusės. Apie 1 val. pamatė nuo tilto pusės atvažiuojančią sovietų karinę techniką, tačiau ji nusuko ir atvažiavo prie bokšto iš priešingos pusės. Vienas tankas užvažiavo ant tvoros. Iš šarvuočių iššoko kariškiai ir pradėjo vaikyti žmones, mušdami juos automatų buožėmis. Vienas kariškis smogė automato buože nukentėjusiajam į krūtinę. Po to jis pajuto smūgį į nugarą ir nugriuvo. Matė, kaip kariškiai kėlė nuo žemės žmones ir nešė juos į šarvuočius. Sukaupęs paskutines jėgas, atsikėlė ir nuėjo iki miškelio, kur kariškiai žmonių nejudino. Matė, kaip kariškiai šaudė iš automatų, kaip mėtė sprogstamuosius paketus. Sudervės gatvėje tankai laužė mašinas. Po to nepažįstami žmonės parvežė jį namo.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 A. P. patirtus sužalojimus patvirtina 1992-02-06 teismo medicinos ekspertizės aktas (t. 74, b. l. 209-210), 2011-08-02 specialisto išvada (t. 482, b. l. 28-54) ir 2012-06-22 specialisto išvada (t. 482, b. l. 128-131).</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2017-02-21 teisiamojo posėdžio metu perskaityti </w:t>
      </w:r>
      <w:r w:rsidRPr="00980165">
        <w:rPr>
          <w:rFonts w:ascii="Times New Roman" w:eastAsiaTheme="minorEastAsia" w:hAnsi="Times New Roman" w:cs="Times New Roman"/>
          <w:b/>
          <w:sz w:val="24"/>
          <w:szCs w:val="24"/>
        </w:rPr>
        <w:t xml:space="preserve">nukentėjusiojo S. P. </w:t>
      </w:r>
      <w:r w:rsidRPr="00980165">
        <w:rPr>
          <w:rFonts w:ascii="Times New Roman" w:eastAsiaTheme="minorEastAsia" w:hAnsi="Times New Roman" w:cs="Times New Roman"/>
          <w:sz w:val="24"/>
          <w:szCs w:val="24"/>
        </w:rPr>
        <w:t>parodymai (t. 74, b. l. 222-224). Nukentėjusysis 1991-01-15 nurodė, kad 1991-01-12 kartu su žentu L. Š. ir jo tėvu J. Š. budėjo prie Televizijos bokšto. 1991-01-13, apie 1 val., buvo automobilyje, kuris stovėjo ant tilto, kuomet pamatė nuo Žvėryno pusės atvažiuojančią tankų koloną. Visi nubėgo užtverti kelią tankams. Kolonos priekyje važiavo du tankai, iš paskos – šarvuočiai, o kolonos gale taip pat važiavo tankas. Pirmasis tankas privažiavo žmonių minią, sustojo ir pradėjo sukinėti pabūklą virš žmonių galvų. Žmonės pasitraukė toliau. Nukentėjusysis stovėjo 8 m atstumu nuo šio tanko. Apie 01.30 val. tankas iššovė tuščiu užtaisu. Šūvio sukelta oro banga pargriovė jį ant žemės, galimai trumpam prarado sąmonę, o atsigavęs nieko nebegirdėjo. Matė, kaip vieną jauną vyrą, iš kurio ausų bėgo kraujas, užkėlė ant neštuvų. Kitas vyras klūpėjo ant kelių, susiėmęs sau už galvos. Nuo tanko šūvio pabiro dviejų automobilių „Žiguliai“ priekiniai ir užpakaliniai stiklai, autobuso LAZ šoniniai stiklai. Kadangi žmonių minia nesitraukė, tankai ir apie 8-10 šarvuočių taip ir liko stovėti ant tilto. Paskui iš bokšto pusės pasigirdo šūviai iš tankų pabūklų, automatų ir kažkokie sprogimai. Pirmasis tankas, stovėjęs ant tilto, pradėjo leisti dūmus ir vėl šaudyti iš pabūklo. Buvo iššauta keliolika kartų, tačiau nematė, kad žmonės nuo šių šūvių kristų ant žemės. Matyt, tankas šaudė aukščiau pakėlęs pabūklą. Toje vietoje, kur jie stovėjo, šaudė tik du tankai – priekyje stovėjęs tankas ir gale stovėjęs tankas. Patys kareiviai iš šarvuočių nešaudė. Žmonėms priartėjus, kareiviai tik atstatydavo automatus ir liepdavo nesiartinti. Vėliau pastebėjo, kad Televizijos bokšto šviesos užgeso, suprato, jog bokštas jau užimtas. Nusprendė vykti prie Aukščiausiosios Tarybos. Jo žentas ir žento tėvas nenukentėjo. Sausio 13 d. kreipėsi į Kauno miesto klinikas, kur jam nustatė lengvą smegenų sutrenkimą ir kairės ausies būgnelio plyšimą. Nuo sausio 13 d. iki šiol turi nedarbingumo lapelį.</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S. P. patirtus sužalojimus patvirtina 1991-01-15 teismo medicininės ekspertizės aktas (t. 74, b. l. 227)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P. B. </w:t>
      </w:r>
      <w:r w:rsidRPr="00980165">
        <w:rPr>
          <w:rFonts w:ascii="Times New Roman" w:eastAsiaTheme="minorEastAsia" w:hAnsi="Times New Roman" w:cs="Times New Roman"/>
          <w:sz w:val="24"/>
          <w:szCs w:val="24"/>
        </w:rPr>
        <w:t xml:space="preserve">nurodė, kad nukentėjo prie Televizijos bokšto. Kareiviai, daužydami jį automatų buožėmis, sulaužė jam šonkaulius, sutrenkė galvą, o dėl tankų šūvių jam trūko ausų būgneliai ir jis apkurto. Kareiviai tiek daužė jį automatų buožėmis, tiek spardė (t. 758, b. l. 115).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 B. patirtus sužalojimus patvirtina 1992-02-05 teismo medicinos ekspertizės aktas (t. 71, b. l. 202) ir 2011-03-30 specialisto išvada (t. 483, b. l. 148-149).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G. B. B. </w:t>
      </w:r>
      <w:r w:rsidRPr="00980165">
        <w:rPr>
          <w:rFonts w:ascii="Times New Roman" w:eastAsiaTheme="minorEastAsia" w:hAnsi="Times New Roman" w:cs="Times New Roman"/>
          <w:sz w:val="24"/>
          <w:szCs w:val="24"/>
        </w:rPr>
        <w:t>nurodė, kad per radiją paskelbus pranešimą, jog tankai važiuoja link Televizijos bokšto, su kaimyne I. 01.40 val. jau buvo prie bokšto. Ten stovėjo daug žmonių, tvirtai susikibusių už parankių. Nuo vaikų darželio pusės pasirodė tankai, kurie apsupo bokštą. Vienas tankas sustojo priešais žmones ir iššovė, tačiau žmonės nesitraukė. Šūvio trenksmas buvo toks stiprus, kad perėjo per visą jos kūną. Tankai pradėjo sukinėti savo pabūklus prie pat žmonių. Iš tankų pradėta šaudyti šviečiančiomis kulkomis žmonėms virš galvų. Ant jų pradėjo kristi bokšto langų stiklai. Vyriškiai, kurie buvo tarnavę armijoje, šaukė, jog yra šaudoma tikromis kulkomis. Nuo vieno trenksmo nukentėjusioji nukrito ant žemės. Kažkoks vyras ją pakėlė, nustūmė už tanko ir liepė jai šliaužti, kad nebūtų nušauta. Netrukus pasigirdo žmonių riksmai ir dejavimas. 05.00 val. šūviai nutilo, su kaimyne grįžo namo. Nukentėjusiajai labai skaudėjo ausis, zvimbė galvoje, perštėjo gerklę nuo dūmų, kuriuos leido prie bokšto. Sausio 14 d. nuvyko į ligoninę, esančią Subačiaus gatvėje. Buvo nustatytas ausų būgnelių trūkimas, klausos nervų pakenkimas. Ilgai gydėsi, tačiau susilpnėjusi klausa nepagerėjo (t. 758, b. l. 114).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G. B. B. patirtus sužalojimus patvirtina 1991-01-18 teismo medicinos ekspertizės aktas (t. 77, b. l. 95)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A. B. </w:t>
      </w:r>
      <w:r w:rsidRPr="00980165">
        <w:rPr>
          <w:rFonts w:ascii="Times New Roman" w:eastAsiaTheme="minorEastAsia" w:hAnsi="Times New Roman" w:cs="Times New Roman"/>
          <w:sz w:val="24"/>
          <w:szCs w:val="24"/>
        </w:rPr>
        <w:t xml:space="preserve">parodymai (t. 77, b. l. 97-98). Nukentėjusysis 1991-02-28 nurodė, kad 1991-01-13 naktį kartu su draugais atėjo prie Televizijos bokšto iš Lazdynų mikrorajono pusės. Tada dar nebuvo prasidėjęs bokšto šturmas. Perlipęs per tvorą iš Sudervės gatvės pusės, nuėjo prie žmonių, kurie būriavosi aplink bokštą. Netrukus vienas tankas pajudėjo link bokšto, desantininkai pradėjo pulti. Pastarieji buvo ginkluoti automatais (AKM), kai kurie iš jų – lazdomis. Desantininkai, daužydami stiklus, veržėsi į bokšto vidų. Vienas desantininkas sudavė nukentėjusiajam automato buože į galvą, dėl ko jis prarado sąmonę. Kai atsigavo, kažkoks žmogus jį laikė. Tankams šaudant iš pabūklų, kariškiams – iš automatų, bokšto stiklai byrėjo žmonėms ant galvų, dėl ko jie traukėsi toliau nuo bokšto. Netrukus į žmones pradėjo važiuoti tankai, kurie sukosi dideliu greičiu, kad kuo daugiau žmonių pakliūtų po vikšrais. Kadangi buvo pavojinga stovėti arti bokšto, pasitraukė prie administracinių pastatų, arčiau laiptų. Matė, kaip nuo bokšto nešė du sužeistuosius. Žmonės pradėjo šaukti, kad tankas suvažinėjo žmogų. Pamatė toliau nuo jo, prie bokšto gulintį žmogų. Tuo metu pasigirdo pranešimas, kad valdžia perėjo į Nacionalinio gelbėjimo komiteto rankas, žmonės buvo raginami eiti namo. Po to nuo Lazdynų mikrorajono pusės, per tvorą, atėjo 15-20 draugovininkų, kurie pasuko link bokšto. Po kurio laiko ant laiptelių išsirikiavo policininkai. Prie Televizijos bokšto nukentėjusiajam buvo sumušta galva, dėl ko kreipėsi į 3-iosios poliklinikos gydytoją, kuris paskyrė jam vaistų.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B. patirtus sužalojimus patvirtina 1991-03-07 teismo medicinos ekspertizės aktas (t. 77, b. l. 101-104), 2011-09-13 specialisto išvada (t. 482, b. l. 110-123)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N. </w:t>
      </w:r>
      <w:r w:rsidRPr="00980165">
        <w:rPr>
          <w:rFonts w:ascii="Times New Roman" w:eastAsiaTheme="minorEastAsia" w:hAnsi="Times New Roman" w:cs="Times New Roman"/>
          <w:sz w:val="24"/>
          <w:szCs w:val="24"/>
        </w:rPr>
        <w:t xml:space="preserve">parodymai (t. 89, b. l. 116-117). Nukentėjusysis 1991-01-15 nurodė, kad gyvena netoli Televizijos bokšto, apie 800 m nuo jo. 1991-01-13 buvo namuose, kai 02.00 val. išgirdo šūvį, jo manymu, iš pabūklo. Pribėgo prie lango ir pamatė blykstelėjusią ugnį iš tanko, buvusio prie bokšto. Buvo iššauta antrą kartą. Suprato, kad sovietų armija puola bokštą. Kartu su kaimynu D. P., jo sūnumi ir sūnaus draugu nubėgo prie Televizijos bokšto. Atsistojo iš pietinės bokšto pusės ir pamatė, kad tankai pradėjo važiuoti link žmonių. Vienas tankas privažiavo prie pat tos vietos, kur jis stovėjo, ir pradėjo spausti žmones prie bokšto sienų. Kadangi žmonių buvo labai daug, jie nespėjo pasitraukti. Vėliau tankas sustojo, pavažiavo šiek tiek atgal, o iš tanko vikšrų buvo ištraukti du žmonės. Suprato, kad tankas sutraiškė du vyrus. Bokšto gynėjai šiuos vyrus kažkur nunešė. Tankas vėl pajudėjo link bokšto ir ėmė spausti žmones, kurie jau skirstėsi į šonus. Netrukus šis tankas iššovė iš pabūklo, pabiro bokšto stiklai. Staiga žmonės pradėjo baisiai klykti. Pamatė iš po tanko vikšrų kyšančias moters ir vyro kojas. Priėjo arti tanko ir per vairuotojo langelį parodė vairuotojui atsitraukti atgal. Tankas pavažiavo atgal, o iš po tanko buvo ištraukti moters ir vyro lavonai, kurie buvo labai sudarkyti. Pribėgo prie vieno kareivio ir pradėjo jį rusiškai keikti. Šis kareivis šovė iš automato jam į kojas, tačiau nepataikė. Prie Televizijos bokšto šaudė tiek tankai, tiek kareiviai, dėl ko žmonės buvo panikoje. Jo bendradarbis P. B. papasakojo matęs, kaip buvo nušautas jaunuolis.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N. patirtus sužalojimus patvirtina 1998-07-28 teismo medicinos ekspertizės aktas (t. 361, b. l. 128-129), 2011-09-13 specialisto išvada (t. 482, b. l. 110-123) ir 2011-05-30 specialisto išvada (t. 484, b. l. 225-226).</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P. </w:t>
      </w:r>
      <w:r w:rsidRPr="00980165">
        <w:rPr>
          <w:rFonts w:ascii="Times New Roman" w:eastAsiaTheme="minorEastAsia" w:hAnsi="Times New Roman" w:cs="Times New Roman"/>
          <w:sz w:val="24"/>
          <w:szCs w:val="24"/>
        </w:rPr>
        <w:t xml:space="preserve">parodymai (t. 84, b. l. 6). Nukentėjusysis 1991-01-15 nurodė, kad 1991-01-12 kartu su kitais (duomenys neskelbtini) organizuota autobusų (iš viso 4 autobusai) kolona atvyko į Vilnių, prie Televizijos bokšto. Apie 00.20 val. per radiją pranešė, kad atvažiuoja kariškiai, todėl žmonės apsupo bokštą žiedu, stovėjo, susikabinę rankomis. Netrukus pasigirdo šaudymas. Į orą pakilo žalia raketa, pasirodė tanketės, tankai, kurie važiavo link bokšto. Ant tankečių buvo apie 10-12 kareivių. Prie bokšto atvažiavo ir desantininkų pilnos mašinos GAZ-66. Desantininkai pradėjo šaudyti, tačiau žmonės nesitraukė. Tada į žmonių minią buvo numestas sprogstamasis paketas, kuris sprogo, žmonės atsitraukė, padarydami koridorių. Į šį koridorių įvažiavo tanketė. Desantininkai įsiveržė į bokšto vidų, išdaužė langus, iššoko pro juos ir pradėjo mušti žmones automatų buožėmis, metaliniais strypais ir guminėmis lazdomis. Matė, kai trys desantininkai automatų buožėmis daužė senuką, kurį nukentėjusysis, A. R. ir dar vienas nepažįstamas vyriškis puolė gelbėti. Tada prie jų pribėgo dar trys desantininkai ir pradėjo juos visus daužyti. Nukentėjusiajam buvo suduoti smūgiai į nugarą ir į galvą, dėl ko atsirado kirstinė žaizda ties smilkiniu. Buvo šaudoma tiek iš tankų, tiek iš automatų į viršų ir žmonėms į kojas. Matė, kaip tankas pervažiavo vienam vyriškiui kojas.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P. patirtus sužalojimus patvirtina 1991-01-16 teismo medicininės ekspertizės aktas (t. 84, b. l. 9)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G. P. </w:t>
      </w:r>
      <w:r w:rsidRPr="00980165">
        <w:rPr>
          <w:rFonts w:ascii="Times New Roman" w:eastAsiaTheme="minorEastAsia" w:hAnsi="Times New Roman" w:cs="Times New Roman"/>
          <w:sz w:val="24"/>
          <w:szCs w:val="24"/>
        </w:rPr>
        <w:t xml:space="preserve">parodymai (t. 81, b. l. 35-36). Nukentėjusysis 1992-09-07 nurodė, kad 1991-01-12, svečiuodamasis pas savo motiną A. P., apie 23 val. išgirdo tankų šūvius, kurių garsas sklido nuo Televizijos bokšto pusės. Iš Lazdynų mikrorajono nubėgo prie bokšto, kur dar nebuvo kariškių. Po kurio laiko pasirodė tankai, kurie pralaužė tvorą ir įvažiavo į bokšto teritoriją. Atrodo, kad iš mašinos URAL išlipo desantininkai, kurie iš pradžių iššovė, o po to pradėjo veržtis link Televizijos bokšto, mušdami žmones automatų buožėmis ir juos spardydami. Kariškiai buvo įvairaus amžiaus, nuo 18 iki 35 m., vilkėjo dėmėtas uniformas, šalmus, buvo ginkluoti automatais. Nei jis, nei jo matyti civiliai ginklų neturėjo, agresyviai nesielgė kariškių atžvilgiu. Civiliai buvo nusiteikę taikiai. Nepraleido kariškių prie bokšto, tiesiog stovėdami, susikabinę už rankų. Prasidėjus puolimui, kariškiai mėtė į žmones sprogstamuosius paketus. Sprogus vienam iš paketų, moteris neteko sąmonės, dėl ko du vyriškiai ją nutempė toliau nuo bokšto. Matė, kaip vienas kariškis automato buože kirto 45-50 m. amžiaus, maždaug 1,80 m ūgio, pražilusiam vyriškiui į veidą, po to spyrė kelis kartus į nugarą. Kitas kariškis spyrė apie 35 m. amžiaus moteriai į inkstų sritį. Kariškiai prasibrovė prie bokšto, automatų buožėmis išdaužė stiklus, dalis jų įlipo į bokšto vidų. Kita dalis kariškių pradėjo vaikyti žmones nuo bokšto, šaudydami iš automatų kovinėmis kulkomis. Matė trasuojančias kulkas. Nematė, kad kas nors būtų šaudęs nuo miškelio pusės ar nuo aplinkinių pastatų. Tankai važinėjo po bokšto teritoriją. Matė, kad šarvuočiai su pabūklais sulamdė autobusą, stovėjusį Sudervės gatvėje. Nuo tanko šaudymų pablogėjo klausa, buvo paskirti vaistai, tačiau jie nepadėjo.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G. P. patirtus sužalojimus patvirtina 1992-02-27 teismo medicininės ekspertizės aktas (t. 81, b. l. 38)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G. P. </w:t>
      </w:r>
      <w:r w:rsidRPr="00980165">
        <w:rPr>
          <w:rFonts w:ascii="Times New Roman" w:eastAsiaTheme="minorEastAsia" w:hAnsi="Times New Roman" w:cs="Times New Roman"/>
          <w:sz w:val="24"/>
          <w:szCs w:val="24"/>
        </w:rPr>
        <w:t>parodymai (t. 84, b. l. 23-26). Nukentėjusysis 1992-02-26 ir 1993-08-03 nurodė, kad, būdamas (duomenys neskelbtini) darbuotoju, 1991-01-13 naktį budėjo Televizijos bokšte. Apie 2 val. prasidėjo puolimas, tankai ir šarvuotieji transporteriai (BTR) apsupo bokštą. Sovietų kariškiai sėdėjo ant šarvuočių, vilkėjo margas uniformas, turėjo automatus, lazdas ir peilius. Kariškiai pradėjo mušti ir stumdyti žmones, kad galėtų įsiveržti į bokšto vidų. Tankai pradėjo šaudyti tuščiais užtaisais ir vaikyti žmones. Nei nukentėjusysis, nei jo kolegos ginklų neturėjo. Kareiviai šaudė tuščiais šoviniais, karininkai ir seržantai – koviniais šoviniais. Kariškiai mušė žmones automatų buožėmis ir juos spardė. Jokių agresyvių veiksmų iš susirinkusių žmonių nebuvo. Desantininkams įsiveržus į bokštą, nukentėjusysis ir kiti (duomenys neskelbtini) darbuotojai buvo bokšto pirmame aukšte ir laistė desantininkus vandeniu. Užėmus bokštą, 15-20 žmonių iš Nacionalinio gelbėjimo komiteto, lydimi desantininkų, pateko į bokšto vidų. Kariškiai iššovė vieną signalinę raketą bokšto viduje. Staiga prie pat bokšto stovėjęs tankas iššovė, dėl ko pabiro bokšto stiklai. Krisdami stiklai pataikė nukentėjusiajam į kairįjį petį ir į dešinės rankos plaštaką, trys plaštakos pirštai buvo sužaloti. Išlipo iš bokšto pro išdaužtus langus, o žmonių minia nubloškė jį nuo pylimo žemyn, dar kartą užsigavo minėtą sužeistą ranką. Iš šarvuočio vienas žmogus kalbėjo Nacionalinio gelbėjimo komiteto vardu ir ragino žmones skirstytis. 1991-01-14 kreipėsi į Rokiškio poliklinikos medikus dėl sužalotos rankos.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Nukentėjusiojo G. P. patirtus sužalojimus patvirtina 1992-02-27 teismo medicininės ekspertizės aktas (t. 84, b. l. 29)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P. </w:t>
      </w:r>
      <w:r w:rsidRPr="00980165">
        <w:rPr>
          <w:rFonts w:ascii="Times New Roman" w:eastAsiaTheme="minorEastAsia" w:hAnsi="Times New Roman" w:cs="Times New Roman"/>
          <w:sz w:val="24"/>
          <w:szCs w:val="24"/>
        </w:rPr>
        <w:t xml:space="preserve">parodymai (t. 81, b. l. 49). Nukentėjusysis 1991-01-24 nurodė, kad 1991-01-12 vyko į Vilnių pas gydytoją, tačiau atsidūrė prie Aukščiausiosios Tarybos, o vėliau – prie Televizijos bokšto. Ten jau buvo tankai, šarvuočiai ir kariškiai. Mėgino prieiti arčiau bokšto, bet tuo metu už jo nugaros pasigirdo sprogimas – maždaug už 10 m nuo jo stovėjęs tankas iššovė iš pabūklo. Po šio šūvio nukentėjusiajam pradėjo svaigti galva, spengti ausyse ir mirgėti akyse. Pamatė tanko vikšrų prispaustą žmogų. Kareiviai taip pat pradėjo šaudyti. Viena moteris nuvedė jį į kažkokią patalpą, davė atsigerti, tačiau jį labai pykino. Po įvykių jautėsi prastai, svaigo galva, spengė ausyse, tačiau į gydytojus nesikreipė. </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sz w:val="24"/>
          <w:szCs w:val="24"/>
        </w:rPr>
        <w:t>Nukentėjusiojo J. P. patirtus sužalojimus patvirtina 1991-01-24 teismo medicininės ekspertizės aktas (t. 81, b. l. 52-54)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Z. P. </w:t>
      </w:r>
      <w:r w:rsidRPr="00980165">
        <w:rPr>
          <w:rFonts w:ascii="Times New Roman" w:eastAsiaTheme="minorEastAsia" w:hAnsi="Times New Roman" w:cs="Times New Roman"/>
          <w:sz w:val="24"/>
          <w:szCs w:val="24"/>
        </w:rPr>
        <w:t xml:space="preserve">parodymai (t. 81, b. l. 290-291). Nukentėjusysis 1991-11-29 nurodė, kad 1991-01-12, vėlai vakare, kartu su sutuoktine nuėjo prie Televizijos bokšto. Ten buvo daug žmonių, tačiau ginkluotų civilių nematė. Bokšto viduje gynėjai taip pat neturėjo ginklų, tik buvo pasiruošę priešgaisrinę žarną, kad vandeniu apsigintų nuo užpuolikų. Apie vidurnaktį išgirdo tris tanko šūvius, sklindančius iš apačios (bokšto papėdės), nuo Sudervės gatvės pusės. Nuėjo prie tvoros ir pamatė nuo Sudervės gatvės pusės link Televizijos bokšto važiuojančius tankus ir tanketes. Grįžo prie bokšto, susikabino rankomis su kitais žmonėmis apjuosė bokštą. Nukentėjusysis stovėjo 3-4 eilėje nuo bokšto. Netrukus į bokšto teritoriją iš Lazdynų mikrorajono pusės įvažiavo tankai. Vienas tankas pro juos pravažiavo, o kitas tankas sustojo netoli jų. Šio tanko vamzdis buvo visiškai arti pirmoje eilėje stovinčių žmonių, šiek tiek pakeltas virš jų galvų. Iš Lazdynų pusės į teritoriją įvažiavo ir kelios tanketės. Beveik tuo pačiu metu iš darželio pusės atvažiavo kelios dengtos karinės mašinos galimai su kareiviais. Netrukus prie jų atsirado automatais ginkluoti kareiviai, kurie pradėjo šaudyti virš žmonių galvų, į bokšto langus. Tuo pačiu metu pradėjo šaudyti didysis tankas, kuris stovėjo maždaug 10 m atstumu nuo jo. Šūvių trenksmas buvo kurtinantis, tankui iššovus, žmonės net pritūpdavo. Tuo tarpu tanketės mėgino išvaikyti žmones. Ant didžiojo tanko stovėjo kareivis, vilkėjęs karinę uniformą ir dėvėjęs šalmą, kuris šaudė iš automato į bokštą. Link žmonių buvo mėtomi sprogstamieji paketai. Dūžtantys bokšto stiklai krito ant žmonių, dėl ko jie šiek tiek atsitraukė nuo bokšto. Kareiviai tuo pasinaudojo ir įsiveržė į vidų. Bokšto viduje buvę jauni vaikinai iš priešgaisrinės žarnos paleido vandens srovę į užpuolikus. Į bokšto vidų įmesti sprogstamieji paketai išblaškė šiuos vaikinus. Tankai leido aštrius dūmus, o tanketės toliau vaikė žmones. Matė, kaip tanketės, pavojingai manevruodamos po teritoriją, parbloškė žmones. Kareiviai šaudė iš automatų trasuojančiomis kulkomis į bokšto pusę. Girdėjosi šūviai iš automatų ir kulkosvaidžių nuo Sudervės gatvės pusės. Niekas į kareivius nešaudė nei nuo namų stogų, nei iš balkonų ir prieš juos smurto nenaudojo. Matė vieną sužeistą jaunuolį, kurį nuo bokšto link centrinio įėjimo vedė vyrai. Sudervės gatvėje matė sulamdytas mašinas, autobusus, jų išdaužytus langus. Klausa suprastėjo, jo manymu, nuo didžiojo tanko šaudymo. Gydėsi ausis poliklinikoje.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Z. P. patirtus sužalojimus patvirtina 1994-03-07 teismo medicinos ekspertizės aktas (t. 81, b. l. 294)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E. P. </w:t>
      </w:r>
      <w:r w:rsidRPr="00980165">
        <w:rPr>
          <w:rFonts w:ascii="Times New Roman" w:eastAsiaTheme="minorEastAsia" w:hAnsi="Times New Roman" w:cs="Times New Roman"/>
          <w:sz w:val="24"/>
          <w:szCs w:val="24"/>
        </w:rPr>
        <w:t>parodymai (t. 81, b. l. 77-81),. Nukentėjusioji 1991-08-07 nurodė, kad 1991-01-13 budėjo prie Televizijos bokšto. Prasidėjus puolimui, buvo šaudoma tiek iš tankų, tiek iš automatų. Stovėjo prieš tanką, kuris nuleido savo pabūklą ir nukentėjusiajai prie ausies iššovė. Apie 2 val. ji pakilo į viršų, prie bokšto. Ten buvo tikra sumaištis, žmonės buvo sušaudyti ir sutraiškyti. Matė ne vieną kruviną žmogų. Kareiviai stovėjo grandinėje, 4-6 m atstumu nuo bokšto. Kareiviai buvo 18-20 m. amžiaus, vilkėjo uniformas, turėjo šautuvus, kuriuos buvo nukreipę į žmones. Atvažiavo tankas ir iššovė virš jos galvos. Nematė, kad kas nors būtų šaudęs iš aplinkinių namų. Grįžo prie automobilio ir pamatė, kad jis yra sugadintas. Žmonės pasakė, kad automobilį kliudė pravažiuojantis tankas. Ten buvo ir daugiau apgadintų ir suvažinėtų automobilių. Tą naktį pametė auskarą, todėl ryte, apie 8 val., atvažiavo prie bokšto jo ieškoti. Prie tvoros stovėjo kareiviai ir jos artyn neprileido. Prie bokšto taip pat stovėjo daug kareivių. Iš bokšto, pro langą, kariškiai ištempė žmogaus lavoną ir padėjo jį ant žemės. Po sausio 13 d. įvykių jai pradėjo labai skaudėti dešinę ausį, todėl po kelių dienų kreipėsi į 2-ąją ligoninę. Šiuo metu blogiau girdi dešine ausimi.</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E. P. patirtus sužalojimus patvirtina 1992-05-07 teismo medicinos ekspertizės aktas (t. 81, b. l. 83)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P. </w:t>
      </w:r>
      <w:r w:rsidRPr="00980165">
        <w:rPr>
          <w:rFonts w:ascii="Times New Roman" w:eastAsiaTheme="minorEastAsia" w:hAnsi="Times New Roman" w:cs="Times New Roman"/>
          <w:sz w:val="24"/>
          <w:szCs w:val="24"/>
        </w:rPr>
        <w:t xml:space="preserve">parodymai (t. 81, b. l. 116-117). Nukentėjusysis 1991-03-19 nurodė, kad 1991-01-13 buvo prie Televizijos bokšto. Nematė ginkluotų žmonių ar kažkokios ginkluotos apsaugos. 01.30 val. grįžo namo sušilti, nes gyvena netoliese, tačiau kaip tik tuo metu pro namų langus pamatė 7 važiuojančius šarvuočius, 1 tanką ir 2 sunkvežimius. Iš karto grįžo prie bokšto ir atsistojo centrinio įėjimo dešinėje pusėje. Tolumoje girdėjosi šūviai. Netrukus iš miškelio pusės atvažiavo tankas. Iš paskos bėgo kareiviai, šaudydami iš automatų ir mėtydami sprogstamuosius paketus. Tankas nuleido pabūklą žmonių galvų lygyje. Kareiviai, stumdydami žmones, prasiveržė prie bokšto ir išdaužė jo stiklus, norėdami patekti į vidų. Po tanko, stovėjusio už 10 m nuo nukentėjusiojo, šūvio prarado sąmonę, vėliau atsigavo ant žemės. Tada bokštas jau buvo užimtas. Vėliau atsidūrė Sudervės gatvėje, prie greitosios medicinos pagalbos automobilio. Tuo metu vyrai atnešė sužeistus, o galbūt ir negyvus vaikinus, kurie nerodė jokių gyvybės ženklų. Prie greitosios medicinos pagalbos automobilio buvo atvestas vaikinas su kruvinu veidu. Blogai jautėsi ir negirdėjo, todėl po kelių dienų nuvyko į 5-ąją polikliniką. Nuo vasario 7 d. iki 26 d. gydėsi ligoninėje, esančioje Subačiaus gatvėje.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P. patirtus sužalojimus patvirtina 1991-03-26 teismo medicinos ekspertizės aktas (t. 81, b. l. 119)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V. R. </w:t>
      </w:r>
      <w:r w:rsidRPr="00980165">
        <w:rPr>
          <w:rFonts w:ascii="Times New Roman" w:eastAsiaTheme="minorEastAsia" w:hAnsi="Times New Roman" w:cs="Times New Roman"/>
          <w:sz w:val="24"/>
          <w:szCs w:val="24"/>
        </w:rPr>
        <w:t xml:space="preserve">parodymai (t. 81, b l. 139-142). Nukentėjusysis 1991-02-22 nurodė, kad 1991 m. sausio 12 – 13 d. naktį išgirdo du šūvius, apsirengė ir išėjo prie Televizijos bokšto. Pamatė Kosmonautų prospektu (dabartiniu Laisvės prospektu) važiuojančius tankus. Greitai nubėgo prie bokšto. Tuo pačiu metu prie tvoros privažiavo trys tankai, trumpam sustojo, po to pralaužę tvorą įvažiavo į bokšto teritoriją. Prie bokšto buvo labai daug žmonių, kurie jį apjuosė maždaug 7 eilėmis. Tankai sustojo 7 m atstumu nuo bokšto ir išjungė šviesas. Tik tada pasimatė tarp tankų stovintys kareiviai, kurie vilkėjo maskuojančias uniformas, buvo ginkluoti automatais. Jie pradėjo mėtyti į bokštą sprogstamuosius paketus, kurių sprogimo garsas buvo labai stiprus, nuo jų sklido dūmai. Tada kareiviai pradėjo pulti žmones, daužyti juos automatų buožėmis. Vienu metu pastebėjo nukentėjusiajam į galvą lekiančią automato buožę, tačiau spėjo užsidengti kairės rankos plaštaka, į kurią gavo stiprų smūgį. Dėl šio smūgio prasidėjo sąnarių uždegimas. Iki šiol plaštaka yra sunkiai valdoma. Matė, kaip du jauni vyriškiai pargriovė desantininką ant žemės, kuris paleido dvi serijas automato šūvių. Šie vyrukai susiėmė už pilvo ir sukniubo. Kitas jaunas vyriškis gulėjo ant pilvo, iš jo galvos tekėjo kraujas. Tuo metu, kai gulinis desantininkas paleido dvi serijas šūvių, prie jo pribėgo jaunuolis, spyrė jam į ranką, išmušė automatą, kuris nučiuožė toliau, ir pačiupęs automatą dingo minioje. Žmonės nunešė sužeistus jaunuolius. Nežino, ar šie jaunuoliai buvo tik sužeisti, ar jau negyvi. Netrukus vienas tankas pradėjo važiuoti link bokšto ir atsukęs pabūklą į Laisvės prospekto pusę iššovė du kartus. Kiti trys tankai važiavo paskui pirmąjį tanką, už jų ėjo kareiviai, kurie šaudė į žemę ir į orą. Kareiviai pradėjo varyti žmones nuo bokšto link tvoros. Jis pralindo pro tvoroje buvusią skylę ir viską stebėjo. Matė, kaip tankas pargriovė vieną merginą, kuri nebeatsikėlė.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V. R. patirtus sužalojimus patvirtina 1991-02-25 teismo medicinos ekspertizės aktas (t. 81, b. l. 144-145)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S. R. </w:t>
      </w:r>
      <w:r w:rsidRPr="00980165">
        <w:rPr>
          <w:rFonts w:ascii="Times New Roman" w:eastAsiaTheme="minorEastAsia" w:hAnsi="Times New Roman" w:cs="Times New Roman"/>
          <w:sz w:val="24"/>
          <w:szCs w:val="24"/>
        </w:rPr>
        <w:t xml:space="preserve">parodymai (t. 81, b. l. 163). Nukentėjusioji 1992-11-23 nurodė, kad 1991-01-12 nuvyko prie Televizijos bokšto, atsistojo ant šlaito iš miškelio pusės. Nematė, kad kas nors būtų šaudęs nuo miškelio pusės ar nuo aplinkinių pastatų. Nei ji, nei jos matyti civiliai ginklų neturėjo. Po kurio laiko prie tvoros pamatė tankus, kurie pradėjo šaudyti. Nuo tankų šaudymo užgulė ausis. Vienas kariškis nukentėjusiajai įspyrė į koją, po ko ji nugriuvo. Vyrai ją nutempė link miškelio. Po įvykių prie bokšto pablogėjo klausa.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S. R. patirtus sužalojimus patvirtina 1992-11-25 teismo medicininės ekspertizės aktas (t. 81, b. l. 165) ir 2011-03-08 specialisto išvada (t. 483, b. l. 32-33).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w:t>
      </w:r>
      <w:r w:rsidRPr="00980165">
        <w:rPr>
          <w:rFonts w:ascii="Times New Roman" w:eastAsiaTheme="minorEastAsia" w:hAnsi="Times New Roman" w:cs="Times New Roman"/>
          <w:b/>
          <w:sz w:val="24"/>
          <w:szCs w:val="24"/>
        </w:rPr>
        <w:t xml:space="preserve">nukentėjusioji D. B. </w:t>
      </w:r>
      <w:r w:rsidRPr="00980165">
        <w:rPr>
          <w:rFonts w:ascii="Times New Roman" w:eastAsiaTheme="minorEastAsia" w:hAnsi="Times New Roman" w:cs="Times New Roman"/>
          <w:sz w:val="24"/>
          <w:szCs w:val="24"/>
        </w:rPr>
        <w:t>nurodė, kad 1991-01-12, apie 21 val., susitiko su bendradarbe prie Televizijos bokšto ir prabuvo ten iki vidurnakčio. Nukentėjusiajai grįžus namo, dukra pro langą pamatė važiuojančius tankus, todėl nukentėjusioji išskubėjo prie bokšto. Nubėgo kaip tik tuo metu, kai apačioje (bokšto papėdėje) šaudė tankai. Atsidūrė prie smėlio barstytuvo, stovėjo susikabinusi rankomis su kitais žmonėmis. Atvažiavęs tankas pervažiavo automobilį ir sustojo. Vienas vyriškis kažkokiu būdu atsidūrė ant tanko viršaus. Tankas pradėjo lėtai važiuoti, o paskui staigiai pajudėjo. Pasirodė, kad trys vyrai papuolė po tanku. Jai besitraukiant, tankas atsuko savo bokštelį ir vieną kartą iššovė. Nukentėjusioji nugriuvo ir kuriam laikui prarado sąmonę. Atsigavusi pradėjo bėgti į viršų ir sutiko pažįstamą moterį, kuri šaukė, kad jos vyras nušautas. Vėliau sužinojo, kad pažįstamos vyras, iš tikrųjų, buvo sužeistas, o ne nušautas. Nubėgusi į viršų pamatė apsuptą bokštą ir šaudančius tankus. Iš nosies ir iš ausies nukentėjusiajai tekėjo kraujas. Patyrė akustinę traumą ir smegenų sutrenkimą. K., kurį pažinojo, žuvo tada, kai tankas pervažiavo mašinos kabiną. Į klausimus atsakė, kad važiavo ne vienas tankas, iš paskos jo važiavo ir kiti tankai. Civiliai nebuvo ginkluoti (t. 758, b. l. 122).</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D. B. patirtus sužalojimus patvirtina 1991-01-18 teismo medicinos ekspertizės aktas (t. 77, b. l. 109)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S. B. </w:t>
      </w:r>
      <w:r w:rsidRPr="00980165">
        <w:rPr>
          <w:rFonts w:ascii="Times New Roman" w:eastAsiaTheme="minorEastAsia" w:hAnsi="Times New Roman" w:cs="Times New Roman"/>
          <w:sz w:val="24"/>
          <w:szCs w:val="24"/>
        </w:rPr>
        <w:t>nurodė, kad atėjo prie Televizijos bokšto tada, kai jau šaudė tankai, apie kuriuos būriavosi žmonės. Tankas, stovėjęs prie viaduko, iššovė į namų pusę. Tuo metu prie bokšto buvo šaudoma automatais. Nukentėjusysis priėjo prie vieno tanko, kuris atsisuko ir iššovė. Dėl šio šūvio patyrė akustinę traumą. Į klausimus atsakė, kad šūvio metu buvo maždaug 10 m atstumu nuo tanko. Iššovęs tankas buvo apsuptas civilių. Sudervės gatvėje matė du ar tris tankus, Asanavičiūtės gatvėje, už tilto, matė vieną tanką. Skiria tankus nuo kitos karinės technikos. Tankai iššovė mažiausiai dešimt kartų. Kariškiai nestovėjo prie tankų, jie buvo tankų viduje. Civiliai nebuvo ginkluoti ir jokių provokuojančių veiksmų neatliko. Nukentėjusysis nebuvo priėjęs prie pat bokšto (t. 758, b. l. 121-122).</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S. B. patirtus sužalojimus patvirtina 1991-01-19 teismo medicinos ekspertizės aktas (t. 77, b. l. 114) ir 2012-06-22 specialisto išvada (t. 482, b. l. 128-131).</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O. B. </w:t>
      </w:r>
      <w:r w:rsidRPr="00980165">
        <w:rPr>
          <w:rFonts w:ascii="Times New Roman" w:eastAsiaTheme="minorEastAsia" w:hAnsi="Times New Roman" w:cs="Times New Roman"/>
          <w:sz w:val="24"/>
          <w:szCs w:val="24"/>
        </w:rPr>
        <w:t xml:space="preserve">nurodė, kad 1991-01-12 kartu su drauge, sutuoktiniu, broliu ir jo sutuoktine nuėjo prie Televizijos bokšto. Išgirdo per garsiakalbį pranešimą, kad iš Šiaurės miestelio važiuoja tankai. Atsistojo prie bokšto, trečioje eilėje, jos brolis nuėjo pasitikti tankų. Apie 01.30 val. atvažiavo tankai. 01.45 val. tanketės paleido dūmus. 02.00 val. prasidėjo šaudymas, byrėjo bokšto stiklai. Apimta šoko, nukentėjusioji pasilenkė, po 20 min. išsitiesė, apsidairė ir pamatė gulinčius žmones. Bokšto vestibiulyje taip pat buvo šaudoma. Tada nuėjo pas draugę į namus. Grįžęs draugės sutuoktinis K. buvo sužeistas – jo galva buvo subintuota. Nukentėjusiajai buvo nustatytas abiejų ausų garsą suvokiančios sistemos pakenkimas. Šis sužalojimas atsirado nuo tanko šūvių. Jos brolis buvo lengvai sužalotas. Atsakydama į klausimus, paaiškino, kad nebuvo šaudoma iš gretimų namų į bokšto teritoriją. Civiliai ginklų neturėjo (t. 758, b. l. 123).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O. B. patirtus sužalojimus patvirtina 1992-03-02 teismo medicinos ekspertizės aktas (t. 77, b. l. 120-121)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D. Č. </w:t>
      </w:r>
      <w:r w:rsidRPr="00980165">
        <w:rPr>
          <w:rFonts w:ascii="Times New Roman" w:eastAsiaTheme="minorEastAsia" w:hAnsi="Times New Roman" w:cs="Times New Roman"/>
          <w:sz w:val="24"/>
          <w:szCs w:val="24"/>
        </w:rPr>
        <w:t xml:space="preserve">nurodė, kad išgirdę tankų šūvius jis, jo brolis V. Č. ir brolio draugas D. išėjo prie Televizijos bokšto. Ėjo dabartine Sausio 13-osios gatve, per tiltelį. Ten stovėjo tankas, kuris leido dūmus ir kartas nuo karto šaudė. Jiems kylant kalniuku, tankas dar du kartus iššovė. Žmonės buvo apstoję Televizijos bokštą ratu. Jie atsistojo į žmonių eilę. Prie bokšto atvažiavo šarvuočiai, sunkvežimiai, iš kurių išlipo kariškiai ir pradėjo supti bokštą. Girdėjosi pavieniai šūviai. Kariškiams veržiantis į bokštą ar jau iš bokšto, iš vidaus buvo purškiamas vanduo. Vienas tankas privažiavo arti bokšto, kilo panika - žmonės stūmė tanką, rėkė, kad nevažiuotų. Žmonių minia paspruko pro tanko kairę pusę ir bėgo link miškelio. Buvo šaudoma koviniais šoviniais nuo bokšto į miškelio pusę. Nematė, kad kas nors būtų šaudęs nuo aplinkinių namų. Buvo sužalotas, nes jam buvo padaryta galvos trauma. Atsakydamas į klausimus, paaiškino, kad kariškių uniformos ir šalmai buvo dviejų tipų. Matėsi, kad vieni kariškiai išsiskyrė – jie buvo tvirtesni, labiau pasitikintys. Žmonių minia, susidūrusi su tanku, neturėjo kur trauktis: kažkas žmones stūmė iš dešinės pusės, o tankas nestodamas važiavo iš kairės pusės. Kadangi dužo bokšto stiklai, juto iš vidaus purškiamą vandenį. Besitraukdamas gavo smūgį į galvą (t. 758, b. l. 123-125).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D. Č. patirtus sužalojimus patvirtina 1991-02-08 teismo medicinos ekspertizės aktas (t. 72, b. l. 15-17) ir 2011-03-08 specialisto išvada (t. 483, b. l. 72-73).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M. R. </w:t>
      </w:r>
      <w:r w:rsidRPr="00980165">
        <w:rPr>
          <w:rFonts w:ascii="Times New Roman" w:eastAsiaTheme="minorEastAsia" w:hAnsi="Times New Roman" w:cs="Times New Roman"/>
          <w:sz w:val="24"/>
          <w:szCs w:val="24"/>
        </w:rPr>
        <w:t>parodymai (t. 75, b. l. 20-21). Nukentėjusioji 1991-02-19 nurodė, kad 1991-01-12, apie 21 val., kartu su kaimynais atvyko į Vilnių, prie Televizijos bokšto. Apie 01.45 val. pasirodė tankai, o apie 2 val. pasirodė desantininkai. Ji stovėjo tarp bokšto ir tvoros. Tankai pradėjo šaudyti iš pabūklų, byrėjo bokšto stiklai. Pats pirmasis tanko šūvis ją labai sukrėtė, pradėjo skaudėti dešinę ausį. Desantininkų elgesys su žmonėmis buvo žiaurus – jie stumdė žmones, šaudė iš automatų, leido dujas, mėtė sprogstamuosius paketus. Matė 3 nukentėjusiuosius. Po savaitės kreipėsi į (duomenys neskelbtini) gydytojus, kurie nustatė ausies būgnelio trūkimą.</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Nukentėjusiosios M. R. patirtus sužalojimus patvirtina 1991-02-19 asmens teismo medicininės ekspertizės (t. 75, b. l. 23)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R. </w:t>
      </w:r>
      <w:r w:rsidRPr="00980165">
        <w:rPr>
          <w:rFonts w:ascii="Times New Roman" w:eastAsiaTheme="minorEastAsia" w:hAnsi="Times New Roman" w:cs="Times New Roman"/>
          <w:sz w:val="24"/>
          <w:szCs w:val="24"/>
        </w:rPr>
        <w:t xml:space="preserve">parodymai (t. 75, b. l. 25-27). Nukentėjusysis 1991-05-07 nurodė, kad 1991-01-13 naktį budėjo prie Televizijos bokšto. Po 01.00 val. pasigirdo komanda susikibti, netrukus atvažiavo tankas ir pradėjo šaudyti. Nukentėjusysis stovėjo pirmoje eilėje. Prie tanko stovėjo kareiviai, kurie vilkėjo margas uniformas, dėvėjo žiemines kepures, buvo ginkluoti automatais. Staiga pajuto karštą smūgį, lyg kažkas būtų tvojęs į kaktą. Buvo sužeistas kulka, jo kakta buvo kruvina. Nepastebėjo, kas į jį šovė. Vyrai jį nunešė prie greitosios medicinos pagalbos automobilio. Nepažįstamas žmogus automobiliu „Žiguliai“ nuvežė jį į Traumatologijos punktą, kur jam buvo sutekta pirmoji pagalba – susiūta kakta. Ryte buvo išleistas į namus. Jam buvo išduotas nedarbingumo lapelis iki sausio 28 d. Kadangi trūko kairės ausies būgnelis, buvo paskirtas medikamentinis gydymas. Sausio 13 d. prie Televizijos bokšto nei jis, nei jo matyti civiliai ginklų neturėjo, kareivių nepuolė ir neprovokavo. Nematė snaiperių, šaudančių iš aplinkinių namų. Greitosios medicinos pagalbos automobilyje ir Traumatologijos punkte matė daug sužeistųjų, jie visi buvo kruvini. Nematė sužeistų kariškių.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R. patirtus sužalojimus patvirtina 1992-03-26 teismo medicinos ekspertizės aktas (t. 75, b. l. 29-30)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A. S. </w:t>
      </w:r>
      <w:r w:rsidRPr="00980165">
        <w:rPr>
          <w:rFonts w:ascii="Times New Roman" w:eastAsiaTheme="minorEastAsia" w:hAnsi="Times New Roman" w:cs="Times New Roman"/>
          <w:sz w:val="24"/>
          <w:szCs w:val="24"/>
        </w:rPr>
        <w:t xml:space="preserve">parodymai (t. 75, b. l. 59-60). Nukentėjusioji 1992-01-29 nurodė, kad 1991-01-12, apie 21 val., nuvyko prie Televizijos bokšto ir atsistojo prie centrinio įėjimo. Prie bokšto buvo susirinkę daug žmonių. Apie 01.00-02.00 val. kažkas pranešė, kad atvažiuoja kariškiai, todėl žmonės susikibo rankomis. Tankai, dar važiuodami keliu link bokšto, kelis kartus iššovė. Nepastebėjo, pro kurią vietą tankai įvažiavo į bokšto teritoriją. Tankai pradėjo važiuoti link žmonių, stovinčių prie bokšto. Tankai pavažiuodavo ir sustodavo, tarsi stumdami žmones. Aplink tankus ir kitą karinę techniką rikiavosi automatais ginkluoti kariškiai, kurie iš pradžių šaudė tuščiais šoviniais, o vėliau pradėjo šaudyti koviniais šoviniais. Tankai taip pat šaudė. Nuo šaudymo byrėjo Televizijos bokšto stiklai. Buvo mėtomi sprogstamieji paketai, kurie leido tirštus dūmus. Nuo vieno tanko šūvio ji nugriuvo, galvoje ūžė, užgulė ausis. Kažkokie žmonės ją pakėlė. Tuo metu pastebėjo, kad bokšto viduje šaudo, suprato, jog kariškiai jau yra bokšte. Matė automatų buožėmis mušamus žmones, nuo bokšto nešamus sužeistuosius ar žuvusiuosius. Nei ji, nei kiti civiliai ginklų neturėjo. Nematė nė vieno sužeisto ar žuvusio kariškio. Po to kareiviai pradėjo vyti žmones nuo bokšto, vis dar mušdami juos automatų buožėmis. Žmonės buvo nuvyti iki šlaito, netoli administracinio pastato, aplink juos sustojo ginkluoti kareiviai. Per garsiakalbį pasigirdo Nacionalinio gelbėjimo komiteto atstovo kreipimasis, kuriuo kvietė žmones skirstytis, nes visa valdžia perėjo į NGK rankas. Matė sulamdytą smėlio barstytuvą ir automobilį.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A. S. patirtus sužalojimus patvirtina 1992-01-16 teismo medicinos ekspertizės aktas (t. 75, b. l. 62-63)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R. S. </w:t>
      </w:r>
      <w:r w:rsidRPr="00980165">
        <w:rPr>
          <w:rFonts w:ascii="Times New Roman" w:eastAsiaTheme="minorEastAsia" w:hAnsi="Times New Roman" w:cs="Times New Roman"/>
          <w:sz w:val="24"/>
          <w:szCs w:val="24"/>
        </w:rPr>
        <w:t>parodymai (t. 75, b. l. 71-74). Nukentėjusysis 1992-01-29 nurodė, kad 1991-01-12 išvyko iš (duomenys neskelbtini) į Vilnių ir apie 19 val. buvo prie Televizijos bokšto. Atsistojo prie įėjimo į bokštą, neturėjo jokių ginklų ar strypų. Matė kelis jaunuolius su metaliniais strypais, tačiau liepė jiems šiuos strypus numesti ant žemės – jaunuoliai paklausė. Daugiau ginkluotų civilių nematė. Prieš 1 val. pasirodė kariškiai, todėl žmonės susikabino rankomis ir pasitraukė arčiau bokšto. Maždaug šešios žmonių eilės stovėjo prie bokšto. 00.55 val. pirmą kartą iššovė bokšto papėdėje stovėjęs tankas. Iš viso jis iššovė 7 kartus. Tanketės, važiuodamos palei tvorą, apsupo bokštą. Tada tankas pralaužė tvorą ir pajudėjo link bokšto. Viena tanketė privažiavo prie bokšto ir sustojo apie 1 m atstumu nuo žmonių. Už tanketės sustojo dvi karinės dengtos mašinos, iš kurių išlipo automatais ir metaliniais strypais ginkluoti desantininkai, dėvėję neperšaunamas liemenes ir šalmus su antveidžiais. Beginklių policininkų būrys (apie 10 žmonių) atsistojo tarp civilių ir kariškių, sudarydami tarsi užkardą. Iš pradžių kariškiai šaudė į viršų, o po pradėjo šaudyti į žmones trasuojančiomis kulkomis. Nematė, kad kas nors būtų šaudęs į kariškius ar juos mušęs. Nuo miškelio pusės ar nuo aplinkinių namų niekas nešaudė. Kariškiai mušė žmones guminėmis lazdomis ir strypais. Nei civiliai, nei policininkai kariškių neprovokavo. Kariškiai nuo tanketės pradėjo mėtyti į žmones sprogstamuosius paketus, dėl ko žmonės išsiskirstė, o kariškiai galėjo prieiti prie bokšto, išdaužyti jo langus ir pro juos patekti į bokšto vidų. Po to kariškiai nuo bokšto pradėjo pulti žmones, mušdami juos strypais. Prie jų stovėjusi tanketė pradėjo suktis ir korpusu nustūmė žmones. Nuo kitos tanketės bėgo būrys merginų. Tanketė prie jų privažiavo ir nubloškė merginas į šalį. Po to tanketė užvažiavo ant tvoros ir ją išvertė. Tvora nukrito ant žmonių. Kitos tanketės važiavo aplinkui ir šaudė. Žmonės buvo nuvyti nuo bokšto. Matė sužeistus žmones. Nunešė į apačią (bokšto papėdę) žmogų, kuriam buvo peršauta koja. Matė sužalotas moteris greitosios medicinos pagalbos automobilyje. Girdėjo Nacionalinio gelbėjimo komiteto atstovo pranešimą, skelbiantį, kad valdžia perėjo į NGK rankas, ir raginantį žmones skirstytis. Buvo kalbėta per garsiakalbį iš tanketės. Tanko, kuris bokšto papėdėje sudaužė autobusą, numeris buvo 202 ar 220. Dėl tanko šūvio jam buvo padaryta akustinė trauma. Medicinos pagalba buvo suteikta (duomenys neskelbtini) ligoninėje. Dėl sužalojimo vyko į polikliniką 4 kartus. Šiuo metu skauda dešinę ausį, prasčiau girdi.</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R. S. patirtus sužalojimus patvirtina 1992-01-30 teismo medicininės ekspertizės aktas (t. 75, b. l. 79-80) ir 2011-08-02 specialisto apklausos protokole esanti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S. </w:t>
      </w:r>
      <w:r w:rsidRPr="00980165">
        <w:rPr>
          <w:rFonts w:ascii="Times New Roman" w:eastAsiaTheme="minorEastAsia" w:hAnsi="Times New Roman" w:cs="Times New Roman"/>
          <w:sz w:val="24"/>
          <w:szCs w:val="24"/>
        </w:rPr>
        <w:t xml:space="preserve">parodymai (t. 75, b. l. 82-83). Nukentėjusysis 1991-01-18 nurodė, kad 1991 m. sausio 12 – 13 d. naktį su draugu H. L. buvo mieste, kai per radiją išgirdo pranešimą, kad TSRS kariai užima Televizijos bokštą, todėl ten nuvažiavo. Jiems nuvykus, TSRS tankai, šarvuotos mašinos ir kareiviai jau buvo apsupę bokštą, todėl žmonės stovėjo nuo jo atokiau. Tanketės, manevruodamos tarp žmonių, suvarė juos į krūvą, o tankas nuleido pabūklą, atsuko jį į žmones ir iššovė. Žmonės nuo šūvio sukeltos oro bangos nukrito. Nukentėjusiajam trūko kairės ausies būgnelis. Nei jis, nei jo matyti žmonės neturėjo su savimi jokių ginklų. Niekas nemušė TSRS kareivių.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S. patirtus sužalojimus patvirtina 1991-01-18 teismo medicinos ekspertizės aktas (t. 75, b. l. 85-86) ir 2011-08-02 specialisto apklausos protokole esanti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J. S. </w:t>
      </w:r>
      <w:r w:rsidRPr="00980165">
        <w:rPr>
          <w:rFonts w:ascii="Times New Roman" w:eastAsiaTheme="minorEastAsia" w:hAnsi="Times New Roman" w:cs="Times New Roman"/>
          <w:sz w:val="24"/>
          <w:szCs w:val="24"/>
        </w:rPr>
        <w:t>parodymai (t. 375, b. l. 109). Nukentėjusioji nurodė, kad sausio 12 d. su šeima budėjo prie Televizijos bokšto, kai apie vidurnaktį pranešė apie atvažiuojančius tankus. Stovėjo antroje eilėje, susikabinusi rankomis su kitais žmonėmis. Tankai užkilo į viršų, per tvorą įvažiavo į bokšto teritoriją ir pradėjo su pabūklais stumdyti žmones. Žmonės traukėsi nuo bokšto, nes pradėjo byrėti jo stiklai. Vienas tankas sustojo už 3 m nuo jos ir kažkam prispaudė koją. Po to apsupo trys tankai ir iššovė. Matė, kaip nešė sužeistuosius į greitosios medicinos pagalbos automobilius. Jai buvo padaryta akustinė trauma.</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J. S. patirtus sužalojimus patvirtina 1996-11-28 teisės medicinos ekspertizės aktas (t. 360 , b. l. 48), 1998-01-12 teismo medicinos ekspertizės aktas (t. 360, b. l. 60-61) ir 2012-06-22 specialisto išvada (t. 482, b. l. 128-131).</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B. S. </w:t>
      </w:r>
      <w:r w:rsidRPr="00980165">
        <w:rPr>
          <w:rFonts w:ascii="Times New Roman" w:eastAsiaTheme="minorEastAsia" w:hAnsi="Times New Roman" w:cs="Times New Roman"/>
          <w:sz w:val="24"/>
          <w:szCs w:val="24"/>
        </w:rPr>
        <w:t xml:space="preserve">parodymai (t. 84, b. l. 77-78). Nukentėjusysis 1991-12-04 nurodė, kad 1991-01-13, apie 1 val., išgirdo važiuojančių tankų triukšmą. Pamatė, kad tankai juda nuo Žvėryno mikrorajono pusės link Televizijos bokšto. Nuskubėjo link bokšto. Eidamas per kiemus, išgirdo tankų šūvius, sklindančius nuo Televizijos bokšto pusės. Priėjęs Sudervės gatvę, pamatė palei tvorą, į kalniuką, važiuojantį tanką, o netoli centrinio įėjimo – sulamdytą greiderį ir automobilį. Aplinkui buvo daug žmonių. Praėjo pro centrinį įėjimą ir atsistojo prie pat bokšto. Žmonės buvo apsupę bokštą keliomis grandinėmis, stovėjo nugara į jį, susikabinę rankomis. Vienas tankas važiavo tiesiai į žmones ir sustojo 10-15 m atstumu nuo jų. Nuo tanko nušoko kareiviai, tankas, pakėlęs pabūklą aukščiau žmonių galvų, iššovė į jų pusę, po to iššovė dar kartą. Trenksmas buvo didžiulis, šūvis visus apkurtino. Kareiviai vilkėjo uniformas, dėvėjo neperšaunamas liemenes ir skirtingus šalmus. Vieni kareiviai turėjo lygius šalmus, kiti – su tinkleliu. Jų amžius taip pat skyrėsi, vieni kareiviai buvo vyresni, kiti – jaunesni. Kareivių automatai buvo daugiausia trumpi, kiti – su buožėmis. Kareiviai ėjo link jų ir šaudė iš automatų tuščiais šoviniais į visas puses, taip pat tiesiai į žmones. Kadangi kariai šaudė iš nedidelio atstumo, nukentėjusysis pajuto deginimą ausyse, veide, pradėjo tekėti kraujas. Matė, kad ir kitiems netoli stovėjusiems žmonėms veidu tekėjo kraujas. Priartėję kareiviai apmėtė žmones dūminėmis „šaškėmis“, dėl ko pradėjo graužti akis, gerklę. Žmonių grandinė sutrūko. Tada kareiviai vėl puolė žmones: vieni kareiviai šaudė automatais, kiti kareiviai mušė žmones automatų buožėmis. Vienas kareivis užsimojo ir kirto nukentėjusiajam į dešinę ranką, ties alkūne, kai jis mėgino užstoti šalia stovėjusią moterį. Įpykęs griebė kareivį už drabužių ir permetė per save. Tada kitas kareivis nukentėjusiajam sudavė automato buože stiprų smūgį į galvą. Atrodo, kad nukrito ir prarado sąmonę. Jam atsigavus, kareiviai jau buvo tarp žmonių ir veržėsi prie bokšto. Vienas vyriškis bandė atimti automatą iš to paties kareivio, kurį jis buvo permetęs, tačiau ir šiam vyriškiui kitas kareivis sudavė automato buože per galvą. Netoli girdėjosi sprogstamųjų paketų sprogimai. Kareiviai išdaužė bokšto stiklus kojomis, automatų buožėmis ir pateko į bokšto vidų. Matė, kaip bokšto viduje kažkas paleido vandenį į besiveržiančius kareivius, netrukus pasigirdo triukšmas, šaudymas. Užėmus bokštą, prie tvoros pasirodė policininkai, kurie ragino žmones neiti arčiau tvoros. Policininkai nebuvo ginkluoti. Kareiviai varė žmones iš bokšto teritorijos, juos spardydami ir daužydami automatų buožėmis bei šaudydami iš automatų. Buvo šaudoma ir tikrais šoviniais, nes šalia jo stovėjęs karininkas iš automato iššovė į bokšto lempą, ji sudužo. Šis karininkas buvo apie 30 m. amžiaus, tamsaus gymio ir turėjo nedidelius siaurus ūsiukus. Taip pat matė trasuojančias kulkas. Niekas kareivių neprovokavo ir į juos nešaudė. Žmonėms dar neatsitraukus nuo bokšto, aplink jį važinėjo šarvuotis, iš kurio garsiakalbio sklido pranešimas lietuvių ir rusų kalbomis, kad visa valdžia perėjo į Nacionalinio gelbėjimo komiteto rankas. Nustūmus žmones 15-20 m nuo bokšto, tankai ir šarvuočiai pradėjo pavojingai manevruoti, vaikydami žmones. Kilo panika, jis išėjo. Sužalojimus iš pradžių gydėsi namuose, nes sutuoktinė yra medikė, vėliau gydėsi poliklinikoje. Buvo išduotas nedarbingumo lapelis 3 mėnesiams. Vėliau buvo paguldytas į ligoninę dėl skrandyje atsiradusios žaizdos, kuri buvo sukrėtimo ir pergyvenimo pasekmė. Išėjus iš ligoninės, gydymas tęsėsi iki birželio 27 d.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B. S. patirtus sužalojimus patvirtina 1991-12-23 teismo medicinos ekspertizės aktas (t. 84, b. l. 82)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S. </w:t>
      </w:r>
      <w:r w:rsidRPr="00980165">
        <w:rPr>
          <w:rFonts w:ascii="Times New Roman" w:eastAsiaTheme="minorEastAsia" w:hAnsi="Times New Roman" w:cs="Times New Roman"/>
          <w:sz w:val="24"/>
          <w:szCs w:val="24"/>
        </w:rPr>
        <w:t xml:space="preserve">parodymai (t. 75, b. l. 113). Nukentėjusysis 1991-01-18 nurodė, kad būdamas namuose, per televiziją išgirdo pranešimą apie Televizijos bokšto puolimą. Nuvyko į įvykio vietą, pamatė tanketes ir tankus, supančius bokštą. Matė, kaip tankas pervažiavo gatvėje stovėjusį automobilį, kuris buvo užblokavęs įvažiavimą į Televizijos bokšto teritoriją. Bokšto teritorijoje buvo daug žmonių, kurie įsirėmę rankomis į tankus, mėgino juos sustabdyti. Bokšto teritorijoje matė 3 tankus, kitoje pusėje matė daugiau karinės technikos, automatais ginkluotus desantininkus su šalmais. Bėgdamas iš paskos ir šalia važiuojančių tankų, atsidūrė prie bokšto įėjimo. Vienas kareivis su automatu stūmė jį nuo bokšto. Prasidėjo šaudymas iš tankų pabūklų, sprogimai, pasirodė dūmai, tankų ir tankečių prožektorių šviesos. Matė, kaip vienas žmogus papuolė po tanku ir tankas jį pervažiavo. Girdėjosi klyksmas. Nuo šaudymo užgulė ausis, tačiau vis tiek stovėjo ir gynė bokštą. Po to pradėjo byrėti bokšto langų stiklai. Nematė, kad kas nors iš bokšto gynėjų būtų šaudęs. Jo manymu, bokštą puolė dvi grupės kareivių – desantininkai ir kiti kareiviai, kurie pateko į bokšto vidų per išdaužtus langus. Per garsiakalbį pasigirdo pranešimas, kad Nacionalinio gelbėjimo komitetas perima valdžią. Užėmus bokštą, prasidėjo šaudymas bokšto viduje. Visa tai tęsėsi iki 02.45 val. Nei jis, nei kiti bokšto gynėjai ginklų neturėjo. Nuvyko į ligoninę, esančią Subačiaus gatvėje. Buvo paskirti vaistai, tačiau nebuvo išduotas nedarbingumo lapelis, nes jis yra pensininkas. Vis dar jaučia kairės ausies užgulimą, blogai miega.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S. patirtus sužalojimus patvirtina 1991-03-28 teismo medicinos ekspertizės aktas (t. 75, b. l. 115) ir 2011-08-02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L. Š. </w:t>
      </w:r>
      <w:r w:rsidRPr="00980165">
        <w:rPr>
          <w:rFonts w:ascii="Times New Roman" w:eastAsiaTheme="minorEastAsia" w:hAnsi="Times New Roman" w:cs="Times New Roman"/>
          <w:sz w:val="24"/>
          <w:szCs w:val="24"/>
        </w:rPr>
        <w:t xml:space="preserve">parodymai (t. 82, b. l. 26-27). Nukentėjusysis 1991-01-17 nurodė, kad 1991-01-13, apie 1 val., jo šeimą pažadino tankų ir šarvuočių, važiavusių Kosmonautų prospektu (dabartiniu Laisvės prospektu), gaudimas. Kartu su sūnumi D. Š. išskubėjo prie Televizijos bokšto. Atsistojo ties šiaurine bokšto teritorijos riba, šalia vaikų darželio, kur jau buvo žmonių. Apie 01.30 val. pamatė Sudervės gatve, iš šiaurinės pusės, atvažiuojančius tankus, kurie švietė prožektoriais. Žmonės puolė prie tankų, tikėdamiesi juos sustabdyti. Du automobiliai ir smėlio barstytuvas buvo užtvėrę kelią, tačiau tankai nestodami važiavo tiesiai. Nukentėjusysis užšoko ant tanko priekio ir stengėsi išsilaikyti. Matė, kaip tankas prispaudė vyriškį, vilkėjusį šviesų puspaltį, prie automobilio ir paskui pervažiavo tiek automobilį, tiek minėtą vyriškį. Kai tankas užvažiavo ant automobilio, jo priekis pakilo ir po to nusileido, dėl to jis (L. Š.) nukrito ant žemės. Pabėgo į priekį ir pasitraukė į šalį, išvengdamas tanko vikšrų. Tankas nuvažiavo link Televizijos bokšto, pervažiavo tvorą ir įvažiavo į bokšto teritoriją. Matė, kaip tankai sukiojo pabūklus ir šaudė. Žmonės nebuvo ginkluoti, buvo taikiai nusiteikę. Antras tankas, įvažiavęs į Sudervės gatvę, pervažiavo šalikelėje stovėjusį automobilį „Žiguliai“. Pajuto, kad jo dešinės kojos kelias yra sumuštas, kairės kojos batas ir kairė kelnių klešnė buvo šlapi. Nuėjo prie greitosios medicinos pagalbos automobilio, kur medikė jam sutvarstė kraujuojančią kairės kojos blauzdą bei sutinusį dešinės kojos kelį. Po to buvo nuvežtas į Raudonojo kryžiaus ligoninę. Jo sūnus nebuvo sužeistas.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L. Š. patirtus sužalojimus patvirtina 1991-01-17 teismo medicinos ekspertizės aktas (t. 82, b. l. 29-30)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Š. </w:t>
      </w:r>
      <w:r w:rsidRPr="00980165">
        <w:rPr>
          <w:rFonts w:ascii="Times New Roman" w:eastAsiaTheme="minorEastAsia" w:hAnsi="Times New Roman" w:cs="Times New Roman"/>
          <w:sz w:val="24"/>
          <w:szCs w:val="24"/>
        </w:rPr>
        <w:t>parodymai (t. 82, b. l. 34-35). Nukentėjusysis 1991-03-21 nurodė, kad 1991-01-13, apie 01.30 val., būdamas namuose, išgirdo tanko šūvių garsą, sklindantį nuo Televizijos bokšto pusės. Apsirengė ir nuėjo prie bokšto. Ten jau stovėjo dvi tanketės, o palei tvorą važiavo tankas. Atsistojo prie pat bokšto, kairėje centrinio įėjimo pusėje. Tuo metu kareiviai jau šaudė ir labai greitai pradėjo stumti žmones nuo bokšto. Kareiviai mušė žmones metaliniais strypais ir automatų buožėmis. Jiems pavyko perskirti žmones į dvi dalis, jis atsidūrė prie tvoros, netoli šaudančio tanko, kurio pabūklas buvo pakeltas maždaug žmonių galvų lygyje. Vėliau pajuto, kad nuo šaudymo užgulė ausis. Po kurio laiko atsidūrė aikštelėje, kuri yra tarp bokšto ir administracinių pastatų. Ten stovėdamas matė daužomus bokšto stiklus, iš viršaus liejamą vandenį. Priešais juos stovėjo grandine išsirikiavę kareiviai, už jų – trys tanketės. Kareiviai, gavę komandą, vėl pradėjo varyti žmones tolyn nuo bokšto. Tanketės taip pat judėjo link žmonių. Galiausiai kareiviai išstūmė žmones iš bokšto teritorijos. Kai žmonės jau stovėjo už tvoros, atvažiavo policininkai, kurie atsistojo tarp žmonių ir kareivių, neprileisdami vienų prie kitų. Matė žmones su kruvinais veidais, sužalotomis ausimis, iš kurių tekėjo kraujas. Apie 20 m. amžiaus vyriškiui buvo prakirsta kakta. Dėl galvos skausmo nukentėjusysis nuvyko į 5-ąją polikliniką. Po kurio laiko kreipėsi į gydytojus dėl ausų, gydėsi ambulatoriškai.</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Š. patirtus sužalojimus patvirtina 1991-04-18 teismo medicinos ekspertizės aktas (t. 82, b. l. 35)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J. B. </w:t>
      </w:r>
      <w:r w:rsidRPr="00980165">
        <w:rPr>
          <w:rFonts w:ascii="Times New Roman" w:eastAsiaTheme="minorEastAsia" w:hAnsi="Times New Roman" w:cs="Times New Roman"/>
          <w:sz w:val="24"/>
          <w:szCs w:val="24"/>
        </w:rPr>
        <w:t xml:space="preserve">nurodė, kad nubėgo prie Televizijos bokšto ir pro išlaužtą tvorą pateko į teritoriją. Šalia stovėjo tankas, kuris visą laiką sukinėjo prožektorius, apšviesdamas žmones ir teritoriją. Kareiviai, šaudydami į orą, stūmė žmones nuo bokšto. Besitraukdamas atsidūrė prie tanko, tuo momentu tankas iššovė. Kadangi tanko pabūklas buvo netoli, instinktyviai pritūpė. Atsikvošėjęs kartu su kitais žmonėmis nuėjo už tvoros ir nusileido į apačią. Nuo Televizijos bokšto žmonės nešė sužeistuosius. Gatvėje stovėjo tankai ir šarvuočiai. Žmonės nepraleido priekyje stovėjusio šarvuočio. Už jo stovėjo tankas, kuris kartas nuo karto leisdavo dūmus. Bokšto languose matėsi įjungiamos šviesos. Matyt, kareiviai, užėmę aukštą, įjungdavo šviesas. Po kurio laiko pasirodė baltos signalinės raketos, kareiviai pradėjo šaudyti į viršų trasuojančiomis kulkomis. Staiga prie šarvuočio kilo didelis sujudimas: 12-15 žmonių grupė prasiveržė pro juos, energingai užlipo į viršų, o kareiviai juos praleido į bokštą. Ant tanko buvo iškeltas garsiakalbis, per kurį kalbėjo Nacionalinio gelbėjimo komiteto pirmininkas. Vėliau pasirodė policininkai, kurie liepė žmonėms trauktis ir neprovokuoti kareivių. Žmonės pradėjo skirstytis. Namuose pajuto, kad blogai girdi. Nuvyko į polikliniką, kur jam buvo nustatytas garso suvokimo sistemos sutrikimas. Šis sutrikimas atsirado nuo tanko šūvio, nes pabūklas buvo arti jo. Į klausimus atsakė, kad nematė, ar jo minėta žmonių grupė, užėjusi į bokšto teritoriją, buvo ginkluota. Nematė, kad kas nors būtų šaudęs iš aplinkinių namų. Kareiviai šaudė trasuojančiomis kulkomis nuo bokšto pusės (t. 758, b. l. 131).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B. patirtus sužalojimus patvirtina 1991-03-06 teismo medicinos ekspertizės aktas (t. 83, b. l. 51)ir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Nukentėjusioji G. B. (J.)</w:t>
      </w:r>
      <w:r w:rsidRPr="00980165">
        <w:rPr>
          <w:rFonts w:ascii="Times New Roman" w:eastAsiaTheme="minorEastAsia" w:hAnsi="Times New Roman" w:cs="Times New Roman"/>
          <w:sz w:val="24"/>
          <w:szCs w:val="24"/>
        </w:rPr>
        <w:t xml:space="preserve"> nurodė, kad o prie Televizijos bokšto buvo visą dieną, o vakare išėjo namo, nes labai sušalo. Vidury nakties pašoko iš miegų, įsijungė radiją, televizorių, tačiau nieko netransliavo. Išskubėjo prie Televizijos bokšto. Atbėgusi prie bokšto, užsiropštė į viršų iš tos pusės, kur yra viadukas, ir pamatė atvažiuojančią tankečių koloną. Iš paskos jos atėjo Ivanovo vadovaujama didelė rusakalbių paauglių kompanija, kurie rėkė, keikėsi, lipo ant tvoros ir provokavo tanketes. Jai pasirodė, kad šie paaugliai buvo vartoję narkotikus, nes jų vyzdžiai buvo labai išsiplėtę. Tanketės jau važiavo aplink bokštą. Iš bokšto viršaus lynu pradėjo leistis žmonės. Iš viso jų buvo penki ar šeši. Kai kurie nutrūko nuo lyno ir gana didelį atstumą krito. Per garsiakalbį kažkas rusišku akcentu pranešė, kad Aukščiausioji Taryba užimta, ragino žmones skirstytis. Nepatikėjo, todėl nubėgo prie Aukščiausiosios Tarybos, pabuvo 15-20 min. ir grįžo prie bokšto pasakyti žmonėms apie melą. Tvora prie bokšto jau buvo nugriauta, kariškiai buvo nutaikę ginklus į žmones. Tuo tarpu žmonės buvo pasimetę ir nežinojo, kur eiti. Matė kelis sulamdytus autobusus. Nesuprato, kaip gavo ausų traumą, tačiau prie bokšto buvo mėtomi sprogstamieji paketai, šaudoma virš galvos į Karoliniškių mikrorajono pusę. Jos manymu, šaudė tanketės, tačiau tiksliai pasakyti negali, nes neskiria karinės technikos. Į klausimus atsakė, kad nepažinojo I., tačiau vėliau pamatė jį per televizorių ir sutapatino. I. – „Jedinstvo“ lyderis. Su I. buvo apie 100 jaunuolių. Nematė, kad šie jaunuoliai būtų turėję ginklus. Nebuvo priėjusi prie pat bokšto, stovėjo prie tvoros. Dalis karinės technikos buvo bokšto teritorijoje. Nuo bokšto viršaus, kur yra apžvalgos aikštelė, leidosi lynu žmonės. Nežino, kur nusileidę žmonės dingo. Jai buvo padaryta abiejų ausų akustinė trauma. Maždaug 30 cm atstumu nuo jos buvo šaudoma virš galvos (t. 758, b. l. 129-130).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G. B. (J.) patirtus sužalojimus patvirtina 1992-03-27 teismo medicinos ekspertizės aktas (t. 71, b. l. 224) ir 2011-03-30 specialisto išvada (t. 483, b. l. 132-133).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A. B. </w:t>
      </w:r>
      <w:r w:rsidRPr="00980165">
        <w:rPr>
          <w:rFonts w:ascii="Times New Roman" w:eastAsiaTheme="minorEastAsia" w:hAnsi="Times New Roman" w:cs="Times New Roman"/>
          <w:sz w:val="24"/>
          <w:szCs w:val="24"/>
        </w:rPr>
        <w:t xml:space="preserve">nurodė, kad nuėjus prie Televizijos bokšto, ten jau būriavosi daug žmonių. Žmonių minia išvertė tvorą ir taip jis pateko į bokšto teritoriją, stovėjo labai arti bokšto. Šlaitu užkilo tankas ir iššovė. Maždaug tuo pačiu metu prasidėjo šaudymas trasuojančiomis kulkomis. Kilo suirutė, žmonės apsupo tanką. Jis išėjo namo. Kadangi jam ausyse spengė, kreipėsi į gydytoją, kuris nustatė kažkokį būgnelių pažeidimą. Į klausimus atsakė, kad buvo toje bokšto teritorijos dalyje, kuri yra iš Lazdynų mikrorajono pusės. Kai tankas iššovė, nukentėjusysis buvo visiškai šalia jo (t. 758, b. l. 131-132).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B. patirtus sužalojimus patvirtina 1991-03-05 teismo medicinos ekspertizės aktas (t. 83, b. l. 40)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A. B. </w:t>
      </w:r>
      <w:r w:rsidRPr="00980165">
        <w:rPr>
          <w:rFonts w:ascii="Times New Roman" w:eastAsiaTheme="minorEastAsia" w:hAnsi="Times New Roman" w:cs="Times New Roman"/>
          <w:sz w:val="24"/>
          <w:szCs w:val="24"/>
        </w:rPr>
        <w:t>parodymai (t. 71, b. l. 210-212). Nukentėjusioji nurodė, kad 1991-01-12 ryte išvyko į Vilnių saugoti Televizijos bokšto. Apie 01.30 val. (1991-01-13) per garsiakalbį pranešė, kad iš Šiaurės miestelio pajudėjo tankai. Vėliau pranešė, kad tankai važiuoja link Televizijos bokšto. Apie 2 val. tankai, pralauždami tvorą, privažiavo prie bokšto ir pradėjo sukti ratus aplink jį. Matė 12 tankų ir 2 sunkvežimius, iš kurių išlipo kareiviai ir pradėjo šaudyti, kaip suprato, tuščiais šoviniais virš žmonių galvų. Kareiviai šaudė iš automatų koviniais šoviniais į bokšto pusę. Jie taip pat mėtė dūminius paketus. Kai kariškiai įsiveržė į bokštą, pradėjo šaudyti viduje. Jos manymu, tankai iš pradžių šaudė mokomaisiais šoviniais, o po to – koviniais šoviniais. Kareiviai vilkėjo žalsvai margas uniformas, dėvėjo šalmus, buvo ginkluoti trumpų vamzdžių automatais, kai kurie kareiviai turėjo dujokaukes. Kareivių niekas nepuolė ir neprovokavo. Nuo tankų šaudymo jautėsi stiprūs smūgiai. Girdėjosi dūžtantys bokšto langų stiklai. Kitoje bokšto pusėje pasigirdo žmonių riksmas, kad traiško žmones. Žmonės traukėsi, o kareiviai vis šaudė automatais į žemę ir į orą, leido dujas. Matė Krašto apsaugos departamento darbuotojus ir policininkus, tačiau jie ginklų neturėjo. Ji taip pat ginklo neturėjo. Suskaičiavo apie 40 tankų, stovėjusių gatvėje, dvi šarvuotas mašinas, stovėjusias ant tilto. Eidama iš bokšto teritorijos, ant laiptelių pamatė sužeistą jaunuolį. Matė ant žemės gulintį negyvą vyriškį, kurio pilvas buvo sužalotas. Galimai jis buvo nužudytas prie bokšto. Matė ir moterį su sužalota galva, kurią vedė prie greitosios medicinos pagalbos automobilio. Apačioje, gatvėje, stovėjo greitosios medicinos pagalbos automobiliai, į kuriuos nešė sužeistuosius. Jos niekas nesužalojo, tačiau tankų šaudymas pakenkė klausai. Dėl to nuvyko į (duomenys neskelbtini) polikliniką. 1991 m. rugpjūčio mėn. tris savaites buvo gydoma Santariškių Respublikinėje ligoninėje.</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A. B. patirtus sužalojimus patvirtina 1992-01-27 teismo medicinos ekspertizės aktas (t. 71, b. l. 215-216) ir 2011-03-08 specialisto išvada (t. 483, b. l. 96-97).</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I. T. </w:t>
      </w:r>
      <w:r w:rsidRPr="00980165">
        <w:rPr>
          <w:rFonts w:ascii="Times New Roman" w:eastAsia="Times New Roman" w:hAnsi="Times New Roman" w:cs="Times New Roman"/>
          <w:color w:val="000000"/>
          <w:sz w:val="24"/>
          <w:szCs w:val="24"/>
          <w:lang w:eastAsia="lt-LT"/>
        </w:rPr>
        <w:t xml:space="preserve">parodymai (t. 84, b. l. 127-129).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1991-04-23 nurodė, kad 1991-01-13, apie 01.00-01.30 val., būdamas namuose, pamatė link Televizijos bokšto važiuojančią tankų koloną. </w:t>
      </w:r>
      <w:r w:rsidRPr="00980165">
        <w:rPr>
          <w:rFonts w:ascii="Times New Roman" w:eastAsia="Times New Roman" w:hAnsi="Times New Roman" w:cs="Times New Roman"/>
          <w:sz w:val="24"/>
          <w:szCs w:val="24"/>
          <w:lang w:eastAsia="lt-LT"/>
        </w:rPr>
        <w:t xml:space="preserve">Nubėgo į Sudervės gatvę, netoli administracinių pastatų. Prie bokšto matė tankus, lakstančius kareivius ir žmones. Buvo šaudoma iš automatų, tankų pabūklų. Nematė snaiperių, šaudančių iš aplinkinių namų. Nei jis, nei jo matyti civiliai ginklų neturėjo. Norėjo nubėgti prie bokšto, tačiau Sudervės </w:t>
      </w:r>
      <w:r w:rsidRPr="00980165">
        <w:rPr>
          <w:rFonts w:ascii="Times New Roman" w:eastAsia="Times New Roman" w:hAnsi="Times New Roman" w:cs="Times New Roman"/>
          <w:color w:val="000000"/>
          <w:sz w:val="24"/>
          <w:szCs w:val="24"/>
          <w:lang w:eastAsia="lt-LT"/>
        </w:rPr>
        <w:t>gatvėje stovėjęs kareivis pastojo jam kelią ir sudavė automato buože į dešinį šoną. Šis kareivis buvo apie 19-20 m. amžiaus, vilkėjo margą desantininko uniformą, dėvėjo šalmą ir neperšaunamą liemenę. Gatve ir šaligatviu vaikštinėjo daugiau taip apsirengusių kareivių. Jam pradėjo skaudėti šoną, išsigando, todėl grįžo namo. Nebuvo priėjęs prie bokšto. Būdamas namuose, visą naktį girdėjo šūvių garsus, sklindančius nuo bokšto pusės. Sausio 14 d. nuvyko į 7-ąją polikliniką, kur jam nustatė stiprų sumušimą, buvo išduotas nedarbingumo lapelis 5 dienoms.</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 Nukentėjusiojo </w:t>
      </w:r>
      <w:r w:rsidRPr="00980165">
        <w:rPr>
          <w:rFonts w:ascii="Times New Roman" w:eastAsia="Times New Roman" w:hAnsi="Times New Roman" w:cs="Times New Roman"/>
          <w:sz w:val="24"/>
          <w:szCs w:val="24"/>
          <w:lang w:eastAsia="lt-LT"/>
        </w:rPr>
        <w:t xml:space="preserve">I. T. </w:t>
      </w:r>
      <w:r w:rsidRPr="00980165">
        <w:rPr>
          <w:rFonts w:ascii="Times New Roman" w:eastAsia="Times New Roman" w:hAnsi="Times New Roman" w:cs="Times New Roman"/>
          <w:color w:val="000000"/>
          <w:sz w:val="24"/>
          <w:szCs w:val="24"/>
          <w:lang w:eastAsia="lt-LT"/>
        </w:rPr>
        <w:t>patirtus sužalojimus patvirtina 1991-05-27 teismo medicinos ekspertizės aktas (t. 84, b. l. 131) ir 2011-08-05 specialisto išvada (t. 482, b. l. 84-109).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T. </w:t>
      </w:r>
      <w:r w:rsidRPr="00980165">
        <w:rPr>
          <w:rFonts w:ascii="Times New Roman" w:eastAsiaTheme="minorEastAsia" w:hAnsi="Times New Roman" w:cs="Times New Roman"/>
          <w:sz w:val="24"/>
          <w:szCs w:val="24"/>
        </w:rPr>
        <w:t xml:space="preserve">parodymai (t. 82, b. l. 98-99). Nukentėjusysis 1993-02-01 nurodė, kad 1991-01-12 ryte kartu su sutuoktine L. T., sūnumi G. T., dukra M. M. nuėjo prie Televizijos bokšto. Stovėjo kartu su sutuoktine, o vaikai buvo atskirai nuo jų. Prie bokšto buvo daug taikiai nusiteikusių ir beginklių žmonių. Prie įėjimo į bokštą, aukštai, buvo iškeltas televizorius. Apie vidurnaktį per šį televizorių diktorė B. pranešė apie puolančius kareivius. Išgirdo važiuojančių tankų ir šūvių garsus, sklindančius nuo Kosmonautų prospekto (dabartinio Laisvės prospekto) pusės. Tuo metu pasimetė nuo sutuoktinės, stovėjo dešinėje Televizijos bokšto pusėje (žiūrint į bokštą), 3-4 m nuo centrinio įėjimo. Po kurio laiko tankai iš miškelio pusės pralaužė tvorą ir įvažiavo į bokšto teritoriją. Iš paskos jų įvažiavo šarvuotieji transporteriai (BTR) ir sunkvežimiai, iš kurių išlipo kariškiai. Kariškiai buvo apie 20 m. amžiaus, vilkėjo dėmėtą uniformą, dėvėjo šalmus, buvo ginkluoti Kalašnikovo automatais, kai kurie turėjo lazdas. Tankai pradėjo važiuoti aplink bokštą, o kariškiai pradėjo šaudyti iš automatų trasuojančiomis kulkomis, naudojo sprogstamuosius paketus. Kariškiai veržėsi pro žmones link Televizijos bokšto, mušdami juos automatų buožėmis. Kariškis prišoko prie vaikino ir kirto jam automato buože į krūtinę. Kitas kariškis kirto automato buože dar vienam vaikinui. Kariškiai prasiveržė prie bokšto, išdaužė jo stiklus, pateko į vidų ir pradėjo šaudyti. 7-8 m nuo nukentėjusiojo stovėjęs tankas iššovė, nuo šūvio sukeltos oro bangos jis nugriuvo, pradėjo ūžti ausyse. Kažkokie vyriškiai nukentėjusįjį patraukė į šoną. Tankai važiavo aplink bokštą, mažindami ratą ir tokiu būdu stumdami žmones nuo bokšto. Per garsiakalbį pasigirdo Nacionalinio gelbėjimo komiteto atstovo kreipimasis, raginantis žmones eiti namo ir skelbiantis, kad valdžia perėjo į jų (NGK) rankas. Matė policininkus, kurie nebuvo ginkluoti, tačiau rankose turėjo gumines lazdas. Nuo tankų šūvių pablogėjo klausa, o šūvio sukelta oro banga sumušė koją. Iš pradžių į ligoninę nesikreipė, nes galvojo, kad skausmai praeis. Sveikata vis blogėjo, 1992 m., atrodo, sausio mėn. nuvyko į ligoninę, kurioje ilgai gydėsi. Prie bokšto jo sutuoktinė ir vaikai nebuvo sužaloti.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T. patirtus sužalojimus patvirtina 1993-02-18 teismo medicinos ekspertizės aktas (t. 82, b. l. 101) ir 2011-08-03 specialisto išvada (t. 482, b. l. 55-83).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N. O. V. </w:t>
      </w:r>
      <w:r w:rsidRPr="00980165">
        <w:rPr>
          <w:rFonts w:ascii="Times New Roman" w:eastAsiaTheme="minorEastAsia" w:hAnsi="Times New Roman" w:cs="Times New Roman"/>
          <w:sz w:val="24"/>
          <w:szCs w:val="24"/>
        </w:rPr>
        <w:t xml:space="preserve">parodymai (t. 82, b. l. 199-200). Nukentėjusioji 1991-12-20 nurodė, kad 1991-01-12, vakare, kartu su savo sutuoktiniu atvyko prie Televizijos bokšto. Neturėjo šaunamojo ar kitokio ginklo ir nematė, kad kas nors kitas būtų turėjęs. Matė Krašto apsaugos departamento darbuotojus, kurie turėjo tik lazdas. Apie 01.30 val. pro juos prabėgęs vaikinas pranešė, kad iš Šiaurės miestelio išvažiavo tankai. Po 15 min. prie bokšto pasirodė tankai ir pradėjo šaudyti. Ant vieno tanko užšoko keli kareiviai, kurie pradėjo mėtyti sprogstamuosius paketus į bokšto vidų. Aplinkui kareiviai šaudė automatais. Matė keturis sužalotus vyrus. Iš pradžių žmonės manė, kad yra šaudoma tuščiais šoviniais. Supratę, kad yra šaudoma tikrais šoviniais, žmonės pradėjo bėgti, kilo panika. Jai pasidarė bloga nuo dūmų, todėl vyras nuvedė ją pas pusseserę, gyvenančią prie bokšto. Per garsiakalbį pasigirdo Nacionalinio gelbėjimo komiteto kreipimasis. Kadangi apsinuodijo dujomis, sausio 15 d. nuvyko į klinikas, kur jai buvo paskirtas gydymas.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N. O. V. patirtus sužalojimus patvirtina 1991-12-23 teismo medicininės ekspertizės aktas (t. 82, b. l. 202) ir 2011-08-03 specialisto išvada (t. 482, b. l. 55-83).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F. V. </w:t>
      </w:r>
      <w:r w:rsidRPr="00980165">
        <w:rPr>
          <w:rFonts w:ascii="Times New Roman" w:eastAsia="Times New Roman" w:hAnsi="Times New Roman" w:cs="Times New Roman"/>
          <w:color w:val="000000"/>
          <w:sz w:val="24"/>
          <w:szCs w:val="24"/>
          <w:lang w:eastAsia="lt-LT"/>
        </w:rPr>
        <w:t xml:space="preserve">parodymai (t. 84, b. l. 146-147).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1991-01-17 nurodė, kad 1991 m. sausio 12 – 13 d. naktį kartu su šeimos nariais išgirdo tankų šūvius, suprato, kad šaudo prie Televizijos bokšto. Kartu su sutuoktine </w:t>
      </w:r>
      <w:r w:rsidRPr="00980165">
        <w:rPr>
          <w:rFonts w:ascii="Times New Roman" w:eastAsia="Times New Roman" w:hAnsi="Times New Roman" w:cs="Times New Roman"/>
          <w:sz w:val="24"/>
          <w:szCs w:val="24"/>
          <w:lang w:eastAsia="lt-LT"/>
        </w:rPr>
        <w:t xml:space="preserve">J. V. </w:t>
      </w:r>
      <w:r w:rsidRPr="00980165">
        <w:rPr>
          <w:rFonts w:ascii="Times New Roman" w:eastAsia="Times New Roman" w:hAnsi="Times New Roman" w:cs="Times New Roman"/>
          <w:color w:val="000000"/>
          <w:sz w:val="24"/>
          <w:szCs w:val="24"/>
          <w:lang w:eastAsia="lt-LT"/>
        </w:rPr>
        <w:t xml:space="preserve">ir dukra </w:t>
      </w:r>
      <w:r w:rsidRPr="00980165">
        <w:rPr>
          <w:rFonts w:ascii="Times New Roman" w:eastAsia="Times New Roman" w:hAnsi="Times New Roman" w:cs="Times New Roman"/>
          <w:sz w:val="24"/>
          <w:szCs w:val="24"/>
          <w:lang w:eastAsia="lt-LT"/>
        </w:rPr>
        <w:t xml:space="preserve">E. V. </w:t>
      </w:r>
      <w:r w:rsidRPr="00980165">
        <w:rPr>
          <w:rFonts w:ascii="Times New Roman" w:eastAsia="Times New Roman" w:hAnsi="Times New Roman" w:cs="Times New Roman"/>
          <w:color w:val="000000"/>
          <w:sz w:val="24"/>
          <w:szCs w:val="24"/>
          <w:lang w:eastAsia="lt-LT"/>
        </w:rPr>
        <w:t xml:space="preserve">nuvažiavo prie bokšto. Nei jis, nei šeimos nariai ginklų neturėjo. Aplink bokštą stovėjo daug žmonių. Bokštą taip pat supo tankai ir šarvuotos mašinos. Atsistojo prie tvoros, arti bokšto nebuvo priėjęs. Prasidėjus šaudymui iš tankų ir automatų, kilo didelis sąmyšis, žmonės šaukė. Vienam tankui iššovus, jam aptemo akyse, apkurto. Iki šiol labai blogai girdi ir blogai jaučiasi. Matė nešamus sužeistuosius. Pro šalį prabėgęs žmogus pasakė, kad tankas pervažiavo žmogų. TSRS kariai naikino ne tik žmones, bet ir Televizijos bokštą, daužydami jo langus. Per garsiakalbį sklido kalba, raginanti žmones skirstytis, tačiau žmonės nesiskirstė. 1991-01-11 dirbo Spaudos rūmuose, kuomet 12.00-13.00 val. pastate išgirdo šurmulį. Pribėgo prie lango ir pamatė šarvuotas mašinas, kurios buvo apsupusios pastatą. Jo viršininkas liepė jam per kitas kiemo duris išeiti iš patalpų. Į Spaudos rūmus pradėjo veržtis TSRS ginkluotosios pajėgos. Dėl sutrikusios klausos nuvyko į ligoninę, esančią Subačiaus gatvėje, Vilniuje. Šiuo metu yra gydomas.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F. V. </w:t>
      </w:r>
      <w:r w:rsidRPr="00980165">
        <w:rPr>
          <w:rFonts w:ascii="Times New Roman" w:eastAsia="Times New Roman" w:hAnsi="Times New Roman" w:cs="Times New Roman"/>
          <w:color w:val="000000"/>
          <w:sz w:val="24"/>
          <w:szCs w:val="24"/>
          <w:lang w:eastAsia="lt-LT"/>
        </w:rPr>
        <w:t>patirtus sužalojimus patvirtina 1991-01-17 teismo medicinos ekspertizės aktas (t. 84, b. l. 150), ekspertizės aktas Nr. 164-165 (t. 363, b. l. 204-205), 2011-08-05 specialisto išvada (t. 482, b. l. 84-109) ir 2011-09-13 specialisto išvada (t. 482, b. l. 110-123).</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O. V. </w:t>
      </w:r>
      <w:r w:rsidRPr="00980165">
        <w:rPr>
          <w:rFonts w:ascii="Times New Roman" w:eastAsiaTheme="minorEastAsia" w:hAnsi="Times New Roman" w:cs="Times New Roman"/>
          <w:sz w:val="24"/>
          <w:szCs w:val="24"/>
        </w:rPr>
        <w:t xml:space="preserve">parodymai (t. 82, b. l. 222-223). Nukentėjusioji nurodė, kad 1991-01-12 vakare atvyko autobusu į Vilnių, apie 22 val. buvo prie Aukščiausiosios Tarybos, o apie vidurnaktį buvo prie Televizijos bokšto. Po 10 min. ar po ilgesnio laiko kažkokia moteris sušuko, kad bokštą supa tankai. Netrukus privažiavo tankas, iš kurio iššoko kareiviai, vilkėję dėmėtas uniformas ir turėję trumpus automatus. Kareiviai greitai pradingo minioje. Bokšto teritorijoje pasirodė daugiau tankų, kuriuos apsupo jaunimas. Ji kartu su kitais žmonėmis pasitraukė į šalį. Kareiviai pradėjo šaudyti į žmones. Tankas taip pat kartą iššovė, pradėjo byrėti bokšto stiklai. Tankas važiavo tiesiai į žmones. Minioje kilo panika, žmonės rėkė, vaitojo. Matė, kaip nuo bokšto viršaus numetė žmogų, kaip netoli bokšto krito du pašauti vyriškiai. Staiga vienas kariškis pripuolė prie vyriškio, stovėjusio šalia jos, ir trenkė jam metaline kuoka į sprandą, po ko jis susmuko. Tada kariškis prišoko prie jos ir ta pačia metaline kuoka trenkė jai į krūtinę, po ko ji, praradusi kvapą, nukrito, keliaklupsčia pasitraukė toliau nuo bokšto. Jai labai skaudėjo dešinės kojos šlaunį ir krūtinę. Nesikreipė medicininės pagalbos, gydėsi pati namuose. Iki šiol jai skauda krūtinę ir dešinę koją.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heme="minorEastAsia" w:hAnsi="Times New Roman" w:cs="Times New Roman"/>
          <w:sz w:val="24"/>
          <w:szCs w:val="24"/>
        </w:rPr>
        <w:t xml:space="preserve">Nukentėjusiosios O. V. patirtus sužalojimus patvirtina </w:t>
      </w:r>
      <w:r w:rsidRPr="00980165">
        <w:rPr>
          <w:rFonts w:ascii="Times New Roman" w:eastAsia="Times New Roman" w:hAnsi="Times New Roman" w:cs="Times New Roman"/>
          <w:color w:val="000000"/>
          <w:sz w:val="24"/>
          <w:szCs w:val="24"/>
          <w:lang w:eastAsia="lt-LT"/>
        </w:rPr>
        <w:t>1991-01-25 teismo medicininės ekspertizės aktas (t. 82, b. l. 228-229), 2011-08-03 specialisto išvada (t. 482, b. l. 55-83) ir 2011-09-13 specialisto išvada (t. 482, b. l. 110-123).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nukentėjusiosios </w:t>
      </w:r>
      <w:r w:rsidRPr="00980165">
        <w:rPr>
          <w:rFonts w:ascii="Times New Roman" w:eastAsia="Times New Roman" w:hAnsi="Times New Roman" w:cs="Times New Roman"/>
          <w:b/>
          <w:sz w:val="24"/>
          <w:szCs w:val="24"/>
          <w:lang w:eastAsia="lt-LT"/>
        </w:rPr>
        <w:t xml:space="preserve">R. V. </w:t>
      </w:r>
      <w:r w:rsidRPr="00980165">
        <w:rPr>
          <w:rFonts w:ascii="Times New Roman" w:eastAsia="Times New Roman" w:hAnsi="Times New Roman" w:cs="Times New Roman"/>
          <w:color w:val="000000"/>
          <w:sz w:val="24"/>
          <w:szCs w:val="24"/>
          <w:lang w:eastAsia="lt-LT"/>
        </w:rPr>
        <w:t xml:space="preserve">parodymai (t. 84, b. l. 166-169). </w:t>
      </w:r>
      <w:r w:rsidRPr="00980165">
        <w:rPr>
          <w:rFonts w:ascii="Times New Roman" w:eastAsiaTheme="minorEastAsia" w:hAnsi="Times New Roman" w:cs="Times New Roman"/>
          <w:sz w:val="24"/>
          <w:szCs w:val="24"/>
        </w:rPr>
        <w:t>Nukentėjusioji</w:t>
      </w:r>
      <w:r w:rsidRPr="00980165">
        <w:rPr>
          <w:rFonts w:ascii="Times New Roman" w:eastAsia="Times New Roman" w:hAnsi="Times New Roman" w:cs="Times New Roman"/>
          <w:color w:val="000000"/>
          <w:sz w:val="24"/>
          <w:szCs w:val="24"/>
          <w:lang w:eastAsia="lt-LT"/>
        </w:rPr>
        <w:t xml:space="preserve"> 1991-01-19 nurodė, kad 1991-01-13, apie 01.55 val., pabudo nuo garsų, panašių į sprogimus. Sujudus kaimynams, suprato, kad kažkas vyksta prie Televizijos bokšto. Greitai apsirengė ir ten išskubėjo. Pakeliui pamatė tankus, važiuojančius Kosmonautų prospektu (dabartiniu Laisvės </w:t>
      </w:r>
      <w:r w:rsidRPr="00980165">
        <w:rPr>
          <w:rFonts w:ascii="Times New Roman" w:eastAsia="Times New Roman" w:hAnsi="Times New Roman" w:cs="Times New Roman"/>
          <w:sz w:val="24"/>
          <w:szCs w:val="24"/>
          <w:lang w:eastAsia="lt-LT"/>
        </w:rPr>
        <w:t xml:space="preserve">prospektu). Sudervės </w:t>
      </w:r>
      <w:r w:rsidRPr="00980165">
        <w:rPr>
          <w:rFonts w:ascii="Times New Roman" w:eastAsia="Times New Roman" w:hAnsi="Times New Roman" w:cs="Times New Roman"/>
          <w:color w:val="000000"/>
          <w:sz w:val="24"/>
          <w:szCs w:val="24"/>
          <w:lang w:eastAsia="lt-LT"/>
        </w:rPr>
        <w:t xml:space="preserve">gatvėje taip pat stovėjo tankai, kurių nepraleido susirinkę vyrai. Šioje gatvėje stovėjo automobiliai ir kitos transporto priemonės. Matė, kaip tankas, sukiodamas bokštelį, daužė autobusą PAZ. Apie 02.10 val. buvo prie paties bokšto, kurį keliomis eilėmis buvo apsupę žmonės. Atsistojo toje bokšto pusėje, kur yra administraciniai pastatai. Labai greitai bokštą apsupo tankai, kurie pradėjo šaudyti. Desantininkai pradėjo mėtyti kažkokius sprogstamuosius įtaisus į žmonių pusę, dėl ko žmonės prasiskyrė. Desantininkai įbėgo į šį tarpą ir pradėjo supti Televizijos bokštą, mušė automatų buožėmis žmones, kurie mėgindavo prie jų prisiartinti. Ji taip pat iš kažko gavo smūgį į galvą, iškilo gumbas. Vėliau dėl šio sužalojimo kreipėsi į gydytojus. Desantininkai šaudė ir daužė bokšto langus, per kuriuos pateko į pastato vidų. Visi žmonės atsitraukė prie administracinio pastato. Tankas Nr. 286 pradėjo važinėti tiesiai į žmones: važiuodavo į vieną pusę, apsisukdavo, padidindavo greitį ir vėl važiuodavo į žmonių minią. Apie 3 val. iš tanko ar tanketės ruporo pasigirdo raginimas lietuvių kalba išsiskirstyti. Kadangi žmonės nesiskirstė, tankai paleido kažkokius dūmus. Gydytojai tris kartus prašė desantininkų praleisti į jų kontroliuojamą teritoriją apsižvalgyti, ar nėra sužeistųjų, tačiau desantininkai jų nepraleido. Apie 7 val. desantininkai prie žmonių atvilko apie 50 m. amžiaus moterį, iš kurios nosies tekėjo kraujas. Jos manymu, ši moteris galėjo būti dar gyva. Prie bokšto prabuvo iki 08.15 val.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color w:val="000000"/>
          <w:sz w:val="24"/>
          <w:szCs w:val="24"/>
          <w:lang w:eastAsia="lt-LT"/>
        </w:rPr>
        <w:t xml:space="preserve">Nukentėjusiosios </w:t>
      </w:r>
      <w:r w:rsidRPr="00980165">
        <w:rPr>
          <w:rFonts w:ascii="Times New Roman" w:eastAsia="Times New Roman" w:hAnsi="Times New Roman" w:cs="Times New Roman"/>
          <w:sz w:val="24"/>
          <w:szCs w:val="24"/>
          <w:lang w:eastAsia="lt-LT"/>
        </w:rPr>
        <w:t xml:space="preserve">R. V. </w:t>
      </w:r>
      <w:r w:rsidRPr="00980165">
        <w:rPr>
          <w:rFonts w:ascii="Times New Roman" w:eastAsia="Times New Roman" w:hAnsi="Times New Roman" w:cs="Times New Roman"/>
          <w:color w:val="000000"/>
          <w:sz w:val="24"/>
          <w:szCs w:val="24"/>
          <w:lang w:eastAsia="lt-LT"/>
        </w:rPr>
        <w:t>patirtus sužalojimus patvirtina 1991-01-19 teismo medicinos ekspertizės aktas (t. 84, b. l. 171) ir 2011-08-05 specialisto išvada (t. 482, b. l. 84-109).</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P. V. </w:t>
      </w:r>
      <w:r w:rsidRPr="00980165">
        <w:rPr>
          <w:rFonts w:ascii="Times New Roman" w:eastAsia="Times New Roman" w:hAnsi="Times New Roman" w:cs="Times New Roman"/>
          <w:color w:val="000000"/>
          <w:sz w:val="24"/>
          <w:szCs w:val="24"/>
          <w:lang w:eastAsia="lt-LT"/>
        </w:rPr>
        <w:t xml:space="preserve">parodymai (t. 84, b. l. 173).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1992-03-24 nurodė, kad 1991-01-12 kartu su </w:t>
      </w:r>
      <w:r w:rsidRPr="00980165">
        <w:rPr>
          <w:rFonts w:ascii="Times New Roman" w:eastAsia="Times New Roman" w:hAnsi="Times New Roman" w:cs="Times New Roman"/>
          <w:sz w:val="24"/>
          <w:szCs w:val="24"/>
          <w:lang w:eastAsia="lt-LT"/>
        </w:rPr>
        <w:t xml:space="preserve">J. P. </w:t>
      </w:r>
      <w:r w:rsidRPr="00980165">
        <w:rPr>
          <w:rFonts w:ascii="Times New Roman" w:eastAsia="Times New Roman" w:hAnsi="Times New Roman" w:cs="Times New Roman"/>
          <w:color w:val="000000"/>
          <w:sz w:val="24"/>
          <w:szCs w:val="24"/>
          <w:lang w:eastAsia="lt-LT"/>
        </w:rPr>
        <w:t xml:space="preserve">ir kitais pažįstamais asmenimis išvyko autobusu į Vilnių saugoti svarbių objektų. Buvo nuvežti prie Aukščiausiosios Tarybos, kur prabuvo iki 1991-01-13, 01.30 val. Tuo metu per garsiakalbį žmonės buvo paraginti nuvažiuoti prie Televizijos bokšto. Nuvykus prie bokšto, tankai jau šaudė. Nuėjo prie tanko, šalia kurio stovėjo automatais ginkluoti rusų armijos kareiviai, vilkėję maskuojančias uniformas, dėvėję šalmus. Prie šio tanko būriavosi daug žmonių. Nukentėjusysis pavadino vieną kariškį žvėrimi, po ko pajuto du smūgius automato buože į pečius. Nuo suduotų smūgių nukrito ant žemės. Policininkai policijos automobiliu jį nuvežė prie Ministrų Tarybos rūmų. Pastato kažkokiame rūsyje gydytojas jį apžiūrėjo, patrynė pečius, davė tablečių ir paleido. Po kelių dienų nuvyko į (duomenys neskelbtini) polikliniką, kur jį apžiūrėjo gydytojai, buvo nukreiptas pas traumatologus, paskirti masažai.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P. V. </w:t>
      </w:r>
      <w:r w:rsidRPr="00980165">
        <w:rPr>
          <w:rFonts w:ascii="Times New Roman" w:eastAsia="Times New Roman" w:hAnsi="Times New Roman" w:cs="Times New Roman"/>
          <w:color w:val="000000"/>
          <w:sz w:val="24"/>
          <w:szCs w:val="24"/>
          <w:lang w:eastAsia="lt-LT"/>
        </w:rPr>
        <w:t>patirtus sužalojimus patvirtina 1992-03-10 asmens teismo medicininės ekspertizės aktas (t. 84, b. l. 175) ir 2011-08-05 specialisto išvada (t. 482, b. l. 84-109).</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J. Z. </w:t>
      </w:r>
      <w:r w:rsidRPr="00980165">
        <w:rPr>
          <w:rFonts w:ascii="Times New Roman" w:eastAsia="Times New Roman" w:hAnsi="Times New Roman" w:cs="Times New Roman"/>
          <w:color w:val="000000"/>
          <w:sz w:val="24"/>
          <w:szCs w:val="24"/>
          <w:lang w:eastAsia="lt-LT"/>
        </w:rPr>
        <w:t xml:space="preserve">parodymai (t. 82, b. l. 302-303).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1991-01-21 nurodė, kad 1991-01-12, apie 19. val., kartu su kitais (duomenys neskelbtini) išvyko į Vilnių ir apie 01.00 val. (1991-01-13) jau buvo prie Aukščiausiosios Tarybos. Maždaug po pusvalandžio prie jo priėjo nepažįstamas jaunas vyriškis iš Biržų ir pasiūlė nuvažiuoti prie Televizijos bokšto, nes ten buvo mažai žmonių. Apie 01.30 val. kartu su biržiečiu nuvyko prie bokšto. Prie bokšto tvoros būriavosi daug žmonių. Jiems priėjus prie tvoros, pasigirdo karinės technikos ūžesys, sklindantis iš Kosmonautų prospekto (dabartinio Laisvės prospekto). Nuo tos pusės atbėgę žmonės šaukė, kad atvažiuoja tankai ir kita karinė technika. Du smėlio barstytuvai buvo užstatę pravažiavimą į Televizijos bokštą. Radę skylę tvoroje, pro ją pralindo ir nubėgo prie pat bokšto. Atsistojo 5 m atstumu nuo įėjimo į bokštą, iš Kosmonautų prospekto pusės. Matė, kad link bokšto važiuoja daug tankų ir šarvuočių. Vienu momentu tankai sustojo ir iššovė 3-4 kartus tuščiais užtaisais. Prie bokšto pradėjo rinktis daugiau civilių. Jų tarpe nebuvo jokių ginkluotų žmonių. Visa karinė technika vėl pradėjo važiuoti link bokšto, šaudydama iš pabūklų, automatų ir stumdama žmones nuo bokšto. Tankas nustūmė žmones nuo bokšto, palikdamas nuo pastato sienos maždaug 1 m tarpą, kurį užpildė ginkluoti kareiviai. Po to tankas pabūklu išdaužė bokšto pirmojo aukšto langą. Kareiviai automatų buožėmis pradėjo daužyti langus. Tada kareiviai į bokšto vidų įmetė kažkokį sprogstamąjį įtaisą, kuris sprogo. Kareiviai įšoko į pastato vidų, o ten buvę gynėjai paleido vandens srovę į juos iš priešgaisrinių žarnų. Mažiau nei po minutės laiko vandens srovė nutrūko, kareiviai dar kartą į vidų įmetė sprogmenis, dar daugiau kareivių įšoko į pastato vidų. Tuo metu tankas, sukiodamas pabūklą, daužė kitus pastato langus. Pastato viduje pasigirdo šūviai ir sprogimai. Žmonės, stovintys lauke, skendėjo dūmuose. Jo manymu, kareiviai specialiai sprogdino dūminius užtaisus, kad žmonės mažiau matytų. Kadangi žmonės nesitraukė nuo bokšto, kareiviai, šaudydami į jų kojas ir į viršų, daužydami žmones automatų buožėmis, mėgino juos nustumti. Nukentėjusysis taip pat gavo smūgį į alkūnę automato buože. Tiek bokšto viduje, tiek lauke buvo pastoviai šaudoma automatais, o retkarčiais – tankų pabūklais. Žmonės krito ant žemės. Vienur šaukė, kad žmogų nušovė, kitur – kad žmogų sužeidė. Jis, kaip gydytojas, nubėgo prie vienos sužeistos moters, sutvarstė jos kairę šlaunį ir kartu su kitu vyriškiu nunešė ją į apačią, į greitosios medicinos pagalbos automobilį. Grįžęs atgal prie bokšto, pamatė sužalotu kaklu merginą, kurią žmonės nešė prie greitosios medicinos pagalbos automobilio. Matė, kaip nuo bokšto kareiviai nešė kažką panašaus į žmonių kūnus. Po to kareiviai šaudydami nustūmė visą žmonių minią už tvoros. Per garsiakalbį pasigirdo Nacionalinio gelbėjimo komiteto atstovo kreipimasis, skelbiantis, kad valdžia perėjo į jų rankas, kad Televizijos bokštas, Aukščiausioji Taryba, Radijo ir televizijos komitetas yra užimti. Vienas kalbintas kareivis jiems pasakė, kad atvyko iš (duomenys neskelbtini), kad tarnauja Tankų desantinėje divizijoje ir kad nėra kaltas dėl įvykių.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J. Z. </w:t>
      </w:r>
      <w:r w:rsidRPr="00980165">
        <w:rPr>
          <w:rFonts w:ascii="Times New Roman" w:eastAsia="Times New Roman" w:hAnsi="Times New Roman" w:cs="Times New Roman"/>
          <w:color w:val="000000"/>
          <w:sz w:val="24"/>
          <w:szCs w:val="24"/>
          <w:lang w:eastAsia="lt-LT"/>
        </w:rPr>
        <w:t>patirtus sužalojimus patvirtina 1992-05-21 teismo medicinos ekspertizės aktas (t. 82, b. l. 305) ir 2011-08-03 specialisto išvada (t. 482, b. l. 55-83).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sz w:val="24"/>
          <w:szCs w:val="24"/>
          <w:lang w:eastAsia="lt-LT"/>
        </w:rPr>
        <w:t xml:space="preserve">nukentėjusiojo M. A. Ž. </w:t>
      </w:r>
      <w:r w:rsidRPr="00980165">
        <w:rPr>
          <w:rFonts w:ascii="Times New Roman" w:eastAsia="Times New Roman" w:hAnsi="Times New Roman" w:cs="Times New Roman"/>
          <w:color w:val="000000"/>
          <w:sz w:val="24"/>
          <w:szCs w:val="24"/>
          <w:lang w:eastAsia="lt-LT"/>
        </w:rPr>
        <w:t xml:space="preserve">parodymai (t. 82, b. l. 338-340).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1991-11-27 nurodė, kad 1991-01-13, apie 01.40 val., pažadino stiprūs šūviai ir langų bildėjimas. Prie Televizijos bokšto kaukė sirena. Greitai apsirengė ir nuėjo prie bokšto. Žmonės skubėjo prie bokšto iš visų </w:t>
      </w:r>
      <w:r w:rsidRPr="00980165">
        <w:rPr>
          <w:rFonts w:ascii="Times New Roman" w:eastAsia="Times New Roman" w:hAnsi="Times New Roman" w:cs="Times New Roman"/>
          <w:sz w:val="24"/>
          <w:szCs w:val="24"/>
          <w:lang w:eastAsia="lt-LT"/>
        </w:rPr>
        <w:t xml:space="preserve">pusių. Sudervės gatve, link Televizijos bokšto, važiavo tankų kolona. Ant tankų sėdėjo kareiviai, kurie buvo ginkluoti automatais ir karabinais, ant kurių buvo pritaisyti durklai. Kareiviai vilkėjo maskuojančias žalsvos spalvos uniformas, dėvėjo šalmus, neperšaunamas liemenes. Tankai pervažiavo Sudervės </w:t>
      </w:r>
      <w:r w:rsidRPr="00980165">
        <w:rPr>
          <w:rFonts w:ascii="Times New Roman" w:eastAsia="Times New Roman" w:hAnsi="Times New Roman" w:cs="Times New Roman"/>
          <w:color w:val="000000"/>
          <w:sz w:val="24"/>
          <w:szCs w:val="24"/>
          <w:lang w:eastAsia="lt-LT"/>
        </w:rPr>
        <w:t xml:space="preserve">gatvėje stovėjusius automobilius, kad išgąsdintų susirinkusius žmones. Pirmieji tankai pralaužė tvorą iš Neries pusės ir įvažiavo į bokšto teritoriją. Kareiviai pradėjo pulti žmones, stumdydami juos staigiais judesiais, mušdami automatų buožėmis, šaudydami iš automatų ir karabinų tuščiais šoviniais. Į kareivius niekas nešaudė nei nuo stogų, nei nuo kitų vietų. Kareiviai mėtė sprogstamuosius paketus, leido dūmų uždangas, tačiau žmonės stovėjo aplink bokštą keliais žiedais ir nesitraukė. Tankai šaudė, byrėjo bokšto langų stiklai. Kareiviai visa jėga užgriuvo žmones. Kai kurie kareiviai talžė žmones „metaliniais bizūnais“. Per garsiakalbį, įrengtą šarvuotoje mašinoje, pasigirdo vyriškas balsas, raginęs žmones skirstytis, nes valdžia perėjo į Nacionalinio gelbėjimo komiteto rankas. Tankams išvaikius žmones nuo Televizijos bokšto, desantininkai įsiveržė į jo vidų, atrodo, pro išdaužytus langus. Grumtynių metu atsidūrė netoli sunkiojo tanko, kuris iššovė, nukentėjusysis apkurto nuo baisaus trenksmo. Pastebėjo, kad keliems vaikinams, stovėjusiems arčiau tanko, apdegė veido oda. Po šūvio lengvesnieji tankai vėl pradėjo vaikyti žmones. Buvo mėtomi sprogstamieji paketai, šaudoma iš įvairių ginklų. Tokiu būdu kariškiams pavyko išvaikyti žmones. Vienas vaikinas dejavo susilenkęs, o paskui nukrito. Pribėgę žmonės nunešė jį į greitosios medicinos pagalbos automobilį. Suprato, kad šį vaikiną sužeidė kulka. Matė ir kitus lengvai sužeistus žmones. Kuomet stovėjo žiede prie bokšto, kareivis automato buože sumušė nukentėjusiajam kairę ranką. Nuo tanko šūvio iki šiol jam spengia ausyse.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Nukentėjusiojo M</w:t>
      </w:r>
      <w:r w:rsidRPr="00980165">
        <w:rPr>
          <w:rFonts w:ascii="Times New Roman" w:eastAsia="Times New Roman" w:hAnsi="Times New Roman" w:cs="Times New Roman"/>
          <w:sz w:val="24"/>
          <w:szCs w:val="24"/>
          <w:lang w:eastAsia="lt-LT"/>
        </w:rPr>
        <w:t xml:space="preserve">. A. Ž. </w:t>
      </w:r>
      <w:r w:rsidRPr="00980165">
        <w:rPr>
          <w:rFonts w:ascii="Times New Roman" w:eastAsia="Times New Roman" w:hAnsi="Times New Roman" w:cs="Times New Roman"/>
          <w:color w:val="000000"/>
          <w:sz w:val="24"/>
          <w:szCs w:val="24"/>
          <w:lang w:eastAsia="lt-LT"/>
        </w:rPr>
        <w:t>patirtus sužalojimus patvirtina 1991-12-16 teismo medicinos ekspertizės aktas (t. 82, b. l. 342) ir 2011-08-03 specialisto išvada (t. 482, b. l. 55-83).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nukentėjusiojo V.</w:t>
      </w:r>
      <w:r w:rsidRPr="00980165">
        <w:rPr>
          <w:rFonts w:ascii="Times New Roman" w:eastAsia="Times New Roman" w:hAnsi="Times New Roman" w:cs="Times New Roman"/>
          <w:b/>
          <w:sz w:val="24"/>
          <w:szCs w:val="24"/>
          <w:lang w:eastAsia="lt-LT"/>
        </w:rPr>
        <w:t xml:space="preserve"> K. Z. </w:t>
      </w:r>
      <w:r w:rsidRPr="00980165">
        <w:rPr>
          <w:rFonts w:ascii="Times New Roman" w:eastAsia="Times New Roman" w:hAnsi="Times New Roman" w:cs="Times New Roman"/>
          <w:color w:val="000000"/>
          <w:sz w:val="24"/>
          <w:szCs w:val="24"/>
          <w:lang w:eastAsia="lt-LT"/>
        </w:rPr>
        <w:t xml:space="preserve">parodymai (t. 82, b. l. 307-308).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1992-01-21 nurodė, kad 1991-01-13, apie 01.00 val., buvo prie Televizijos bokšto. Maždaug po valandos, tikslaus laiko nežino, bokšto teritorijoje pamatė tanką. Prieš tai girdėjo tankų šūvius, kuomet tankai dar tik važiavo gatve. Tuo metu stovėjo 4-oje eilėje nuo bokšto, administracinių pastatų kairėje pusėje. Šalia tanko, įvažiavusio į bokšto teritoriją, ėjo 4 kareiviai. Tankas privažiavo prie žmonių, sustojo ir iššovė. Kariškiai pradėjo kažką daužyti automatų buožėmis. Tankas, manevruodamas dideliu greičiu, stūmė žmones nuo bokšto. Buvo mėtomi sprogstamieji paketai. Kariškiams šaudant, nukrito vienas žmogus. Žmonės nunešė jį toliau nuo bokšto. Nežino, ar šis žmogus buvo nušautas ar tik sužeistas. Nematė sužalotų kariškių. Kariškiai šaudė koviniais šoviniais, matė trasuojančių kulkų pėdsakus. Nematė, kad kas nors būtų šaudęs nuo gyvenamųjų namų, nuo jų stogų ar nuo miškelio pusės. Nei jis, nei jo matyti civiliai ginklų neturėjo, kariškių neprovokavo. Iš civilių pusės nebuvo jokių agresyvių veiksmų kariškių atžvilgiu. Žmonės atsitraukė nuo bokšto, kareiviai daugiau jų nepraleido. Užėmus Televizijos bokštą, per garsiakalbį pasigirdo balsas, raginantis žmones skirstytis. Jo manymu, kalbėjo Nacionalinio gelbėjimo komiteto narys. Ant kelio matė pervažiuotą smėlio barstytuvą. Nuo tankų šūvių pradėjo silpnai girdėti.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Nukentėjusiojo V</w:t>
      </w:r>
      <w:r w:rsidRPr="00980165">
        <w:rPr>
          <w:rFonts w:ascii="Times New Roman" w:eastAsia="Times New Roman" w:hAnsi="Times New Roman" w:cs="Times New Roman"/>
          <w:sz w:val="24"/>
          <w:szCs w:val="24"/>
          <w:lang w:eastAsia="lt-LT"/>
        </w:rPr>
        <w:t xml:space="preserve">. K. Z. </w:t>
      </w:r>
      <w:r w:rsidRPr="00980165">
        <w:rPr>
          <w:rFonts w:ascii="Times New Roman" w:eastAsia="Times New Roman" w:hAnsi="Times New Roman" w:cs="Times New Roman"/>
          <w:color w:val="000000"/>
          <w:sz w:val="24"/>
          <w:szCs w:val="24"/>
          <w:lang w:eastAsia="lt-LT"/>
        </w:rPr>
        <w:t>patirtus sužalojimus patvirtina 1992-01-21 teismo medicinos ekspertizės aktas (t. 82, b. l. 311-312) ir 2011-08-03 specialisto išvada (t. 482, b. l. 55-83).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B. V. </w:t>
      </w:r>
      <w:r w:rsidRPr="00980165">
        <w:rPr>
          <w:rFonts w:ascii="Times New Roman" w:eastAsia="Times New Roman" w:hAnsi="Times New Roman" w:cs="Times New Roman"/>
          <w:color w:val="000000"/>
          <w:sz w:val="24"/>
          <w:szCs w:val="24"/>
          <w:lang w:eastAsia="lt-LT"/>
        </w:rPr>
        <w:t xml:space="preserve">parodymai (t. 375, b. l. 108-109).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1998-05-26 nurodė, kad atvyko iš Klaipėdos į Vilnių, prie Aukščiausiosios Tarybos. Apie 23 val. sužinojo, kad tankai supa bokštą, todėl ten nuvyko. Kariškiai veržėsi į bokštą, šaudydami ir sprogdindami. Nukentėjusysis prie bokšto buvo nualpęs, todėl jaunuoliai jį išnešė. Po to grįžo namo. Mėnesį buvo streso būsenoje, ūžė galva, todėl kreipėsi į gydytojus.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B. V. </w:t>
      </w:r>
      <w:r w:rsidRPr="00980165">
        <w:rPr>
          <w:rFonts w:ascii="Times New Roman" w:eastAsia="Times New Roman" w:hAnsi="Times New Roman" w:cs="Times New Roman"/>
          <w:color w:val="000000"/>
          <w:sz w:val="24"/>
          <w:szCs w:val="24"/>
          <w:lang w:eastAsia="lt-LT"/>
        </w:rPr>
        <w:t>patirtus sužalojimus patvirtina 1998-04-09 teismo medicinos ekspertizės aktas (t. 358, b. l. 170-171) ir 2012-06-22 specialisto išvada (t. 482, b. l. 128-131).</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A. D. </w:t>
      </w:r>
      <w:r w:rsidRPr="00980165">
        <w:rPr>
          <w:rFonts w:ascii="Times New Roman" w:eastAsiaTheme="minorEastAsia" w:hAnsi="Times New Roman" w:cs="Times New Roman"/>
          <w:sz w:val="24"/>
          <w:szCs w:val="24"/>
        </w:rPr>
        <w:t>nurodė, kad 1991-01-11 ėjo į parduotuvę, esančią Laisvės prospekte, kuomet išgirdo kaukiančią sireną. Nuvažiavo troleibusu prie Spaudos rūmų. Netrukus ten pradėjo rinktis žmonės. N. V. mikrorajono pusės pasirodė trys dengtos mašinos, vėliau atvažiavo ir tankai, kurie sustojo Laisvės prospekte, priešais pagrindinį Spaudos rūmų įėjimą. Išlipę kareiviai ir desantininkai pradėjo veržtis link pastato, stumdydami žmones ir daužydami juos buožėmis. Pradėjus pilti vandenį, pasigirdo šūvis. Nematė šūvio momento, nes buvo po stogeliu, tačiau matė kruviną vaikino veidą. Vėliau sužinojo šio vaikino pavardę – L. Atvykęs greitosios medicinos pagalbos automobilis išvežė sužeistą jaunuolį. Po to pamatė dūmų „šaškę“. Neprisimena, ar prie Spaudos rūmų buvo šaudoma iš tankų, automatų ar kitų ginklų. 1991-01-12 kartu su šeima visą dieną budėjo prie Televizijos bokšto. 23.30 val. grįžo namo pailsėti. Per radiją išgirdę kvietimą ateiti prie bokšto, kartu su sutuoktiniu ten nubėgo. Prie bokšto jau stovėjo tankai ar tanketės. Nelabai skiria karinę techniką. Tankai ar tanketės, apakindami žmones prožektoriais, šaudė iš visų pusių. Ji su sutuoktiniu ir kitais žmonėmis atsitraukė nuo bokšto, šalia kurio pradėjo važinėti tankai. Matė, kaip krito vyriškis, tačiau nematė, kokiomis aplinkybėmis buvo pašautas. Tankai važinėjo prie pat žmonių. Žmonės galėjo papulti po tankais, jei nebūtų suspėję pasitraukti. Vyriškiai, vilkėję ilgus lietpalčius, išlipę iš tankų ar tankečių, ragino žmones eiti namo, nes valdžia, jų teigimu, buvo paimta. Eidama namo dabartine Sausio 13-osios gatve, pamatė pervažiuotą automobilį ir smėlio barstytuvą. Nuo tankų šūvių jai buvo padaryta akustinė trauma, gydėsi Santariškių klinikose ir Centro poliklinikoje, gulėjo psichosomatiniame skyriuje. Į klausimus atsakė, kad vyriškis buvo sužeistas šalia laiptukų, vedančių link administracinių pastatų. Kai tankas iššovė, ji stovėjo pirmose eilėse, prie Televizijos bokšto. Nuo šūvio patyrė traumą (t. 758, b. l. 143-144).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Nukentėjusiosios A. D. patirtus sužalojimus patvirtina 1992-03-24 teismo medicinos ekspertizės aktas (t. 77, b. l. 203) ir 2012-05-22 specialisto išvada (t. 500, b. l. 136-137).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L. Š. </w:t>
      </w:r>
      <w:r w:rsidRPr="00980165">
        <w:rPr>
          <w:rFonts w:ascii="Times New Roman" w:eastAsiaTheme="minorEastAsia" w:hAnsi="Times New Roman" w:cs="Times New Roman"/>
          <w:sz w:val="24"/>
          <w:szCs w:val="24"/>
        </w:rPr>
        <w:t xml:space="preserve">(buvusi </w:t>
      </w:r>
      <w:r w:rsidRPr="00980165">
        <w:rPr>
          <w:rFonts w:ascii="Times New Roman" w:eastAsiaTheme="minorEastAsia" w:hAnsi="Times New Roman" w:cs="Times New Roman"/>
          <w:b/>
          <w:sz w:val="24"/>
          <w:szCs w:val="24"/>
        </w:rPr>
        <w:t>T.</w:t>
      </w:r>
      <w:r w:rsidRPr="00980165">
        <w:rPr>
          <w:rFonts w:ascii="Times New Roman" w:eastAsiaTheme="minorEastAsia" w:hAnsi="Times New Roman" w:cs="Times New Roman"/>
          <w:sz w:val="24"/>
          <w:szCs w:val="24"/>
        </w:rPr>
        <w:t xml:space="preserve">) nurodė, kad su drauge L. budėjo prie Televizijos bokšto. Per radiją išgirdo, kad tankai važiuoja link bokšto. Išgirdusios šūvius iš tankų pabūklų, atsistojo prie pat bokšto, joms už nugaros buvo stiklinė siena. Kiti žmonės būrėsi aplinkui, sudarydami eiles po 12-13 žmonių. Matė, kaip kareiviai pradėjo šaudyti ir skirstyti minią. Nuo šūvių byrėjo pastato stiklai. Žmonės bijodami, kad stiklai jų nesužeistų, nuo bokšto atsitraukė. Atvažiavęs tankas iššovė tuščiu užtaisu, po ko jai pradėjo spengti ausyse. Kažkam sušukus, kad važiuoja tankas, žmonių minia traukėsi atgal. Susipynus kojoms, ji nugriuvo, mėgino atsistoti, tačiau neįstengė, nes kojos buvo susipynusios su kito žmogaus kojomis, ant jos kažkas gulėjo. Priešais save pamatė tanko vikšrus ir pajuto siaubingą spaudimą. Šaukė, norėjo pajudėti, tačiau negalėjo. Tankas sustojo. Nukentėjusioji neprarado sąmonės, jautė prispaustas kojas. Matė šalia gulintį žmogų. Vėliau paaiškėjo, kad tai buvo A. P.. Matė, kaip V. P. rodė kažkokius ženklus tankistui. Tada tankas pasisuko, ji pajuto dar didesnį spaudimą, baisų traškėjimą savo kūne. Tankas pavažiavo, o ją kažkas ištraukė už pažastų, keli žmonės nunešė į bokšto papėdę ir paguldė ant žemės. Prie jos priėjo kažkokie žmonės ir pasiūlė nuvežti į ligoninę, nes nebuvo greitųjų medicinos pagalbos automobilių. Visą tą laiką ji nejautė savęs iki pusės. Nepažįstami žmonės nuvežė į Šv. Jokūbo ligoninę, kur jai buvo suteikta pirmoji medicinos pagalba. Dėl tanko užvažiavimo jai lūžo šlaunikaulis, buvo sumaitoti abiejų kojų raumenys ir dešinės kojos blauzdikaulis, padaryta blauzdikaulio plėštinė žaizda ir plėštinė žaizda prieš čiurną. Nematė, kaip žuvo jos draugė L. Tik po 10 d. jai buvo pranešta apie draugės žūtį. Į klausimus atsakė, kad matė ne vieną tanką. Tankas, kuris ją sužalojo, atvažiavo nuo miškelio pusės (t. 758, b. l. 144-145).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Nukentėjusiosios L. Š. (buvusios T.) patirtus sužalojimus patvirtina 1991-01-28 teismo medicininės ekspertizės aktas (t. 71, b. l. 67-68) ir 2011-02-22 specialisto išvada (t. 466, b. l. 11-12).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E. M.-T. </w:t>
      </w:r>
      <w:r w:rsidRPr="00980165">
        <w:rPr>
          <w:rFonts w:ascii="Times New Roman" w:eastAsiaTheme="minorEastAsia" w:hAnsi="Times New Roman" w:cs="Times New Roman"/>
          <w:sz w:val="24"/>
          <w:szCs w:val="24"/>
        </w:rPr>
        <w:t>nurodė, kad su draugais buvo namuose, kai išgirdo variklių gaudesį, pro langus pamatė tankus ir tanketes. Nuvyko prie Televizijos bokšto ir atsistojo prie centrinio įėjimo. Aplinkui buvo labai daug žmonių. Iš kairės pusės atvažiavo tankas, atbėgo kariškiai, vilkintys karines uniformas, kurie pradėjo automatais stumdyti žmones, varyti juos nuo bokšto. Automato buožė jai praslydo pro galvą, dėl ko pajuto didelį skausmą, nukrito nugara ant šaligatvio bortelio, tačiau po to sugebėjo atsistoti. Staiga žmonės pradėjo rėkti, kad po tanko vikšrais yra žmogus, mėgino tanką pastumti. Po to nuaidėjo tanko šūvis, sukėlęs jai akustinę traumą. Neprisimena, kaip atsidūrė ligoninėje, kaip buvo pervežta į kitą ligoninę, prie bokšto nematė ginklais ar pagaliais apsiginklavusių civilių (t. 758, b. l. 146).</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Nukentėjusiosios E. M.-T. patirtus sužalojimus patvirtina 1991-04-08 teismo medicinos ekspertizės aktas (t. 71, b. l. 17) ir 2011-02-22 specialisto išvada (t. 466, b. l. 19-20).</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J. G. </w:t>
      </w:r>
      <w:r w:rsidRPr="00980165">
        <w:rPr>
          <w:rFonts w:ascii="Times New Roman" w:eastAsiaTheme="minorEastAsia" w:hAnsi="Times New Roman" w:cs="Times New Roman"/>
          <w:sz w:val="24"/>
          <w:szCs w:val="24"/>
        </w:rPr>
        <w:t xml:space="preserve">nurodė, kad 1991-01-13, po 01.00 val., budėjo Televizijos bokšto administracinėse patalpose. Jam paskambino Aukščiausiosios Tarybos darbuotoja ir pranešė, kad iš Šiaurės miestelio pajudėjo tankai, šarvuotos mašinos su kareiviais. Šią informaciją per garsiakalbį jis pranešė žmonėms. Žmonės puolė prie bokšto ir susikibo rankomis. Maždaug po 15-20 min. pamatė Sudervės gatve atvažiuojančią koloną. Budintys vyriškiai puolė prie žarnų, norėdami užpilti tunelį, kad būtų apsunkintas patekimas į bokštą. Privažiavusi karinė technika apsupo bokštą ir pastatus. Tankui iššovus, pabiro bokšto stiklai. Nukentėjusysis stengėsi išbėgti į lauką, tačiau aplinkui buvo pilna kareivių. Vienas kareivis trenkė jam automato buože į galvą. Po to pripuolė kiti kareiviai ir jį suspardė, prarado sąmonę, vėliau buvo nuvežtas į ligoninę. Šiuo metu turi neįgalumo grupę, yra nedarbingas. Nuo smūgio į galvą jam trūko kaukolė, buvo sutrenktos smegenys, kraujas išsiliejo į smegenis, buvo nustatytas dešinio inksto plyšimas. Į klausimus atsakė, kad jis buvo Krašto apsaugos departamento darbuotoju. Kariškiai negalėjo atskirti jo ir kitų Krašto apsaugos departamento darbuotojų, nes jie vilkėjo civilių rūbus, neturėjo jokių ginklų ar apsaugos priemonių. Sausio 11 d. į Televizijos bokštą atvyko keturi Krašto apsaugos departamento darbuotojai. Tarp jų buvo K., D.. Vėliau prie jų prisijungė savanoriai iš (duomenys neskelbtini), priklausantys Krašto apsaugos departamento (duomenys neskelbtini). Iš viso jų buvo apie 50. Užimdamas vado pareigas, jis paskirstė visiems užduotis, nurodė, kur būti ir kokias vietas (techninį įėjimą, lauko įėjimo duris, administracines patalpas) saugoti. Laistymo žarnos buvo ištampytos ir pajungtos visame bokšte, reikėjo tik įjungti vandenį. Nurodymą priešintis vandeniu davė Krašto apsaugos departamento vadovybė. Ikiteisminio tyrimo metu buvo pateikęs civilinį ieškinį 1200 rublių sumai už sugadintus daiktus. Šiuo metu teikia papildytą ieškinį. Turtinę žalą sudaro prarastos pajamos dėl neįgalumo: neteko darbingumo ir dalį darbo užmokesčio. Neturtinė žala jam buvo padaryta dėl patirto fizinio ir psichologinio skausmo. Jam ir jo šeimai reikėjo slapstytis, nes jie buvo persekiojami. Jis taip pat dalyvavo įvykiuose prie Spaudos rūmų. Į jų postą paskambino Krašto apsaugos departamento padalinys ir pranešė, kad prie Spaudos rūmų atvažiavo tankai ir sunkvežimiai. Postas buvo pirmame ir antrame aukštuose. Jo pamainoje dirbo trys ar keturi žmonės, tarp jų – V. L.. Jie įjungė sireną ir pamatė atvažiuojančius šarvuotuosius transporterius (BTR), tankus, sunkvežimius. Kariškiai iš karto užpuolė, buvo apsiginklavę automatais, durklais, dėvėjo šalmus, liemenes. Kariškiai mušė žmones automatų buožėmis, alkūnėmis, juos spardė. Žmonės nesipriešino. Matė sužeistus žmones. Kariškiai daužė Spaudos rūmų įėjimo stiklus. Krašto apsaugos departamento darbuotojai pylė vandenį iš žarnų. V. L. buvo nusitempęs žarnas ant stogo ir pasiruošęs pilti vandenį. Jie pabėgo per atsargines duris ir stebėjo, kas vyksta. V. L. pylė vandenį ant rusų kariuomenės pulkininko, kurio laipsnį išdavė žvaigždės ant uniformos. Įtūžęs pulkininkas atėmė iš kareivio automatą ir paleido seriją šūvių. V. L. nukrito. Daugiau šūvių nematė ir negirdėjo. Tankai lyg ir nešaudė. Jis nebuvo iki šturmo pabaigos, nes važiavo prie Televizijos bokšto (t. 758, b. l. 147-149).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G. patirtus sužalojimus patvirtina 1992-01-10 teismo medicinos ekspertizės aktas (t. 69, b. l. 6-9) ir 2011-02-28 specialisto išvada (t. 466, b. l. 100-102).</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Nukentėjusioji L. G. </w:t>
      </w:r>
      <w:r w:rsidRPr="00980165">
        <w:rPr>
          <w:rFonts w:ascii="Times New Roman" w:eastAsiaTheme="minorEastAsia" w:hAnsi="Times New Roman" w:cs="Times New Roman"/>
          <w:sz w:val="24"/>
          <w:szCs w:val="24"/>
        </w:rPr>
        <w:t xml:space="preserve">nurodė, kad per langą pamatė važiuojančius tankus ar tanketes. Apsirengė ir išbėgo prie Televizijos bokšto. Ten buvo susirinkę daug žmonių. Atsistojo pirmoje eilėje. Nuo tankečių nušoko po tris kareivius, kurie buvo ginkluoti automatais. Šie kareiviai ėjo link žmonių. Vienas kareivis trenkė jai automatu į galvą, dėl ko pradėjo tekėti kraujas. Po to kareivis trenkė jai antrą kartą. Kai paklausė kareivio, kodėl taip elgiasi, jai buvo trenkta trečią kartą. Prarado sąmonę, o atsigavo tik prie greitosios medicinos pagalbos automobilio, į kurį ją paguldė. Vėliau dar buvo atneštas vaikinas be sąmones ir sunkiai sužeista mergina. Pastaroji prisistatė kaip L. A., pasakė, kad buvo pervažiuota skersai. Matėsi, kad mergina buvo pervažiuota, nes ant jos kelnių liko tanko žymės. Jai buvo suleisti nuskausminamieji. Greitosios medicinos pagalbos automobilis juos nuvežė į Raudonojo kryžiaus ligoninę. Jai buvo susiūta galva. Į klausimus atsakė, kad stovėjo nugara į bokštą, centrinio įėjimo dešinėje pusėje. Kuomet bėgo link bokšto, matė, kaip TSRS kariuomenės tankas trenkėsi į sunkvežimį, užtvėrusį jam kelią. Paryčiais atėjęs gydytojas jos paklausė, ar ji gali atsistoti, ar turi automobilį, ar gali pasakyti telefono numerį. Po kiek laiko gydytojas vėl atėjo, liepė jai atsikelti ir apsirengti, nes jos sutuoktinis atvažiuos ir ją paims. Gydytojas paaiškino, kad galintys vaikščioti ligoniai yra išrašomi, nes juos ketina grobti. Atvykęs sutuoktinis ją pasiėmė (t. 758, b. l. 150-151).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L. G. patirtus sužalojimus patvirtina 1991-01-30 teismo medicinos ekspertizės aktas (t. 71, b. l. 4) ir 2011-02-22 specialisto išvada (t. 466, b. l. 23-24).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Nukentėjusysis R. G. </w:t>
      </w:r>
      <w:r w:rsidRPr="00980165">
        <w:rPr>
          <w:rFonts w:ascii="Times New Roman" w:eastAsiaTheme="minorEastAsia" w:hAnsi="Times New Roman" w:cs="Times New Roman"/>
          <w:sz w:val="24"/>
          <w:szCs w:val="24"/>
        </w:rPr>
        <w:t xml:space="preserve">nurodė, kad 1991-01-13 naktį kartu su sutuoktine atvyko prie Televizijos bokšto. Užlipę ant kalnelio ir priėję tvorą, nusprendė išsiskirti: jo sutuoktinė pasiliko prie gyvenamųjų namų, o jis nubėgo prie bokšto. Puolimas vyko ne iš karto: apačioje (bokšto papėdėje) pakankamai ilgai stovėjo tankai. Iš kitos pusės atvažiavo karinių mašinų kolona, kurios priekyje važiavo tankai. Vieni tankai, pralauždami tvorą, nuvažiavo prie bokšto, kiti tankai pajudėjo link žmonių. Nukentėjusysis stovėjo centrinio įėjimo dešinėje pusėje (stovint nugara į centrinį įėjimą). Karinių mašinų kolona išsirikiavo pusmėnuliu. Iš šarvuotųjų transporterių (BTR) ir kitų karinių mašinų išlipo kareiviai, kurie buvo neaukšto ūgio, turėjo automatus ir metalinius strypus. Kareiviai pirmiausia strypais daužė žmonėms per galvas. Nemažai žmonių gavo per rankas, nes jomis dengėsi galvas. Vėliau kareiviai mėtė kažkokius sprogstamuosius paketus. Kareiviai, išsirikiavę trikampiu, prasiyrė pro žmonių minią prie pat bokšto, įsimaišė tarp civilių. Kažkas buože trenkė jam į galvą. Prasidėjo šaudymas, girdėjosi sprogimai. Šaudymo metu buvo nukentėjusįjį sužeidė. Jis nukrito ir visiškai nebejautė kūno apatinės dalies, kojose buvo skylės. Vėliau paaiškėjo, kad viena koja buvo peršauta kiaurai, o kitoje kojoje, ties dubeniu, buvo įstrigusi kulka. Nušliaužė nugara iki žmonių, kurie jį pakėlė ir nunešė prie greitosios medicinos pagalbos automobilio. Buvo nuvežtas į Santariškių klinikas ir ten operuotas. Po operacijos dešinė koja pakankamai sėkmingai atsigavo, o kairei kojai reikėjo papildomų operacijų, nes jos nervai buvo nutraukti. Po operacijų prasidėjo ilgas reabilitacijos procesas. Į klausimus atsakė, kad vieni kareiviai dėvėjo neperšaunamas liemenes, turėjo automatus ir išsiskyrė savo nedideliu ūgiu. Kiti kareiviai buvo aukštesni, vilkėjo kitos spalvos uniformas, dėvėjo neperšaunamas liemenes ir šalmus. Dar kitų kareivių uniformos buvo kamufliažinės. Iš jo kūno išimta kulka yra skirta šaudyti Kalašnikovo automatu (t. 758, b. l. 151-152).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R. G. patirtus sužalojimus patvirtina 1991-02-01 teismo medicinos ekspertizės aktas (t. 69, b. l. 18-19) ir 2011-02-28 specialisto išvada (t. 466, b. l. 72-73).</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 xml:space="preserve">S. D. </w:t>
      </w:r>
      <w:r w:rsidRPr="00980165">
        <w:rPr>
          <w:rFonts w:ascii="Times New Roman" w:eastAsia="Times New Roman" w:hAnsi="Times New Roman" w:cs="Times New Roman"/>
          <w:color w:val="000000"/>
          <w:sz w:val="24"/>
          <w:szCs w:val="24"/>
          <w:lang w:eastAsia="lt-LT"/>
        </w:rPr>
        <w:t xml:space="preserve">parodymai (t. 77, b. l. 176-181).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1993-11-08 nurodė, kad 1991-01-13 kartu su kaimynu </w:t>
      </w:r>
      <w:r w:rsidRPr="00980165">
        <w:rPr>
          <w:rFonts w:ascii="Times New Roman" w:eastAsia="Times New Roman" w:hAnsi="Times New Roman" w:cs="Times New Roman"/>
          <w:sz w:val="24"/>
          <w:szCs w:val="24"/>
          <w:lang w:eastAsia="lt-LT"/>
        </w:rPr>
        <w:t xml:space="preserve">Z. S. </w:t>
      </w:r>
      <w:r w:rsidRPr="00980165">
        <w:rPr>
          <w:rFonts w:ascii="Times New Roman" w:eastAsia="Times New Roman" w:hAnsi="Times New Roman" w:cs="Times New Roman"/>
          <w:color w:val="000000"/>
          <w:sz w:val="24"/>
          <w:szCs w:val="24"/>
          <w:lang w:eastAsia="lt-LT"/>
        </w:rPr>
        <w:t>nuvyko prie Televizijos bokšto. Bokšto papėdėje buvo daug taikiai nusiteikusių žmonių. Matė policininkus, tačiau jų nebuvo daug. Nukentėjusysis ginklo neturėjo ir nepastebėjo, kad civiliai ar policininkai būtų buvę ginkluoti. Apie 01.15-01.30 val. per vietinį garsiakalbį pranešė, kad link bokšto juda šarvuočių kolona. Su kaimynu pakilo į kalnelį prie tvoros, juosusios bokštą, stebėjo tankus. Po to išsiskyrė su kaimynu, perlipo tvorą ir nuėjo prie bokšto. Iš Lazdynų pusės pasirodė tankai ir šarvuočiai, ant kurių sėdėjo automatais ginkluoti kareiviai. Tankai iššovė keletą šūvių virš žmonių galvų. Pro išdaužtus bokšto langus buvo paleista vandens srovė į žmones, dėl ko jie šiek tiek prasiskyrė. Kareiviai pirmiausia puolė į šiuos tarpus, pradėjo mėtyti į žmonių minią sprogstamuosius paketus, šaudyti virš žmonių galvų ir į žemę. Dalis kareivių lindo pro išdaužtus langus į bokštą, o kita dalis liko lauke, stūmė žmones, daužė ir šaudė. Gynėjų gretose kilo panika. Visi buvo nustumti link asfaltuoto kelio, juosiančio bokštą. Staiga pamatė, kad po tanko vikšrais guli keli žmonės. Su kitais žmonėmis mėgino tanką sustabdyti, tačiau tankas tai sustodavo, tai pavažiuodavo į priekį, tai vėl sustodavo. Kai tankas nuvažiavo nuo gulinčių žmonių, kartu su vienu vyriškiu ištraukė iš po vikšrų jauną merginą, kurios kojos buvo sutraiškytos. Nešant merginą, tankas, stovėjęs ant pievutės, apšvietė juos prožektorių šviesa ir paleido salvę. Nuo garso ir smūgio bangos jie suklupo, tačiau greitai pakilo ir nunešė merginą žemyn, link automobilių. Visą laiką netilo šūviai. Nukentėjusysis negrįžo prie bokšto, nes bokštas jau buvo užimtas. Nematė šaudančių civilių. Girdėjo Nacionalinio gelbėjimo komiteto pranešimą. Apie 04.00-05.00 val., kuomet buvo prie Aukščiausiosios Tarybos, pamatė 4 signalines raketas, iššautas bokšto pusėje. Kariškiai vilkėjo maskuojančias uniformas, dėvėjo neperšaunamas liemenes, šalmus, buvo ginkluoti automatais, durtuvais, sprogmenimis. Kareiviai buvo jauno amžiaus, daugelis – rytietiškų bruožų. Po įvykių beveik mėnesį laiko negirdėjo dešine ausimi. Po dviejų savaičių kreipėsi į 1-osios poliklinikos gydytoją.</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S. D. </w:t>
      </w:r>
      <w:r w:rsidRPr="00980165">
        <w:rPr>
          <w:rFonts w:ascii="Times New Roman" w:eastAsia="Times New Roman" w:hAnsi="Times New Roman" w:cs="Times New Roman"/>
          <w:color w:val="000000"/>
          <w:sz w:val="24"/>
          <w:szCs w:val="24"/>
          <w:lang w:eastAsia="lt-LT"/>
        </w:rPr>
        <w:t>patirtus sužalojimus patvirtina 1992-04-22 teismo medicinos ekspertizės aktas (t. 77, b. l. 182) ir 2012-05-22 specialisto išvada (t. 482, b. l. 124-127).</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nukentėjusiojo </w:t>
      </w:r>
      <w:r w:rsidRPr="00980165">
        <w:rPr>
          <w:rFonts w:ascii="Times New Roman" w:eastAsia="Times New Roman" w:hAnsi="Times New Roman" w:cs="Times New Roman"/>
          <w:b/>
          <w:sz w:val="24"/>
          <w:szCs w:val="24"/>
          <w:lang w:eastAsia="lt-LT"/>
        </w:rPr>
        <w:t>J. V. D.</w:t>
      </w:r>
      <w:r w:rsidRPr="00980165">
        <w:rPr>
          <w:rFonts w:ascii="Times New Roman" w:eastAsia="Times New Roman" w:hAnsi="Times New Roman" w:cs="Times New Roman"/>
          <w:sz w:val="24"/>
          <w:szCs w:val="24"/>
          <w:lang w:eastAsia="lt-LT"/>
        </w:rPr>
        <w:t xml:space="preserve"> </w:t>
      </w:r>
      <w:r w:rsidRPr="00980165">
        <w:rPr>
          <w:rFonts w:ascii="Times New Roman" w:eastAsia="Times New Roman" w:hAnsi="Times New Roman" w:cs="Times New Roman"/>
          <w:color w:val="000000"/>
          <w:sz w:val="24"/>
          <w:szCs w:val="24"/>
          <w:lang w:eastAsia="lt-LT"/>
        </w:rPr>
        <w:t xml:space="preserve">parodymai (t. 77, b. l. 157-159).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1991-01-21 nurodė, kad pažadino Žiugždos gatve važiavusių tankų sukeltas triukšmas. Jis greitai nuvyko prie Televizijos bokšto. Pirmasis tankas sustojo ties posūkio į Kosmonautų prospektą viduriu, kur yra nuvažiavimas nuo viaduko. Tankas pradėjo sukinėti bokštelį, tai pakeldamas, tai nuleisdamas pabūklą, kuriuo daužė šalikelėje stovėjusio autobuso kėbulą. Tankas pastoviai šaudė. Nubėgo prie bokšto ir atsistojo į žmonių grandinę, apie 10 m į kairę pusę nuo pagrindinio įėjimo. Nei jis, nei kiti žmonės nebuvo ginkluoti. Netrukus išgirdo didžiulį triukšmą, šaudymą. Iš kairės pusės pasirodė tanketės, kurios sustojo priešais žmones, kas 7-10 m viena nuo kitos. Už tankečių sustojo kareiviai, už jų – sunkusis tankas, kuris pastoviai šaudė iš pabūklo. Nuo šio tanko taip pat buvo šaudoma iš automatų į viršutinius bokšto aukštus. Girdėjosi krentančių bokšto stiklų garsai. Prie bokšto krentant kažkokiems daiktams, buvo prakirsta nukentėjusiojo kepurė ir nubrozdinta kakta. Iš viršaus liejosi vanduo. Po kurio laiko kareiviai nustūmė žmones nuo bokšto. Nuo tanko šūvio jam užgulė dešinę ausį, pradėjo ūžti galvoje, dėl ko kitą dieną nuvyko į 2-ąją ligoninę.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J. V. D. </w:t>
      </w:r>
      <w:r w:rsidRPr="00980165">
        <w:rPr>
          <w:rFonts w:ascii="Times New Roman" w:eastAsia="Times New Roman" w:hAnsi="Times New Roman" w:cs="Times New Roman"/>
          <w:color w:val="000000"/>
          <w:sz w:val="24"/>
          <w:szCs w:val="24"/>
          <w:lang w:eastAsia="lt-LT"/>
        </w:rPr>
        <w:t>patirtus sužalojimus patvirtina 1991-01-21 teismo medicinos ekspertizės aktas (t. 77, b. l. 161-162)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nukentėjusiosios A. M. P.</w:t>
      </w:r>
      <w:r w:rsidRPr="00980165">
        <w:rPr>
          <w:rFonts w:ascii="Times New Roman" w:eastAsiaTheme="minorEastAsia" w:hAnsi="Times New Roman" w:cs="Times New Roman"/>
          <w:sz w:val="24"/>
          <w:szCs w:val="24"/>
        </w:rPr>
        <w:t xml:space="preserve"> parodymai (t. 71, b. l. 22-23). Nukentėjusioji 1991-01-13 nurodė, kad 1991-01-13, maždaug 2 val., išgirdo šūvius ir kaukiančias sirenas. Pro langą pamatė važiuojančią tankų koloną, nubėgo prie Televizijos bokšto, kur buvo susirinkę nemažai žmonių. Tuo metu atvažiavo tankai, kurie atsuko pabūklus į bokštą ir pradėjo šaudyti. Tankai leido kažkokias dujas. Buvo šaudoma automatais. Tankai ir desantininkai pradėjo žmones vaikyti. Po to ji nugriuvo, o tuo metu tankas užvažiavo jai ant kojos ir sustojo. Vėliau tankas pavažiavo atgal, du vaikinai ją nunešė prie kelio, buvo nugabenta į 1-ąją ligoninę.</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heme="minorEastAsia" w:hAnsi="Times New Roman" w:cs="Times New Roman"/>
          <w:sz w:val="24"/>
          <w:szCs w:val="24"/>
        </w:rPr>
        <w:t>Nukentėjusiosios A. M. P. patirtus sužalojimus patvirtina 1991-01-26 teismo medicinos ekspertizės aktas (t. 71, b. l. 25-26) ir 2011-02-22 specialisto išvada (t. 466, b. l. 35-36).</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nukentėjusiosios B. S. </w:t>
      </w:r>
      <w:r w:rsidRPr="00980165">
        <w:rPr>
          <w:rFonts w:ascii="Times New Roman" w:eastAsiaTheme="minorEastAsia" w:hAnsi="Times New Roman" w:cs="Times New Roman"/>
          <w:sz w:val="24"/>
          <w:szCs w:val="24"/>
        </w:rPr>
        <w:t xml:space="preserve">(buvo </w:t>
      </w:r>
      <w:r w:rsidRPr="00980165">
        <w:rPr>
          <w:rFonts w:ascii="Times New Roman" w:eastAsiaTheme="minorEastAsia" w:hAnsi="Times New Roman" w:cs="Times New Roman"/>
          <w:b/>
          <w:sz w:val="24"/>
          <w:szCs w:val="24"/>
        </w:rPr>
        <w:t>M.</w:t>
      </w:r>
      <w:r w:rsidRPr="00980165">
        <w:rPr>
          <w:rFonts w:ascii="Times New Roman" w:eastAsiaTheme="minorEastAsia" w:hAnsi="Times New Roman" w:cs="Times New Roman"/>
          <w:sz w:val="24"/>
          <w:szCs w:val="24"/>
        </w:rPr>
        <w:t xml:space="preserve">) parodymai (t. 413, b. l. 36-38). Nukentėjusioji 2000-03-15 nurodė, kad 1991-01-12 kartu su broliu A. M. ir pažįstama moterimi A. A. išvyko iš Kauno į Vilnių, prie Aukščiausiosios Tarybos rūmų. Apie 01.00 val. (sausio 13 d.) per garsiakalbius pranešė, kad Televizijos bokštą ruošiasi pulti rusų kariai ir kad ten yra susirinkę labai mažai žmonių. Nuvyko prie bokšto, kurį juosė žmonių eilės. Atsistojo už 70 m nuo įėjimo į bokštą ir kartu su kitais žmonėmis sudarė žiedą. Per garsiakalbį pranešė ar iš žmonių sužinojo, kad artėja rusų kariai. Pamatė apie 15 kariškių, besiveržiančių pro žmonių minią link jų. Kariškiai vilkėjo rudas ar žalsvas uniformas su skiriamaisiais ženkleliais. Vienas kariškis du kartus sudavė šautuvo buože vienam vyriškiui į galvos sritį. Po to tas pats kariškis šautuvo buože trenkė ir nukentėjusiajai į galvą, dėl ko ji trumpam prarado sąmonę. Atgavusi sąmonę pamatė, kad guli ant žemės, o jos brolis A. M. ir A. A. mėgina jai padėti. Šalia buvusi nepažįstama moteris suteikė jai pirmąją medicinos pagalbą. Po šio įvykio labai skaudėjo galvą, iššoko didžiulis gumbas galvos kairėje pusėje, ištino aplink akis, kaktos sritį. 1991-01-13 apie pietus jos brolis iškvietė greitąją medicinos pagalbą. Medikai apžiūrėjo ir pasiūlė gydytis stacionariai. Sausio 14 d. kreipėsi į gydytoją,  kuri liepė skubos tvarka kreiptis į Kauno klinikos gydytojus. Tą pačią dieną nuvyko į Kauno klinikas, pas akių ir neurologijos gydytojus, kurie jai suteikė pirmąją medicinos pagalbą. Atslūgus sutinimui, buvo nustatytas kairės akies regėjimo praradimas. 1997 m. birželio mėn. kreipėsi į Kauno klinikų okulistą, nes atsirado regos sutrikimų su dešine akimi. Šiuo metu dėl regėjimo turi antrą neįgalumo grupę. 1991-01-13 prie bokšto jos brolis ir A. A. nebuvo sužaloti.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B. S. (M.) patirtus sužalojimus patvirtina 1998-04-20 teisės medicinos ekspertizės aktas (t. 359, b. l. 163-164), 2000-03-16 teismo medicinos ekspertizės aktas (t. 413, b. l. 48-49) ir 2011-03-01 specialisto išvada (t. 466, b. l. 105-106).</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sz w:val="24"/>
          <w:szCs w:val="24"/>
          <w:lang w:eastAsia="lt-LT"/>
        </w:rPr>
        <w:t xml:space="preserve">nukentėjusiojo R. A. Č. </w:t>
      </w:r>
      <w:r w:rsidRPr="00980165">
        <w:rPr>
          <w:rFonts w:ascii="Times New Roman" w:eastAsia="Times New Roman" w:hAnsi="Times New Roman" w:cs="Times New Roman"/>
          <w:color w:val="000000"/>
          <w:sz w:val="24"/>
          <w:szCs w:val="24"/>
          <w:lang w:eastAsia="lt-LT"/>
        </w:rPr>
        <w:t xml:space="preserve">parodymai (t. 77, b. l. 137-139).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1992-03-17 nurodė, kad 1991-01-13 naktį buvo prie Televizijos bokšto. Kuomet kariškiai nustūmė civilius nuo bokšto, policininkai atsistojo tarp jų ir neprileido civilių prie kariškių. Nepastebėjo, ar policininkai buvo ginkluoti. Kariškiai buvo apie 20-25 m. amžiaus, dėvėjo šalmus, buvo ginkluoti automatais. Nei jis, nei jo matyti civiliai ginklų neturėjo ir agresyviai kariškių atžvilgiu nesielgė. Nematė, kad kas nors būtų šaudęs nuo miškelio pusės ar nuo aplinkinių namų, kad kas nors be kariškių būtų naudojęs ginklą. Iš arti matė tik vieną kariškį ir vieną tankistą. Kariškis vilkėjo žalios spalvos uniformą, o tankistas vilkėjo juodos spalvos kombinezoną. Prie bokšto nukentėjo, nes sovietų kariškiai padarė žalą jo sveikatai. </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sz w:val="24"/>
          <w:szCs w:val="24"/>
          <w:lang w:eastAsia="lt-LT"/>
        </w:rPr>
        <w:t xml:space="preserve">Nukentėjusiojo R. A. Č. </w:t>
      </w:r>
      <w:r w:rsidRPr="00980165">
        <w:rPr>
          <w:rFonts w:ascii="Times New Roman" w:eastAsia="Times New Roman" w:hAnsi="Times New Roman" w:cs="Times New Roman"/>
          <w:color w:val="000000"/>
          <w:sz w:val="24"/>
          <w:szCs w:val="24"/>
          <w:lang w:eastAsia="lt-LT"/>
        </w:rPr>
        <w:t>patirtus sužalojimus patvirtina 1992-04-16 teismo medicinos ekspertizės aktas (t. 77, b. l. 139) ir 2012-05-22 specialisto išvada (t. 482, b. l. 124-127).</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V. T. </w:t>
      </w:r>
      <w:r w:rsidRPr="00980165">
        <w:rPr>
          <w:rFonts w:ascii="Times New Roman" w:eastAsiaTheme="minorEastAsia" w:hAnsi="Times New Roman" w:cs="Times New Roman"/>
          <w:sz w:val="24"/>
          <w:szCs w:val="24"/>
        </w:rPr>
        <w:t xml:space="preserve">parodymai (t. 76, b. l. 1-4). Nukentėjusysis 1991-01-17 nurodė, kad 1991-01-13, 01.30 val., jų namą, esantį netoli Televizijos bokšto, sudrebino patrankų šūviai. Nuo bokšto sklido sprogimų ir šūvių iš automatų garsai. Išskubėjo prie bokšto.01.50 val. bokštas dar nebuvo užimtas. Tankų ir šarvuočių kolonos artėjo prie Televizijos bokšto. Viena kolona artėjo nuo Karoliniškių mikrorajono pusės, o kita kolona judėjo Sudervės gatve. Kažkas sušuko, kad Sudervės gatvėje tankai traiško kelią užtvėrusias mašinas ir žmones, kad ten reikalinga pagalba. Nukentėjusysis su maždaug 100 žmonių grupe leidosi į pakalnę, Sudervės gatvės kryptimi, pamatė iš tos pusės atbėgančius žmones ir iš paskos jų važiuojančius tankus, šarvuočius, kurie šaudė iš kulkosvaidžių ir patrankų. Matė ne mažiau kaip 10 tankų T-72 ir 15-20 šarvuočių. Tankai, šaudydami iš pabūklų ir akindami žmones prožektoriais, pervažiavo bokštą supusią tvorą. Iš šarvuočių liukų buvo išlindę desantininkai, kurie šaudė žmonėms virš galvų, taip pat mėtė sprogstamuosius paketus ir šaudė trasuojančiomis kulkomis. Jo akivaizdoje buvo nušautas I. Š.. Tankai perskyrė bokšto gynėjų minią į dvi dalis. Viena dalis žmonių buvo tankų prispausta prie bokšto. Tarp prispaustų žmonių buvo ir jo duktė R. T., jos kurso studentai N. A., I. O., A.. Desantininkai, gavę komandą, puolė Televizijos bokštą. Kurtinančių patrankų šūvių, sprogstamųjų paketų, automatų šūvių pagalba bokšto gynėjai buvo nustumti žemyn, link Sudervės gatvės. Desantininkai buožėmis išdaužė langus ir įsiveržė į bokšto vidų. Jie vilkėjo žalios spalvos uniformas, dėvėjo metalinius šalmus, liemenes, buvo ginkluoti automatais, sprogstamaisiais paketais. Bokšto gynėjai nebuvo ginkluoti. Viename iš tankų ar tankečių sėdėjo žmogus, kuris lietuvių ir rusų kalbomis per garsiakalbį paskelbė, kad buržuazinė Lietuvos vyriausybė nuversta, žmonėms buvo siūloma skirstytis. Apie 3 val. į žemę, prie jo kojų, šovė desantininkas, kai jis stovėjo priešais bokštą apsupusius tankus. Tankai, iki tol stovėję šonu, pasisuko į susirinkusių žmonių pusę ir pradėjo šaudyti iš pabūklų. Desantininkai pradėjo šaudyti iš automatų virš žmonių galvų. Tankai ir tanketės, šaudydami iš pabūklų, pradėjo važiuoti link žmonių ir stumti juos nuo bokšto. Šalia nukentėjusiojo šaudęs tankas jį apkurtino. Privažiavę tvorą, tankai ir tanketės sustojo. Nepraėjus galvos skausmui, nukentėjusysis kreipėsi į greitosios medicinos pagalbos medikus. Buvo pristatytas į Vilniaus miesto 2-osios ligoninės Traumatologinį skyrių, esantį Subačiaus gatvėje, kur jam nustatė galvos sutrenkimą. Sekmadienio rytą dar kartą nuėjo į įvykio vietą, prie Sudervės gatvės ir asfaltuoto keliuko, vedančio į Televizijos bokšto teritoriją, sankryžos, ten pamatė pervažiuotus du automobilius bei smėlio barstytuvą. Nei jis, nei kiti bokšto gynėjai ginklų neturėjo ir kariškių neprovokavo, tik gynėsi pasyviai, savo kūnais užstodami Televizijos bokštą.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V. T. patirtus sužalojimus patvirtina 1991-01-17 teismo medicinos ekspertizės aktas (t. 76, b. l. 6-7) ir 2011-03-01 specialisto išvada (t. 484, b. l. 188-189).</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E. V. </w:t>
      </w:r>
      <w:r w:rsidRPr="00980165">
        <w:rPr>
          <w:rFonts w:ascii="Times New Roman" w:eastAsiaTheme="minorEastAsia" w:hAnsi="Times New Roman" w:cs="Times New Roman"/>
          <w:sz w:val="24"/>
          <w:szCs w:val="24"/>
        </w:rPr>
        <w:t xml:space="preserve">parodymai (t. 76, b. l. 139-150). Nukentėjusysis 1991-01-15 ir 1991-03-07 apklausų metu nurodė, kad 1991-01-12, apie 23 val., kartu su sūnumi V. V., kaimynu V. M. atvažiavo prie Aukščiausiosios Tarybos rūmų. Sužinoję, kad prie Televizijos bokšto artinasi kariškiai ir kad reikia pagalbos, 1991-01-13 apie 01.30 val. atvyko prie Televizijos bokšto. Žmonės buvo apsupę visą bokštą, užblokuodami praėjimą kariškiams ir karinei technikai. Toliau nuo bokšto stovėję žmonės taip pat neleido tankams pravažiuoti. Sudervės gatvės ir įvažiavimo į Kosmonautų prospektą sankryžoje stovėjo žmonių sulaikytas tankas. Šturmas galėjo prasidėti apie 2 val. nakties. Išlipę iš tankų kariškiai automatų buožėmis pradėjo daužyti žmonėms per galvas. Kariškiai pralaužė žmonių užtvarą. Vieni kariškiai automatų buožėmis daužė bokšto stiklus, kiti kariškiai stūmė žmones nuo bokšto. Nukentėjusysis pralindo pro tvoroje buvusią skylę ir atsistojo maždaug 90 laipsnių kampu nuo bokšto centrinio įėjimo. Prie bokšto privažiavo dvi tanketės, jis atsidūrė tarp jų. Kareiviai pradėjo veržtis į bokštą pro tą vietą, kur nukentėjusysis stovėjo. Nematė, kas jam smogė. Prasiveržimo metu buvo sužalota jo galva, jis buvo du kartus parblokštas ant žemės. Kariškiai, nustūmę žmones nuo bokšto, pradėjo mėtyti į žmones kažkokius sprogmenis. Visą laiką girdėjosi tankų ir automatų šūviai. Pajuto, kad jam iš galvos teka kraujas. Kariškiai išvarė visus žmones iš Televizijos bokšto teritorijos. Nei jo kaimynas, nei sūnus prie bokšto nenukentėjo. Nematė ginkluotų civilių prie bokšto, matė policininkus, kurie turėjo gumines lazdas, o bokšto viduje matė Krašto apsaugos departamento vyrus, vilkėjusius civilių rūbus. Greitosios medicinos pagalbos automobilis nuvežė jį į Raudonojo kryžiaus ligoninę, kur susiuvo viršugalvį. Jam diagnozuotas smegenų ir galvos sumušimas, galvoje yra žaizda.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E. V. patirtus sužalojimus patvirtina 1991-01-17 teismo medicininės ekspertizės aktas (t. 76, b. l. 146) ir 2012-08-02 specialisto išvada (t. 482, b. l. 28-54).</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V. </w:t>
      </w:r>
      <w:r w:rsidRPr="00980165">
        <w:rPr>
          <w:rFonts w:ascii="Times New Roman" w:eastAsiaTheme="minorEastAsia" w:hAnsi="Times New Roman" w:cs="Times New Roman"/>
          <w:sz w:val="24"/>
          <w:szCs w:val="24"/>
        </w:rPr>
        <w:t xml:space="preserve">parodymai (t. 76, b. l. 125). Nukentėjusysis 1992-10-27 nurodė, kad 1991-01-12 kartu su žentu E. B. ir A. V. išvyko į Vilnių budėti prie Televizijos bokšto. Sausio 12 – 13 d. naktį prie bokšto važiavo sovietų šarvuotoji technika. Iš tankų iššoko desantininkai, kurie automatų buožėmis ir metaliniais strypais pradėjo mušti žmones. Po to desantininkai pradėjo šaudyti automatais žmonėms virš galvų ir į žemę. Vienas kareivis trenkė buože nukentėjusiajam į petį. Jis kreipėsi į įvykio vietoje buvusius greitosios medicinos pagalbos medikus, tačiau atsisakė vykti į ligoninę, nes buvo sunkiau sužeistų žmonių nei jis. Jo žentas ir A. V. prie bokšto nebuvo sužaloti. 1991-01-14 kreipėsi į Kauno miesto Šančių polikliniką, nes skaudėjo petį, sumuštą krūtinę, pirštai buvo sutinę, o keliai – nubrozdinti. Kai jį mušė desantininkai, buvo nukritęs ant žemės.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V. patirtus sužalojimus patvirtina 1992-10-27 teismo medicininės ekspertizės aktas (t. 76, b. l. 127-128) ir 2012-08-02 specialisto išvada (t. 482, b. l. 28-54).</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w:t>
      </w:r>
      <w:r w:rsidRPr="00980165">
        <w:rPr>
          <w:rFonts w:ascii="Times New Roman" w:eastAsia="Times New Roman" w:hAnsi="Times New Roman" w:cs="Times New Roman"/>
          <w:b/>
          <w:sz w:val="24"/>
          <w:szCs w:val="24"/>
          <w:lang w:eastAsia="lt-LT"/>
        </w:rPr>
        <w:t xml:space="preserve">A. Z. </w:t>
      </w:r>
      <w:r w:rsidRPr="00980165">
        <w:rPr>
          <w:rFonts w:ascii="Times New Roman" w:eastAsia="Times New Roman" w:hAnsi="Times New Roman" w:cs="Times New Roman"/>
          <w:color w:val="000000"/>
          <w:sz w:val="24"/>
          <w:szCs w:val="24"/>
          <w:lang w:eastAsia="lt-LT"/>
        </w:rPr>
        <w:t xml:space="preserve">parodymai (t. 76, b. l. 151-155).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1991-01-31 ir 1991-11-06 apklausų metu nurodė, kad 1991-01-12 visą dieną budėjo prie Televizijos bokšto. Neturėjo jokių – nei šaunamųjų, nei šaltųjų ginklų. Stovėjo prie bokšto įėjimo durų. Žmonės, išgirdę atvažiuojančius ir šaudančius tankus bei kitas šarvuotas mašinas, sustojo į eiles priešais įėjimo duris ir susikabino už parankių. Jam už nugaros pradėjo sproginėti paketai, byrėti bokšto stiklai. Matė kulkas, skriejančias virš galvos, į bokšto pusę. Po to pasigirdo sprogimas, kuris nukentėjusįjį ir kitus žmones išvertė iš kojų. Nuo šio sprogimo apsvaigo ir gavo akustinę traumą. Matė sužeistus žmones. Po sprogimo atsidūrė toliau nuo bokšto. Tuo metu kareiviai jau buvo apsupę bokštą. Sausio 14 d. atsigulė į 2-ąją ligoninę, nes prie Televizijos bokšto jam buvo padaryta akustinė trauma. Jo kaimynas </w:t>
      </w:r>
      <w:r w:rsidRPr="00980165">
        <w:rPr>
          <w:rFonts w:ascii="Times New Roman" w:eastAsia="Times New Roman" w:hAnsi="Times New Roman" w:cs="Times New Roman"/>
          <w:sz w:val="24"/>
          <w:szCs w:val="24"/>
          <w:lang w:eastAsia="lt-LT"/>
        </w:rPr>
        <w:t xml:space="preserve">S. M. </w:t>
      </w:r>
      <w:r w:rsidRPr="00980165">
        <w:rPr>
          <w:rFonts w:ascii="Times New Roman" w:eastAsia="Times New Roman" w:hAnsi="Times New Roman" w:cs="Times New Roman"/>
          <w:color w:val="000000"/>
          <w:sz w:val="24"/>
          <w:szCs w:val="24"/>
          <w:lang w:eastAsia="lt-LT"/>
        </w:rPr>
        <w:t>atėjo į ligoninę jo aplankyti, kuris taip pat buvo prie Televizijos bokšto, skundėsi klausa, gydytojas kaimyną apžiūrėjo ir jam taip pat nustatė klausos pakenkimą.</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Nukentėjusiojo </w:t>
      </w:r>
      <w:r w:rsidRPr="00980165">
        <w:rPr>
          <w:rFonts w:ascii="Times New Roman" w:eastAsia="Times New Roman" w:hAnsi="Times New Roman" w:cs="Times New Roman"/>
          <w:sz w:val="24"/>
          <w:szCs w:val="24"/>
          <w:lang w:eastAsia="lt-LT"/>
        </w:rPr>
        <w:t xml:space="preserve">A. Z. </w:t>
      </w:r>
      <w:r w:rsidRPr="00980165">
        <w:rPr>
          <w:rFonts w:ascii="Times New Roman" w:eastAsia="Times New Roman" w:hAnsi="Times New Roman" w:cs="Times New Roman"/>
          <w:color w:val="000000"/>
          <w:sz w:val="24"/>
          <w:szCs w:val="24"/>
          <w:lang w:eastAsia="lt-LT"/>
        </w:rPr>
        <w:t>patirtus sužalojimus patvirtina 1991-01-28 teismo medicinos ekspertizės aktas (t. 76, b. l. 157-158) ir 2011-08-02 specialisto išvada (t. 482, b. l. 28-54).</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Teisiamojo posėdžio metu perskaityti </w:t>
      </w:r>
      <w:r w:rsidRPr="00980165">
        <w:rPr>
          <w:rFonts w:ascii="Times New Roman" w:eastAsia="Times New Roman" w:hAnsi="Times New Roman" w:cs="Times New Roman"/>
          <w:b/>
          <w:color w:val="000000"/>
          <w:sz w:val="24"/>
          <w:szCs w:val="24"/>
          <w:lang w:eastAsia="lt-LT"/>
        </w:rPr>
        <w:t xml:space="preserve">nukentėjusiosios </w:t>
      </w:r>
      <w:r w:rsidRPr="00980165">
        <w:rPr>
          <w:rFonts w:ascii="Times New Roman" w:eastAsia="Times New Roman" w:hAnsi="Times New Roman" w:cs="Times New Roman"/>
          <w:b/>
          <w:sz w:val="24"/>
          <w:szCs w:val="24"/>
          <w:lang w:eastAsia="lt-LT"/>
        </w:rPr>
        <w:t xml:space="preserve">R. Ž. </w:t>
      </w:r>
      <w:r w:rsidRPr="00980165">
        <w:rPr>
          <w:rFonts w:ascii="Times New Roman" w:eastAsia="Times New Roman" w:hAnsi="Times New Roman" w:cs="Times New Roman"/>
          <w:color w:val="000000"/>
          <w:sz w:val="24"/>
          <w:szCs w:val="24"/>
          <w:lang w:eastAsia="lt-LT"/>
        </w:rPr>
        <w:t xml:space="preserve">parodymai (t. 76, b. l. 177-178). </w:t>
      </w:r>
      <w:r w:rsidRPr="00980165">
        <w:rPr>
          <w:rFonts w:ascii="Times New Roman" w:eastAsiaTheme="minorEastAsia" w:hAnsi="Times New Roman" w:cs="Times New Roman"/>
          <w:sz w:val="24"/>
          <w:szCs w:val="24"/>
        </w:rPr>
        <w:t>Nukentėjusioji</w:t>
      </w:r>
      <w:r w:rsidRPr="00980165">
        <w:rPr>
          <w:rFonts w:ascii="Times New Roman" w:eastAsia="Times New Roman" w:hAnsi="Times New Roman" w:cs="Times New Roman"/>
          <w:color w:val="000000"/>
          <w:sz w:val="24"/>
          <w:szCs w:val="24"/>
          <w:lang w:eastAsia="lt-LT"/>
        </w:rPr>
        <w:t xml:space="preserve"> 1992-03-02 nurodė, kad 1991-01-13, po 01.00 val., kartu su broliu </w:t>
      </w:r>
      <w:r w:rsidRPr="00980165">
        <w:rPr>
          <w:rFonts w:ascii="Times New Roman" w:eastAsia="Times New Roman" w:hAnsi="Times New Roman" w:cs="Times New Roman"/>
          <w:sz w:val="24"/>
          <w:szCs w:val="24"/>
          <w:lang w:eastAsia="lt-LT"/>
        </w:rPr>
        <w:t xml:space="preserve">L. Ž. </w:t>
      </w:r>
      <w:r w:rsidRPr="00980165">
        <w:rPr>
          <w:rFonts w:ascii="Times New Roman" w:eastAsia="Times New Roman" w:hAnsi="Times New Roman" w:cs="Times New Roman"/>
          <w:color w:val="000000"/>
          <w:sz w:val="24"/>
          <w:szCs w:val="24"/>
          <w:lang w:eastAsia="lt-LT"/>
        </w:rPr>
        <w:t xml:space="preserve">atėjo prie Televizijos bokšto ir atsistojo 15 m nuo administracinio pastato, iš dešinės jo pusės (žiūrint į bokštą). Prie bokšto sutiko pažįstamas merginas – </w:t>
      </w:r>
      <w:r w:rsidRPr="00980165">
        <w:rPr>
          <w:rFonts w:ascii="Times New Roman" w:eastAsia="Times New Roman" w:hAnsi="Times New Roman" w:cs="Times New Roman"/>
          <w:sz w:val="24"/>
          <w:szCs w:val="24"/>
          <w:lang w:eastAsia="lt-LT"/>
        </w:rPr>
        <w:t xml:space="preserve">M. B. </w:t>
      </w:r>
      <w:r w:rsidRPr="00980165">
        <w:rPr>
          <w:rFonts w:ascii="Times New Roman" w:eastAsia="Times New Roman" w:hAnsi="Times New Roman" w:cs="Times New Roman"/>
          <w:color w:val="000000"/>
          <w:sz w:val="24"/>
          <w:szCs w:val="24"/>
          <w:lang w:eastAsia="lt-LT"/>
        </w:rPr>
        <w:t>ir K. iš (duomenys neskelbtini), kur prabuvo iki pat Televizijos bokšto užėmimo. Po tam tikro laiko pasigirdo tanko šūvis. Tankai atvažiavo iš Kosmonautų prospekto pusės. Vėliau iš kitos pusės pasigirdo dar keturi šūviai. Į bokšto teritoriją jau buvo įvažiavusi sovietų armijos karinė technika. Pasigirdo dūžtančių langų garsai. Kariškiai pradėjo veržtis į bokšto vidų. Nukentėjusiosios broliui pasidarė silpna, pradėjo verkti. Jos manymu, brolis išsigando, nes kariškiai pradėjo šaudyti, leisti dūmus, o žmonės pradėjo šaukti, tarp jų kilo panika. Nei ji, nei jos matyti civiliai ginklų neturėjo. Nematė, kad kas nors be kariškių būtų naudojęs ginklą. Kariškiai šaudė tiek tuščiais šoviniais, tiek koviniais šoviniais. Po kai kurių šūvių žmonės krito. Nematė, kad kas nors būtų šaudęs nuo miškelio pusės ar nuo aplinkinių namų. Kariškiai mušė žmones automatų buožėmis. Nematė agresyvių veiksmų kariškių atžvilgiu iš civilių pusės. Kariškiai naudojo sprogstamuosius paketus ir signalines raketas. Bokšto teritorijoje šarvuočiai vaikė žmones. Kariškiai, kuriuos ji matė, buvo apie 20-25 m. amžiaus, vilkėjo dėmėtas uniformas, dėvėjo šalmus, neperšaunamas liemenes, buvo ginkluoti automatais ir guminėmis lazdomis. Girdėjo Nacionalinio gelbėjimo komiteto kreipimąsi, kviečiantį žmones skirstytis. Nei jai, nei jos broliui nebuvo padaryti šautiniai sužalojimai. Jų niekas nemušė. Po šių įvykių jai sutriko psichika. 1991-01-28 ji nuvyko į Vilniaus miesto 2-ąją polikliniką. Jos broliui pablogėjo sveikata dar labiau: jis visą laiką miegojo, tylėjo, žiūrėjo į vieną tašką.</w:t>
      </w:r>
    </w:p>
    <w:p w:rsidR="00980165" w:rsidRPr="00980165" w:rsidRDefault="00980165" w:rsidP="00980165">
      <w:pPr>
        <w:spacing w:after="0" w:line="240" w:lineRule="auto"/>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Nukentėjusiosios </w:t>
      </w:r>
      <w:r w:rsidRPr="00980165">
        <w:rPr>
          <w:rFonts w:ascii="Times New Roman" w:eastAsia="Times New Roman" w:hAnsi="Times New Roman" w:cs="Times New Roman"/>
          <w:sz w:val="24"/>
          <w:szCs w:val="24"/>
          <w:lang w:eastAsia="lt-LT"/>
        </w:rPr>
        <w:t xml:space="preserve">R. Ž. </w:t>
      </w:r>
      <w:r w:rsidRPr="00980165">
        <w:rPr>
          <w:rFonts w:ascii="Times New Roman" w:eastAsia="Times New Roman" w:hAnsi="Times New Roman" w:cs="Times New Roman"/>
          <w:color w:val="000000"/>
          <w:sz w:val="24"/>
          <w:szCs w:val="24"/>
          <w:lang w:eastAsia="lt-LT"/>
        </w:rPr>
        <w:t>patirtus sužalojimus patvirtina 1992-03-27 kompleksinės teismo psichiatrinės ir teismo medicinos ekspertizės aktas (t. 76, b. l. 180-181), 2013-03-26 specialisto išvada (t. 482, b. l. 134-136).</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A. S. </w:t>
      </w:r>
      <w:r w:rsidRPr="00980165">
        <w:rPr>
          <w:rFonts w:ascii="Times New Roman" w:eastAsiaTheme="minorEastAsia" w:hAnsi="Times New Roman" w:cs="Times New Roman"/>
          <w:sz w:val="24"/>
          <w:szCs w:val="24"/>
        </w:rPr>
        <w:t xml:space="preserve">parodymai (t. 69, b. l. 48-57). Nukentėjusysis 1991-01-13 ir 1991-01-19 apklausų metu nurodė, kad budėjo prie Televizijos bokšto, kur buvo susirinkę daug žmonių. Apie 01.00 val. buvo pranešta, kad link bokšto važiuoja tankai ir šarvuočiai. Nematė ginkluotų žmonių prie Televizijos bokšto. Bokšto viduje taip pat buvo žmonių, kai kurie buvo su dujokaukėmis. Jie nebuvo ginkluoti šaunamaisiais ginklais. Nuo viaduko pusės girdėjosi šūviai iš tankų pabūklų ir kulkosvaidžių, žmonių šauksmai. Po kurio laiko pasigirdo automatų ir kulkosvaidžių šūviai. Į viršų pradėjo kilti balti dūmai. Prie bokšto atvažiavo tankai, ant kurių sėdėjo po kelis kareivius. Kiti kareiviai bėgo tarp tankų ir šarvuočių. Iš viso matė 4-5 tankus ir kelis šarvuočius. Tankai įvažiavo į bokšto teritoriją ir pradėjo sukti ratus aplink bokštą. Maždaug 10 eilių žmonių stovėjo aplink bokštą. Nukentėjusysis stovėjo vidurinėje eilėje. Tarp tankų ir civilių bėgo automatais ginkluoti kareiviai, dėvėję šalmus ir neperšaunamas liemenes. Vienas tankas pajudėjo link žmonių minios, kad išvaikytų žmones prie bokšto. Po to tankai sustojo ir pradėjo šaudyti iš pabūklų tuščiais užtaisais į žmones. Ant žmonių pradėjo byrėti bokšto stiklai ir tinkas, todėl žmonės atsitraukė nuo bokšto. Nukentėjusysis nukrito ant žemės veidu žemyn, ant pilvo, tankas iš pradžių prispaudė jo kairę koją, o vėliau – ir dešinę. Tankas užvažiavo ant jo abiejų kojų, jis nesugebėjo ištraukti kojų iš po vikšrų. Šalia jo gulėjo apkūni moteris, o už jos gulėjo dar dvi moterys ar merginos. Kaip suprato, jos taip pat negalėjo išlįsti iš po tankų vikšrų. Aplink stovėję žmonės šaukė, rodė ženklus tankistui važiuoti atgal. Tankas po kurio laiko pavažiavo atgal. Kažkas jį pakėlė už pažastų ir nunešė prie administracinio pastato. Buvo nuvežtas į Vilniaus miesto 1-ąją klinikinę ligoninę. Jam lūžo kairės kojos abu kaulai, esantys žemiau kelių, dešinės kojos šeivikaulis. Laikinai neteko nedarbingumo, taip pat buvo padaryta 50 rublių materialinė žala, nes buvo suplėšytos kelnės, kojinės, sumaitoti batai.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A. S. patirtus sužalojimus patvirtina 1991-01-26 teismo medicinos ekspertizės aktas (t. 69, b. l. 60-62) ir 2011-02-28 specialisto išvada (t. 466, b. l. 84-85).</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J. S. </w:t>
      </w:r>
      <w:r w:rsidRPr="00980165">
        <w:rPr>
          <w:rFonts w:ascii="Times New Roman" w:eastAsiaTheme="minorEastAsia" w:hAnsi="Times New Roman" w:cs="Times New Roman"/>
          <w:sz w:val="24"/>
          <w:szCs w:val="24"/>
        </w:rPr>
        <w:t xml:space="preserve">parodymai (t. 69, b. l. 65-67). Nukentėjusysis 1991-01-19 nurodė, kad 1991-01-12, apie 10 val. atvažiavo prie Televizijos bokšto. Apie 01.00 val. žmonės pamatė link bokšto važiuojančius tankus ir šarvuočius, kurie pralaužė tvorą ir važiavo aplinkui bokštą, šaudydami iš pabūklų. Vieni desantininkai sėdėjo ant tankų ir šaudė į orą, kiti ėjo paskui tankus. Desantininkai buvo ginkluoti automatais, lazdomis, vilkėjo chaki spalvos milines. Staiga pasigirdo serija šūvių iš automato, netoli jo stovėję keli vyrai sukniubo. Tą pačią akimirką pajutęs smūgį ir karštį dešiniame petyje, nukentėjusysis nukrito. Žmonės nunešė minėtus sukniubusius vyrus ant neštuvų. Jis pats buvo nuvestas už parankių į apačią, prie greitųjų medicinos pagalbos automobilių. Nukentėjusiajam buvo padaryta šautinė žaizda dešiniame petyje. Buvo nuvežtas į Raudonojo kryžiaus ligoninę, kur buvo atlikta operacija. Dėl šautinės žaizdos suplyšo drabužiai už 320 rublių, todėl jam buvo padaryta materialinė žala.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J. S. patirtus sužalojimus patvirtina 1991-01-19 teismo medicinos ekspertizės aktas (t. 69, b. l. 69-70), 1992-02-21 papildomos teismo medicinos ekspertizės aktas (t. 69, b. l. 72-74) ir 2011-02-28 specialisto išvada (t. 466, b. l. 88-89).</w:t>
      </w:r>
    </w:p>
    <w:p w:rsidR="00897F5B" w:rsidRPr="00897F5B" w:rsidRDefault="00980165" w:rsidP="00897F5B">
      <w:pPr>
        <w:jc w:val="both"/>
        <w:rPr>
          <w:rFonts w:ascii="Times New Roman" w:eastAsia="Times New Roman" w:hAnsi="Times New Roman" w:cs="Times New Roman"/>
          <w:sz w:val="24"/>
          <w:szCs w:val="24"/>
          <w:lang w:eastAsia="lt-LT"/>
        </w:rPr>
      </w:pPr>
      <w:r w:rsidRPr="00980165">
        <w:rPr>
          <w:rFonts w:ascii="Times New Roman" w:eastAsiaTheme="minorEastAsia" w:hAnsi="Times New Roman" w:cs="Times New Roman"/>
          <w:sz w:val="24"/>
          <w:szCs w:val="24"/>
        </w:rPr>
        <w:t xml:space="preserve">Teisiamojo posėdžio metu perskaityti </w:t>
      </w:r>
      <w:r w:rsidRPr="00980165">
        <w:rPr>
          <w:rFonts w:ascii="Times New Roman" w:eastAsiaTheme="minorEastAsia" w:hAnsi="Times New Roman" w:cs="Times New Roman"/>
          <w:b/>
          <w:sz w:val="24"/>
          <w:szCs w:val="24"/>
        </w:rPr>
        <w:t xml:space="preserve">nukentėjusiojo </w:t>
      </w:r>
      <w:r w:rsidRPr="00980165">
        <w:rPr>
          <w:rFonts w:ascii="Times New Roman" w:eastAsia="Times New Roman" w:hAnsi="Times New Roman" w:cs="Times New Roman"/>
          <w:b/>
          <w:sz w:val="24"/>
          <w:szCs w:val="24"/>
          <w:lang w:eastAsia="lt-LT"/>
        </w:rPr>
        <w:t xml:space="preserve">M. A. </w:t>
      </w:r>
      <w:r w:rsidRPr="00980165">
        <w:rPr>
          <w:rFonts w:ascii="Times New Roman" w:eastAsia="Times New Roman" w:hAnsi="Times New Roman" w:cs="Times New Roman"/>
          <w:color w:val="000000"/>
          <w:sz w:val="24"/>
          <w:szCs w:val="24"/>
          <w:lang w:eastAsia="lt-LT"/>
        </w:rPr>
        <w:t xml:space="preserve">parodymai (t. 83, b. l. 1-2). </w:t>
      </w:r>
      <w:r w:rsidRPr="00980165">
        <w:rPr>
          <w:rFonts w:ascii="Times New Roman" w:eastAsiaTheme="minorEastAsia" w:hAnsi="Times New Roman" w:cs="Times New Roman"/>
          <w:sz w:val="24"/>
          <w:szCs w:val="24"/>
        </w:rPr>
        <w:t>Nukentėjusysis</w:t>
      </w:r>
      <w:r w:rsidRPr="00980165">
        <w:rPr>
          <w:rFonts w:ascii="Times New Roman" w:eastAsia="Times New Roman" w:hAnsi="Times New Roman" w:cs="Times New Roman"/>
          <w:color w:val="000000"/>
          <w:sz w:val="24"/>
          <w:szCs w:val="24"/>
          <w:lang w:eastAsia="lt-LT"/>
        </w:rPr>
        <w:t xml:space="preserve"> 1991-01-25 nurodė, kad svečiavosi pas pažįstamą vyrą K., </w:t>
      </w:r>
      <w:r w:rsidRPr="00980165">
        <w:rPr>
          <w:rFonts w:ascii="Times New Roman" w:eastAsia="Times New Roman" w:hAnsi="Times New Roman" w:cs="Times New Roman"/>
          <w:sz w:val="24"/>
          <w:szCs w:val="24"/>
          <w:lang w:eastAsia="lt-LT"/>
        </w:rPr>
        <w:t xml:space="preserve">gyvenantį (duomenys neskelbtini), </w:t>
      </w:r>
      <w:r w:rsidRPr="00980165">
        <w:rPr>
          <w:rFonts w:ascii="Times New Roman" w:eastAsia="Times New Roman" w:hAnsi="Times New Roman" w:cs="Times New Roman"/>
          <w:color w:val="000000"/>
          <w:sz w:val="24"/>
          <w:szCs w:val="24"/>
          <w:lang w:eastAsia="lt-LT"/>
        </w:rPr>
        <w:t xml:space="preserve">Vilniuje, kai išgirdo pirmus patrankų šūvius. Tada su K. sutuoktine nubėgo prie </w:t>
      </w:r>
      <w:r w:rsidR="00897F5B" w:rsidRPr="00897F5B">
        <w:rPr>
          <w:rFonts w:ascii="Times New Roman" w:eastAsia="Times New Roman" w:hAnsi="Times New Roman" w:cs="Times New Roman"/>
          <w:sz w:val="24"/>
          <w:szCs w:val="24"/>
          <w:lang w:eastAsia="lt-LT"/>
        </w:rPr>
        <w:t xml:space="preserve">Televizijos bokšto. Iš pradžių buvo apačioje, kur žmonės neleido tankams pravažiuoti. Tankai šaudė iš pabūklų žmonėms virš galvų, leido dūmus, tačiau žmonės vis tiek jų nepraleido. Maždaug 01.30 val. kažkas pasakė, kad reikia bėgti prie bokšto, todėl ten nubėgo. Tuo metu iš kitos pusės atvažiavo tankai, kurie apsupo bokštą ir, apakindami žmones prožektorių šviesomis, pradėjo šaudyti iš pabūklų. Iš tankų iššoko kareiviai, kurie pradėjo šaudyti automatais ir stumdyti žmones. Kareiviai prasiveržė prie bokšto, automatų buožėmis išdaužė likusius bokšto stiklus ir įšoko į vidų. Kareiviai kažkuo nukentėjusiajam sudavė į kaktą ir į ranką, pajuto tekantį kraują, todėl atsitraukė nuo bokšto ir nuėjo pas K.. Nuo tankų šūvių nukentėjusiajam užgulė ausis. Vėliau gydytojai jam nustatė dešinės ausies būgnelio įtrūkimą. Nematė, kad prie bokšto susirinkę žmonės būtų turėję kokius nors ginklus ar daiktus, kuriuos būtų galėję panaudoti kaip ginklus. Šaudė tik kareiviai.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M. A. patirtus sužalojimus patvirtina 1991-01-25 teismo medicininės ekspertizės aktas (t. 83, b. l. 5-6) ir 2011-09-13 specialisto išvada (t. 482, b. l. 110-123).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V. B. </w:t>
      </w:r>
      <w:r w:rsidRPr="00897F5B">
        <w:rPr>
          <w:rFonts w:ascii="Times New Roman" w:eastAsia="Times New Roman" w:hAnsi="Times New Roman" w:cs="Times New Roman"/>
          <w:sz w:val="24"/>
          <w:szCs w:val="24"/>
          <w:lang w:eastAsia="lt-LT"/>
        </w:rPr>
        <w:t xml:space="preserve">parodymai (t. 7, b. l. 129-132).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1993-11-08 nurodė, kad 1991-01-12, apie 23 val., atėjo prie Televizijos bokšto. Ten buvo daug žmonių, mašinų. Puolimas prasidėjo 1991-01-13, apie 2 val. Nematė ginkluotų civilių. Niekas be kariškių ginklų nenaudojo. Nuo miškelio pusės ir nuo aplinkinių pastatų niekas nešaudė. Kariškiai buvo iki 25 m. amžiaus, vilkėjo žiemines uniformas, turėjo automatus, lazdas. Kareiviai naudojo sprogstamuosius paketus ir šaudė koviniais šoviniais, nes buvo daug sužeistųjų, užmuštųjų. Matė, kaip kareiviai automatų buožėmis mušė moteris ir nepilnamečius. Tankai traiškė mašinas, kurios stovėjo šalikėlėse. Kai tankai šaudė iš pabūklų, jai užgulė ausis, pasidarė bloga, ji nukrito. Žmonės nuvedė ją į šoną, vėliau parvežė namo. Nuo to laiko klausa susilpnėjo, blogai girdi.</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V. B. patirtus sužalojimus patvirtina 1992-03-27 teismo medicinos ekspertizės aktas (t. 77, b. l. 134), 1996-04-17 teismo medicinos ekspertizės aktas (t. 362, b. l. 67-68) ir 2011-09-13 specialisto išvada (t. 482, b. l. 110-123).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R. J. D. </w:t>
      </w:r>
      <w:r w:rsidRPr="00897F5B">
        <w:rPr>
          <w:rFonts w:ascii="Times New Roman" w:eastAsia="Times New Roman" w:hAnsi="Times New Roman" w:cs="Times New Roman"/>
          <w:sz w:val="24"/>
          <w:szCs w:val="24"/>
          <w:lang w:eastAsia="lt-LT"/>
        </w:rPr>
        <w:t xml:space="preserve">parodymai (t. 77, b. l. 164-165).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1991-01-18 nurodė, kad 1991-01-13, apie 2 val., buvo prie Televizijos bokšto, nebuvo ginkluotas. Prie bokšto buvo keli tūkstančiai beginklių žmonių. Po 02.00 val. pasirodė tankai, kurie sustojo ant viaduko. Tankus apstojo žmonės ir neleido jiems pravažiuoti. Tada tankai pradėjo šaudyti. Kiti tankai ir tanketės apvažiavo bokšto teritoriją iš kitos pusės, išlaužė tvorą ir įsiveržė į bokšto teritoriją. Žmonės susikibo rankomis ir keturiomis eilėmis apjuosė bokštą. Tankai ir kariškiai pradėjo šaudyti žmonėms virš galvų. Nuo tankų šūvių išbyrėjo bokšto langai. Po to kariškiai pradėjo šaudyti į žmonių minią ir į žemę. Tankai pajudėjo link žmonių. Desantininkai puolė žmones, mušdami juos automatų buožėmis, metaliniais strypais ir guminėmis lazdomis. Žmonės krito nuo kariškių smūgių ir automatų šūvių. Matė daug žmonių kruvinais veidais. Priėjo prie vieno tanko, kuris pakėlė pabūklą šiek tiek aukščiau žmonių galvų ir iššovė. Po tanko šūvio nukentėjusysis nukrito, jam pradėjo skaudėti galvą, spengti ausyse. Nukrito ir jo draugas V. K., kurį jis nuvežė į 2-ąją klinikinę ligoninę. Jiems buvo suteikta pirmoji medicinos pagalba.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R. J. D. patirtus sužalojimus patvirtina 1991-01-18 teismo medicinos ekspertizės aktas (t. 77, b. l. 167) ir 2012-05-22 specialisto išvada (t. 482, b. l. 124-127).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A. R. </w:t>
      </w:r>
      <w:r w:rsidRPr="00897F5B">
        <w:rPr>
          <w:rFonts w:ascii="Times New Roman" w:eastAsia="Times New Roman" w:hAnsi="Times New Roman" w:cs="Times New Roman"/>
          <w:sz w:val="24"/>
          <w:szCs w:val="24"/>
          <w:lang w:eastAsia="lt-LT"/>
        </w:rPr>
        <w:t xml:space="preserve">nurodė, kad buvo sužalotas prie Televizijos bokšto. Pamatė tankus ir kitą šarvuotąją techniką Kalvarijų ir Žalgirio gatvių sankryžoje, todėl važiavo dviračiu lygiagrečiai su karinės technikos kolona iki pat bokšto. Atvažiavęs pamatė kitą koloną. Atsistojo kairėje centrinio įėjimo pusėje (žiūrint į įėjimą), maždaug 10-20 m nuo įėjimo ir 2-4 m nuo bokšto sienos. Bokšto teritorijoje stovėjo tankas, kuris leido dūmus, šaudė. Nuo tanko šūvio nukentėjusysis patyrė akustinę traumą. Desantininkai šaudė, mušė žmones, daužė juos strypais, automatų buožėmis, mėtė į juos sprogmenis. Dėl šių sprogimų žmonės patyrė nudegimus, akustines traumas. Kariškiai buvo maždaug 30-35 m. amžiaus. Matė nuo šūvių ar nuo kitų traumų kritusius žmones. Nukentėjusįjį taip pat sužalojo desantininkai: peršovė jam dešinės kojos šlaunį, sutrupindami šlaunikaulį. Į jį buvo šauta iš maždaug pusės metro atstumo. Desantininkai naudojo Ženevos konvencijos uždraustas kulkas. Jo kojoje yra pilna kulkų skeveldrų, rentgeno nuotraukoje puikiai matosi. Gydymas ligoninėje truko 13 mėnesių, buvo atliktos mažiausiai 5 gana sudėtingos operacijos, kurių metu buvo persodinti kaulai. Patikslino, kad jis stovėjo kairėje bokšto įėjimo pusėje (žiūrint į įėjimą). Tankas, kuris stovėjo Sudervės gatvėje, taikėsi šauti į žmones tuščiais užtaisais. Į klausimus atsakė, kad trečios operacijos, kuri buvo atlikta Vengrijoje, metu gydytojams pavyko ištraukti iš jo kūno kulkos (5,4 mm kalibro) smaigalį. Ši kulka priskiriama išcentrinėms kulkoms, kurios yra uždraustos pagal Ženevos konvenciją. Kadangi tarnavo kariuomenėje du metus, skiria šiuos niuansus, atsižvelgdamas į kulkos judėjimo trajektoriją, padarytus sužalojimus ir kūne paliktas skeveldras. Kulkų ekspertizė nebuvo atlikta (t. 758, b. l. 164-165).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R. patirtus sužalojimus patvirtina 1991-01-26 teismo medicinos ekspertizės aktas (t. 69, b. l. 44-45) ir 2011-02-28 specialisto išvada (t. 466, b. l. 80-81).</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E. S. </w:t>
      </w:r>
      <w:r w:rsidRPr="00897F5B">
        <w:rPr>
          <w:rFonts w:ascii="Times New Roman" w:eastAsia="Times New Roman" w:hAnsi="Times New Roman" w:cs="Times New Roman"/>
          <w:sz w:val="24"/>
          <w:szCs w:val="24"/>
          <w:lang w:eastAsia="lt-LT"/>
        </w:rPr>
        <w:t xml:space="preserve">nurodė, kad sausio 13-osios naktį buvo prie Televizijos bokšto. Atvyko beveik tuo pačiu metu, kai atvažiavo karinė technika su rusų kariškiais. Palei bokštą susiformavo žmonių žiedas. Tanketėmis atvažiavę kariškiai pradėjo bokšto ataką. Pasigirdo automatų šūviai, sprogstamųjų paketų sprogimai. Kariškiai gana greitai įveikė civilių pasipriešinimą. Viena dalis kariškių įsiveržė į bokšto vidų, kita dalis suformavo žiedą aplink bokštą ir pradėjo stumti civilius. Kariškiai buvo ginkluoti automatais, turėjo pilną karinę ekipuotę. Aplink bokštą pradėjo važinėti tankai ir vaikyti žmones nuo pylimo. Kai tankai pradėjo sukti ratus palei patį sankasos kraštą, nukentėjusysis pasiruošė šokti nuo sankasos į apačią, tačiau pajuto smūgį kojoje, nukrito į apačią ir suprato, kad nebegali paeiti. Apačioje buvę žmonės jį nunešė į greitosios medicinos pagalbos automobilį ir išvežė į ligoninę. Jam buvo peršauta koja klubo sąnario srityje. Jo manymu, į jį buvo šauta automatu, nes kariškiai buvo ginkluoti Kalašnikovo automatais (t. 758, b. l. 166).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E. S. patirtus sužalojimus patvirtina 1992-02-26 teismo medicinos ekspertizės aktas (t. 71, b. l. 56-57) ir 2011-02-22 specialisto išvada (t. 466, b. l. 3-4).</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J. G. </w:t>
      </w:r>
      <w:r w:rsidRPr="00897F5B">
        <w:rPr>
          <w:rFonts w:ascii="Times New Roman" w:eastAsia="Times New Roman" w:hAnsi="Times New Roman" w:cs="Times New Roman"/>
          <w:sz w:val="24"/>
          <w:szCs w:val="24"/>
          <w:lang w:eastAsia="lt-LT"/>
        </w:rPr>
        <w:t>nurodė, kad per televiziją išgirdo apie įvykius ir nuvyko prie Televizijos bokšto, atsistojo prie eglučių. Prieš civilius buvo panaudota sunkioji karinė technika. Kadangi nukentėjusysis stovėjo šalia sunkiojo tanko, kuris kas 10-15 min. iššaudavo iš pabūklo, jam buvo padaryta akustinė trauma. Šiuo metu negirdi 50 proc. Po šturmo desantininkai įleido į bokštą 15 žmonių, vilkėjusių civilių rūbus. Jo manymu, šie žmonės buvo draugovininkai (t. 758, b. l. 167).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 Nukentėjusiojo J. G. patirtus sužalojimus patvirtina 1991-03-04 teismo medicinos ekspertizės aktas (t. 78, b. l. 39)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V. G. </w:t>
      </w:r>
      <w:r w:rsidRPr="00897F5B">
        <w:rPr>
          <w:rFonts w:ascii="Times New Roman" w:eastAsia="Times New Roman" w:hAnsi="Times New Roman" w:cs="Times New Roman"/>
          <w:sz w:val="24"/>
          <w:szCs w:val="24"/>
          <w:lang w:eastAsia="lt-LT"/>
        </w:rPr>
        <w:t xml:space="preserve">nurodė, kad važiuodama link Aukščiausiosios Tarybos rūmų, pamatė tankus, apsisuko ir nuvažiavo paskui koloną. Kartu su 16 m. amžiaus broliu stovėjo toje vietoje, kur šiuo metu yra pastatyti kryžiai. Šalia jų sustojo tankas. Prasidėjus šaudymui, ji neteko sąmonės. Šūvio oro banga nubloškė ją į medį. Jai buvo padaryta akustinė trauma, patyrė stiprią kontūziją, nuo kurios kenčia iki šiol, tačiau jai buvo diagnozuotas tik laikinas klausos pažeidimas. Ekspertizė buvo atlikta neišsamiai. Jai buvo padaryta rimta psichologinė trauma. Jos brolis gulėjo ligoninėje (t. 758, b. l. 167-168).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V. G. patirtus sužalojimus patvirtina 1992-04-02 teismo medicinos ekspertizės aktas (t. 78, b. l. 44)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G. G. </w:t>
      </w:r>
      <w:r w:rsidRPr="00897F5B">
        <w:rPr>
          <w:rFonts w:ascii="Times New Roman" w:eastAsia="Times New Roman" w:hAnsi="Times New Roman" w:cs="Times New Roman"/>
          <w:sz w:val="24"/>
          <w:szCs w:val="24"/>
          <w:lang w:eastAsia="lt-LT"/>
        </w:rPr>
        <w:t xml:space="preserve">nurodė, kad jai nubėgus prie Televizijos bokšto, žmonės jau buvo išvaikyti iš aikštės. Ji, vienas vyriškis ir keli vaikinai užlipo ant kalvos ir ėjo link bokšto. Prie jų priėjo karininkas ir du eiliniai. Karininkas vilkėjo karinę uniformą, dėvėjo žieminę kepurę. Vienas iš kareivių buvo azijietiškų veido bruožų. Karininkas paragino juos eiti iš teritorijos. Ji mėgino ginčytis, tačiau buvo karininko pastumta. Staiga trys tanketės pradėjo važiuoti ratu. Vyriškis ir vaikinai nubėgo link tvoros, o ji nusprendė pastovėti ir palaukti, kol tanketės nuvažiuos. Matė, kaip šios tanketės stumdė vyriškį ir vaikinus į tvorą. Po to dvi tanketės nuvažiavo, o trečia tanketė pradėjo važiuoti link jos. Nukentėjusioji pradėjo bėgti, tačiau pajuto lengvą tanko smūgį į nugarą ir nukrito. Tankas ant jos užvažiavo, juto sunkų ir šaltą slėgimą. Tankas tris kartus pavažinėjo pirmyn ir atgal, o paskui nuvažiavo. Ji pašoko ir nubėgo į apačią. Gydėsi tris mėnesius. Į klausimus atsakė, kad nežino karinės technikos pavadinimų (t. 758, b. l. 168-169).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G. G. patirtus sužalojimus patvirtina 1991-03-04 teismo medicinos ekspertizės aktas (t. 69, b. l. 132)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L. D. </w:t>
      </w:r>
      <w:r w:rsidRPr="00897F5B">
        <w:rPr>
          <w:rFonts w:ascii="Times New Roman" w:eastAsia="Times New Roman" w:hAnsi="Times New Roman" w:cs="Times New Roman"/>
          <w:sz w:val="24"/>
          <w:szCs w:val="24"/>
          <w:lang w:eastAsia="lt-LT"/>
        </w:rPr>
        <w:t xml:space="preserve">nurodė, kad sausio 12 d., apie 23 val., su kitomis merginomis nuvažiavo prie Televizijos bokšto. Stovėjo dešinėje bokšto pusėje. Vėliau kilo triukšmas. Žmonės šaukė, kad važiuoja tankai. Vienas tankas pradėjo stumti žmones. Buvo šaudoma į žmones. Girdėjo ir tankų šūvius. Prie jos pribėgo uniformuotas kariškis ir smogė automato buože jai į veidą, neteko sąmonės ir nukrito. Buvo nuvežta į ligoninę. Prie bokšto matė sužeistą moterį, kurios ranka buvo kruvina (t. 758, b. l. 169).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L. D. patirtus sužalojimus patvirtina 1991-01-21 teismo medicininės ekspertizės aktas (t. 77, b. l. 216) ir  2012-05-22 specialisto išvada (t. 482, b. l. 124-127).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M. G. </w:t>
      </w:r>
      <w:r w:rsidRPr="00897F5B">
        <w:rPr>
          <w:rFonts w:ascii="Times New Roman" w:eastAsia="Times New Roman" w:hAnsi="Times New Roman" w:cs="Times New Roman"/>
          <w:sz w:val="24"/>
          <w:szCs w:val="24"/>
          <w:lang w:eastAsia="lt-LT"/>
        </w:rPr>
        <w:t>nurodė, kad 1991-01-12 atvažiavo autobusu iš Kauno į Vilnių, prie Televizijos bokšto. Pasigirdus kalboms, kad važiuoja tankai, žmonės sustojo arčiau bokšto, į 4-5 eiles. Su drauge stovėjo prie pagrindinių durų. Pasigirdo ūžimas, šaudymas. Kadangi stovėjo prie pat sienos, matė, kaip krito bokšto stiklai. Tankai važinėjo aplink bokštą ir šaudė, kareiviai stūmė. Kai parvirto, nukentėjusiajai sudavė, matyt, šautuvo vamzdžiu. Smūgis buvo toks stiprus, kad ji sukniubo. Kažkoks vyriškis ją nuvilko iš ten. Matė, kaip nešė sužeistuosius. Nematė ginkluotų bokšto gynėjų. Į klausimą atsakė, kad kartu su ja buvo draugė A. P. (t. 758, b. l. 169-170).</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 Nukentėjusiosios M. G. patirtus sužalojimus patvirtina 1992-01-07 teismo medicininės ekspertizės aktas (t. 78, b. l. 68)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E. J. </w:t>
      </w:r>
      <w:r w:rsidRPr="00897F5B">
        <w:rPr>
          <w:rFonts w:ascii="Times New Roman" w:eastAsia="Times New Roman" w:hAnsi="Times New Roman" w:cs="Times New Roman"/>
          <w:sz w:val="24"/>
          <w:szCs w:val="24"/>
          <w:lang w:eastAsia="lt-LT"/>
        </w:rPr>
        <w:t>(buv.</w:t>
      </w:r>
      <w:r w:rsidRPr="00897F5B">
        <w:rPr>
          <w:rFonts w:ascii="Times New Roman" w:eastAsia="Times New Roman" w:hAnsi="Times New Roman" w:cs="Times New Roman"/>
          <w:b/>
          <w:sz w:val="24"/>
          <w:szCs w:val="24"/>
          <w:lang w:eastAsia="lt-LT"/>
        </w:rPr>
        <w:t xml:space="preserve"> </w:t>
      </w:r>
      <w:r w:rsidRPr="00897F5B">
        <w:rPr>
          <w:rFonts w:ascii="Times New Roman" w:eastAsia="Times New Roman" w:hAnsi="Times New Roman" w:cs="Times New Roman"/>
          <w:sz w:val="24"/>
          <w:szCs w:val="24"/>
          <w:lang w:eastAsia="lt-LT"/>
        </w:rPr>
        <w:t xml:space="preserve">I.) nurodė, kad prie Televizijos bokšto buvo su draugais iš universiteto, tėčiu ir jaunesniąja seserimi. Kai tankai pralaužė tvorą, nuėjo paskui juos. Tankams nustūmus žmones, ji atsidūrė prie pat bokšto. Bokšto langai jau buvo išdaužyti. Vienas kareivis su buože ją išstūmė. Kaip tik tuo momentu iššovė tankas. Jai buvo padaryta akustinė trauma, patyrė šoką. Paskui nuvažiavo prie Aukščiausiosios Tarybos, kur žmonės pradėjo skanduoti, o nukentėjusioji nuo to garso prarado sąmonę. Buvo nuvežta namo, o kitą dieną – į ligoninę. Matė, kaip nešė sužeistuosius. Įsiminė vaizdas, kai nešė žmogų, kuriam iš galvos buvo išlindusi stiklo šukė, o per jo veidą tekėjo kraujas. Jokių lūžių, šautinių žaizdų jai nebuvo padaryta. Kareivis, kuris jai smogė, buvo jaunas vaikinas, šauktinis (t. 758, b. l. 170-171).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E. J. patirtus sužalojimus patvirtina 1991-01-25 teismo medicinos ekspertizės aktas (t. 78, b. l. 93)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Teisiamojo posėdžio metu perskaityti</w:t>
      </w:r>
      <w:r w:rsidRPr="00897F5B">
        <w:rPr>
          <w:rFonts w:ascii="Times New Roman" w:eastAsia="Times New Roman" w:hAnsi="Times New Roman" w:cs="Times New Roman"/>
          <w:b/>
          <w:sz w:val="24"/>
          <w:szCs w:val="24"/>
          <w:lang w:eastAsia="lt-LT"/>
        </w:rPr>
        <w:t xml:space="preserve"> nukentėjusiosios R. C. </w:t>
      </w:r>
      <w:r w:rsidRPr="00897F5B">
        <w:rPr>
          <w:rFonts w:ascii="Times New Roman" w:eastAsia="Times New Roman" w:hAnsi="Times New Roman" w:cs="Times New Roman"/>
          <w:sz w:val="24"/>
          <w:szCs w:val="24"/>
          <w:lang w:eastAsia="lt-LT"/>
        </w:rPr>
        <w:t xml:space="preserve">parodymai (t. 83, b. l. 58-63).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1991-01-21 nurodė, kad 1991-01-13, 01.00 val., nuėjo prie Televizijos bokšto. Tuo metu buvo nemažai žmonių. Vėliau kažkas sušuko grįžti prie bokšto ir jį apsupti, pradėjo kaukti sirena. Dar neišvydus tankų, jau girdėjo jų šūvius. Netrukus pamatė tris tankus, kurie sustojo ant pievos, priešais žmones. Ant tankų viršaus buvę desantininkai pradėjo šaudyti tuščiais šoviniais į viršų. Po to desantininkai nušoko nuo tankų, išsirikiavo į grandinę ir pradėjo eiti tiesiai į žmones, daužydami juos guminėmis lazdomis. Už šių kareivių stovėjo metaliniais strypais ginkluoti kareiviai. Niekas kareiviams nesipriešino. Žmonės buvo išstumdyti. Matė, kai desantininkai pro langą lipo į bokšto vidų. Vienas kareivis jai trenkė gumine lazda į dešinį skruostą. Keli automatais ginkluoti desantininkai bėgo tiesiai į ją. Už jos nugaros stovėjęs vyras šoko priešais desantininkus ir vienam iš jų trenkė kumščiu į veidą. Iš kažkur atsiradę 3-4 vyrai apsupo minėtą desantininką, kuris, nugriuvęs ant žemės, pradėjo šaudyti. Ant jo suvirto dar keli vyrai ir šaudymas nutilo. Kai desantininkas šaudė, šalia jos nukrito keli vyrai. Vienas jų šaukė, kad negali atsistoti. Matė, kaip vyras nešė kruviną merginą, kuriai, atrodo, buvo praskelta galva. Tankai pradėjo vaikyti žmones. Ji nuėjo į vidinį kiemelį, kur sutiko savo seserį. Sesuo nuvedė ją prie greitosios medicinos pagalbos automobilio, kad jai nuvalytų kraują. Tankai iš lėto stūmė žmones žemyn nuo kalnelio. Matė, kaip nešė sužeistuosius.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R. C. patirtus sužalojimus patvirtina 1991-01-21 teismo medicininės ekspertizės aktas (t. 83, b. l. 62)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A. Č. </w:t>
      </w:r>
      <w:r w:rsidRPr="00897F5B">
        <w:rPr>
          <w:rFonts w:ascii="Times New Roman" w:eastAsia="Times New Roman" w:hAnsi="Times New Roman" w:cs="Times New Roman"/>
          <w:sz w:val="24"/>
          <w:szCs w:val="24"/>
          <w:lang w:eastAsia="lt-LT"/>
        </w:rPr>
        <w:t xml:space="preserve">parodymai (t. 79, b. l. 209).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1994-11-08 nurodė, kad 1991-01-12, apie vidurnaktį, atvažiavo prie Televizijos bokšto budėti. Apie 2 val. pasigirdo karinės technikos ūžimas. Pasirodė tankai, tanketės, automatais ginkluoti kariškiai, kurių dalis buvo su šalmais ir antveidžiais-skydeliais. Dauguma kareivių buvo jauni. Po kurio laiko tankai ir tanketės pradėjo važiuoti tiesiai į žmones, o kariškiai, išsirikiavę į grandinę, ėjo iš paskos karinei technikai, mušdami žmones automatų buožėmis, stumdydami juos metaliniais strypais ir mėtydami į žmones sprogstamuosius bei dūminius paketus. Vienas iš jų sprogo nukentėjusiajam po kojomis ir apdegino veidą. Šaudė tiek tankai, tiek kareiviai automatais. Nei jis, nei kiti bokšto gynėjai nebuvo ginkluoti ir kareiviams fiziškai nesipriešino. Matė, kaip nuo bokšto nešė du vyrus, kurie galėjo būti jau žuvę. Matė kelis sužeistuosius subintuotomis galvomis, kuriuos įsodino į greitosios medicinos pagalbos automobilius. Praėjus valandai nuo Televizijos bokšto šturmo pradžios, pasirodė policininkai, kurie atsistojo tarp žmonių ir kareivių.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Č. patirtus sužalojimus patvirtina 1992-02-13 teismo medicinos ekspertizės aktas (t. 79, b. l. 211)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M. C. </w:t>
      </w:r>
      <w:r w:rsidRPr="00897F5B">
        <w:rPr>
          <w:rFonts w:ascii="Times New Roman" w:eastAsia="Times New Roman" w:hAnsi="Times New Roman" w:cs="Times New Roman"/>
          <w:sz w:val="24"/>
          <w:szCs w:val="24"/>
          <w:lang w:eastAsia="lt-LT"/>
        </w:rPr>
        <w:t xml:space="preserve">parodymai (t. 69, b. l. 113-114).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1991-01-17 nurodė, kad 1991 m. sausio 12 – 13 d. naktį, eidamas su giminaičiu, Viršuliškių mikrorajone pastebėjo, jog nuo Savanoriškos draugijos pastato pajudėjo dvi mašinos su ginkluotais kareiviais. Giminaitis pasakė, kad šios mašinos pasuko link Žvėryno mikrorajono pusės. Tuo metu pasigirdo sprogimai. Jie nuvyko prie Televizijos bokšto. Ten šaudė kulkosvaidžiais į viršų. Taip pat buvo šaudoma trasuojančiomis kulkomis. Kareiviai mėtė sprogstamuosius paketus, bokšto teritorija skendėjo dūmuose. Desantininkų mašinos dideliu greičiu pradėjo važinėti po bokšto teritoriją. Susidarė įspūdis, kad kariškiams buvo duotas įsakymas suvažinėti žmones. Girdėjo pavienius automatų šūvius. Pajuto nemalonų jausmą kojoje. Koja buvo peršauta. Nematė, kas į jį šovė. Kariškiai šaudė automatais ir kulkosvaidžiais. Nukentėjusysis jokio ginklo neturėjo. Keli vyriškiai nunešė jį į greitosios medicinos pagalbos automobilį.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M. C. patirtus sužalojimus patvirtina 1992-02-27 teismo medicinos ekspertizės aktas (t. 69, b. l. 116)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D. Š. </w:t>
      </w:r>
      <w:r w:rsidRPr="00897F5B">
        <w:rPr>
          <w:rFonts w:ascii="Times New Roman" w:eastAsia="Times New Roman" w:hAnsi="Times New Roman" w:cs="Times New Roman"/>
          <w:sz w:val="24"/>
          <w:szCs w:val="24"/>
          <w:lang w:eastAsia="lt-LT"/>
        </w:rPr>
        <w:t xml:space="preserve">(buv. G.) parodymai (t. 83, b. l. 89-90).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1991-03-25 nurodė, kad 1991-01-12, apie 22 val., su drauge R. U. atvyko prie Televizijos bokšto. Ten nebuvo ginkluotų civilių. Matė policininkus, o bokšto viduje – Krašto apsaugos departamento darbuotojus. Per radiją išgirdusi pranešimą, kad link bokšto važiuoja tankai, nuėjo arčiau bokšto ir atsistojo netoli centrinio įėjimo. Netrukus prie bokšto pasirodė tankai. Nuo jų nušoko kareiviai, kurie puolė daužyti žmones automatų buožėmis. Šalia jos sustojo vienas tankas ir pradėjo šaudyti. Nuo tankų šūvių pradėjo kristi bokšto langų stiklai. Matė, kaip vieną vaikiną sužalojo stiklai. Tarp žmonių kilo panika, visi pradėjo stumdytis. Kareiviai įsiveržė į bokštą. Jie pradėjo varyti žmones iš kitos pusės, mėtė sprogstamuosius paketus. Žmonės atsitraukė nuo bokšto. Po savaitės ji kreipėsi į ligoninę Subačiaus gatvėje.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D. Š. patirtus sužalojimus patvirtina 1992-04-14 asmens teismo medicininės ekspertizės aktas (t. 83, b. l. 92)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R. G. </w:t>
      </w:r>
      <w:r w:rsidRPr="00897F5B">
        <w:rPr>
          <w:rFonts w:ascii="Times New Roman" w:eastAsia="Times New Roman" w:hAnsi="Times New Roman" w:cs="Times New Roman"/>
          <w:sz w:val="24"/>
          <w:szCs w:val="24"/>
          <w:lang w:eastAsia="lt-LT"/>
        </w:rPr>
        <w:t xml:space="preserve">parodymai (t. 83, b. l. 82-84).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1991-11-27 nurodė, kad 1991-01-12, nuo 23 val. su sūnumis G. ir G. budėjo prie Aukščiausiosios Tarybos rūmų. Sausio 13 d., apie 01.30-02.00 val., pasigirdo šūviai Televizijos bokšto pusėje, todėl kartu su sūnumis ten nuvažiavo. Bokšto teritorijoje jau stovėjo tankai ir kareiviai. Vienas tankas buvo lengvasis, kitas tankas – sunkusis. Kareiviai šaudė iš automatų į viršų, gąsdindami žmones, kad jie nesiartintų prie bokšto. Kareiviai buvo jauno amžiaus – 18-19 metų, vilkėjo raibas uniformas, dėvėjo neperšaunamas liemenes, turėjo automatus. Vienas kareivis sumušė sūnų G., smūgiuodamas lazda jam į nugarą. Visą laiką buvo šaudoma į viršų. Matė ir trasuojančias kulkas. Nepastebėjo, kad kas nors būtų šaudęs nuo namų stogų, balkonų ar kitų vietų į kareivius ar į bokšto pusę. Tarp susirinkusių prie bokšto žmonių nematė nė vieno ginkluoto. Sunkusis tankas sukinėjo pabūklą į visas puses ir švietė galingu prožektoriumi. Nusigręžė nuo tanko ir netrukus išgirdo kurtinantį šūvį, po kurio pradėjo spengti ausyse. Atsigręžęs pamatė vyriškį, kurio dešinė veido pusė buvo kruvina ir aplipusi, kaip jam pasirodė, plastmasės gabaliukais. Suprato, kad tai buvo tanko šūvio pasekmė. Tuo metu lengvasis tankas suko ratus ir vaikė žmones iš bokšto teritorijos. Kitoje pusėje dar du tankai vaikė žmones po bokšto teritoriją. Nukentėjusysis padėjo kitiems žmonėms nešti sužeistąjį iki greitosios medicinos pagalbos automobilio. Matė, kaip žmonės nešė kitus sužeistuosius ir žuvusiuosius. Nusileidęs į apačią, pamatė prie tvoros policininkus, kurie prašė žmonių neiti arčiau bokšto. Po bokšto teritoriją važinėjo šarvuotis, iš kurio sklido pranešimas, kad Parlamentas yra paleistas ir kad žmonės privalo eiti namo. Suprato, kad tai buvo J.J. balsas, kurį buvo ne kartą girdėjęs. Nukentėjo prie bokšto nuo šūvio, dėl ko jam teko gydytis aerouosto poliklinikoje.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R. G. patirtus sužalojimus patvirtina 1991-12-09 teismo medicinos ekspertizės aktas (t. 83, b. l. 87)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A. G. </w:t>
      </w:r>
      <w:r w:rsidRPr="00897F5B">
        <w:rPr>
          <w:rFonts w:ascii="Times New Roman" w:eastAsia="Times New Roman" w:hAnsi="Times New Roman" w:cs="Times New Roman"/>
          <w:sz w:val="24"/>
          <w:szCs w:val="24"/>
          <w:lang w:eastAsia="lt-LT"/>
        </w:rPr>
        <w:t xml:space="preserve">parodymai (t. 72, b. l. 56-59).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1991-02-11 nurodė, kad 1991-01-13, apie 01.40 val., išgirdo šūvius prie bokšto, o per langus pamatė karinės technikos koloną, važiuojančią per Lazdynų tiltą. Nubėgo prie Televizijos bokšto. Tankai jau buvo atvažiavę prie įėjimo. Pamatęs, kad nuo miškelio pusės atvažiuoja tankai ar tanketės, nubėgo prie tvoros. Tankai pradėjo šaudyti ir akinti prožektorių šviesomis. Tankams artėjant prie bokšto, po 6-10 žmonių sustojo į kolonas. Nei jis, nei kiti civiliai nebuvo ginkluoti. Pamatė nuo tvoros atbėgančius desantininkus, kurie vilkėjo maskuojančių spalvų striukes, kiti – kombinezonus, dėvėjo šalmus, buvo ginkluoti trumpais automatais, turėjo šovinines. Desantininkams buvo virš 20 metų. Iš viso prabėgo apie 12-16 desantininkų. Desantininkai, negalėdami patekti į bokšto vidų, pradėjo šaudyti tuščiais šoviniais virš žmonių galvų. Buvo šaudoma ir iš toliau, galimai iš tankečių. Vėliau desantininkai pradėjo šaudyti kovinėmis kulkomis. Suprato iš to, kad pradėjo byrėti bokšto langai ir kad iššautos kovinės kulkos sukėlė skardų garsą. Besiverždami desantininkai buožėmis daužė bokšto stiklus. Jaunimas pradėjo rėkti, kad nušovė žmogų. Jie pagriebė sužeistąjį, t. y. 19-21 m. jaunuolį, ir nunešė link tvoros. Vieni žmonės nubėgo ieškoti medikų, o kiti žmonės, tarp jų ir jis, grįžo prie bokšto. Staiga šalia jo bėgęs jaunuolis, vilkėjęs mėlynos spalvos striukę, sukniubo. Jie nunešė šį jaunuolį prie laiptelių, vedančių į Lazdynų mikrorajoną. Moterys apibintavo jo peršautą šlaunį. Nukentėjusysis norėjo grįžti prie bokšto, tačiau desantininkai vis šaudė ir žmonių neprileido. Desantininkai įsiveržė į bokštą. Civiliai neprovokavo kariškių, priešinosi pasyviai. Jokių snaiperių nebuvo. Nukentėjusysis apkurto nuo šūvių sukeltos oro bangos. Iš pradžių spengė galvoje, o dabar blogiau girdi dešine ausimi.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G. patirtus sužalojimus patvirtina 1991-02-14 teismo medicinos ekspertizės aktas (t. 72, b. l. 61)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R. D. </w:t>
      </w:r>
      <w:r w:rsidRPr="00897F5B">
        <w:rPr>
          <w:rFonts w:ascii="Times New Roman" w:eastAsia="Times New Roman" w:hAnsi="Times New Roman" w:cs="Times New Roman"/>
          <w:sz w:val="24"/>
          <w:szCs w:val="24"/>
          <w:lang w:eastAsia="lt-LT"/>
        </w:rPr>
        <w:t xml:space="preserve">parodymai (t. 77, b. l. 184-187).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1991-03-01 nurodė, kad 1991-01-13, apie vidurnaktį  su sutuoktine atvyko prie bokšto. Po 01.00 val. pasigirdo signalizuojančių mašinų garsai, nes tankai artėjo nuo Kosmonautų prospekto (dabartinio Laisvės prospekto) pusės. Nukentėjusysis ir kiti žmonės pastojo tankams kelią. Tankas pradėjo sukinėti pabūklą ir šaudyti, apkurtindamas žmones. Tuo metu jam buvo padaryta akustinė trauma. Tankas nepravažiavo, todėl pradėjo judėti atgal. Tada nukentėjusysis nubėgo į kitą pusę, prie bokšto teritoriją supančių namų. Privažiavimas prie bokšto buvo užbarikaduotas smėlio barstytuvais. Tankas T-72 vieną barikadą nustūmė ir važiavo toliau. Jis ir kiti žmonės, stovėję prieš tanką, turėjo trauktis atgal, nes tankas, nelėtindamas greičio, važiavo link kitos barikados. Trys vyrukai užlipo ant tanko priekio ir kurį laiką važiavo. Tankui priartėjus prie smėlio barstytuvo, du vyrukai nušoko nuo tanko, o vienas pasiliko. Likus 20 m iki smėlio barstytuvo, prieš tanką iššoko ir ant jo užsiropštė pagyvenęs žmogus. Tankas trenkėsi į smėlio barstytuvą, ir tuo metu pagyvenęs žmogus nukrito. Tankas užvažiavo ant smėlio barstytuvo kabinos, tada jaunuolis nuo tanko nušoko. Tankui nuvažiavus, pamatė šalia barstytuvo gulintį žmogų, kuris buvo maždaug 20 m. amžiaus, tamsių plaukų. Pribėgo prie jaunuolio, pamatė ant jo krūtinės gausybę kraujo, iš burnos išbėgusį kraują. Nustatė, kad vaikinui nėra pulso. Kilo įtarimas, kad vaikinas buvo nušautas. Žmonės nunešė jaunuolį nuo kelio į šoną. Suprato, kad jaunuoliui nėra įmanoma padėti, todėl nuėjo prie bokšto. Tuo metu vyko bokšto šturmas. Kareiviai, šaudydami trasuojančiomis kulkomis į viršų ir į žemę, vaikė prie bokšto susirinkusius žmones. Po to kareiviai išdaužė bokšto langus ir pro juos įsiveržė į vidų. Tada kareiviai, automatų buožėmis daužydami žmones, varė juos tolyn nuo bokšto. Kadangi žmonės nesitraukė, tankai pradėjo važinėti po bokšto teritoriją ir vaikyti žmones. Nukentėjusysis nusileido į apačią, prie greitosios medicinos pagalbos automobilio. Tuo metu nuo bokšto pusės pasirodė daug sužeistųjų. Jis pradėjo organizuoti jų išvežimą į ligoninę. Buvo priėjęs prie dviejų žuvusiųjų, kurie gulėjo ant žemės. Atpažino, kad jie buvo tie patys asmenys, važiavę ant tanko.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R. D. patirtus sužalojimus patvirtina 1991-10-29 teismo medicinos ekspertizės aktas (t. 77, b. l. 189) ir 2012-05-22 specialisto išvada (t. 482, b. l. 124-127).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G. Č. </w:t>
      </w:r>
      <w:r w:rsidRPr="00897F5B">
        <w:rPr>
          <w:rFonts w:ascii="Times New Roman" w:eastAsia="Times New Roman" w:hAnsi="Times New Roman" w:cs="Times New Roman"/>
          <w:sz w:val="24"/>
          <w:szCs w:val="24"/>
          <w:lang w:eastAsia="lt-LT"/>
        </w:rPr>
        <w:t xml:space="preserve">parodymai (t. 79, b. l. 213-217).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1991-04-29 nurodė, kad 1991-01-13, būdamas namuose, išgirdo šaudymą prie Televizijos bokšto ir ten nubėgo. Netoli viaduko stovėjo tankas ir šaudė. Nukentėjusysis atsistojo maždaug 8-10 m nuo centrinio įėjimo. Karinei technikai kylant į kalną, pamatė iššautą signalinę raketą. Kai tankai apsupo bokštą, iš jų iššoko kareiviai, kurie buvo apie 20-22 m. amžiaus, vilkėjo margas uniformas, dėvėjo neperšaunamas liemenes, šalmus su tinkleliu, turėjo dujokaukes, buvo ginkluoti automatais, guminėmis lazdomis, kai kurie – kulkosvaidžiais. Kareiviai pradėjo veržtis prie bokšto, mušdami žmones automatų buožėmis. Tuo metu pastoviai šaudė tankai. Kareiviai išdaužė buožėmis bokšto langus ir maždaug 10-12 kareivių sulipo į vidų. Iš vidaus ant kareivių buvo liejamas vanduo. Kareiviai stūmė žmones tolyn nuo bokšto, šaudydami jiems virš galvų. Apie 30 m. kariškis, galimai karininkas, ragino kareivius šaudyti. Matė, kaip maždaug 6 kareiviai pripuolė prie vaikinų ir pradėjo juos daužyti automatų buožėmis per galvas. Galimai iki 03.30 val. buvo šaudoma iš tankų, automatų, taip pat trasuojančiomis kulkomis. Žmonės buvo nešami į greitosios medicinos pagalbos automobilius. Apie 03.30 val. tankai pradėjo vaikyti žmones iš bokšto teritorijos. Kuomet kareiviai apsupo bokšto teritoriją, tarp jų ir civilių atsistojo beginkliai policininkai. Matė, kaip 50 žmonių su raudonais raiščiais nuėjo link bokšto, o kareiviai juos praleido. Jo manymu, šie žmonės buvo „Jedinstvo“ nariai. Nei jis, nei jo matyti civiliai ginklų neturėjo ir kariškių nepuolė. Nematė snaiperių, šaudančių nuo aplinkinių namų. Iš vieno šarvuočio pasigirdo kreipimasis, skelbiantis, kad Nacionalinio gelbėjimo komitetas perėmė valdžią. Sausio 17 d. kreipėsi į 5-osios poliklinikos gydytoją, kadangi jam ūžė galvoje, buvo paskirtas medikamentinis gydymas.</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G. Č. patirtus sužalojimus patvirtina 1991-04-30 teismo medicinos ekspertizės aktas (t. 79, b. l. 219-220)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J. D. </w:t>
      </w:r>
      <w:r w:rsidRPr="00897F5B">
        <w:rPr>
          <w:rFonts w:ascii="Times New Roman" w:eastAsia="Times New Roman" w:hAnsi="Times New Roman" w:cs="Times New Roman"/>
          <w:sz w:val="24"/>
          <w:szCs w:val="24"/>
          <w:lang w:eastAsia="lt-LT"/>
        </w:rPr>
        <w:t xml:space="preserve">parodymai (t. 375, b. l. 118).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1998-07-09 nurodė, kad 1990 m. įstojo į Krašto apsaugos skyrių, budėjo 9 paras Aukščiausiosios Tarybos rūmuose, turėjo uniformą. Sausio 11 d. ilsėjosi, o sausio 12 d. vėl budėjo Aukščiausiosios Tarybos rūmuose. Sausio 13 d. vyko kovinė parengtis Nr. 1. Jie buvo išvesti iš rūmų., buvo duotas nurodymas pasiimti su savimi benzino butelį. Žmonės jį nuvežė prie Televizijos bokšto, kur jau sukinėjosi tankai. Nespėjo išsitraukti benzino butelio, nes prie jo prišoko kareivis ir sudavė kelis kartus automato buože jam į galvą, po ko jis neteko sąmonės, pradėjo skaudėti galvą, iškilo didelis gumbas, jį pykino. Po dviejų savaičių kreipėsi į Druskininkų gydytojus. 1992 m. jo sveikata visai pablogėjo. 1993 m. gavo neįgalumo grupę dėl aukšto kraujo spaudimo. Po įvykių jam atsirado baimė.</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J. D. patirtus sužalojimus patvirtina 1998-08-19 teisės medicinos ekspertizės aktas (t. 361, b. l. 138-139) ir 2011-09-13 specialisto išvada (t. 482, b. l.110-123).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Teisiamojo posėdžio metu perskaityti</w:t>
      </w:r>
      <w:r w:rsidRPr="00897F5B">
        <w:rPr>
          <w:rFonts w:ascii="Times New Roman" w:eastAsia="Times New Roman" w:hAnsi="Times New Roman" w:cs="Times New Roman"/>
          <w:b/>
          <w:sz w:val="24"/>
          <w:szCs w:val="24"/>
          <w:lang w:eastAsia="lt-LT"/>
        </w:rPr>
        <w:t xml:space="preserve"> nukentėjusiojo P. M. G. </w:t>
      </w:r>
      <w:r w:rsidRPr="00897F5B">
        <w:rPr>
          <w:rFonts w:ascii="Times New Roman" w:eastAsia="Times New Roman" w:hAnsi="Times New Roman" w:cs="Times New Roman"/>
          <w:sz w:val="24"/>
          <w:szCs w:val="24"/>
          <w:lang w:eastAsia="lt-LT"/>
        </w:rPr>
        <w:t xml:space="preserve">parodymai (t. 72, b. l. 51-52).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1991-06-06 nurodė, kad 1991-01-12, būdamas prie Aukščiausiosios Tarybos rūmų, per garsiakalbius išgirdo kvietimą vykti prie Televizijos bokšto, todėl ten nuvažiavo. Prie bokšto važinėjo tankai, buvo automatais ginkluotų ir dėmėtas uniformas vilkinčių kareivių. Iš pradžių kareiviai šaudė aukštyn ir mušė žmones automatų buožėmis, paskui pradėjo šaudyti į žmones. Buvo šaudoma tiek tuščiais, tiek koviniais šoviniais. Matė kelis nukritusius žmones. Jam pačiam buvo suduota automato buože į dešinę ranką, nuo ko plyšo raumuo. Matė, kaip tankas sutraiškė merginą, kaip vėliau sužinojo, vardu L. A.. Tankas pervažiavo jai per juosmenį. Civiliai aktyviai nesipriešino, kariškių neprovokavo ir į juos nešaudė. Iššovus tankui, užgeso šviesa visame bokšte. Po įvykių nukentėjusysis nuvyko į Šančių polikliniką, kur buvo apžiūrėtas ir nusiųstas į Raudonojo Kryžiaus ligoninę ar polikliniką. Ten jam paaiškino, kad reikia atlikti operaciją.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P. M. G. patirtus sužalojimus patvirtina 1991-06-10 teismo medicininės ekspertizės aktas (t. 72, b. l. 54) ir 2011-03-30 specialisto išvada (t. 483, b. l. 140-141).</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J. D. </w:t>
      </w:r>
      <w:r w:rsidRPr="00897F5B">
        <w:rPr>
          <w:rFonts w:ascii="Times New Roman" w:eastAsia="Times New Roman" w:hAnsi="Times New Roman" w:cs="Times New Roman"/>
          <w:sz w:val="24"/>
          <w:szCs w:val="24"/>
          <w:lang w:eastAsia="lt-LT"/>
        </w:rPr>
        <w:t xml:space="preserve">parodymai (t. 72, b. l. 45-46).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1991-01-31 nurodė, kad 1991-01-12, apie 21 val., nuėjo prie Televizijos bokšto. Sausio 13 d., apie 2 val., Kosmonautų prospektu (dabartiniu Laisvės prospektu) atvažiavo kariškiai su tankais ir tanketėmis. Jie negalėjo iš karto privažiuoti prie bokšto, nes žmonės jų nepraleido. Maždaug po pusvalandžio kariškiai prasiveržė nuo Karoliniškių ir Lazdynų mikrorajonų ir nuo Sudervės gatvės. Tuo metu nukentėjusysis stovėjo apie 3 m nuo įėjimo į bokštą. Bokštą juosė apie 10 eilių, sudarytų iš žmonių. Tankai taip pat sustojo aplink bokštą. Prieš save pamatė automatais ginkluotus kareivius. Tanketė įsiveržė į žmonių eiles ir jas suardė. Prasidėjo šaudymas iš tankų. Nuo šaudymo dužo bokšto stiklai ir krito žmonėms ant galvų. Kareiviai įsiveržė į bokštą ir pradėjo šaudyti jo viduje. Už jų stovėję kareiviai pradėjo juos stumti į priekį. Nukentėjusysis nugriuvo netoli sunkiojo tanko, kuris iššovė. Nuo šūvio apkurto, vėliau sužinojo, kad plyšo ausies būgnelis. Žmonės traukėsi tolyn nuo tankų. Grįžo prie tanketės, šalia kurios stovėjo pažįstami asmenys. Ten žmonės mėgino ištraukti po vikšrais papuolusius du žmones, t. y. moterį, vilkėjusią juodą puspaltį, ir, galimai, vaikiną. Nukentėjusysis atsistojo prie tanketės langelio ir pamojo tankistui, kad šis pavažiuotų atgal. Tačiau tanketė pavažiavo apie 0,5 m į priekį ir sustojo. Nukentėjusysis pradėjo mosikuoti dar energingiau ir tanketė pavažiavo atgal. Žmonės pačiupo po tanko vikšrais gulėjusius žmones ir nunešė juos link tvoros. Nukentėjusysis buvo streso būsenos. Virš jo galvos lėkė trasuojančios kulkos. Nusileido žemyn prie administracinio pastato, esančio Sudervės gatvėje, ten pamatė gulintį nušautą žmogų. Matė 5 sudaužytus automobilius ir smėlio barstytuvą. Apačioje (bokšto papėdėje) žmonės nesiskirstė. Nemažai žmonių buvo prie bokšto, tačiau juos žemyn stūmė tankai ir kareiviai. Buvo paleisti balti dūmai, kurie erzino kvėpavimo takus. Prie bokšto iš garsiakalbio pasigirdo raginimas skirstytis lietuvių ir rusų kalbomis. 12.00 val. nuvyko į Traumatologijos punktą, esantį prie Sveikatos apsaugos ministerijos. Jam buvo nustatytas ausies būgnelio trūkimas. Sausio 14 d. kreipėsi į Vilniaus miesto 5-ąją polikliniką, buvo nukreiptas gydytis į 2-ąją ligoninę.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J. D. patirtus sužalojimus patvirtina 1991-01-28 teismo medicinos ekspertizės aktas (t. 72, b. l. 48-49) ir 2011-03-08 specialisto išvada (t. 483, b. l. 36-37).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V. D. </w:t>
      </w:r>
      <w:r w:rsidRPr="00897F5B">
        <w:rPr>
          <w:rFonts w:ascii="Times New Roman" w:eastAsia="Times New Roman" w:hAnsi="Times New Roman" w:cs="Times New Roman"/>
          <w:sz w:val="24"/>
          <w:szCs w:val="24"/>
          <w:lang w:eastAsia="lt-LT"/>
        </w:rPr>
        <w:t xml:space="preserve">parodymai (t. 77, b. l. 219-220).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1991-01-23 nurodė, kad nuo 1991-01-11 budėjo prie Televizijos bokšto. 1991-01-13, apie 2 val., prie bokšto atvažiavo tankai su desantininkais. Tuo metu jis stovėjo antroje eilėje, prie bokšto. Tankai nuleido pabūklus ir pradėjo šaudyti žmonių galvų lygyje. Desantininkai pradėjo veržtis ir šaudyti. Pro išdaužtą bokšto langą išlindo vyriškis su žarna ir pradėjo pilti vandenį ant kareivių. Staiga už šio vyriškio nugaros kažkas sprogo, todėl jis iššoko į lauko pusę. Kareiviai pradėjo šaudyti žmonėms virš galvų ir į žemę. Vienai moteriai rikošetu atšokusios kulkos skeveldros pataikė į galvą. Nubėgo į apačią, ieškodamas greitosios medicinos pagalbos, tačiau nieko neradęs grįžo į viršų. Desantininkai ir tankai nuvarė žmones į apačią (bokšto papėdę). Įvykių prie bokšto metu nukentėjo fiziškai, nes jam į galvą įsmigo kelios skeveldros nuo rikošetu atšokusios kulkos. Skeveldras pateikė tardymo metu.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V. D. patirtus sužalojimus patvirtina 1992-04-15 teismo medicininės ekspertizės aktas (t. 77, b. l. 222) ir 2012-05-22 specialisto išvada (t. 482, b. l. 124-127).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G. K. </w:t>
      </w:r>
      <w:r w:rsidRPr="00897F5B">
        <w:rPr>
          <w:rFonts w:ascii="Times New Roman" w:eastAsia="Times New Roman" w:hAnsi="Times New Roman" w:cs="Times New Roman"/>
          <w:sz w:val="24"/>
          <w:szCs w:val="24"/>
          <w:lang w:eastAsia="lt-LT"/>
        </w:rPr>
        <w:t xml:space="preserve">(buv. J.) nurodė, kad nukentėjo prie Televizijos bokšto. Su sutuoktiniu nuvykus prie bokšto, tankai jau buvo atvažiavę. Prie bokšto buvo labai daug žmonių, todėl jiems nepavyko prasibrauti prie įėjimo į bokštą. Pasidarė baisu ir ji paragino sutuoktinį eiti namo. Kai jie pasuko link namų, pradėjo šaudyti tankai. Kitą dieną jai labai skaudėjo galvą, todėl nuvyko į polikliniką. Buvo nustatytas ausies nervo pažeidimas, matė sužalotus žmones (t. 758, b. l. 176-177).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G. K. patirtus sužalojimus patvirtina 1992-05-07 teismo medicinos ekspertizės aktas (t. 78, b. l. 135)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A. J. </w:t>
      </w:r>
      <w:r w:rsidRPr="00897F5B">
        <w:rPr>
          <w:rFonts w:ascii="Times New Roman" w:eastAsia="Times New Roman" w:hAnsi="Times New Roman" w:cs="Times New Roman"/>
          <w:sz w:val="24"/>
          <w:szCs w:val="24"/>
          <w:lang w:eastAsia="lt-LT"/>
        </w:rPr>
        <w:t xml:space="preserve">nurodė, kad iš pradžių buvo prie Radijo ir televizijos komiteto, Konarskio gatvėje, po to nuvažiavo prie Televizijos bokšto. Jam nuvykus, vienas tankas jau stovėjo ant tilto, kertančio Kosmonautų prospektą (dabartinį Laisvės prospektą). Matė, kaip vienas žmogus priėjo prie tankistų pasikalbėti, o iš liuko išlindęs kariškis paleido seriją šūvių iš automato jam palei kojas. Suprato, kad yra šaudoma tikromis kulkomis, nes nuo asfalto kulkos atšoko, matėsi žiežirbos. Nukentėjusysis nesiartino prie tanko, peršoko tvorą ir nuėjo prie pat bokšto, kur buvo susirinkę nemažai žmonių. Atsistojo kairėje centrinio įėjimo pusėje. Pasigirdo šarvuotos technikos judėjimas, sprogstamųjų paketų garsai, žmonių riksmai, jog veržiasi kariškiai. Bokšto langai dužo ir krito ant žmonių. Ant jo taip pat užkrito stiklo šukės. Desantininkai su automatais pradėjo varyti žmones nuo bokšto. Jis grįžo prie tvoros ir pajuto, kad jo veidu teka kraujas. Nuėjo prie greitosios medicinos pagalbos automobilio, medikė jam uždėjo tvarsčius, buvo nuvežtas į Raudonojo Kryžiaus ligoninę. Ten jam sutvarstė žaizdą, paskui paleido. Jo veidą sužalojo nuo bokšto nukritusios stiklo šukės, nepatyrė akustinės traumos. Matė, kaip šaudė tankai ir kariškis iš automato. Daugiau šaudančiųjų nematė. Bokšto gynėjai ginklų neturėjo. Kariškiai vilkėjo skirtingas aprangas. Tanke buvę kariškiai vilkėjo tamsius rūbus, desantininkų apranga buvo žalios spalvos, o jų kepurės – mėlynos spalvos. Į klausimus atsakė, kad šturmo metu sprogstamieji paketai buvo mėtomi bokšto viduje, o lauke, jų pusėje, sprogstamųjų paketų nemėtė. Apačioje matė du tankus. Vienas tankas stovėjo ant tilto, o kitas tankas – arčiau administracinių pastatų įėjimo. Pastarasis tankas sukinėjosi ir gąsdino žmones (t. 758, b. l. 177-178).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J. patirtus sužalojimus patvirtina 1991-01-29 teismo medicinos ekspertizės aktas (t. 83, b. l. 121)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M. J. </w:t>
      </w:r>
      <w:r w:rsidRPr="00897F5B">
        <w:rPr>
          <w:rFonts w:ascii="Times New Roman" w:eastAsia="Times New Roman" w:hAnsi="Times New Roman" w:cs="Times New Roman"/>
          <w:sz w:val="24"/>
          <w:szCs w:val="24"/>
          <w:lang w:eastAsia="lt-LT"/>
        </w:rPr>
        <w:t>nurodė, kad įvykęs sprogimas prie Televizijos bokšto, jį sužalojo. Kartu su broliu ir dviem merginomis (R. ir G.) atvyko prie bokšto. Tuo metu nebuvo nei tankų, nei desantininkų. Vėliau atvažiavo tankai, apsupo bokštą, išgriovė vartus. Pro išgriautus vartus atvažiavo mašinos su desantininkais. Tankai privažiavo prie pat pastato. Vienas tankas sustojo metro atstumu nuo jo. Desantininkai pradėjo šturmuoti, buožėmis daužydami žmones ir bokšto langus. Matė kritusius žmones. Pasitraukė apie 20 m nuo bokšto, nes desantininkai galėjo juos sužeisti. Pastebėjo, kad šalia nėra brolio, todėl pradėjo jo ieškoti. Staiga įvyko sprogimas, kuris jį kontūzijo (t. 758, b. l. 178).</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M. J. patirtus sužalojimus patvirtina 1992-03-06 teismo medicinos ekspertizės aktas (t. 83, b. l. 130)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E. T. </w:t>
      </w:r>
      <w:r w:rsidRPr="00897F5B">
        <w:rPr>
          <w:rFonts w:ascii="Times New Roman" w:eastAsia="Times New Roman" w:hAnsi="Times New Roman" w:cs="Times New Roman"/>
          <w:sz w:val="24"/>
          <w:szCs w:val="24"/>
          <w:lang w:eastAsia="lt-LT"/>
        </w:rPr>
        <w:t xml:space="preserve">parodymai (t. 82, b. l. 87-88).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1991-04-15 nurodė, kad 1991-01-12 buvo prie Televizijos bokšto. Nematė ginkluotų civilių. Naktį prie bokšto atvažiavo tankai. Keli tankai sustojo Sudervės gatvės pradžioje, nuo Kosmonautų prospekto (dabartinio Laisvės prospekto) pusės. Ji kartu su kitais žmonėmis juosė bokštą, stovėjo iš Lazdynų mikrorajono pusės. Prie bokšto buvo nemažai žmonių, gal 6-7 eilės. Tankas, galimai pralaužęs tvorą, važiavo link jos. Tuo metu iš dešinės pusės pradėjo veržtis desantininkai, kelią skindamiesi automatų buožėmis. Prasibrovę prie bokšto, jie išdaužė stiklus ir pateko į vidų. Nukentėjusioji išėjo iš bokšto teritorijos ir iš toli matė, kaip buvo šaudoma. Sudervės gatvėje vienas tankas leido dūmus, o kitas tankas sukinėjo pabūklą ir šaudė. Namuose ji pajuto cypimą dešinėje ausyje. Po savaitės nuvyko į polikliniką. Sausio mėn. pabaigoje kreipėsi į kitą gydytoją, kuris nusiuntė į Santariškių klinikas. Gydėsi 2 savaites stacionariai. Iki šiol vartoja vaistus.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E. T. patirtus sužalojimus patvirtina 1992-04-04 teismo medicinos ekspertizės aktas (t. 82, b. l. 90), 2011-08-03 specialisto išvada (t. 482, b. l. 55-83) ir 2013-02-07 specialisto išvada (t. 466, b. l. 221-229).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R. Š. </w:t>
      </w:r>
      <w:r w:rsidRPr="00897F5B">
        <w:rPr>
          <w:rFonts w:ascii="Times New Roman" w:eastAsia="Times New Roman" w:hAnsi="Times New Roman" w:cs="Times New Roman"/>
          <w:sz w:val="24"/>
          <w:szCs w:val="24"/>
          <w:lang w:eastAsia="lt-LT"/>
        </w:rPr>
        <w:t xml:space="preserve">parodymai (t. 75, b. l. 174-175).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1991-12-16 nurodė, kad 1991-01-12, apie 23 val., kartu su sutuoktiniu J. Š., dukra J. Š., sūnumi M. Š., seserimi D. A., jos sutuoktiniu E. A., seserimi O. J., R. J., A. ir R. J., svainiu E. G., draugais A. Š., V. Š. nuvažiavo į Vilnių, prie Televizijos bokšto. Neturėjo jokių ginklų. Sausio 13 d., apie 2 val., nuo Šeškinės mikrorajono pusės pasigirdo šaudymas. Po to pamatė tankus ir kariškius. Dalis kariškių buvo jauno amžiaus – apie 20 m., o kiti buvo vyresni – nuo 30 iki 40 m, vilkėjo chaki spalvos ir margas vatines, dėvėjo šalmus, antveidžius, turėjo automatus, skydus ir kažkokius strypus. Kariškiai mėtė sprogstamuosius paketus, kurie degdami skleidė dūmus. Tankai šaudė iš pabūklų į bokšto pusę, kariškiai šaudė automatais į bokšto langus. Nematė, kad kas nors būtų šaudęs į kariškius. Jos kompanija pradėjo trauktis nuo bokšto. Matė moterį kruvinu veidu ir žaizda galvoje. Kariškiai vieną vaikiną tempė į tanką, o 5-6 vaikinai mėgino jį išvaduoti. Kariškiai įsiveržė į bokštą pro išdaužtą langą. Toje vietoje tarp kariškių ir jaunuolių vyko grumtynės. Bokšto viduje taip pat vyko grumtynės. G. N. gelbėjimo komiteto kreipimąsi, raginantį žmones skirstytis. Pasirodė, kad tai buvo J. J. balsas. Po 2-3 savaičių kreipėsi į Kauno 2-osios poliklinikos psichiatrą, nes jautė baimę. Po to buvo gydoma 3-4 savaites Nervų skyriuje.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R. Š. patirtus sužalojimus patvirtina 1991-12-16 teismo medicininės ekspertizės aktas (t. 75, b. l. 178-179) ir 2011-04-05 Valstybinės teismo psichiatrijos tarnybos specialisto išvada (t. 466, b. l. 118).</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J. Š. </w:t>
      </w:r>
      <w:r w:rsidRPr="00897F5B">
        <w:rPr>
          <w:rFonts w:ascii="Times New Roman" w:eastAsia="Times New Roman" w:hAnsi="Times New Roman" w:cs="Times New Roman"/>
          <w:sz w:val="24"/>
          <w:szCs w:val="24"/>
          <w:lang w:eastAsia="lt-LT"/>
        </w:rPr>
        <w:t xml:space="preserve">parodymai (t. 75, b. l. 167-168).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1991-12-16 nurodė, kad kartu su sutuoktine R. Š., vaikais M. Š. ir J. Š., sutuoktinės sesers šeima – O. J., R. J., jų vaikais R. ir A., sutuoktinės kitos sesers šeima – D. A. ir E. A., draugais A. Š. ir V. Š. nuvažiavo į Vilnių, prie Televizijos bokšto. Nebuvo ginkluotas ir nematė jokių ginkluotų civilių prie bokšto. Matė policininkus ir Krašto apsaugos departamento darbuotojus, kurie turėjo tik gumines lazdas. 1991-01-13, apie 01.30 val., kažkas pranešė, kad nuo Šeškinės mikrorajono pusės atvažiuoja tankai. Netrukus šarvuočiais ir tankais atvažiavo kariškiai. Tankais atvažiavę kariškiai buvo jauni, apie 20 m. amžiaus, vilkėjo maskuojančių spalvų striukes, dėvėjo šalmus, buvo ginkluoti automatais. Šarvuočiais atvažiavę kariškiai buvo vyresnio amžiaus, ginkluoti automatais ir sprogstamaisiais paketais. Jie pradėjo mėtyti šiuos paketus į minią, dėl ko žmonės prasiskyrė. Kariškiai išdaužė bokšto langus ir sulindo į vidų. Tuo metu jaunesni kariškiai pradėjo šaudyti žmonėms virš galvų, į bokšto langus, dėl ko pradėjo kristi stiklai ant žmonių. Nematė, kad kas nors būtų šaudęs į kariškius ar kitaip provokavęs jų veiksmus. Nuo aplinkinių namų niekas nešaudė. Tankai apsupo bokštą iš visų pusių, švietė prožektoriais, sukinėjo pabūklus ir šaudė tuščiais užtaisais. Matė, kaip į greitosios medicinos pagalbos automobilius nešė sužeistuosius. Miniai pradėjus trauktis, nukentėjusysis atsidūrė prie tanko, kuris iššovė. Jam užgulė ausis, tačiau neprarado sąmonės, buvo padaryta akustinė trauma. Mėnesį gydėsi Kauno 2-ojoje klinikinėje ligoninėje, Nervų skyriuje.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J. Š. patirtus sužalojimus patvirtina 1991-12-16 teismo medicininės ekspertizės aktas (t. 75, b. l. 171-172)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G. G. </w:t>
      </w:r>
      <w:r w:rsidRPr="00897F5B">
        <w:rPr>
          <w:rFonts w:ascii="Times New Roman" w:eastAsia="Times New Roman" w:hAnsi="Times New Roman" w:cs="Times New Roman"/>
          <w:sz w:val="24"/>
          <w:szCs w:val="24"/>
          <w:lang w:eastAsia="lt-LT"/>
        </w:rPr>
        <w:t xml:space="preserve">parodymai (t. 78, b. l. 52-53).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1991-03-04 nurodė, kad 1991-01-12, apie vidurnaktį, su draugais G. S. ir D. M. atvažiavo prie Televizijos bokšto. 01.30 val. pasklido kalbos, kad atvažiuoja tankai. Iš pradžių pamatė du tankus. Tuo metu nukentėjusysis stovėjo prie tvoros, netoli Sudervės gatvės. Vienas tankas kelis kartus iššovė. Po to abu tankai iššovė, nuo ko pabiro namų langų stiklai. Su draugais perlipo tvorą ir nuėjo prie pat bokšto, kurį buvo apsupusi žmonių grandinė. Netoli jų privažiavo 3-4 desantininkų kovos mašinos (BMP), toliau, maždaug už 20-30 m stovėjo tankas. Iš BMP išlipo kareiviai. Viena grupė kareivių automatų buožėmis pradėjo skintis kelią prie bokšto, mušė žmones nežiūrėdami, kam ir kur suduoda. Kita grupė kareivių šaudė ir mėtė sprogstamuosius paketus. Greičiau nei per 5 min. kareiviai išdaužė bokšto stiklus ir įsiveržė į vidų. Jie nuėjo už BMP, nes nebebuvo prasmės stovėti prie bokšto. Kariškis, sėdėjęs ant BMP viršaus, užtaisė automatą ir pradėjo į nukentėjusįjį ir jo draugus taikytis. Tuo momentu kažkas prie pat sprogo ir jie nukrito. Nuo sprogimo nukentėjusiajam apdegė veidas, negalėjo atsimerkti, akys ašarojo. Atsikėlė ir kartas nuo karto atsimerkdamas pamatė gulintį 30-35 m. amžiaus vyriškį, vilkėjusį šviesiai mėlyną striukę. Nukentėjusysis mėgino vyrą pakelti ir vilkti, tačiau nepavyko. Nuėjo prie tvoros, prie kurios žmonės atnešė jo matytą vyriškį. Paskui sutiko savo draugą, kurio akys taip pat buvo sužalotos. Jie nuėjo prie savo automobilio, kur jau laukė kitas draugas. Netoliese stovėjo greitosios medicinos pagalbos automobilis, kuriame gulėjo sušaudytas žmogus. Kažkokie vyrai į jo automobilį įsodino moterį su sutraiškytomis kojomis. Šios moters vardas buvo L. Nuvežė moterį į 1-ąją ligoninę, vairavo M.. Po to nuvažiavo į ligoninę, esančią Subačiaus gatvėje, kur jam buvo suteikta pagalba.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G. G. patirtus sužalojimus patvirtina 1992-03-02 teismo medicinos ekspertizės aktas (t. 78, b. l. 55-56)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A. G. </w:t>
      </w:r>
      <w:r w:rsidRPr="00897F5B">
        <w:rPr>
          <w:rFonts w:ascii="Times New Roman" w:eastAsia="Times New Roman" w:hAnsi="Times New Roman" w:cs="Times New Roman"/>
          <w:sz w:val="24"/>
          <w:szCs w:val="24"/>
          <w:lang w:eastAsia="lt-LT"/>
        </w:rPr>
        <w:t xml:space="preserve">parodymai (t. 78, b. l. 11-14).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1991-01-14 nurodė, kad 1991-01-12 budėjo prie Televizijos bokšto, o vakare grįžo namo. Apie 01.30 val. per televiziją išgirdo, kad važiuoja tankai, todėl nubėgo prie Televizijos bokšto. Pakeliui link bokšto išgirdo 3-4 šūvius iš pabūklo ir suprato, kad šaudo tankai. Prie bokšto buvo susirinkę daug žmonių, girdėjosi tankų ūžesys. Pamatė 4 tankus, kurie artinosi prie bokšto nuo Žvėryno mikrorajono pusės. Žmonės visą bokštą apsupo glaudžiu žiedu ir susikabino rankomis. Nukentėjusysis stovėjo pirmoje eilėje, už nugaros buvo nemažiau kaip 10 eilių. Tankai sustojo maždaug 12 m atstumu nuo bokšto. Prieš nukentėjusįjį sustojęs tankas iššovė iš pabūklo virš žmonių galvų, į bokšto vestibiulio stiklinę sieną. Nuo šūvio sukeltos oro bangos sudužo stiklinė siena. Iš už tanko pasirodė desantininkai, vilkėję maskuojančias uniformas, dėvėję šalmus, turėję automatus, gumines lazdas ar geležinius strypus, kuriais pradėjo daužyti žmones. Desantininkai šaudė automatais virš žmonių galvų. Į desantininkus niekas nešaudė ir sprogmenų į juos nemėtė. Tankai leido kažkokius dūmus. Vienas desantininkas automato buože trenkė nukentėjusiajam į galvą, į dešinįjį smilkinį. Atsigręžęs pamatė tris ant žemės gulinčius vyriškius. Kartu su kitais žmonėmis nunešė vieną vyriškį prie tvoros. Vyriškis buvo kruvinas, suglebęs, jokių gyvybės ženklų nerodė. Nukentėjusiajam pačiam pasidarė bloga. Žmonės pasakė, kad jo galva yra kruvina. Nuėjo prie greitosios medicinos pagalbos automobilio, kur jam patepė kaktą jodu. Matė dvi merginas su galvos traumomis. Desantininkams įsiveržus į bokštą, dar ilgai girdėjosi automatų šaudymas. Šiuo metu jaučiasi nelabai gerai, skauda ir svaigsta galva.</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 Nukentėjusiojo A. G. patirtus sužalojimus patvirtina 1991-01-17 teismo medicinos ekspertizės aktas (t. 78, b. l. 17-18)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O. G. </w:t>
      </w:r>
      <w:r w:rsidRPr="00897F5B">
        <w:rPr>
          <w:rFonts w:ascii="Times New Roman" w:eastAsia="Times New Roman" w:hAnsi="Times New Roman" w:cs="Times New Roman"/>
          <w:sz w:val="24"/>
          <w:szCs w:val="24"/>
          <w:lang w:eastAsia="lt-LT"/>
        </w:rPr>
        <w:t xml:space="preserve">parodymai (t. 78, b. l. 20-22).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1991-03-06 nurodė, kad 1991-01-12, apie 21.30 val., kartu su sutuoktiniu atvyko prie Televizijos bokšto budėti. Maždaug 01.15-01.20 val. išgirdo pranešimą per radiją, kad tankai važiuoja prie bokšto. Žmonės susikibo rankomis ir keliomis eilėmis apjuosė bokštą. Pamatė, kad nuo Spaudos rūmų pusės link bokšto važiuoja TSRS kariuomenės tankai. Tankai, privažiavę „Saturno“ parduotuvę, pradėjo šaudyti iš pabūklų. Netrukus tankai priartėjo prie bokšto nuo vaikų darželio pusės ir nuo Kosmonautų prospekto (dabartinio Laisvės prospekto). Tankai išlaužė tvorą iš miškelio pusės ir privažiavo prie Televizijos bokšto. Vienas tankas iš karto iššovė iš pabūklo, ji pajuto stiprų oro smūgį. Šiuo šūviu buvo iššautos kažkokios dujos, nuo kurių labai graužė akis, ji pradėjo ašaroti. Desantininkai, išstumdę žmones, įsiveržė į bokštą. Po to jie pylė vandenį ant žmonių. Buvo šaudoma automatais. Desantininkai, užėmę bokštą, pradėjo nuo jo stumti žmones, kurie greitai buvo nustumti link Sudervės gatvės ir per išlaužtą tvorą pasitraukė tolyn. Matė, kaip į greitosios medicinos pagalbos automobilius nešė žuvusiuosius ir sužeistuosius. Desantininkai šaudė nuo bokšto pusės. Žmonės, budėję prie Televizijos bokšto, jokių ginklų neturėjo ir TSRS kareiviams nesipriešino. Kadangi blogai jautėsi, pastoviai ašarojo akys, ausys buvo užgultos, nuvyko į Vilniaus miesto 5-ąją polikliniką. Jai dar kartais skauda galvą ir pykina.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O. G. patirtus sužalojimus patvirtina 1992-04-07 asmens teismo medicininės ekspertizės aktas (t. 78, b. l. 24)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V. G. </w:t>
      </w:r>
      <w:r w:rsidRPr="00897F5B">
        <w:rPr>
          <w:rFonts w:ascii="Times New Roman" w:eastAsia="Times New Roman" w:hAnsi="Times New Roman" w:cs="Times New Roman"/>
          <w:sz w:val="24"/>
          <w:szCs w:val="24"/>
          <w:lang w:eastAsia="lt-LT"/>
        </w:rPr>
        <w:t xml:space="preserve">parodymai (t. 72, b. l. 70-73).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1991-03-06 nurodė, kad sausio 13 d., apie 01.40 val., jį pažadino sutuoktinė ir pasakė, kad važiuoja tankai. Jis apsirengė ir nubėgo prie Televizijos bokšto. Prie Kosmonautų prospekto (dabartinio Laisvės prospekto) stovėjo du tankai, kuriuos buvo apsupę žmonės. Vieno tanko numeris – 247. Per tvoroje esančią skylę nubėgo prie bokšto. Žmonės sustojo prie bokšto 5-6 eilėmis, susikabino rankomis. Daug daugiau žmonių buvo prie įėjimo į bokštą. Nematė ginkluotų žmonių. Apie 2 val. atvažiavo tankas ir keturi šarvuočiai su kariškiais. Suprato, kad karinė technika nepravažiavo iš Kosmonautų prospekto pusės, todėl atvažiavo Sudervės gatve. Karinė technika sustojo aplink bokštą. Iš šarvuočių kareiviai pradėjo šaudyti trasuojančiomis kulkomis į viršų. Staiga kelis kartus iššovė tankas. Nuo šūvio sukeltos oro bangos nukentėjusiajam užgulė ausis. Šarvuočiai atstūmė žmones nuo bokšto. Tada kareiviai, vilkėję maskuojančių spalvų uniformas, dėvėję šalmus, neperšaunamas liemenes, turėję automatus, išsirikiavo aplink šarvuočius ir pradėjo stumti žmones link tvoros, šaudydami trasuojančiomis kulkomis į viršų. Žmonės atsitraukė nuo bokšto. Matė, kaip vienas šarvuotis užvažiavo ant pagyvenusio vyriškio žilais plaukais. Šarvuočiui nuvažiavus, vyriškis buvo dar gyvas. Matė, kaip šarvuotis vaikė grupę jaunuolių, kurie nenorėjo atsitraukti nuo bokšto. Po kurio laiko per garsiakalbį pasigirdo pranešimas, kad valdžią perėmė Nacionalinio gelbėjimo komitetas. Per garsiakalbį sklidęs balsas buvo panašus į J. J. balsą. Kariškiams užėmus bokštą, su kitais žmonėmis nusileido nuo šlaito į Sudervės gatvę. Ten buvo policininkų, raginančių trauktis tolyn. Po tanko šūvio dvi savaites juto ūžimą ausyse. Kreipėsi į Vilniaus miesto 2-osios ligoninės gydytoją kuris jam paskyrė vaistų.</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V. G. patirtus sužalojimus patvirtina 1991-03-12 teismo medicinos ekspertizės aktas (t. 72, b. l. 75), 1992-01-17 teismo medicinos ekspertizės aktas (t. 72, b. l. 77-78) ir 2011-02-22 specialisto išvada (t. 483, b. l. 8-9).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M. G. </w:t>
      </w:r>
      <w:r w:rsidRPr="00897F5B">
        <w:rPr>
          <w:rFonts w:ascii="Times New Roman" w:eastAsia="Times New Roman" w:hAnsi="Times New Roman" w:cs="Times New Roman"/>
          <w:sz w:val="24"/>
          <w:szCs w:val="24"/>
          <w:lang w:eastAsia="lt-LT"/>
        </w:rPr>
        <w:t xml:space="preserve">parodymai (t. 78, b. l. 7-9).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1992-01-09 nurodė, kad 1991-01-12, apie 23 val. kartu su pažįstamąja nuvyko prie Televizijos bokšto. Atsistojo bokšto papėdėje. Po 01.00 val. prie bokšto pasirodė tankai, todėl visi, kas stovėjo papėdėje, nubėgo į viršų. Ten kareiviai jau daužė žmones ir stūmė juos nuo bokšto. Šaudė tiek tankai, tiek kareiviai automatais. Matė vyriškį kruvinu veidu, matė, kaip moteriai daužė per galvą. Priėjo prie kareivio ir paklausė, kodėl jis taip elgiasi. Tada kareivis sudavė jai automato buože į krūtinę. Jai pasidarė bloga ir ji nuėjo į miškelį. Po to nuvyko prie Aukščiausiosios Tarybos rūmų. Dėl krūtinės sumušimo kreipėsi pagalbos į medikus.</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M. G. patirtus sužalojimus patvirtina 1992-01-09 teismo medicininės ekspertizės aktas (t. 78, b. l. 9)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S. Ž. </w:t>
      </w:r>
      <w:r w:rsidRPr="00897F5B">
        <w:rPr>
          <w:rFonts w:ascii="Times New Roman" w:eastAsia="Times New Roman" w:hAnsi="Times New Roman" w:cs="Times New Roman"/>
          <w:sz w:val="24"/>
          <w:szCs w:val="24"/>
          <w:lang w:eastAsia="lt-LT"/>
        </w:rPr>
        <w:t xml:space="preserve">nurodė, kad nuvažiavęs prie Televizijos bokšto, atsistojo prie pagrindinio įėjimo. Ten buvo nemažai policininkų. Apačioje (bokšto papėdėje) tankai pradėjo leisti dūmus ir šaudyti. Staiga žmonės pradėjo šaukti, kad nuo vaikų darželio pusės atvažiuoja tankai. Nubėgo į tą pusę ir pamatė, kaip tankas sutraiškė mašiną ir nuvažiavo. Po to nukentėjusysis atsistojo prie transformatorinės, kur stovėjo tankai ir sovietų kareiviai. Pastarieji neprileido žmonių, iš karto mušdavo, šaudydavo. Tankai taip pat šaudė, nuo ko byrėjo bokšto stiklai. Prie bokšto matė du tankus, galimai buvo ir trečias tankas. Po vieno tanko, stovėjusio už kelių metrų nuo jo, šūvio, nukentėjusysis nugriuvo, jam trūko ausies būgnelis, gydėsi (t. 758, b. l. 189-190).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S. Ž. patirtus sužalojimus patvirtina 1992-01-30 teismo medicinos ekspertizės aktas (t. 69, b. l. 232-233)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A. J. P. J. </w:t>
      </w:r>
      <w:r w:rsidRPr="00897F5B">
        <w:rPr>
          <w:rFonts w:ascii="Times New Roman" w:eastAsia="Times New Roman" w:hAnsi="Times New Roman" w:cs="Times New Roman"/>
          <w:sz w:val="24"/>
          <w:szCs w:val="24"/>
          <w:lang w:eastAsia="lt-LT"/>
        </w:rPr>
        <w:t xml:space="preserve">nurodė, kad jam nuvykus prie Televizijos bokšto, kareivių dar nebuvo. Paskui ant viaduko užvažiavo tankas ir sulamdė ten buvusį automobilį. Karoliniškių gatve važiavo didžiulė kolona, kuri kaire puse apvažiavo Televizijos bokštą. Žmonės nubėgo prie bokšto, sustojo į grandinę ir susikibo rankomis. Atvažiavusi tanketė pradėjo leisti dūmus ir šaudyti. Iš tanketės iššoko kareiviai, kurie pradėjo daužyti žmones buožėmis. Žmonės atsitraukė. Tada kareiviai pradėjo šaudyti į žemę. Paskui atvažiavo tankas ir pradėjo šaudyti. Nukentėjusysis nuėjo prie transformatorinės, kur stovėjo daug žmonių ir tankas. Šis tankas taip pat pradėjo šaudyti. Matė, kaip nešė sužeistuosius žemyn. Kareiviai, daužydami žmones lazdomis, strypais, išvarė juos už tvoros. Į klausimus atsakė, kad kažkas iš karininkų mėtė sprogstamuosius paketus. Visi desantininkai buvo ginkluoti automatais. Nei policininkai, nei civiliai ginklų neturėjo Nuo šaudymo nebegirdi viena ausimi (t. 758, b. l. 190-191).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J. P. J. patirtus sužalojimus patvirtina 1992-10-16 teismo medicininės ekspertizės aktas (t. 72, b. l. 164) ir 2011-03-08 specialisto išvada (t. 483, b. l. 68-69).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V. J. </w:t>
      </w:r>
      <w:r w:rsidRPr="00897F5B">
        <w:rPr>
          <w:rFonts w:ascii="Times New Roman" w:eastAsia="Times New Roman" w:hAnsi="Times New Roman" w:cs="Times New Roman"/>
          <w:sz w:val="24"/>
          <w:szCs w:val="24"/>
          <w:lang w:eastAsia="lt-LT"/>
        </w:rPr>
        <w:t xml:space="preserve">nurodė, kad sausio 13 d., apie 01.30 val., kartu su sutuoktine ir sūnumi atvyko prie Televizijos bokšto. Ten buvo susirinkę labai daug žmonių. Paskui atvyko kareiviai, kurie jėga pradėjo stumti žmones nuo bokšto. Jie šaudė į žemę, palei žmonių kojas, mušė žmones šautuvais. Nukentėjusiajam bent tris kartus buvo suduota į kairį petį. Iš rytinės pusės atvažiavo tankas, kuris išvertė tvorą. Šautuvais ginkluoti kareiviai veržėsi link bokšto. Ant jų šautuvų buvo durtuvai. Nukentėjusiajam būnant prie administracinio pastato, atvažiavo tanketės ir tankas. Tankas važiavo tiesiai į žmones, staigiai sustodamas ir vėl stumdamas žmonės. Tankas šaudė. Matė sužalotus žmones nuo šaudymo. Toje vietoje buvo sprogdinamos kažkokios „šaškės“. Bokšto gynėjai nebuvo ginkluoti, plikomis rankomis stovėjo prieš tankus. Apie 4 val. atvyko policininkai, kurie palaikė tvarką. Į klausimus atsakė, kad jam buvo nustatyta ūmi akustinė trauma, taip pat patyrė muštinę traumą. Kareiviai šaudė, norėdami nustumti žmones nuo bokšto. Jie matyt šaudė ne tuščiais šoviniais, nes žemė tiškėjo. Nuo aplinkinių namų į bokšto pusę nebuvo šaudoma (t. 758, b. l. 191).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V. J. patirtus sužalojimus patvirtina 1991-03-08 teismo medicinos ekspertizės aktas (t. 78, b. l. 154)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A. R. </w:t>
      </w:r>
      <w:r w:rsidRPr="00897F5B">
        <w:rPr>
          <w:rFonts w:ascii="Times New Roman" w:eastAsia="Times New Roman" w:hAnsi="Times New Roman" w:cs="Times New Roman"/>
          <w:sz w:val="24"/>
          <w:szCs w:val="24"/>
          <w:lang w:eastAsia="lt-LT"/>
        </w:rPr>
        <w:t>paaiškino, kad 1991-01-13, apie 2 val., kartu su N. S. buvo prie Televizijos bokšto. Ten buvo daug žmonių. Po kurio laiko prie bokšto atvažiavo tankai ir šarvuočiai. Žmonės apsupo bokštą žiedu. Kareiviai pradėjo šaudyti iš automatų ir sunkiųjų ginklų. Žmonės nerodė jokio pasipriešinimo. Tuo metu nukentėjusysis buvo pačiame žiedo viduryje, prieš pat kareivius. Po tanko šūvio pajuto smūgį į galvą. Nežino, su kuo jam trenkė į galvą, pradėjo tekėti kraujas. Žmonės nuvežė jį į ligoninę. Kadangi smūgis jam buvo suduotas tik prasidėjus kareivių atakai, nematė, kaip buvo daužomi ir mušami kiti žmonės. Prie bokšto buvo 4-5 šarvuočiai, keli tankai (t. 758, b. l. 192).</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 Nukentėjusiojo A. R. patirtus sužalojimus patvirtina 1991-01-26 teismo medicinos ekspertizės aktas (t. 71, b. l. 50-51) ir 2011-02-22 specialisto išvada (t. 466, b. l. 43-44).</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Liudytoja M. N. S. </w:t>
      </w:r>
      <w:r w:rsidRPr="00897F5B">
        <w:rPr>
          <w:rFonts w:ascii="Times New Roman" w:eastAsia="Times New Roman" w:hAnsi="Times New Roman" w:cs="Times New Roman"/>
          <w:sz w:val="24"/>
          <w:szCs w:val="24"/>
          <w:lang w:eastAsia="lt-LT"/>
        </w:rPr>
        <w:t>nurodė, kad kartu su A. R. nuvažiavo prie Televizijos bokšto. A. R. atsistojo į pirmą eilę, o ji atsistojo į ketvirtą ar penktą eilę. Paskui atvažiavo tankai ir pradėjo šaudyti. Kažkuriuo momentu A. R. dingo, jo ieškojo, tačiau nerado. Kitą dieną apie 18 val. jai paskambino iš Santariškių ligoninės A. R. palatos kaimynas ir pasakė, kad A. R. yra išoperuotas ir guli ligoninėje. Jam buvo sužeistas pakauškaulis, pašalinta plastmasinė skeveldra. A. R. beretėje buvo maždaug aštuoni 2 cm ilgio pjūviai. Vėliau A. R. jai papasakojo, kad stovėdamas prie bokšto, pajuto smūgį į galvą, ant akių pasipylė kraujas. Du vyrukai jį nuvežė į 1-ąją ligoninę, kur jis buvo operuotas (t. 758, b. l. 192-193).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G. I. </w:t>
      </w:r>
      <w:r w:rsidRPr="00897F5B">
        <w:rPr>
          <w:rFonts w:ascii="Times New Roman" w:eastAsia="Times New Roman" w:hAnsi="Times New Roman" w:cs="Times New Roman"/>
          <w:sz w:val="24"/>
          <w:szCs w:val="24"/>
          <w:lang w:eastAsia="lt-LT"/>
        </w:rPr>
        <w:t xml:space="preserve">nurodė, kad 1991-01-13 jam nuvykus prie Televizijos bokšto, bokštas jau buvo apsuptas tankų ir kareivių, kurie buvo išsidėstę gal trimis eilėmis, šaudė į viršų. Nematė, kad kareiviai būtų šaudę į žmones. Prisijungė prie žmonių, kurie stovėjo aplink bokštą. Nukentėjusiajam stovint prie transformatorinės, tankas iššovė ir jis nuskrido maždaug 5 m. Ten buvę greitosios medicinos pagalbos medikai jį apžiūrėjo ir pasakė važiuoti į ligoninę.  Nukentėjusiajam buvo nustatytas apysunkis sužalojimas dėl akustinės traumos. Dėl tanko šūvio iki šiol blogai girdi dešine ausimi. Prie greitosios medicinos pagalbos matė sumuštus žmones (t. 758, b. l. 194).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G. I. patirtus sužalojimus patvirtina 1991-01-18 teismo medicinos ekspertizės aktas (t. 72, b. l. 117-118) ir 2011-03-30 specialisto išvada (t. 483, b. l. 164-165).</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R. I. </w:t>
      </w:r>
      <w:r w:rsidRPr="00897F5B">
        <w:rPr>
          <w:rFonts w:ascii="Times New Roman" w:eastAsia="Times New Roman" w:hAnsi="Times New Roman" w:cs="Times New Roman"/>
          <w:sz w:val="24"/>
          <w:szCs w:val="24"/>
          <w:lang w:eastAsia="lt-LT"/>
        </w:rPr>
        <w:t xml:space="preserve">nurodė, kad jos brolis per televiziją išgirdo, jog vyksta Televizijos bokšto puolimas. Kartu su broliu nubėgo prie bokšto ir atsistojo prie tanko, po pabūklu. Tankas iššovė, sukeldamas didžiulį garsą. Brolis jai pasakė, kad buvo iššauta tuščiu užtaisu, kad jis nieko nebegirdi. Ji jautėsi labai blogai. Paskui tankas dar kartą iššovė. Nukentėjusiajai buvo nustatytas lengvas sužalojimas, gydėsi ausis. Į klausimą atsakė, kad prie bokšto buvo su broliu A. P. (t. 758, b. l. 194-195).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Nukentėjusioji R. I. patirtus sužalojimus patvirtina 1992-03-26 teismo medicinos ekspertizės aktas (t. 78, b. l. 107-108)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nukentėjusiosios R. B. J. </w:t>
      </w:r>
      <w:r w:rsidRPr="00897F5B">
        <w:rPr>
          <w:rFonts w:ascii="Times New Roman" w:eastAsia="Times New Roman" w:hAnsi="Times New Roman" w:cs="Times New Roman"/>
          <w:sz w:val="24"/>
          <w:szCs w:val="24"/>
          <w:lang w:eastAsia="lt-LT"/>
        </w:rPr>
        <w:t xml:space="preserve">parodymai (t. 408, b. l. 15-16).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lang w:eastAsia="lt-LT"/>
        </w:rPr>
        <w:t xml:space="preserve"> 2004-08-05 nurodė, kad 1991-01-12, apie 16 val., kartu su sutuoktiniu K. J. išvyko iš Plungės į Vilnių ir apie 23 val. buvo prie Televizijos bokšto. 1991-01-13, apie 01.20 val., prie bokšto atvažiavo tankai. Žmonės stovėjo aplink bokštą susikibę rankomis. Tankai sustojo apie 2-3 m nuo žmonių ir pradėjo šaudyti. Nuo tankų šaudymo jai užgulė ausis. Jiems po kojomis pradėjo mėtyti dūminius sprogmenis, pradėjo šaudyti iš automatų ir kitų ginklų. Civiliai šaukė, verkė ir bėgiojo. Nukentėjusioji dėl šaudymo buvo labai išsigandusi. Tankai buvo nukreipę pabūklus į žmones. Atrodė, kad bet kuriuo metu ją gali nušauti. Aplinkui matė daug sužeistųjų. Šalia jos stovėjo G. M. iš Rietavo, kuri per sumaištį kažkur dingo. Kiek žino, G. M. galva buvo sužalota, ji buvo išvežta į gydymo įstaigą. Nukentėjusiajai su sutuoktiniu nubėgus nuo bokšto, pastebėjo, kad sutuoktinis yra sužalotas. Grįžusi namo, negalėjo užmigti, skaudėjo galvą, buvo sutrikęs širdies ritmas. Po savaitės kreipėsi į gydytoją, kuris patarė gydytis stacionariai, tačiau nusprendė gydytis ambulatoriškai. Naktimis išsikviesdavo greitąją medicinos pagalbą dėl stiprių galvos skausmų, pykinimo ir skausmų širdies plote. 1991-01-13 prie Televizijos bokšto jai nebuvo padaryti išoriniai sužalojimai. Jai buvo padaryta psichologinė trauma, apėmusi šoko būsena, prasidėjo galvos ir širdies skausmai, ūžė ausyse, sutriko širdies ritmas, paūmėjo hipertonija. Iki šiol blogai girdi.</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Teisiamojo posėdžio metu perskaityti </w:t>
      </w:r>
      <w:r w:rsidRPr="00897F5B">
        <w:rPr>
          <w:rFonts w:ascii="Times New Roman" w:eastAsia="Times New Roman" w:hAnsi="Times New Roman" w:cs="Times New Roman"/>
          <w:b/>
          <w:sz w:val="24"/>
          <w:szCs w:val="24"/>
          <w:lang w:eastAsia="lt-LT"/>
        </w:rPr>
        <w:t xml:space="preserve">nukentėjusiojo K. J. </w:t>
      </w:r>
      <w:r w:rsidRPr="00897F5B">
        <w:rPr>
          <w:rFonts w:ascii="Times New Roman" w:eastAsia="Times New Roman" w:hAnsi="Times New Roman" w:cs="Times New Roman"/>
          <w:sz w:val="24"/>
          <w:szCs w:val="24"/>
          <w:lang w:eastAsia="lt-LT"/>
        </w:rPr>
        <w:t xml:space="preserve">parodymai (t. 83, b. l. 115-116). </w:t>
      </w:r>
      <w:r w:rsidRPr="00897F5B">
        <w:rPr>
          <w:rFonts w:ascii="Times New Roman" w:eastAsiaTheme="minorEastAsia" w:hAnsi="Times New Roman" w:cs="Times New Roman"/>
          <w:sz w:val="24"/>
          <w:szCs w:val="24"/>
        </w:rPr>
        <w:t>Nukentėjusysis</w:t>
      </w:r>
      <w:r w:rsidRPr="00897F5B">
        <w:rPr>
          <w:rFonts w:ascii="Times New Roman" w:eastAsia="Times New Roman" w:hAnsi="Times New Roman" w:cs="Times New Roman"/>
          <w:sz w:val="24"/>
          <w:szCs w:val="24"/>
          <w:lang w:eastAsia="lt-LT"/>
        </w:rPr>
        <w:t xml:space="preserve"> 1990-01-18 nurodė, kad 1991-01-12, apie 16.30 val., kartu su sutuoktine autobusu išvyko iš Plungės į Vilnių. Iš pradžių pabuvo prie Aukščiausiosios Tarybos rūmų, o apie vidurnaktį išvažiavo prie Televizijos bokšto. Ten buvo susirinkę daug žmonių. Po kurio laiko pasigirdo tankų variklių ir vikšrų gaudesys. Tankai artėjo prie bokšto, girdėjosi jų šūviai. Netrukus tankai apsupo bokštą ir pradėjo šaudyti iš pabūklų, nuo ko byrėjo bokšto langų stiklai. Vienas desantininkas su laužtuvu daužė bokšto langus. Kiti desantininkai pradėjo kažką mėtyti į bokšto vidų, po ko pasigirsdavo sprogimas ir pasklisdavo dūmai. Prie jo privažiavo tankas ir pradėjo sukinėti pabūklą į visas puses. Krentantys bokšto stiklai supjaustė jam dešinę ranką ir kairįjį žandą, pradėjo tekėti kraujas. Jis nubėgo prie gyvenamųjų namų, kur stovėjo greitosios medicinos pagalbos automobilis, tačiau medikai pasakė, kad yra sunkiau sužeistų žmonių. Viena moteris įsivedė į namo kambarį, aptvarstė jam ranką ir nuprausė veidą. Nei jis, nei jo sutuoktinė jokio ginklo prie bokšto neturėjo. Kareiviai šaudė automatais apie valandą.</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K. J. patirtus sužalojimus patvirtina 1991-01-18 teismo medicininės ekspertizės aktas (t. 83, b. l. 119)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B. J. </w:t>
      </w:r>
      <w:r w:rsidRPr="00897F5B">
        <w:rPr>
          <w:rFonts w:ascii="Times New Roman" w:eastAsia="Times New Roman" w:hAnsi="Times New Roman" w:cs="Times New Roman"/>
          <w:sz w:val="24"/>
          <w:szCs w:val="24"/>
          <w:lang w:eastAsia="lt-LT"/>
        </w:rPr>
        <w:t xml:space="preserve">nurodė, kad 1991-01-13, apie 01.30 val., būdama namuose, esančiuose netoli Televizijos bokšto, išgirdo pirmą šūvį. Su sutuoktiniu nuėjo link bokšto. Sudervės gatvėje pamatė kovinę techniką, t. y. kelis didelius tankus ir tanketes. Ant viaduko stovėjęs žmonių būrys buvo pastojęs kelią tankams. Ji taip pat atsistojo prie šio būrio. Nematė, kad civiliai būtų buvę ginkluoti. Tankas pradėjo šaudyti iš pabūklo. Nuo šių šūvių jai vėliau labai pablogėjo savijauta, gavo akustinę traumą. Nuo tankų šūvių išbyrėjo netoliese buvusių automobilių langų stiklai. Matė, kaip tankas pabūklu daužė šalikelėje stovėjusį autobusą. Toje vietoje ji išbuvo iki 04.00 – 05.00 val. ryto. Pro juos kovinė technika nepravažiavo. Po kurio laiko iš mašinų išlipo ginkluoti kareiviai. Nematė, kas vyko prie Televizijos bokšto, girdėjo šaudymus iš automatų, pabūklų, šauksmus bokšto pusėje. Dėl akustinės traumos kreipėsi į 5-osios poliklinikos medikus, gydėsi ambulatoriškai (t. 758, b. l. 201).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B. J. patirtus sužalojimus patvirtina 1991-03-07 teismo medicinos ekspertizės aktas (t. 72, b. l. 146)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R. J. </w:t>
      </w:r>
      <w:r w:rsidRPr="00897F5B">
        <w:rPr>
          <w:rFonts w:ascii="Times New Roman" w:eastAsia="Times New Roman" w:hAnsi="Times New Roman" w:cs="Times New Roman"/>
          <w:sz w:val="24"/>
          <w:szCs w:val="24"/>
          <w:lang w:eastAsia="lt-LT"/>
        </w:rPr>
        <w:t xml:space="preserve">nurodė, kad sausio 12 d. vakare nuvažiavo prie Televizijos bokšto, kur budėjo jos sutuoktinis A. ir sūnus G.. Staiga išgirdo policininko pranešimą per ruporą apie besiartinančią tankų koloną. Žmonės puolė prie bokšto, pradėjo kaukti sirena. Maždaug 8 eilės žmonių, susikabinusių už rankų, apjuosė bokštą. Netrukus pasirodė tankai ir desantininkai. Tankai važiavo tiesiai į juos. Prasidėjo šaudymas iš tankų ir automatų, dūminės bombos buvo mėtomos viena po kitos. Pradėjo labai graužti akis. Desantininkai, mušdami automatų buožėmis, šaudydami ir sprogdindami bombas, veržėsi prie bokšto. Išdaužę bokšto stiklus, jie pateko į bokšto vidų. Desantininkai pradėjo šaudyti į žmones. Negalėjo patikėti, kad į juos šaudoma tikromis kulkomis. Nuo labai stipraus garso pradėjo byrėti bokšto ir aplinkinių namų stiklai. Tankai, staigiai manevruodami, vaikė žmones iš teritorijos, juos traiškė. Girdėjo klyksmą, dejavimą. Prožektorių šviesoje matė daug nugriuvusių žmonių, galbūt jie buvo sužeisti ar žuvę. Medikai per tvoroje buvusią skylę nešė sužeistuosius. Apačioje (bokšto papėdėje) matė daug žuvusių žmonių, sulamdytų mašinų. Sprogusi bomba sužeidė jai dešinį šoną. 1-osios ligoninės gydytojas pasakė, kad skeveldra jai išdraskė ir apdegino šoną. Į klausimą atsakė, kad patyrė akustinę traumą, kai stovėjo viršuje, prie centrinio įėjimo, iššovus tankui. Kitą traumą, kuomet buvo sudraskyta oda ir matėsi kepenys, ji patyrė apačioje, prie administracinio pastato (t. 758, b. l. 200-201).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R. J. patirtus sužalojimus patvirtina 1991-04-18 teismo medicinos ekspertizės aktas (t. 72, b. l. 138)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M. G. </w:t>
      </w:r>
      <w:r w:rsidRPr="00897F5B">
        <w:rPr>
          <w:rFonts w:ascii="Times New Roman" w:eastAsia="Times New Roman" w:hAnsi="Times New Roman" w:cs="Times New Roman"/>
          <w:sz w:val="24"/>
          <w:szCs w:val="24"/>
          <w:lang w:eastAsia="lt-LT"/>
        </w:rPr>
        <w:t>nurodė, kad 1991-01-13 nukentėjo prie Televizijos bokšto. Aplink bokštą stovėjo šešios eilės žmonių. Pamatė atvažiuojančius du tankus. Kariškiai pradėjo mėtyti kažkokias bombas, ant žmonių pabiro bokšto stiklai. Tuo metu ji stovėjo netoli centrinio įėjimo. Po to kareiviai pradėjo šaudyti ne iš pistoletų, bet iš didesnių ginklų, galbūt iš automatų ir kulkosvaidžių. Iš pradžių kareiviai šaudė palei kojas, paskui matyt ne tik palei kojas, nes nuo šūvių krito žmonės. Žmonės nešė iš ten lavonus. Ji patyrė akustinę traumą ir nervinį šoką. Iki šiol liko pasekmės, nes vartoja vaistus nuo nervų. Klausa daugmaž atsistatė. Į klausimą atsakė, kad bokšto gynėjai ginklų neturėjo (t. 758, b. l. 202).</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 Nukentėjusiosios M. G. patirtus sužalojimus patvirtina 1991-03-15 teismo medicinos ekspertizės aktas (t. 83, b. l. 97)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J. Z. </w:t>
      </w:r>
      <w:r w:rsidRPr="00897F5B">
        <w:rPr>
          <w:rFonts w:ascii="Times New Roman" w:eastAsia="Times New Roman" w:hAnsi="Times New Roman" w:cs="Times New Roman"/>
          <w:sz w:val="24"/>
          <w:szCs w:val="24"/>
          <w:lang w:eastAsia="lt-LT"/>
        </w:rPr>
        <w:t xml:space="preserve">(buv. D.) nurodė, kad atvažiavus tankams, ji nubėgo prie Televizijos bokšto centrinio įėjimo. Du ar trys tankai sustojo ratu aplink bokštą, maždaug 30-50 m atstumu nuo jos. Negali pasakyti, ar tankai šaudė, tačiau matė šaudančius kareivius. Nuo šūvių patyrė akustinę traumą. Nuo bokšto pradėjo kristi ant jų šukės, todėl jie nubėgo toliau nuo bokšto. Ji nubėgo į apačią (bokšto papėdę). Matė, kaip žmonės nešė sužeistuosius į greitosios medicinos pagalbos automobilius (t. 758, b. l. 203).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Nukentėjusiosios J. Z. patirtus sužalojimus patvirtina 1991-03-04 teismo medicinos ekspertizės aktas (t. 72, b. l. 43) ir 2011-05-30 specialisto išvada (t. 484, b. l. 104-105).</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J. </w:t>
      </w:r>
      <w:r w:rsidRPr="00897F5B">
        <w:rPr>
          <w:rFonts w:ascii="Times New Roman" w:eastAsiaTheme="minorEastAsia" w:hAnsi="Times New Roman" w:cs="Times New Roman"/>
          <w:sz w:val="24"/>
          <w:szCs w:val="24"/>
        </w:rPr>
        <w:t xml:space="preserve">nurodė, kad iš pradžių stovėjo prie pat Televizijos bokšto, po to peršoko per tvorą ir nusileido į apačią, prie centrinio įėjimo, kur pradėjo šaudyti tankai. Atsistojo prieš tanko pabūklą. Po to išgirdo, kad prie bokšto šaudo koviniais šoviniais. Kadangi tarnavo kariuomenėje, pagal garsą gali atskirti, kada šaudoma koviniais šoviniais. Nepastebėjo šviečiančių kulkų. Kai pasisuko eiti, tankas iššovė. Patyrė akustinę traumą, kiti sužalojimai jam nebuvo padaryti. Į klausimus atsakė, kad stovėjo apačioje, Sudervės g. Apačioje stovėjęs tankas sukinėjo pabūklą ir gąsdino žmones, pavažiuodamas tai pirmyn, tai atgal. Tankas nudaužė kelio ženklą ir iššovė (t. 759, b. l. 6).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J. patirtus sužalojimus patvirtina 1991-01-28 teismo medicinos ekspertizės aktas (t. 72, b. l. 179-180) ir 2011-03-08 specialisto išvada (t. 483, b. l. 12-13).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J. </w:t>
      </w:r>
      <w:r w:rsidRPr="00897F5B">
        <w:rPr>
          <w:rFonts w:ascii="Times New Roman" w:eastAsiaTheme="minorEastAsia" w:hAnsi="Times New Roman" w:cs="Times New Roman"/>
          <w:sz w:val="24"/>
          <w:szCs w:val="24"/>
        </w:rPr>
        <w:t xml:space="preserve">nurodė, kad būdamas namuose išgirdo atvažiuojančius tankus, todėl kartu su kaimynu nuėjo prie Televizijos bokšto. Iš toli matė, kaip tankas pervažiavo smėlio barstytuvą ir kliudė autobusą. Žmonės pradėjo rėkti, kad tankas užvažiavo ant žmonių. Matėsi, kad yra sužalotų žmonių, tačiau negalėjo arti prieiti, nes ten buvo didelė žmonių masė. Kažkas pradėjo šaukti, kad tankai važiuoja per miškelį prie Televizijos bokšto. Perlipo per tvorą ir nuėjo prie bokšto. Atvažiavo technika, prasidėjo sprogdinimai, langų daužymas. Ne visi kareiviai vilkėjo vienodas uniformas. Vieni kareiviai turėjo automatus, kiti turėjo dar ir lazdas. Kai kareiviai pradėjo veržtis, nukentėjusysis pasitraukė į dešinę pusę, kur stovėjo tankas ir sukinėjo pabūklą. Šis tankas iššovė. Matė sužeistus žmones, matė, kaip juos sodino į greituosius medicinos pagalbos automobilius. Taip pat matė bėgantį kruviną žmogų ir tą momentą, kai iš po tanko ištraukė mergaitę. Į klausimus atsakė, kad civilis, kuris nebuvo ginkluotas, atvedė desantininkus. Paketus link įėjimo, link žmonių, mėtė civiliai, t. y. aukšti vaikinai. Kadangi jie buvo be uniformos, pavadino juos civiliais. Iš jų laikysenos buvo matyti, kad jie nebuvo paprasti žmonės iš gatvės (t. 759, b. l. 7).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J. patirtus sužalojimus patvirtina 1991-01-25 teismo medicinos ekspertizės aktas (t. 72, b. l. 188-189) ir 2011-03-08 specialisto išvada (t. 483, b. l. 16-17).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P. A. J. </w:t>
      </w:r>
      <w:r w:rsidRPr="00897F5B">
        <w:rPr>
          <w:rFonts w:ascii="Times New Roman" w:eastAsiaTheme="minorEastAsia" w:hAnsi="Times New Roman" w:cs="Times New Roman"/>
          <w:sz w:val="24"/>
          <w:szCs w:val="24"/>
        </w:rPr>
        <w:t xml:space="preserve">nurodė, kad buvo prie Televizijos bokšto, stovėjo prie pušaičių nuo Karoliniškių mikrorajono pusės, prie administracinio pastato. Matė, kaip tankai traiškė žmones. Prie bokšto buvo sužeistųjų. Į jį pataikė dujinė granata, ištino akis. Dėl tankų šaudymo trūko ausies būgnelis, kas pažeidė jo klausą. Iki šiol spengia ausyse. Į klausimus atsakė, kad prie bokšto atėjo truputį vėliau, kai jau nešė sužeistuosius, matė daug sužeistųjų (t. 759, b. l. 8).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P. A. J. patirtus sužalojimus patvirtina 1991-02-27 teismo medicinos ekspertizės aktas (t. 78, b. l. 182)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B. J. </w:t>
      </w:r>
      <w:r w:rsidRPr="00897F5B">
        <w:rPr>
          <w:rFonts w:ascii="Times New Roman" w:eastAsiaTheme="minorEastAsia" w:hAnsi="Times New Roman" w:cs="Times New Roman"/>
          <w:sz w:val="24"/>
          <w:szCs w:val="24"/>
        </w:rPr>
        <w:t>nurodė, kad nuo pat pradžių buvo prie Televizijos bokšto, kur su kitais žmonėmis sudarė žiedą. Stovėjo iš Karoliniškių mikrorajono pusės. Į šoną nuo jo prasidėjo sprogimai, šaudymai. Kareiviai stūmė žmones nuo bokšto. Prasidėjo grumtynės, stumdymasis. Kai jie buvo nustumti, tankas atsuko pabūklą į juos, tačiau paskui nuleido. Nukentėjusysis pajuto smūgį į petį ir karštį, pradėjo bėgti kraujas, pasidarė silpna. Kažkas jį sugriebė ir nuvedė. Patyrė šautinę traumą. Nematė, iš kur atlėkė kulka. Greitosios medicinos pagalbos automobilis nuvežė jį į ligoninę. Buvo išoperuota petyje įstrigusi kulka. Ligoninės kieme matė du lavonus. Į klausimus atsakė, kad greitosios medicinos pagalbos automobilyje matė sužeistą žmogų. Palaiko savo pareikštą civilinį ieškinį (t. 759, b. l. 8-9).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B. J. patirtus sužalojimus patvirtina 1991-01-26 teismo medicinos ekspertizės aktas (t. 69, b. l. 158-159)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K. </w:t>
      </w:r>
      <w:r w:rsidRPr="00897F5B">
        <w:rPr>
          <w:rFonts w:ascii="Times New Roman" w:eastAsiaTheme="minorEastAsia" w:hAnsi="Times New Roman" w:cs="Times New Roman"/>
          <w:sz w:val="24"/>
          <w:szCs w:val="24"/>
        </w:rPr>
        <w:t xml:space="preserve">nurodė, kad išgirdo stiprų šūvį, pažiūrėjo pro langą ir pamatė tankų koloną, stovinčią nuo Asanavičiūtės gatvės iki Televizijos bokšto prieigų žemojoje dalyje. Nubėgo prie bokšto ir pamatė šarvuočių ir tankų koloną. Kolonos gale stovėjo šarvuočiai su priešlėktuvinės gynybos „Oerlikon“ pabūklais. Išsigandę žmonės traukėsi atgal. Supratęs, kad kolona be jokių trikdžių pravažiuos, nukentėjusysis išėjo į gatvės vidurį, pakėlė rankas ir pakvietė žmones šalia atsistoti. Pasakė žmonėms, kad šarvuočiai neišdrįs važiuoti ir šaudyti, jeigu jie visi bus kartu. Žmonės priėjo prie nukentėjusiojo. Šarvuočiai paleido dūmus, stengėsi pravažiuoti. Vienas tankas pajudėjo, tačiau žmonės šį tanką apsupo. Tada tankas iššovė. Kadangi nukentėjusysis buvo arti tanko pabūklo, smūgio banga nuplėšė jo striukę. Matė, kaip sukniubo moterys. Žmonių minia vis tiek nesitraukė, kolona negalėjo pravažiuoti. Pamatė antrą koloną, kuri pasuko į Sausio 13-osios gatvę. Toje pusėje žmonių beveik nebuvo, stovėjo krovininės mašinos ir automobiliai. Tankai pervažiavo šias transporto priemones ir atlaisvino kelią. Po to pasigirdo trumpos automatų šūvių serijos. Nutilus šūviams, atvažiavo trys greitosios medicinos pagalbos automobiliai, kurie paskui išvežė sužeistuosius. Vėliau policininkas pranešė, kad Televizijos bokštas yra jau užimtas. Kitą dieną, apie 8 val., nuėjo prie Televizijos bokšto ir pamatė, kad jį saugo kariai. Kreipėsi į medikus, kurie jam nustatė 30 proc. apkurtimą. Nuo dešinės ausies būgnelio jam nuėmė parako plėvelę. Jis patyrė akustinę traumą. Ten, kur jis buvo, daugiausia žmonių nukentėjo nuo tanko šūvio. Kalbos apie šaudymą iš namų yra melas. Į klausimus atsakė, kad ten buvo priešlėktuviniai keturvamzdžiai pabūklai, iš kurių buvo šaudoma šalia Televizijos bokšto. Jis tarnavo jūrų laivyne, todėl yra susipažinęs su technika. Gavo akustinę traumą nuo tanko, kurio borto Nr. 221, šūvio (t. 759, b. l. 10-11).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K. patirtus sužalojimus patvirtina 1992-02-28 teismo medicinos ekspertizės aktas (t. 79, b. l. 29-30) ir 2011-08-05 specialisto apklausos protokole esanti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Nukentėjusioji A. Č. </w:t>
      </w:r>
      <w:r w:rsidRPr="00897F5B">
        <w:rPr>
          <w:rFonts w:ascii="Times New Roman" w:eastAsia="Times New Roman" w:hAnsi="Times New Roman" w:cs="Times New Roman"/>
          <w:sz w:val="24"/>
          <w:szCs w:val="24"/>
          <w:lang w:eastAsia="lt-LT"/>
        </w:rPr>
        <w:t xml:space="preserve">(buv. G.) nurodė, kad 1991-01-12 vakare su drauge ir jos tėvais buvo prie Televizijos bokšto. Po vidurnakčio prie bokšto atvažiavo karinė technika. Kilus panikai, su drauge atsidūrė prie šoninio įėjimo. Karinė technika buvo labai arti jų. Aplinkui girdėjosi šaudymas ir klyksmai. Matė ginkluotus kareivius, šviečiančias kulkas, matė kaip šaudė iš tanko ir kulkosvaidžio. Tankų šūvių garsas vertė iš kojų žmones, kurie griuvo ir vėl kėlėsi. Nuo tanko, stovėjusio pakankamai arti jos, šūvio gavo akustinę traumą. Matė sužeistus žmones, žmones su kruvinomis ausimis. Greitosios medicinos pagalbos automobilyje matė sutraiškytą žmogų. Kitą dieną nuo patirto šoko dar nebuvo aišku, kas jai yra. Skaudėjo galvą, ausis, buvo apėmusi baimė. Kadangi ausų skausmas nepraėjo, kitą savaitę tėvai nuvežė ją į ligoninę, esančią Subačiaus gatvėje. Buvo nusiųsta į Santariškių klinikas tirti akustinės traumos padarinių. Apie 2 metus juto itin intensyvias pasekmes. Net mašinos durelių trinktelėjimas sukeldavo ausų ir galvos skausmus. Į klausimus atsakė, kad įvykių metu jos pavardė buvo G.. Ji nebuvo prie paties bokšto, buvo apačioje, prie pastato šoninio įėjimo. Tankas, kuris iššovė, stovėjo visai šalia. Matė trasuojančias kulkas, skriejančias į bokšto pusę. Buvo su drauge L. P. (t. 759, b. l. 16-17).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 xml:space="preserve">Nukentėjusiosios A. Č. patirtus sužalojimus patvirtina 1992-05-01 teismo medicinos ekspertizės aktas (t. 78, b. l. 5) ir </w:t>
      </w:r>
      <w:r w:rsidRPr="00897F5B">
        <w:rPr>
          <w:rFonts w:ascii="Times New Roman" w:eastAsiaTheme="minorEastAsia" w:hAnsi="Times New Roman" w:cs="Times New Roman"/>
          <w:sz w:val="24"/>
          <w:szCs w:val="24"/>
        </w:rPr>
        <w:t>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Č. K. </w:t>
      </w:r>
      <w:r w:rsidRPr="00897F5B">
        <w:rPr>
          <w:rFonts w:ascii="Times New Roman" w:eastAsiaTheme="minorEastAsia" w:hAnsi="Times New Roman" w:cs="Times New Roman"/>
          <w:sz w:val="24"/>
          <w:szCs w:val="24"/>
        </w:rPr>
        <w:t xml:space="preserve">nurodė, kad 1991-01-13 buvo prie Televizijos bokšto, stovėjo ties jo viduriu, kuomet iš tanko iššokęs kareivis pradėjo šaudyti ir peršovė jam koją. Šis kareivis buvo 3 m atstumu nuo jo. Į klausimus atsakė, jog girdėjo žmones šaukiant, kad tankas kažką sutraiškė. Būdamas ligoninėje sužinojo, kad tankas sutraiškė A. P. (t. 759, b. l. 18-19).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Č. K. patirtus sužalojimus patvirtina 1991-04-02 teismo medicininės ekspertizės aktas (t. 69, b. l. 29)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J. K. </w:t>
      </w:r>
      <w:r w:rsidRPr="00897F5B">
        <w:rPr>
          <w:rFonts w:ascii="Times New Roman" w:eastAsiaTheme="minorEastAsia" w:hAnsi="Times New Roman" w:cs="Times New Roman"/>
          <w:sz w:val="24"/>
          <w:szCs w:val="24"/>
        </w:rPr>
        <w:t>nurodė, kad važiuodamas link namų, pamatė Žemaitės gatve riedančius tankus. Nuvažiavo paskui tankus, link Televizijos bokšto. Jam atvažiavus, kareiviai jau šaudė. Susikibo rankomis su kitais vyrais ir ėjo link kareivių. Kai iš kairės pusės pradėjo šaudyti kareivis, šalia jo stovėjęs vyras nukrito. Kartu su kitais žmonėmis nunešė šį vyrą į gatvę, už bokšto. Greitosios medicinos pagalbos medikai pakėlė vyro marškinius, pasimatė kulkomis suvarpytas vyro pilvas. Jis buvo jau negyvas. Neprisimena šio vyro pavardės, jis buvo vyriausias iš žuvusiųjų. Nematė, kad kas nors būtų šaudęs nuo stogų. Šaudė tankai ir kareiviai. Nukentėjusysis pats pasijuto blogai nuo tanko šūvio. Kitą dieną pragulėjo namuose, o paskui nuvažiavo į Santariškių ligoninę (t. 759, b. l. 18).</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J. K. patirtus sužalojimus patvirtina 1991-11-30 teismo medicinos ekspertizės aktas (t. 79, b. l. 58), 2011-08-05 specialisto išvada (t. 482, b. l. 84-109)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K. </w:t>
      </w:r>
      <w:r w:rsidRPr="00897F5B">
        <w:rPr>
          <w:rFonts w:ascii="Times New Roman" w:eastAsiaTheme="minorEastAsia" w:hAnsi="Times New Roman" w:cs="Times New Roman"/>
          <w:sz w:val="24"/>
          <w:szCs w:val="24"/>
        </w:rPr>
        <w:t>nurodė, kad stovėjo Televizijos bokšto šiaurės vakarų pusėje. Kai pradėjo važiuoti tankai, su kitais žmonėmis susikibo rankomis ir sudarė žiedą aplink bokštą. Šalia jų privažiavo tankas ir iššovė. Jis buvo 2-3 m atstumu nuo tanko, todėl apkurto. Link įėjimo nubėgo keli ginkluoti kareiviai. Bokšto gynėjai nebuvo ginkluoti (t. 759, b. l. 17-18). Nukentėjusiojo A. K. patirtus sužalojimus patvirtina 1991-02-28 teismo medicinos ekspertizės aktas (t. 79, b. l. 52)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nukentėjusiosios D. T. K.</w:t>
      </w:r>
      <w:r w:rsidRPr="00897F5B">
        <w:rPr>
          <w:rFonts w:ascii="Times New Roman" w:eastAsiaTheme="minorEastAsia" w:hAnsi="Times New Roman" w:cs="Times New Roman"/>
          <w:sz w:val="24"/>
          <w:szCs w:val="24"/>
        </w:rPr>
        <w:t xml:space="preserve"> parodymai (t. 79, b. l. 229-230). Nukentėjusioji 1991-05-14 nurodė, kad sausio 12 d. su bendradarbiais iš Vilkijos buvo nuvežti į Vilnių. Iš pradžių budėjo prie Aukščiausiosios Tarybos rūmų, po to kiti išvažiavo namo, o ji su kaimynu B. liko. Sutiko porą pažįstamų iš Vilkijos ir kartu nuvažiavo prie Televizijos bokšto. Nei ji, nei kiti civiliai neturėjo jokių ginklų. Užpuolimo atveju ketino susikibti rankomis ir sudaryti gyvą žmonių grandinę, neleidžiant praeiti užpuolikams. Pavaikščioję aplink bokštą, nutarė grįžti prie Aukščiausiosios Tarybos rūmų. Pakeliui pamatė maždaug 7 tankų koloną, todėl grįžo prie bokšto. Žmonės, pamatę atvažiuojančius tankus, apačioje (bokšto papėdėje) susikibo rankomis ir užtvėrė kelią tankams. Tankai sustojo ir pradėjo šaudyti, leisti dūmus. Nuo šūvių sukeltos smūgio bangos ir didelio garso žmonių eilė nukrito ant žemės, pradėjo byrėti aplinkinių namų ir automobilių langų stiklai. Paaiškėjo, kad tankai šaudo tuščiais užtaisais. Už pylimo pasirodė kiti tankai, o gal šarvuočiai. Visi žmonės nubėgo ten. Pasigirdo šūviai iš automatų. Kaimynas jai pasakė, kad šaudo tuščiais šoviniais, paskui pasakė, kad šaudo ir koviniais šoviniais. Nuo bokšto pradėjo byrėti stiklai. Civiliai neprovokavo kariškių, į juos nešaudė. Jie praardė tvorą, nes norėjo nubėgti prie bokšto. Iš ten atbėgę jaunuoliai pasakė neiti prie bokšto, kadangi paleido ašarines dujas. Tada nusprendė nuvažiuoti prie Aukščiausiosios Tarybos rūmų. Nuo tankų šūvių jai suprastėjo klausa. Gydytojai konstatavo trūkusį kairės ausies būgnelį. Šiuo metu vis dar prastai girdi kaire ausimi. Su ja buvo J. V. ir V..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D. T. K. patirtus sužalojimus patvirtina 1994-08-02 teismo medicinos ekspertizės aktas (t. 79, b. l. 233)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V. K. </w:t>
      </w:r>
      <w:r w:rsidRPr="00897F5B">
        <w:rPr>
          <w:rFonts w:ascii="Times New Roman" w:eastAsiaTheme="minorEastAsia" w:hAnsi="Times New Roman" w:cs="Times New Roman"/>
          <w:sz w:val="24"/>
          <w:szCs w:val="24"/>
        </w:rPr>
        <w:t xml:space="preserve">parodymai (t. 79, b. l. 60-62). Nukentėjusysis 1991-02-28 nurodė, kad 1991-01-13, 01.15-01.20 val., atėjo budėti prie Televizijos bokšto. Po 15-20 min. pasigirdo gausmas – nuo viaduko pusės važiavo tankai. Vienas iš tankų sustojo, kadangi žmonės užtvėrė jam kelią. Šis tankas iššovė tuščiu užtaisu. Sudervės gatvėje stovėjusių automobilių langų stiklai išbyrėjo. Nuo tanko šūvio nukrito jaunas vyrukas. Pakėlė jaunuolį ir porą kartų sudavė jam per veidą, jaunuolis atsigavo. Nukentėjusiajam pačiam kraujavo veidas, nes po tanko šūvio susmigo daug smulkių stiklo šukių į veidą. Tankas dar kelis kartus iššovė, pabūklu daužė šalikelėje stovėjusį Širvintų rajono autobusiuką. Po antro ir trečio tanko šūvių nukrito gal 4 žmonės. Tolėliau stovėjo trys tanketės. Iš vienos tanketės kareiviai pastoviai mėtė „dūmines šaškes“. Nubėgo prie bokšto, kur stovėjo 2 tankai, o 1 tanketė važinėjo. Desantininkai vilkėjo lauko uniformas, buvo ginkluoti automatais. Nei jis, nei kiti jo matyti civiliai jokių ginklų neturėjo. Ties bokšto teritorijos viduriu pasitiko desantininkas, kuris pradėjo nukentėjusįjį stumti link tvoros. Jis buvo ginkluotas automatu (AK-74), šaudančiu išcentruotomis kulkomis. Po to pribėgo dar du desantininkai, iš kurių vienas nukentėjusiajam įspyrė. Tada nukentėjusysis nuėjo prie tanko, kur stovėjo iš pat pradžių. Puolimo metu desantininkai šaudė trasuojančiomis kulkomis. Civiliai kariškių nepuolė. Po 3 d. nuvyko į Statybininkų polikliniką. Gydytojai nustatė ausies būgnelio uždegimą, paskyrė medikamentinį gydymą.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K. patirtus sužalojimus patvirtina 1992-04-24 teismo medicinos ekspertizės aktas (t. 79, b. l. 64)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Nukentėjusioji J. L. J.</w:t>
      </w:r>
      <w:r w:rsidRPr="00897F5B">
        <w:rPr>
          <w:rFonts w:ascii="Times New Roman" w:eastAsiaTheme="minorEastAsia" w:hAnsi="Times New Roman" w:cs="Times New Roman"/>
          <w:sz w:val="24"/>
          <w:szCs w:val="24"/>
        </w:rPr>
        <w:t xml:space="preserve"> nurodė, kad patyrė akustinę traumą dėl tankų šaudymo. Jai atrodė, kad nieko negirdi, negalėjo susiorientuoti, kur yra. Vienu momentu tankas lėkė tiesiai į ją, tačiau ji ištiesė rankas ir tankas ant jos neužvažiavo. Prieš tai ji buvo apačioje, prie administracinių pastatų. Po to atsidūrė prie pat Televizijos bokšto, pirmoje eilėje. Ten stovėjo rusų kareiviai, kurie automatais daužė žmones. Į klausimus atsakė, kad tankas užvažiavo ant žmonių. Išgirdo riksmus, kad žmonės papuolė. Paties įvykio nematė, tik girdėjo klyksmus. Neskiria tanko nuo kitos karinės technikos (t. 759, b. l. 28-29).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J. L. J. patirtus sužalojimus patvirtina 1991-03-07 teismo medicinos ekspertizės aktas (t. 78, b. l. 115)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E. K. </w:t>
      </w:r>
      <w:r w:rsidRPr="00897F5B">
        <w:rPr>
          <w:rFonts w:ascii="Times New Roman" w:eastAsiaTheme="minorEastAsia" w:hAnsi="Times New Roman" w:cs="Times New Roman"/>
          <w:sz w:val="24"/>
          <w:szCs w:val="24"/>
        </w:rPr>
        <w:t xml:space="preserve">nurodė, kad po to, kai buvo užimti Spaudos rūmai, kilo grėsmė būti šturmuojamam Televizijos bokštui, todėl nuvažiavo prie jo budėti. Ten buvo labai daug žmonių. Prie bokšto su sutuoktine sutiko pažįstamą moterį, pas kurią maždaug 23 val. nuėjo išgerti kavos. Netrukus išgirdo tankų riaumojimą ir iš karto nubėgo prie bokšto. Ten jau stovėjo tankai, kurie šaudė tuščiais užtaisais. Šūvių sukeltos smūgio bangos vis nunešdavo juos į šoną. Nuo tankų šūvių byrėjo automobilių langų stiklai. Sušuko sutuoktinei ir draugei iš ten bėgti, todėl jos atsiskyrė, o jis su kitais vyrais susikibo už rankų. Tankai šaudė tuščiais užtaisais iš arti, nes jautėsi parako dūmai. Vienas tankas vamzdžiu daužė autobusiuko langus. Iš tankų kareiviai nebuvo išlipę. Iš pradžių galvojo, kad tai yra jų pagrindinė linija, nežinojo, kad tankai ir kareiviai atvažiavo iš kitos pusės prie bokšto. Vėliau prie bokšto pasigirdo šaudymai ir riksmai. Greitosios medicinos pagalbos automobiliai vežė sužeistuosius. Užgesus šviesoms Televizijos bokšte, suprato, kad bokštas jau užimtas. Žmonės pradėjo skirstytis. Pasigirdo J. J. balsas, raginęs žmones eiti namo. Nukentėjusiajam buvo padaryta akustinė trauma, apkurto, jautėsi ūžimas ir zvimbesys galvoje. Pirmadienį nuėjo į polikliniką, kur jam nustatė ausies būgnelių trūkimą. Buvo nukreiptas į Santariškių ligoninę, kur gydėsi savaitę. Buvo nustatytas stiprus nervų pažeidimas. Prarado daugiau nei pusę klausos. Nešioja klausos aparatą. Iki šiol ūžia galvoje. Buvo nustatytas apysunkis kūno sužalojimas. Į klausimus atsakė, kad nebuvo prie pat bokšto, o buvo apačioje, prie viaduko, Sudervės gatvėje (t. 759, b. l. 29).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E. K. patirtus sužalojimus patvirtina 1992-01-30 teismo medicinos ekspertizės aktas (t. 73, b. l. 56-57)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V. O. K. </w:t>
      </w:r>
      <w:r w:rsidRPr="00897F5B">
        <w:rPr>
          <w:rFonts w:ascii="Times New Roman" w:eastAsiaTheme="minorEastAsia" w:hAnsi="Times New Roman" w:cs="Times New Roman"/>
          <w:sz w:val="24"/>
          <w:szCs w:val="24"/>
        </w:rPr>
        <w:t xml:space="preserve">nurodė, kad buvo pas draugę, kai išgirdo atvažiuojančius tankus. Nubėgo prie Televizijos bokšto ir atsistojo papėdėje, kur buvo susirinkę daug žmonių. Važiuodami tankai pasuko tiesiai į juos, stovinčius pirmoje eilėje. Staiga tankas iššovė, sukeldamas didelį garsą. Daug žmonių nukrito. Tanko šūvis ją apkurtino. Tankai pradėjo labai šaudyti. Kai vienas tankas brovėsi pro žmones, mergina, vardu L., papuolė po juo. Buvo baisu, į greitosios medicinos pagalbos automobilius nešė žmones. 00.45 val. Televizijos bokštas jau buvo užimtas, užgeso jo šviesos. Su drauge pamatė kruviną vyrą, kurį nuvedė prie medikų. Į klausimus atsakė, kad tankas, prieš kurį stovėjo, iššovė tris kartus. Matė, kaip tolėliau žmonės stūmė tanką, kuris važiavo nuo miškelio pusės. Po šiuo tanku paslydo mergina. Buvo šaudoma šviečiančiomis kulkomis į bokšto pusę. Nežino, iš kokio ginklo buvo šaudoma. Apklausiama ikiteisminio tyrimo metu trasuojančias kulkas pavadino raketomis (t. 759, b. l. 30).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V. O. K. patirtus sužalojimus patvirtina1992-07-31 teismo medicinos ekspertizės aktas (t. 79, b. l. 76)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A. K. </w:t>
      </w:r>
      <w:r w:rsidRPr="00897F5B">
        <w:rPr>
          <w:rFonts w:ascii="Times New Roman" w:eastAsiaTheme="minorEastAsia" w:hAnsi="Times New Roman" w:cs="Times New Roman"/>
          <w:sz w:val="24"/>
          <w:szCs w:val="24"/>
        </w:rPr>
        <w:t>nurodė, kad sausio 12 d. vakare buvo kviečiama eiti prie Televizijos bokšto, nes ten buvo mažai žmonių. Prisimena šūvius ir už nugaros krentančius bokšto stiklus. Ten buvo susirinkę daug žmonių, važinėjo tankas. Nuo tanko šūvio patyrė akustinę traumą. Pabirus bokšto stiklams, žmonės suprato, kad bokštas jau užimtas (t. 759, b. l. 30-31).</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Nukentėjusiosios A. K. patirtus sužalojimus patvirtina 1991-01-25 teismo medicinos ekspertizės aktas (t. 73, b. l. 63)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N. J. K. </w:t>
      </w:r>
      <w:r w:rsidRPr="00897F5B">
        <w:rPr>
          <w:rFonts w:ascii="Times New Roman" w:eastAsiaTheme="minorEastAsia" w:hAnsi="Times New Roman" w:cs="Times New Roman"/>
          <w:sz w:val="24"/>
          <w:szCs w:val="24"/>
        </w:rPr>
        <w:t>nurodė, kad kartu su šeima anksti nuvažiavo prie Televizijos bokšto. Užėjo į bokšto vidų, norėdamas pamatyti gynėjus, tačiau jį apėmė šiurpas nuo vaizdo: bokšto viduje buvo apie 15 berniukų, apsiginklavusių armatūros strypais iš šiukšlyno, be šaunamųjų ginklų. Po to nukentėjusysis nuvažiavo pas gimines, kurie gyvena netoli bokšto. Kai pasirodė tankai, greitai įsėdo į mašiną, aplenkė visą tankų koloną (30 ar 50 tankų) ir sustojo prie bokšto, netoli įėjimo. Vienas tankas išdaužė stiklines bokšto duris ir žmonės prasiskyrė. Kadangi jo pusbrolis stovėjo netoli durų, jam ant galvos nukrito stiklas. Po to pamatė Pskovo „A“ būrį, kuris išsiskyrė iš kitų kariškių savo ekipuote. Jie dėvėjo sandarius šalmus. „A“ būrys subėgo į bokšto vidų. Suprato, kad bokštą jau užėmė. Nusileido prie centrinio įėjimo, pralindo pro tvoroje buvusią skylę ir nulipo žemyn. Ten gulėjo pagyvenusio vyro lavonas. Sutiko japonų žurnalistą, todėl norėjo jam parodyti, kaip atrodo vaizdas prie bokšto. Jie užlipo ant šlaito, prie minėtos skylės, ir pamatė aplink bokštą važinėjančias tanketes. Žmonės stovėjo prie tvoros, o keli tankai gana greitai važiavo tiesiai į juos. Vieni žmonės pasitraukė į šoną, o kiti žmonės greitai užšoko ant tvoros. Taigi, viena dalis tankų buvo prie bokšto, o kita dalis stovėjo apačioje, kur šiuo metu stovi kryžiai. Apačioje stovėję tankai buvo apsupti žmonių, sukiojo pabūklus į visas puses ir šaudė tuščiais užtaisais. Į klausimus atsakė, kad traumą patyrė būdamas apačioje, Sudervės gatvėje. „A“ būrys vilkėjo kitokius rūbus nei kariškiai, dėvėjo neperšaunamas liemenes, šalmus su stiklu, buvo apsiginklavę trumpais automatais, kuriais nešaudė, tik subėgo vorele į bokšto vidų ir viskas. Kariškiai šaudė trasuojančiomis kulkomis virš minios, 30 laipsnių kampu, tačiau kartais pataikydavo į bokštą, kulkos atšokdavo. Nuo aplinkinių namų stogų niekas nešaudė (t. 759, b. l. 31-32).</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Nukentėjusiojo N. J. K. patirtus sužalojimus patvirtina 1992-01-10 teismo medicininės ekspertizės aktas (t. 73, b. l. 82)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D. K. </w:t>
      </w:r>
      <w:r w:rsidRPr="00897F5B">
        <w:rPr>
          <w:rFonts w:ascii="Times New Roman" w:eastAsiaTheme="minorEastAsia" w:hAnsi="Times New Roman" w:cs="Times New Roman"/>
          <w:sz w:val="24"/>
          <w:szCs w:val="24"/>
        </w:rPr>
        <w:t>nurodė, kad buvo prie Televizijos bokšto. Matė keletą sunkiųjų tankų ir lengvąsias tanketes. Kareiviai vilkėjo dviejų tipų aprangas. Vieni buvo su chaki spalvos striukėmis, kiti – su neperšaunamomis liemenėmis. Automatai buvo su medinėmis buožėmis. Stovėjo prie pat Televizijos bokšto. Matė, kaip kareiviai buožėmis daužė žmones ir veržėsi į pastato vidų. Tankai iššovė du ar tris kartus. Pradėjo kristi bokšto stiklai. Vienas stiklas pataikė jam į galvą, dėl ko pradėjo smarkiai kraujuoti. Su sutuoktine iš ten išbėgo. Nepatyrė akustinės traumos. Į klausimus atsakė, kad po sužeidimo peršoko tvorą ir nusileido žemyn, į Sudervės gatvę. Ten tankas negalėjo pravažiuoti pro žmonių minią. Matė tris greitosios medicinos pagalbos automobilius, kuriuose ir prie kurių buvo tvarstomi žmonės. Karinė technika atvažiavo nuo Viršuliškių mikrorajono pusės, palei miškelį. Matė šviečiančias kulkas (t. 759, b. l. 32).</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D. K. patirtus sužalojimus patvirtina 1991-01-17 teismo medicinos ekspertizės aktas (t. 79, b. l. 114-115)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K. K. </w:t>
      </w:r>
      <w:r w:rsidRPr="00897F5B">
        <w:rPr>
          <w:rFonts w:ascii="Times New Roman" w:eastAsiaTheme="minorEastAsia" w:hAnsi="Times New Roman" w:cs="Times New Roman"/>
          <w:sz w:val="24"/>
          <w:szCs w:val="24"/>
        </w:rPr>
        <w:t xml:space="preserve">nurodė, kad sausio 13 d. kartu su draugu buvo prie Televizijos bokšto. Prieš 2 val. žmonės išgirdo atvažiuojančias šarvuotąsias mašinas. Visi nubėgo šlaitu į Kosmonautų prospektą (dabartinį Laisvės prospektą) pažiūrėti, kas atvažiuoja. Tuo metu pasirodė keli tankai, kurie pradėjo šaudyti į šlaitą. Maždaug po valandos kažkas pasakė, kad kita technika jau supa bokštą. Tada visi nubėgo prie bokšto, susikibo rankomis ir sudarė, jo manymu, 8 žiedus. Nukentėjusysis su draugu taip pat ten atsistojo. Iš vienos mašinos išlipo galbūt 18 kareivių, kurie, gąsdindami žmones, šaudė automatais. Susidarė įspūdis, kad šaudoma tiek tuščiais šoviniais, tiek koviniais šoviniais. Kareiviai prasiveržė pro žmones, išdaužė bokšto stiklus ir pateko į bokšto vidų. Paskui kareiviai pradėjo šaudyti iš bokšto virš žmonių galvų. Užpuolimo metu atvažiavo tankas, kuris pradėjo sukinėtis ir gąsdinti žmones. Kareiviai šaudė tiek iš bokšto, tiek iš kitos žiedo pusės. Po pusvalandžio pagalvojo, kad bokštas jau užimtas, nes bokšto viduje laiptais bėgo kariškiai į viršų, užimdami aukštus. Norėjo pralįsti pro tanko pabūklą, tačiau tuo metu tankas iššovė. Pasijuto tarsi krentantis į duobę. Po kelių sekundžių atsigavo ir nuėjo link išėjimo. Nebegalėjo susikalbėti su draugu, šaukė. Tuo metu Kosmonautų prospektu (dabartiniu Laisvės prospektu) važiavo greitosios medicinos pagalbos automobiliai. Su draugu nuvažiavo į ligoninę, kur jiems suleido vaistų. Į klausimus atsakė, kad tankas, stovėjęs prie viaduko, iššovė į šlaito pusę. Buvo keli šūviai. Ant šlaito stovėjo žmonės, tačiau jie buvo pakankamai toli nuo tanko. Apačioje, prie pat tanko, taip pat stovėjo žmonės. Kai stovėjo netoli Televizijos bokšto centrinio įėjimo, kariškiai, dėvėję tamsius metalinius šalmus be antveidžių, prasibrovė pro žmones. Dabar žino, kad ten buvo „A“ būrys. Buvo su draugu R. D., kuris taip pat nukentėjo (t. 759, b. l. 33-35).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K. K. patirtus sužalojimus patvirtina 1991-01-16 teismo medicininės ekspertizės aktas (t. 73, b. l. 121)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E. K. </w:t>
      </w:r>
      <w:r w:rsidRPr="00897F5B">
        <w:rPr>
          <w:rFonts w:ascii="Times New Roman" w:eastAsiaTheme="minorEastAsia" w:hAnsi="Times New Roman" w:cs="Times New Roman"/>
          <w:sz w:val="24"/>
          <w:szCs w:val="24"/>
        </w:rPr>
        <w:t xml:space="preserve">parodymai (t. 401, b. l. 6-8). Nukentėjusioji 2006-01-26 nurodė, kad 1991 m. sausio 12 – 13 d. naktį budėjo prie Televizijos bokšto. Prie jo atėjo maždaug vidurnaktį kartu su drauge N. S.. Stovėjo prie pat bokšto. Maždaug 2 val. atvažiavo SSRS armijos tankai ir pradėjo šaudyti. Vienas vyras jai patarė išsižioti, kai šaudo tankai, kad negautų akustinės traumos. Iš Televizijos bokšto pažiro stiklai, kilo sumaištis. Vieni žmonės pradėjo bėgti nuo bokšto, kiti liko stovėti prie jo. Rusų armijos atakos metu, prie bokšto nukentėjusioji prabuvo apie 40 min. Matė sužalotus žmones, vienus nešė, kiti ėjo patys. Jai buvo aplieta galva stipria vandens srove, patyrė akustinę traumą ir patyrė psichologinį šoką. Grįžus namo, ją pradėjo pykinti, svaigo ir skaudėjo galva. 1991 m. kovo mėn. dėl patirtų sužalojimų kreipėsi į Lazdynų poliklinikos medikus. Buvo nukreipta į Santariškių klinikas, kur jai buvo nustatyta akustinė trauma. 1991 m. kovo ir balandžio mėnesiais gydėsi akustinę traumą Santariškių ligoninėje. 1994 m. ar 1995 m. susirgo skrandžio opa nuo patirto streso prie Televizijos bokšto.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E. K. patirtus sužalojimus patvirtina 2007-10-10 specialisto išvada (t. 401, b. l. 48-50).</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I. K. (I. K.) </w:t>
      </w:r>
      <w:r w:rsidRPr="00897F5B">
        <w:rPr>
          <w:rFonts w:ascii="Times New Roman" w:eastAsiaTheme="minorEastAsia" w:hAnsi="Times New Roman" w:cs="Times New Roman"/>
          <w:sz w:val="24"/>
          <w:szCs w:val="24"/>
        </w:rPr>
        <w:t>paaiškinimas ir parodymai (t. 79, b. l. 134-138). Nukentėjusysis nurodė, kad 1991-01-13 buvo prie Televizijos bokšto kartu su savo bičiuliais M. P. ir V. K.. Prie bokšto buvo daug gynėjų. Matė ir policininkus. Apie 23.30-00.00 val. pasirodė kareiviai, kurie dėvėjo neperšaunamas liemenes, šalmus, buvo ginkluoti automatais ir lazdomis. Pagrindinė puolimo jėga buvo sunkieji tankai, šarvuočiai, kovinės desantinės mašinos ir kareiviai. Jie stūmė prie bokšto stovėjusius gynėjus, kurie traukėsi tolyn nuo centrinio įėjimo, nuo kalvos žemyn, link mašinų stovėjimo aikštelės, esančios Sudervės gatvėje. Kovinės desantinės mašinos buvo naudojamos prieš žmones. Prieš žmones taip pat buvo naudojami sprogstamieji paketai. Kareiviai nuo kalno į žmones mėtė chlorido dūminius paketus. Kareiviai šaudė iš automatų tuščiais šoviniais, daužė žmones automatų buožėmis, lazdomis, juos spardė ir stumdė, taip pat šaudė į bokšto langus, kažką mėtė į bokšto vidų. Kareiviai šaudė ir trasuojančiomis kulkomis. Gynėjai nešaudė į kareivius. Nei jis, nei jo bičiuliai nebuvo ginkluoti. Nematė, kad kas nors iš gynėjų būtų buvę ginkluoti. Prie bokšto buvo panaudotos signalinės raketos. Desantinės kovos mašinos daužė bokšto langus, traiškė automobilius ir valstybinį transportą. Kai su bičiuliais atsidūrė priešais sunkiojo tanko pabūklą, tankas iššovė, o jis su bičiuliais nukrito ant žemės. Nukentėjusiajam iš ausies pradėjo bėgti kraujas. Televizijos bokšto šturmas baigėsi apie 03.00-04.00 val. Po bokšto užėmimo pamatė draugovininkus su raudonais raiščiais.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I. K. patirtus sužalojimus patvirtina 1992-03-27 teismo medicinos ekspertizės aktas (t. 79, b. l. 140)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V. K. </w:t>
      </w:r>
      <w:r w:rsidRPr="00897F5B">
        <w:rPr>
          <w:rFonts w:ascii="Times New Roman" w:eastAsiaTheme="minorEastAsia" w:hAnsi="Times New Roman" w:cs="Times New Roman"/>
          <w:sz w:val="24"/>
          <w:szCs w:val="24"/>
        </w:rPr>
        <w:t xml:space="preserve">parodymai (t. 88, b. l. 137-141). Nukentėjusysis 1991-02-04 nurodė, kad 1991-01-13 po vidurnakčio kartu su M. Š. ir A. M. nuvyko prie Televizijos bokšto. Ten stovėjo sunkusis tankas, švietęs galingais prožektoriais ir sukinėjęs bokštelį. Aplinkui buvo kareiviai, kurie šaudė iš automatų. Sunkusis tankas iššovė iš pabūklo, moterys pradėjo bėgti. Jis nuėjo prie pat Televizijos bokšto ir pamatė, kaip antrame jo aukšte bėgioja desantininkai. Tanketės stovėjo tarp bokšto ir žmonių, atsukusios pabūklus į žmones. Tankai kartas nuo karto iššaudavo. Desantininkai šaudė be perstojo. Virš žmonių galvų skriejo trasuojančių kulkų juostos. Pagal komandą visos tanketės pradėjo važiuoti į priekį, stumdamos civilių minią. Žmonės rankomis mėgino sulaikyti tanketes. Tarp tankečių buvo daug desantininkų, kurie be perstojo šaudė. Greitosios medicinos pagalbos automobiliai vežė sužeistuosius. Tanketės vis labiau stūmė civilius prie vielinės tvoros, vikriai manevruodamos, apsisukinėdamos. Matė, kaip po besisukiojančią tanketę papuolė jauna mergina, tačiau ji atsikėlė ir nubėgo prie žmonių. Dešinėje pusėje po tankete taip pat papuolė žmogus, kurį išnešė ant neštuvų prie greitosios medicinos pagalbos automobilio. Staiga prie nukentėjusiojo nukrito vaikinas ir, kaip negyvas, nusirideno žemyn nuo šlaito. Jam buvo peršauta krūtinės dešinioji pusė. Greitosios medicinos pagalbos automobilis tą vaikiną išvežė. Netrukus pasirodė policininkai, kurie atsistojo tarp civilių ir desantininkų, siūlė civiliams nesiartinti, kad nebūtų daugiau aukų. Per garsiakalbius pasigirdo balsas, raginęs žmones eiti namo. Per 1991 m. sausio mėn. įvykius prarado 300 rublių vertės magnetofoną, kuris buvo paliktas Radijo ir televizijos komitete, remonto dirbtuvėse.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K. patirtus sužalojimus patvirtina 1997-12-04 teismo medicinos ekspertizės aktas (t. 358, b. l. 185-186)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J. K. </w:t>
      </w:r>
      <w:r w:rsidRPr="00897F5B">
        <w:rPr>
          <w:rFonts w:ascii="Times New Roman" w:eastAsiaTheme="minorEastAsia" w:hAnsi="Times New Roman" w:cs="Times New Roman"/>
          <w:sz w:val="24"/>
          <w:szCs w:val="24"/>
        </w:rPr>
        <w:t>nurodė, kad buvo prie Televizijos bokšto, stovėjo prie centrinio įėjimo. Ten buvo tankai, tanketės ir kareiviai. Matė maždaug 3-5 tankus, iš kurių šaudė 2-3 tankai. Patyrė akustinę traumą nuo tanko šūvio, nes buvo arti tanko. Taip pat gavo smūgį į sprandą ir į šoną. Šiuo metu turi 3 neįgalumo grupę. Kareiviai vilkėjo žalsvai margas uniformas. Į klausimus atsakė, kad kareiviai šaudė ne tuščiais šoviniais, nes sužalojo šalia jo stovėjusią moterį, pataikė jai į koją (t. 759, b. l. 43).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J. K. patirtus sužalojimus patvirtina 1991-10-31 teismo medicinos ekspertizės aktas (t. 68, b. l. 124)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E. K. </w:t>
      </w:r>
      <w:r w:rsidRPr="00897F5B">
        <w:rPr>
          <w:rFonts w:ascii="Times New Roman" w:eastAsiaTheme="minorEastAsia" w:hAnsi="Times New Roman" w:cs="Times New Roman"/>
          <w:sz w:val="24"/>
          <w:szCs w:val="24"/>
        </w:rPr>
        <w:t xml:space="preserve">nurodė, kad sausio 11 d. nuvyko prie Televizijos bokšto. Jautėsi įtampa, buvo užimti Spaudo rūmai, mieste važinėjo karinė technika. Nukentėjusysis buvo Televizijos bokšte, patalpoje, kuri yra centrinio įėjimo dešinėje pusėje, buvo bokšto gynėju. Jie, studentai, jokių ginklų neturėjo, jokiai organizacijai nepriklausė, bokšto gynimą suprato kaip savo pilietinę pareigą. Jam buvo padarytas sunkus kūno sužalojimas – stiklais sukapota kairė ranka, o nuo sprogmens, įmesto į vidų, buvo prakirstos kojos. Kariškiai, dėvėję šalmus, nušoko nuo kovinės mašinos ir įpuolė į vidų. Kadangi nukentėjusysis tarnavo kariuomenėje, suprato, kad tai buvo specialiųjų pajėgų kariškiai, nes tokių aprangų ir ginkluotės eiliniai kareiviai neturi. Iššoko iš pastato per išmuštus langus į lauką, pajuto, kad kraujuoja, todėl nuėjo į šoną ir susitvarstė. Po to vėl grįžo prie Televizijos bokšto. Ten stovėjo tankas T-72, kuris šaudė tuščiais užtaisais. Prie bokšto susirinkusius žmones stūmė, mušė. Matė, kaip atvažiavo sunkvežimis URAL su kariškiais. Į klausimus atsakė, kad Televizijos bokšte budėjo Pedagoginio universiteto studentai. Iš bokšte buvusių savanorių pažinojo tik D. L.. Kadangi nukentėjusysis yra tarnavęs Kazanėje, Aukštesniojoje tankistų mokykloje, instruktoriumi, žino, jog tankų vairuotojais prie Televizijos bokšto buvo profesionalūs kariai, o ne šauktiniai. Nepatyrė akustinės traumos, nes išsižiojo šūvių metu. Buvo šaudoma koviniais šoviniais. Tokią išvadą padarė dėl to, kad šaudymas iš tuščių šovinių sukelia tik garsinį efektą, o jis matė, kaip šoviniai atsimušė nuo sienos rikošetu (t. 759, b. l. 44-45).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E. K. patirtus sužalojimus patvirtina 1991-03-28 teismo medicinos ekspertizės aktas (t. 79, b. l. 162)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K. </w:t>
      </w:r>
      <w:r w:rsidRPr="00897F5B">
        <w:rPr>
          <w:rFonts w:ascii="Times New Roman" w:eastAsiaTheme="minorEastAsia" w:hAnsi="Times New Roman" w:cs="Times New Roman"/>
          <w:sz w:val="24"/>
          <w:szCs w:val="24"/>
        </w:rPr>
        <w:t xml:space="preserve">nurodė, kad po įvykių prie Spaudos rūmų kartu su broliu ir sužadėtine budėjo prie Televizijos bokšto. Stovėjo prie centrinio įėjimo, pirmose eilėse nuo gatvės pusės. Matė, kaip atvažiavo tankai, nugriovė tvoras, įvažiavo į bokšto teritoriją ir užėmė pozicijas. Iš kulkosvaidžio buvo paleisti šūviai į lauko šviestuvus. Prie bokšto atvažiavo šarvuotieji transporteriai (BTR), pasirodė kareiviai, kurie buvo ginkluoti Kalašnikovo automatais, keliomis granatomis. Jie dėvėjo šalmus, neperšaunamas liemenes, turėjo dujokaukes. Tankas į viršų paleido pirmąją salvę. Nuo smūgio žmonių minia iš karto nukrito, išbyrėjo restorano „Paukščių takas“ vitrininiai langai. Kažkoks stiklo gabalas nukrito nukentėjusiajam ant galvos ir jis susmuko. Po 10-15 sekundžių atsikėlė, pajuto iš galvos tekantį kraują. Pakėlė savo sužadėtinę, kuri gavo akustinę traumą. Kareiviai pradėjo veržtis į bokšto vidų. Tankai labai staigiai judėjo pirmyn ir atgal, dėl ko L. A. ir papuolė po tanku. Matė, kai žmonės iš po tanko ištraukė merginą. Atvejų, kad žmonės patys gultųsi po tankais, norėdami nusifotografuoti, ar vieni kitus specialiai stumtų po tankais, nebuvo. Kareiviai vijo žmones už tvoros, į apačią. Matė, kaip kareiviai šaudė serijomis automatais į grindinį. Taip pat matė skriejančias trasuojančias kulkas, kurios atšokdavo į žmonių pusę. Žmonės nebuvo ginkluoti. Kadangi jo sužadėtinė buvo labai stipriai sužeista, apkvaitusi, jis su broliu parvedė ją namo ir po to vėl grįžo prie bokšto. Ten kalbėjosi su dviem kareiviais, kurie įrėmė į nukentėjusįjį vamzdį ir pasiuntė toliau. Prie bokšto atvažiavo greitosios medicinos pagalbos automobiliai. Matė, kaip tempė žmones už kojų, rankų, kaip nešė nušautuosius. Nuėjo prie Aukščiausiosios Tarybos rūmų. Paryčiais pasidarė silpna ir jis apalpo. Brolis nuvedė jį į Greitosios pagalbos centrą, įrengtą Mažvydo bibliotekoje. Ten matė keletą rimtai sužeistų žmonių, kurių kojos buvo peršautos. Tankai savo vikšrais išarė žemę. Į vėžes virto, kliuvo žmonės. Norėjo vieną vyriškį pakelti, nes artėjo tankas, bet desantininkai jį nustūmė, ir minėtas vyriškis liko gulėti. Nežino, ar vyriškis buvo sužalotas. Padėjo nešti žmones iš bokšto teritorijos. Nunešė savo sužadėtinę, kuriai iš ausų bėgo kraujas, po to nunešė vaikiną su prakirstu antakiu ir kruvinu veidu. Kareivių tikslas buvo ne visus iššaudyti, o kuo greičiau išvaikyti. Dauguma kareivių šaudė į orą, todėl labai gerai matėsi trasuojančios kulkos. Matė, kad vienas kitas kareivis keletą serijų iššovė į asfaltą, po ko žmonės susmuko ant žemės. Rikošetu atsimušusios kulkos gali ir krūtinę, ir ausis „prakalti“ (t. 759, b. l. 45-47).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K. patirtus sužalojimus patvirtina 1991-03-14 teismo medicinos ekspertizės aktas (t. 83, b. l. 149)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S. L. </w:t>
      </w:r>
      <w:r w:rsidRPr="00897F5B">
        <w:rPr>
          <w:rFonts w:ascii="Times New Roman" w:eastAsiaTheme="minorEastAsia" w:hAnsi="Times New Roman" w:cs="Times New Roman"/>
          <w:sz w:val="24"/>
          <w:szCs w:val="24"/>
        </w:rPr>
        <w:t xml:space="preserve">nurodė, kad iki 1991-01-13 dažnai budėjo prie Aukščiausiosios Tarybos rūmų ir prie Televizijos bokšto. Tuo metu gyveno netoli bokšto. Sausio 12 – 13 d. naktį, būdamas namuose, išgirdo didžiulį trenksmą, net langai suskambėjo. Išbėgo iš namų ir pamatė važiuojantį tanką bei ant tankečių prigulusius ir besidairančius kareivius. Nubėgo prie Televizijos bokšto, kur buvo daug žmonių. Atsistojo į trečią žiedą nuo įėjimo į bokštą, maždaug prieš ūkinį pastatą. Stovėjo susikabinę rankomis tol, kol nepradėjo kristi stiklai ir lietis vanduo. Kareiviai prieš save laikė ginklus. Tankas aktyviai manevravo pirmyn ir atgal, į šonus. Iš jo virto dūmai. Tankas visus apkurtino. Nukentėjusiajam užspaudė klausos nervą, jis beveik negirdėjo. Tanko pabūklas buvo nukreiptas ne į žmones, o į Laisvės prospektą. Kuomet žmonės sužinojo, kad kareiviai jau yra bokšto viduje, žmonių eilės iširo. Matė, kaip vyrai nešė negyvą žmogų. Už tvoros, prieš laiptelius ar už laiptelių, buvo guldomi lavonai. Girdėjo šūvius, tačiau kareiviai, stovėję su automatais priešais juos, tikrai nešaudė. Nukentėjusysis buvo sužalotas sprogstamųjų paketų, kuriuos dažnai mėtė (t. 759, b. l. 47-48).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S. L. patirtus sužalojimus patvirtina 1992-01-06 teismo medicinos ekspertizės aktas (t. 80, b. l. 4)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S. L. </w:t>
      </w:r>
      <w:r w:rsidRPr="00897F5B">
        <w:rPr>
          <w:rFonts w:ascii="Times New Roman" w:eastAsiaTheme="minorEastAsia" w:hAnsi="Times New Roman" w:cs="Times New Roman"/>
          <w:sz w:val="24"/>
          <w:szCs w:val="24"/>
        </w:rPr>
        <w:t>nurodė, kad buvo prie Televizijos bokšto. Iš pradžių stovėjo kalno apačioje, už viaduko, prie tankų, kur po šūvio patyrė akustinę traumą. Pasklidus žiniai, kad karinė technika atvažiuoja nuo Lazdynų pusės, puolė prie pat Televizijos bokšto. Žmonės apstojo bokštą žiedu. Nuo šūvių pradėjo kristi bokšto stiklai, kurie pataikė jam į galvą. Pajuto karštį ir pamatė kraują. Du šalia stovėję vyrai nuvedė jį į greitosios medicinos pagalbos automobilį, kuris nuvežė jį į ligoninę. Raudonojo Kryžiaus ligoninėje pamatė vieną žuvusįjį, kurio krūtinė, kiek jis pamena, buvo sužalota šūviu. Į klausimus atsakė, kad už viaduko matė porą tankų, o prie bokšto matė tanketes. Nukentėjusysis buvo ir prie Spaudos rūmų, tačiau ten nebuvo sužalotas. Prie Spaudos rūmų buvo eiliniai jauni kareiviai ir karininkai. Kareiviai mėgino prasiveržti pro centrinį įėjimą, tačiau žmonės jų nepraleido. Kareiviai šaudė iš automatinių ginklų virš galvų. Jie šaudė koviniais šoviniais, nes byrėjo tinkas. Neprisimena, ar prie Spaudos rūmų šaudė tankai. Nematė sužalotų žmonių. Prie Televizijos bokšto tankai šaudė. Prie bokšto nematė žmonių su pagaliais ar montiruotėmis (t. 759, b. l. 48-49).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S. L. patirtus sužalojimus patvirtina 1991-01-19 teismo medicinos ekspertizės aktas (t. 80, b. l. 12-13)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D. V. </w:t>
      </w:r>
      <w:r w:rsidRPr="00897F5B">
        <w:rPr>
          <w:rFonts w:ascii="Times New Roman" w:eastAsiaTheme="minorEastAsia" w:hAnsi="Times New Roman" w:cs="Times New Roman"/>
          <w:sz w:val="24"/>
          <w:szCs w:val="24"/>
        </w:rPr>
        <w:t xml:space="preserve">(buv. L.) nurodė, kad buvo sužalota 1991-01-13 naktį, gindama Televizijos bokštą. Sausio 12 d. stovėjo prie pat bokšto, iš Karoliniškių pusės. Sutemus, grįžo namo pasišildyti, išgerti arbatos. Pro balkono langą pamatė, kad važiuoja tankai. Jai nubėgus prie bokšto, tankai jau buvo atvažiavę. Tankai pradėjo vaikyti žmones nuo bokšto. Po kiek laiko pasigirdo tankų šūviai. Nežinojo, kad reikia užsidengti ausis arba išsižioti. Po šūvių pamatė, kad neša vieną kruviną vyrą, paskui – kitą. Taip pat matė po tanku gulinčią merginą. Tankai žmones nuvijo nuo bokšto. Nukentėjusioji patyrė akustinę traumą tada, kai buvo nusileidusi žemyn. Tuo metu tankas smarkiai šaudė (t. 759, b. l. 49-50).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D. V. patirtus sužalojimus patvirtina 1991-03-14 teismo medicinos ekspertizės aktas (t. 80, b. l. 18)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L. </w:t>
      </w:r>
      <w:r w:rsidRPr="00897F5B">
        <w:rPr>
          <w:rFonts w:ascii="Times New Roman" w:eastAsiaTheme="minorEastAsia" w:hAnsi="Times New Roman" w:cs="Times New Roman"/>
          <w:sz w:val="24"/>
          <w:szCs w:val="24"/>
        </w:rPr>
        <w:t xml:space="preserve">nurodė, kad apie vidurnaktį kartu su sutuoktine atėjo prie Televizijos bokšto, atsistojo prie durų nuo buvusios pirtelės pusės. Žmonės buvo apjuosę bokštą keliomis eilėmis. Nuo rytinės bokšto pusės atvažiavo tankai ir apsupo bokštą. Vienas tankas privažiavo iš pietinės bokšto pusės, prie konferencijų salės, ir išdaužė vamzdžiu langą. Kareiviai pradėjo stumti žmones. Iš pradžių žmones stovėjo nugara į bokštą, o paskui atsisuko veidu į bokštą, priešais juos stumiančius kareivius. Kareiviai buvo neaukšto ūgio, vilkėjo neperšaunamas liemenes ir buvo ginkluoti automatais, kuriais be perstojo švaistėsi. Kareiviai iš kelių metrų atstumo šovė nukentėjusiajam į pilvą, tačiau jis liko gyvas. Suprato, kad į jį buvo šauta tuščiais šoviniais. Kai pasilenkė, automato buože gavo į galvą. Kadangi buvo su berete, sužeidimas buvo lengvesnis. Automatas buvo desantinis, su metaline buože. Pajuto, kad jo veidu teka kraujas, todėl nusileido nuo bokšto žemyn, kur prie administracinio pastato stovėjo greitosios medicinos pagalbos automobiliai. Priėjo prie medikų, tačiau jie buvo labai užsiėmę. Supratęs, kad ten yra rimčiau sužeistų žmonių, nuėjo prie savo mašinos. Ten sutiko savo sutuoktinę ir kartu nuvažiavo pas giminaičius. Paskui nuvažiavo į Traumatologinį skyrių. Kitą dieną atėjo į darbą ir administraciniame pastate sutiko karininką, kuris paaiškino, kad į bokštą neįleis. Į klausimus atsakė, kad kareiviai šaudė koviniais ir tuščiais šoviniais. Jo klasiokui V. T. peršovė pėdą, o jam pačiam buvo šauta į pilvą, tačiau nieko neatsitiko (t. 759, b. l. 50-51).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L. patirtus sužalojimus patvirtina 1991-02-12 teismo medicinos ekspertizės aktas (t. 80, b. l. 27)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A. K. </w:t>
      </w:r>
      <w:r w:rsidRPr="00897F5B">
        <w:rPr>
          <w:rFonts w:ascii="Times New Roman" w:eastAsiaTheme="minorEastAsia" w:hAnsi="Times New Roman" w:cs="Times New Roman"/>
          <w:sz w:val="24"/>
          <w:szCs w:val="24"/>
        </w:rPr>
        <w:t xml:space="preserve">(buv. L.) parodymai (t. 83, b. l. 156-158). Nukentėjusioji 1991-03-12 nurodė, kad 1991-01-13 per radiją išgirdo pranešimą, jog tankai važiuoja prie Televizijos bokšto. Apie 2 val. nubėgo prie bokšto. Matė, kad Sudervės gatvėje, netoli administracinių pastatų, stovi tankai ir leidžia dūmus. Prie bokšto stovėjo gal 10 eilių žmonių, susikabinusių už rankų. Ji stovėjo prie centrinio įėjimo. Link jų pradėjo važiuoti gal 6 tankai. Šalia tankų bėgo desantininkai, ginkluoti automatais, apsirengę margomis uniformomis, dėvėję šalmus, kai kurie, o gal ir visi – neperšaunamas liemenes. Visą laiką buvo šaudoma iš tankų pabūklų. Pradėjo byrėti bokšto langų stiklai ant galvų. Stiklas kliudė jos draugą V. K.. Ji buvo rankomis užsidengusi galvą ir nematė, kaip desantininkai praskyrė žmones. Tik pamatė, kaip desantininkai daužė bokšto langus ir veržėsi į vidų. Iš vidaus kažkas, galbūt Krašto apsaugos darbuotojai, pylė ant desantininkų vandenį. Kai desantininkai įsiveržė į bokšto vidų, su draugu nuėjo link administracinių pastatų. Matė, kaip vyrai už pažastų nešė merginą, kuriai iš ausies tekėjo kraujas. Matė, kaip nešė ir kitus sužeistuosius. Visą laiką buvo šaudoma iš tankų ir automatų. Keletą kartų buvo numesti galimai sprogstamieji paketai, kurie garsiai sprogo. Prie bokšto prabuvo iki 02.30 val. Nei ji, nei kiti jos matyti civiliai jokių ginklų neturėjo. Nematė šaudant iš aplinkinių namų. Civiliai elgėsi taikiai, kareivių nepuolė ir neprovokavo. Dvi dienas po įvykių buvo apimta nervinio šoko, nei valgė, nei kalbėjo. Sausio 14 d. nuvyko į polikliniką, kur jai nustatė dešinės ausies nervo pažeidimą. Jos manymu, šis sužalojimas buvo padarytas tuomet, kai prie jos stovėjęs tankas iššovė. Buvo paskirtas medikamentinis gydymas. Vaistus gėrė dvi savaites, apie mėnesį jautė zvimbimą ausyje.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A. K. patirtus sužalojimus patvirtina 1991-03-14 teismo medicinos ekspertizės aktas (t. 83, b. l. 160)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L. </w:t>
      </w:r>
      <w:r w:rsidRPr="00897F5B">
        <w:rPr>
          <w:rFonts w:ascii="Times New Roman" w:eastAsiaTheme="minorEastAsia" w:hAnsi="Times New Roman" w:cs="Times New Roman"/>
          <w:sz w:val="24"/>
          <w:szCs w:val="24"/>
        </w:rPr>
        <w:t xml:space="preserve">nurodė, kad buvo prie Aukščiausiosios Tarybos rūmų, kai pravažiavo technika, todėl su draugais, keturiomis ar penkiomis mašinomis nuvažiavo iš paskos. Atvykę į Karoliniškių mikrorajoną, nuėjo prie Televizijos bokšto ir pamatė sulaužytą tvorą. Bokštą apsupo tanketės, atvažiavusios iš miško pusės. Aplinkui buvo labai daug žmonių. Žmonės, stovėję priekyje, rizikavo būti pervažiuoti karinės technikos. Paskui išgirdo riksmus, o jo draugai išnešė nemažai nukentėjusių žmonių. Kadangi jis yra fotografas, turėjo tikslą užfiksuoti įvykius. Fotografuodamas 10-12 kadrą, gavo smūgį su armatūros gabalu į ranką, dėl ko iškrito fotoaparatas. Pradėjo skaudėti ranką, tačiau vis tiek bandė patraukti žmones toliau nuo technikos. „A“ būrys įėjo į bokštą. Jų uniforma skyrėsi nuo kitų kariškių. „A“ kariškiai nedalyvavo pasistumdymuose, žmonių nemušė. Jų tikslas buvo patekti į bokštą. Vėliau sužinojo, kad tai buvo „A“ būrys. Reikėjo padėti žmonėms kuo greičiau pasitraukti nuo technikos, nes vairuotojai tamsoje nieko nematė ir jų tikslas buvo išvalyti teritoriją. Buvo šaudoma tiek iš tankų pabūklų, tiek iš automatų. Šaudė ne tik tuščiais šoviniais. Virš galvos matė skriejančias trasuojančias kulkas. Kadangi buvo sužalotų asmenų, buvo šaudoma ne tik į žemę. Taip pat buvo mėtomi sprogstamieji paketai. Į klausimus atsakė, kad prie bokšto buvo ir „Jedinstvo“ nariai. Norėjo nufotografuoti „Jedinstvo“ narius, tačiau tuo metu kažkas jam smogė į ranką ir kojas (t. 759, b. l. 58-59).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L. patirtus sužalojimus patvirtina 1991-03-15 teismo medicinos ekspertizės aktas (t. 83, b. l. 166)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L. </w:t>
      </w:r>
      <w:r w:rsidRPr="00897F5B">
        <w:rPr>
          <w:rFonts w:ascii="Times New Roman" w:eastAsiaTheme="minorEastAsia" w:hAnsi="Times New Roman" w:cs="Times New Roman"/>
          <w:sz w:val="24"/>
          <w:szCs w:val="24"/>
        </w:rPr>
        <w:t xml:space="preserve">nurodė, kad žiūrėjo televizorių ir išgirdo kvietimą prie Televizijos bokšto. Tuo metu gyveno Lazdynų mikrorajone, todėl viskas vyko netoli. Nuėjo prie bokšto. Ten buvo susirinkę labai daug žmonių. Nuo miškelio pusės atvažiavo šarvuotoji technika. Prasidėjo šaudymas tuščiais šoviniais, ant galvos byrėjo parako pelenai. Toje vietoje, kur stovėjo, nematė sužeistų žmonių. Visas šurmulys vyko gerokai dešiniau nuo jo buvimo vietos. Nuo šūvių patyrė akustinę traumą. Šalia jo buvę žmonės taip pat galėjo patirti akustines traumas. Kitą dieną pajuto labai stiprų ausų skausmą, todėl nuvyko į polikliniką. Į klausimą atsakė, kad nuo gyvenamųjų namų stogų tikrai niekas nešaudė (t. 759, b. l. 59-60).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L. patirtus sužalojimus patvirtina 1992-01-31 teismo medicinos ekspertizės aktas (t. 83, b. l. 172)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D. L. </w:t>
      </w:r>
      <w:r w:rsidRPr="00897F5B">
        <w:rPr>
          <w:rFonts w:ascii="Times New Roman" w:eastAsiaTheme="minorEastAsia" w:hAnsi="Times New Roman" w:cs="Times New Roman"/>
          <w:sz w:val="24"/>
          <w:szCs w:val="24"/>
        </w:rPr>
        <w:t xml:space="preserve">nurodė, kad su tėvais nuvažiavo prie Televizijos bokšto. Bokšto gynimo metu jam buvo 16 m. Žmonės stovėjo aplink bokštą, susikibę rankomis, jokių ginklų neturėjo. Jis su tėvais stojo į ratą ir laukė puolimo. Netrukus juos apsupo tanketės, kareiviai ėjo link žmonių, šaudydami iš automatų jiems virš galvų. Tankai taip pat gana daug šaudė. Nuo tanko šūvio jis patyrė akustinę traumą. Viena tanketė pajudėjo į žmonių pusę, priversdama juos pasitraukti. Tokiu būdu sutrūko jų eilė. Žmonės pradėjo po truputį trauktis, kadangi nieko nebegalėjo padaryti. Visą laiką buvo šaudoma salvėmis ir mosikuojama automatais virš galvų. Kartu su tėvais padėjo nunešti į apačią kruviną ir stipriai sumaitotą žmogų. Apačioje matė tanką, kuris manevravo ir sukinėjo pabūklą. Niekas nuo namų stogų nešaudė. Į klausimus atsakė, kad prie Televizijos bokšto buvo su tėvais A. P. L. ir Č. L.. Prie bokšto buvo šaudoma iš automatų ir tikrais šoviniais. 1991-01-11 buvo prie Spaudos rūmų. Jam atėjus, prie rūmų jau stovėjo dvi tanketės. Kareiviai įsiveržė į Spaudos rūmus. Tanketės pradėjo manevruoti, važiuoti per bortus. Kadangi žmonės nesiskirstė, vienas karininkas paleido seriją šūvių iš kulkosvaidžio į Spaudos rūmų sieną, siekdamas nuvyti žmonių minią. Matė žymes per visą sieną. Tiksliai neprisimena, ar prie Spaudos rūmų buvo tankai ar tanketės (t. 759, b. l. 60-61).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D. L. patirtus sužalojimus patvirtina 1992-01-09 teismo medicinos ekspertizės aktas (t. 80, b. l. 62-63)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I. L. </w:t>
      </w:r>
      <w:r w:rsidRPr="00897F5B">
        <w:rPr>
          <w:rFonts w:ascii="Times New Roman" w:eastAsiaTheme="minorEastAsia" w:hAnsi="Times New Roman" w:cs="Times New Roman"/>
          <w:sz w:val="24"/>
          <w:szCs w:val="24"/>
        </w:rPr>
        <w:t xml:space="preserve">nurodė, kad kartu su sesers sutuoktiniu atbėgo prie Televizijos bokšto nuo Lazdynų mikrorajono pusės. Atsistojo į pirmą eilę. Atvažiavęs didelis tankas nukreipė pabūklą virš galvos. Paskui atvažiavo tanketės. Netrukus pradėjo šaudyti, byrėjo stiklai, bėgo vanduo. Ties pirma eile, kur jie stovėjo, vyko susistumdymas. Vienas kareivis priėjo ir užsimojo automatu, o sesers sutuoktinis ją patraukė į šalį ir nuvedė per lauką, į Karoliniškių pusę. Matė, kai šaudė rožinės spalvos kulkomis palei kojas. Prie bokšto ji patyrė akustinę traumą (t. 759, b. l. 61).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I. L. patirtus sužalojimus patvirtina 1992-01-29 teismo medicinos ekspertizės aktas (t. 73, b. l. 163-164)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I. M. </w:t>
      </w:r>
      <w:r w:rsidRPr="00897F5B">
        <w:rPr>
          <w:rFonts w:ascii="Times New Roman" w:eastAsiaTheme="minorEastAsia" w:hAnsi="Times New Roman" w:cs="Times New Roman"/>
          <w:sz w:val="24"/>
          <w:szCs w:val="24"/>
        </w:rPr>
        <w:t>nurodė, kad gyveno Karoliniškių mikrorajone, o jos langai buvo į Kosmonautų prospekto (dabartinio Laisvės prospekto) pusę. Kartu su kaimyne nubėgo prie Televizijos bokšto, sustojo Sudervės gatvėje. Privažiavo tankas ir pradėjo šaudyti. Jos stovėjo po tanko pabūklu. Nuo tanko šūvių ji patyrė akustinę traumą. Kažkoks vyras iš minios paragino juos eiti link kalniuko, link miško, kur būtų saugiau. Žmonių grupė nuėjo link kalniuko. M. K., kurį pažinojo, nes gyveno tame pačiame name, tačiau nematė jo sužeisto. Paskui sužinojo, kas jam nutiko. Į klausimus atsakė, kad matė, kaip prie darželio tankas pervažiavo smėlio barstytuvą ir kitus automobilius. Matė, kaip M. K. ėjo šalia tanko ir po to kažkokiu būdu atsidūrė ant tanko priekio (t. 759, b. l. 62).</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I. M. patirtus sužalojimus patvirtina 1991-03-27 teismo medicinos ekspertizės aktas (t. 83, b. l. 178)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R. M. </w:t>
      </w:r>
      <w:r w:rsidRPr="00897F5B">
        <w:rPr>
          <w:rFonts w:ascii="Times New Roman" w:eastAsia="Times New Roman" w:hAnsi="Times New Roman" w:cs="Times New Roman"/>
          <w:sz w:val="24"/>
          <w:szCs w:val="24"/>
          <w:lang w:eastAsia="lt-LT"/>
        </w:rPr>
        <w:t>nurodė, kad gyvena prie Televizijos bokšto ir apie 2 val. nakties išgirdo šūvius. Išbėgo iš namų, link bokšto. Prabėgęs mokyklą, matė dešine puse važiuojantį tanką, kuris užvažiavo ant autobuso. Perbėgęs gatvę, pamatė kitą tanką, kuris užvažiavo ant automobilio. Tankai važiavo iš Kosmonautų pr., link Sudervės g. Pasigirdo šūviai, trenksmai. Jis nubėgo link pamiškės, už bokšto, kur stovėjo tankas. Šis tankas iššovė ir nukentėjusiajam užgulė ausis. Sudervės g. matė gulintį žmogų, kurį žmonės nunešė į greitosios medicinos pagalbos automobilį. Iš viso matė keturis greitosios medicinos pagalbos automobilius, į kuriuos nešė sužeistuosius. Paskui jis nubėgo prie pat bokšto ir stebėjo, kas vyksta. Šarvuočiai ar tanketės vaikė žmones. Buvo šaudoma iš apačios į viršų ir iš paties bokšto. Matė trasuojančias kulkas. Kai žmonių nebeliko, desantininkai kažką nešė iš bokšto, krovė į sunkvežimius ir kažkur vežė. Vasario mėn. viduryje jam pradėjo skaudėti ausį, labai blogai jautėsi, todėl kreipėsi į gydytojus. Buvo nustatyta akustinė trauma, kuri buvo tanko šūvio pasekmė. Į klausimus atsakė, kad du kartus buvo šalia tanko, kai šis iššovė. Matė ant gatvės gulintį negyvą žmogų. Trasuojančios kulkos skriejo iš apačios, nuo gatvės pusės, nuo tanko. Iš miškelio pusės niekas nešaudė. Kareiviai iš bokšto nešė kažkokius krovinius, kurių dydis jam suponavo, kad tai yra žuvę žmonės (t. 759, b. l. 76-77).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R. M. patirtus sužalojimus patvirtina 1991-03-18 teismo medicinos ekspertizės aktas (t. 80, b. l. 132) ir 2012-06-22 specialisto išvada (t. 482, b. l. 128-131).</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R. V. </w:t>
      </w:r>
      <w:r w:rsidRPr="00897F5B">
        <w:rPr>
          <w:rFonts w:ascii="Times New Roman" w:eastAsiaTheme="minorEastAsia" w:hAnsi="Times New Roman" w:cs="Times New Roman"/>
          <w:sz w:val="24"/>
          <w:szCs w:val="24"/>
        </w:rPr>
        <w:t xml:space="preserve">(buv. M.) nurodė, kad iš pradžių buvo prie Aukščiausiosios Tarybos rūmų. Išgirdusi, kad link Televizijos bokšto važiuoja tankai, ten nuvažiavo. Atsistojo toje vietoje, kur šiuo metu yra pastatytas kryžius. Pamatė, kaip kalnu važiuoja tankai. Prasidėjo šaudymas. Matė šviečiančias kulkas. Vienas iš tankų stovėjo Sausio 13-osios g. (buvo Sudervės g.) ir Laisvės pr. (buvo Kosmonautų pr.) sankryžoje, labiau link bokšto. Kitas tankas traiškė automobilius. Tankas, kuris stovėjo, kelis kartus iššovė į bokšto pusę. Nuo tanko šūvio ji patyrė akustinę traumą. Matė labai daug greitosios medicinos pagalbos automobilių. Į klausimus atsakė, kad tankai, kurie traiškė automobilius, buvo ne bokšto teritorijoje, o apačioje. Šviečiančios kulkos skriejo žemyn nuo kalno (t. 759, b. l. 76).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R. V. patirtus sužalojimus patvirtina 1992-04-24 teismo medicinos ekspertizės aktas (t. 80, b. l. 151)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J. M. </w:t>
      </w:r>
      <w:r w:rsidRPr="00897F5B">
        <w:rPr>
          <w:rFonts w:ascii="Times New Roman" w:eastAsia="Times New Roman" w:hAnsi="Times New Roman" w:cs="Times New Roman"/>
          <w:sz w:val="24"/>
          <w:szCs w:val="24"/>
          <w:lang w:eastAsia="lt-LT"/>
        </w:rPr>
        <w:t>nurodė, kad nuvyko prie Televizijos bokšto, sužinojęs, kad ten važiuoja tankai. Užbėgo ant kalniuko ir pamatė, kaip tankas sukinėja pabūklą. Jis pats stovėjo toje vietoje, kur šiuo metu yra pastatytas kryžius, už 8-10 m nuo tanko. Kai tankas iššovė, jis pasijuto keistai. Kažkoks vyriškis padėjo jam nusileisti nuo kalnelio (t. 759, b. l. 77).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J. M. patirtus sužalojimus patvirtina 1992-05-19 teismo medicinos ekspertizės aktas (t. 80, b. l. 156)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A. M. </w:t>
      </w:r>
      <w:r w:rsidRPr="00897F5B">
        <w:rPr>
          <w:rFonts w:ascii="Times New Roman" w:eastAsia="Times New Roman" w:hAnsi="Times New Roman" w:cs="Times New Roman"/>
          <w:sz w:val="24"/>
          <w:szCs w:val="24"/>
          <w:lang w:eastAsia="lt-LT"/>
        </w:rPr>
        <w:t xml:space="preserve">nurodė, kad tą naktį, 02.00 val., išgirdo didžiulį triukšmą. Prie jų namo Nr. 37 stovėjo du tankai – vienas tankas šaudė tuščiais užtaisais, o kitas tankas sukinėjo pabūklą. Kitoje kelio pusėje stovėjo trečias tankas. Kai prasidėjo šaudymas, jis atsitraukė prie namo. Pastebėjo, kad į jo namo laiptinę įbėgo Krašto apsaugos departamento 3 žmonės ir 2 žmonės su kameromis. Nukentėjusysis pakilo į 5 aukštą, paskambino į duris, kurias atidarė jo sūnus. Pastarasis pasakė, kad pas juos yra svečių, norinčių užfiksuoti įvykį. Jis patarė jiems užlipti ant stogo, nuo kurio geriau matosi. Atrakino įėjimą, kad jie patektų ant stogo. Nematė, ar tie vyriškiai turėjo ginklus. Vyriškiai viską nufilmavo ir išėjo. Į klausimus atsakė, kad minėti korespondentai nekalbėjo lietuviškai. Ant stogo be jo ir korespondentų dar buvo jo sūnus su mergaite. Jiems išėjus, užrakino įėjimą, kuriuo buvo galima patekti ant stogo (t. 759, b. l. 78).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A. M. patirtus sužalojimus patvirtina 1991-04-18 teismo medicinos ekspertizės aktas (t. 80, b. l. 161)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V. M. </w:t>
      </w:r>
      <w:r w:rsidRPr="00897F5B">
        <w:rPr>
          <w:rFonts w:ascii="Times New Roman" w:eastAsia="Times New Roman" w:hAnsi="Times New Roman" w:cs="Times New Roman"/>
          <w:sz w:val="24"/>
          <w:szCs w:val="24"/>
          <w:lang w:eastAsia="lt-LT"/>
        </w:rPr>
        <w:t xml:space="preserve">nurodė, kad nuvyko prie Televizijos bokšto, likus valandai iki puolimo. Žmonės iš visų pusių rinkosi prie bokšto. Stovėjo iš administracinio pastato pusės. Pirmasis tankas atvažiavo nuo skardžio pusės, iš Sausio 13-osios g. (buvo Sudervės g.) pusės, ir iššovė į bokšto pusę. Matė, kaip vienas kariškis šaudė iš automato trasuojančiomis kulkomis, išspyrė stiklinę sieną ir pradėjo šaudyti pačioje patalpoje. Kulkos skriejo į lubas, atsimušė į grindis. Pajuto smūgį į galvos kairę pusę, virš ausies, tekantį kraują už apykaklės. Jo žaizda virš ausies buvo pjautinė (pjūvis per kaukolę), tai nebuvo smūgio padarinys. Nukentėjusiojo manymu, žaizda atsirado nuo kulkos, atšokusios rikošetu. Nuėjo prie greitosios medicinos pagalbos automobilio, stovėjusio šalia administracinio pastato, kur jam apibintavo galvą. Kitoje gatvės pusėje, skverelyje, prie pastato, gulėjo keli žuvusieji. Sužeistieji buvo nešami į greitosios medicinos pagalbos automobilius ir vežami į miestą. Per garsiakalbį pasigirdo pranešimas visiems skirstytis, tačiau jaunimas nepakluso. Prie bokšto tankai vaikė jaunuolius, kurie vis užšokdavo ant tvoros. Vėliau tankai nuvertė tvorą, kuri juosė Televizijos bokšto teritoriją. Kariškiai su automatais sustojo aplink bokštą. Atsakydamas į klausimus patikslino, kad jį bebintuojant, atnešė vieną žuvusįjį, vėliau atnešė dar du žuvusiuosius. Sužeistųjų buvo labai daug. Tankas, atvažiavęs nuo Sausio 13-osios g. (buvo Sudervės g.), šaudė į bokštą (t. 759, b. l. 78-79).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V. M. patirtus sužalojimus patvirtina 1992-01-27 teismo medicinos ekspertizės aktas (t. 80, b. l. 168-169)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D. M. </w:t>
      </w:r>
      <w:r w:rsidRPr="00897F5B">
        <w:rPr>
          <w:rFonts w:ascii="Times New Roman" w:eastAsia="Times New Roman" w:hAnsi="Times New Roman" w:cs="Times New Roman"/>
          <w:sz w:val="24"/>
          <w:szCs w:val="24"/>
          <w:lang w:eastAsia="lt-LT"/>
        </w:rPr>
        <w:t xml:space="preserve">nurodė, kad stovėjo pirmoje žmonių eilėje, juosusioje Televizijos bokštą. Iš viso buvo 5 ar 6 eilės. Nuo miškelio pusės atvažiavo tankai. Pirmasis atvažiavo sunkusis tankas, jam iš paskos – tanketės, iš kurių iššoko desantininkai ir pradėjo veržtis į bokštą. Desantininkų įsiveržimas vyko už 5-7 m nuo jo. Iš pradžių desantininkai šaudė Kalašnikovo automatais į viršų, o vėliau šaudė ir tiesiai. Dužo bokšto pirmojo aukšto stiklai, kilo panika, žmonės pradėjo skirstytis. Desantininkai mušė žmones buožėmis. Sunkusis tankas, stovėjęs už maždaug 7 m nuo nukentėjusiojo, iššovė. Nuo šūvio žmonės nukrito. Nukentėjusysis taip pat nukrito, tačiau greitai atsigavo, padėjo keliems žmonėms atsikelti. Vieni desantininkai buvo bokšte, kiti desantininkai juos saugojo. Tankai traiškė po tanko šūvio nukritusius žmones. Nukentėjusysis nusileido į Sudervės g. (dabartinę Sausio 13-osios g.) ir greitosios medicinos pagalbos automobilyje pamatė žmogų su 3 šautinėmis žaizdomis, kuris kraujavo. Matė ir moterį su sutraiškyta koja. Medikai prašė ją paimti, nes greitosios medicinos pagalbos automobilyje nebebuvo vietos. Nukentėjusysis su draugais nuvežė minėtą moterį į ligoninę. Jos koja buvo pervažiuota tanko. Nuo tanko šūvio jis ir jo draugai buvo apdegę. Medikai juos nusiuntė į ligoninę, esančią Subačiaus g., kur juos ir paguldė. Nukentėjusiajam buvo pažeistas klausos nervas, nustatyta akustinė trauma. Į klausimus atsakė, kad buvo su draugu G. G. ir jo draugu G.. Stovėjo toje vietoje, kur vyko įsiveržimas. Priešais jį stovėjo tankas, iš šono buvo miškelis, o apačioje buvo Sudervės g. (t. 759, b. l. 79-80).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D. M. patirtus sužalojimus patvirtina 1991-01-28 teismo medicinos ekspertizės aktas (t. 74, b. l. 84-85) ir 2011-08-01 specialisto išvada (t. 482, b. l. 1-27).</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lang w:eastAsia="lt-LT"/>
        </w:rPr>
        <w:t xml:space="preserve">Nukentėjusysis R. M. </w:t>
      </w:r>
      <w:r w:rsidRPr="00897F5B">
        <w:rPr>
          <w:rFonts w:ascii="Times New Roman" w:eastAsia="Times New Roman" w:hAnsi="Times New Roman" w:cs="Times New Roman"/>
          <w:sz w:val="24"/>
          <w:szCs w:val="24"/>
          <w:lang w:eastAsia="lt-LT"/>
        </w:rPr>
        <w:t xml:space="preserve">nurodė, kad nukentėjo 1991-01-13, gindamas Televizijos bokštą. Maždaug 01.30 val. buvo pranešta, kad link Karoliniškių mikrorajono važiuoja tankai. Kartu su draugu nubėgo prie bokšto. Ten buvo susirinkę daug žmonių. Jie bėgo iš visų pusių. Žmonės sustojo 7-8 grandinėmis aplink bokštą. Nukentėjusysis stovėjo kairėje centrinio įėjimo pusėje. Link jų pradėjo važiuoti tankai ir šaudyti iš pabūklų. Pradėjo byrėti stiklai. Jam iš dešinės kareiviai judėjo pleištu, mušė žmones buožėmis ir ilgais strypais, išdaužė stiklus ir įsiveržė į bokšto vidų. Po to kareiviai sustojo už žmonių nugarų ir pradėjo juos stumti nuo bokšto. Nukentėjusysis stengėsi niekur neiti. Prasidėjo šaudymai. Kareiviai ragino vienas kitą šaudyti. Kažkoks žmogus nukrito. Jo draugas nuvedė minėtą žmogų į greitosios medicinos pagalbos automobilį. Vienas tankas pradėjo staigiai manevruoti ir užvažiavo ant mergaitės. Kareiviai pradėjo šaudyti jam prie kojų, biro skeveldros. Prie nukentėjusiojo priėjo vienas desantininkas ir pradėjo daužyti jį buože, paskui iššovė jam prie ausies. Po to prie jo pribėgo kažkoks vyresnis kariškis su strypu ir pradėjo jį daužyti. Aukštesnio rango karininkas įbedė į jį pistoletą ir pasakė, kad šoviniai yra tikri ir kad bus nušautas, jeigu neis namo. Šalia buvę žmonės nukentėjusįjį patraukė iš ten. Per mikrofoną buvo rėkiama, kad Nacionalinis valstiečių ir darbininkų komitetas juos išvadavo, ragino skirstytis. Mėnesį jam spengė ausyse nuo pabūklų ir buožių. Šiuo metu nevaldo dešinės rankos, neveikia du raumenys. Į klausimą atsakė, kad ginklo neturėjo. Visi žmonės buvo beginkliai (t. 759, b. l. 81-82). </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R. M. patirtus sužalojimus patvirtina 1992-01-14 teismo medicinos ekspertizės aktas (t. 80, b. l. 176)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V. M. </w:t>
      </w:r>
      <w:r w:rsidRPr="00897F5B">
        <w:rPr>
          <w:rFonts w:ascii="Times New Roman" w:eastAsiaTheme="minorEastAsia" w:hAnsi="Times New Roman" w:cs="Times New Roman"/>
          <w:sz w:val="24"/>
          <w:szCs w:val="24"/>
        </w:rPr>
        <w:t>nurodė, kad kartu su sutuoktiniu, sužinoję apie atvažiuojančius tankus, užlipo ant šlaito ir ten atsistojo. Atvažiavo tankai. Iš vieno tanko iki pusės išlindo tankistas su automatu. Paskui tanko bokštelis užsidarė, pradėjo judėti tanko pabūklas. Tankas atsuko pabūklą į ją ir iššovė. Smūgio banga nubloškė ją prie tvoros. Tankas taikėsi į japonų žurnalistą, kuris stovėjo šalia jos, dėl to jai ir kliuvo. Po to tankas užkūrė variklį ir pradėjo leisti tirštus dūmus. Ji ir sutuoktinis įsikibo į tvorą ir pradėjo šliaužti toliau nuo dūmų, link įėjimo į bokštą. Nuo bokšto ėjo žmonės su kruvinais veidais. Žmonės vedė sužeistuosius. Žemiau stovėjo greitosios medicinos pagalbos automobiliai. Užėmus bokštą, nukentėjusioji  išvažiavo į klinikas (t. 759, b. l. 82-83).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V. M. patirtus sužalojimus patvirtina 1992-03-02 teismo medicininės ekspertizės aktas (t. 80, b. l. 186)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A. M. </w:t>
      </w:r>
      <w:r w:rsidRPr="00897F5B">
        <w:rPr>
          <w:rFonts w:ascii="Times New Roman" w:eastAsiaTheme="minorEastAsia" w:hAnsi="Times New Roman" w:cs="Times New Roman"/>
          <w:sz w:val="24"/>
          <w:szCs w:val="24"/>
        </w:rPr>
        <w:t xml:space="preserve">nurodė, kad kartu su sutuoktine stovėjo ten, kur šiuo metu yra pastatytas memorialinis kryžius, pylimo papėdėje. Tankai pradėjo važiuoti link Televizijos bokšto. Nesitikėjo, kad tankai šaudys. Tankai šaudė tuščiais užtaisais. Po pirmojo tanko šūvio dalis žmonių nukrito, dalis – sukniubo. Kadangi jis tarnavo tarybinėje armijoje, jo manymu, ten buvo tankas T-72. Po šūvio tankas paleido dūmus. Aplinkui nieko nesimatė, nebuvo kuo kvėpuoti. Netrukus pasigirdo kiti šūviai. Mėgino patvoriu nueiti link pagrindinio įėjimo, tačiau netrukus pasigirdo J. J. balsas, raginęs eiti namo, nes bokštas jau buvo užimtas. J. J. kalbėjo Išsilaisvinimo komiteto vardu. Nematė, ar kareiviai šaudė, nes su sutuoktine buvo kitoje vietoje. Girdėjo šūvius, automatų papliūpas. Matė keletą šviečiančių kulkų, kurios skriejo bokšto kryptimi. Nei jis, nei šalia jo buvę gynėjai nebuvo ginkluoti (t. 759, b. l. 83).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A. M. patirtus sužalojimus patvirtina 1992-03-02 teismo medicininės ekspertizės aktas (t. 80, b. l. 192-193)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V. M. </w:t>
      </w:r>
      <w:r w:rsidRPr="00897F5B">
        <w:rPr>
          <w:rFonts w:ascii="Times New Roman" w:eastAsiaTheme="minorEastAsia" w:hAnsi="Times New Roman" w:cs="Times New Roman"/>
          <w:sz w:val="24"/>
          <w:szCs w:val="24"/>
        </w:rPr>
        <w:t>nurodė, kad kartu su sutuoktiniu, sūnumi ir sūnaus draugu iš Kauno nuvažiavo prie Televizijos bokšto. Iš pradžių stovėjo apačioje, o paskui užlipo į viršų ir apsupo bokštą, kai sužinojo, kad atvažiuoja tankai. Stovėjo bokšto dešinėje pusėje (stovint nugara į bokštą). Tankai apsupo bokštą ir paleido dūmus. Vienas tankas iššovė. Smūgio banga juos visus nubloškė, jie sukniubo. Jiems už nugaros pradėjo šaudyti į stiklus. Kas stovėjo prie stiklų, jiems kliuvo daugiausiai, nes ant jų pradėjo kristi stiklai. Nuo viaduko iki pat bokšto buvo susirinkę labai daug žmonių. Matė, kaip nešė sužalotą žmogų, kurio visas veidas buvo išplėštas (t. 759, b. l. 84).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Nukentėjusiosios V. M. patirtus sužalojimus patvirtina 1992-03-06 teismo medicininės ekspertizės aktas (t. 74, b. l. 98-99)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R. N. </w:t>
      </w:r>
      <w:r w:rsidRPr="00897F5B">
        <w:rPr>
          <w:rFonts w:ascii="Times New Roman" w:eastAsiaTheme="minorEastAsia" w:hAnsi="Times New Roman" w:cs="Times New Roman"/>
          <w:sz w:val="24"/>
          <w:szCs w:val="24"/>
        </w:rPr>
        <w:t>nurodė, kad tuo metu gyveno Kalvarijų g., netoli karinio miestelio. Per langus matydavo karinės technikos judėjimą. Apie 01.00 val. jos sutuoktinis atvežė ją su seserimi prie Televizijos bokšto, o pats turėjo likti su vaiku jos tėvų namuose. Ji kartu su seserimi nusileido į Sudervės g. Pranešus, kad atvažiuoja tankai, iš karto kelią jiems užtvėrė smėlio mašinos ir automobiliai. Sudervės g. buvo pilna žmonių. Atvažiavęs tankas, kelis kartus iššovė ir paleido dūmus. Tankas negalėjo pravažiuoti pro 5 ar 8 eiles vyrų, kurie vienas su kitu buvo susikabinę. Kaskart iššovus, pasigirsdavo stiklų dužimo garsas. Matė per dūmus, kaip kareiviai, užsidėję didelius šalmus, lipo į kalną. Staiga pasigirdo automatų tratėjimas, riksmas. Matė, kaip į greitosios medicinos pagalbos automobilį vedė sužeistąjį. Kartu su seserimi nubėgo į Žvaigždžių g., prie gaisrinės, nes reikėjo paskambinti į namus ir pranešti, kad yra sveikos. Sutuoktinis pasakė, kad jos tėvai išvažiavo jų ieškoti. Jos rado tėvą automobilyje, o mamos ten nebuvo. Ieškodamos mamos, ėjo link tankų. Virš galvų skriejo raudonos kulkos. Vėliau pamatė mamą, einančią gatve. Tuo metu tankai pradėjo vyti žmones žemyn nuo kalno, girdėjosi automatų tratėjimas. Žmonės lipo nuo kalno kaip galėdami. Vėliau jos priėjo prie centrinio įėjimo, kiek įmanoma arčiau. Matė per langus, kaip kareiviai vartė popierius, kažko ieškojo. Kareiviai buvo azijiečiai. Gydytojai vis nešė sužeistuosius į greitosios medicinos pagalbos automobilius. Nuo tilto, link darželio, nuvažiavo tankas ir tanketė, kurie dar iššovė kelis šūvius. Nuo paskutinių šūvių nukentėjusioji patyrė traumą, jai nustatė abiejų ausų suvokiamosios dalies pakenkimą. Pamatė, kaip maždaug 20 kareivių pagavo du vaikinus, užlaužė jiems rankas ir pradėjo mušti. Mama kareiviams sušoko, ką jie daro. Kareiviai šiuos vaikinus nustūmė. Į klausimus atsakė, kad kareiviai vartė popierius administraciniame pastate. Kai ėjo nuo parduotuvės, esančios prie Arklio skulptūros, į kalną, ant laiptų pamatė kraujo dėmę (t. 759, b. l. 84-86).</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R. N. patirtus sužalojimus patvirtina 1991-01-21 teismo medicinos ekspertizės aktas (t. 83, b. l. 210)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A. M. </w:t>
      </w:r>
      <w:r w:rsidRPr="00897F5B">
        <w:rPr>
          <w:rFonts w:ascii="Times New Roman" w:eastAsiaTheme="minorEastAsia" w:hAnsi="Times New Roman" w:cs="Times New Roman"/>
          <w:sz w:val="24"/>
          <w:szCs w:val="24"/>
        </w:rPr>
        <w:t xml:space="preserve">parodymai (t. 80, b. l. 92-95). Nukentėjusysis 1991-03-13 nurodė, kad 1991-01-12 vakare kartu su kolegomis G. M., N. M. ir V. Ž. budėjo prie Radijo ir televizijos komiteto. Per automobilio radijo imtuvą išgirdo, kad prie Televizijos bokšto važiuoja tankai. Nutarė važiuoti prie bokšto. Pakeliui aplenkė karinę koloną, važiuojančią Laivės pr. (buvusiu Kosmonautų pr.), maždaug ties Parodų rūmais. Kolonoje važiavo keli sunkieji tankai, šarvuotieji transporteriai, kovinės pėstininkų mašinos. Nuvažiavę prie bokšto ir pastatę automobilį, kartu su M. ir Ž. nubėgo link bokšto. Ties sankryža prie Sudervės g. pamatė tanką ir aplink jį susibūrusius žmones. Nematė ginkluotų žmonių. Kadangi žmonės stovėjo prie pat tanko, tankas pavažiuodavo apie metrą ir pradėdavo sukinėti pabūklą. Kareivių ant tanko nebuvo. Po 1 min. tankas iššovė, dėl ko nugriuvo keli žmonės, stovėję beveik po pabūklu, išbiro autobuso langų stiklai. Po kelių minučių tankas iššovė tuščiu užtaisu į jų pusę, po ko nugriuvo dar keli žmonės, nuo karščio susiraitė jo bendradarbio plaukai. Šūvio blyksnis nukentėjusįjį trumpam apakino. Šūvio sukelta oro banga juos gerokai pritrenkė. V. Ž. trūko ausies būgnelis. Tankas daugiau nešaudė. G. M. nuėjo į automobilį nuraminti sutuoktinės, o nukentėjusysis su V. Ž. liko prie tanko. Po kelių minučių pasigirdo šūviai nuo bokšto pusės. Šaudė, matyt, iš tankų, nes garsas buvo labai stiprus, po šūvio jausdavosi oro banga. Nuo tvoros pusės pasigirdo šūvių iš automatų serijos. Nematė, kad būtų šaudę nuo namų ar iš minios. Nuo kalno pradėjo leistis žmonės. Matė, kaip nešė du žmones, o vieną žmogų vedė už parankių. Girdėjosi riksmai, kad nušovė. Kai jiems virš galvų pradėjo švilpti kulkos, su V. Ž. nubėgo link gyvenamųjų namų. Nuo bokšto pusės pasigirdo dar viena šūvių iš automato serija, pradėjo byrėti langų stiklai. Nubėgę už namo, pamatė užsienio korespondentus, imančius interviu iš vaikino, kurio veidas buvo kruvinas, o galvoje – žaizda. Pro šalį ėjo moteris, kurios paltas buvo pradegęs maždaug 30x30 cm plote. Nukentėjusiajam buvo pažeistas klausos nervas ir nestipriai apdeginta kairė ranka nuo parako gabalėlių. Dėl akustinės traumos gydėsi ambulatoriškai. Jis taip pat buvo prie Krašto apsaugos departamento, kai jį užėmė kariškiai. Susirinkę žmonės klausinėjo kariškių, kodėl jie taip elgiasi. Vienas kariškis automato buože pradėjo mušti šalia stovėjusius žmones. Kažkoks jaunuolis griebė kariškį už rankos ir jie nusirideno laiptais. Tada ant laiptų stovėjęs kariškis pradėjo šaudyti iš automato. Po kojomis pabiro žalios gilzės, žmonės kelis žingsnius atsitraukė. Galėtų atpažinti šaudžiusį kariškį, kuris buvo azijietiškų veido bruožų ir žemo ūgio. Kariškis numetė dūminį paketą. Po to kariškiai pradėjo mėtyti į žmones sprogstamuosius paketus. Kariškiai dėvėjo neperšaunamas liemenes, šalmus, buvo ginkluoti trumpavamzdžiais Kalašnikovo automatais. Kareiviai šaudė ir mėtė paketus be perspėjimo.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M. patirtus sužalojimus patvirtina 1992-03-13 teismo medicinos ekspertizės aktas (t. 80, b. l. 97)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K. M. </w:t>
      </w:r>
      <w:r w:rsidRPr="00897F5B">
        <w:rPr>
          <w:rFonts w:ascii="Times New Roman" w:eastAsiaTheme="minorEastAsia" w:hAnsi="Times New Roman" w:cs="Times New Roman"/>
          <w:sz w:val="24"/>
          <w:szCs w:val="24"/>
        </w:rPr>
        <w:t xml:space="preserve">parodymai (t. 74, b. l. 14-15). Nukentėjusysis 1992-02-11 nurodė, kad 1991-01-13 naktį buvo namuose, kai išgirdo, o vėliau ir pamatė link Televizijos bokšto važiuojančią sovietų karinę techniką. Matė 8-9 šarvuočius. Jam nuėjus prie bokšto, apie 2 val. sovietų kariškiai jau šturmavo bokštą, tanketės vaikė žmones nuo jo. Kariškiai buvo apie 20-22 m. amžiaus, dėvėjo šalmus su antveidžiais, buvo ginkluoti automatais. Girdėjosi šaudymas iš tankų pabūklų, automatų ir kulkosvaidžių. Matė, kaip kariškiai šaudė į viršų signalines raketas. Nematė, kad kas nors be kariškių būtų šaudęs. Nei jis, nei prie bokšto susirinkę civiliai neturėjo ginklų. Prie bokšto matė beginklius policininkus, kurie palaikė viešąją tvarką, t. y. padėjo žmonėms išvengti konfliktų su kareiviais. Nukentėjusysis stovėjo prie tvoros kampo, netoli Sudervės g., matė, kaip netoli tilto buvęs tankas, manevruodamas ir sukinėdamas pabūklą, daužė autobusą. Priėjo šalia tos vietos, kur buvo gadinamas autobusas. Tankas, buvęs 8 m atstumu nuo jo, kelis kartus iššovė. Nuo tanko šūvių jam buvo padaryta žala sveikatai.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K. M. patirtus sužalojimus patvirtina 1992-02-19 teismo medicinos ekspertizės aktas (t. 74, b. l. 17-18)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V. A. M. </w:t>
      </w:r>
      <w:r w:rsidRPr="00897F5B">
        <w:rPr>
          <w:rFonts w:ascii="Times New Roman" w:eastAsiaTheme="minorEastAsia" w:hAnsi="Times New Roman" w:cs="Times New Roman"/>
          <w:sz w:val="24"/>
          <w:szCs w:val="24"/>
        </w:rPr>
        <w:t xml:space="preserve">parodymai (t. 80, b. l. 107-108). Nukentėjusioji 1991-11-29 nurodė, kad kelias dienas budėjo prie Televizijos bokšto. 1991-01-12 vakare grįžo namo sušilti, tačiau po vidurnakčio ją išgąsdino važiuojančių ir šaudančių tankų triukšmas. Tankai važiavo Laisvės pr. (buvo Kosmonautų pr.), nuo Žvėryno pusės link Televizijos bokšto. Kartu su dukra E. nubėgo prie bokšto. Sustojo netoli centrinio įėjimo į bokšto teritoriją. Tankai pro tvoroje buvusius vartus pateko į bokšto teritoriją. Nematė, kas vyko prie pat bokšto. Girdėjo šūvius iš automatų ir tankų pabūklų, sprogimus. Matė, kaip tankai spaudė žmones prie tvoros iš abiejų pusių. Netrukus iš bokšto teritorijos neštuvais pradėjo nešti sužeistuosius į greitosios medicinos pagalbos automobilius. Matė žmonių kruvinus veidus ir jų kruvinus drabužius. Prie bokšto vis dar šaudė. Kareiviai puolė beginklius žmones. Nematė, kad kas nors būtų šaudęs į puolančiuosius nuo namų stogų, kiemų ar balkonų. Šviečiančios kulkos skriejo į visas puses. Suprato, kad šaudoma ne tuščiomis kulkomis. Kareiviai buvo jauno amžiaus, vilkėjo karines uniformas, dėvėjo lyg ir šalmus. Tankistai dėvėjo kepures-ausines. Nuo tankų šūvių jos klausa suprastėjo. Gydėsi 7-oje poliklinikoje, tačiau klausa nepagerėjo.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V. A. M. patirtus sužalojimus patvirtina 1991-12-06 teismo medicinos ekspertizės aktas (t. 80, b. l. 110), 1992-09-22 papildomos teismo medicinos ekspertizės aktas (t. 80, b. l. 113-114)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V. M. </w:t>
      </w:r>
      <w:r w:rsidRPr="00897F5B">
        <w:rPr>
          <w:rFonts w:ascii="Times New Roman" w:eastAsiaTheme="minorEastAsia" w:hAnsi="Times New Roman" w:cs="Times New Roman"/>
          <w:sz w:val="24"/>
          <w:szCs w:val="24"/>
        </w:rPr>
        <w:t>parodymai (t. 80, b. l. 116-117). Nukentėjusioji 1991-03-14 nurodė, kad 1991-01-13, apie 01.00 val., nuėjo budėti prie Televizijos bokšto. Apie 01.30 val. žmonės pradėjo šaukti, kad atvažiuoja tankai. Nuo parduotuvės „Merkurijus“ atvažiavo 2 tankai, kurie sustojo ant viaduko, kadangi žmonės jų nepraleido. Ji stovėjo toje vietoje, kur šiuo metu stovi kryžius. Nusileido prie pat sustojusio tanko. Tankas iššovė ir ji su sutuoktiniu V. M. nugriuvo. Tanko šūvis juos apkurtino. Kitas tankas pradėjo leisti dūmus. Prasidėjo šaudymas automatais. Kai pamatė vyriškį, nešantį susuktą Lietuvos vėliavą, suprato, kad bokštas jau yra užimtas. Nei ji, nei jos matyti civiliai ginklų neturėjo. Nematė, kas vyko prie bokšto, nes visą laiką buvo netoli tankų. Nuo sprogimų išbyrėjo namo, esančio Sudervės g. 37, langai. Prieš kariškių puolimą matė žalios spalvos signalines raketas, iššautas toliau nuo bokšto. Po sausio 13 d. įvykių jai labai suprastėjo klausa, todėl vasario mėn. viduryje nuvyko į 5-ąją polikliniką. Buvo paskirtas medikamentinis gydymas. Šiuo metu girdi blogai, jos savijauta yra prasta.</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Nukentėjusiosios V. M. patirtus sužalojimus patvirtina 1991-03-15 teismo medicinos ekspertizės aktas (t. 80, b. l. 120), 2011-08-03 specialisto išvada (t. 482, b. l. 55-83)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nukentėjusiojo V. M. (V. M.)</w:t>
      </w:r>
      <w:r w:rsidRPr="00897F5B">
        <w:rPr>
          <w:rFonts w:ascii="Times New Roman" w:eastAsiaTheme="minorEastAsia" w:hAnsi="Times New Roman" w:cs="Times New Roman"/>
          <w:sz w:val="24"/>
          <w:szCs w:val="24"/>
        </w:rPr>
        <w:t xml:space="preserve"> parodymai (t. 74, b. l. 20-22). Nukentėjusysis 1992-02-14 nurodė, kad 1991-01-12 apie vidurnaktį išgirdo per radiją, kad sovietų kariuomenės technika važiuoja link Televizijos bokšto. Kartu su sutuoktine nuėjo prie bokšto ir atsistojo prie tanko, kuris stovėjo Sudervės g. sankryžoje. Tankas leido dūmus. Po kažkurio laiko tankas iššovė. Smogiamoji jėga parbloškė jo sutuoktinę, jis pats apkurto. Su sutuoktine priėjo arčiau bokšto ir sustojo maždaug už 10 m nuo jo tvoros, tilto pusėje. Netrukus nuo bokšto pusės pasirodė žmonės, kurie pasakė, kad bokštas jau yra užimtas. Nematė ginkluotų civilių. Pats neturėjo ginklo. Nematė, kad kas nors be kariškių būtų šaudęs. Kariškiai vilkėjo dėmėtas uniformas, dėvėjo šalmus, buvo ginkluoti automatais. Prie bokšto kariškiai iššovė signalines raketas. Civiliai nesielgė agresyviai. Jam buvo padaryta žala sveikatai.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M. patirtus sužalojimus patvirtina 1992-03-04 teismo medicinos ekspertizės aktas (t. 74, b. l. 25-26)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nukentėjusiojo A. P. L.</w:t>
      </w:r>
      <w:r w:rsidRPr="00897F5B">
        <w:rPr>
          <w:rFonts w:ascii="Times New Roman" w:eastAsiaTheme="minorEastAsia" w:hAnsi="Times New Roman" w:cs="Times New Roman"/>
          <w:sz w:val="24"/>
          <w:szCs w:val="24"/>
        </w:rPr>
        <w:t xml:space="preserve"> parodymai (t.  3, b. l. 152-154). Nukentėjusysis 1991-12-20 nurodė, kad sausio 12 d., dienos metu, grįžo namo pailsėti po budėjimo prie Televizijos bokšto, tačiau po vidurnakčio jį pažadino tankų šūviai bokšto pusėje. Kartu su sutuoktine ir sūnumi nuvažiavo prie bokšto. Ant viaduko stovėjo karinė technika: šarvuočiai ir tanketės. Prieš tiltą, ties įvažiavimu iš Laisvės pr. (buvo Kosmonautų pr.) į Sudervės g., stovėjo du tankai, o už jų – dengti kariniai sunkvežimiai. Jam atėjus, tankas ar tankai pradėjo šaudyti iš pabūklo. Žmonės nesitraukė, todėl karinė technika stovėjo įstrigusi tarp žmonių. Tankas, sukinėdamas pabūklą, kliudė šalia stovėjusį elektros stulpą ir jį nulenkė. Netrukus tankai pasirodė iš kitos Sudervės g. pusės, nuo Viršuliškių mikrorajono pusės, ir pasuko į kalniuką, link Televizijos bokšto. Nukentėjusysis pakilo ir atsistojo į žmonių eilę prie bokšto, įėjimo dešinėje pusėje (žiūrint nuo Sudervės g. pusės). Netrukus prie bokšto privažiavo tankai, paskui juos atėjo kareiviai. Tankai sustojo ir pradėjo šaudyti pabūklais, o kareiviai pradėjo šaudyti automatais virš žmonių galvų, į viršutinius bokšto langus. Galvoja, kad buvo šaudoma koviniais šoviniais, nes iš viršaus krito langų stiklai. Kareiviai vilkėjo chaki spalvos uniformas, dėvėjo šalmus, neperšaunamas liemenes, buvo ginkluoti automatais. Grupė kareivių nubėgo link įėjimo į bokštą. Atrodo, kad šie kareiviai dėvėjo kitokius šalmus, t. y. šalmus su antveidžiais. Prie durų pasigirdo šaudymas ir žmonių klyksmas. Prieš juos stovėję tankai pajudėjo link Televizijos bokšto ir taip privertė žmones pasitraukti. Matė, kaip nuo įėjimo durų žmonės ant rankų nešė suglebusį vaikiną. Jis padėjo nuvesti link tvoros vieną žmogų, kurio koja buvo sužeista. Teko padėti ir kitam nepažįstamam vyrui, kuris nebematė. Nustūmus žmones nuo bokšto ir jį užėmus, tankai ir tanketės pradėjo vaikyti žmones po teritoriją. Kareiviai ėjo paskui šarvuočius ir šaudė automatais žmonėms virš galvų. Niekas prieš kareivius smurto nenaudojo. Į bokšto pusę niekas nešaudė. Atvirkščiai, trasuojančios kulkos skrido nuo bokšto, kuriame buvo tik kareiviai. Matė, kaip kareiviai iš vidaus daužė likusius bokšto stiklus. Bokšto viduje buvo apie 10-15 Krašto apsaugos departamento darbuotojų, kurie vilkėjo civilių rūbus ir turėjo tik lazdas, kai kurie iš jų – armatūros gabalus. Nežino, koks tą vakarą buvo tolimesnis šių žmonių likimas. Per pusantros valandos tankams, tanketėms ir kareiviams pavyko žmones galutinai išstumti iš bokšto teritorijos. Per garsiakalbį, pritvirtintą prie tanketės, pasigirdo J. J. balsas, raginęs skirstytis namo, nes valdžią perėmė Nacionalinio gelbėjimo komitetas. Apačioje važiavo greitosios medicinos pagalbos automobiliai. Žmonėms besiskirstant, pamatė, kaip nuo viaduko pusės link jų pajudėjo 150-200 vyrų kolona. Vyrai buvo įvairaus amžiaus, apsirengę civilių rūbais, ėjo organizuotai, eilėmis. Tačiau apačioje buvę policininkai ir susirinkę žmonės sulaikė šią vyrų koloną, įvyko susistumdymas. Suvokė, kad šie vyrai nebuvo Lietuvos gynėjai. Sudervės g. buvo daug sulamdytų automobilių su išdaužytais langais. Nukentėjusiajam skaudėjo ausis nuo tankų šūvių, jam nustatė ausies nervų uždegimą.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P. L. patirtus sužalojimus patvirtina 1991-12-21 teismo medicinos ekspertizės aktas (t. 73, b. l. 157)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Č. L. </w:t>
      </w:r>
      <w:r w:rsidRPr="00897F5B">
        <w:rPr>
          <w:rFonts w:ascii="Times New Roman" w:eastAsiaTheme="minorEastAsia" w:hAnsi="Times New Roman" w:cs="Times New Roman"/>
          <w:sz w:val="24"/>
          <w:szCs w:val="24"/>
        </w:rPr>
        <w:t xml:space="preserve">parodymai (t. 80, b.l. 65-67). Nukentėjusioji 1991-12-05 nurodė, kad sausio 13 d., po vidurnakčio, jų šeimą pažadino tankų šūvių garsai, sklindantys nuo Karoliniškių mikrorajono pusės. Kartu su sūnumi, sutuoktiniu ir bendradarbe nuvažiavo prie Televizijos bokšto. Per skylę tvoroje pateko į bokšto teritoriją, atsistojo prie pat bokšto, dešinėje centrinio įėjimo pusėje (žiūrint į įėjimą iš gatvės pusės). Karinės technikos ir kareivių dar nebuvo, tačiau girdėjosi šaudymas nuo Laisvės pr. (buvo Kosmonautų pr.) pusės. Netrukus pasirodė tanketės ir kareiviai su automatais. Tanketės pradėjo supti bokštą ir šaudyti iš pabūklų. Nuo šūvių dužo ir biro bokšto langų stiklai. Kareiviai vilkėjo kareiviškas uniformas, dėvėjo šalmus, buvo ginkluoti automatais. Dešiniau nuo jų, matyt, prie įėjimo į bokštą, girdėjosi šaudymas. Priešais juos, 2-3 m nuo žmonių, stovėjo tanketės, kurios sukinėjo pabūklus, gąsdindamos žmones. Kartas nuo karto tanketės iššaudavo į šoną. Netrukus išgirdo triukšmą ir šūvius bokšto viduje. Suprato, kad kareiviai įsiveržė į pastatą. Tanketės pradėjo judėti link bokšto sienos ir spausti prie jos žmones. Jie buvo priversti pasitraukti nuo bokšto per tarpus tarp tankečių. Tada tanketės, šaudydamos virš žmonių galvų, pradėjo juos stumti link tvoros. Pamatė, kaip sužeistą ar žuvusį žmogų nešė ant rankų link tvoros, link Sudervės g. pusės. Šis žmogus buvo kruvinas ir nerodė jokių gyvybės ženklų. Iš tos pačios pusės ėjo kitas žmogus, vos primindamas koją. Kiti žmonės jį prilaikė. Kareiviai šaudė automatais virš žmonių galvų. Matė trasuojančias kulkas. Niekas prieš kareivius smurto nenaudojo. Kareivių agresija nebuvo išprovokuota. Nematė, kad kas nors į kareivius būtų šaudęs. Šaudė tik kareiviai į susirinkusius Lietuvos žmones. Žmonės buvo išstumti iš bokšto teritorijos, atsidūrė už tvoros. Po to pasirodė tanketė su garsiakalbiu, per kurį pasigirdo J. J. balsas, reikalavęs eiti namo, nes valdžią perėmė Nacionalinio gelbėjimo komitetas. Matė, kaip atvažiavo trys autobusai, kurie sustojo Sudervės g., priešais namus. Iš jų išlipo būrys vyrų, apsirengusių įvairiais drabužiais. Jie išsirikiavo į dvi kolonas ir pajudėjo link centrinio įėjimo. Visiems tapo aišku, kad tai „Jedinstvo“ nariai ar panašių pažiūrų žmonės. Žmonės šių vyrų nepraleido, įvyko susistumdymas. Viskas pasibaigė tuo, kad minėti vyrai sulipo atgal į autobusus. Sudervės g. matė tankus ir sulamdytą sunkvežimį. Operacijos pabaigoje liko kareiviai, išsirikiavę prie tvoros, apsiginklavę automatais, o šalia jų stovėjo tanketės. Po įvykių prie bokšto ji gydėsi poliklinikoje. Šaudymas pakenkė jos ausims, pašlijo nervų sistema, dėl ko vis dar gydosi.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Č. L. patirtus sužalojimus patvirtina 1991-12-06 teismo medicinos ekspertizės aktas (t. 80, b. l. 69-70)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w:t>
      </w:r>
      <w:r w:rsidRPr="00897F5B">
        <w:rPr>
          <w:rFonts w:ascii="Times New Roman" w:eastAsiaTheme="minorEastAsia" w:hAnsi="Times New Roman" w:cs="Times New Roman"/>
          <w:b/>
          <w:sz w:val="24"/>
          <w:szCs w:val="24"/>
        </w:rPr>
        <w:t xml:space="preserve">nukentėjusysis V. P. </w:t>
      </w:r>
      <w:r w:rsidRPr="00897F5B">
        <w:rPr>
          <w:rFonts w:ascii="Times New Roman" w:eastAsiaTheme="minorEastAsia" w:hAnsi="Times New Roman" w:cs="Times New Roman"/>
          <w:sz w:val="24"/>
          <w:szCs w:val="24"/>
        </w:rPr>
        <w:t xml:space="preserve">nurodė, kad 1991-01-13 nukentėjo prie Televizijos bokšto. Jam nuvykus prie bokšto, tankai jau buvo atvažiavę. Apačioje, ties sankryža, stovėjo tankas, prie kurio žmonės pripuolė, kabinosi už pabūklo. Tankas sukinėjosi ir kartas nuo karto iššaudavo. Po vieno tanko šūvio mergina, stovėjusi priešingoje kelio pusėje, susmuko. Pripuolė prie merginos padėti, tačiau tuo momentu tankas dar kartą iššovė. Pabūklas buvo nukreiptas į jo pusę, dėl ko didelė smūgio banga smarkiai jį supurtė, prarado sąmonę. Jam atsipeikėjus, mergina buvo kažkur dingusi. Šūvio metu nukentėjusysis buvo su ausinėmis, kurios kažkiek apsaugojo. Visgi jam buvo nustatyta akustinė trauma, jaučia pasekmes iki šiol. Taip pat lipo link bokšto, tačiau nesusigaudė, kas vyksta. Žmonės kalbėjo, kad reikia skirstytis. Aplinkui šurmuliavo kareiviai, skriejo trasuojančios kulkos. Nukentėjusysis taip pat buvo prie Spaudos rūmų, ten matė kareivius. Į klausimus atsakė, kad nenukentėjo prie Spaudos rūmų. Kai ten nuėjo, matyt, jau buvo nustoję šaudyti. Matė šarvuotą techniką, ratu sustojusius kareivius, žmonių būrį. Taip pat matė sužeistą vyruką, kurį kažkas išvedė. Neprisimena, ar prie Spaudos rūmų buvo tankai, matė tanketę. Prie Televizijos bokšto jis stovėjo netoli vietos, kur šiuo metu stovi kryžiai, apačioje, kur susikerta gatvės. Ten matė tanką. Matė ir kitą šarvuotą techniką, kai su draugu važiavo prie bokšto. Šviečiančios kulkos skriejo nuo bokšto į miškelio pusę (t. 759, b. l. 97-98).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P. patirtus sužalojimus patvirtina 1992-01-21 teismo medicinos ekspertizės aktas (t. 81, b. l. 59-60)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A. C. </w:t>
      </w:r>
      <w:r w:rsidRPr="00897F5B">
        <w:rPr>
          <w:rFonts w:ascii="Times New Roman" w:eastAsiaTheme="minorEastAsia" w:hAnsi="Times New Roman" w:cs="Times New Roman"/>
          <w:sz w:val="24"/>
          <w:szCs w:val="24"/>
        </w:rPr>
        <w:t xml:space="preserve">(buv. P.) nurodė, kad kartu su seserimi nuvyko prie Televizijos bokšto, kur sutiko savo tėvus. Maždaug po pusvalandžio kažkas pranešė, kad link jų važiuoja tankai. Žmonės apsupo bokštą. Atvažiavę tankai pradėjo sukinėti pabūklus, o vėliau ir šaudyti žmonėms virš galvų. Pradėjo dužti bokšto stiklai, žmonės išsiskirstė. Sesers Ramunės pavardė šiuo metu Midtveit (t. 759, b. l. 99).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A. C. patirtus sužalojimus patvirtina 1992-03-27 teismo medicinos ekspertizės aktas (t. 81, b. l. 69)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R. P. </w:t>
      </w:r>
      <w:r w:rsidRPr="00897F5B">
        <w:rPr>
          <w:rFonts w:ascii="Times New Roman" w:eastAsiaTheme="minorEastAsia" w:hAnsi="Times New Roman" w:cs="Times New Roman"/>
          <w:sz w:val="24"/>
          <w:szCs w:val="24"/>
        </w:rPr>
        <w:t xml:space="preserve">nurodė, kad gyveno Sudervės g., todėl matė vaizdą pro langą. Maždaug 00.30 val. pradėjo važiuoti tankai, jis išėjo iš namų prie Televizijos bokšto. Tik perėjus viaduką, papėdėje, kur dabar stovi kryžius, iššovė tankas. Kadangi nukentėjusysis buvo šalia tanko, smūgio banga nubloškė jį nuo kalvos, pajuto didžiulį karštį, suprato, kad nebegirdi. Pakilo į viršų, prie bokšto. Grandinė žmonių buvo apjuosusi bokštą. Nuo miškelio pusės atvažiavo karinė technika ir pradėjo supti bokštą. Tiksliai negali apibūdinti, kokia tai buvo technika, tik žino, kad tai buvo vikšrinė technika, galimai tanketės. Iš viršaus į apačią šaudė trasuojančiomis kulkomis. Nesimatė, kad kas nors būtų šaudęs nuo pastatų, veiksmas vyko prie bokšto. Žmonės pradėjo trauktis nuo bokšto, leidosi į apačią. Buvo daug kraujo. Matė daug sužeistųjų greitosios medicinos pagalbos automobiliuose. Į klausimus atsakė, kad buvo sprogdinami sprogstamieji paketai. Civiliai neturėjo ginklų ar kitų priemonių (t. 759, b. l. 98-99).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R. P. patirtus sužalojimus patvirtina 1992-03-06 teismo medicinos ekspertizės aktas (t. 81, b. l. 64)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S. P. </w:t>
      </w:r>
      <w:r w:rsidRPr="00897F5B">
        <w:rPr>
          <w:rFonts w:ascii="Times New Roman" w:eastAsiaTheme="minorEastAsia" w:hAnsi="Times New Roman" w:cs="Times New Roman"/>
          <w:sz w:val="24"/>
          <w:szCs w:val="24"/>
        </w:rPr>
        <w:t xml:space="preserve">nurodė, kad jie (žmonės) buvo susibūrę prie pat bokšto, kai išgirdo tankečių gausmą. Po kelių minučių pasirodė tanketė, kuri pradėjo sukinėti pabūklą. Iš toliau buvusios tanketės pasigirdo, atrodo, J. J. balsas, raginęs skirstytis, nes valdžia perėjo į tarybų rankas. Niekas nesiskirstė. Viena tanketė privažiavo labai arti jų. Uniformuotas nedidelio ūgio tamsaus gymio vyriškis iššoko su automatu rankoje, grubiai automato buože prasiskynė kelią pro žmones, išdaužė bokšto stiklus ir įšoko į jo vidų. Ant galvų pažiro stiklai. Krentantys stiklai sužeidė vienam vyrui ranką. Paskui pasirodė daugiau uniformuotų kareivių su automatais. Netrukus pasigirdo šūviai, klyksmai, šauksmai, atvažiuojantys greitosios medicinos pagalbos automobiliai. Pro truputį žmonės pradėjo leistis nuo bokšto žemyn. Trenksmai pažeidė jos ausis. Pajuto, kad labai prastai girdi. Maždaug po mėnesio kreipėsi į gydytojus. Buvo nustatytas 25 proc. girdimumas. Prie bokšto buvo su A. S., M. S. ir Jonu. Į klausimus atsakė, kad nelabai skiria tankų nuo kitos šarvuotos technikos. Nematė, kad kas nors būtų šaudęs nuo namų į kareivius. Bokšto gynėjai nebuvo ginkluoti. Matė, kaip Televizijos bokšto aukštus vieną po kito užėmė kariškiai, kaskart vis uždegdami šviesas. Kareiviai vilkėjo kamufliažines uniformas, dėvėjo šalmus, buvo ginkluoti automatais. Nukentėjusiosios dešinei ausiai buvo pakenkta, todėl šia ausimi labai blogai girdi (t. 759, b. l. 100-102).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S. P. patirtus sužalojimus patvirtina 1992-02-06 teismo medicinos ekspertizės aktas (t. 81, b. l. 106-107)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O. P. </w:t>
      </w:r>
      <w:r w:rsidRPr="00897F5B">
        <w:rPr>
          <w:rFonts w:ascii="Times New Roman" w:eastAsiaTheme="minorEastAsia" w:hAnsi="Times New Roman" w:cs="Times New Roman"/>
          <w:sz w:val="24"/>
          <w:szCs w:val="24"/>
        </w:rPr>
        <w:t xml:space="preserve">nurodė, kad jai paskambino sūnus ir pasakė, kad mato tankus Kalvarijų g. Sūnus su draugais atvažiavo iki jos namų ir jie nuvažiavo prie Televizijos bokšto. Nuėjo į tą vietą, kur šiuo metu stovi kryžius. Ten stovėjo tankas ir leido dūmus. Tanko pabūklas buvo nukreiptas į žmones. Paskui tankas pasukdavo pabūklą į kalno pusę ir iššaudavo. Neprisimena, kiek kartų tankas iššovė. Viršuje taip pat šaudė. Matė gulintį sutraiškytą žmogų, šviečiančias kulkas, greitosios medicinos pagalbos automobilius, pagalbą teikiančius gydytojus ir seseles. Tiltu per Laisvės pr. (buvo Kosmonautų pr.) ėjo kolona vyrų, vilkėjusių baltus marškinius ir dėvėjusių kaklaraiščius. Ten įvyko grumtynės. Ji gavo stiprų smūgį į nugarą galimai alkūne. Jos marčiai išmušė dantį, o sūnui labai stipriai sužalojo ranką, jam tekėjo kraujas. Paskui sužinojo, kad per tiltą ėjo „Jedinstvo“ nariai, kurie žiauriai mušė žmones. Jos dukra – D. R., o sūnus – T. R. yra Vokietijos pilietis (t. 759, b. l. 99-100).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O. P. patirtus sužalojimus patvirtina 1992-02-07 teismo medicinos ekspertizės aktas (t. 81, b. l. 90-91) ir 2012-07-25 specialisto išvada (t. 482, b. l. 132-133).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R. </w:t>
      </w:r>
      <w:r w:rsidRPr="00897F5B">
        <w:rPr>
          <w:rFonts w:ascii="Times New Roman" w:eastAsiaTheme="minorEastAsia" w:hAnsi="Times New Roman" w:cs="Times New Roman"/>
          <w:sz w:val="24"/>
          <w:szCs w:val="24"/>
        </w:rPr>
        <w:t>nurodė, kad kartu su sutuoktine atėjo prie Televizijos bokšto. Iš pradžių stovėjo apačioje. Ten buvo maždaug 30-40 žmonių. Paskui pasirodė tankai, mašinos. Žmonės kvietė juos ateiti prie pagrindinio pastato. Sutuoktinė pasiliko apačioje, o jis nuėjo prie pat bokšto. Ten stovėjo 7-8 eilės žmonių. Atbėgę kariškiai, dėvėję šalmus, ragino žmones išsiskirstyti, tačiau žmonės niekur nėjo. Tankai pradėjo šaudyti. Vieni išsigando ir pabėgo, kiti – liko stovėti. Tada pasirodė Pskovo divizijos kareiviai, kurie pradėjo stumdytis, ragindami juos praleisti, pradėjo daužytis buožėmis. Tuo metu sužinojo, kad tankas užvažiavo ant L. A.. Aplinkui buvo didžiulis triukšmas, žmonės klykė. Kariškiai pradėjo šaudyti į stiklus, nes norėjo, kad žmonės atsitrauktų nuo pastato. Prasidėjus šūviams, vieni žmonės griuvo, kiti išsilakstė. Nukentėjusysis ir dar trys žmonės toliau nutempė negyvą žmogų. Po to paėmė nešti antrą vaikiną, tačiau už 3-4 m pasigirdo tanko šūvis. Nukentėjusysis neteko sąmonės, atsipeikėjo be kepurės, nugara buvo prakirsta parako. Žmonės pradėjo skirstytis. Atsikėlė ir nusileido žemyn. Grįžęs namo, blogai pasijuto, skaudėjo galvą, spengė ausyse. Jam buvo pažeisti būgneliai, dėl ko kelis kartus gydėsi ligoninėje. Nuo to laiko tapo neįgaliu. Teko atsisakyti darbo filharmonijoje. Be to, tankas apdaužė jo automobilį. Į proceso dalyvių klausimus atsakė, kad nešė nuo bokšto negyvą M. K., tačiau jo pavardę sužinojo tik vėliau. Antro vaikino pavardės nežino, tačiau matė jį gulintį prie greitosios medicinos pagalbos automobilio. Kulka sužeidė jam kaktą, tekėjo kraujas, matėsi nubrozdinimai (t. 759, b. l. 104-105).</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R. patirtus sužalojimus patvirtina 1991-12-05 teismo medicinos ekspertizės aktas (t. 68, b. l. 155-156)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Nukentėjusioji J. N. P.</w:t>
      </w:r>
      <w:r w:rsidRPr="00897F5B">
        <w:rPr>
          <w:rFonts w:ascii="Times New Roman" w:eastAsiaTheme="minorEastAsia" w:hAnsi="Times New Roman" w:cs="Times New Roman"/>
          <w:sz w:val="24"/>
          <w:szCs w:val="24"/>
        </w:rPr>
        <w:t xml:space="preserve"> nurodė, kad 1991-01-13 nukentėjo prie Televizijos bokšto. Antras tanko šūvis labai pakenkė jos klausai. Viena ausimi iš viso negirdi, o kita ausimi girdi blogai. Iš pradžių stovėjo prie Televizijos bokšto sienos, o vėliau vyrai ją nuleido geležinėmis kopėčiomis. Matė į viršų iššautas raketas, kareivius su ginklais. Nežino, ar kareiviai šaudė iš automatų. Prie bokšto buvo mėtomi sprogstamieji paketai, nuo kurių pradėjo kosėti. Matė, kaip nešė sužeistuosius (t. 759, b. l. 103).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J. N. P. patirtus sužalojimus patvirtina 1996-04-26 teismo medicinos ekspertizės aktas (t. 363, b. l. 143-144)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L. R. </w:t>
      </w:r>
      <w:r w:rsidRPr="00897F5B">
        <w:rPr>
          <w:rFonts w:ascii="Times New Roman" w:eastAsiaTheme="minorEastAsia" w:hAnsi="Times New Roman" w:cs="Times New Roman"/>
          <w:sz w:val="24"/>
          <w:szCs w:val="24"/>
        </w:rPr>
        <w:t xml:space="preserve">nurodė, kad buvo sužalotas, gindamas Televizijos bokštą. Tuo metu gyveno L. A. g. (buvo Žvaigždžių g.). Iš namų nubėgo prie bokšto, peršoko tvorą ir atsistojo į pirmą eilę. Atvykę kareiviai pradėjo šaudyti automatais, paleisdavo seriją šūvių tai į orą, tai į apačią. Žmonės pradėjo trauktis. Vienas kareivis peršovė nukentėjusįjį nuo apačios iki viršaus. Jis griebė šiam kareiviui už šautuvo, o kareivis jį pastūmė ir trenkė į dešinę ranką, po to kareivis buože išmušė bokšto langą. Nukentėjusiojo veidas buvo nudegintas nuo šūvių iš automato. Kitą dieną veidas buvo mėlynas. Po tanko šūvio nebegirdi dešine ausimi. Po 8 metų dėl sumušimo jam išaugo auglys, kurį išpjovė. Kai šaudė, jiems už nugaros krito stiklai, kurie sužeidė labai daug žmonių. Kadangi buvo pirmoje eilėje, stiklai jo nesužeidė. Matė, kaip nešė nukautus žmones. Į klausimus atsakė, kad jis vos spėjo pasitraukti nuo vienos važiuojančios tanketės. Vienas žmogus nespėjo pasitraukti ir tanketė jį pervažiavo (t. 759, b. l. 105).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L. R. patirtus sužalojimus patvirtina 1991-03-05 teismo medicinos ekspertizės aktas (t. 84, b. l. 66)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G. R. </w:t>
      </w:r>
      <w:r w:rsidRPr="00897F5B">
        <w:rPr>
          <w:rFonts w:ascii="Times New Roman" w:eastAsiaTheme="minorEastAsia" w:hAnsi="Times New Roman" w:cs="Times New Roman"/>
          <w:sz w:val="24"/>
          <w:szCs w:val="24"/>
        </w:rPr>
        <w:t>nurodė, kad gyvena priešais Televizijos bokštą. Kai naktį pradėjo šaudyti, užlipo į viršų nuo Lazdynų parko pusės. Aplinkui buvo chaosas, lakstė žmonės, sklido dūmai. Prie pat bokšto sienos stovėjo vaikinai. Kareiviai, apsiginklavę, atrodo, lazdomis ir automatais, puolė prie žmonių, stovinčių prie bokšto. Nukentėjusysis bėgo padėti, tačiau jam šovė į kirkšnį (t. 759, b. l. 106-107).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Nukentėjusiojo G. R. patirtus sužalojimus patvirtina 1991-01-28 teismo medicininės ekspertizės aktas (t. 69, b. l. 201)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J. R. </w:t>
      </w:r>
      <w:r w:rsidRPr="00897F5B">
        <w:rPr>
          <w:rFonts w:ascii="Times New Roman" w:eastAsiaTheme="minorEastAsia" w:hAnsi="Times New Roman" w:cs="Times New Roman"/>
          <w:sz w:val="24"/>
          <w:szCs w:val="24"/>
        </w:rPr>
        <w:t>nurodė, kad gyveno priešais Televizijos bokštą, dvylikos aukštų name. Kai pradėjo važiuoti tankai, nuėjo prie bokšto. Gatvėje, po tiltu, stovėjo tankai. Viršuje pasigirdo šūviai. Visi nubėgo į viršų, tačiau Televizijos bokštas jau buvo užimtas. Matė, kaip tanko vikšru prispaustą moterį vyrai nunešė į greitosios medicinos pagalbos automobilį. Bokštas buvo apsuptas tankais ir tanketėmis, stovėjo kariškiai. Prie vienos tanketės stovėjo ukrainietis, kuris rankoje laikė strypą. Kai prie kareivių priėjo viena moteris ir paragino juos vykti namo, minėtas ukrainietis-kareivis pribėgo prie jos ir sudavė jai strypu, dėl ko moteris nukrito. Vienas vyriškis, kuris pribėgo prie kareivių, taip pat gavo smūgį strypu. Ten, kur dabar stovi kryžius, stovėjo sunkusis tankas, sukinėjęs pabūklą kairėn, dešinėn. Žmonėms jau einant namo, tankas staiga iššovė. Tanko šūvis nukentėjusįjį nubloškė, jis atsigavo greitosios medicinos pagalbos automobilyje, ant jo odos liko nudegimų. Buvo nuvežtas į Subačiaus ligoninę. Ten buvo labai daug nukentėjusiųjų su ausų būgnelių traumomis (t. 759, b. l. 106).</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J. R. patirtus sužalojimus patvirtina 1991-01-25 teismo medicinos ekspertizės aktas (t. 75, b. l. 4-5)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nukentėjusiosios A. P. </w:t>
      </w:r>
      <w:r w:rsidRPr="00897F5B">
        <w:rPr>
          <w:rFonts w:ascii="Times New Roman" w:eastAsiaTheme="minorEastAsia" w:hAnsi="Times New Roman" w:cs="Times New Roman"/>
          <w:sz w:val="24"/>
          <w:szCs w:val="24"/>
        </w:rPr>
        <w:t xml:space="preserve">parodymai (t. 74, b. l. 183-185). Nukentėjusioji 1991-03-02 nurodė, kad apie 2 val. išgirdusi griaudėjimą Televizijos bokšto pusėje, iš karto ten nuėjo. Pamatė, kad bokštas jau yra užimtas, aplink jį stovėjo išsirikiavę kareiviai ir šarvuočiai. Žmonės stovėjo iš administracinių pastatų pusės. Buvo pastoviai šaudoma iš automatų ir tankų pabūklų. Desantininkai vilkėjo žaliai margas uniformas, dėvėjo šalmus, buvo ginkluoti automatais ir metalinėmis lazdomis. Jie vijo nuo bokšto žmones, kartas nuo karto mušdami juos lazdomis ar automatų buožėmis. Pamatė minioje savo žentą E. S., kuris staiga nukrito. Suprato, kad jį pašovė, nes pastoviai buvo šaudoma į žmonių pusę. Matė kruvinas jo kojas ir juosmens sritį. Jos žentą link gatvės nunešė jo draugas R. Tuo metu buvo ištikta šoko, negalėjo pajudėti iš vietos. Netoli jos stovėjęs tankas iššovė ir šūvis visiškai ją apkurtino. Po kurio laiko pasitraukė iš bokšto teritorijos. Matė, kaip dvi mergaitės nuo kalnelio vedė jaunuolį, kurio galva buvo sužeista. Padėjo suteikti pirmąją pagalbą šiam jaunuoliui. Dėl patirtos akustinės traumos gydėsi 2-ojoje miesto poliklinikoje. Po to buvo nukreipta gydytis į Respublikinę kliniką.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A. P. patirtus sužalojimus patvirtina 1996-04-30 teismo medicinos ekspertizės aktas (t. 74, b. l. 187), 1992-02-28 papildomos teismo medicinos ekspertizės aktas (t. 74, b. l. 189-191)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A. M. </w:t>
      </w:r>
      <w:r w:rsidRPr="00897F5B">
        <w:rPr>
          <w:rFonts w:ascii="Times New Roman" w:eastAsiaTheme="minorEastAsia" w:hAnsi="Times New Roman" w:cs="Times New Roman"/>
          <w:sz w:val="24"/>
          <w:szCs w:val="24"/>
        </w:rPr>
        <w:t>parodymai (t.80, b.l. 256-259). Nukentėjusysis 1991-01-16 nurodė, kad 1991-01-13, apie 02.00-03.00 val., atvyko prie Televizijos bokšto ir atsistojo netoli pagrindinio įėjimo į bokštą, iš dešinės jo pusės (žiūrint į įėjimą). Buvo susirinkę daug civilių. Bokštas buvo apsuptas kareivių, kurie šaudė į orą. Bokšto viduje girdėjosi šūviai. Link centrinio įėjimo lėtai važiavo tankas. Iš bokšto išėjo sužalotas vyriškis, matėsi sumušimo žymės. Staiga tankas iššovė. Šūvio sukelta banga nukentėjusįjį parbloškė, jam trūko dešinės ausies būgnelis, dešinės akies apatinis vokas, apdegė plaukai ir akių obuoliai.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Nukentėjusiojo A. M. patirtus sužalojimus patvirtina 1994-03-04 teismo medicinos ekspertizės aktas (t. 80, b. l. 259)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perskaitytas </w:t>
      </w:r>
      <w:r w:rsidRPr="00897F5B">
        <w:rPr>
          <w:rFonts w:ascii="Times New Roman" w:eastAsiaTheme="minorEastAsia" w:hAnsi="Times New Roman" w:cs="Times New Roman"/>
          <w:b/>
          <w:sz w:val="24"/>
          <w:szCs w:val="24"/>
        </w:rPr>
        <w:t xml:space="preserve">nukentėjusiosios A. M. </w:t>
      </w:r>
      <w:r w:rsidRPr="00897F5B">
        <w:rPr>
          <w:rFonts w:ascii="Times New Roman" w:eastAsiaTheme="minorEastAsia" w:hAnsi="Times New Roman" w:cs="Times New Roman"/>
          <w:sz w:val="24"/>
          <w:szCs w:val="24"/>
        </w:rPr>
        <w:t xml:space="preserve">pareiškimas (t. 363, b. l. 68). Nukentėjusioji nurodė, kad 1991-01-13, muštynių prie Televizijos bokšto metu, jai trenkė per kojas, ji nugriuvo, po to spyrė. Kažkoks vyras ją pakėlė, pribėgo jos sesuo. Būdama kukli, nesikreipė į gydytojus, nors šlubavo metus laiko. Skausmai tai atsiranda, tai dingsta. Šiuo metu skauda šlaunį, ištinka priepuoliai, negali atsikelti.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A. M. patirtus sužalojimus patvirtina 1996-04-30 teisės medicinos ekspertizės aktas (t. 363, b. l. 72-73)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T. M. </w:t>
      </w:r>
      <w:r w:rsidRPr="00897F5B">
        <w:rPr>
          <w:rFonts w:ascii="Times New Roman" w:eastAsiaTheme="minorEastAsia" w:hAnsi="Times New Roman" w:cs="Times New Roman"/>
          <w:sz w:val="24"/>
          <w:szCs w:val="24"/>
        </w:rPr>
        <w:t>parodymai (t. 74, b. l. 46-47). Nukentėjusysis 1991-05-22 nurodė, kad 1991-01-13, apie 01.00 val., kartu su sutuoktine B. M. atvyko prie Televizijos bokšto. Nei jis, nei jo sutuoktinė, nei prie bokšto budėję civiliai ginklų neturėjo. Apie 01.40 val. Laisvės prospektu (buvo Kosmonautų pr.) atvažiavo 4 tankai, 6 šarvuočiai ir kelios dengtos mašinos su kareiviais. Kareiviai vilkėjo dėmėtas aprangas, buvo ginkluoti automatais. Civiliai neprovokavo kareivių. Pirmasis tankas iššovė tuščiais užtaisais 14 kartų. Tankas taip pat leido dūmus ir kažkokias dujas. Vėliau pamatė sužalotus žmones, kuriuos nešė nuo kalno į greitosios medicinos pagalbos automobilius ir vežė į ligoninę. Jam pačiam tanko šūviai pakenkė klausai.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Nukentėjusiojo T. M. patirtus sužalojimus patvirtina 1992-02-27 teismo medicininės ekspertizės aktas (t. 74, b. l. 49)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Teisiamojo posėdžio metu perskaityti </w:t>
      </w:r>
      <w:r w:rsidRPr="00897F5B">
        <w:rPr>
          <w:rFonts w:ascii="Times New Roman" w:eastAsiaTheme="minorEastAsia" w:hAnsi="Times New Roman" w:cs="Times New Roman"/>
          <w:b/>
          <w:sz w:val="24"/>
          <w:szCs w:val="24"/>
        </w:rPr>
        <w:t xml:space="preserve">nukentėjusiojo P. P. </w:t>
      </w:r>
      <w:r w:rsidRPr="00897F5B">
        <w:rPr>
          <w:rFonts w:ascii="Times New Roman" w:eastAsiaTheme="minorEastAsia" w:hAnsi="Times New Roman" w:cs="Times New Roman"/>
          <w:sz w:val="24"/>
          <w:szCs w:val="24"/>
        </w:rPr>
        <w:t xml:space="preserve">parodymai (t.74, b. l. 131-134). Nukentėjusysis 1991-05-02 nurodė, kad 1991-01-13 buvo prie Televizijos bokšto kartu su savo sutuoktine P.. Nei jis, nei kiti jo matyti civiliai ginklų neturėjo, kariškių nepuolė ir neprovokavo. Bokšto teritorijoje matė, kaip du vyrai nešė sužeistą vyrą, po to nešė dar vieną sužeistąjį, tačiau nematė, kokie buvo jų sužalojimai. Prasidėjus puolimui, buvo iššautos signalinės raketos. Per visą puolimą buvo iššautos 4-5 žalios ir raudonos spalvų signalinės raketos. Po įvykių nukentėjusysis pajuto kairės ausies skausmą, paūmėjo dvylikapirštės žarnos opaligė. Sausio 17 d. nuvyko į 5-ąją polikliniką, buvo paskirtas medikamentinis gydymas. Nuo sausio 17 d. iki vasario 19 d. buvo išrašytas nedarbingumo lapelis. Kadangi ausų skausmas nepraėjo, vasario 22 d. buvo paguldytas į 2-ąją ligoninę, kur gydėsi 3 savaites. Po to buvo išduotas nedarbingumo lapelis iki balandžio 3 d. Jo sutuoktinė taip pat dėl ausų pažeidimo nuvyko į Lazdynų polikliniką, vėliau gydėsi ambulatoriškai.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P. P. patirtus sužalojimus patvirtina 1991-05-01 teismo medicinos ekspertizės aktas (t. 74, b. l. 136) ir 2011-08-01 specialisto išvada (t. 482, b. l. 1-27).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K. R. </w:t>
      </w:r>
      <w:r w:rsidRPr="00897F5B">
        <w:rPr>
          <w:rFonts w:ascii="Times New Roman" w:eastAsiaTheme="minorEastAsia" w:hAnsi="Times New Roman" w:cs="Times New Roman"/>
          <w:sz w:val="24"/>
          <w:szCs w:val="24"/>
        </w:rPr>
        <w:t xml:space="preserve">nurodė, kad buvo prie pat Televizijos bokšto, maždaug 5 m atstumu nuo tos vietos, kur buvo sutraiškyta L. A.. Matė tris tankus. Vienas tankas stovėjo šiek tiek tolėliau. Kitas tankas važiavo palei bokšto sieną, dėl ko žmonės prie jos prisispaudė. Dar kitas tankas užvažiavo ant sukritusių žmonių. Tuo metu ir buvo sužalota L. A.. Matė tanko užvažiavimo ant L. A. momentą. Kadangi buvo arti tanko, tanko šūvis jam sukėlė akustinę traumą. Kareiviai šaudė, atrodo, tuščiais šoviniais. Bokšto gynėjai nebuvo ginkluoti. Matė trasuojančias kulkas, skriejančias iš dviejų taškų, nuo namų pusės link bokšto. Į klausimus atsakė, kad pribėgęs prie tvoros, pamatė viaduku važiuojančius tankus, kurie privalėjo sustoti, nes jiems kelią užtvėrė sunkvežimis. Tolimesnių veiksmų nepastebėjo (t. 759, b. l. 117-118).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K. R. patirtus sužalojimus patvirtina 1991-01-18 teismo medicinos ekspertizės aktas (t. 84, b. l. 71) ir 2011-08-05 specialisto išvada (t. 482, b. l. 84-109).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S. R. </w:t>
      </w:r>
      <w:r w:rsidRPr="00897F5B">
        <w:rPr>
          <w:rFonts w:ascii="Times New Roman" w:eastAsiaTheme="minorEastAsia" w:hAnsi="Times New Roman" w:cs="Times New Roman"/>
          <w:sz w:val="24"/>
          <w:szCs w:val="24"/>
        </w:rPr>
        <w:t>nurodė, kad buvo prie Televizijos bokšto, stovėjo pirmose eilėse. Staiga pasirodė tankai, kurie akino juos šviesomis, nieko nesimatė. Pradėjo dužti bokšto langų stiklai, kurie sužalojo žmones. Kareiviai automatais stūmė žmones. Jis gavo smūgį į kaklą ir į galvą, nukrito, žmonės jį pakėlė ir parvežė namo (t. 759, b. l. 118).</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R. </w:t>
      </w:r>
      <w:r w:rsidRPr="00897F5B">
        <w:rPr>
          <w:rFonts w:ascii="Times New Roman" w:eastAsiaTheme="minorEastAsia" w:hAnsi="Times New Roman" w:cs="Times New Roman"/>
          <w:sz w:val="24"/>
          <w:szCs w:val="24"/>
        </w:rPr>
        <w:t xml:space="preserve">nurodė, kad būdamas Lazdynų mikrorajone ir išgirdęs šūvius, nubėgo prie bokšto. Apačioje, ties žiedu, stovėjo du tankai. Vienas tankas stovėjo šalia autobuso, o kitas – šiek tiek nuošaliau. Nuėjo prie tanko ir atsistojo priešais jį. Kai nusisuko nuo tanko, jis iššovė tuščiu užtaisu. Nuo šūvio sukeltos smūgio bangos nugriuvo, atsistojęs užlipo šlaitu į viršų, pro nugriautą tvorą pateko į bokšto teritoriją. Ten važinėjo tanketės, prie kurių būriavosi jaunimas. Matė ir šarvuotą transporterį (BTR), kuris važinėjo pirmyn-atgal. Išgirdo krentančių stiklų garsus. Link tvoros nešė sužeistą žmogų. Kareiviai „valė“ teritoriją, stumdydami žmones iš bokšto teritorijos, šaudydami palei žemę. Matė mėtomus sprogstamuosius paketus (t. 759, b. l. 119).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R. patirtus sužalojimus patvirtina 1991-05-24 teismo medicininės ekspertizės aktas (t. 81, b. l. 173-174)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V. R. </w:t>
      </w:r>
      <w:r w:rsidRPr="00897F5B">
        <w:rPr>
          <w:rFonts w:ascii="Times New Roman" w:eastAsiaTheme="minorEastAsia" w:hAnsi="Times New Roman" w:cs="Times New Roman"/>
          <w:sz w:val="24"/>
          <w:szCs w:val="24"/>
        </w:rPr>
        <w:t xml:space="preserve">nurodė, kad nuvažiavęs prie Televizijos bokšto, išgirdo šaudant automatais. Kai priėjo prie tanko, šis iššovė. Atsigavo tik mašinoje, kojos ir rankos judėjo, tačiau sunkiai dirbo galva. Po kurio laiko nuėjo prie bokšto. Tankai jau buvo išvažiavę, tačiau buvo tanketės, stovėjo kareiviai. Prie įėjimo atnešė nėščią moterį, kurią jis padėjo įkelti į greitosios medicinos pagalbos automobilį (t. 759, b. l. 119).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V. R. patirtus sužalojimus patvirtina 1991-12-19 teismo medicinos ekspertizės aktas (t. 75, b. l. 36)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Nukentėjusioji G. S. </w:t>
      </w:r>
      <w:r w:rsidRPr="00897F5B">
        <w:rPr>
          <w:rFonts w:ascii="Times New Roman" w:eastAsiaTheme="minorEastAsia" w:hAnsi="Times New Roman" w:cs="Times New Roman"/>
          <w:sz w:val="24"/>
          <w:szCs w:val="24"/>
        </w:rPr>
        <w:t>nurodė, kad išgirdusi V. L. kvietimą eiti prie Televizijos bokšto, ten nubėgo. Prie bokšto tiek apačioje, tiek viršuje, buvo daug žmonių. Viršuje, prie bokšto, pirmoje eilėje, stovėjo tik vyrai. Ji stovėjo antroje eilėje. Pasigirdo burzgimas, garsas sklido iš apačios. Prie bokšto atvažiavo tankai. Ji gavo smūgį per sprandą, atrodo, tanko pabūklu. Netrukus pradėjo šaudyti, ji prarado sąmonę. Paskui du žmonės nuvedė ją į kitą bokšto pusę. Grįžusi namo, pragulėjo tris paras. Po to buvo nuvežta į polikliniką. Buvo nustatyta akustinė trauma nuo tanko šūvio, koja taip pat buvo smarkiai sužalota, ant jos matėsi sumušimai, kraujosruvos. Gydėsi koją 10 metų (t. 759, b. l. 120).</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Nukentėjusiosios G. S. patirtus sužalojimus patvirtina 1991-03-20 teismo medicinos ekspertizės aktas (t. 81, b. l. 197), 1991-01-05 papildomos teismo medicinos ekspertizės aktas (t. 81, b. l. 199-201), 1998-01-15 teisės medicinos ekspertizės aktas (t. 360, b. l. 68-70) ir 2011-09-13 specialisto išvada (t. 482, b. l. 110-123).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Š. S. </w:t>
      </w:r>
      <w:r w:rsidRPr="00897F5B">
        <w:rPr>
          <w:rFonts w:ascii="Times New Roman" w:eastAsiaTheme="minorEastAsia" w:hAnsi="Times New Roman" w:cs="Times New Roman"/>
          <w:sz w:val="24"/>
          <w:szCs w:val="24"/>
        </w:rPr>
        <w:t>nurodė, kad su draugais išgirdę atvažiuojančią karinę techniką, nuėjo prie Televizijos bokšto. Karinė technika atitvėrė Lietuvos piliečius nuo bokšto. Priešais jį stovėjo trys tankai, kurių pabūklai buvo nukreipti į bokšto pusę. Kareiviai buvo išsirikiavę į grandinę, apsiginklavę automatais. Kareiviai, kurie stovėjo priešais jį, nė karto neiššovė, kol jis ten buvo. Šalia jo, maždaug už 3-4 metrų, buvo tankas, kuris pradėjo šaudyti iš pabūklo. Po vieno tanko šūvio patytė sužalojimą, t. y. kurį laiką beveik nieko negirdėjo. Vėliau klausa pagerėjo, tačiau nevisiškai. Į klausimus atsakė, kad prie bokšto buvo su V. A. ir N. L.. Desantininkai stovėjo per pusmetrį nuo jų (t. 759, b. l. 121-122).</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 xml:space="preserve"> Nukentėjusiojo Š. S. patirtus sužalojimus patvirtina 1991-01-18 teismo medicinos ekspertizės aktas (t. 81, b. l. 220) ir 2011-08-03 specialisto išvada (t. 482, b. l. 55-83).</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E. S. </w:t>
      </w:r>
      <w:r w:rsidRPr="00897F5B">
        <w:rPr>
          <w:rFonts w:ascii="Times New Roman" w:eastAsiaTheme="minorEastAsia" w:hAnsi="Times New Roman" w:cs="Times New Roman"/>
          <w:sz w:val="24"/>
          <w:szCs w:val="24"/>
        </w:rPr>
        <w:t xml:space="preserve">nurodė, kad nuėjo prie Televizijos bokšto ir atsistojo maždaug už 15 m nuo jo. Dar nepriėjęs bokšto, matė iš Maciulevičiaus gatvės pusės atvažiuojančią šarvuotų mašinų koloną, kurią sudarė 4 tankai ir šarvuočiai. Šarvuočių kolona atvažiavo iš šiaurinės pusės ir pralaužė tvorą netoli fontano. Aplink bokštą stovėjo gal 5 ar 6 žmonių eilės, jis stovėjo 2-oje ar 3-ioje eilėje. Privažiavę šarvuočiai juos užspaudė, kad jie niekur neišeitų. Praėjimai tarp šarvuočių buvo labai nedideli. Prasidėjo šturmas. Kareiviai buožėmis mušė žmones ir juos stumdė. Tokiu būdu kareiviai jėga įsiveržė į bokštą. Žmonės saugojosi, kad ant jų neužkristų stiklai, nes šalia jų buvo daužomi langai. Už 4-5 m nuo jo stovėjęs tankas iššovė. Jam apdegė plaukai, blakstienos, antakiai, aptemo sąmonė, nukrito ant žemės. Paskui priėjo prie greitosios medicinos pagalbos automobilių, kur pamatė daug sužeistųjų. Nusprendė sunkios būklės pareiti namo. Į klausimus atsakė, kad kareiviai buvo ginkluoti automatais. Jų šalmai skyrėsi. Kai kurie kareiviai buvo su plastikiniais antveidžiais. Jis pusę metų tarnavo desantiniuose daliniuose, todėl skiria tanką nuo šarvuočio. Šarvuočių pabūklo kalibras yra žymiai mažesnis (t. 759, b. l. 122-123).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E. S. patirtus sužalojimus patvirtina 1991-01-28 teismo medicinos ekspertizės aktas (t. 75, b. l. 98-99)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S. (A. S.) </w:t>
      </w:r>
      <w:r w:rsidRPr="00897F5B">
        <w:rPr>
          <w:rFonts w:ascii="Times New Roman" w:eastAsiaTheme="minorEastAsia" w:hAnsi="Times New Roman" w:cs="Times New Roman"/>
          <w:sz w:val="24"/>
          <w:szCs w:val="24"/>
        </w:rPr>
        <w:t xml:space="preserve">nurodė, kad atvyko prie Televizijos bokšto, likus maždaug pusvalandžiui iki tanko šūvio. Po tanko šūvio jam pasidarė bloga, nesiorientavo erdvėje. Moterys jį palydėjo į netoliese stovėjusį namą. Po šūvio praktiškai nieko negirdėjo. Gulėjo ligoninėje, jam nustatė neuritą. Tanko šūvio metu buvo netoli namų, stovinčių kairėje bokšto pusėje (žiūrint iš Laisvės pr. pusės). Į klausimus atsakė, kad viskas vyko apačioje, neužlipus į viršų prie bokšto. Tuo metu jis buvo nepilnametis. Ikiteisminio tyrimo metu buvo apklaustas kaip A. S. (t. 759, b. l. 123-124).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S. patirtus sužalojimus patvirtina 1992-02-10 teismo medicinos ekspertizės aktas (t. 75, b. l. 105)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R. S. </w:t>
      </w:r>
      <w:r w:rsidRPr="00897F5B">
        <w:rPr>
          <w:rFonts w:ascii="Times New Roman" w:eastAsiaTheme="minorEastAsia" w:hAnsi="Times New Roman" w:cs="Times New Roman"/>
          <w:sz w:val="24"/>
          <w:szCs w:val="24"/>
        </w:rPr>
        <w:t>nurodė, kad filmavo sausio 11 – 12 d. naktį, kuomet buvo užimamas Krašto apsaugos departamentas. Matė, kaip iš Lakūnų g. išvažiavo automobilis GAZ 69, paskui jį važiavo šarvuoti transporteriai (BTR). Pasislėpė krūmuose prie devynaukščio namo ir viską filmavo. Neužsidengė raudonos kameros švieselės, todėl reguliuotojas iššovė trasuojančiomis kulkomis, kurios atsimušė nuo namo pamato rikošetu. Kariškiams nuvažiavus, juos pasekė. Kariškiai atvažiavo prie šv. Petro ir Povilo bažnyčios. Labai greitai įvyko šturmas. Per langą jie įmetė granatą, įvyko sprogimas. Jiems išvykus, nukentėjusysis įėjo į vidų, norėjo paimti interviu iš ten buvusių 2 vaikinų. Vienas vaikinas pasakojo, kad jį murkdė į unitazą. Antras vaikinas, pavarde L, pradėjo pasakoti ir ėmė netekti sąmonės. Nuvežė šį vaikiną į ligoninę. Sausio 12-osios vakare nuvažiavo prie Televizijos bokšto. Pasigirdo tanko šūvis. Per tiltą važiavo BTR, žmonės mėgino juos sulaikyti rankomis. Spėjo šį momentą nufilmuoti. Užlipo į kalniuką. Pavyko nufilmuoti karinę techniką ir tankų numerius. Užfiksavo momentą, kai trispalvę laikantys žmonės po tanko šūvio nugriuvo. Nukentėjusysis pats</w:t>
      </w:r>
      <w:r w:rsidRPr="00897F5B">
        <w:rPr>
          <w:rFonts w:ascii="Times New Roman" w:eastAsia="Times New Roman" w:hAnsi="Times New Roman" w:cs="Times New Roman"/>
          <w:sz w:val="24"/>
          <w:szCs w:val="24"/>
          <w:lang w:eastAsia="lt-LT"/>
        </w:rPr>
        <w:t xml:space="preserve"> beveik du metus kankinosi dėl ausų pažeidimų. M</w:t>
      </w:r>
      <w:r w:rsidRPr="00897F5B">
        <w:rPr>
          <w:rFonts w:ascii="Times New Roman" w:eastAsiaTheme="minorEastAsia" w:hAnsi="Times New Roman" w:cs="Times New Roman"/>
          <w:sz w:val="24"/>
          <w:szCs w:val="24"/>
        </w:rPr>
        <w:t xml:space="preserve">atė daug greitosios medicinos pagalbos automobilių. Jis buvo toje vietoje, kur tankas su pabūklu daužė autobuso stiklą. Kažkoks žmogus iškėlė į viršų tankų išlaužtą kelio ženklą. Tada tankas paleido ašarines dujas, nuo kurių jam graužė akis, nieko nematė, tačiau nepaleido kameros iš rankų. Staiga išlindo kulkosvaidžio vamzdis. Viskas buvo nufilmuota. Po to nuėjo į kiemelį, kur šiuo metu yra įėjimas į bokštą turistams. Svetimas žmogus paėmė iš jo kamerą, o kariškiai jį apspardė – suspardė jam pilvą, sulaužė žandikaulį, jam liko 4 dantys. Kariškiai kameros nesudaužė, ji buvo atiduota į remonto įmonę, kur, neva, kamerą pavogė. Tačiau buvo išsaugota visa filmuota medžiaga. </w:t>
      </w:r>
      <w:r w:rsidRPr="00897F5B">
        <w:rPr>
          <w:rFonts w:ascii="Times New Roman" w:eastAsia="Times New Roman" w:hAnsi="Times New Roman" w:cs="Times New Roman"/>
          <w:sz w:val="24"/>
          <w:szCs w:val="24"/>
          <w:lang w:eastAsia="lt-LT"/>
        </w:rPr>
        <w:t xml:space="preserve">Į klausimus atsakė, kad ikiteisminio tyrimo metu </w:t>
      </w:r>
      <w:r w:rsidRPr="00897F5B">
        <w:rPr>
          <w:rFonts w:ascii="Times New Roman" w:eastAsiaTheme="minorEastAsia" w:hAnsi="Times New Roman" w:cs="Times New Roman"/>
          <w:sz w:val="24"/>
          <w:szCs w:val="24"/>
        </w:rPr>
        <w:t>nepateikė f</w:t>
      </w:r>
      <w:r w:rsidRPr="00897F5B">
        <w:rPr>
          <w:rFonts w:ascii="Times New Roman" w:eastAsia="Times New Roman" w:hAnsi="Times New Roman" w:cs="Times New Roman"/>
          <w:sz w:val="24"/>
          <w:szCs w:val="24"/>
          <w:lang w:eastAsia="lt-LT"/>
        </w:rPr>
        <w:t>ilmuotos medžiagos. Dalis medžiagos yra Austrijoje. Jis sukūrė filmą, kurį galima rasti Lietuvos Respublikos kultūros ministerijoje. Šis filmas tris kartus buvo rodomas per televiziją. Turi vienintelį egzempliorių, kurį gali duoti nusikopijuoti. Prieš išvažiuodamas prie Televizijos bokšto, buvo atvykęs prie Lietuvos radijo ir televizijos komiteto, esančio Konarskio gatvėje. Ten matė, kaip kariškiai naudojo sprogstamuosius paketus. Turi iš desantininko rankų ištrauktą paketą, kurį perduos muziejui. Matė, kaip kariškiai metalinėmis lazdomis mušė prie durų stovėjusius žmones. Kadangi atvažiavo nuo Žvėryno mikrorajono pusės, matė, kaip anapus Žvėryno tilto, prie cerkvės, rinkosi smogikai iš 55-osios gamyklos. Sausio 11 d. buvo prie Spaudos rūmų, kur taip pat filmavo. Į jo filmą yra įdėtas epizodas, kai jaunas karininkas, rankoje nešdamas automatą, nulipa nuo tanketės, už kaklaraiščio stveria pagyvenusį žmogų ir jį tempia. Tai jis padarė be jokios priežasties. Prie Spaudos rūmų matė šaudant automatais. Nufilmavo, kaip atšoko tinkas. Prie Spaudos rūmų buvo vienas sužeistas žmogus, kuris pylė vandenį, tačiau sužeidimo momento nematė (t. 759, b. l. 124-126).</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R. S. patirtus sužalojimus patvirtina 1992-05-14 teismo medicinos ekspertizės aktas (t. 75, b. l. 111)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heme="minorEastAsia" w:hAnsi="Times New Roman" w:cs="Times New Roman"/>
          <w:b/>
          <w:sz w:val="24"/>
          <w:szCs w:val="24"/>
        </w:rPr>
        <w:t xml:space="preserve">Nukentėjusysis </w:t>
      </w:r>
      <w:r w:rsidRPr="00897F5B">
        <w:rPr>
          <w:rFonts w:ascii="Times New Roman" w:eastAsia="Times New Roman" w:hAnsi="Times New Roman" w:cs="Times New Roman"/>
          <w:b/>
          <w:sz w:val="24"/>
          <w:szCs w:val="24"/>
          <w:lang w:eastAsia="lt-LT"/>
        </w:rPr>
        <w:t xml:space="preserve">A. S. </w:t>
      </w:r>
      <w:r w:rsidRPr="00897F5B">
        <w:rPr>
          <w:rFonts w:ascii="Times New Roman" w:eastAsia="Times New Roman" w:hAnsi="Times New Roman" w:cs="Times New Roman"/>
          <w:sz w:val="24"/>
          <w:szCs w:val="24"/>
        </w:rPr>
        <w:t xml:space="preserve">nurodė, kad sausio 13 d., po 01.00 val., važiavo nuo bokšto Narbuto g., leidosi žemyn. Pamatė važiuojančią sovietų techniką, maždaug 15 mašinų. Tada apsisuko ir važiavo į viršų. Jam nuvykus prie Televizijos bokšto, sovietų technika jau buvo atvažiavusi. Tankas, stovėjęs ant viaduko, šaudė. Atrodo, kad buvo ne vienas tankas. Daug žmonių buvo apsupę bokštą. Jis atsistojo prie bokšto iš vakarinės pusės. Tankas šaudė į bokštą. Keli kareiviai, apsirengę bušlatais, rankų mostais rodė karinėms mašinoms, tankams, kur šaudyti, kaip orientuotis. Tada pajuto kažką galvoje. Pripuolė prie medikų, kurie konstatavo jam šautinę žaizdą. Žaizda buvo negili. Sugebėjo savo automobiliu nuvažiuoti į 1-ąja tarybinę ligoninę, kur jam susiuvo žaizdą. Matė, kaip vienas gydytojas kitam gydytojui rodė kelis kūnus, kurie gulėjo vienas šalia kito ant grindų. Jie buvo negyvi. Į klausimus atsakė, kad matė, kaip asfaltuotu keliuku į kalną, link Televizijos bokšto, kilo kovinės mašinos. Žino, kad buvo šarvuoti transporteriai (BTR). Atvykę kareiviai purškė vandenį iš savo bakų, jo viršutiniai drabužiai sušlapo. Nežino, ar vanduo buvo purškiamas iš bokšto vidaus. Jo manymu, vandenį purškė iš tankų ir karinės technikos. Kaip buvo iš tikrųjų, sunku prisiminti ir vertinti. Kai ėjo šlaitu nuo bokšto, matė šviečiančias kulkas, kurios skriejo nuo bokšto. Kadangi kareiviai buvo ginkluoti, matyt jie ir šaudė (t. 759, b. l. 135-136).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S. patirtus sužalojimus patvirtina 1991-02-15 teismo medicinos ekspertizės aktas (t. 81, b. l. 243)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Z. J. S. </w:t>
      </w:r>
      <w:r w:rsidRPr="00897F5B">
        <w:rPr>
          <w:rFonts w:ascii="Times New Roman" w:eastAsia="Times New Roman" w:hAnsi="Times New Roman" w:cs="Times New Roman"/>
          <w:sz w:val="24"/>
          <w:szCs w:val="24"/>
        </w:rPr>
        <w:t xml:space="preserve">nurodė, kad kartu su dukra ir jos pussesere atėjo prie Televizijos bokšto ieškoti jo sūnaus, kuris tuo metu buvo moksleivis. Ten stovėjo du tankai ir mašina su metaline būda. Tankai pradėjo leisti dūmus, o žmonės pradėjo eiti nuo bokšto, link tankų. Jam praėjus autobusą, tankas iššovė. Tuo metu dukra su pussesere buvo atsilikusios nuo jo kelius žingsnius. Tanko šūvio liepsna apdegino jam veidą, apsvilino plaukus, antakius ir blakstienas. Jis nukrito, atsipeikėjęs pamatė, kad iš prakirstos nosies teka kraujas. Tada su dukra grįžo namo, užsiklijavo pleistru nosį ir vėl nuėjo prie bokšto, nes sūnus nebuvo atsiradęs. Kareiviai jau buvo apsupę bokštą ir nuo jo vijo žmones. Jie šaudė prie kojų, galbūt tuščiais šoviniais. Į klausimus atsakė, kad matė šviečiančias kulkas, kurios skriejo aukštyn. Taip pat matė, kaip Sudervės g., link bokšto, ėjo civilių kolona. Nors jie buvo apsirengę kaip civiliai, susidarė įspūdis, kad tai buvo kariškiai, nes ėjo kompaktiškai, koja kojon. Jo sūnus – J. S., dukra – A. R. (t. 759, b. l. 136-137).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Z. J. S. patirtus sužalojimus patvirtina 1992-02-21 teismo medicinos ekspertizės aktas (t. 75, b. l. 137-138)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S. </w:t>
      </w:r>
      <w:r w:rsidRPr="00897F5B">
        <w:rPr>
          <w:rFonts w:ascii="Times New Roman" w:eastAsia="Times New Roman" w:hAnsi="Times New Roman" w:cs="Times New Roman"/>
          <w:sz w:val="24"/>
          <w:szCs w:val="24"/>
        </w:rPr>
        <w:t>nurodė, kad užlipo ant pylimo ir atsistojo toje vietoje, kur šiuo metu stovi pasviręs kryžius. Iš viso jų buvo 8 žmonės. Apačioje stovėjęs tankas pabūklu daužė automobilio „Žiguliai“ stogą, kol šis įlinko. Po to jie pradėjo šaukti ir rodyti tankui nepadorius gestus. Tankas atsuko pabūklą į juos ir iššovė. Nukentėjusysis spėjo pasilenkti, tačiau jam apdegė plaukai. Po to su draugais perlipo betoninę terasą ir patraukė link Televizijos bokšto. Su draugo pusseserėmis atsistojo į kraštinį žiedą, juosiantį bokštą, iš vaikų darželio ir miško pusės. Už jų stovėjo senukai. Aplink bokštą stovėjo galbūt 2-3 žiedai žmonių. Netrukus privažiavo tankas su kariškiais ant borto. Vienas kariškis pradėjo šaudyti iš automato virš jų galvų. Pradėjo kristi bokšto stiklai. Krentantys stiklai sužeidė už jų stovėjusius žmones. Kilo sumaištis. Tankas nuleido patranką ir šovė į juos. Vieni žmonės nugriuvo, o jie sugebėjo išstovėti, nes buvo susikabinę rankomis. Pamatė žmogų, kurio veidas ir galva buvo labai supjaustyti. Padėjo šiam žmogui nueiti link greitosios medicinos pagalbos automobilio, kuris stovėjo prie administracinio pastato. Prisimena vaizdą, kai žmonės bandė nustumti tanką, kuris buvo užvažiavęs ant žmonių. Į klausimus atsakė, kad tankai atvažiavo nuo vaikų darželio pusės. Girdėjo, kaip žmonės rėkė, kad vieną žmogų įtraukė po tanko vikšrais. Matė, kaip vienam žmogui užsidegė kailiniai. Su juo buvo draugai B. J. ir A. Z.. B. J. buvo peršautas (t. 759, b. l. 137-138).</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S. patirtus sužalojimus patvirtina 1991-01-19 teismo medicinos ekspertizės aktas (t. 84, b. l. 96)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V. S. </w:t>
      </w:r>
      <w:r w:rsidRPr="00897F5B">
        <w:rPr>
          <w:rFonts w:ascii="Times New Roman" w:eastAsia="Times New Roman" w:hAnsi="Times New Roman" w:cs="Times New Roman"/>
          <w:sz w:val="24"/>
          <w:szCs w:val="24"/>
        </w:rPr>
        <w:t xml:space="preserve">nurodė, kad gyveno prie pat Televizijos bokšto, adresu: Sausio 13-osios g. (buvo Sudervės g.) 37, tačiau pro jų langus bokšto nesimatė. Dienomis ji budėdavo prie Aukščiausiosios Tarybos rūmų, o vakarais ir naktimis – prie Televizijos bokšto. Sausio 12 d., 17.00 val., grįžo į namus pailsėti po budėjimo. Po 01.00 val. ją pažadino labai stiprus garsas. Per langą pamatė, kad Sudervės gatvė yra pilna karinės technikos. Kartu su sutuoktiniu S. S. išbėgo į lauką ir pamatė link bokšto bėgančius žmones. Labai daug žmonių buvo prie administracinio pastato. Nubėgo iki pat bokšto, atsistojo šiaurės vakarų kryptimi, veidu į jų namą, stovintį Sudervės g. Aplink bokštą stovėjo gal 5-6 žmonių eilės. Labai daug žmonių stovėjo ant vejos, prie tvoros. Kai tankai pradėjo judėti į jų pusę, prie bokšto susidarė dar 2-3 eilės. 6 sunkieji tankai atvažiavo jai iš kairės pusės. Paskui tankus atvažiavo dengti sunkvežimiai su kareiviais. Vienas sunkvežimis sustojo ties jais, iš jo iššoko kareiviai su automatais. Vienas kareivis paleido šūvius į žibintą. Aplinkui buvo toks triukšmas ar tai nuo stiklų daužymo buožėmis, ar nuo šūvių. Bokšte dingo šviesa. Tankai kartas nuo karto pašviesdavo prožektoriais, leido dūmus. Žmonės, ant kurių krito stiklai, pradėjo stumti kitus žmones. Matė, kaip iš bokšto lėkė kelios trasuojančios kulkos. Girdėjo žmones šaukiant, kad žmonės pakliuvo po tanku. Matė, kaip keli vyrai stūmė tanką. Į klausimus atsakė, kad ji patyrė akustinę traumą, labai skaudėjo ausis, ūžė galvoje. Sausio 15 d. nuvyko į polikliniką, kur jai nustatė abiejų ausų klausos nervų uždegimą. Visą laiką ūžia galvoje, niekada nesiliauja (t. 759, b. l. 138-139).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V. S. patirtus sužalojimus patvirtina 1991-12-02 teismo medicinos ekspertizės aktas (t. 81, b. l. 255)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S. </w:t>
      </w:r>
      <w:r w:rsidRPr="00897F5B">
        <w:rPr>
          <w:rFonts w:ascii="Times New Roman" w:eastAsia="Times New Roman" w:hAnsi="Times New Roman" w:cs="Times New Roman"/>
          <w:sz w:val="24"/>
          <w:szCs w:val="24"/>
        </w:rPr>
        <w:t xml:space="preserve">nurodė, kad gyvena netoli Televizijos bokšto, Karoliniškių mikrorajone. Per radiją išgirdo, kad gresia pavojus. Nuvyko prie Televizijos bokšto ir atsistojo prie tvoros. Pamatė atvažiuojančius tankus. Tankai pradėjo leisti dūmus, pro kuriuos nebuvo galima jų matyti. Peršoko per tvorą ir atsistojo pietinėje bokšto pusėje, kur buvo mažiausiai žmonių. Aplink bokštą stovėjo maždaug 2-3 eilės žmonių. Po kurio laiko išgirdo atvažiuojančius tankus. Vienas tankas atsuko pabūklą į juos ir iššovė. Po kurio laiko pajuto, kad guli ant žemės. Priešais jį gulėjo kruvinas žmogus, už jo gulėjo kitas sužeistas žmogus. Apsižiūrėjo, ar nėra sužeistas, atsikėlė ir iš ten išėjo. Į klausimus atsakė, kad stovėjo prie bokšto iš miškelio pusės. Matė, kaip karinė kolona įvažiavo į bokšto teritoriją (t. 759, b. l. 139-140).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S. patirtus sužalojimus patvirtina 1991-02-07 teismo medicinos ekspertizės aktas (t. 75, b. l. 143-144) ir 2011-08-02 specialisto išvada (t. 482, b. l. 28-54).</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Nukentėjusysis A. S. </w:t>
      </w:r>
      <w:r w:rsidRPr="00897F5B">
        <w:rPr>
          <w:rFonts w:ascii="Times New Roman" w:eastAsiaTheme="minorEastAsia" w:hAnsi="Times New Roman" w:cs="Times New Roman"/>
          <w:sz w:val="24"/>
          <w:szCs w:val="24"/>
        </w:rPr>
        <w:t xml:space="preserve">nurodė, kad buvo viršuje, prie Televizijos bokšto. Žmonės stovėjo ratu, susikabinę rankomis. Iš pradžių buvo gal 3-4 ratai. Paskui atėjo daugiau žmonių, susidarė dar kokie 3 ratai. Atvažiavo šarvuoti transporteriai (BTR) ar kita technika, ant kurių sėdėjo kareiviai. Nuo mašinos pradėjo šaudyti. Jiems už nugaros pradėjo byrėti stiklai. Tiek jam iš dešinės pusės, tiek iš kairės pusės vyko prasiveržimas. Kareiviai juos tiesiog atstūmė. Atvažiavo tankas ir iššovė. Nukentėjusysis apkurto, nebesiorientavo. Po kurio laiko pamatė, kad netoliese keli žmonės neša vieną sužeistą žmogų, kuris buvo be sąmonės, jo šonas buvo kruvinas. Puolė jiems padėti. Nunešė sužeistą žmogų į gyvenamųjų namų pusę, perkėlė per tvorą. Toje pusėje nebuvo greitosios medicinos pagalbos automobilių. Kažkas jį įkėlė į automobilį „Žiguliai“ ir išvežė. Jo manymu, šis sužeistasis buvo vienas iš žuvusiųjų. Į klausimus atsakė, kad patyrė akustinę traumą, stovėdamas prie bokšto. Vos nepapuolė po tanku, kuris pravažiavo dviejų sprindžių atstumu nuo jo. Jei nebūtų spėjęs pasitraukti, tankas turbūt būtų jį pervažiavęs. Kareiviai veržėsi pleištais, daužė, šaudė. Kareivių įsiveržimo momento į bokštą nematė, nes tuo metu buvo apkurtęs. Negalėjo atskirti „A“ karių nuo kitų desantininkų, nes visi jam atrodė vienodi – vilkėjo vienodas uniformas, buvo su šalmais (t. 759, b. l. 134-135).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Nukentėjusiojo A. S. patirtus sužalojimus patvirtina 1991-01-25 teismo medicinos ekspertizės aktas (t. 81, b. l. 270-271)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J. S. </w:t>
      </w:r>
      <w:r w:rsidRPr="00897F5B">
        <w:rPr>
          <w:rFonts w:ascii="Times New Roman" w:eastAsia="Times New Roman" w:hAnsi="Times New Roman" w:cs="Times New Roman"/>
          <w:sz w:val="24"/>
          <w:szCs w:val="24"/>
        </w:rPr>
        <w:t xml:space="preserve">nurodė, kad buvo prie Televizijos bokšto, stovėjo toje vietoje, kur dabar stovi paminklai, kryžiai aukoms. Tankai stovėjo apačioje. Tankas, kuris iššovė, stovėjo Sausio 13-osios g. (buvo Sudervės g.). Jo klausa suprastėjo nuo tanko šūvio. Matė sunkvežimį su kareiviais, kurie buvo ginkluoti automatais. Nematė, kad kareiviai šaudytų, tačiau matė zvimbiančias kulkas (t. 759, b. l. 140).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J. S. patirtus sužalojimus patvirtina 1991-01-19 teismo medicinos ekspertizės aktas (t. 81, b. l. 275-276)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J. Š. </w:t>
      </w:r>
      <w:r w:rsidRPr="00897F5B">
        <w:rPr>
          <w:rFonts w:ascii="Times New Roman" w:eastAsia="Times New Roman" w:hAnsi="Times New Roman" w:cs="Times New Roman"/>
          <w:sz w:val="24"/>
          <w:szCs w:val="24"/>
        </w:rPr>
        <w:t xml:space="preserve">nurodė, kad 1991-01-13 vakare nuvyko pas brolį. Išgirdo triukšmą, per langą pamatė tankus ir šarvuotas mašinas. Jie nubėgo prie Televizijos bokšto iš Architektų g. pusės ir atsistojo prie įvažiavimo. Aplink bokštą stovėjo gal 15 eilių žmonių, susikabinusių už rankų. Apačioje šaudė. Tankai paleido dūmus ir įvažiavo į bokšto teritoriją. Kareiviai šaudė iš automatų tuščiais šoviniais jiems palei kojas ir mušėsi automatų buožėmis. Prie įvažiavimo, kur jis stovėjo, buvo susibūrę labai daug žmonių. Buvo mėtomi paketai. Tankai šaudė, biro langų stiklai. Žmonės blaškėsi po teritoriją. Tankams pradėjus šaudyti, jam apsvaigo galva, trūko ausų būgnelis, nukrito kepurė, nuo paketų apdegė drabužiai. Buvo nuvežtas į Subačiaus polikliniką, kur jam suleido vaistų ir sutvarstė. Vėliau mėnesį gulėjo Šiaulių ligoninėje (t. 759, b. l. 150-151).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J. Š. patirtus sužalojimus patvirtina 1991-01-17 teismo medicininės ekspertizės aktas (t. 75, b. l. 149-150)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Š. </w:t>
      </w:r>
      <w:r w:rsidRPr="00897F5B">
        <w:rPr>
          <w:rFonts w:ascii="Times New Roman" w:eastAsia="Times New Roman" w:hAnsi="Times New Roman" w:cs="Times New Roman"/>
          <w:sz w:val="24"/>
          <w:szCs w:val="24"/>
        </w:rPr>
        <w:t>nurodė, kad sausio 12 d., pirmos dienos pusę, su šeima stovėjo paradinėje Televizijos bokšto pusėje. Po to grįžo namo, o vakare atvažiavo jo brolis. Išgirdę triukšmą, pasižiūrėjo pro langus ir pamatė atvažiuojantį karinį transportą. Jie nubėgo prie Televizijos bokšto, pro skylę tvoroje pateko į bokšto teritoriją. Iš kairės bokšto pusės atvažiavo tankai, išlaužė tvorą ir pajudėjo link žmonių. Tankai privažiavo prie pat žmonių, tačiau jie vis tiek nesitraukė. Tankai paleido dūmus, buvo mėtomi paketai. Iš tankų iššoko kareiviai su automatais ir pradėjo šaudyti, daužyti žmones buožėmis. Vienoje ausyje pajuto zvimbimą. Jo broliui kliuvo daugiau. Šiek tiek dešiniau matė lavonus. Pasirodė greitosios medicinos pagalbos automobiliai. Žmonės jiems patarė nuvažiuoti į gydymo įstaigą, esančią Subačiaus gatvėje. Kadangi bokštas jau buvo užimtas, jie pradėjo trauktis. Ties Basanavičiaus ir Algirdo gatvių sankryža, prie cerkvės, stovėjo kareivių užkarda. Kareiviai juos sustabdė ir paklausė, kur jie važiuoja. Pasakė, kad važiuoja namo, į Užupio mikrorajoną, tada kareiviai juos praleido. Nuvažiavo į ligoninę, kur jiems buvo suteikta pagalba. Dvi savaites gydėsi Santariškių ligoninėje. Į klausimus atsakė, kad visi žmonės šaukė, jog guli nušautas žmogus. Kareiviai juos sustabdė 02.00 - 03.00 val. nakties (t. 759, b. l. 151).</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 Nukentėjusiojo V. Š. patirtus sužalojimus patvirtina 1991-02-25 teismo medicinos ekspertizės aktas (t. 75, b. l. 154-155) ir 2011-08-02 specialisto apklausos protokole esanti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J. Š. </w:t>
      </w:r>
      <w:r w:rsidRPr="00897F5B">
        <w:rPr>
          <w:rFonts w:ascii="Times New Roman" w:eastAsia="Times New Roman" w:hAnsi="Times New Roman" w:cs="Times New Roman"/>
          <w:sz w:val="24"/>
          <w:szCs w:val="24"/>
        </w:rPr>
        <w:t xml:space="preserve">nurodė, kad 1991-01-12, važiuodamas namo troleibusu, Karoliniškių mikrorajone aplenkė tankų koloną. Išlipo iš troleibuso ir nuėjo prie Televizijos bokšto. Ten buvo susirinkę daug žmonių. Nuo Laisvės pr. (buvo Kosmonautų pr.) pusės atvažiavo tankai. Jis stovėjo toje vietoje, kur šiuo metu stovi pasviręs kryžius. Stovėjo labai arti tanko T-72, kai šis iššovė. Po šūvio nieko nebegirdėjo. Matė, kaip žmonės nugriuvo nuo šūvio sukeltos oro bangos. Nežino, kas vyko prie bokšto, nes tuo metu buvo apačioje. Nusprendė paskambinti tėvams ir nuėjo prie telefono budelės. Kai grįžo prie bokšto, žmonės jau buvo nustumti, o bokštas – užimtas. Eidamas prie bokšto matė trasuojančias kulkas, skriejančias iš apačios į viršų. Padėjo nunešti seną žmogų iki greitosios medicinos pagalbos automobilio. Matė, kaip sovietų kariškiai mosikavo automatų buožėmis, neprileisdami žmonių. Į klausimą atsakė, kad trasuojančiomis kulkomis šaudė ne nuo pastatų (t. 759, b. l. 151-152).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J. Š. patirtus sužalojimus patvirtina 1991-01-25 teismo medicinos ekspertizės aktas (t. 75, b. l. 160-161)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D. Š. </w:t>
      </w:r>
      <w:r w:rsidRPr="00897F5B">
        <w:rPr>
          <w:rFonts w:ascii="Times New Roman" w:eastAsia="Times New Roman" w:hAnsi="Times New Roman" w:cs="Times New Roman"/>
          <w:sz w:val="24"/>
          <w:szCs w:val="24"/>
        </w:rPr>
        <w:t xml:space="preserve">nurodė, kad kartu su sutuoktiniu, jo broliu ir pastarojo sutuoktine nuvažiavo prie Televizijos bokšto. Maždaug 23.00 -00.00 val. nusprendė važiuoti namo. Pakeliui pamatė tankų koloną, buvo gal 5 ar 6 tankai. Apsisuko ir grįžo prie bokšto, prasibrovė pro žmones ir atsistojo prie pat bokšto. Pasigirdo šūviai, pradėjo byrėti bokšto stiklai, žmonės klykė, kad juos muša, kilo panika. Netoliese žmonės rėkė, kad nušovė žmogų. Su sutuoktiniu nusileido žemyn. Ten buvę tankai pradėjo šaudyti. Stovėjo maždaug 50 m atstumu nuo tankų. Šūvio sukelta oro banga parbloškė ją ant žemės, pradėjo ūžti ir cypti galvoje, skaudėjo galvą ir ausis. Išgirdo, kaip žmonės rėkė, kad traiško žmones. Šalia jų automobilio stovėjo kažkokia moteris, kuri sakė mačiusi, kaip tankas sutraiškė merginą. Kadangi jos klausa buvo stipriai pažeista, nuėjo pasitikrinti, atliko tyrimus, ekspertizę. Į proceso dalyvių klausimus atsakė, kad matė į bokštą įsibrovusius sovietų kareivius. Kareiviai šaudė iš automatų į viršų, o tankai, stovėję apačioje, šaudė virš galvų. Jos buvęs sutuoktinis – Ž. Ž. Š. – jos buvusio sutuoktinio brolis, kurio sutuoktinė - D. H. (buvusi Š.) (t. 759, b. l. 152-153).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D. Š. patirtus sužalojimus patvirtina 1992-02-07 teismo medicininės ekspertizės aktas (t. 75, b. l. 165)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R. Š. </w:t>
      </w:r>
      <w:r w:rsidRPr="00897F5B">
        <w:rPr>
          <w:rFonts w:ascii="Times New Roman" w:eastAsia="Times New Roman" w:hAnsi="Times New Roman" w:cs="Times New Roman"/>
          <w:sz w:val="24"/>
          <w:szCs w:val="24"/>
        </w:rPr>
        <w:t xml:space="preserve">nurodė, kad važiuodamas link Lazdynų mikrorajono, pravažiavęs Savanorių prospekto tiltą, aplenkė sunkiųjų tankų, šarvuotų transporterių (BTR) ir sunkvežimių koloną. Atvažiavęs prie Televizijos bokšto, užlipo ant tilto ir pamatė tris tankus, kuriuos buvo apsupę žmonės. Tuo metu tankai sukinėjo bokštelius, tačiau nešaudė. Nutarė apeiti bokštą iš darželio pusės, t. y. iš dešinės pusės. Nuėjęs maždaug iki vidurio, išgirdo šūvius nuo tilto. Tankai, pakėlę pabūklus, pradėjo šaudyti tuščiais užtaisais. Tada nuėjo iki tvoros, kur priekyje stovėjo stipresni vyrai, už jų - vyresni vyrai, o už jų - moterys ir vaikai. Ties tvora pasklido dūmai. Pirmasis pravažiavo BTR, kuris išlaužė tvorą ir sustojo. Tada įvažiavo sunkvežimiai, iš kurių iššoko Pskovo divizijos kareiviai. Jis pats yra tarnavęs specialiose pajėgose. Sausio 9 d. Šiaurės miestelyje buvo susitikęs su vaikinais, tarnavusiais kartu su juo, kurie buvo atsiųsti saugoti aukštesnio luomo karininkų. Kai tarnavo, vykdavo apmokymai su Pskovo divizija, todėl šios divizijos kareivių uniformos ir veiksmai jam yra daugmaž pažįstami. Taigi, iš sunkvežimių iššokę kareiviai sustojo ir iš pradžių nieko nedarė. Jie buvo ginkluoti Kalašnikovo automatais, turėjo tuščius šovinius. Karininkai tikrai turėjo kovinius šovinius. Vėliau matė, kaip vyresnysis kapitonas iššovė ne vieną šūvį į viršų, pabiro langų stiklai. Kai jis šovė į žemę, trečias šovinys buvo trasuojantis, kliudęs jauną vyrą, A. R.. Pastarasis nukrito, nes jam peršovė koją išcentrine kulka, kuri „išmaišė“ visus raumenis. Matė, kaip pagyvenusi rusakalbė moteriškė prašė kareivių nieko nedaryti, tačiau priėjęs karininkas trenkė jai buože į veidą. Moteriškė nukrito. Tada kareiviai pradėjo lazdomis mušti moteris, stovėjusias galinėje linijoje. Po to atvažiavo autobusas, iš kurio išlipo „A“ grupės kariai. Jie, mojuodami Kalašnikovo automatų buožėmis, „prasiskynė“ kelią. Suprato iš karių veiksmų, kad jie priklauso „A“ grupei, nes kiekvienas galėdavo per nepilną minutę „prasiskinti“ maždaug 3 m kelią. Pasigirdo šūviai bokšto viduje. Jis buvo įstumtas į praėjimą, kur priešais jį sustojo karininkas ir mėgino jam trenkti buože, tačiau jam nelabai pavyko. Iš nugaros kareivis jam trenkė su buože. Matė, kaip link žmonių pajudėjo BTR. Visi tankai taip pat pajudėjo, kurie iki tol tik stovėjo ir švietė prožektoriais. Suprato, kad norima žmones nuvaryti nuo bokšto. Pasigirdo šūvis, nukentėjusysis prarado sąmonę kažkurią sekundės dalį. Matė, kaip tankas pervažiavo J.. Jo pavardę sužinojo vėliau. Tankui pravažiavus, jis ištraukė J., tačiau jo kaušas buvo trūkęs, pusę veido buvo apdeginta. Nunešė šį vyriškį iki tvoros. Žmonės išvežė J. į ligoninę automobiliu „Žiguliai“. Jam pačiam buvo padaryta akustinė traumą, nieko negirdėjo, spengė galvoje. Nuvažiavo prie Aukščiausiosios Tarybos rūmų, tačiau jam pasidarė bloga, nuėjo prie greitosios medicinos pagalbos automobilio, kuris nuvežė jį į ligoninę. Tik 7 val. ryte prabudo ligoninėje. Išgirdo, kad kareiviai ieško sužeistųjų ir žuvusiųjų, todėl reikia laikinai palikti ligoninę. Išėjo namo. Po 2 savaičių vėl grįžo į ligoninę. Į klausimus atsakė, kad vyriškio, kuriam peršovė koją, pavardė – R., ne R.. Kai pakėlė J., pastarasis dar buvo gyvas, kvėpavo. Nukentėjusysis tarnavo spec. dalinyje Nr. (duomenys neskelbtini) Viljandi mieste, Estijoje (t. 759, b. l. 153-155).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R. Š. patirtus sužalojimus patvirtina 1991-01-26 teismo medicinos ekspertizės aktas (t. 75, b. l. 186-187)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J. Š. </w:t>
      </w:r>
      <w:r w:rsidRPr="00897F5B">
        <w:rPr>
          <w:rFonts w:ascii="Times New Roman" w:eastAsia="Times New Roman" w:hAnsi="Times New Roman" w:cs="Times New Roman"/>
          <w:sz w:val="24"/>
          <w:szCs w:val="24"/>
        </w:rPr>
        <w:t xml:space="preserve">nurodė, kad tą naktį nubėgo prie Televizijos bokšto, iš šiaurinės pusės perlindo tvorą ir atsistojo iš rytinės pusės. Visi žmonės susikabino rankomis, aplinkui buvo keliolika eilių. Atvažiavo karinė technika. Iš pietryčių pusės pasirodė gal 3 mašinos, iš kurių išlipo kareiviai su automatais, pradėjo artintis link jų, skirti minią. Dalis kareivių užbėgo jiems už nugarų ir pradėjo šaudyti į viršų. Nuo bokšto atbrailos pradėjo kristi tinkas, žmonės pradėjo trauktis. Aplinkui kaukė sirenos, švietė prožektoriai. Buvo šaudoma automatais, mėtomi paketai. Nukentėjusysis pradėjo trauktis į šiaurinę pusę ir kažkuriuo momentu neteko sąmonės. Kai atsigavo, pajuto veide perštėjimą, pamatė tekantį kraują. Nuėjo prie greitosios medicinos pagalbos automobilio, kur jį apibintavo. Sunku pasakyti, kodėl jam perštėjo veidą. Buvo žaizda. Galbūt jį apdegino atsikilęs paketo gabalas (t. 759, b. l. 156).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J. Š. patirtus sužalojimus patvirtina 1991-01-17 teismo medicinos ekspertizės aktas (t. 84, b. l. 108) ir 2012-06-22 specialisto išvada (t. 482, b. l. 128-131).</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Š. </w:t>
      </w:r>
      <w:r w:rsidRPr="00897F5B">
        <w:rPr>
          <w:rFonts w:ascii="Times New Roman" w:eastAsia="Times New Roman" w:hAnsi="Times New Roman" w:cs="Times New Roman"/>
          <w:sz w:val="24"/>
          <w:szCs w:val="24"/>
        </w:rPr>
        <w:t xml:space="preserve">nurodė, kad per radiją išgirdo, jog prie Televizijos bokšto važiuoja tankai, todėl greitai ten nuėjo. Maždaug po pusvalandžio pasirodė tankai. Žmonės sustojo aplink bokštą 3 eilėmis ir laikėsi susikabinę už rankų. Tankai švietė prožektoriais, o žmonės pradėjo bėgioti aplinkui. Pamatė, kad po tanko, stovinčio priešais jį, vikšru guli moteris. Nubėgo prie tanko ir su kitu vyriškiu mėgino išnešti moterį, bet ji buvo prispausta vikšru. Jis parodė tankistui pavažiuoti atgal. Tankas šiek tiek pavažiavo, o jie paėmė moterį ir nunešė ją žemyn, kur stovėjo greitosios medicinos pagalbos automobiliai. Jam einant pro tanką, šis iššovė. Šūvio sukelta oro banga truputį apsvaigino. Kai nunešė moterį į greitosios medicinos pagalbos automobilį, pamatė ten sėdinčius kruvinus žmones. Gydytoja paprašė palaikyti moterį, kol ji bus vežama į ligoninę. Jie laikė moterį ant rankų. Moteris pasakė savo pavardę ir telefono numerį. Tada pirmą kartą išgirdo L. A. pavardę. Ji sakė nejaučianti kojų. Buvo nuvežta į Raudonojo Kryžiaus ligoninę. Po to greitosios medicinos pagalbos automobiliu jis grįžo prie bokšto. Žmonės jau buvo išvaryti, o bokštas – pilnas kareivių. Į klausimus atsakė, kad jis stovėjo maždaug prie bokšto įėjimo, jam matėsi penkiaaukščiai namai ir Lazdynų mikrorajonas. Netoli stovėjo tankas ir gulėjo minėta moteris (t. 759, b. l. 155-156).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Š. patirtus sužalojimus patvirtina 1991-01-18 teismo medicinos ekspertizės aktas (t. 82, b. l. 50)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S. Z. </w:t>
      </w:r>
      <w:r w:rsidRPr="00897F5B">
        <w:rPr>
          <w:rFonts w:ascii="Times New Roman" w:eastAsia="Times New Roman" w:hAnsi="Times New Roman" w:cs="Times New Roman"/>
          <w:sz w:val="24"/>
          <w:szCs w:val="24"/>
        </w:rPr>
        <w:t>nurodė, kad išgirdo per radiją, jog juda kolonos, todėl nubėgo prie Televizijos bokšto ir atsistojo ant kalniuko, kur dabar stovi obeliskas. Link bokšto važiavo tankai. Vyrai tankus mėgino sustabdyti, kai kurie iš jų lipo ant tankų. Tankas pervažiavo vieną žmogų. Vėliau sužinojo, kad po tanku žuvo M. K.. Paskui tankai važiavo patvoriu nuo darželio pusės, pralaužė tvorą ir privažiavo prie pat bokšto. Jis taip pat nuėjo prie bokšto. Staiga tankas iššovė, o nukentėjusysis nukrito nuo šūvio sukeltos oro bangos. Daugiau prie bokšto nėjo. Matė, kaip žmonės rinkosi prie tvoros, kaip nuo ten nešė sužeistuosius. Nesuprato, iš kur buvo šaudoma. Žmonės sakė, kad šaudo snaiperiai nuo stogo. Į klausimą atsakė, kad jis pats nematė, tik girdėjo žmonių šnekas, jog šaudo nuo stogų (t. 759, b. l. 156).</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S. Z. patirtus sužalojimus patvirtina 1992-03-26 teismo medicinos ekspertizės aktas (t. 82, b. l. 281)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A. Š. </w:t>
      </w:r>
      <w:r w:rsidRPr="00897F5B">
        <w:rPr>
          <w:rFonts w:ascii="Times New Roman" w:eastAsia="Times New Roman" w:hAnsi="Times New Roman" w:cs="Times New Roman"/>
          <w:sz w:val="24"/>
          <w:szCs w:val="24"/>
        </w:rPr>
        <w:t xml:space="preserve">nurodė, kad 1991-01-13 nukentėjo prie Televizijos bokšto. 01.30 val. kartu su sutuoktiniu per Karoliniškių mikrorajono viaduką atbėgo prie bokšto, atsistojo apačioje. Tankai jau buvo atvažiavę, sproginėjo dūminės „šaškės“. Apačioje stovėjo automobiliai ir sunkvežimiai su smėliu. Prie vieno sunkvežimio stovėjo vyriškis. Tankai važiavo per mašinas. Vienas tankas pervažiavo minėtą vyriškį, stovėjusį prie sunkvežimio. Paskui tankai nuvažiavo į viršų. Ji nekilo į viršų, liko apačioje, Sudervės g. Pasidarė bloga ir ji nukrito. Įvykių metu nukentėjo – apkurto. Nežino, koks konkretus triukšmas pažeidė jos klausą. Taip pat svaigo galva, pykino (t. 759, b. l. 172-173).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A. Š. patirtus sužalojimus patvirtina 1992-03-10 teismo medicinos ekspertizės aktas (t. 82, b. l. 62-63)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V. Š. </w:t>
      </w:r>
      <w:r w:rsidRPr="00897F5B">
        <w:rPr>
          <w:rFonts w:ascii="Times New Roman" w:eastAsia="Times New Roman" w:hAnsi="Times New Roman" w:cs="Times New Roman"/>
          <w:sz w:val="24"/>
          <w:szCs w:val="24"/>
        </w:rPr>
        <w:t xml:space="preserve">nurodė, kad jos šeima per televiziją išgirdo pranešimą apie galimą puolimą. Kartu su sutuoktiniu nuvažiavo prie Televizijos bokšto. Prie bokšto buvo ir jos sesuo su sutuoktiniu. Paskui ji ir sutuoktinis išsiskyrė, jos sutuoktinis vaikščiojo apačioje, o ji kartu su seserimi ir pastarosios sutuoktiniu vaikščiojo aplink bokštą. Atvažiavo tankai ir sustoję maždaug 20 m nuo žmonių pradėjo šaudyti. Po vieno šūvio ji apkurto, buvo sunku orientuotis. Suprato, kad reikia gelbėtis. Pro išlaužtą tvorą išėjo iš bokšto teritorijos. Apačioje jau nešė negyvus žmones. Jai buvo šokas, parbėgo namo. Po įvykių pastebėjo, kad negirdi. Gydėsi, buvo lašinami vaistai (t. 759, b. l. 173).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V. Š. patirtus sužalojimus patvirtina 1991-03-07 teismo medicinos ekspertizės aktas (t. 75, b. l. 212)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K. Š. </w:t>
      </w:r>
      <w:r w:rsidRPr="00897F5B">
        <w:rPr>
          <w:rFonts w:ascii="Times New Roman" w:eastAsia="Times New Roman" w:hAnsi="Times New Roman" w:cs="Times New Roman"/>
          <w:sz w:val="24"/>
          <w:szCs w:val="24"/>
        </w:rPr>
        <w:t xml:space="preserve">nurodė, kad 1991-01-13 buvo prie Televizijos bokšto. Tankai atvažiavo nuo Žvėryno mikrorajono pusės ir sustojo maždaug toje vietoje, kur šiuo metu stovi geležinis kryžius. Jis taip pat kažkur ten stovėjo. Tankas iššovė. Smūgis buvo toks stiprus, kad jis net prisėdo. Iš tanko išlipo kareiviai ir pradėjo šaudyti. Kadangi nuo sienos atšokinėjo tinkas, suprato, kad šaudoma ne tuščiais šoviniais. Nuėjo prie bokšto, arčiau centrinio holo. Iš Lazdynų mikrorajono pusės, nuo pamiškės, atvažiavę tankai pralaužė tvorą ir įvažiavo į bokšto teritoriją. Tankas iššovė. Smūgis buvo toks stiprus, kad išbyrėjo langai. Nuo šio šūvio jam apsvaigo galva. Iš paskos atvažiavo tanketė su kareiviais. Pastarieji pradėjo šaudyti. Jis pasitraukė nuo jų, nusileido žemyn. Matė, kaip į greitosios medicinos pagalbos automobilius nešė sužeistuosius. Į prokurorės klausimus atsakė, kad tankams sustojus Sudervės g., jis nuėjo prie jų. Kai tankai pradėjo važiuoti, užlipo į viršų ir pranešė kitiems žmonėms, kad neitų į apačią, o liktų prie bokšto. Iš pradžių žmonės galvojo, kad puolimo nebus, apačioje buvę tankai tik pagąsdins, tačiau iš Lazdynų mikrorajono pusės buvo pralaužta tvora. Žmonės nebuvo agresyvūs, neturėjo ginklų, lazdų ar kitų įrankių (t. 759, b. l. 173-174).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K. Š. patirtus sužalojimus patvirtina 1991-03-29 teismo medicinos ekspertizės aktas (t. 84, b. l. 125)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R. T. </w:t>
      </w:r>
      <w:r w:rsidRPr="00897F5B">
        <w:rPr>
          <w:rFonts w:ascii="Times New Roman" w:eastAsia="Times New Roman" w:hAnsi="Times New Roman" w:cs="Times New Roman"/>
          <w:sz w:val="24"/>
          <w:szCs w:val="24"/>
        </w:rPr>
        <w:t xml:space="preserve">nurodė, kad sausio 11 d. pas jį iš Palangos atvažiavo draugas K. V.. Jie įsigijo vaizdo kamerą, kad užfiksuotų įvykius. Sausio 12 d. vakare jo sūnus pasakė, kad atvažiuoja tankai. Nuvažiavo prie Televizijos bokšto, ten buvo labai daug žmonių. Jie pradėjo viską filmuoti. Kažkokia moteris pasakė, kad bokšto viduje yra nušautas žmogus. K. V. iškėlė vaizdo kamerą į viršų, kad iš aukščiau nufilmuotų. Į vaizdo kamerą iš karto buvo paleistos dvi kulkos. Kareiviai juos nustūmė nuo bokšto. Jis pasakė vienam kareiviui, kad jie tik gąsdina, šaudydami tuščiais šoviniais. Tada kareivis šovė į lempą, ir ji subyrėjo. Suprato, kad šaudoma tikrais šoviniais. Vienas kariškis liepė kareiviams pasitaisyti šalmus, nes tuoj šaus tankas. Jis ant galvos užsidėjo kapišoną ir išsižiojo. Tankas pakėlė pabūklą į viršų ir iššovė. Po tanko šūvio porą minučių nieko negirdėjo, ypač kaire ausimi. Arčiau tanko stovėjęs žmogus nukrito, jam prasidėjo traukuliai, iš ausų tekėjo kraujas. Su kitais žmonėmis nunešė jį į greitosios medicinos pagalbos automobilį. Po truputį žmonės buvo nustumti už vartų. Kai jau buvo apačioje, kareiviai šaudė į žemę. Šalia jo stovėjusiam žmogui iš kojos pradėjo bėgti kraujas. Prieš tai matė prie bokšto didelį autobusą, iš kurio išlipo „Jedinstvo“ nariai ir nuėjo pro išlaužtą tvorą. Grįžus namo, jo sutuoktinė apalpo, pamačiusi jį kruviną. Jo klausa suprastėjo 50 proc. Į proceso klausimus atsakė, kad stovėjo su kamera prie centrinio įėjimo į bokštą. Buvo sužeisti du vaikinai nuo rikošetu atšokusių kulkų. Žmonės pasakė, kad bokšto viduje guli nušautas žmogus, prašė nufilmuoti, nors jis to žmogaus nematė. V. iškėlė kamerą, nes norėjo nufilmuoti iš viršaus. Tuo momentu dvi kulkos pataikė į kamerą (t. 759, b. l. 174-175).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R. T. patirtus sužalojimus patvirtina 1991-01-25 teismo medicinos ekspertizės aktas (t. 70, b. l. 75)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K. T. </w:t>
      </w:r>
      <w:r w:rsidRPr="00897F5B">
        <w:rPr>
          <w:rFonts w:ascii="Times New Roman" w:eastAsia="Times New Roman" w:hAnsi="Times New Roman" w:cs="Times New Roman"/>
          <w:sz w:val="24"/>
          <w:szCs w:val="24"/>
        </w:rPr>
        <w:t>nurodė, kad nuvažiavo prie Televizijos bokšto ir perspėjo žmones apie didelį kariškių judėjimą mieste. Maždaug po pusvalandžio prasidėjo šturmas. Iš Laisvės pr. (buvo Kosmonautų pr.) pusės atvažiavo didelis tankas. Masė žmonių puolė prieš tanką, užtvėrė jam kelią. Tankas į visas puses sukinėjo pabūklą, daužė autobusų langus. Paskui tankas pradėjo šaudyti tuščiais užtaisais į bokšto pusę. Tanko šūviai buvo labai galingi. Prasidėjo šaudymas tikrais šoviniais, nes į bokštą atsimušę šoviniai rikošetuodavo. Matė, kaip nešė sužeistus ir žuvusius žmones. Jis pats buvo sužeistas prie tanko – patyrė akustinę traumą, trūko abiejų ausų būgneliai. Mėnesį gydėsi dešinę ausį Subačiaus ligoninėje, o kairę ausį jam du kartus operavo. Į klausimus atsakė, kad nukentėjo apačioje, Sudervės g. Buvo arčiausiai to tanko, kuris pabūklu daužė autobusą. Šis tankas ir iššovė. Matė dvi ar tris tanketes, kurios važinėjo prie pat bokšto ir dideliu greičiu judėjo link žmonių. Apačioje, kur jis stovėjo, buvo tik didieji tankai (t. 759, b. l. 175-176).</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K. T. patirtus sužalojimus patvirtina 1992-06-03 teismo medicinos ekspertizės aktas (t. 82, b. l. 85) ir 2011-08-03 specialisto apklausos protokole esanti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O. A. Ž. </w:t>
      </w:r>
      <w:r w:rsidRPr="00897F5B">
        <w:rPr>
          <w:rFonts w:ascii="Times New Roman" w:eastAsia="Times New Roman" w:hAnsi="Times New Roman" w:cs="Times New Roman"/>
          <w:sz w:val="24"/>
          <w:szCs w:val="24"/>
        </w:rPr>
        <w:t xml:space="preserve">nurodė, kad sausio 13 d. naktį kartu su broliu ir seserimi buvo prie Televizijos bokšto. Po vidurnakčio atvažiavo tankai. Tankai stovėjo apačioje, o jie visą laiką buvo prie bokšto, stovėjo centrinio įėjimo dešinėje pusėje. Po to tankai pajudėjo prie bokšto, leido dūmines uždangas, priartėjo prie bokšto ir pradėjo šaudyti. Vienu momentu pajuto smūgį, ant jos nukrito kažkoks daiktas, apsvaigo galva. Kažkurį laiką prarado sąmonę. Aplinkiniai ją patraukė į šoną. Po kurio laiko atsigavo. Jai spengė ausyse, buvo apsunkusi galva. Jaučia pasekmes ir dabar – negirdi, blogai mato. Bokšto teritorijoje matė policininkus, kurie ginklų neturėjo, turėjo tik gumines lazdas. Nematė ir negirdėjo, kad kas nors būtų šaudęs nuo miškelio pusės ar nuo aplinkinių pastatų. Nematė, kaip šaudė kariškiai, bet girdėjo šūvius. Kariškiai kažką mėtė, po ko kildavo sprogimai (t. 759, b. l. 176).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O. A. Ž. patirtus sužalojimus patvirtina 1992-10-05 teismo medicininės ekspertizės aktas (t. 82, b. l. 318) ir 2011-09-13 specialisto išvada (t. 482, b. l.110-123).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Ž. </w:t>
      </w:r>
      <w:r w:rsidRPr="00897F5B">
        <w:rPr>
          <w:rFonts w:ascii="Times New Roman" w:eastAsia="Times New Roman" w:hAnsi="Times New Roman" w:cs="Times New Roman"/>
          <w:sz w:val="24"/>
          <w:szCs w:val="24"/>
        </w:rPr>
        <w:t xml:space="preserve">nurodė, kad buvo sužalotas prie Televizijos bokšto. Ten buvo labai daug kariškių, kurie mušė žmones buožėmis. Buvo prie bokšto tuo momentu, kai ant mergaitės užvažiavo tankas ir mirtinai ją sužalojo. Jis pats gavo smūgį per galvą. Žmonės jį iš ten išnešė. Į klausimą atsakė, kad tanko šūviai pakenkė jo klausai (t. 759, b. l. 177).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Ž. patirtus sužalojimus patvirtina 1992-10-05 teismo medicininės ekspertizės aktas (t. 82, b. l. 323) ir 2011-09-13 specialisto išvada (t. 482, b. l.110-123).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B. S. </w:t>
      </w:r>
      <w:r w:rsidRPr="00897F5B">
        <w:rPr>
          <w:rFonts w:ascii="Times New Roman" w:eastAsia="Times New Roman" w:hAnsi="Times New Roman" w:cs="Times New Roman"/>
          <w:sz w:val="24"/>
          <w:szCs w:val="24"/>
        </w:rPr>
        <w:t xml:space="preserve">(buv. Ž.) nurodė, kad 1991-01-13 naktį nukentėjo gindama Televizijos bokštą. Sužinojusi, kad atvažiuoja tankai, nuėjo prie centrinio bokšto įėjimo ir ten atsistojo. Ten buvo daug žmonių, sustojusių į eiles ir susikabinusių už rankų. Pamatė, kad iš miškelio atvažiuoja 3 ar 4 tankai. Tuo metu stovėjo prie pat bokšto sienos. Tankai pralaužė tvorą ir pajudėjo link žmonių. Iš tankų iššoko kareiviai su automatais ir pradėjo šaudyti. Žmonėms ant galvų pradėjo kristi bokšto langų stiklai, jie pradėjo bėgti. Jai iš kairės pusės buvo numestas kažkoks sprogmuo, pasipylė kibirkštys, pakilo dulkės. Žmonės nukrito. Matė, kaip vieną žmogų išnešė ant rankų. Kareiviai pradėjo bėgti link bokšto ir trankyti žmonėms per galvas. Jai irgi trenkė, o gal ji nugriuvo nuo trenksmo. Kai atsikėlė, tankai jau buvo sustoję. Po vienu tanku gulėjo žmonės, kyšojo jų kojos. Ji atsistojo prieš tanką ir pradėjo rodyti ženklus, kad tankas pavažiuotų atgal. Tankas maždaug metrą pavažiavo atgal. Pamatė, kad guli viena ar dvi merginos. Matė, kaip vieną merginą paėmė ant rankų ir išnešė. Jai pasidarė bloga. Atsigręžusi į kitą pusę pamatė sukniubusį vyrą, kuris pasakė, kad jam yra bloga. Pribėgę du vyrai ištempė už parankių minėtą vyrą link greitosios medicinos pagalbos automobilio. Tanko numeris buvo 117 arba 113. Vieni kareiviai subėgo į bokšto vidų, o kiti kareiviai stovėjo atsigręžę į žmones ir nukreipę į juos automatus. Į klausimą atsakė, kad stovėjo bokšto įėjimo kairėje pusėje (žiūrint į bokštą) (t. 759, b. l. 177).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B. S. patirtus sužalojimus patvirtina 1991-10-25 teismo medicinos ekspertizės aktas (t. 70, b. l. 104-106)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J. T. </w:t>
      </w:r>
      <w:r w:rsidRPr="00897F5B">
        <w:rPr>
          <w:rFonts w:ascii="Times New Roman" w:eastAsia="Times New Roman" w:hAnsi="Times New Roman" w:cs="Times New Roman"/>
          <w:sz w:val="24"/>
          <w:szCs w:val="24"/>
        </w:rPr>
        <w:t xml:space="preserve">nurodė, kad pasklidus žiniai, jog bus šturmuojamas Televizijos bokštas, ten nubėgo. Atsistojo toje vietoje, kur šiuo metu stovi kryžius, Sausio 13-osios g. (buvo Sudervės g.). Matė, kaip tankai traiškė automobilius. Buvo iššauti keli šūviai, dėl ko patyrė akustinę traumą. Užlipo prie paties bokšto. Žmonės, susikabinę už rankų, buvo apjuosę bokštą. Priešais juos stovėjo kareiviai, kurie šaudė kovinėmis kulkomis, nes pakildavo žemės kauburėliai. Nematė, kad šios kulkos būtų į ką nors pataikiusios, tačiau vėliau jo dukros draugė parodė peršautą batą (t. 759, b. l. 178-179).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J. T. patirtus sužalojimus patvirtina 1991-01-18 teismo medicinos ekspertizės aktas (t. 82, b. l. 96)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L. J. T. </w:t>
      </w:r>
      <w:r w:rsidRPr="00897F5B">
        <w:rPr>
          <w:rFonts w:ascii="Times New Roman" w:eastAsia="Times New Roman" w:hAnsi="Times New Roman" w:cs="Times New Roman"/>
          <w:sz w:val="24"/>
          <w:szCs w:val="24"/>
        </w:rPr>
        <w:t xml:space="preserve">nurodė, kad gyveno Karoliniškių mikrorajone, todėl naktimis eidavo budėti prie Televizijos bokšto. Sausio 13 d. stovėjo šiaurinėje bokšto papėdėje, gana saugioje vietoje, tačiau ir ten klupo žmonės nuo smūgių buožėmis ir kareivių spyrių. Apie 01.00 val. pajuto kažką negero. Pro didžiulius bokšto langus buvo matyti, kad viduje sujudo sargybiniai. Per garsiakalbį buvo pranešta, kad į Karoliniškių mikrorajoną atvažiuoja tankai. Jie sustojo aplink bokštą. Apačioje pasigirdo šūviai iš pabūklų. Buvo apie 01.20 val., kai atvažiavo didžiulis tankas ir nukreipė prožektorius į žmones. Netrukus pasigirdo tanko šūvis, buvo baisus garsas, kilo stipri šūvio banga. Kareiviai kažką numetė po žmonių kojomis, įvyko sprogimas. Žmonės bėgo į šalis, tačiau nesitraukė nuo bokšto. Kareiviai, „darbuodamiesi“ automatų buožėmis ir geležinėmis lazdomis, stūmė žmones į šalis. Pajuto smūgį į galvą ir suklupo, po to jam stipriai spyrė. Pradėjo dužti bokšto langų stiklai. Pamatė kareivius bokšte. Jo ranka, kuria paspaudė galvą, buvo kruvina. Kitos dienos ryte nuėjo į polikliniką, kur jam subintavo galvą, davė vaistų. Į klausimus atsakė, kad bokšto viduje matė jauną vaikiną, kuris laikė rankose priešgaisrinę žarną ir pylė vandenį. Galbūt šis vaikinas stovėjo ant laiptų, tiksliai neprisimena. Tuo metu jis pats buvo apačioje, vaikiną matė per langus (t. 759, b. l. 179-180).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L. J. T. patirtus sužalojimus patvirtina 1991-05-06 teismo medicinos ekspertizės aktas (t. 84, b. l. 138)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T. </w:t>
      </w:r>
      <w:r w:rsidRPr="00897F5B">
        <w:rPr>
          <w:rFonts w:ascii="Times New Roman" w:eastAsia="Times New Roman" w:hAnsi="Times New Roman" w:cs="Times New Roman"/>
          <w:sz w:val="24"/>
          <w:szCs w:val="24"/>
        </w:rPr>
        <w:t xml:space="preserve">nurodė, kad stovėjo ant laiptelių, prie centrinio įėjimo. Šarvuotoji technika atvažiavo iš apačios, iš miškelio pusės, pralaužė tvorą, prasidėjo puolimas. Iš pradžių pravažiavo tankas, iš paskos jo – įvairios šarvuotos mašinos, už jų – sunkvežimiai. Iš sunkvežimių iššoko kariškiai, vilkėję žalias maskuojančias uniformas, dėvėję šalmus. Jie buvo ginkluoti trumpais desantininkų automatais, kuriais pradėjo daužyti žmones, tačiau žmonės niekur nesitraukė. Po to pradėjo šaudyti virš galvų, išmušė bokšto stiklus. Bokšto viduje buvę žmonės pradėjo pilti vandenį iš žarnų. Šis bokšto gynėjų pasipriešinimas greitai buvo palaužtas, nes kariškiai buvo tvirti, įmetė kažkokį sprogmenį. Stiklai pradėjo kristi ant žmonių. Storo stiklo gabalas nukrito jam ant galvos ir ją prakirto. Matė, kaip sutraiškė L. A., kuri stovėjo jam iš dešinės. Matė ir kitus sužeistus žmones. Taip pat matė, kaip mušė žurnalistus, kurie filmavo. Paaugliai jį ištempė į bokšto papėdę, kur buvo greitosios medicinos pagalbos automobilis. Ten jam buvo suteikta tik būtiniausia pagalba, nes buvo daug sužeistų žmonių. Kažkoks žmogus nuvežė jį į Jokūbo ligoninę, kur buvo operuotas. Jam buvo nukirsta galvos temporalinė arterija ar vena. Į klausimus atsakė, kad prie bokšto buvo specialios paskirties daliniai, nes visi kariškiai buvo aukštaūgiai, plačiapečiai, techniškai ir suderintai atliko veiksmus. Šie kariškiai buvo virš 30 m. amžiaus. Matė, kaip vienas kariškis mojavo automatu tokiu būdu, kad vienam žmogui kliūdavo iš automato buko galo, kitam – iš vamzdžio. Desantininkai stūmė žmones automatais. Vienas iš desantininkų automatu sudavė jam per nugarą, dėl ko jis patyrė dar vieną traumą. Be to, kai šaudė tankai, jam į koją įstrigo kažkokia plastmasės atplaiša (t. 759, b. l. 180-181).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T. patirtus sužalojimus patvirtina 1991-02-02 teismo medicinos ekspertizės aktas (t. 82, b. l. 106)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b/>
          <w:sz w:val="24"/>
          <w:szCs w:val="24"/>
        </w:rPr>
        <w:t>Nukentėjusysis</w:t>
      </w:r>
      <w:r w:rsidRPr="00897F5B">
        <w:rPr>
          <w:rFonts w:ascii="Times New Roman" w:eastAsia="Times New Roman" w:hAnsi="Times New Roman" w:cs="Times New Roman"/>
          <w:b/>
          <w:sz w:val="24"/>
          <w:szCs w:val="24"/>
          <w:lang w:eastAsia="lt-LT"/>
        </w:rPr>
        <w:t xml:space="preserve"> V. T. </w:t>
      </w:r>
      <w:r w:rsidRPr="00897F5B">
        <w:rPr>
          <w:rFonts w:ascii="Times New Roman" w:eastAsia="Times New Roman" w:hAnsi="Times New Roman" w:cs="Times New Roman"/>
          <w:sz w:val="24"/>
          <w:szCs w:val="24"/>
          <w:lang w:eastAsia="lt-LT"/>
        </w:rPr>
        <w:t>nurodė, kad jį pažadino kaimynas ir pasakė, kad atvažiuoja tankai. Kai nubėgo prie Televizijos bokšto, administracijos kiemelyje jau buvo susirinkę daug žmonių. Perlipo per tvorą ir nubėgo prie bokšto. Ten stovėjo maždaug 5 eilės žmonių. Atsistojo į pirmą eilę, kur buvo daugiausia moterų. Pasigirdo šūvis. Jis patarė kitiems išsižioti, kai šaudys, kad nepatirtų akustinės traumos. Atvažiavo vienas ar du tankai. Iššovė. Pasirodė kareiviai, kurie reikalavo jų atsitraukti nuo sienos, tačiau niekas nesitraukė. Kareiviai pradėjo šaudyti iš automatų žmonių kryptimi, į bokšto pusę. Tame sektoriuje, kur jis stovėjo, jo manymu, šaudė tuščiais šoviniais, nes šovus į žmones, nebuvo kulkų efekto. Į jo akis pakliuvo tuščių šovinių dalelių. Kareiviai, šaudydami iš automatų, turėjo tikslą išsklaidyti žmones, kad jie atsitrauktų nuo sienos. Kai kareiviai priėjo prie sienos, pradėjo nuo jos stumti žmones. Pamažu žmonės traukėsi nuo sienos. Tame ruože, kur jis buvo, žmonės buvo nuvaryti į kiemelį. Stovėdamas kiemelyje išgirdo, kaip moteris pasakė, kad ją pašovė. Buvo sužeista jos koja. Prie moters prišoko žmonės ir nuvedė ar nunešė į greitosios medicinos pagalbos automobilį. Nematė šūvio momento, tik išgirdęs riksmą atsisuko ir pamatė pašautą moterį. Į klausimus atsakė, kad stovėjo iš šiaurinės pusės. Nematė, kad kas nors būtų šaudęs nuo aplinkinių pastatų. Nematė lazdų ar kitokių ginklų pas bokšto gynėjus (t. 759, b. l. 181-182).</w:t>
      </w:r>
    </w:p>
    <w:p w:rsidR="00897F5B" w:rsidRPr="00897F5B" w:rsidRDefault="00897F5B" w:rsidP="00897F5B">
      <w:pPr>
        <w:spacing w:after="0" w:line="240" w:lineRule="auto"/>
        <w:jc w:val="both"/>
        <w:rPr>
          <w:rFonts w:ascii="Times New Roman" w:eastAsia="Times New Roman" w:hAnsi="Times New Roman" w:cs="Times New Roman"/>
          <w:sz w:val="24"/>
          <w:szCs w:val="24"/>
          <w:lang w:eastAsia="lt-LT"/>
        </w:rPr>
      </w:pPr>
      <w:r w:rsidRPr="00897F5B">
        <w:rPr>
          <w:rFonts w:ascii="Times New Roman" w:eastAsia="Times New Roman" w:hAnsi="Times New Roman" w:cs="Times New Roman"/>
          <w:sz w:val="24"/>
          <w:szCs w:val="24"/>
          <w:lang w:eastAsia="lt-LT"/>
        </w:rPr>
        <w:t>Nukentėjusiojo V. T. patirtus sužalojimus patvirtina 1991-05-28 teismo medicinos ekspertizės aktas (t. 84, b. l. 144)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S. T. </w:t>
      </w:r>
      <w:r w:rsidRPr="00897F5B">
        <w:rPr>
          <w:rFonts w:ascii="Times New Roman" w:eastAsia="Times New Roman" w:hAnsi="Times New Roman" w:cs="Times New Roman"/>
          <w:sz w:val="24"/>
          <w:szCs w:val="24"/>
        </w:rPr>
        <w:t xml:space="preserve">nurodė, kad buvo pas draugą, kuris gyveno netoli Televizijos bokšto, kai išgirdo tankų šūvius. Nubėgo prie bokšto, perlipo per tvorą iš upės pusės ir atsistojo į gynybinę liniją, išsidėsčiusią aplink bokštą. Jis stovėjo daugiau iš Karoliniškių viešbučio pusės. Matė, kaip vyrai bandė sulaikyti tanką, kuris pervažiavo smėlio barstytuvą. Iš paskos tanko atvažiavo specialioji grupė, kuri pradėjo šturmą. Jo manymu, eiliniai kareiviai nustūmė žmones maždaug 50 m nuo bokšto. Pasigirdo šūviai, pradėjo byrėti stiklai. Jis priėjo prie vieno vaikino ir liepė jam keltis, kad jo nepervažiuotų. Kažkas pasakė, kad vaikinas jau yra pervažiuotas. Jie apvertė vaikiną ir suprato, kad jis yra negyvas. Jei neklysta, šis vaikinas buvo J.. Pasibaigus šturmui, šarvuotoji technika pradėjo vaikyti žmones iš bokšto teritorijos. Pajuto deginantį skausmą pėdoje. Šalia jo nušoko vyriškis, kuris pasakė, kad jam peršovė koją. Su kitais vyrais nunešė sužeistą vyriškį į greitosios medicinos pagalbos automobilį. Kadangi jo pėda nekraujavo, pamiršo apie skausmą. Tik ryte apžiūrėjo koją ir pamatė sumušimą, o bato pade rado skeveldrą. Kreipėsi į medikus dėl akustinės traumos. Nukentėjusiųjų pavardes galėjo supainioti. Kai Sudervės g. važiavo tankas per smėlio barstytuvą, matė ant tanko žmogų. Spėja, kad tai buvo M. K. (t. 759, b. l. 182-183).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S. T. patirtus sužalojimus patvirtina 1991-01-21 teismo medicinos ekspertizės aktas (t. 82, b. l. 112)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U. </w:t>
      </w:r>
      <w:r w:rsidRPr="00897F5B">
        <w:rPr>
          <w:rFonts w:ascii="Times New Roman" w:eastAsia="Times New Roman" w:hAnsi="Times New Roman" w:cs="Times New Roman"/>
          <w:sz w:val="24"/>
          <w:szCs w:val="24"/>
        </w:rPr>
        <w:t xml:space="preserve">nurodė, kad sužinojęs apie renkamus būrius Televizijos bokšto gynybai, su draugais savanoriškai įstojo į gynėjų gretas. Tuo metu buvo Pedagoginio universiteto 3-ojo kurso studentas. Keletą dienų buvo Televizijos bokšto viduje. Jų dauguma buvo apsiginklavusi tik tuo, ką rado aplinkui, t. y. lazdomis, armatūros gabalais. Ten buvo išvedžiotos priešgaisrinės žarnos. Puolimo metu jis buvo bokšto viduje, priešingoje nei Laisvės pr. (buvo Kosmonautų pr.) pusėje, t. y. iš miškelio pusės. Puolimas įvyko labai greitai, buvo šaudoma, sprogdinama, dužo stiklai. Jie neturėjo patirties ir nežinojo, kaip elgtis stresinėje situacijoje. Kareiviai jį apsupo, lyg ir sudavė kažkuo per galvą. Buvo nuvestas į aikštelę prie laiptų ir paguldytas ant žemės. Pajuto, kad jam iš galvos teka kraujas. Vienas kareivis nutaikė ginklą į jį ir rusiškai pasakė, kad jį nušaus ir kad jam nieko nebus. Ten pragulėjo gal porą valandų. Po kurio laiko prie jo priėjo lietuviškai kalbantis žmogus, nusivedė į mažą kambarėlį ir ten jį apklausė. Į klausimus atsakė, kad jie buvo savanoriai, tiesiog žmonės iš gatvės. Juos užpuolė ir mušė bokšto viduje, kur yra dideli vitrininiai stiklai. Iš ten jis niekur nepabėgo (t. 759, b. l. 183-184).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U. patirtus sužalojimus patvirtina 1992-01-31 teismo medicinos ekspertizės aktas (t. 76, b. l. 39-40) ir 2011-08-02 specialisto išvada (t. 482, b. l.28-54).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Teisiamojo posėdžio metu perskaityti </w:t>
      </w:r>
      <w:r w:rsidRPr="00897F5B">
        <w:rPr>
          <w:rFonts w:ascii="Times New Roman" w:eastAsia="Times New Roman" w:hAnsi="Times New Roman" w:cs="Times New Roman"/>
          <w:b/>
          <w:sz w:val="24"/>
          <w:szCs w:val="24"/>
        </w:rPr>
        <w:t xml:space="preserve">nukentėjusiosios M. S. </w:t>
      </w:r>
      <w:r w:rsidRPr="00897F5B">
        <w:rPr>
          <w:rFonts w:ascii="Times New Roman" w:eastAsia="Times New Roman" w:hAnsi="Times New Roman" w:cs="Times New Roman"/>
          <w:sz w:val="24"/>
          <w:szCs w:val="24"/>
        </w:rPr>
        <w:t xml:space="preserve">(buv. Š.) parodymai (t. 82, b. l. 52-54).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rPr>
        <w:t xml:space="preserve"> nurodė, kad 1991-01-13 naktį kartu su draugais S. P. ir V. P. nuvažiavo prie Televizijos bokšto. Tankai buvo apsupę bokštą. Ji girdėjo, kaip nuo viaduko pusės šaudė tankai. Kareiviai taip pat šaudė. Jie vilkėjo margas uniformas, dėvėjo neperšaunamas liemenes, šalmus, buvo ginkluoti automatais. Pradėjo byrėti bokšto langų stiklai, žmonės atsitraukė nuo bokšto. Ji pasitraukė į tą vietą už tvoros, kur dabar stovi kryžius. Apačioje stovėjo trys tankai ir sukinėjo pabūklus. Prie bokšto buvo šaudoma trasuojančiomis kulkomis. Kanonados ją apkurtino, skaudėjo ausis. Nei ji, nei jos matyti civiliai jokių ginklų neturėjo, kareivių nepuolė ir neprovokavo. Grįžo namo, dar prieš užimant bokštą. Nematė sužeistų civilių ar kariškių.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M. S. patirtus sužalojimus patvirtina 1992-03-27 teismo medicinos ekspertizės aktas (t. 82, b. l. 56)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P. V. </w:t>
      </w:r>
      <w:r w:rsidRPr="00897F5B">
        <w:rPr>
          <w:rFonts w:ascii="Times New Roman" w:eastAsia="Times New Roman" w:hAnsi="Times New Roman" w:cs="Times New Roman"/>
          <w:sz w:val="24"/>
          <w:szCs w:val="24"/>
        </w:rPr>
        <w:t xml:space="preserve">nurodė, kad 1991-01-13 buvo sužalotas. Į medikus kreipėsi tik po metų. Jam buvo pažeisti koordinacijos centrai. Prie Televizijos bokšto buvo gana daug žmonių. Jis stovėjo prie pat centrinio įėjimo, bokšto kairėje pusėje. Tankui iššovus, buvo didelis gaudesys. Gal tris valandas nieko negirdėjo. Nuo tanko šūvio patyrė akustinę traumą. Aplink bokštą buvo išsidėstę kareiviai, kurie šaudė iš automatų virš galvų. Nematė nušautų žmonių. Matė, kaip vedė sužeistąjį, tačiau nežino, kas jam buvo nutikę. Nuo stogų niekas nešaudė. Bokšto gynėjai nebuvo ginkluoti (t. 759, b. l. 188-189).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 Nukentėjusiojo P. V. patirtus sužalojimus patvirtina 1992-10-16 teismo medicininės ekspertizės aktas (t. 82, b. l. 132)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V. </w:t>
      </w:r>
      <w:r w:rsidRPr="00897F5B">
        <w:rPr>
          <w:rFonts w:ascii="Times New Roman" w:eastAsia="Times New Roman" w:hAnsi="Times New Roman" w:cs="Times New Roman"/>
          <w:sz w:val="24"/>
          <w:szCs w:val="24"/>
        </w:rPr>
        <w:t xml:space="preserve">nurodė, kad Televizijos bokštas buvo smarkiai puolamas. Buvo šaudoma šviečiančiomis kulkomis. Tankai ir tanketės važiavo ant žmonių, pastarieji bėgo, lipo ant tvorų. Žino, kad tankas suvažinėjo žmones. Jis stovėjo netoli tanko, kai šis šaudė. Į klausimus atsakė, kad patyrė akustinę traumą viršuje, stovėdamas tolėliau nuo bokšto. Tanko vamzdis buvo nusuktas į miesto pusę. Paskui prie bokšto pradėjo važinėti tanketės, kurios judėjo link žmonių. Kariškiai buvo apie 30 m. amžiaus, vilkėjo dėmėtas uniformas, dėvėjo neperšaunamas liemenes, šalmus su antveidžiais, buvo ginkluoti automatais ir lazdomis. Matė „Jedinstvo“ atstovus, įeinančius į bokštą (t. 759, b. l. 189).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V. patirtus sužalojimus patvirtina 1993-03-10 teismo medicinos ekspertizės aktas (t. 82, b. l. 164)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V. </w:t>
      </w:r>
      <w:r w:rsidRPr="00897F5B">
        <w:rPr>
          <w:rFonts w:ascii="Times New Roman" w:eastAsia="Times New Roman" w:hAnsi="Times New Roman" w:cs="Times New Roman"/>
          <w:sz w:val="24"/>
          <w:szCs w:val="24"/>
        </w:rPr>
        <w:t xml:space="preserve">nurodė, kad kai Kosmonautų prospekte pasirodė mašinos, tankai ir tanketės, jis nubėgo į ekskursijų biurą užtverti kelio. Atvažiavęs tankas ant žmonių nevažiavo, bet užvažiavo ant mašinos ir nemažindamas greičio atvažiavo iki pat bokšto. Kitos mašinos nuvažiavo iš paskos. Jis iš paskos tų mašinų nuėjo į bokšto pusę, bet kariškiai neleido prieiti prie pat bokšto, ten dužo stiklai. Kita dalis kariškių šturmavo bokšto vidų. Mašinos žmonėms švietė į akis, greitino apsukas, kad būtų daugiau dūmų. Žmonės buvo nustumti nuo bokšto. Dalis žmonių buvo prie to didžiojo tanko. Kareivių buvo dvi kategorijos: pirmoje eilėje – desantininkai, kurie laikas nuo laiko šaudydavo serijomis tuščiais šoviniais, priekyje tanko stovėjo kiti, tamsiomis liemenėmis apsirengę kariai, kurie šaudė koviniais šoviniais, taip pat trasuojančiomis kulkomis, kurios skriejo virš galvos. Kai pasibaigė operacija bokšto viduje, kariai pradėjo judėti į priekį link žmonių. Žmonės traukėsi, dalis žmonių stovėjo prie vielinės tvoros, dalis – prie skardžio. Kariškiams staiga pajudėjus, žmonės taip pat staiga pajudėjo. Girdėjo riksmus, matė, kaip iš po tanko ištraukė merginą ir keturiese ant rankų ją išnešė. Paties užvažiavimo ant merginos nematė, tik matė prie vikšro galvą ir krūtinę. Tankas sustojo, pavažiavo atgal, tada buvo ištraukta ta mergina. Kai merginą ištraukė, tankas nuleido vamzdį ir iššovė, tanko šūvio smūgis atsitrenkė į jo krūtinę, jis tuo metu buvo susikabinęs su kitais žmonėmis rankomis, tankas juos du metrus nunešė atbulus. Nukentėjusysis su dalimi žmonių nuėjo link ekskursijų biuro, o kita dalis žmonių nuėjo tiesiai ir atsirėmė į tvorą, jiems nebuvo kur dėtis. Jam matant du vaikinus nušovė prie tanko stovėjęs kareivis. Vienas iš nušautų vaikinų buvo G. (t. 759, b. l. 189-190).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Nukentėjusiojo A. V. patirtus sužalojimus patvirtina </w:t>
      </w:r>
      <w:r w:rsidRPr="00897F5B">
        <w:rPr>
          <w:rFonts w:ascii="Times New Roman" w:eastAsiaTheme="minorEastAsia" w:hAnsi="Times New Roman" w:cs="Times New Roman"/>
          <w:sz w:val="24"/>
          <w:szCs w:val="24"/>
        </w:rPr>
        <w:t xml:space="preserve">1991-12-05 Teismo medicininės ekspertizės aktas Nr. 6043 (t. 82, b. l. 184) </w:t>
      </w:r>
      <w:r w:rsidRPr="00897F5B">
        <w:rPr>
          <w:rFonts w:ascii="Times New Roman" w:eastAsia="Times New Roman" w:hAnsi="Times New Roman" w:cs="Times New Roman"/>
          <w:sz w:val="24"/>
          <w:szCs w:val="24"/>
        </w:rPr>
        <w:t>ir 2011-08-03 specialisto išvada (t. 482, b. l. 55-83).</w:t>
      </w:r>
    </w:p>
    <w:p w:rsidR="00897F5B" w:rsidRPr="00897F5B" w:rsidRDefault="00897F5B" w:rsidP="00897F5B">
      <w:pPr>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V. </w:t>
      </w:r>
      <w:r w:rsidRPr="00897F5B">
        <w:rPr>
          <w:rFonts w:ascii="Times New Roman" w:eastAsia="Times New Roman" w:hAnsi="Times New Roman" w:cs="Times New Roman"/>
          <w:sz w:val="24"/>
          <w:szCs w:val="24"/>
        </w:rPr>
        <w:t>nurodė, kad nubėgo prie Ekskursijų biuro užtverti kelio, kai Kosmonautų pr. pasirodė tankai, tanketės ir karinės mašinos. Atvažiavęs tankas, nevažiavo ant žmonių, tačiau užvažiavo ant mašinos ir nemažindamas greičio pajudėjo link Televizijos bokšto. Kitos mašinos nuvažiavo iš paskos tanko. Žmonės patraukė nuo Ekskursijų biuro paskui tas mašinas, tačiau jų neprileido prie bokšto. Ten dužo stiklai. Dalis kareivių šturmavo bokšto vidų. Žmonės, stovėję prie bokšto, buvo nustumti. Buvo dviejų rūšių kareiviai. Pirmoje eilėje stovėjo desantininkai, kurie kartas nuo karto šaudė tuščiais šoviniais, o tanko priekyje stovėjo tamsias liemenes vilkėję kariškiai, kurie šaudė tikrais šoviniais, tarp kurių buvo daug trasuojančių šovinių. Kai kariškiai užbaigė veiksmus bokšto</w:t>
      </w:r>
      <w:r>
        <w:rPr>
          <w:rFonts w:ascii="Times New Roman" w:eastAsia="Times New Roman" w:hAnsi="Times New Roman" w:cs="Times New Roman"/>
          <w:sz w:val="24"/>
          <w:szCs w:val="24"/>
        </w:rPr>
        <w:t xml:space="preserve"> </w:t>
      </w:r>
      <w:r w:rsidRPr="00897F5B">
        <w:rPr>
          <w:rFonts w:ascii="Times New Roman" w:eastAsia="Times New Roman" w:hAnsi="Times New Roman" w:cs="Times New Roman"/>
          <w:sz w:val="24"/>
          <w:szCs w:val="24"/>
        </w:rPr>
        <w:t xml:space="preserve">viduje, pradėjo judėti link žmonių. Dalis žmonių traukėsi link tvoros, kita dalis – link skardžio. Išgirdo riksmus. Matė, kaip iš po tanko ištraukė merginą. Nematė užvažiavimo ant merginos momento, tačiau matė jos galvą ir krūtinę prie vikšro, matė, kaip tankas pavažiavo atgal ir kaip merginą ištraukė. Merginą ištraukus, tankas nuleido vamzdį ir iššovė. Milinis kamštis atsitrenkė jam į krūtinę, du metrus nunešdamas jį ir dar tris žmones atgal. Tada tankas pradėjo važiuoti. Jis ir dalis žmonių patraukė link Ekskursijų biuro, o kita dalis žmonių nuėjo tiesiai, atsirėmė į tvorą ir nebeturėjo, kur trauktis. Matė, kaip prie tanko stovėjęs kariškis nušovė du vaikinus. D. G. buvo vienas iš tų nušautų vaikinų. Į klausimus atsakė, kad girdėjo šūvius ir sprogimus bokšto viduje, vėliau matė, kaip kariškiai bėgo laiptais į viršų. Prie bokšto buvo mėtomi paketai. Trasuojančiomis kulkomis šaudė prie tankų stovėję karininkai, o ne eiliniai (t. 759, b. l. 189).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V. patirtus sužalojimus patvirtina 1991-05-09 teismo medicinos ekspertizės aktas (t. 82, b. l. 170)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Teisiamojo posėdžio metu perskaityti </w:t>
      </w:r>
      <w:r w:rsidRPr="00897F5B">
        <w:rPr>
          <w:rFonts w:ascii="Times New Roman" w:eastAsia="Times New Roman" w:hAnsi="Times New Roman" w:cs="Times New Roman"/>
          <w:b/>
          <w:sz w:val="24"/>
          <w:szCs w:val="24"/>
        </w:rPr>
        <w:t xml:space="preserve">nukentėjusiosios R. P. </w:t>
      </w:r>
      <w:r w:rsidRPr="00897F5B">
        <w:rPr>
          <w:rFonts w:ascii="Times New Roman" w:eastAsia="Times New Roman" w:hAnsi="Times New Roman" w:cs="Times New Roman"/>
          <w:sz w:val="24"/>
          <w:szCs w:val="24"/>
        </w:rPr>
        <w:t xml:space="preserve">(buv. U.) parodymai (t. 82, b. l. 346-348).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rPr>
        <w:t xml:space="preserve"> 1991-04-25 nurodė, kad 1991-01-13 nuvyko prie Televizijos bokšto, atsistojo prie įėjimo. Apie 2 val. atvažiavo karinės technikos kolona, aplink bokštą sustojo tankai ir šarvuočiai. Priešais ją sustojo vienas šarvuotis, nuo kurio nulipo desantininkai. Jie vilkėjo margas uniformas, dėvėjo šalmus su antveidžiais, buvo maždaug 20-30 m. amžiaus. Minėtas šarvuotis iššovė ir ji apkurto. Desantininkai išsirikiavo ir pradėjo šaudyti iš automatų į viršų. Pasisukusi pamatė ilgaplaukį vaikiną, kurio veidas buvo kruvinas. Jis buvo apie 18 m. amžiaus, vilkėjo juodą striukę su kniedėmis. Prasiveržę desantininkai pateko į bokštą. Prasidėjo šaudymas trasuojančiomis kulkomis žmonėms už nugarų. Pradėjo kristi bokšto stiklai, ji pasitraukė. Su drauge D. G. nusileido pro administracinius pastatus žemyn. Pamatė sutraiškytą baltos spalvos automobilį „Žiguliai“, sulamdytą savivartį ir autobusą su iškritusiais langais. Su drauge nuvažiavo prie Aukščiausiosios Tarybų rūmų. Nei ji, nei jos matyti civiliai jokių ginklų neturėjo, kareivių nepuolė ir neprovokavo. Nematė snaiperių, šaudančių iš aplinkinių namų. Taip pat nematė sužeistų kariškių. Dar prieš kariškių puolimą matė į dangų iššautą signalinę raketą. Pats pirmasis šūvis iš tanko ar šarvuočio ją apkurtino, zvimbė ausyse. Sausio 17 d. kreipėsi į 2-ąją ligoninę. Jai buvo nustatytas kairės ausies nervo uždegimas, paskirtas medikamentinis gydymas.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R. P. patirtus sužalojimus patvirtina 1994-02-11 papildomos teismo medicinos ekspertizės aktas (t. 82, b. l. 352), 1998-08-26 teisės medicinos ekspertizės aktas (t. 360, b. l. 43), 2011-08-03 specialisto išvada (t. 482, b. l. 55-83) ir 2011-09-13 specialisto išvada (t. 482, b. l. 110-123).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Teisiamojo posėdžio metu perskaityti </w:t>
      </w:r>
      <w:r w:rsidRPr="00897F5B">
        <w:rPr>
          <w:rFonts w:ascii="Times New Roman" w:eastAsia="Times New Roman" w:hAnsi="Times New Roman" w:cs="Times New Roman"/>
          <w:b/>
          <w:sz w:val="24"/>
          <w:szCs w:val="24"/>
        </w:rPr>
        <w:t xml:space="preserve">nukentėjusiosios K. V. </w:t>
      </w:r>
      <w:r w:rsidRPr="00897F5B">
        <w:rPr>
          <w:rFonts w:ascii="Times New Roman" w:eastAsia="Times New Roman" w:hAnsi="Times New Roman" w:cs="Times New Roman"/>
          <w:sz w:val="24"/>
          <w:szCs w:val="24"/>
        </w:rPr>
        <w:t xml:space="preserve">parodymai (t. 82, b. l. 157-158).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rPr>
        <w:t xml:space="preserve"> 1992-04-22 nurodė, kad 1991-01-12, apie 21 val., kartu su savo sutuoktiniu A. V. nuėjo prie Televizijos bokšto. Apie 01.00 val. per radijo imtuvą išgirdo, kad prie bokšto atvažiuoja sovietų kariškiai. Išgirdę pranešimą, su sutuoktiniu nuėjo prie pat bokšto. Netrukus pasigirdo tankų šūviai, pasirodė tiršti dūmai. Po kurio laiko nuo miškelio pusės pasirodė karinė technika, kuri pralaužė tvorą ir įvažiavo į teritoriją. Tuo metu ji stovėjo prie pat bokšto, priešais Sudervės g. Buvo duotas nurodymas vyrams stoti į priekį, o moterims pasitraukti už jų. Tokiu būdu ji išsiskyrė su sutuoktiniu. Tada sutiko buvusią bendradarbę B., su kuria ir buvo užpuolimo metu. Karinė technika pradėjo šaudyti, nuo bokšto pradėjo kristi stiklai. Ji ir kiti žmonės pasitraukė toliau nuo pastato. Šaudant kariškiams, lėkė šviečiančios kulkos, todėl, jos manymu, buvo šaudoma koviniais šoviniais. Nematė, kad kas nors be kariškių būtų šaudęs. Kariškiai buvo apie 30 m. amžiaus, vilkėjo dėmėtas uniformas, dėvėjo šalmus, buvo ginkluoti automatais. Nematė ginkluotų civilių, ji taip pat ginklo neturėjo. Nematė agresyvių civilių veiksmų prieš kareivius. Pamatė vieną sužeistą vaikiną, tačiau sužeidimo momento nematė. Matė kariškių sutraiškytą smėlio barstytuvą. Nuo tankų šūvių pablogėjo klausa, todėl 1991 m. vasario mėn. nuvyko į Santariškių ligoninę.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K. V. patirtus sužalojimus patvirtina 1992-05-07 teismo medicinos ekspertizės aktas (t. 82, b. l. 160)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P. V. </w:t>
      </w:r>
      <w:r w:rsidRPr="00897F5B">
        <w:rPr>
          <w:rFonts w:ascii="Times New Roman" w:eastAsia="Times New Roman" w:hAnsi="Times New Roman" w:cs="Times New Roman"/>
          <w:sz w:val="24"/>
          <w:szCs w:val="24"/>
        </w:rPr>
        <w:t xml:space="preserve">nurodė, kad 1991-01-13 naktį nukentėjo prie Televizijos bokšto. Stovėjo netoli įėjimo, rytinėje pusėje, labiau į Neries pusę. Prie bokšto buvo daug eilių žmonių. Visai netoli jo privažiavo tankas ir iššovė. Šūvis jį apkurtino, nieko nebegirdėjo. Žmonės nesitraukė. Desantininkai, vilkėję maskuojamus drabužius, pradėjo mėtyti paketus, kurie sprogdavo. Žmonės, stovėję prie pat sienos, nukentėjo labiausiai, nes ten sproginėjo paketai, ginklais buvo daužomi langai. Desantininkai įsiveržė į bokštą. Po to tankai ir tanketės pradėjo leisti dūmus, kad išvaikytų žmones. Tokiu būdu žmonės pasitraukė nuo bokšto. Po to pamatė išvartytas ir sutraiškytas mašinas. Nukentėję žmonės jau buvo išvežti (t. 759, b. l. 200-201).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P. V. patirtus sužalojimus patvirtina 1991-01-17 teismo medicinos ekspertizės aktas (t. 82, b. l. 144)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V. V. </w:t>
      </w:r>
      <w:r w:rsidRPr="00897F5B">
        <w:rPr>
          <w:rFonts w:ascii="Times New Roman" w:eastAsia="Times New Roman" w:hAnsi="Times New Roman" w:cs="Times New Roman"/>
          <w:sz w:val="24"/>
          <w:szCs w:val="24"/>
        </w:rPr>
        <w:t>nurodė, kad 1991-01-13 nukentėjo prie Televizijos bokšto. Stovėjo bokšto dešinėje pusėje. Prieš ją stovėjo maždaug 5 eilės žmonių, už jos taip pat buvo eilių. Netrukus pasigirdo šūviai. Kareiviai dėvėjo šalmus ir liemenes. Jie mušė žmones automatų buožėmis ir šaudė jiems virš galvų. Pažiro bokšto stiklai. Ten daugiausiai buvo sužeistų žmonių. Taip pat buvo mėtomi sprogstamieji paketai. Netoli stovėjo tankas, kuris iššovė. Tanko šūvis ją apkurtino, pradėjo spengti dešinėje ausyje. Į klausimus atsakė, kad matė, kaip nešė ir vedė sužeistuosius. Niekas nešaudė iš aplinkinių namų į bokšto pusę. Civiliai ginklų neturėjo. Nematė šviečiančių kulkų. Sprogstamieji paketai buvo mėtomi ne jiems už nugarų, o priešais juos (t. 759, b. l. 201).</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V. V. patirtus sužalojimus patvirtina 1992-02-14 teismo medicinos ekspertizės aktas (t. 76, b. l. 98)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P. V. </w:t>
      </w:r>
      <w:r w:rsidRPr="00897F5B">
        <w:rPr>
          <w:rFonts w:ascii="Times New Roman" w:eastAsia="Times New Roman" w:hAnsi="Times New Roman" w:cs="Times New Roman"/>
          <w:sz w:val="24"/>
          <w:szCs w:val="24"/>
        </w:rPr>
        <w:t xml:space="preserve">nurodė, kad po vidurnakčio pas jį atėjo kaimynas ir pasakė, kad nuo Žvėryno mikrorajono važiuoja tankai. Tuo metu gyveno netoli Spaudos rūmų, Laisvės pr. (buvo Kosmonautų pr.). Eidamas link Televizijos bokšto, matė važiuojančią karinę techniką. Jam nuėjus prie bokšto, tankas jau buvo užvažiavęs ant L. A.. Aplinkui buvo šaudoma, leidžiamos dūmų uždangos, daužomi bokšto įėjimo vitrininiai stiklai, tačiau žmonės nesitraukė. Tuo metu, kai tankas iššovė, buvo užsidengęs ausis, todėl neapkurto. Tanko šūvio sukelta smūgio banga pažeidė jo regą. Kitą dieną negalėjo perskaityti laikraščio. Nuvyko į polikliniką, kur jam atliko procedūras. Į klausimus atsakė, kad pradėjus byrėti bokšto stiklams, pamatė parkritusį vyrą su peršauta koja. Tada suprato, kad kariškiai šaudo koviniais šoviniais. Su kitais žmonėmis nešė vieną žuvusį vyrą. Iš pradžių galvojo, kad vyriškiui pasidarė bloga ir jis nukrito, tačiau, iš tikrųjų, jis buvo žuvęs. Pasirodo, šis vyras – T. M.. Bokšte, pro išdaužtus langus, kariškiai paleido žalios ir raudonos spalvų signalines raketas. Kariškiai dėvėjo žiemines kepures ir didelius šalmus (t. 759, b. l. 201-202).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P. V. patirtus sužalojimus patvirtina 1992-02-14 teismo medicinos ekspertizės aktas (t. 84, b. l. 159)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G. R. </w:t>
      </w:r>
      <w:r w:rsidRPr="00897F5B">
        <w:rPr>
          <w:rFonts w:ascii="Times New Roman" w:eastAsia="Times New Roman" w:hAnsi="Times New Roman" w:cs="Times New Roman"/>
          <w:sz w:val="24"/>
          <w:szCs w:val="24"/>
        </w:rPr>
        <w:t xml:space="preserve">(buv. V.) nurodė, kad tuo metu gyveno name, kuris buvo arčiausiai Televizijos bokšto, Sudervės g. 37. Tą vakarą prie bokšto buvo su drauge ir broliais J., iš kurių vienas žuvo. Stovėjo bokšto kairėje pusėje (žiūrint į miškelį). Kai jiems pranešė, kad atvažiuoja karinė technika, jie išėjo į priekį. Link jos kairės pusės važiavo tanketė. Išlipę kariškiai automatų buožėmis pradėjo vaikyti žmones. Jai iš dešinės pusės nukrito sprogstamasis paketas. R. J. ją užstojo ir tokiu būdu ją išgelbėjo. Jai apdegė dešinė pusė – dešinės pusės antakiai, blakstienos. Taip pat apdegė kailiniai. Po sprogimo suprastėjo klausa dešinėje ausyje. Nuo sprogstamojo paketo sprogimo ji nukrito. Kažkas ištraukė ją iš po tanketės ir perdavė nepažįstamam žmogui. Nematė R. J. žūties. Į klausimus atsakė, kad tuo metu skyrė tankus nuo tankečių, todėl buvo įsitikinusi, kad ten buvo tanketė. Matė trasuojančias kulkas. Buvo šaudoma prie bokšto, ne nuo namų (t. 759, b. l. 202-203).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G. R. patirtus sužalojimus patvirtina 1992-02-12 teismo medicinos ekspertizės aktas (t. 76, b. l. 112-113)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Ž. </w:t>
      </w:r>
      <w:r w:rsidRPr="00897F5B">
        <w:rPr>
          <w:rFonts w:ascii="Times New Roman" w:eastAsia="Times New Roman" w:hAnsi="Times New Roman" w:cs="Times New Roman"/>
          <w:sz w:val="24"/>
          <w:szCs w:val="24"/>
        </w:rPr>
        <w:t xml:space="preserve">nurodė, kad budėjo prie Radijo ir televizijos komiteto, kai pasklido žinia apie tankus, važiuojančius prie Televizijos bokšto. Tada su 2 kolegomis nuvažiavo prie bokšto. Nelipo į viršų, stovėjo apačioje, aikštelėje, prie tanko, kuris sukinėjo bokštelį. Buvo žmonių, kurie norėjo užlipti ant tanko. Vienu momentu tankas iššovė. Jam plyšo ausies būgnelis. Kolega A. M. taip pat nukentėjo. Jų vairuotojas nenukentėjo, parvežė juos namo. Į klausimus atsakė, kad su kolegomis nebuvo užlipęs į viršų, nukentėjo apačioje. Nematė, kad kas nors būtų šaudęs nuo namų (t. 759, b. l. 203).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Ž. patirtus sužalojimus patvirtina 1992-03-06 teismo medicinos ekspertizės aktas (t. 82, b. l. 335-336)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J. Ž. </w:t>
      </w:r>
      <w:r w:rsidRPr="00897F5B">
        <w:rPr>
          <w:rFonts w:ascii="Times New Roman" w:eastAsia="Times New Roman" w:hAnsi="Times New Roman" w:cs="Times New Roman"/>
          <w:sz w:val="24"/>
          <w:szCs w:val="24"/>
        </w:rPr>
        <w:t xml:space="preserve">nurodė, kad buvo prie Televizijos bokšto su sutuoktiniu ir dviem sūnumis. Iš dešinės pusės (žiūrint nuo mokyklos į bokštą) atvažiavo tankas, kuris žemai nuleido vamzdį ir iššovė. Šūvio sukelta smūgio banga ją nubloškė, ji nukrito ant nugaros ir susitrenkė galvą. Paskui atsikėlė ir pamatė, kad iš kairės pusės atvažiuoja brezentu dengta mašina, kurioje sėdėjo daug kareivių. Jie šaudė automatais. Netoli jų nukrito pašautas bokšto gynėjas. Prie jo pribėgo ji su sutuoktiniu ir kiti žmonės. Kadangi gydytojų nebuvo, nunešė pašautą vyrą į namą. Moteris iš pirmo aukšto atidarė duris ir jie įnešė sužeistą vyriškį į buto vidų. Matė, kaip vyriškiui iš kojos bėgo kraujas. Jai pasidarė bloga, nėjo į buto vidų. Nežino minėto vyriškio likimo. Kitą dieną labai skaudėjo galvą, todėl nuvyko į polikliniką, jai nustatė ausies būgnelio trūkimą. Į klausimą atsakė, kad jos vyras yra vardu K. (t. 759, b. l. 204).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J. Ž. patirtus sužalojimus patvirtina 1991-03-15 teismo medicinos ekspertizės aktas (t. 76, b. l. 215), 1992-04-24 papildomos teismo medicinos ekspertizės aktas (t. 76, b. l. 217)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R. V. </w:t>
      </w:r>
      <w:r w:rsidRPr="00897F5B">
        <w:rPr>
          <w:rFonts w:ascii="Times New Roman" w:eastAsia="Times New Roman" w:hAnsi="Times New Roman" w:cs="Times New Roman"/>
          <w:sz w:val="24"/>
          <w:szCs w:val="24"/>
        </w:rPr>
        <w:t xml:space="preserve">nurodė, kad išgirdęs trenksmą, su sūnumi nuėjo prie Televizijos bokšto. Ten buvo minios žmonių. Pro juos pravažiavo sunkusis tankas, kuris leido dūmus. Pravažiavimas į bokštą buvo užstatytas mašinomis, todėl tankas negalėjo pravažiuoti. Perbėgę gatvę ir užsiropštę ant tvoros, išgirdo tankų gaudesį. Tankai atvažiavo nuo administracinio pastato kairės pusės, sustojo prie tvoros nuo miško pusės ir pagal komandą vėl pradėjo važiuoti, išversdami tvorą. Ten buvo maždaug 5-6 tankai, ant kurių sėdėjo desantininkai, kurie nušoko nuo tankų ir pradėjo šaudyti iš automatų. Tankai neleido žmonėms prisiartinti, šaudė iš pabūklų. Nukentėjusysis stovėjo už maždaug 4 m nuo vieno šaudžiusio tanko, o kai pabūklas atsisukdavo – dar arčiau. Žinojo, kad reikia išsižioti, kai šaudo tankai. Tankui iššovus į jo pusę, jam į gerklę pakliuvo parako. Kadangi buvo pasisukęs į tanką dešiniu šonu, jam pradėjo skaudėti dešinę ausį. Nuo tankų šūvių dužo bokšto stiklai. Buvo mėtomos dūminės „šaškės“. Pro juos prabėgo žmonės su neštuvais. Matyt, kažkas buvo sužeistas. Kareiviai įlindo į bokštą ir laiptais lipo į viršų. Paskui iš viršaus buvo iššauta raketa. Suprato, kad tai buvo ženklas, reiškiantis bokšto užėmimą. Tada tankai pradėjo vaikyti žmones, juos stumti. Prie bokšto buvo beprasmiška likti, todėl nulipo žemyn. Perėjus gatvę, dar girdėjosi kulkų švilpesys. Suprato, kad šaudo tikrais šoviniais. Po to pasigirdo J. balsas, skelbęs, kad valstiečių ir darbininkų klasė perėmė valdžią į savo rankas, bei prašęs žmonių skirstytis. Kadangi jo klausa pablogėjo, nuvyko į polikliniką. Buvo nustatyta, kad ausų būgneliuose yra nežymūs randeliai. Buvo paskirti vaistai. Gydėsi maždaug 2 mėnesius. Į klausimą atsakė, kad žmonės ginklų neturėjo (t. 759, b. l. 204-205).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R. V. patirtus sužalojimus patvirtina 1992-03-25 teismo medicinos ekspertizės aktas (t. 82, b. l. 243-244)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N. V. </w:t>
      </w:r>
      <w:r w:rsidRPr="00897F5B">
        <w:rPr>
          <w:rFonts w:ascii="Times New Roman" w:eastAsia="Times New Roman" w:hAnsi="Times New Roman" w:cs="Times New Roman"/>
          <w:sz w:val="24"/>
          <w:szCs w:val="24"/>
        </w:rPr>
        <w:t xml:space="preserve">nurodė, kad maždaug 23 val. kartu su sūnumi nuo Architektų g. pusės užlipo laiptais prie Televizijos bokšto. Prie metalinės tvoros buvo sustoję daug žmonių. Atsistojo netoli administracinio korpuso, kur yra skardis. Staiga metalinė tvora nugriuvo, prieš veidą pasirodė vamzdis. Žmonės pradėjo bėgti link bokšto, aplink kurį stovėjo gal 3-4 ratai žmonių. Jie taip pat ten atsistojo ir susikabino už rankų. Nuo Architektų g. pusės važiavo tankai, kurie blaškė ir stumdė žmones, o pastarieji traukėsi. Atrodo, kad šaudė iš automatinio ginklo palei kojas. Nežino, kokiais šoviniais buvo šaudoma. Į klausimą atsakė, kad iš viršaus matė, kaip Sudervės g. žmonės buvo apsupę tanką, matyt, norėdami užtverti jam kelią (t. 759, b. l. 206).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N. V. patirtus sužalojimus patvirtina 1992-03-25 teismo medicinos ekspertizės aktas (t. 82, b. l. 243-244)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Ž. </w:t>
      </w:r>
      <w:r w:rsidRPr="00897F5B">
        <w:rPr>
          <w:rFonts w:ascii="Times New Roman" w:eastAsia="Times New Roman" w:hAnsi="Times New Roman" w:cs="Times New Roman"/>
          <w:sz w:val="24"/>
          <w:szCs w:val="24"/>
        </w:rPr>
        <w:t xml:space="preserve">nurodė, kad jam nubėgus prie pat bokšto sienos, atvažiavo tankas T-72, o jam iš paskos – kovinės desantinės mašinos (BMD). Iš dengtos mašinos ZIL iššoko maždaug 20-30 kariškių, kurie pradėjo šaudyti. Kulkos atsimušdavo į bokšto betoninį balkoną. Pro išmuštas duris kariškiai pateko į bokštą, nusivesdami 4-5 civilius. Jei neklysta, pro išmuštas duris buvo paleistas vanduo. Atrodo, kad tada ir buvo nužudytas I. Š., kuris, jo manymu, tą vandenį ir leido. Į klausimus atsakė, kad kariškiai, kurie šaudė, buvo pagyvenę. Laiko pagyvenusiais kariškiais tuos, kuriems yra 30 m., nes tuo laiku į armiją šaukdavo 18-19 m. Atkreipė dėmesį, kad pagyvenę kariškiai buvo ginkluoti automatais su metalinėmis sudedamomis buožėmis, o eiliniai kareiviai – automatais su metalinėmis buožėmis. Iš mašinos ZIL iššokę kariškiai vilkėjo kombinezonus be skiriamųjų ženklų, dėvėjo klasikinius šalmus. Kai jie įėjo į bokštą, pasigirdo šūviai, ir vanduo nustojo bėgti. Ikiteisminio tyrimo metu teisingai nurodė kovinių desantinių mašinų numerius – 246, 253. Šios mašinos ir išvaikė žmonių minią. Nežino, kas tokie buvo civiliai, kuriuos atsivedė kariškiai. Pirmieji tanko šūviai buvo iššauti prie tilto, einančio per Laisvės pr. (buvo Kosmonautų pr.). Prie tilto stovėjo 1 tankas ir 4 BMD. Nuo tanko šūvio patyrė akustinę traumą. Kitą dieną nuvyko į polikliniką, iš kur buvo nukreiptas į Santariškių klinikas (t. 759, b. l. 206-207).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Ž. patirtus sužalojimus patvirtina 1992-03-25 teismo medicinos ekspertizės aktas (t. 76, b. l. 225)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Nukentėjusysis </w:t>
      </w:r>
      <w:r w:rsidRPr="00897F5B">
        <w:rPr>
          <w:rFonts w:ascii="Times New Roman" w:eastAsia="Times New Roman" w:hAnsi="Times New Roman" w:cs="Times New Roman"/>
          <w:b/>
          <w:sz w:val="24"/>
          <w:szCs w:val="24"/>
          <w:lang w:eastAsia="lt-LT"/>
        </w:rPr>
        <w:t xml:space="preserve">Ž. K. </w:t>
      </w:r>
      <w:r w:rsidRPr="00897F5B">
        <w:rPr>
          <w:rFonts w:ascii="Times New Roman" w:eastAsia="Times New Roman" w:hAnsi="Times New Roman" w:cs="Times New Roman"/>
          <w:color w:val="000000"/>
          <w:sz w:val="24"/>
          <w:szCs w:val="24"/>
          <w:lang w:eastAsia="lt-LT"/>
        </w:rPr>
        <w:t xml:space="preserve">nurodė, kad 1991-01-09 įstojo į savanorius ir atvyko į Televizijos bokštą palaikyti tvarkos. Nuo sausio 9 d. iki sausio 13 d. buvo bokšte. Iš viso jų buvo maždaug 30 žmonių. Jie buvo suskirstyti į grupes, kiekvienas turėjo savo užduotį. Užduotis buvo saugoti pagrindinį įėjimą, laiptus į antrą ir trečią aukštus, kur yra ventiliacinės angos. Turėjo ir taktinį pabėgimo (atsitraukimo) planą. Buvo pasiruošę gynybai, t. y. buvo apsiginklavę armatūros lazdomis, turėjo priešgaisrines žarnas, kitų ginklų neturėjo. Buvo bokšto fojė, kur yra liftai. Sausio 12 d., maždaug 23 val., juos perspėjo, kad iš Šiaurės miestelio pajudėjo tankų kolona. Apie vidurnaktį atvažiavo karinė technika. Jų pusėje, ties įėjimu nuo tunelio prie lifto, stovėjo maždaug 2-3 tankai. Prasidėjo ataka. Nuo tankų šūvių sukeltos oro bangos pradėjo dužti stiklai. Netrukus pasklido dūmai, pradėjo graužti akis. Galimai į patalpą buvo įmestos dūminės „šaškės“. Pamatė, kad link jų artinasi kareiviai. Prieš jį stovėjo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kurio užduotis buvo laikyti priešgaisrinę žarną. O nukentėjusiojo užduotis buvo perimti žarną, esant reikalui. Pasigirdo šūviai,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nukrito į vandens čiurkšlę. Nukentėjusysis nespėjo perimti priešgaisrinės žarnos, visi pradėjo bėgti į antrą ir trečią aukštus pagal atsitraukimo planą. Kulkos švilpė pro ausis, buvo aišku, kad jos yra kovinės. Pasitraukė į tarnybines patalpas, kur buvo iš anksto pasiruošę vamzdį nusileisti žemyn, tačiau pamatę besivejančius kareivius, sulindo į ventiliacines angas ir iki ryto ten sėdėjo. Ryte bandė pabėgti, bet juos pastebėjo draugovininkai ir iškvietė kareivius. Jie buvo penkiese, iš kurių tris paleido, nes šiebuvo tarnavę armijoje, o juos du paliko. Kareiviai sakė, kad juos išveš už Vladivostoko, pralaikė dar parą. Juos gerai patalžė - fojė, prie rūbinių, buvo kraujo klanai. Iš bokšto jie buvo paleisti pirmadienio ankstų rytą. Iš sužeistųjų matė tik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Bokšte buvo žmonių ir iš Rokiškio, kuriems vadovavo A. (pavardės neprisimena). </w:t>
      </w:r>
      <w:r w:rsidRPr="00897F5B">
        <w:rPr>
          <w:rFonts w:ascii="Times New Roman" w:eastAsia="Times New Roman" w:hAnsi="Times New Roman" w:cs="Times New Roman"/>
          <w:sz w:val="24"/>
          <w:szCs w:val="24"/>
          <w:lang w:eastAsia="lt-LT"/>
        </w:rPr>
        <w:t xml:space="preserve">J. G. </w:t>
      </w:r>
      <w:r w:rsidRPr="00897F5B">
        <w:rPr>
          <w:rFonts w:ascii="Times New Roman" w:eastAsia="Times New Roman" w:hAnsi="Times New Roman" w:cs="Times New Roman"/>
          <w:color w:val="000000"/>
          <w:sz w:val="24"/>
          <w:szCs w:val="24"/>
          <w:lang w:eastAsia="lt-LT"/>
        </w:rPr>
        <w:t xml:space="preserve">sakė, kad šis jaunas vaikinas bus jų komandos narys. Tada ir susipažino su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Stovėjo ant pirmos laiptų pakopos, buvo maždaug metro atstumu nuo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kuris stovėjo apačioje. Jų užduotis buvo paleisti vandenį iš priešgaisrinės žarnos, jeigu kas pradės veržtis pro duris. Turėjo padėti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laikyti žarną. Be vandens žarnos turėjo gėlių vazonus, apie 20 vnt. „Molotovo kokteilių“. Buvo užbarikadavę baldais koridorių, kuriuo patenkama į bokštą. Kai kareiviai įsiveržė į vidų,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krito kniūbsčias, matyt, nuo kulkos. Kareivis, kuris dėvėjo didelį šalmą, trenkė automato buože gulinčiam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į galvos sritį.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jokių ginklų neturėjo, tik vandens žarną. Bokšto viduje buvo šaudoma. Kai kilo į viršų, pasilenkė per turėklus pasižiūrėti žemyn ir pamatė trasuojančias kulkas. Kareivių vilkėjo kamufliažinę aprangą, dėvėjo didelius, su skydais šalmus. Matė gal 5 draugovininkus. Kai juos nuvedė į apačią ir pristatė vadams, ten buvo ir J.. Prieš kareivius buvo panaudota vienintelė priemonė – vanduo, o „Molotovo kokteliai“  nebuvo panaudoti (t. 760, b. l. 10-11).</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color w:val="000000"/>
          <w:sz w:val="24"/>
          <w:szCs w:val="24"/>
          <w:lang w:eastAsia="lt-LT"/>
        </w:rPr>
        <w:t xml:space="preserve">Teisiamojo posėdžio metu perskaityti </w:t>
      </w:r>
      <w:r w:rsidRPr="00897F5B">
        <w:rPr>
          <w:rFonts w:ascii="Times New Roman" w:eastAsia="Times New Roman" w:hAnsi="Times New Roman" w:cs="Times New Roman"/>
          <w:b/>
          <w:color w:val="000000"/>
          <w:sz w:val="24"/>
          <w:szCs w:val="24"/>
          <w:lang w:eastAsia="lt-LT"/>
        </w:rPr>
        <w:t xml:space="preserve">nukentėjusiojo </w:t>
      </w:r>
      <w:r w:rsidRPr="00897F5B">
        <w:rPr>
          <w:rFonts w:ascii="Times New Roman" w:eastAsia="Times New Roman" w:hAnsi="Times New Roman" w:cs="Times New Roman"/>
          <w:b/>
          <w:sz w:val="24"/>
          <w:szCs w:val="24"/>
          <w:lang w:eastAsia="lt-LT"/>
        </w:rPr>
        <w:t xml:space="preserve">A. R. </w:t>
      </w:r>
      <w:r w:rsidRPr="00897F5B">
        <w:rPr>
          <w:rFonts w:ascii="Times New Roman" w:eastAsia="Times New Roman" w:hAnsi="Times New Roman" w:cs="Times New Roman"/>
          <w:color w:val="000000"/>
          <w:sz w:val="24"/>
          <w:szCs w:val="24"/>
          <w:lang w:eastAsia="lt-LT"/>
        </w:rPr>
        <w:t xml:space="preserve">parodymai (t. 67, b. l. 76-78, t. 470, b. l. 162-166). Nukentėjusysis 1991-05-06 nurodė, kad dirbo Televizijos bokšte. Iškilus grėsmei, kad Televizijos bokštas gali būti užimtas, pradėjo budėti bokšte ištisas paras. Sausio 13 d. naktį buvo bokšto 3-iame aukšte. Budintysis pasakė, kad jam paskambino iš Parlamento ir pranešė, jog link bokšto važiuoja tankai. Nusileido į pirmą aukštą, kurį saugojo Krašto apsaugos vyrai. Jų buvo 54 žmonės. Pranešė jiems apie jų pusėn važiuojančius tankus. Netrukus pamatė Kosmonautų pr. atvažiuojančius tankus, kurie sustojo ant tilto, Sudervės g. pradžioje, Žvaigždžių g. Tankai atsuko pabūklus į bokšto pusę ir paeiliui iššovė. Kadangi smūgio nebuvo, pamanė, kad šaudo tuščiais užtaisais arba nepataiko. Iš viso buvo iššauta tris kartus. Sudervės g. daug žmonių buvo užtvėrę </w:t>
      </w:r>
      <w:r w:rsidRPr="00897F5B">
        <w:rPr>
          <w:rFonts w:ascii="Times New Roman" w:eastAsia="Times New Roman" w:hAnsi="Times New Roman" w:cs="Times New Roman"/>
          <w:sz w:val="24"/>
          <w:szCs w:val="24"/>
          <w:lang w:eastAsia="lt-LT"/>
        </w:rPr>
        <w:t xml:space="preserve">kelią. Pirmasis </w:t>
      </w:r>
      <w:r w:rsidRPr="00897F5B">
        <w:rPr>
          <w:rFonts w:ascii="Times New Roman" w:eastAsia="Times New Roman" w:hAnsi="Times New Roman" w:cs="Times New Roman"/>
          <w:color w:val="000000"/>
          <w:sz w:val="24"/>
          <w:szCs w:val="24"/>
          <w:lang w:eastAsia="lt-LT"/>
        </w:rPr>
        <w:t xml:space="preserve">tankas judėjo tiesiai į žmones. Žmonės traukėsi, tačiau tankas kelis iš jų prispaudė prie smėlio barstytuvo. Matė du sutraiškytus žmones. Po to nuėjo į Centrinę kabiną, pro kurios langą matė, kaip prie bokšto privažiavo tankas ir iššovė. Po šūvio pradėjo kristi langų stiklai. 3-iame aukšte buvo šešiese. Užstūmė duris transformatoriais ir tokiu būdu užsibarikadavo. Iš viso buvo 3 durys, kitų įėjimų į 3 aukštą nebuvo. Greitai išgirdo, kad kareiviai įsiveržė į bokštą. Netrukus jie pradėjo laužti jų duris. Visi buvo Centrinio valdymo kabinoje, kareiviai ilgai negalėjo jų rasti, kol neišlaužė visų durų. Į kabiną įėjęs kareivis sušuko kitiems, kad surado. Kareivis priėjo prie jo ir pastūmė. Tuo metu atbėgo daugiau kareivių, kurie pastatė juos prie sienos. Jie stovėjo tol, kol vyko šaudymas. Kareiviai viską daužė, šaudė pro išdaužtus langus. Aprimus šūviams, į salę įėjo galimai kareivių vyresnysis, kuris per raciją pasakė, kad bokštas yra jau užimtas. Liepė kareiviams juos išvesti į mišką. Kareiviai juos išvedė ir paleido. Kai juos vedė iš bokšto, matė nuniokotą antrą aukštą, kuriame matėsi kraujo pėdsakai.  Sausio 14 d. jie buvo įleisti į bokštą. Jis patikrino siųstuvus, jie veikė, o visa kita buvo sudaužyta. Dar kartą pabuvojo bokšte su generaliniu prokuroru </w:t>
      </w:r>
      <w:r w:rsidRPr="00897F5B">
        <w:rPr>
          <w:rFonts w:ascii="Times New Roman" w:eastAsia="Times New Roman" w:hAnsi="Times New Roman" w:cs="Times New Roman"/>
          <w:sz w:val="24"/>
          <w:szCs w:val="24"/>
          <w:lang w:eastAsia="lt-LT"/>
        </w:rPr>
        <w:t>A. P.</w:t>
      </w:r>
      <w:r w:rsidRPr="00897F5B">
        <w:rPr>
          <w:rFonts w:ascii="Times New Roman" w:eastAsia="Times New Roman" w:hAnsi="Times New Roman" w:cs="Times New Roman"/>
          <w:color w:val="000000"/>
          <w:sz w:val="24"/>
          <w:szCs w:val="24"/>
          <w:lang w:eastAsia="lt-LT"/>
        </w:rPr>
        <w:t xml:space="preserve">. Jie apėjo visas patalpas, kurios atrodė siaubingai: viskas buvo sudaužyta, apversta. Vėliau buvo bokšte pasiimti savo asmeninių daiktų, tačiau nieko nerado. Nukentėjusiajam buvo padaryta materialinė žala 150 rublių sumai. Fizinė žala jam nebuvo padaryta. 2012 m. kovo 26 – 27 d. </w:t>
      </w:r>
      <w:r w:rsidRPr="00897F5B">
        <w:rPr>
          <w:rFonts w:ascii="Times New Roman" w:eastAsia="Times New Roman" w:hAnsi="Times New Roman" w:cs="Times New Roman"/>
          <w:sz w:val="24"/>
          <w:szCs w:val="24"/>
          <w:lang w:eastAsia="lt-LT"/>
        </w:rPr>
        <w:t xml:space="preserve">A. R. </w:t>
      </w:r>
      <w:r w:rsidRPr="00897F5B">
        <w:rPr>
          <w:rFonts w:ascii="Times New Roman" w:eastAsia="Times New Roman" w:hAnsi="Times New Roman" w:cs="Times New Roman"/>
          <w:color w:val="000000"/>
          <w:sz w:val="24"/>
          <w:szCs w:val="24"/>
          <w:lang w:eastAsia="lt-LT"/>
        </w:rPr>
        <w:t xml:space="preserve">nurodė, kad </w:t>
      </w:r>
      <w:r w:rsidRPr="00897F5B">
        <w:rPr>
          <w:rFonts w:ascii="Times New Roman" w:eastAsia="Times New Roman" w:hAnsi="Times New Roman" w:cs="Times New Roman"/>
          <w:sz w:val="24"/>
          <w:szCs w:val="24"/>
          <w:lang w:eastAsia="lt-LT"/>
        </w:rPr>
        <w:t xml:space="preserve">R. D. </w:t>
      </w:r>
      <w:r w:rsidRPr="00897F5B">
        <w:rPr>
          <w:rFonts w:ascii="Times New Roman" w:eastAsia="Times New Roman" w:hAnsi="Times New Roman" w:cs="Times New Roman"/>
          <w:color w:val="000000"/>
          <w:sz w:val="24"/>
          <w:szCs w:val="24"/>
          <w:lang w:eastAsia="lt-LT"/>
        </w:rPr>
        <w:t xml:space="preserve">paskambino į Televizijos bokštą ir pranešė budinčiajam, kad bus puolamas Televizijos bokštas. Jam šią žinią pranešė inžinierius </w:t>
      </w:r>
      <w:r w:rsidRPr="00897F5B">
        <w:rPr>
          <w:rFonts w:ascii="Times New Roman" w:eastAsia="Times New Roman" w:hAnsi="Times New Roman" w:cs="Times New Roman"/>
          <w:sz w:val="24"/>
          <w:szCs w:val="24"/>
          <w:lang w:eastAsia="lt-LT"/>
        </w:rPr>
        <w:t>V. Z.</w:t>
      </w:r>
      <w:r w:rsidRPr="00897F5B">
        <w:rPr>
          <w:rFonts w:ascii="Times New Roman" w:eastAsia="Times New Roman" w:hAnsi="Times New Roman" w:cs="Times New Roman"/>
          <w:color w:val="000000"/>
          <w:sz w:val="24"/>
          <w:szCs w:val="24"/>
          <w:lang w:eastAsia="lt-LT"/>
        </w:rPr>
        <w:t xml:space="preserve">, budėjęs bokšto 3-ame aukšte, siųstuvų salėje. 1991-01-12 bokšto trečiame aukšte be jo ir </w:t>
      </w:r>
      <w:r w:rsidRPr="00897F5B">
        <w:rPr>
          <w:rFonts w:ascii="Times New Roman" w:eastAsia="Times New Roman" w:hAnsi="Times New Roman" w:cs="Times New Roman"/>
          <w:sz w:val="24"/>
          <w:szCs w:val="24"/>
          <w:lang w:eastAsia="lt-LT"/>
        </w:rPr>
        <w:t xml:space="preserve">V. Z. </w:t>
      </w:r>
      <w:r w:rsidRPr="00897F5B">
        <w:rPr>
          <w:rFonts w:ascii="Times New Roman" w:eastAsia="Times New Roman" w:hAnsi="Times New Roman" w:cs="Times New Roman"/>
          <w:color w:val="000000"/>
          <w:sz w:val="24"/>
          <w:szCs w:val="24"/>
          <w:lang w:eastAsia="lt-LT"/>
        </w:rPr>
        <w:t xml:space="preserve">dar buvo pamainos viršininkas </w:t>
      </w:r>
      <w:r w:rsidRPr="00897F5B">
        <w:rPr>
          <w:rFonts w:ascii="Times New Roman" w:eastAsia="Times New Roman" w:hAnsi="Times New Roman" w:cs="Times New Roman"/>
          <w:sz w:val="24"/>
          <w:szCs w:val="24"/>
          <w:lang w:eastAsia="lt-LT"/>
        </w:rPr>
        <w:t>D. A.</w:t>
      </w:r>
      <w:r w:rsidRPr="00897F5B">
        <w:rPr>
          <w:rFonts w:ascii="Times New Roman" w:eastAsia="Times New Roman" w:hAnsi="Times New Roman" w:cs="Times New Roman"/>
          <w:color w:val="000000"/>
          <w:sz w:val="24"/>
          <w:szCs w:val="24"/>
          <w:lang w:eastAsia="lt-LT"/>
        </w:rPr>
        <w:t xml:space="preserve">, elektromechanikė </w:t>
      </w:r>
      <w:r w:rsidRPr="00897F5B">
        <w:rPr>
          <w:rFonts w:ascii="Times New Roman" w:eastAsia="Times New Roman" w:hAnsi="Times New Roman" w:cs="Times New Roman"/>
          <w:sz w:val="24"/>
          <w:szCs w:val="24"/>
          <w:lang w:eastAsia="lt-LT"/>
        </w:rPr>
        <w:t>V. D.</w:t>
      </w:r>
      <w:r w:rsidRPr="00897F5B">
        <w:rPr>
          <w:rFonts w:ascii="Times New Roman" w:eastAsia="Times New Roman" w:hAnsi="Times New Roman" w:cs="Times New Roman"/>
          <w:color w:val="000000"/>
          <w:sz w:val="24"/>
          <w:szCs w:val="24"/>
          <w:lang w:eastAsia="lt-LT"/>
        </w:rPr>
        <w:t xml:space="preserve">, elektrikas </w:t>
      </w:r>
      <w:r w:rsidRPr="00897F5B">
        <w:rPr>
          <w:rFonts w:ascii="Times New Roman" w:eastAsia="Times New Roman" w:hAnsi="Times New Roman" w:cs="Times New Roman"/>
          <w:sz w:val="24"/>
          <w:szCs w:val="24"/>
          <w:lang w:eastAsia="lt-LT"/>
        </w:rPr>
        <w:t xml:space="preserve">A. N. </w:t>
      </w:r>
      <w:r w:rsidRPr="00897F5B">
        <w:rPr>
          <w:rFonts w:ascii="Times New Roman" w:eastAsia="Times New Roman" w:hAnsi="Times New Roman" w:cs="Times New Roman"/>
          <w:color w:val="000000"/>
          <w:sz w:val="24"/>
          <w:szCs w:val="24"/>
          <w:lang w:eastAsia="lt-LT"/>
        </w:rPr>
        <w:t xml:space="preserve">ir Elektromonteris </w:t>
      </w:r>
      <w:r w:rsidRPr="00897F5B">
        <w:rPr>
          <w:rFonts w:ascii="Times New Roman" w:eastAsia="Times New Roman" w:hAnsi="Times New Roman" w:cs="Times New Roman"/>
          <w:sz w:val="24"/>
          <w:szCs w:val="24"/>
          <w:lang w:eastAsia="lt-LT"/>
        </w:rPr>
        <w:t>A. B.</w:t>
      </w:r>
      <w:r w:rsidRPr="00897F5B">
        <w:rPr>
          <w:rFonts w:ascii="Times New Roman" w:eastAsia="Times New Roman" w:hAnsi="Times New Roman" w:cs="Times New Roman"/>
          <w:color w:val="000000"/>
          <w:sz w:val="24"/>
          <w:szCs w:val="24"/>
          <w:lang w:eastAsia="lt-LT"/>
        </w:rPr>
        <w:t xml:space="preserve">. Bokšto 21-ame aukšte buvo radijo relinė stotis, kurioje budėjo dvi moterys, iš kurių viena buvo, atrodo, </w:t>
      </w:r>
      <w:r w:rsidRPr="00897F5B">
        <w:rPr>
          <w:rFonts w:ascii="Times New Roman" w:eastAsia="Times New Roman" w:hAnsi="Times New Roman" w:cs="Times New Roman"/>
          <w:sz w:val="24"/>
          <w:szCs w:val="24"/>
          <w:lang w:eastAsia="lt-LT"/>
        </w:rPr>
        <w:t>G. B.</w:t>
      </w:r>
      <w:r w:rsidRPr="00897F5B">
        <w:rPr>
          <w:rFonts w:ascii="Times New Roman" w:eastAsia="Times New Roman" w:hAnsi="Times New Roman" w:cs="Times New Roman"/>
          <w:color w:val="000000"/>
          <w:sz w:val="24"/>
          <w:szCs w:val="24"/>
          <w:lang w:eastAsia="lt-LT"/>
        </w:rPr>
        <w:t xml:space="preserve">. „Altaj“ stotyje budėjo vaikinukas. Bokšto pirmame aukšte buvo apie 50 savanorių. Taigi, po </w:t>
      </w:r>
      <w:r w:rsidRPr="00897F5B">
        <w:rPr>
          <w:rFonts w:ascii="Times New Roman" w:eastAsia="Times New Roman" w:hAnsi="Times New Roman" w:cs="Times New Roman"/>
          <w:sz w:val="24"/>
          <w:szCs w:val="24"/>
          <w:lang w:eastAsia="lt-LT"/>
        </w:rPr>
        <w:t xml:space="preserve">V. Z. </w:t>
      </w:r>
      <w:r w:rsidRPr="00897F5B">
        <w:rPr>
          <w:rFonts w:ascii="Times New Roman" w:eastAsia="Times New Roman" w:hAnsi="Times New Roman" w:cs="Times New Roman"/>
          <w:color w:val="000000"/>
          <w:sz w:val="24"/>
          <w:szCs w:val="24"/>
          <w:lang w:eastAsia="lt-LT"/>
        </w:rPr>
        <w:t xml:space="preserve">pranešimo, pažiūrėjo pro langą ir pamatė 7 sunkiuosius tankus, stovinčius L. Asanavičiūtės g. (buvo Žvaigždžių g.) ir 1 tanką – ant tilto, vedančio per Kosmonautų pr., Sudervės g. Pastarasis tankas iššovė. Nuo šūvio sukeltos smūgio bangos sudužo Sudervės g. stovėjusių automobilių stiklai. Tankas, stovėjęs L. Asanavičiūtės g. (buvo Žvaigždžių g.), taip pat iššovė, tačiau šūvis jokios žalos nepadarė, nes tankas stovėjo labai toli. Pamatę ir išgirdę tankų šūvius, žmonės pradėjo bėgti link tankų. Tuo metu prie jo pribėgo </w:t>
      </w:r>
      <w:r w:rsidRPr="00897F5B">
        <w:rPr>
          <w:rFonts w:ascii="Times New Roman" w:eastAsia="Times New Roman" w:hAnsi="Times New Roman" w:cs="Times New Roman"/>
          <w:sz w:val="24"/>
          <w:szCs w:val="24"/>
          <w:lang w:eastAsia="lt-LT"/>
        </w:rPr>
        <w:t xml:space="preserve">A. N. </w:t>
      </w:r>
      <w:r w:rsidRPr="00897F5B">
        <w:rPr>
          <w:rFonts w:ascii="Times New Roman" w:eastAsia="Times New Roman" w:hAnsi="Times New Roman" w:cs="Times New Roman"/>
          <w:color w:val="000000"/>
          <w:sz w:val="24"/>
          <w:szCs w:val="24"/>
          <w:lang w:eastAsia="lt-LT"/>
        </w:rPr>
        <w:t xml:space="preserve">ir pasakė, kad iš kitos pusės važiuoja kita karinės technikos kolona. Tada nuėjo į kitą kabinetą, kur matėsi kita bokšto pusė. Nuo Žvėryno mikrorajono pusės, Sudervės g., važiavo karinės technikos kolona, kurios priekyje važiavo 4 sunkieji tankai, už jų – kita šarvuotoji technika, 2 sunkvežimiai URAL. Tankai iš Sudervės g. pakilo į kalniuką ir pasuko link Televizijos bokšto, dviejose vietose išlauždami tvorą. Jie visi susirinko buvusiame Centriniame valdymo pulte, trečiame aukšte. Iš ten matė, kaip vienas tankas iššovė į L. Asanavičiūtės g. (buvo Žvaigždžių g.) pusę. Nuo tanko šūvio sudužo bokšto pirmame ir trečiuose aukštuose buvę langai. Iš sunkvežimių URAL iššoko kareiviai ir nubėgo bokšto kryptimi. Girdėjo šūvių papliūpas. 1991-01-06 apklausos metu jis buvo nurodęs, kad į siųstuvų salę buvo galima patekti per 3 duris, tačiau, iš tikrųjų, buvo galima patekti per 2 duris. Šias duris jie užrėmė transformatoriais. Į siųstuvų salę įsiveržė apie 10-15 kareivių, kurie dėvėjo neperšaunamas liemenes, šalmus su antveidžiais. Kareiviai laužė kabinetų duris, daužė langus ir šaudė. Užėmus bokštą, į patalpą, kurioje jie buvo, įėjo, kaip spėja, karininkas. Suprato, kad šis karininkas vadovavo operacijai, nes girdėjo jį pranešantį per radijo stotelę apie įvykdytą užduotį. Po įvykių, kai Austrijoje buvo paleistas TSRS Saugumo komiteto padalinio „A“ vadas </w:t>
      </w:r>
      <w:r w:rsidRPr="00897F5B">
        <w:rPr>
          <w:rFonts w:ascii="Times New Roman" w:eastAsia="Times New Roman" w:hAnsi="Times New Roman" w:cs="Times New Roman"/>
          <w:sz w:val="24"/>
          <w:szCs w:val="24"/>
          <w:lang w:eastAsia="lt-LT"/>
        </w:rPr>
        <w:t>M. G.</w:t>
      </w:r>
      <w:r w:rsidRPr="00897F5B">
        <w:rPr>
          <w:rFonts w:ascii="Times New Roman" w:eastAsia="Times New Roman" w:hAnsi="Times New Roman" w:cs="Times New Roman"/>
          <w:color w:val="000000"/>
          <w:sz w:val="24"/>
          <w:szCs w:val="24"/>
          <w:lang w:eastAsia="lt-LT"/>
        </w:rPr>
        <w:t xml:space="preserve">, jį atpažino, kad tai yra tas pats žmogus, Televizijos bokšte raportavęs apie užduoties įvykdymą. Išvedant juos iš bokšto, 2-ame aukšte, liftų aikštelėje, pamatė labai didelę kraujo balą. Sienos ir durys taip pat buvo išteptos krauju. Kuomet 1991-01-14 ryte dalyvavo pasitarime pas direktorių </w:t>
      </w:r>
      <w:r w:rsidRPr="00897F5B">
        <w:rPr>
          <w:rFonts w:ascii="Times New Roman" w:eastAsia="Times New Roman" w:hAnsi="Times New Roman" w:cs="Times New Roman"/>
          <w:sz w:val="24"/>
          <w:szCs w:val="24"/>
          <w:lang w:eastAsia="lt-LT"/>
        </w:rPr>
        <w:t>L. I.</w:t>
      </w:r>
      <w:r w:rsidRPr="00897F5B">
        <w:rPr>
          <w:rFonts w:ascii="Times New Roman" w:eastAsia="Times New Roman" w:hAnsi="Times New Roman" w:cs="Times New Roman"/>
          <w:color w:val="000000"/>
          <w:sz w:val="24"/>
          <w:szCs w:val="24"/>
          <w:lang w:eastAsia="lt-LT"/>
        </w:rPr>
        <w:t xml:space="preserve">, suprato, kad tame pačiame susirinkime buvę </w:t>
      </w:r>
      <w:r w:rsidRPr="00897F5B">
        <w:rPr>
          <w:rFonts w:ascii="Times New Roman" w:eastAsia="Times New Roman" w:hAnsi="Times New Roman" w:cs="Times New Roman"/>
          <w:sz w:val="24"/>
          <w:szCs w:val="24"/>
          <w:lang w:eastAsia="lt-LT"/>
        </w:rPr>
        <w:t xml:space="preserve">A. S., Š. </w:t>
      </w:r>
      <w:r w:rsidRPr="00897F5B">
        <w:rPr>
          <w:rFonts w:ascii="Times New Roman" w:eastAsia="Times New Roman" w:hAnsi="Times New Roman" w:cs="Times New Roman"/>
          <w:color w:val="000000"/>
          <w:sz w:val="24"/>
          <w:szCs w:val="24"/>
          <w:lang w:eastAsia="lt-LT"/>
        </w:rPr>
        <w:t xml:space="preserve">bei keli kariškiai dalyvavo ar kokiu nors būdu prisidėjo prie Televizijos bokšto užėmimo. 1991 m. rugpjūčio mėn. grįžo į darbą ir savo kabinete, stalo stalčiuje, rado Televizijos bokšto puolimo schemą, kuri šiuo metu yra eksponuojama Televizijos bokšto muziejuje. Žino, kad nuo 1991-01-13 iki 1991 m. rugpjūčio mėn. jo kabinete sėdėjo </w:t>
      </w:r>
      <w:r w:rsidRPr="00897F5B">
        <w:rPr>
          <w:rFonts w:ascii="Times New Roman" w:eastAsia="Times New Roman" w:hAnsi="Times New Roman" w:cs="Times New Roman"/>
          <w:sz w:val="24"/>
          <w:szCs w:val="24"/>
          <w:lang w:eastAsia="lt-LT"/>
        </w:rPr>
        <w:t>A. S.</w:t>
      </w:r>
      <w:r w:rsidRPr="00897F5B">
        <w:rPr>
          <w:rFonts w:ascii="Times New Roman" w:eastAsia="Times New Roman" w:hAnsi="Times New Roman" w:cs="Times New Roman"/>
          <w:color w:val="000000"/>
          <w:sz w:val="24"/>
          <w:szCs w:val="24"/>
          <w:lang w:eastAsia="lt-LT"/>
        </w:rPr>
        <w:t>, kuris, jo spėjimu, ir paliko bokšto puolimo planą.</w:t>
      </w:r>
    </w:p>
    <w:p w:rsidR="00897F5B" w:rsidRPr="00897F5B" w:rsidRDefault="00897F5B" w:rsidP="00897F5B">
      <w:pPr>
        <w:widowControl w:val="0"/>
        <w:suppressAutoHyphens/>
        <w:spacing w:after="0" w:line="240" w:lineRule="auto"/>
        <w:jc w:val="both"/>
        <w:rPr>
          <w:rFonts w:ascii="Times New Roman" w:eastAsia="SimSun" w:hAnsi="Times New Roman" w:cs="Times New Roman"/>
          <w:color w:val="000000" w:themeColor="text1"/>
          <w:sz w:val="24"/>
          <w:szCs w:val="24"/>
          <w:lang w:eastAsia="zh-CN" w:bidi="hi-IN"/>
        </w:rPr>
      </w:pPr>
      <w:r w:rsidRPr="00897F5B">
        <w:rPr>
          <w:rFonts w:ascii="Times New Roman" w:eastAsia="SimSun" w:hAnsi="Times New Roman" w:cs="Times New Roman"/>
          <w:b/>
          <w:color w:val="000000" w:themeColor="text1"/>
          <w:sz w:val="24"/>
          <w:szCs w:val="24"/>
          <w:lang w:eastAsia="zh-CN" w:bidi="hi-IN"/>
        </w:rPr>
        <w:t xml:space="preserve">Nukentėjusysis </w:t>
      </w:r>
      <w:r w:rsidRPr="00897F5B">
        <w:rPr>
          <w:rFonts w:ascii="Times New Roman" w:eastAsia="SimSun" w:hAnsi="Times New Roman" w:cs="Times New Roman"/>
          <w:b/>
          <w:sz w:val="24"/>
          <w:szCs w:val="24"/>
          <w:lang w:eastAsia="zh-CN" w:bidi="hi-IN"/>
        </w:rPr>
        <w:t xml:space="preserve">E. K. </w:t>
      </w:r>
      <w:r w:rsidRPr="00897F5B">
        <w:rPr>
          <w:rFonts w:ascii="Times New Roman" w:eastAsia="Calibri" w:hAnsi="Times New Roman" w:cs="Times New Roman"/>
          <w:color w:val="000000" w:themeColor="text1"/>
          <w:sz w:val="24"/>
          <w:szCs w:val="24"/>
          <w:lang w:eastAsia="zh-CN" w:bidi="hi-IN"/>
        </w:rPr>
        <w:t xml:space="preserve">teisiamojo posėdžio metu paaiškino, kad </w:t>
      </w:r>
      <w:r w:rsidRPr="00897F5B">
        <w:rPr>
          <w:rFonts w:ascii="Times New Roman" w:eastAsia="SimSun" w:hAnsi="Times New Roman" w:cs="Times New Roman"/>
          <w:color w:val="000000" w:themeColor="text1"/>
          <w:sz w:val="24"/>
          <w:szCs w:val="24"/>
          <w:lang w:eastAsia="zh-CN" w:bidi="hi-IN"/>
        </w:rPr>
        <w:t xml:space="preserve">dirbo Vidaus reikalų ministerijoje, buvo Respublikos patrulinės tarnybos vadovu, vienu iš Viešosios policijos vadovų. Buvo įtempta padėtis dėl buvusių mitingų, todėl budėjimai buvo vos ne ištisomis paromis. Sausio 12 d., įvykių naktį, buvo pakviestas pas generalinį policijos komisarą, ten buvo ministras </w:t>
      </w:r>
      <w:r w:rsidRPr="00897F5B">
        <w:rPr>
          <w:rFonts w:ascii="Times New Roman" w:eastAsia="SimSun" w:hAnsi="Times New Roman" w:cs="Times New Roman"/>
          <w:sz w:val="24"/>
          <w:szCs w:val="24"/>
          <w:lang w:eastAsia="zh-CN" w:bidi="hi-IN"/>
        </w:rPr>
        <w:t>M. M.</w:t>
      </w:r>
      <w:r w:rsidRPr="00897F5B">
        <w:rPr>
          <w:rFonts w:ascii="Times New Roman" w:eastAsia="SimSun" w:hAnsi="Times New Roman" w:cs="Times New Roman"/>
          <w:color w:val="000000" w:themeColor="text1"/>
          <w:sz w:val="24"/>
          <w:szCs w:val="24"/>
          <w:lang w:eastAsia="zh-CN" w:bidi="hi-IN"/>
        </w:rPr>
        <w:t xml:space="preserve">, buvo informuotas, kad nutrūko bet koks ryšys ir nėra jokios patikimos informacijos, kuri būtų prie televizijos bokšto. Jam buvo pavesta pasiimta ką nors iš vyresniųjų pareigūnų (pasirinko </w:t>
      </w:r>
      <w:r w:rsidRPr="00897F5B">
        <w:rPr>
          <w:rFonts w:ascii="Times New Roman" w:eastAsia="SimSun" w:hAnsi="Times New Roman" w:cs="Times New Roman"/>
          <w:sz w:val="24"/>
          <w:szCs w:val="24"/>
          <w:lang w:eastAsia="zh-CN" w:bidi="hi-IN"/>
        </w:rPr>
        <w:t>V. R.</w:t>
      </w:r>
      <w:r w:rsidRPr="00897F5B">
        <w:rPr>
          <w:rFonts w:ascii="Times New Roman" w:eastAsia="SimSun" w:hAnsi="Times New Roman" w:cs="Times New Roman"/>
          <w:color w:val="000000" w:themeColor="text1"/>
          <w:sz w:val="24"/>
          <w:szCs w:val="24"/>
          <w:lang w:eastAsia="zh-CN" w:bidi="hi-IN"/>
        </w:rPr>
        <w:t xml:space="preserve">), ir jie abu, pasiėmę prie Vidaus reikalų ministerijos buvusią transporto priemonę (kelių policijos automobilį), išvažiavo prie televizijos bokšto. Generalinis komisaras buvo </w:t>
      </w:r>
      <w:r w:rsidRPr="00897F5B">
        <w:rPr>
          <w:rFonts w:ascii="Times New Roman" w:eastAsia="SimSun" w:hAnsi="Times New Roman" w:cs="Times New Roman"/>
          <w:sz w:val="24"/>
          <w:szCs w:val="24"/>
          <w:lang w:eastAsia="zh-CN" w:bidi="hi-IN"/>
        </w:rPr>
        <w:t>P. L.</w:t>
      </w:r>
      <w:r w:rsidRPr="00897F5B">
        <w:rPr>
          <w:rFonts w:ascii="Times New Roman" w:eastAsia="SimSun" w:hAnsi="Times New Roman" w:cs="Times New Roman"/>
          <w:color w:val="000000" w:themeColor="text1"/>
          <w:sz w:val="24"/>
          <w:szCs w:val="24"/>
          <w:lang w:eastAsia="zh-CN" w:bidi="hi-IN"/>
        </w:rPr>
        <w:t xml:space="preserve">, </w:t>
      </w:r>
      <w:r w:rsidRPr="00897F5B">
        <w:rPr>
          <w:rFonts w:ascii="Times New Roman" w:eastAsia="SimSun" w:hAnsi="Times New Roman" w:cs="Times New Roman"/>
          <w:sz w:val="24"/>
          <w:szCs w:val="24"/>
          <w:lang w:eastAsia="zh-CN" w:bidi="hi-IN"/>
        </w:rPr>
        <w:t xml:space="preserve">V. R. </w:t>
      </w:r>
      <w:r w:rsidRPr="00897F5B">
        <w:rPr>
          <w:rFonts w:ascii="Times New Roman" w:eastAsia="SimSun" w:hAnsi="Times New Roman" w:cs="Times New Roman"/>
          <w:color w:val="000000" w:themeColor="text1"/>
          <w:sz w:val="24"/>
          <w:szCs w:val="24"/>
          <w:lang w:eastAsia="zh-CN" w:bidi="hi-IN"/>
        </w:rPr>
        <w:t xml:space="preserve">– kriminalinės policijos vyresnysis komisaras. Jie dviese vyko Laisvės prospektu ir netoli televizijos bokšto, per žiedinę sankryžą išsuko, kad važiuoti į viršų, bet viaduko tiltas buvo užblokuotas, ten stovėjo šarvuotis, todėl pasuko į šalia tilto esančią automobilių stovėjimo aikštelę, paliko automobilį manydami, kad iš ten bus saugiau ir paprasčiau juo pasinaudoti. Apie atvykimą buvo įpareigotas informuoti generalinį komisarą </w:t>
      </w:r>
      <w:r w:rsidRPr="00897F5B">
        <w:rPr>
          <w:rFonts w:ascii="Times New Roman" w:eastAsia="SimSun" w:hAnsi="Times New Roman" w:cs="Times New Roman"/>
          <w:sz w:val="24"/>
          <w:szCs w:val="24"/>
          <w:lang w:eastAsia="zh-CN" w:bidi="hi-IN"/>
        </w:rPr>
        <w:t>P. L.</w:t>
      </w:r>
      <w:r w:rsidRPr="00897F5B">
        <w:rPr>
          <w:rFonts w:ascii="Times New Roman" w:eastAsia="SimSun" w:hAnsi="Times New Roman" w:cs="Times New Roman"/>
          <w:color w:val="000000" w:themeColor="text1"/>
          <w:sz w:val="24"/>
          <w:szCs w:val="24"/>
          <w:lang w:eastAsia="zh-CN" w:bidi="hi-IN"/>
        </w:rPr>
        <w:t>. Per tą nakties dalį, kol buvo prie bokšto, skambino įvairiais laidiniais telefonais apie 10 kartų, tikslu informuoti ministerijos vadovybę apie esamą padėtį, kiek įmanoma prisidėti prie konfliktų išvengimo, tai yra jei būtų kažkoks civilių žmonių nepageidautinas kontaktas su kariškiais, juos išskirti. Tuo laiku buvo įvestas policijos pareigūnų budėjimas, suvežant iš rajonų policijos pareigūnus ir juos nukreipiant prie įvairių objektų, kur buvo tiK.i galimų neramumų – t. y. prie televizijos bokšto, Seimo pastato, dabartinės užsienio reikalų ministerijos, televizijos komiteto. Prie televizijos bokšto iš rajonų komandiruotų darbuotojų turėjo būti apie 50 žmonių. Su jais ryšys buvo nutrūkęs, nes radijo ryšiai buvo užblokuoti, net tuo metu automobiliuose buvęs radijo telefonas nustojo veikti, todėl teko naudotis tik laidiniais telefonais. Skambino kas 20-40 min. iš gyvenamųjų namų, esančių šalia bokšto. Vykdydamas užduotį migravo aplink bokštą, todėl vaizdus matė gana detaliai, vienu metu už nugaros buvo didelis šūvio garsas, užgulė ausis, tuo metu, turėdamas konkretų darbą, mažiau kreipė dėmesio, tačiau tai atsiliepia iki dabar. Atsakydamas į klausimus, nukentėjusysis paaiškino, kad apie paskelbtą komendanto valandą girdėjo, betarpiškai pranešinėjant iš važiuojančių automobilių, netgi grįžtant jau nuo bokšto. Kai grįžo, jau buvo prašvitę. Būnant prie bokšto buvo labai įsiminė gyventojų, į kuriuos kreipdavosi pasinaudoti laidiniu telefonu, geranoriškumas. Apie nukentėjusiuosius konkrečiai nieko negali pasakyti, greitųjų automobilių buvo daug. Vienu metu priėjo prie grupelės žmonių, kurie buvo pradėję tiesioginį konfliktą su kariškiais, juos pavyko atskirti, tuomet vienas iš kareivių šaudė į viršų. Po šitų šūvių pažiro stiklai viršuje. Dėl Spaudos rūmų gynimo bendrais bruožais žinoma daug, bet tiesiogiai ten nedalyvavo. Jo darbo vieta buvo keturiose vietose – darbo kabinetas Vidaus reikalų ministerijoje, Respublikinės bibliotekos ketvirtame aukšte esanti patalpa, iš kurios matėsi visa prie Seimo esanti aikštė, buvo įrengta radijo stotis ir ketvirta vieta - patruliavimas mašina mieste, kur yra incidentai. Vidiniame Seimo kieme buvo Vadovybės apsaugos departamento pajėgos, o VRM struktūros saugojo išorę. Važiuojant prie bokšto komisaras rekomendavo neimti ginklo, kad nekiltų konfliktų. Matė, kaip kariškis atsisuko į televizijos bokšto pusę ir iššovė seriją šūvių į antro ar trečio aukštus, girdėjo kaip nuo šūvių dūžta langai. Neprisimena pareigūno iš kelių policijos, su kuriuo vyko į naktinį reidą. Buvo pasakyta kuo skubiau ten nuvykti, imant bet kokį transportą. Radijo stotys kai kuriuose policijos automobiliuose buvo, kas tą paslaugą teikė, nežino, bet ji tikriausiai turėjo būti per bokštą, nežino, kas už visa tai atsakingas. Kontaktas buvo tiek su kariškiais, tiek su jų žmonėmis, ir jeigu pradėdavo skirti žmones, prisistatydavo rodydamas pažymėjimą, kadangi uniformos kitokios nebuvo. Skirtumas tarp tarybinių milicininkų ir Lietuvos policijos aprangos buvo tik ženklas. Susirinkusi tauta nebuvo ginkluota, išgėrusių nematė (t. 760, b. l. 158-162).</w:t>
      </w:r>
    </w:p>
    <w:p w:rsidR="00897F5B" w:rsidRPr="00897F5B" w:rsidRDefault="00897F5B" w:rsidP="00897F5B">
      <w:pPr>
        <w:widowControl w:val="0"/>
        <w:suppressAutoHyphens/>
        <w:spacing w:after="0" w:line="240" w:lineRule="auto"/>
        <w:jc w:val="both"/>
        <w:rPr>
          <w:rFonts w:ascii="Times New Roman" w:eastAsia="Calibri" w:hAnsi="Times New Roman" w:cs="Times New Roman"/>
          <w:sz w:val="24"/>
          <w:szCs w:val="24"/>
          <w:lang w:eastAsia="zh-CN" w:bidi="hi-IN"/>
        </w:rPr>
      </w:pPr>
      <w:r w:rsidRPr="00897F5B">
        <w:rPr>
          <w:rFonts w:ascii="Times New Roman" w:eastAsia="Calibri" w:hAnsi="Times New Roman" w:cs="Times New Roman"/>
          <w:b/>
          <w:sz w:val="24"/>
          <w:szCs w:val="24"/>
          <w:lang w:eastAsia="zh-CN" w:bidi="hi-IN"/>
        </w:rPr>
        <w:t xml:space="preserve">Liudytojas V. R. </w:t>
      </w:r>
      <w:r w:rsidRPr="00897F5B">
        <w:rPr>
          <w:rFonts w:ascii="Times New Roman" w:eastAsia="Calibri" w:hAnsi="Times New Roman" w:cs="Times New Roman"/>
          <w:sz w:val="24"/>
          <w:szCs w:val="24"/>
          <w:lang w:eastAsia="zh-CN" w:bidi="hi-IN"/>
        </w:rPr>
        <w:t>teisiamojo posėdžio metu nurodė, kad 1991 m. sausio mėnesį buvo Vidaus reikalų ministerijos šeštojo skyriaus (Kovos su organizuotu nusikalstamumu skyrius) viršininko pavaduotoju. Sausio įvykių metu vykdė savo tiesiogines pareigas. Kadangi buvo organizuoto nusikalstamumo suklestėjimo pradžia, darbo buvo labai daug. Sausio mėnesį prasidėjus tarybinės armijos puolamiesiems veiksmams, dalyvavo įvairiose priemonėse, užkardant galimus nusikaltimus ir iš kariškių pusės. Visą naktį dalyvavo sausio 13-osios įvykiuose prie Televizijos bokšto. Prieš įvykius susidūrė su tuo, kad nakties metu grįžtant namo iš budėjimų, gerokai po vidurnakčio, buvo sustabdytas kariškių ir apieškotas. Kariškiams parodžius pažymėjimą, kad yra milicijos pareigūnas, jokių represijų iš jų nepatyrė. Buvo tikrinamas ir apieškomas ir tik gudrumo dėka pavyko išsaugoti ginklą, kuriuos paprastai atimdavo. Po šio įvykio buvo priimtas sprendimas ir pavaldiniams, bei jam asmeniškai nurodyta, kad ginklų niekada su savimi neimti. Ginklai būdavo paliekami ginklinėje Vidaus reikalų ministerijos pastate. Tuo metu Vidaus reikalų sistemoje vyko perėjimas iš milicijos į policiją. Visas kovinis sąstatas buvo pakeltas sausio 8 d. pagal aliarmo signalą į sustiprintą darbo rėžimą, tai tęsėsi tris paras. Dirbo ištisą parą, miegojo kabinetuose. Sausio 12-ąją, po trijų parų darbo, gavęs nakčiai išeiginę, grįžo namo. Per televiziją išgirdęs E. B. pranešimą, kad link bokšto juda tankai, nuvažiavo į Vidaus reikalų ministeriją, kur apie 24 val. prisistatė naujai paskirtam policijos Generaliniam komisarui P. L. ir pasisakė esąs pasiruošęs vykdyti bet kokias užduotis. Generalinis komisaras davė nurodymą kartu su E. K. bei dviem kelių policijos darbuotojais vykti prie bokšto žymėtu automobiliu su švyturėliais ir vietoje išsiaiškinti realią situacija. Įvertinti situacijos rimtumą, esančias karines pajėgas, galimas grėsmės ir, pagal galimybes, nuolat informuoti vadovybę apie situacijos kitimą, imtis priemonių užkardyti nusikalstamiems veiksmams, bei fiksuoti liudytojus. Bandant įvažiuoti iš dabartinio Laisvės prospekto į dabartinę Sausio 13-osios gatvę, atsirėmė į minią žmonių, todėl iš lėto, su įjungtais švyturėliais ir garsiniais signalais brovėsi per minią, bet, supratę, kad neišvengiamai turės sustoti, sutarė su pareigūnais, kad šie prisiparkuotų gretimai esančioje automobilių stovėjimo aikštelėje, o jie pėsti eis toliau. Kadangi automobilis buvo ryškus, žibėjo policijos mėlynos ir oranžinės spalvos švyturėliai, jie buvo labai matomi, todėl į jų automobilį buvo nukreipti tankų prožektoriai, išlipę iš automobilio buvo apšviesti. Einant per minią gilyn, juos apšvietinėjo iš tanko, nors ir buvo neuniformuoti, be ginklų. Įvertinę situaciją nutarė išsiskirti, tikėdamiesi kad būnant po vieną jų nebeseks, kadangi jautėsi esantys gyvaisiais taikiniais. Išsiskirdami sutarė kas pusvalandį susitikti bokšto apačioje, Sausio 13-osios g., prie medelio. Kai išsiskyrė, prožektorius juos pametė, todėl galėjo toliau individualiai dirbti ir per žmonių minią prasiyrė link bokšto. Nuo Sausio 13-osios gatvės pusės ant kalniuko buvo tvora aplink bokštą, bet dalis tos tvoros jau buvo išversta, todėl per tą tarpą prasibrovė prie bokšto. Likus maždaug 30-50 metrų iki bokšto, buvo sustabdytas kareivių, kurie tuo metu išsirikiavo ir pradėjo stumti visą žmonių minią atgal t.y., fizine jėga visus nubloškė atgal už tvoros. Kiti kareiviai brovėsi į Televizijos bokštą, jų galėjo būti apie šimtas. Kareiviai buvo ginkluoti automatiniais ginklais, buvo su šalmais, dėvėjo neperšaunamas liemenes, dauguma kareivių buvo su prikabintomis prie diržo lazdomis. Susitikę su E. K. ėjo skambinti generaliniam komisarui. Radijo ryšys buvo užblokuotas, kitokio ryšio nebuvo, tik galimybė paskambinti iš laidinio telefono. Paskambinęs mašinų stovėjimo aikštelės sargo telefonu, informavo policijos vadovą apie situaciją. Buvo tamsu, migla, šaudoma iš automatų, retkarčiais buvo serijos ir iš kulkosvaidžių, buvo mėtomi dūminiai užtaisai, todėl matomumas buvo ribotas.  Matomumas buvo ribotas ir dėl aukščių skirtumo. Matė mažiausiai du tankus ir maždaug 7-8 pėstininkų šarvuotus kovos automobilius (BMP). Buvo masė žmonių, kurie užtvindė kelią nuo bokšto tvoros žemyn į Sausio 13-osios g., į viaduką link Karoliniškių ir Lazdynų. Civiliai žmonės skandavo ir reikalavo, kad kareiviai pasitrauktų, išvažiuotų. Vėliau dar kelis kartus ėjo į gyventojų butus, kad galėtų paskambinti vadovybei. Bijodami, jog tai gali būti provokatoriai ar plėšikai, į namus įsileisdavo ne visi. Buvo ir drąsių žmonių, kurie įsileisdavo, nes tą naktį skambino apie dešimt kartų. Prie bokšto buvo mėtomi dūminiai užtaisai, sprogmenys, girdėjo du ar tris tanko šūvius. Po tų šūvių žmonės susigūždavo, realiai susikalbėti, kažką išgirsti nebuvo įmanoma, buvo toks kurtinantis garsas, kad po jo dar pusvalandį nebuvo galima atsitokėti. Šarvuočiai (BMP) judėjo, tiek prie bokšto, tiek Sausio 13-osios g. Šarvuočiai „gazuodavo“, paskui staigiai atleisdavo sankabą ir pašokdavo maždaug metrą ar pusantro į priekį, iš inercijos dar supdavosi. Juos apsupę žmonės tik skandavo pasitraukti ir tie kurie spėdavo atšokti, liko sveiki, o kurie nespėjo, galėjo būti sužeisti. Pats tiesiogiai nematė, kad šalia kas nors būtų sužeistas, tačiau matė, kaip žmonės vos spėdavo atšokti nuo technikos. Vėliau matė ir girdėjo, kaip Sausio 13-osios g. šaukė, jog yra žuvusių, sužalotų. Matė gulintį sužeistą žmogų, iškvietė greitąją pagalbą. Aplinkinių klausinėjo kas matė įvykį, kai žmonės atsiliepdavo, užsirašydavo duomenis. Surinko keliolika pavardžių žmonių, kurie pasisakė tuo metu ten buvę ir matę, kaip šarvuotis sužeidė ar net mirtinai sužalojo žmogų. Praėjus maždaug porai valandų prie bokšto, atvyko uniformuotas milicijos padalinys, maždaug 40- 60 žmonių. Iš pradžių žmonės juos puolė kaip priešininkus, kadangi šie buvo su senąja milicijos uniforma. Parodžius, kad jų antsiuvai ir kepurė jau su Vyčio ženklais, išaiškinus, kad tai nauja Lietuvos policija, žmonės juos priėmė. Šiam policijos padaliniui vadovavo S., jie stengėsi atriboti neginkluotus žmones nuo ginkluotų kareivių. Ant šlaito, ties nugriuvusia tvora, skiriančia priėjimą prie bokšto, išsirikiavo tarybiniai kareiviai su automatais, liemenėmis, lazdomis ir šalmais, o maždaug metro atstumu, veidu prieš veidą, stovėjo jaunos Lietuvos naujieji policijos pareigūnai su uniformomis, bet be ginklų. Juos iš vienos pusės stūmė žmonės, o iš kitos - kareiviai. Nuaidėjus tanko šūviui, kažkas nugriuvo, kažkas pritūpė, kažkas nubėgo, o kareiviai tuo metu bloškė žemyn policijos pareigūnus. Ėjo padalinio vadovas, ėjo ir jie su K</w:t>
      </w:r>
      <w:r w:rsidRPr="00897F5B">
        <w:rPr>
          <w:rFonts w:ascii="Times New Roman" w:eastAsia="Calibri" w:hAnsi="Times New Roman" w:cs="Times New Roman"/>
          <w:color w:val="FF0000"/>
          <w:sz w:val="24"/>
          <w:szCs w:val="24"/>
          <w:lang w:eastAsia="zh-CN" w:bidi="hi-IN"/>
        </w:rPr>
        <w:t>.</w:t>
      </w:r>
      <w:r w:rsidRPr="00897F5B">
        <w:rPr>
          <w:rFonts w:ascii="Times New Roman" w:eastAsia="Calibri" w:hAnsi="Times New Roman" w:cs="Times New Roman"/>
          <w:sz w:val="24"/>
          <w:szCs w:val="24"/>
          <w:lang w:eastAsia="zh-CN" w:bidi="hi-IN"/>
        </w:rPr>
        <w:t>, ragindami pareigūnus kilti į viršų, saugoti žmones nuo galimų sužalojimų buožėmis, šūviais, dūminiais užtaisais ir kitokiomis priemonėmis. Ir tokių epizodų buvo ne vienas, tai tęsėsi visą naktį. Tai buvo labai rimta, užtikrinta ir efektyvi gynyba, siekiant apsaugoti žmones nuo traumų, sužalojimų, suluošinimų ir mirčių. Asmeniškai turėjo konfliktą, maždaug tuo metu, kai per garsiakalbį pradėjo skelbti informaciją, kad žmonės skirstytųsi, kad Parlamentas – užimtas. Tarp žmonių vaikštinėjo kresnas vyras, kuris sakė tą patį. Bandant tą asmenį sulaikyti, jie susigrūmė. Smogęs pastarajam į krūtinę, vos nesusilaužė rankos, kadangi šis, apsirengęs civiliais rūbais, vilkėjo neperšaunamą liemenę.  Nors pačios liemenės nematė, yra tuo įsitikinęs, kadangi ranka atsirėmė ne į kūną, o į metalą. Nežino, kas tas asmuo buvo. Paskui nuėjo į kitą Sausio 13-osios gatvės pusę, kur įvykdavo konfliktai tarp žmonių ir kareivių, buvo sužeisti žmonės. Sausio 13-osios gatvėje buvo pervažiuotas ir sutraiškytas lengvasis automobilis, dalinai pervažiuotas ir visiškai sumaitotas smėlio barstytuvas, aplamdyta ir žymėta policijos mašina. Mieste buvo įvesta komendanto valanda, asmeniškai kareivių buvo sustabdytas ir apieškotas tiek prieš Sausio 13-osios įvykius, tiek ir po jų. Susitikimuose, pasitarimuose su karinių dalinių vadais, komendantūrų vadovais nedalyvavo. Atsakydamas į klausimus patikslino, kad būdamas prie Televizijos bokšto, ginkluotų, neblaivių, agresyvių civilių, išskyrus tą civilį, kuris buvo provokatorius ir agitavo skirstytis, nematė. Dėl policijos pareigūnų buvo laikomasi vieningos nuostatos - visi turi būti beginkliai, kad neįvyktų provokacija. Būdamas prie televizijos bokšto, draugovininkų nematė. Matė prie Televizijos bokšto sužeistus žmones, greitąją medicinos pagalbą,  išvežamus sužeistus žmones. Tiksliai nežino, ar šie buvo gyvi, nes apžiūrą vykdė medikai. Prie bokšto matė šviečiančias kulkas, laikas nuo laiko nuaidėdavo pavieniai šūviai arba trumpos dviejų –trijų šūvių serijos. Kategoriškai tvirtina, kad nuo gyvenamųjų namų stogų šaudoma nebuvo. Kai buvo sustabdytas Šeškinėje, ten buvo karinis sunkvežimis, dengtas brezentu, jame buvo kareiviai. Ar buvo šalia lengvasis automobilis, neatsimena. Sausio 8 d. Vidaus reikalų sistemoje buvo įvesta sustiprinta padėtis, tomis dienomis vykstančiuose mitinguose prie Aukščiausios Tarybos spręsti kažkokius klausimus asmeniškai neteko. Ten siuntė darbuotojus, kurie fiksavo kas vyksta, todėl tie faktai yra žinomi. Prie Televizijos bokšto buvo maždaug nuo vidurnakčio iki 06.00 val., Konarskio gatvėje prie Televizijos centro šturmo metu nebuvo (t. 761, b. l. 17-18).</w:t>
      </w:r>
    </w:p>
    <w:p w:rsidR="00897F5B" w:rsidRPr="00897F5B" w:rsidRDefault="00897F5B" w:rsidP="00897F5B">
      <w:pPr>
        <w:widowControl w:val="0"/>
        <w:suppressAutoHyphens/>
        <w:spacing w:after="0" w:line="240" w:lineRule="auto"/>
        <w:jc w:val="both"/>
        <w:rPr>
          <w:rFonts w:ascii="Times New Roman" w:eastAsia="SimSun" w:hAnsi="Times New Roman" w:cs="Times New Roman"/>
          <w:color w:val="000000" w:themeColor="text1"/>
          <w:sz w:val="24"/>
          <w:szCs w:val="24"/>
          <w:lang w:eastAsia="zh-CN" w:bidi="hi-IN"/>
        </w:rPr>
      </w:pPr>
      <w:r w:rsidRPr="00897F5B">
        <w:rPr>
          <w:rFonts w:ascii="Times New Roman" w:eastAsia="Calibri" w:hAnsi="Times New Roman" w:cs="Times New Roman"/>
          <w:b/>
          <w:sz w:val="24"/>
          <w:szCs w:val="24"/>
          <w:lang w:eastAsia="zh-CN" w:bidi="hi-IN"/>
        </w:rPr>
        <w:t xml:space="preserve">Liudytojas Z. D. </w:t>
      </w:r>
      <w:r w:rsidRPr="00897F5B">
        <w:rPr>
          <w:rFonts w:ascii="Times New Roman" w:eastAsia="Calibri" w:hAnsi="Times New Roman" w:cs="Times New Roman"/>
          <w:sz w:val="24"/>
          <w:szCs w:val="24"/>
          <w:lang w:eastAsia="zh-CN" w:bidi="hi-IN"/>
        </w:rPr>
        <w:t>teisiamojo posėdžio metu nurodė, kad 1991 m. sausio mėnesį buvo Vidaus reikalų ministerijos savaitraščio „Liaudies sargyboje“ redaktoriaus pavaduotoju. Pagal savo darbo pobūdį daugiau reikalų turėjo su milicijos (policijos) pareigūnais, tarp jų – ir OMON-u, kadangi maždaug metus prieš tai kaip žurnalistas rašė apie tą padalinį, daug pareigūnų pažinojo asmeniškai, važinėjo su jais į komandiruotes, tai vėliau padėjo parašyti knygą apie Vilniaus OMON-ą. Apie papildomų dalinių įvedimą duomenų neturi, sausio 12 d. sužinojęs apie OMON-o skilimą ir turėdamas prieštaringą informaciją, pažinodamas pareigūnus asmeniškai, norėjo išsiaiškinti, kas iš tikrųjų įvyko. Sužinojęs, kur jie yra, nuvyko į Valakampius, į užgrobtą milicijos mokyklos pastatą, kur susitiko su pažįstamais „omonininkais“ ir sužinojo, kad skilimas įvyko sąmoningai. Pokalbio metu retoriškai klausė, ko šie tikisi ir jei jie matytų, kiek žmonių yra prie Seimo ir kitur, o žmones ten sukviečia  radijas ir televizija, tai  nesiimtų šito darbo. Jie nusišypsojo ir pasakė – „Nieko, nuo rytojaus nei radijo, nei televizijos jie neturės“. Supratęs, kad yra kažkas planuojama, kad informacija gali būti svarbi, nuvyko prie Seimo ir ten įkurtame štabe ieškojo viršininkų. Neradęs jų užėjęs į Seimą, ieškojo S.. Pasitikęs J., prisistatė S. pavaduotoju, kuriam ir perdavė informaciją, kad galima laukti Radijo ir televizijos puolimo. Atlikęs pareigą, bandė grįžti namo, privažiavęs prie žurnalistų bendrabučio Buivydiškių gatvėje, išgirdo tanko šūvį. Šokę į vieno iš sutiktų žurnalistų mašiną, važiuodami prie TV bokšto, matė iš Laisvės prospekto važiuojančius tankus. Prie Televizijos bokšto buvo iki šturmo pabaigos, iš pradžių pamatė tris tankus, kurie stovėjo, sukinėjo bokštus, buvo įjungti prožektoriai, buvo keli tušti šūviai. Aplink buvo aukšti daugiabučiai, todėl dėl aido, garsas dar labiau sustiprėdavo. Stovint prie dabartinio leidimų biuro, daugumos žmonių dėmesys buvo nukreiptas į tankus, stovinčius arčiau Laisvės prospekto. Nedaug kas pastebėjo, kaip iš priešingos pusės atvyko kita karinė kolona, kurioje buvo dengti sunkvežimiai ir dar kažkokia technika. Paskui girdėjo šūvius kažkur nuo bokšto pusės, pro bokšto langus buvo matyti figūros, kurios sparčiai bėgo į viršų. Iš visko suprato, kad įvyko šturmas. Ten kur jis buvo, sužeistų, nukautų žmonių, sugadintos technikos nematė. Atsakydamas į klausimus, liudytojas patikslino, kad  per visą buvimo prie TV laiką girdėjo apie 7-10 pabūklų šūvių. Tankai apačioje nejudėjo. Buvo sutikęs ir V. R., su kuriuo stovėjo šalia, kitus milicijos darbuotojus. Prie Tv bokšto buvo daugiau ne kaip pareigūnas, o kaip žurnalistas, apsirengęs civiliais rūbais. Ginkluotų, agresyvių civilių, šaudymo nuo stogų link bokšto ir/ar girtų bokšto gynėjų nematė. Komendanto valandos metu važinėjo šarvuotis ir skelbė apie komendanto valandos įvedimą. Teko su jais susidurti kai važiavo su grupe pareigūnų iš OMON-o dalies, likusios Lietuvos pusėje, vadovaujamos K.. Tarp Šeškinės ir Fabijoniškių, netoli Šeškinės viaduko, Ozo gatvėje, sustabdęs kariškių patrulis, patikrino dokumentus, pamatę, kad važiuoja milicijos pareigūnai, nieko nesakė ir leido važiuoti toliau. Su kariškiais, kariniu komendantu, dislokuotų karinių padalinių vadovais nei įvykių metu, nei vėliau bendrauti neteko (t. 761, b. l. 18-19).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Liudytojas E. R. </w:t>
      </w:r>
      <w:r w:rsidRPr="00897F5B">
        <w:rPr>
          <w:rFonts w:ascii="Times New Roman" w:eastAsia="Times New Roman" w:hAnsi="Times New Roman" w:cs="Times New Roman"/>
          <w:sz w:val="24"/>
          <w:szCs w:val="24"/>
        </w:rPr>
        <w:t>teisiamojo posėdžio metu nurodė, kad įvykių metu buvo administraciniame pastate, prie Televizijos bokšto, buvo Radijo ir televizijos centro darbuotojas, tuo metu dirbo vyriausiuoju energetiku. Ryšių ministro B. įsakymu buvo paskirtas Radijo ir televizijos centro budinčiuoju nuo 1991-01-12, 20.00 val., iki 1991-01-13, 08.00 val., pagalbininkas buvo A. J.. Jie turėjo savo budėjimo vietą, telefoną, buvo įsirengę garsintuvą. Televizijos bokšte nebuvo nė vieno ginkluoto žmogaus, nebent kas nors turėjo kokią metalinę lazdą. Radijo ir televizijos centro darbuotojų buvo maždaug 10-12, o bokšto gynėjų – 50-52. Apie 01.15 val. pradėjo šaudyti tankai, buvo baisus triukšmas. Iš viso suskaičiavo 25 tankų šūvius. Nėra įsitikinęs, kad tai buvo tik tankų šūviai, tačiau tokius garsus galėjo sukelti tik patrankos.  Prasidėjus Televizijos bokšto šturmui, žmonės puolė prie jo ir apsupo keliomis eilėmis. Įvykius stebėjo iš maždaug 100 m atstumo. Buvo užgesintas teritorijos apšvietimas, švietė tik tankų prožektoriai. Buvo šaudoma labai intensyviai iš automatų ir kulkosvaidžių. Šaudė ir trasuojančiomis kulkomis. Jam paskambino bokšto 21 aukšto darbuotojos ir paklausė, ką joms daryti, nes pro jas švilpia kulkos. Pamėgino jas nuraminti. Paskui atbėgo bokšto gynėjai ir pasakė, kad yra žuvusiųjų. Ryte sužinojo, kad pirmas žuvo A. K., ant kurio užvažiavo tankas. Bokšto šturmas tęsėsi keletą valandų. Galiausiai Televizijos bokštas buvo užimtas. Prieš tai buvo užimta Vilniaus radijo stotis Viršuliškėse. Niekas nepuolė administracinio pastato, kuriame jie buvo. Jis pranešė visą situaciją ministerijos budinčiajam. Po to nutrūko ryšys su siųstuvų sale, radijo stotimi ir radijo reline stotimi, kuri buvo 21 aukšte. Apie 03.30 val. išėjo namo. Po to buvo gautas ministro B. nurodymas ateiti pirmadienį į darbą. Pirmadienį 08.00 val. visi susirinko kabinete pas viršininką L. I.. Susirinkime dalyvavo trys pašaliniai žmonės – buvęs jų darbuotojas A. S., papulkininkis ir Centro komiteto narys V. Š.. Papulkininkis pasakė, kad jie turi jaustis dėkingi, nes jis kartu su 141 vaikinu apgynė juos nuo ekstremistų ir „landsbergininkų“. Vyko labai ilgos derybos, kad jie paliktų jų teritoriją ir nesikištų į jų vidaus reikalus, tačiau jie nesutiko. Apie 16 val. iš ministerijos buvo gautas nurodymas palikti Televizijos bokštą. Į klausimus atsakė, kad buvo susitikęs su A. S. penktadienį, prieš įvykius. Pastarasis sakė, kad šiąnakt Lietuvoje prasidės tikra velniava. Jo manymu, A. S., būdamas bokšto darbuotoju, padėjo kariškiams. A. S. turėjo teisę įvesti pašalinius asmenis. Prie Televizijos bokšto buvo 4 sunkieji tankai, tanketės, mašinos. Iš pradžių buvo šaudoma chaotiškai, tačiau užėmus bokšto trečią aukštą, kariškiai jau šaudė taikydamiesi. Pirmuosius šūvius išgirdo nuo Laisvės pr. (buvo Kosmonautų pr.) pusės, kur yra įvažiavimas ir viadukas. Po to karinė technika pralaužė tvorą dviejose vietose ir važiavo dviem kryptimis – viena tankų vora važiavo pro garažus, kita – iš kitos pusės. Iš administracinio pastato galima patekti į Televizijos bokštą per 100 m ilgio techninę galeriją. Kai pirmadienį apžiūrėjo bokšto patalpas, viskas – stalai, telefono aparatai, kėdės ir kt. daiktai – buvo išdaužyta. Ten, kur buvo pavojus gyvybei, kariškiai nėjo (t. 760, b. l. 5-7).</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sz w:val="24"/>
          <w:szCs w:val="24"/>
        </w:rPr>
        <w:t>Liudytojas</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b/>
          <w:sz w:val="24"/>
          <w:szCs w:val="24"/>
          <w:lang w:eastAsia="lt-LT"/>
        </w:rPr>
        <w:t xml:space="preserve">G. J. </w:t>
      </w:r>
      <w:r w:rsidRPr="00897F5B">
        <w:rPr>
          <w:rFonts w:ascii="Times New Roman" w:eastAsia="Times New Roman" w:hAnsi="Times New Roman" w:cs="Times New Roman"/>
          <w:color w:val="000000"/>
          <w:sz w:val="24"/>
          <w:szCs w:val="24"/>
          <w:lang w:eastAsia="lt-LT"/>
        </w:rPr>
        <w:t xml:space="preserve">teisiamojo posėdžio metu nurodė, kad tuo metu buvo Vilniaus pedagoginio instituto antro kurso studentas. Sausio 12 d. vakare, būdamas bendrabutyje, išgirdo šaudymą. Buvo nutraukta televizijos transliacija, kreipėsi tuometinis Aukščiausiosios Tarybos pirmininkas </w:t>
      </w:r>
      <w:r w:rsidRPr="00897F5B">
        <w:rPr>
          <w:rFonts w:ascii="Times New Roman" w:eastAsia="Times New Roman" w:hAnsi="Times New Roman" w:cs="Times New Roman"/>
          <w:sz w:val="24"/>
          <w:szCs w:val="24"/>
          <w:lang w:eastAsia="lt-LT"/>
        </w:rPr>
        <w:t>V. L.</w:t>
      </w:r>
      <w:r w:rsidRPr="00897F5B">
        <w:rPr>
          <w:rFonts w:ascii="Times New Roman" w:eastAsia="Times New Roman" w:hAnsi="Times New Roman" w:cs="Times New Roman"/>
          <w:color w:val="000000"/>
          <w:sz w:val="24"/>
          <w:szCs w:val="24"/>
          <w:lang w:eastAsia="lt-LT"/>
        </w:rPr>
        <w:t xml:space="preserve">, kuris pranešė, kad Lietuvos Respublika yra puolama, prašė žmonių eiti jos ginti. Su kolegomis išbėgo į lauką ir kažkoks žmogus nuvežė juos iki Televizijos bokšto. Priėję vietą, kur yra apvažiavimas nuo viaduko, pamatė tanką. Tankas važinėjo ir kartas nuo karto iššaudavo. Į jų pusę buvo iššauti keli šūviai, kurie juos apsvaigino. Patraukė link bokšto įėjimo ir sustojo palei tvorą. Tada pamatė nuo Karoliniškių mikrorajono pusės atvažiuojančią koloną, kurios priekyje važiavo tankas. Iš paskos tanko važiavo šarvuotis. Karinės technikos buvo ir daugiau, tik jis neprisimena. Perlipo per tvorą, o šalia jo buvę garbingesnio amžiaus žmonės jos perlipti nesugebėjo, todėl ją praplėšė ir per plyšį nubėgo link bokšto. Prie bokšto buvo nemažai žmonių. Atvažiavo tankas, šalia jo bėgo kareiviai. Likus maždaug 100 m, tankas padidino greitį, atsiplėšė nuo kolonos ir tikslingai įvažiavo į žmones, stovėjusius prie bokšto. Po to tankas su pabūklu pradėjo daužyti bokšto langus. Pradėjo kristi stiklai, pasigirdo klyksmas. Jiems bėgant nuo tvoros, kareiviai pribėgo prie jų ir pradėjo šaudyti. Šalia jo bėgusiam vyriškiui peršovė ranką. Kareiviai, bėgę ir šaudę kolonos priešakyje, dėvėjo specifinius šalmus, aptrauktus drobe. Prie bokšto stovėjo kiti kareiviai, kurie dėvėjo sovietų kareivių šalmus. Kareiviai daužė automatų buožėmis tuos, kurie bandydavo prieiti. Į klausimus atsakė, kad pirmieji kareiviai, kurie puolė, buvo su specifiniais šalmais, vilkėjo kariškos spalvos trumpus drabužius, ne milines. Jie šaudė į žmones koviniais šoviniais trumpomis serijomis. Kadangi liudytojas yra Lietuvos kariuomenės karininkas, majoras, turi patirties ir žino, kaip rengiami žmonės, kaip vyksta riaušių malšinimas. Reikia labai gero parengimo šaudant trumpomis serijomis ir tikslingai. Kareiviai, buvę prie bokšto, nesiblaškė, ėjo tikslingai, žinojo, ką daro. Trumpomis serijomis šaudė į žmones, kad juos nukautų ar sužeistų ir kad jie negalėtų prieiti prie bokšto. Pakankamai gerai žino ginklus ir šovinius. Iš garso suprato, kad prie bokšto šaudė 5,45 mm kalibro kulkomis, kurios yra ilgos, sutikusios kliūtį išsibalansuoja ir padaro didžiulę žaizdą. Tokioms kulkoms būdinga tai, kad jų garsas yra šaižus, pakankamai aukštas ir švilpiantis. Tuometinėje sovietų kariuomenėje šios kulkos buvo pagrindiniai šoviniai. Buvo ir trasuojančių kulkų. Iš gretimų namų nebuvo galimybių šaudyti, nes buvo tamsi naktis. Konkrečiai matė, kas šaudė. Buvo ir prie Spaudos rūmų, tačiau nuvyko ten tada, kai pastatas jau buvo užimtas, o kareiviai jau buvo išsirikiavę. Matė labai stipriai sužalotą žmogų, kurio visas veidas buvo deformuotas. Matė, kaip išėjo šturmo grupė, kurią sudarė vyresni kariškiai, vilkėję specifinę uniformą. Šauktiniai kareiviai stovėjo priešais įėjimą (t. 760, b. l. 7-9).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B. </w:t>
      </w:r>
      <w:r w:rsidRPr="00897F5B">
        <w:rPr>
          <w:rFonts w:ascii="Times New Roman" w:eastAsia="Times New Roman" w:hAnsi="Times New Roman" w:cs="Times New Roman"/>
          <w:color w:val="000000"/>
          <w:sz w:val="24"/>
          <w:szCs w:val="24"/>
          <w:lang w:eastAsia="lt-LT"/>
        </w:rPr>
        <w:t>teisiamojo posėdžio metu nurodė, kad sausio 13 d. naktį buvo Televizijos bokšto trečiame aukšte. Tuo metu buvo televizijos darbuotojas, užėmė elektromonterio pareigas, prižiūrėjo siųstuvus. Televizijos bokšto šturmą matė pro trečio aukšto langą. Matė, kaip iš kelių pusių atvažiavo tankų ir šarvuotos technikos kolona, kuri išlaužė tvorą. Paskui prasidėjo šaudymas. Nuo tankų šūvių byrėjo bokšto langai. Per garsiakalbius sklido propaganda, raginanti skirstytis. Nematė žmonių, stovėjusių aplink bokštą, kadangi buvo nesaugu žiūrėti pro išbyrėjusius langus. „A“ kariškiai išlaužė duris ir įėjo į bokšto vidų. Suprato tik vėliau, kad tai buvo „A“ grupė. Į klausimus atsakė, kad šturmo metu jis buvo kambaryje, kuriame stovėjo mėgėjiška radijo stotis. Turėjo visokios įrangos, aptarnavo Aukščiausiosios Tarybos apsaugos skyrių. Turėjo radijo signalų matavimo prietaisus. Girdėjo kai kuriuos kariškių pokalbius apie formuojamą koloną, jų minimus numerius. Tas vakaras buvo ramus, visi pokalbiai buvo nurimę, tačiau vidurnaktį kilo didelis sujudimas, girdėjosi kovinių mašinų numeriai. Suprato, kad kariškiai formuoja koloną. Šių pokalbių jis neįrašinėjo (t. 760, b. l. 9-10).</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sz w:val="24"/>
          <w:szCs w:val="24"/>
          <w:lang w:eastAsia="lt-LT"/>
        </w:rPr>
        <w:t>Liud</w:t>
      </w:r>
      <w:r w:rsidRPr="00897F5B">
        <w:rPr>
          <w:rFonts w:ascii="Times New Roman" w:eastAsia="Times New Roman" w:hAnsi="Times New Roman" w:cs="Times New Roman"/>
          <w:b/>
          <w:color w:val="000000"/>
          <w:sz w:val="24"/>
          <w:szCs w:val="24"/>
          <w:lang w:eastAsia="lt-LT"/>
        </w:rPr>
        <w:t xml:space="preserve">ytojas </w:t>
      </w:r>
      <w:r w:rsidRPr="00897F5B">
        <w:rPr>
          <w:rFonts w:ascii="Times New Roman" w:eastAsia="Times New Roman" w:hAnsi="Times New Roman" w:cs="Times New Roman"/>
          <w:b/>
          <w:sz w:val="24"/>
          <w:szCs w:val="24"/>
          <w:lang w:eastAsia="lt-LT"/>
        </w:rPr>
        <w:t xml:space="preserve">T. V. </w:t>
      </w:r>
      <w:r w:rsidRPr="00897F5B">
        <w:rPr>
          <w:rFonts w:ascii="Times New Roman" w:eastAsia="Times New Roman" w:hAnsi="Times New Roman" w:cs="Times New Roman"/>
          <w:color w:val="000000"/>
          <w:sz w:val="24"/>
          <w:szCs w:val="24"/>
          <w:lang w:eastAsia="lt-LT"/>
        </w:rPr>
        <w:t xml:space="preserve">teisiamojo posėdžio metu nurodė, kad sausio mėn. įvykių metu jis nebuvo prie Televizijos bokšto, o buvo Aukščiausiosios Tarybos Ryšių tarnybos patalpose. Tuo metu užėmė Aukščiausiosios Tarybos Apsaugos skyriaus ryšių tarnybos viršininko pareigas. Iš savų žmonių gavo informaciją, kad iš Šiaurės mietelio pajudėjo kariuomenė. Tai įvyko sausio 12 – 13 d. naktį. Per radijo aparatus girdėjo, kad kolona juda per miestą, link Televizijos bokšto ir link Konarskio g. Pranešė šią informaciją tiesioginiam vadovui </w:t>
      </w:r>
      <w:r w:rsidRPr="00897F5B">
        <w:rPr>
          <w:rFonts w:ascii="Times New Roman" w:eastAsia="Times New Roman" w:hAnsi="Times New Roman" w:cs="Times New Roman"/>
          <w:sz w:val="24"/>
          <w:szCs w:val="24"/>
          <w:lang w:eastAsia="lt-LT"/>
        </w:rPr>
        <w:t>A. S.</w:t>
      </w:r>
      <w:r w:rsidRPr="00897F5B">
        <w:rPr>
          <w:rFonts w:ascii="Times New Roman" w:eastAsia="Times New Roman" w:hAnsi="Times New Roman" w:cs="Times New Roman"/>
          <w:color w:val="000000"/>
          <w:sz w:val="24"/>
          <w:szCs w:val="24"/>
          <w:lang w:eastAsia="lt-LT"/>
        </w:rPr>
        <w:t xml:space="preserve">. Į klausimus atsakė, kad klausėsi TSRS ir KGB kariškių pokalbių. Dalį pokalbių įrašė. Tuose pokalbių įrašuose galima atskirti, kur yra jų pačių pokalbiai, o kur – kitų struktūrų (t. 760, b. l. 11-12).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Theme="minorEastAsia" w:hAnsi="Times New Roman" w:cs="Times New Roman"/>
          <w:b/>
          <w:sz w:val="24"/>
          <w:szCs w:val="24"/>
        </w:rPr>
        <w:t xml:space="preserve">R. M. </w:t>
      </w:r>
      <w:r w:rsidRPr="00897F5B">
        <w:rPr>
          <w:rFonts w:ascii="Times New Roman" w:eastAsiaTheme="minorEastAsia" w:hAnsi="Times New Roman" w:cs="Times New Roman"/>
          <w:color w:val="000000" w:themeColor="text1"/>
          <w:sz w:val="24"/>
          <w:szCs w:val="24"/>
        </w:rPr>
        <w:t xml:space="preserve">parodymai (t. 89, b. l. 87-93, 94-95). Liudytojas yra paaiškinęs, kad nuo 1991-01-12, 23.00 val. iki 1991-01-13, 11.00 val. jis prabuvo prie Televizijos bokšto. Prie bokšto buvo daug civilių žmonių, jie nebuvo gikluoti. Po pusiaunakčio bokšto gynėjai – apsauga išėjo iš bokšto pastato ir perspėjo, jog tarp žmonių gali būti įsimaišę „jedinstvennikai“, kurie gali bandyti veržtis į vidų. Po 01.00 val. pasigirdo radijo pranešimas, kad link Karoliniškių važiuoja tankai. Kartu su kitais gynėjais susikibęs rankomis sustojo aplink Televizijos bokštą. 01.35 val. bokšto kalno apačioje išgirdo pirmą stiprų tanko šūvį, po to jų buvo daugiau. Girdėjosi automatų tratėjimas. Apie 01.55-02.00 val. pamatė iš dešinės į kalną lėtai slenkančius tankus, kurie kelią apsišvietė stipriais žibintais, privažiavę išsirikiavo prie tvoros. Po kurio laiko pralaužė tvorą ir apsupo bokštą ir aplink jį stovėjusius žmones. Prieš juos vienas paskui kitą sustojo keturi BMP, nuo jų nušoko kariškiai ir pradėjo automatais šaudyti aukštyn. Šaudymo nebijojo, nes per radiją buvo pranešta, kad šaudo tuščiais šoviniais. Tankui iššovus, oro banga jį bloškė prie sienos, apkurto ausys, pabiro stiklai. Televizijos bokšto patalpose vaikščiojo civiliai apsirengę vaikinai, pasiėmę dujokaukes. Visi kalbėjo, kad tai Krašto apsaugos darbuotojai, pas juos ginklų nematė. Bokšto viduje buvo prieblanda, nes gynėjai buvo užgesinę šviesas. Jam iš už nugaros šmėstelėjo kareivis, ant galvos užsidėjęs šalmą su antveidžiu, metaline lazda kirto jo kaimynui per pečius, pastarasis nukrito. Jis paslydęs taip pat nukrito ant stiklų, keldamasis matė vaikiną, bėgantį laiptais į antrą aukštą, į kurį kareivis šovė iš automato, vaikinas parkrito ant laiptų. Iš BMP nestipriai čiurkštelėjo vanduo. Visą laiką beveik nenutilo automatų šaudymas į viršų. Netoliese sprogo „dūminė“, aplinkui sunkiai matėsi žmonės, nubėgo į pievelę, bėgdamas matė, kaip per langą su stiklais iškrito žmogus. Incidentų, muštynių tarp civilių asmenų nematė, pats nenukentėjo. Matė, kad kariškiai buvo atsukę automatų vamzdžius į žmones, šaudė iš automatų. Vienas iš kariškių (turbūt viršininkas) vis ragindavo kareivius šaudyti, šiam nuėjus, kareiviai nustodavo šaudyti. Kariškių akys buvo paklaikusios. Girdėjo šūvius bokšto antrame-trečiame aukštuose. Atsidūręs prie pievelėje stovėjusio tanko, kuris iš lėto sukiojo vamzdį, išgirdo trenksmo garsą, nuo oro bangos nukrito ant žemės, atsipeikėjęs pamatė bėgančius žmones ir už 6-7 metrų link jo važiuojantį tanką. Tankas suktelėjo į šalį ir užvažiavo ant netoliese parkritusios moters kojų. Matė, kad automatininkas, pakėlęs ant rankų, virš užpakalinės tanko dalies, laikė pakėlęs moterį. Apsisukęs tankas, laužydamas eglutes, vėl grįžo į ankstesnę vietą. Iš mašinų eilės į pievelę išvažiavo dar du tankai. Tankai supo žmones, vaikėsi juos, žmonės atsidūrė tarp tankų. Nubėgo link pastatų, kur buvo pastatyti geležiniai laipteliai. Priekyje parkrito žmogus, kurį kartu su vyriškiu vilko, kol perėmė kiti žmonės, stovėję netoli tvoros, esančios prie pastatų. Tankai išsklaidė prie pastato besibūriuojančius žmones. Iš nuošaliau stovėjusio tanko buvo šauta į viršų trasuojančiomis kulkomis. Buvo iššautos į viršų kelios raketos. Po suniokotą aikštelę važinėjo tanketė su garsiakalbiu. Rusų ir lietuvių kalbomis buvo paskelbta, kad valdžią į savo rankas paėmė Nacionalinis gelbėjimo komitetas, įsakyta skirstytis. Žmonės tankų ir automatininkų buvo nuvaryti nuo kalno žemyn. Milicininkai prašė žmonių nesipriešinti, paklusti. Nuėjęs į kalno papėdėje esančių pastatų betonuotą aikštelę, prabuvo ten iki 11.00 val. Bokštas buvo apšviestas, matė išdaužomus bokšto pirmojo aukšto stiklus. Prašė tarp jų ir kareivių stovėjusių milicininkų pasirūpinti prie bokšto ir viduje likusiais sužeistaisiais, žuvusiaisiais. Su milicininkais kariškiai į kalbas nesileido. Apie 07.30 val. matė, kaip iš iš bokšto kareiviai tempė sužeistą moterį, jai buvo praskelta kakta, sumuštas skruostas, kuri buvo be sąmonės. Jis kartu su dviem milicininkai nunešė moterį žemyn prie gatvės, „Žiguli“ vairuotojo paprašė, kad nuvežtų ją į ligoninę. Apie 11 val. per garsiakalbį pranešta, kad įvedama karo valanda, liepta per pusvalandį visiems pasitraukti iš aikštelės. Nepaklusus, buvo grasinama prievarta. Milicininkai mandagiai prašė žmones pasitraukti, kad nebūtų naujų aukų. Su žmonėmis nusileido į gatvę.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U. </w:t>
      </w:r>
      <w:r w:rsidRPr="00897F5B">
        <w:rPr>
          <w:rFonts w:ascii="Times New Roman" w:eastAsiaTheme="minorEastAsia" w:hAnsi="Times New Roman" w:cs="Times New Roman"/>
          <w:color w:val="000000" w:themeColor="text1"/>
          <w:sz w:val="24"/>
          <w:szCs w:val="24"/>
        </w:rPr>
        <w:t xml:space="preserve">parodymai </w:t>
      </w:r>
      <w:r w:rsidRPr="00897F5B">
        <w:rPr>
          <w:rFonts w:ascii="Times New Roman" w:eastAsia="Calibri" w:hAnsi="Times New Roman" w:cs="Times New Roman"/>
          <w:color w:val="000000" w:themeColor="text1"/>
          <w:sz w:val="24"/>
          <w:szCs w:val="24"/>
        </w:rPr>
        <w:t>(t. 90, b. l. 243-244, t. 470 b. l. 9-11)</w:t>
      </w:r>
      <w:r w:rsidRPr="00897F5B">
        <w:rPr>
          <w:rFonts w:ascii="Times New Roman" w:eastAsiaTheme="minorEastAsia" w:hAnsi="Times New Roman" w:cs="Times New Roman"/>
          <w:color w:val="000000" w:themeColor="text1"/>
          <w:sz w:val="24"/>
          <w:szCs w:val="24"/>
        </w:rPr>
        <w:t xml:space="preserve">. Liudytojas paaiškino, kad būdamas namuose, 1991-01-13 apie 01.30 val. išgirdo tanko šūvius, išbėgo į balkoną, paklausė einančių žmonių, kur šaudo, sužinojęs, kad prie bokšto, apsirengė ir ten nubėgo. Su savimi paėmė japonišką fotoaparatą Nikon FE-2. Pribėgęs prie bokšto, matė stovintį tanką, nusileido prie jo, nufotografavo. Po to išgirdo automato šūvius ir pamatė prožektoriaus spindulį, šviečiantį nuo bokšto, perlipęs tvorą, nubėgo prie bokšto. Matė žmones, stumiančius tanką ir pastebėjo, kad iš po vikšrų kyšo kojos. Visą tai fotografavo. Jis atbėgo prie tanko jau po to, kai keletas žmonių, papuolusių po vikšrais, jau buvo nunešti. Vienas vyriškis – </w:t>
      </w:r>
      <w:r w:rsidRPr="00897F5B">
        <w:rPr>
          <w:rFonts w:ascii="Times New Roman" w:eastAsiaTheme="minorEastAsia" w:hAnsi="Times New Roman" w:cs="Times New Roman"/>
          <w:sz w:val="24"/>
          <w:szCs w:val="24"/>
        </w:rPr>
        <w:t xml:space="preserve">V. P. </w:t>
      </w:r>
      <w:r w:rsidRPr="00897F5B">
        <w:rPr>
          <w:rFonts w:ascii="Times New Roman" w:eastAsiaTheme="minorEastAsia" w:hAnsi="Times New Roman" w:cs="Times New Roman"/>
          <w:color w:val="000000" w:themeColor="text1"/>
          <w:sz w:val="24"/>
          <w:szCs w:val="24"/>
        </w:rPr>
        <w:t xml:space="preserve">tankistui rodė ženklais, kad tas atsitrauktų ir tankas apie metrą pavažiavo atgal. Matė tarp sužalotų asmenų dvi moteris, kaip vėliau sužinojo, </w:t>
      </w:r>
      <w:r w:rsidRPr="00897F5B">
        <w:rPr>
          <w:rFonts w:ascii="Times New Roman" w:eastAsiaTheme="minorEastAsia" w:hAnsi="Times New Roman" w:cs="Times New Roman"/>
          <w:sz w:val="24"/>
          <w:szCs w:val="24"/>
        </w:rPr>
        <w:t xml:space="preserve">L. T. </w:t>
      </w:r>
      <w:r w:rsidRPr="00897F5B">
        <w:rPr>
          <w:rFonts w:ascii="Times New Roman" w:eastAsiaTheme="minorEastAsia" w:hAnsi="Times New Roman" w:cs="Times New Roman"/>
          <w:color w:val="000000" w:themeColor="text1"/>
          <w:sz w:val="24"/>
          <w:szCs w:val="24"/>
        </w:rPr>
        <w:t xml:space="preserve">ir A. (pavardės neprisimena) (viena – raudona striuke, kita – baltais batais), jo nuotraukose matosi kokioje pozoje jos gulėjo po tanku. Po to nubėgo prie įėjimo į bokštą, ten stovėjo grupė žmonių, prieš juos išsirikiavę vienoje linijoje buvo automatininkai-desantininkai, kuriuos nufotografavo. Nuotraukas pateikė tardytojams. Jo nuotraukos nėra montažas, tai tikros fotografijos, kurias jis pats padarė tą naktį prie TV bokšto.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M. </w:t>
      </w:r>
      <w:r w:rsidRPr="00897F5B">
        <w:rPr>
          <w:rFonts w:ascii="Times New Roman" w:eastAsiaTheme="minorEastAsia" w:hAnsi="Times New Roman" w:cs="Times New Roman"/>
          <w:color w:val="000000" w:themeColor="text1"/>
          <w:sz w:val="24"/>
          <w:szCs w:val="24"/>
        </w:rPr>
        <w:t xml:space="preserve">parodymai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color w:val="000000" w:themeColor="text1"/>
          <w:sz w:val="24"/>
          <w:szCs w:val="24"/>
        </w:rPr>
        <w:t>t. 471, b.l. 199-200)</w:t>
      </w:r>
      <w:r w:rsidRPr="00897F5B">
        <w:rPr>
          <w:rFonts w:ascii="Times New Roman" w:eastAsiaTheme="minorEastAsia" w:hAnsi="Times New Roman" w:cs="Times New Roman"/>
          <w:color w:val="000000" w:themeColor="text1"/>
          <w:sz w:val="24"/>
          <w:szCs w:val="24"/>
        </w:rPr>
        <w:t xml:space="preserve">. Liudytojas paaiškino, kad nuo 1989 m. gruodžio mėn. pradėjo dirbti Lietuvos Respublikos radijo ir televizijos centre (TV bokšte) pamaininiu darbuotoju - budėtoju. Jo pareigos buvo padėti asmenims, dirbantiems siųstuvų salėje, TV bokšto trečiame aukšte. TV bokšte dar buvo keli radijo mėgėjai – </w:t>
      </w:r>
      <w:r w:rsidRPr="00897F5B">
        <w:rPr>
          <w:rFonts w:ascii="Times New Roman" w:eastAsiaTheme="minorEastAsia" w:hAnsi="Times New Roman" w:cs="Times New Roman"/>
          <w:sz w:val="24"/>
          <w:szCs w:val="24"/>
        </w:rPr>
        <w:t>T. V.</w:t>
      </w:r>
      <w:r w:rsidRPr="00897F5B">
        <w:rPr>
          <w:rFonts w:ascii="Times New Roman" w:eastAsiaTheme="minorEastAsia" w:hAnsi="Times New Roman" w:cs="Times New Roman"/>
          <w:color w:val="000000" w:themeColor="text1"/>
          <w:sz w:val="24"/>
          <w:szCs w:val="24"/>
        </w:rPr>
        <w:t xml:space="preserve">, </w:t>
      </w:r>
      <w:r w:rsidRPr="00897F5B">
        <w:rPr>
          <w:rFonts w:ascii="Times New Roman" w:eastAsiaTheme="minorEastAsia" w:hAnsi="Times New Roman" w:cs="Times New Roman"/>
          <w:sz w:val="24"/>
          <w:szCs w:val="24"/>
        </w:rPr>
        <w:t>R. Ž.</w:t>
      </w:r>
      <w:r w:rsidRPr="00897F5B">
        <w:rPr>
          <w:rFonts w:ascii="Times New Roman" w:eastAsiaTheme="minorEastAsia" w:hAnsi="Times New Roman" w:cs="Times New Roman"/>
          <w:color w:val="000000" w:themeColor="text1"/>
          <w:sz w:val="24"/>
          <w:szCs w:val="24"/>
        </w:rPr>
        <w:t xml:space="preserve">, </w:t>
      </w:r>
      <w:r w:rsidRPr="00897F5B">
        <w:rPr>
          <w:rFonts w:ascii="Times New Roman" w:eastAsiaTheme="minorEastAsia" w:hAnsi="Times New Roman" w:cs="Times New Roman"/>
          <w:sz w:val="24"/>
          <w:szCs w:val="24"/>
        </w:rPr>
        <w:t>A. B.</w:t>
      </w:r>
      <w:r w:rsidRPr="00897F5B">
        <w:rPr>
          <w:rFonts w:ascii="Times New Roman" w:eastAsiaTheme="minorEastAsia" w:hAnsi="Times New Roman" w:cs="Times New Roman"/>
          <w:color w:val="000000" w:themeColor="text1"/>
          <w:sz w:val="24"/>
          <w:szCs w:val="24"/>
        </w:rPr>
        <w:t xml:space="preserve">. Iš </w:t>
      </w:r>
      <w:r w:rsidRPr="00897F5B">
        <w:rPr>
          <w:rFonts w:ascii="Times New Roman" w:eastAsiaTheme="minorEastAsia" w:hAnsi="Times New Roman" w:cs="Times New Roman"/>
          <w:sz w:val="24"/>
          <w:szCs w:val="24"/>
        </w:rPr>
        <w:t xml:space="preserve">T. V. </w:t>
      </w:r>
      <w:r w:rsidRPr="00897F5B">
        <w:rPr>
          <w:rFonts w:ascii="Times New Roman" w:eastAsiaTheme="minorEastAsia" w:hAnsi="Times New Roman" w:cs="Times New Roman"/>
          <w:color w:val="000000" w:themeColor="text1"/>
          <w:sz w:val="24"/>
          <w:szCs w:val="24"/>
        </w:rPr>
        <w:t xml:space="preserve">sužinojo apie Lietuvos Aukščiausioje Taryboje formuojamą aukščiausių Nepriklausomos Lietuvos pareigūnų apsaugos skyrių. Jis turėjo padėti sumontuoti atskirą radijo stotį Aukščiausioje Taryboje tam, kad užėmus TV bokštą, būtų galima susisiekti su kitomis pasaulio šalimis. 1991-05-15 prisiekė Aukščiausioje Taryboje, o nuo 1990 m. birželio mėn. pradėjo dirbti sukurtame Apsaugos skyriuje, kuriam vadovavo </w:t>
      </w:r>
      <w:r w:rsidRPr="00897F5B">
        <w:rPr>
          <w:rFonts w:ascii="Times New Roman" w:eastAsiaTheme="minorEastAsia" w:hAnsi="Times New Roman" w:cs="Times New Roman"/>
          <w:sz w:val="24"/>
          <w:szCs w:val="24"/>
        </w:rPr>
        <w:t>A. S.</w:t>
      </w:r>
      <w:r w:rsidRPr="00897F5B">
        <w:rPr>
          <w:rFonts w:ascii="Times New Roman" w:eastAsiaTheme="minorEastAsia" w:hAnsi="Times New Roman" w:cs="Times New Roman"/>
          <w:color w:val="000000" w:themeColor="text1"/>
          <w:sz w:val="24"/>
          <w:szCs w:val="24"/>
        </w:rPr>
        <w:t xml:space="preserve">, ryšių tarnyboje. Lietuvos Aukščiausioje Taryboje buvo įkūrę radijo stotį, kurios pagalba pasiklausydavo eterių – kariškiai kalbėdavo naudodami trumpųjų bangų diapazonus (nuo 30 iki 40 MHz), o kitos tarnybos – ultra trumpųjų bangų diapazonus (nuo 1230 iki 148 MHz). Tuo metu buvo identifikavę pagal šaukinius atskiras tarnybas ir žinojo, kuriai kariuomenės rūšiai (vidaus ar gynybos ministerijų) priklauso kuris eteris. Klausėsi vidaus kariuomenės, dislokuotos Vilniaus mieste kariniame miestelyje, saugumo tarnybų pokalbius. Dalis šių pokalbių buvo įrašyti į audiokasetes ir saugomi Vadovybės apsaugos departamente. Lietuvai atkūrus Nepriklausomybę 1991-03-11 ir iki 1991 m. rugpjūčio pučo, šių įrašų dokumentuose niekas nefiksavo, todėl mano, kad nėra jokių dokumentų apie tai, kad jie buvo perduoti Vadovybės apsaugos departamentui. Garantuoja, kad rasti įrašai yra tų įrašų originalai, ant kiekvienos audiokasetė yra užrašas apie tai, kada ji buvo įrašyta, t. y. nurodyta data. Pats asmeniškai per 1991 m. sausio 12-13 d. įvykius, kai buvo užgrobtas TV bokštas ir Lietuvos radijo ir televizijos komitetas, Aukščiausioje Taryboje nebuvo, nes pavargęs miegojo. Ryte nuėjo į Aukščiausiąją Tarybą, kas vyko ir kokie pokalbiai eteryje tą naktį buvo, neprisimena, tačiau tikrai kažkuris iš ryšių tarnybos darbuotojų tikrai ten buvo ir eterio pokalbius įrašė. Po šių įvykių į TV bokštą dirbti jau nėjo, todėl didelę laiko dalį praleisdavo ir pavestas pareigas atlikdavo Aukščiausiosios Tarybos Apsaugos skyriuje. Prisimena, kad kai Maskvoje prasidėjo pučas, jiems pavyko įrašyti </w:t>
      </w:r>
      <w:r w:rsidRPr="00897F5B">
        <w:rPr>
          <w:rFonts w:ascii="Times New Roman" w:eastAsiaTheme="minorEastAsia" w:hAnsi="Times New Roman" w:cs="Times New Roman"/>
          <w:sz w:val="24"/>
          <w:szCs w:val="24"/>
        </w:rPr>
        <w:t xml:space="preserve">B. J. </w:t>
      </w:r>
      <w:r w:rsidRPr="00897F5B">
        <w:rPr>
          <w:rFonts w:ascii="Times New Roman" w:eastAsiaTheme="minorEastAsia" w:hAnsi="Times New Roman" w:cs="Times New Roman"/>
          <w:color w:val="000000" w:themeColor="text1"/>
          <w:sz w:val="24"/>
          <w:szCs w:val="24"/>
        </w:rPr>
        <w:t xml:space="preserve">kalbą, kurioje jis prašė TSRS kariškių susilaikyti nuo karinių veiksmų, ir tos kalbos įrašą paleisdavo tiesiogiai į eterį Vilniuje dislokuotiems kariškiams, kad jie žinotų, kokia yra </w:t>
      </w:r>
      <w:r w:rsidRPr="00897F5B">
        <w:rPr>
          <w:rFonts w:ascii="Times New Roman" w:eastAsiaTheme="minorEastAsia" w:hAnsi="Times New Roman" w:cs="Times New Roman"/>
          <w:sz w:val="24"/>
          <w:szCs w:val="24"/>
        </w:rPr>
        <w:t xml:space="preserve">B. J. </w:t>
      </w:r>
      <w:r w:rsidRPr="00897F5B">
        <w:rPr>
          <w:rFonts w:ascii="Times New Roman" w:eastAsiaTheme="minorEastAsia" w:hAnsi="Times New Roman" w:cs="Times New Roman"/>
          <w:color w:val="000000" w:themeColor="text1"/>
          <w:sz w:val="24"/>
          <w:szCs w:val="24"/>
        </w:rPr>
        <w:t xml:space="preserve">pozicija ir atsižvelgtų į tai. Garso įrašai buvo perkelti į skaitmeninę laikmeną.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Calibri"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Z. </w:t>
      </w:r>
      <w:r w:rsidRPr="00897F5B">
        <w:rPr>
          <w:rFonts w:ascii="Times New Roman" w:eastAsiaTheme="minorEastAsia" w:hAnsi="Times New Roman" w:cs="Times New Roman"/>
          <w:color w:val="000000" w:themeColor="text1"/>
          <w:sz w:val="24"/>
          <w:szCs w:val="24"/>
        </w:rPr>
        <w:t>parodymai (</w:t>
      </w:r>
      <w:r w:rsidRPr="00897F5B">
        <w:rPr>
          <w:rFonts w:ascii="Times New Roman" w:eastAsia="Calibri" w:hAnsi="Times New Roman" w:cs="Times New Roman"/>
          <w:color w:val="000000" w:themeColor="text1"/>
          <w:sz w:val="24"/>
          <w:szCs w:val="24"/>
        </w:rPr>
        <w:t xml:space="preserve">t. 470, b. l. 167-172, 175). </w:t>
      </w:r>
      <w:r w:rsidRPr="00897F5B">
        <w:rPr>
          <w:rFonts w:ascii="Times New Roman" w:eastAsiaTheme="minorEastAsia" w:hAnsi="Times New Roman" w:cs="Times New Roman"/>
          <w:color w:val="000000" w:themeColor="text1"/>
          <w:sz w:val="24"/>
          <w:szCs w:val="24"/>
        </w:rPr>
        <w:t>Liudytojas</w:t>
      </w:r>
      <w:r w:rsidRPr="00897F5B">
        <w:rPr>
          <w:rFonts w:ascii="Times New Roman" w:eastAsia="Calibri" w:hAnsi="Times New Roman" w:cs="Times New Roman"/>
          <w:color w:val="000000" w:themeColor="text1"/>
          <w:sz w:val="24"/>
          <w:szCs w:val="24"/>
        </w:rPr>
        <w:t xml:space="preserve"> paaiškino, kad 1990 m. dirbo inžinieriumi Lietuvos Respublikos radijo ir televizijos perdavimo centre (TV bokšte). Jo darbo vieta buvo TV bokšte trečiame aukšte buvusioje televizijos ir radijo siųstuvų salėje. Relinio siųstuvų cecho viršininku </w:t>
      </w:r>
      <w:r w:rsidRPr="00897F5B">
        <w:rPr>
          <w:rFonts w:ascii="Times New Roman" w:eastAsia="Calibri" w:hAnsi="Times New Roman" w:cs="Times New Roman"/>
          <w:sz w:val="24"/>
          <w:szCs w:val="24"/>
        </w:rPr>
        <w:t>buvo S.</w:t>
      </w:r>
      <w:r w:rsidRPr="00897F5B">
        <w:rPr>
          <w:rFonts w:ascii="Times New Roman" w:eastAsia="Calibri" w:hAnsi="Times New Roman" w:cs="Times New Roman"/>
          <w:color w:val="000000" w:themeColor="text1"/>
          <w:sz w:val="24"/>
          <w:szCs w:val="24"/>
        </w:rPr>
        <w:t>, jis TV bokšte buvo komunistų partijos atstovas. Kolektyvas buvo pasiskirstęs į dvi dalis – prijaučiančius komunistams ir „Sąjūdžiui“. Liudytojas prijautė „Sąjūdžiui</w:t>
      </w:r>
      <w:r w:rsidRPr="00897F5B">
        <w:rPr>
          <w:rFonts w:ascii="Times New Roman" w:eastAsia="Calibri" w:hAnsi="Times New Roman" w:cs="Times New Roman"/>
          <w:sz w:val="24"/>
          <w:szCs w:val="24"/>
        </w:rPr>
        <w:t xml:space="preserve">“, S. </w:t>
      </w:r>
      <w:r w:rsidRPr="00897F5B">
        <w:rPr>
          <w:rFonts w:ascii="Times New Roman" w:eastAsia="Calibri" w:hAnsi="Times New Roman" w:cs="Times New Roman"/>
          <w:color w:val="000000" w:themeColor="text1"/>
          <w:sz w:val="24"/>
          <w:szCs w:val="24"/>
        </w:rPr>
        <w:t xml:space="preserve">tai žinojo. Tuo metu TV bokštui vadovavo I.. TV bokšte buvo budima visą parą. Liudytojas budėjo 1991 m. sausio 11-12 d., o cecho viršininko </w:t>
      </w:r>
      <w:r w:rsidRPr="00897F5B">
        <w:rPr>
          <w:rFonts w:ascii="Times New Roman" w:eastAsia="Calibri" w:hAnsi="Times New Roman" w:cs="Times New Roman"/>
          <w:sz w:val="24"/>
          <w:szCs w:val="24"/>
        </w:rPr>
        <w:t xml:space="preserve">A. R. </w:t>
      </w:r>
      <w:r w:rsidRPr="00897F5B">
        <w:rPr>
          <w:rFonts w:ascii="Times New Roman" w:eastAsia="Calibri" w:hAnsi="Times New Roman" w:cs="Times New Roman"/>
          <w:color w:val="000000" w:themeColor="text1"/>
          <w:sz w:val="24"/>
          <w:szCs w:val="24"/>
        </w:rPr>
        <w:t xml:space="preserve">prašymu, pasiliko budėti ir naktį iš sausio 12 d. į 13 d. Dar budėjo inžinierius </w:t>
      </w:r>
      <w:r w:rsidRPr="00897F5B">
        <w:rPr>
          <w:rFonts w:ascii="Times New Roman" w:eastAsia="Calibri" w:hAnsi="Times New Roman" w:cs="Times New Roman"/>
          <w:sz w:val="24"/>
          <w:szCs w:val="24"/>
        </w:rPr>
        <w:t>A. B.</w:t>
      </w:r>
      <w:r w:rsidRPr="00897F5B">
        <w:rPr>
          <w:rFonts w:ascii="Times New Roman" w:eastAsia="Calibri" w:hAnsi="Times New Roman" w:cs="Times New Roman"/>
          <w:color w:val="000000" w:themeColor="text1"/>
          <w:sz w:val="24"/>
          <w:szCs w:val="24"/>
        </w:rPr>
        <w:t xml:space="preserve">, pamainos budinti </w:t>
      </w:r>
      <w:r w:rsidRPr="00897F5B">
        <w:rPr>
          <w:rFonts w:ascii="Times New Roman" w:eastAsia="Calibri" w:hAnsi="Times New Roman" w:cs="Times New Roman"/>
          <w:sz w:val="24"/>
          <w:szCs w:val="24"/>
        </w:rPr>
        <w:t xml:space="preserve">V. D. </w:t>
      </w:r>
      <w:r w:rsidRPr="00897F5B">
        <w:rPr>
          <w:rFonts w:ascii="Times New Roman" w:eastAsia="Calibri" w:hAnsi="Times New Roman" w:cs="Times New Roman"/>
          <w:color w:val="000000" w:themeColor="text1"/>
          <w:sz w:val="24"/>
          <w:szCs w:val="24"/>
        </w:rPr>
        <w:t xml:space="preserve">ir cecho viršininkas </w:t>
      </w:r>
      <w:r w:rsidRPr="00897F5B">
        <w:rPr>
          <w:rFonts w:ascii="Times New Roman" w:eastAsia="Calibri" w:hAnsi="Times New Roman" w:cs="Times New Roman"/>
          <w:sz w:val="24"/>
          <w:szCs w:val="24"/>
        </w:rPr>
        <w:t>A. R.</w:t>
      </w:r>
      <w:r w:rsidRPr="00897F5B">
        <w:rPr>
          <w:rFonts w:ascii="Times New Roman" w:eastAsia="Calibri" w:hAnsi="Times New Roman" w:cs="Times New Roman"/>
          <w:color w:val="000000" w:themeColor="text1"/>
          <w:sz w:val="24"/>
          <w:szCs w:val="24"/>
        </w:rPr>
        <w:t xml:space="preserve">. Privalėjo užtikrinti, kad visą eterio laiką veiktų siųstuvai. Norint išjungti TV bokšto siunčiamus signalus, reikėjo arba išjungti 3 aukšte buvusius siųstuvus, arba 2 aukšte buvusius elektros transformatorius. Kaip bokšte išjungti transformatorius, žinojo inžinieriai elektrikai. Išjungiant įvadus iš miesto, galima buvo išjungti visą elektros padavimą TV bokšte – tokiu atveju taip pat neveiktų siųstuvai. Tai mokėjo padaryti inžinieriai elektrikai. 1991-01-12 į TV bokštą atėjo apie 10 civiliai apsirengusių savanorių ar krašto apsaugos darbuotojų, kurie buvo ginkluoti paprastais mediniai strypais. Jie turėjo saugoti TV bokštą nuo </w:t>
      </w:r>
      <w:r w:rsidRPr="00897F5B">
        <w:rPr>
          <w:rFonts w:ascii="Times New Roman" w:eastAsia="Calibri" w:hAnsi="Times New Roman" w:cs="Times New Roman"/>
          <w:sz w:val="24"/>
          <w:szCs w:val="24"/>
        </w:rPr>
        <w:t xml:space="preserve">kariškių. S. </w:t>
      </w:r>
      <w:r w:rsidRPr="00897F5B">
        <w:rPr>
          <w:rFonts w:ascii="Times New Roman" w:eastAsia="Calibri" w:hAnsi="Times New Roman" w:cs="Times New Roman"/>
          <w:color w:val="000000" w:themeColor="text1"/>
          <w:sz w:val="24"/>
          <w:szCs w:val="24"/>
        </w:rPr>
        <w:t xml:space="preserve">pasirūpino, kad liukas, esantis 3 aukšte, vedantis tiesiai į lauką, būtų uždarytas po to, kai buvo užimtas TV bokštas. Kai jį išvedinėjo iš TV bokšto, jis dviejose vietose matė kraujo klanus, spėja, kad tose vietose galėjo būti nužudyti kokie du asmenys iš minėtų savanorių. Kažkuriuo metu TV bokšto administracinį pastatą saugojo milicijos pareigūnai, tačiau ar saugojo per sausio 13-osios įvykius, nepamena. Visa TV bokšto teritorija buvo aptverta 1 metro aukščio tvora, tačiau 1990 m. sausio mėnesį, kai prasidėjo kariškių veiksmai prieš Lietuvą, kažkieno sprendimu vartai į TV bokšto į teritoriją buvo atverti. 1991-01-12 prie TV bokšto buvo daug žmonių (beveik pilna teritorija), kurie prasidėjus puolimui, sudarydami gyvą užtvarą, bandė užkirsti kelią kariškiams prasibrauti prie TV bokšto. Tiesioginiu ryšiu, kurį turėjo su televizijos studijos aparatine Konarskio g., gavo informaciją apie karinės technikos judėjimą link jų. Tai sužinoję, užbarikadavo duris sunkiais daiktais. Privažiavus karinei technikai, girdėjo burzgimą ir šūvius bei dūžtančius stiklus. Buvo šaudoma iš tankų, prasidėjo šaudymas serijomis iš ginklų. TV bokšto teritorijoje matė daug karinės technikos – BTR automobilių ir vikšrinių. Ant technikos esantys bokšteliai sukinėjosi, buvo šviečiama prožektoriais. Kariškiai įsibrovė į jų siųstuvinę, kai jie jau buvo baigę transliuoti reportažą iš Konarskio gatvės, kai </w:t>
      </w:r>
      <w:r w:rsidRPr="00897F5B">
        <w:rPr>
          <w:rFonts w:ascii="Times New Roman" w:eastAsia="Calibri" w:hAnsi="Times New Roman" w:cs="Times New Roman"/>
          <w:sz w:val="24"/>
          <w:szCs w:val="24"/>
        </w:rPr>
        <w:t xml:space="preserve">į B. </w:t>
      </w:r>
      <w:r w:rsidRPr="00897F5B">
        <w:rPr>
          <w:rFonts w:ascii="Times New Roman" w:eastAsia="Calibri" w:hAnsi="Times New Roman" w:cs="Times New Roman"/>
          <w:color w:val="000000" w:themeColor="text1"/>
          <w:sz w:val="24"/>
          <w:szCs w:val="24"/>
        </w:rPr>
        <w:t xml:space="preserve">studiją įsibrovė kariškiai ir kameros užfiksavo studijos užgrobimo epizodą. Jie puolė išjunginėti siųstuvus, sukeitė laidus, išėmė kai kurias detales, be kurių negalima transliuoti ir išmetė pro langą. Kariškiams siųstuvus pavyko pajungti tik po kelių mėnesių. Įsibrovė apie 10 kariškių, 2 iš jų vyresnieji karininkai, dėvėjusių tamsiai pilką (beveik juodą) karinę uniformą, ant viršaus užsidėję apsaugos liemenes, šalmus su antveidžiais. Spėja, kad jie dėvėjo ir tamsoje orientuotis pritaikytus prietaisus, nes kai dingo šviesa, šie kariai puikiai orientavosi patalpoje. Kariškiai iškart nupjovė visus ryšių laidus, darbuotojus pakeltomis rankomis sustatė veidu į sieną, liepė nekalbėti ir nesižvalgyti. Vienas iš viršesniųjų puikiai orientavosi jų patalpoje, todėl įtaria, kad tai galėjo </w:t>
      </w:r>
      <w:r w:rsidRPr="00897F5B">
        <w:rPr>
          <w:rFonts w:ascii="Times New Roman" w:eastAsia="Calibri" w:hAnsi="Times New Roman" w:cs="Times New Roman"/>
          <w:sz w:val="24"/>
          <w:szCs w:val="24"/>
        </w:rPr>
        <w:t>būti S.</w:t>
      </w:r>
      <w:r w:rsidRPr="00897F5B">
        <w:rPr>
          <w:rFonts w:ascii="Times New Roman" w:eastAsia="Calibri" w:hAnsi="Times New Roman" w:cs="Times New Roman"/>
          <w:color w:val="000000" w:themeColor="text1"/>
          <w:sz w:val="24"/>
          <w:szCs w:val="24"/>
        </w:rPr>
        <w:t xml:space="preserve">. Kariškiai buvo ginkluoti Kalašnikovo automatais. Jokių spec. priemonių – dūmų, garso užtaisų ar dujų jie nenaudojo. Tuo metu, kai brovėsi kariškiai, elektra buvo, vėliau ji dingo ir atsirado apie 4 val. Šūviai ir puolimas tuo metu jau buvo pasibaigęs. Apie 5 val. buvo leista pasiimti asmeninius daiktus ir jie buvo išvesti. Lipdamas laiptais paskutinis pirmame aukšte ant laiptų pamatė kraujo klaną, tuo pasipiktinęs, gavo spyrį į užpakalį. Matė karių, dėvinčių paprastą sovietinės armijos karių žalios spalvos uniformą su šalmu, ginkluotų standartiniais Kalašnikovo automatais. TV bokšte apačioje buvo išdužę visi stiklai, fojė bokšto viduryje pamatė kraujo klaną. Iš paskos ėjo kiti „A“ būrio kariai, kurie išėjo iš TV bokšto ir pasuko link karinės technikos, objektą toliau saugojo paprasti kariai. Tie du „A“ kariai juos nuvedė per aikštelę, pašaudė kelias serijas jiems virš galvų ir liepė bėgti, jie peršoko tvorą ir su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pabėgo iš teritorijos. 1991-01-13, 07.00 val. jau buvo Seime, Apsaugos skyriuje, kur dirbo </w:t>
      </w:r>
      <w:r w:rsidRPr="00897F5B">
        <w:rPr>
          <w:rFonts w:ascii="Times New Roman" w:eastAsia="Calibri" w:hAnsi="Times New Roman" w:cs="Times New Roman"/>
          <w:sz w:val="24"/>
          <w:szCs w:val="24"/>
        </w:rPr>
        <w:t>A. B.</w:t>
      </w:r>
      <w:r w:rsidRPr="00897F5B">
        <w:rPr>
          <w:rFonts w:ascii="Times New Roman" w:eastAsia="Calibri" w:hAnsi="Times New Roman" w:cs="Times New Roman"/>
          <w:color w:val="000000" w:themeColor="text1"/>
          <w:sz w:val="24"/>
          <w:szCs w:val="24"/>
        </w:rPr>
        <w:t xml:space="preserve">, pradėjo dirbti ten. Su Apsaugos skyriaus ryšių padalinio vadovu </w:t>
      </w:r>
      <w:r w:rsidRPr="00897F5B">
        <w:rPr>
          <w:rFonts w:ascii="Times New Roman" w:eastAsia="Calibri" w:hAnsi="Times New Roman" w:cs="Times New Roman"/>
          <w:sz w:val="24"/>
          <w:szCs w:val="24"/>
        </w:rPr>
        <w:t xml:space="preserve">T. V. </w:t>
      </w:r>
      <w:r w:rsidRPr="00897F5B">
        <w:rPr>
          <w:rFonts w:ascii="Times New Roman" w:eastAsia="Calibri" w:hAnsi="Times New Roman" w:cs="Times New Roman"/>
          <w:color w:val="000000" w:themeColor="text1"/>
          <w:sz w:val="24"/>
          <w:szCs w:val="24"/>
        </w:rPr>
        <w:t xml:space="preserve">aptarinėjo, kaip Seime įkurti televiziją ir ją transliuoti Lietuvos gyventojams. Ši užduotis pavyko, Apsaugos skyriuje dirbo iki 2000 metų. Iš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sužinojo, kad TV bokšte savo kabinete jis turėjo specialią įrangą, kuria pasiklausydavo kariškių ir saugumiečių eterį ir įrašinėjo eteryje girdimus pokalbius.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iš TV bokšto sugebėjo išsinešti audiokasetę su minėtų pokalbių įrašu. Iki 1991 m. rugpjūčio mėnesio pučo jis dirbo Apsaugos skyriuje pas </w:t>
      </w:r>
      <w:r w:rsidRPr="00897F5B">
        <w:rPr>
          <w:rFonts w:ascii="Times New Roman" w:eastAsia="Calibri" w:hAnsi="Times New Roman" w:cs="Times New Roman"/>
          <w:sz w:val="24"/>
          <w:szCs w:val="24"/>
        </w:rPr>
        <w:t>T. V.</w:t>
      </w:r>
      <w:r w:rsidRPr="00897F5B">
        <w:rPr>
          <w:rFonts w:ascii="Times New Roman" w:eastAsia="Calibri" w:hAnsi="Times New Roman" w:cs="Times New Roman"/>
          <w:color w:val="000000" w:themeColor="text1"/>
          <w:sz w:val="24"/>
          <w:szCs w:val="24"/>
        </w:rPr>
        <w:t>, prižiūrėjo televizijos siųstuvus Seime.</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color w:val="000000"/>
          <w:sz w:val="24"/>
          <w:szCs w:val="24"/>
          <w:lang w:eastAsia="lt-LT"/>
        </w:rPr>
        <w:t>Įrodymais patvirtinančiais kaltinamųjų dalyvavimą karo atakoje, vadovavimą jai, duotų įsakymų ir nurodymų turinį bei konkrečius kiekvieno kaltinamojo veiksmus, teismas pripažįsta TSRS kariškių apklausų metu nurodytus duomenis bei aplinkybes (parodymai perskaityti teisiamajame posėdyje).</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Liudytojas</w:t>
      </w:r>
      <w:r w:rsidRPr="00897F5B">
        <w:rPr>
          <w:rFonts w:ascii="Times New Roman" w:eastAsia="Times New Roman" w:hAnsi="Times New Roman" w:cs="Times New Roman"/>
          <w:b/>
          <w:sz w:val="24"/>
          <w:szCs w:val="24"/>
        </w:rPr>
        <w:t xml:space="preserve"> I. B. (I. B.) </w:t>
      </w:r>
      <w:r w:rsidRPr="00897F5B">
        <w:rPr>
          <w:rFonts w:ascii="Times New Roman" w:eastAsia="Times New Roman" w:hAnsi="Times New Roman" w:cs="Times New Roman"/>
          <w:sz w:val="24"/>
          <w:szCs w:val="24"/>
        </w:rPr>
        <w:t xml:space="preserve">apklausiamas liudytoju, 1991-01-24, nurodė, kad yra vyr. leitenantas ir nuo 1990 m. lapkričio mėn. tarnauja 78018 kariniame dalinyje. 1991 m. sausio 12 d., apie 19 - 20 val., dalinio vadas papulkininkis A. paskyrė užduotį, kartu su tanko Nr. 513 ekipažu, važiuoti prie Televizijos bokšto ir padėti desantininkams vykdyti jų užduotis. Tanko ekipažas: tanko vadas – kapitonas V., vairuotojas-mechanikas – leitenantas K., o liudytojas užėmė pabūklo taikytojo poziciją. Operacijos metu buvo ginkluotas automatu (AKS-74) Nr. 2721369 ir pistoletu PM Nr. EN4331, prie automato turėjo 90 vnt. kovinių šovinių, o prie pistoleto – 16 vnt. šovinių. Tanko ginkluotėje buvo 125 mm tanko pabūklas, 7,62 mm suporuotas kulkosvaidis (PKT), 1,27 mm zenitinis kulkosvaidis NSVT ir šaudmenys: 44 vnt. artilerinių šaudmenų, iš kurių 10 vnt. užtaisų buvo iškrauti prieš išvažiuojant, 1000 vnt. šovinių prie kulkosvaidžio PKT ir 100 vnt. šovinių prie kulkosvaidžio NSVT. Kulkosvaidžių PKT ir NSVT šaudmenys buvo užplombuoti, t.y. nebuvo paruošti koviniam panaudojimui. Apie 2val. dalinio vadas (A.) davė įsakymą vykdyti užduotį. Jų tankas važiavo antras, po dalinio vado tanko. Pakeliui link Televizijos bokšto įvyko pirmasis susidūrimas su civiliais, dalinio vadas (A.) įsakė pašalinti mašinų kliūtį, o jų tanko vadas (V.) įsakė vairuotojui-mechanikui įvykdyti užduotį. Privažiavus prie bokšto  ir jų tankui užėmus nurodytą poziciją, dalinio vadas įsakė tanko prožektoriumi apakinti civilių minią, o esant kovinės technikos padegimo grėsmei ar ginkluotės vagystės atveju – šaudyti tuščiais užtaisais. Pagal dalinio vado komandą buvo paleisti du artileriniai šūviai, iškėlus pabūklą į viršų maksimaliu kampu. Kadangi civiliai stovėjo aplink tanką ir mėgino ant jo užlipti, tanko vadas (V.) liepė sukinėti bokštelį, kad lipantys civiliai nukristų (t. 427, b. l. 225-226, t. 114, b. l. 253-254).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color w:val="000000" w:themeColor="text1"/>
          <w:sz w:val="24"/>
          <w:szCs w:val="24"/>
        </w:rPr>
        <w:t>Liudytojas</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b/>
          <w:sz w:val="24"/>
          <w:szCs w:val="24"/>
        </w:rPr>
        <w:t xml:space="preserve">V. P.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b/>
          <w:sz w:val="24"/>
          <w:szCs w:val="24"/>
        </w:rPr>
        <w:t>V. P.</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color w:val="000000" w:themeColor="text1"/>
          <w:sz w:val="24"/>
          <w:szCs w:val="24"/>
        </w:rPr>
        <w:t xml:space="preserve">nurodė, kad nuo 1990 m. sausio mėn. tarnauja kariniame dalinyje 78018, 2-ojo bataliono vado papulkininkio V. </w:t>
      </w:r>
      <w:r w:rsidRPr="00897F5B">
        <w:rPr>
          <w:rFonts w:ascii="Times New Roman" w:eastAsia="Calibri" w:hAnsi="Times New Roman" w:cs="Times New Roman"/>
          <w:sz w:val="24"/>
          <w:szCs w:val="24"/>
        </w:rPr>
        <w:t xml:space="preserve">I. M. </w:t>
      </w:r>
      <w:r w:rsidRPr="00897F5B">
        <w:rPr>
          <w:rFonts w:ascii="Times New Roman" w:eastAsia="Calibri" w:hAnsi="Times New Roman" w:cs="Times New Roman"/>
          <w:color w:val="000000" w:themeColor="text1"/>
          <w:sz w:val="24"/>
          <w:szCs w:val="24"/>
        </w:rPr>
        <w:t xml:space="preserve">įguloje, yra vyriausias tanko vairuotojas-mechanikas. Patvirtino, kad 1991 m. sausio mėn., prieš keturiems dalinio tankams išvažiuojant prie Spaudos rūmų, juos išrikiavo dalinio vadas papulkininkis N. </w:t>
      </w:r>
      <w:r w:rsidRPr="00897F5B">
        <w:rPr>
          <w:rFonts w:ascii="Times New Roman" w:eastAsia="Calibri" w:hAnsi="Times New Roman" w:cs="Times New Roman"/>
          <w:sz w:val="24"/>
          <w:szCs w:val="24"/>
        </w:rPr>
        <w:t xml:space="preserve">V. A. </w:t>
      </w:r>
      <w:r w:rsidRPr="00897F5B">
        <w:rPr>
          <w:rFonts w:ascii="Times New Roman" w:eastAsia="Calibri" w:hAnsi="Times New Roman" w:cs="Times New Roman"/>
          <w:color w:val="000000" w:themeColor="text1"/>
          <w:sz w:val="24"/>
          <w:szCs w:val="24"/>
        </w:rPr>
        <w:t xml:space="preserve">ir paskelbė daliniui skirtą įsakymą suformuoti jungtines įgulas, kurios formuojamos tam, kad dalyvautų saugant svarbius objektus Vilniaus mieste. Šiuo įsakymu buvo įtrauktas į jungtinę tanko vado majoro Š. ir pabūklo taikytojo vyresniojo leitenanto G. įgulą. Sausio 12 d., iš tanko vado Š. gavo užduotį priskirtu objektu 184, bokštelio Nr. 541, kaip vairuotojas-mechanikas sudėtinės kolonos sudėtyje, važiuoti į TV bokšto rajoną, užtikrinti desantininkų padalinių pravažiavimą ir toliau veikti pagal tanko vado nurodymus. 1991 m. sausio 12 d. tankas Nr. 541 prie Spaudos rūmų nevažiavo, todėl dieną kartu su </w:t>
      </w:r>
      <w:r w:rsidRPr="00897F5B">
        <w:rPr>
          <w:rFonts w:ascii="Times New Roman" w:eastAsia="Calibri" w:hAnsi="Times New Roman" w:cs="Times New Roman"/>
          <w:sz w:val="24"/>
          <w:szCs w:val="24"/>
        </w:rPr>
        <w:t xml:space="preserve">eiliniu D. </w:t>
      </w:r>
      <w:r w:rsidRPr="00897F5B">
        <w:rPr>
          <w:rFonts w:ascii="Times New Roman" w:eastAsia="Calibri" w:hAnsi="Times New Roman" w:cs="Times New Roman"/>
          <w:color w:val="000000" w:themeColor="text1"/>
          <w:sz w:val="24"/>
          <w:szCs w:val="24"/>
        </w:rPr>
        <w:t xml:space="preserve">buvo kovinių mašinų parke. Apie 12 val. į parką atbėgo 2-ojo bataliono vado pavaduotojas technikai S. ir įsakė jam ir D. nutraukti tankų Nr. 541 ir 544 saugojimą, išvairuoti juos iš saugojimo patalpos. Pats S. ėmėsi nutraukti tanko Nr. 502 saugojimą. Tą dieną buvo nutrauktas septynių tankų saugojimas, iš visų šių tankų parke buvo iškrautas kovinis komplektas, buvo palikti septyni užtaisai artileriniam šaudymui. Jo tanko ginkluotė buvo: kulkosvaidis PKT (rusiškos raidės), kulkosvaidis NSVT (rusiškos raidės) ir patranka. Koviniai komplektai PKT, NSVT buvo etatinėse vietose, užkonservuotame pavidale. Rankinių granatų tankuose, taip pat ir tanke Nr. 541, nebuvo. Priskirto ginklo jis neturėjo, o jo įgulos nariai turėjo pistoletus ir automatus, ant automatų vamzdžių nebuvo užmauti antgaliai, skirti šaudyti tuščiais šoviniais. Naudotis ginklu buvo nustatyta tvarka, esant grėsmei gyvybei. Apie naudojimosi ginklu tvarką </w:t>
      </w:r>
      <w:r w:rsidRPr="00897F5B">
        <w:rPr>
          <w:rFonts w:ascii="Times New Roman" w:eastAsia="Calibri" w:hAnsi="Times New Roman" w:cs="Times New Roman"/>
          <w:sz w:val="24"/>
          <w:szCs w:val="24"/>
        </w:rPr>
        <w:t>instruktavo A.</w:t>
      </w:r>
      <w:r w:rsidRPr="00897F5B">
        <w:rPr>
          <w:rFonts w:ascii="Times New Roman" w:eastAsia="Calibri" w:hAnsi="Times New Roman" w:cs="Times New Roman"/>
          <w:color w:val="000000" w:themeColor="text1"/>
          <w:sz w:val="24"/>
          <w:szCs w:val="24"/>
        </w:rPr>
        <w:t xml:space="preserve">. Komandą užduoties įvykdymui davė dalinio vadas sausio 13 d. apie 01 val. Kolona iš parko pajudėjo apie 2 val. Jų ekipažas tankų kolonoje važiavo trečias, prieš juos važiavo kapitono V. ekipažas, už jų – leitenanto </w:t>
      </w:r>
      <w:r w:rsidRPr="00897F5B">
        <w:rPr>
          <w:rFonts w:ascii="Times New Roman" w:eastAsia="Calibri" w:hAnsi="Times New Roman" w:cs="Times New Roman"/>
          <w:sz w:val="24"/>
          <w:szCs w:val="24"/>
        </w:rPr>
        <w:t xml:space="preserve">J. M. </w:t>
      </w:r>
      <w:r w:rsidRPr="00897F5B">
        <w:rPr>
          <w:rFonts w:ascii="Times New Roman" w:eastAsia="Calibri" w:hAnsi="Times New Roman" w:cs="Times New Roman"/>
          <w:color w:val="000000" w:themeColor="text1"/>
          <w:sz w:val="24"/>
          <w:szCs w:val="24"/>
        </w:rPr>
        <w:t xml:space="preserve">ekipažas. Tankų kolona važiavo tokia tvarka: tankas Nr. 502, Nr. 513, Nr. 541, Nr. 544. Tankų kolonos pradžioje važiavo </w:t>
      </w:r>
      <w:r w:rsidRPr="00897F5B">
        <w:rPr>
          <w:rFonts w:ascii="Times New Roman" w:eastAsia="Calibri" w:hAnsi="Times New Roman" w:cs="Times New Roman"/>
          <w:sz w:val="24"/>
          <w:szCs w:val="24"/>
        </w:rPr>
        <w:t xml:space="preserve">M. P. </w:t>
      </w:r>
      <w:r w:rsidRPr="00897F5B">
        <w:rPr>
          <w:rFonts w:ascii="Times New Roman" w:eastAsia="Calibri" w:hAnsi="Times New Roman" w:cs="Times New Roman"/>
          <w:color w:val="000000" w:themeColor="text1"/>
          <w:sz w:val="24"/>
          <w:szCs w:val="24"/>
        </w:rPr>
        <w:t xml:space="preserve">susitiK. su civiliais asmenimis įvyko iki televizijos bokšto likus 500 metrų. Ryšys su ekipažu ir kitais ekipažais buvo per radijo stotį P-123 ir per TPU. Ryšys buvo pastovus. Kolonoje ekipažas važiavo žygio būdu, o prieš privažiuojant prie televizijos bokšto – koviniu būdu. Minia į jų pusę mėtė akmenis, butelius, lazdas ir kitus daiktus. Kai važiavo paskui du priekyje judančius tankus, pro užtvarą ant kelio pamatė šalia važiuojamosios dalies stovintį automobilį ZIL-130 (vandenvežį), o važiuojamojoje dalyje – sulamdytą kelių tarnybos smėlio barstymo automobilį. Matė, kaip priešais juos važiuojantys du tankai pervažiavo sulamdytą automobilį, paskui juos tankų sulamdytą automobilį pervažiavo ir liudytojas. Užtvaros vietoje, iš abiejų važiuojamosios dalies pusių stovėjo lengvieji automobiliai. Važiuojamosios dalies kairėje pusėje matė sulamdytą „Žiguli“ markės automobilį, tamsiai žalios spalvos. Nematė, kad tankai būtų užvažiavę ant lengvųjų automobilių. Gali būti, kad manevruodamas tanku užkliudė kurį nors iš lengvųjų automobilių, tačiau tiksliai to nežino. Manevravo važiuodamas atbuline eiga, sukantis tankui į dešinę netrukus po to, kai pravažiavo užtvarą kelyje. Kadangi jų tankas pasiklydo, pravažiavę užtvarą nuvažiavo ne tuo keliu, kuriuo turėjo važiuoti prie televizijos bokšto. Manevravo gavęs tanko vado komandą. Pervažiavęs prieš juos važiavusio tanko išlaužtą metalinio tinklo tvorą, įvažiavo į teritoriją, esančią šalia televizijos bokšto ir užėmė poziciją šalia baseino, esančią už 20-30 metrų nuo televizijos bokšto, galu į baseiną ir priekiu į televizijos bokštą. Minėtoje vietoje jų tankas stovėjo iki ryto. Jiems iš dešinės už 20-30 metrų sustojo tankas Nr. 513, o kitoje televizijos bokšto pusėje sustojo tankai Nr. 502 ir Nr. 544. Minia metėsi prie jų tanko, todėl buvo priversti iš patrankos paleisti į viršų du įspėjamuosius tuščius šūvius. Minia nubėgo nuo tanko ir pribėgęs desantininkų padalinys pradėjo minią stumti už metalinės tvoros. Patrankos šūvį pagal tanko vado komandą paleido pabūklo taikytojas. Dėl šūvių užmuštų ir sužeistų, žmonių papuolimo po tanku, užvažiavimo ant kokių nors kliūčių atvejų nebuvo. Kai įvažiavo į šalia televizijos bokšto esančią teritoriją, matė, kad aplink televizijos bokštą, veidais į žmones, stovėjo desantininkai, apsirengę dėmėtas uniformas su neperšaunamomis liemenėmis ir automatais. Aplink televizijos bokštą visoje teritorijoje buvo labai daug žmonių. Žmonės kažką šaukė desantininkams, o šie priešais save laikydami automatus stūmė žmones toliau nuo televizijos bokšto. Sausio 13-osios naktį nematė draugovininkų ir/ar žmonių su raudonais raiščiais ant rankovių. Televizijos bokšto languose degė šviesa, jokių grumtynių televizijos bokšto viduje nematė. Praėjus maždaug valandai po to, kai jie atvažiavo prie televizijos bokšto, desantininkai išstūmė žmonių minią už tvoros, juosiančios televizijos bokštą. Ryte, apie 5 val. matė, kaip iš centrinio įėjimo į teritoriją, esančią šalia televizijos bokšto, per desantininkų sudarytą koridorių, eina apie 30 vyrų su raudonais raiščiais ant rankovių. Operacija baigėsi apie 6. val., tuo metu buvo tanke. Užmuštų ir sužeistų aplink nematė. Apžiūrint techniką ant tanko šarvo buvo rasti akmenys, sudaužytų butelių stiklai, metaliniai vamzdžiai, kraujo pėdsakų nebuvo. Sausio 13 – 15 dienomis jų tankas stovėjo prie televizijos bokšto, per tą laikotarpį nematė ir negirdėjo, kad būtų šaudoma šaunamaisiais ginklais, taip pat ir trasuojančiomis kulkomis. Tik eteryje girdėjo, kaip majoras Š. pasakė, kad šaudo iš miškelio, esančio jų tankui iš kairės ir iš namo, esančio priešais juos. Nematė, kad sausio 13 – 15 dienomis žmonės būtų papuolę po tankais, BMD, automobiliais. Jis buvo užėję tik į televizijos bokšto 1 – 3 aukštus, kur buvo išdaužyti langų stiklai, pirmas aukštas užpiltas vandeniu, buvo juntamas degėsių kvapas(t. 114, b. l. 251-252, t. 427, b. l. 223-224, t. 127, b. l. 75-82, t. 440, b. l. 57-61).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Liudytojas</w:t>
      </w:r>
      <w:r w:rsidRPr="00897F5B">
        <w:rPr>
          <w:rFonts w:ascii="Times New Roman" w:eastAsiaTheme="minorEastAsia" w:hAnsi="Times New Roman" w:cs="Times New Roman"/>
          <w:b/>
          <w:sz w:val="24"/>
          <w:szCs w:val="24"/>
        </w:rPr>
        <w:t xml:space="preserve"> Š. B. (Š. B.)</w:t>
      </w:r>
      <w:r w:rsidRPr="00897F5B">
        <w:rPr>
          <w:rFonts w:ascii="Times New Roman" w:eastAsiaTheme="minorEastAsia" w:hAnsi="Times New Roman" w:cs="Times New Roman"/>
          <w:sz w:val="24"/>
          <w:szCs w:val="24"/>
        </w:rPr>
        <w:t xml:space="preserve"> patvirtino, kad 1991 m. sausio 12 – 13 d. naktį 74268 karinio dalinio 8-osios kuopos sudėtyje dalyvavo Vilniaus m. Televizijos bokšto apsaugos perėmime. Prieš operacijos pradžią gavo Kalašnikovo automatą su užlenkiama buože (AKS-74) Nr. 2721332, dvi užtaisytas dėtuves su koviniais šoviniais, vieną užtaisytą dėtuvę su tuščiais šoviniais. Braunantis link Televizijos bokšto, specialios paskirties kareiviai pradėjo mėtyti į minią akinamąsias granatas. Vienai granatai sprogus, 20 min. buvo apakintas. Grįžus regėjimui, pamatė civilių minią, stovinčią aplink jį – kažkas sudavė per galvą grandine, kažkas pargriovė ant žemės, smūgiavo rankomis, spardė kojomis į galvą, liemenį. Kurį laiką buvo praradęs sąmonę, todėl iš jo atėmė automatą su prijungta dėtuve, kurioje buvo kovinių šovinių. Atsipeikėjęs, nubėgo prie mašinos, apie įvykį pranešė vyresniajam leitenantui K. ir majorui S.. Jis pats iš automato nebuvo iššovęs (t. 431, b. l. 158-159).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Calibri" w:hAnsi="Times New Roman" w:cs="Times New Roman"/>
          <w:color w:val="000000" w:themeColor="text1"/>
          <w:sz w:val="24"/>
          <w:szCs w:val="24"/>
        </w:rPr>
        <w:t>Liudytojas</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b/>
          <w:sz w:val="24"/>
          <w:szCs w:val="24"/>
        </w:rPr>
        <w:t xml:space="preserve">S. D.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b/>
          <w:sz w:val="24"/>
          <w:szCs w:val="24"/>
        </w:rPr>
        <w:t>S. D.</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color w:val="000000" w:themeColor="text1"/>
          <w:sz w:val="24"/>
          <w:szCs w:val="24"/>
        </w:rPr>
        <w:t xml:space="preserve">nurodė, kad nuo 1990 m. vasario mėn. atlieka karinę tarnybą kariniame dalinyje 78018, jam yra priskirtas mokomasis tankas, borto Nr. 549. 1991 m. sausio mėn., jam priskirtas tankas Nr. 549, iš poligono į Vilnių nebuvo pervarytas, o jis  pats, gavęs įsakymą iš karinio dalinio 78018, sausio 11. traukiniu atvažiavo iš poligono į Vilnių. Patvirtino, kad bataliono vadas papulkininkis J. pasakė, kad liudytojas įtrauktas mechaniku-vairuotoju į jungtinę leitenanto </w:t>
      </w:r>
      <w:r w:rsidRPr="00897F5B">
        <w:rPr>
          <w:rFonts w:ascii="Times New Roman" w:eastAsia="Calibri" w:hAnsi="Times New Roman" w:cs="Times New Roman"/>
          <w:sz w:val="24"/>
          <w:szCs w:val="24"/>
        </w:rPr>
        <w:t xml:space="preserve">J. M. </w:t>
      </w:r>
      <w:r w:rsidRPr="00897F5B">
        <w:rPr>
          <w:rFonts w:ascii="Times New Roman" w:eastAsia="Calibri" w:hAnsi="Times New Roman" w:cs="Times New Roman"/>
          <w:color w:val="000000" w:themeColor="text1"/>
          <w:sz w:val="24"/>
          <w:szCs w:val="24"/>
        </w:rPr>
        <w:t xml:space="preserve">įgulą. Šioje įguloje pabūklo taikytoju buvo leitenantas </w:t>
      </w:r>
      <w:r w:rsidRPr="00897F5B">
        <w:rPr>
          <w:rFonts w:ascii="Times New Roman" w:eastAsia="Calibri" w:hAnsi="Times New Roman" w:cs="Times New Roman"/>
          <w:sz w:val="24"/>
          <w:szCs w:val="24"/>
        </w:rPr>
        <w:t>D. B.</w:t>
      </w:r>
      <w:r w:rsidRPr="00897F5B">
        <w:rPr>
          <w:rFonts w:ascii="Times New Roman" w:eastAsia="Calibri" w:hAnsi="Times New Roman" w:cs="Times New Roman"/>
          <w:color w:val="000000" w:themeColor="text1"/>
          <w:sz w:val="24"/>
          <w:szCs w:val="24"/>
        </w:rPr>
        <w:t xml:space="preserve">. Kokiais tikslais suformuotos jungtinės įgulos, niekas neaiškino. Sausio 11d., Šiaurės karinio miestelio teritorijoje matė desantininkus. Sausio 12 d. per jungtinių įgulų rikiuotę, dalinio vadas papulkininkis </w:t>
      </w:r>
      <w:r w:rsidRPr="00897F5B">
        <w:rPr>
          <w:rFonts w:ascii="Times New Roman" w:eastAsia="Calibri" w:hAnsi="Times New Roman" w:cs="Times New Roman"/>
          <w:sz w:val="24"/>
          <w:szCs w:val="24"/>
        </w:rPr>
        <w:t xml:space="preserve">N. A. </w:t>
      </w:r>
      <w:r w:rsidRPr="00897F5B">
        <w:rPr>
          <w:rFonts w:ascii="Times New Roman" w:eastAsia="Calibri" w:hAnsi="Times New Roman" w:cs="Times New Roman"/>
          <w:color w:val="000000" w:themeColor="text1"/>
          <w:sz w:val="24"/>
          <w:szCs w:val="24"/>
        </w:rPr>
        <w:t xml:space="preserve">pranešė, kad turi būti pasirengę važiuoti prie televizijos bokšto ir užtikrinti desantininkams laisvą priėjimą prie jo. Turėjo važiuoti su leitenantu </w:t>
      </w:r>
      <w:r w:rsidRPr="00897F5B">
        <w:rPr>
          <w:rFonts w:ascii="Times New Roman" w:eastAsia="Calibri" w:hAnsi="Times New Roman" w:cs="Times New Roman"/>
          <w:sz w:val="24"/>
          <w:szCs w:val="24"/>
        </w:rPr>
        <w:t>J. M.</w:t>
      </w:r>
      <w:r w:rsidRPr="00897F5B">
        <w:rPr>
          <w:rFonts w:ascii="Times New Roman" w:eastAsia="Calibri" w:hAnsi="Times New Roman" w:cs="Times New Roman"/>
          <w:color w:val="000000" w:themeColor="text1"/>
          <w:sz w:val="24"/>
          <w:szCs w:val="24"/>
        </w:rPr>
        <w:t>, tanku Nr. 544, kurio, šio tanko saugojimas jau buvo nutrauktas ir iš jo buvo iš dalies iškrauti sviediniai. Sausio 12 d. jis pastatė tanką Nr. 544 jungtinio būrio kolonoje. Kolona buvo išrikiuota atskirojo materialinio aprūpinimo bataliono (OBMO) parke. OBMO parke stovėjo tankai ir BMD. Sausio 13 d., apie 1 val. juos pažadino, jie ėjo į kovinių mašinų parką ruošė techniką išvažiavimui. Asmeniškai sausio 13 d. jokio ginklo negavo. Kolona išvažiavo 02.00 val. tokia tvarka: priekyje važiavo BMD, paskui ją trys jų jungtinės įgulos tankai, po to jo tankas, o paskui jį – viena ar kelios BMD. Vilniaus miesto nepažįsta, todėl važiavimo maršruto nežino. Kolona važiavo su įjungtais žibintais, gabaritinėmis šviesomis. Iš pradžių važiavo užėmęs žygio padėtį. Kai kelyje sutikti žmonės į tanką pradėjo mėtyti akmenis ir pan., tanko vadas M. įsakė užimti kovinę padėtį. Tuo metu jų kolona judėjo labai lėtai, pirmąja pavara, nes kolonai judėti trukdė susigrūdę automobiliai. Lengvieji automobiliai stovėjo iš abiejų važiuojamosios kelio dalies pusių, todėl kolona keletą kartų sustojo. Eteryje išgirdo apie sunkvežimių užtvarką judėjimo kelyje. Jis, kaip ir prieš jį važiavę trys tankai, pervažiavo suknežintą lengvąjį automobilį. Kai važiavo per suknežintą automobilį pamatė, kad dešinėje stovi aplamdytas automobilis ZIL-130 smėlio barstytuvas, o toliau dešinėje stovi automobilis ZIL 130 vandenvežis. Jų tankas iškart, kai buvo įveikta užtvara, pasuko į kairę, apvažiavo aplink televizijos bokštą ir, išlaužęs metalinę tinklo tvorą, juosiančią televizijos bokštą, įvažiavo į šalia televizijos bokšto esančią teritoriją. Prieš tą vietą, kur jų tankas išlaužė tvorą, stovėjo BMD, tanko vadas įsakė jam išlaužti tvorą, nes BMD nieko negalėjo padaryti. Kai įvažiavo į šalia televizijos bokšto esančią teritoriją, pamatė, kad teritorijoje jau buvo desantininkai su automatais rankose, BMD ir minios žmonių. Desantininkai stovėjo aplink televizijos bokštą nugara į televizijos bokštą ir vijo šalin žmones, kurie artinosi prie bokšto. Desantininkai šaudė į viršų automatų papliūpomis, mušė automatų buožėmis ir spardė kojomis ypač įžūlius ir girtus žmones minioje bei turinčius rankose pagalius, metalinius virbus. Jų tankas kelis kartus pakeitė stovėjimo vietą, tris kartus iššovė iš pabūklo išmetamaisiais užtaisais, kad atbaidytų žmones nuo tankų ir desantininkų. Kai buvo šaudoma iš pabūklo, vamzdis buvo pakeltas maksimaliu kampu, žmonės šūvių metu stovėjo priešais tanką 10 metrų atstumu. Matė, kaip desantininkai šaudė iš automatų tuščiais šoviniais žmonėms po kojomis, virš žmonių galvų, žmonės stovėjo nuo desantininkų 5 metrų atstumu. Apytiksliai po 1 val. desantininkams pavyko išstumti žmones iš televizijos bokšto teritorijos už tvoros. Iš už tvoros, desantininkų pagalba, į televizijos bokšto teritoriją prasibrovė apie 30 draugovininkų su raudonais raiščiais ant rankovių. Žmonės stvarstė draugovininkus už drabužių, traukė juos į minią, bet desantininkai ir draugovininkai stūmė tuos žmones ir judėjo pirmyn. Jų tanko variklis veikė visą naktį. Nematė ir negirdėjo, kad būtų šaudoma iš šaunamųjų ginklų, tik desantininkai šaudė tuščiais šoviniais. Sausio 13 d. ryte apžiūrėjo savo tanką ir neaptiko jokių kraujo, kitų pėdsakų, liudijančių, kad tankas būtų pervažiavęs žmogų. Ant savo tanko rado akmenų, plytų, purvo grumstų, stiklų. Kokių nors cheminių skysčių pėdsakų ant tanko nebuvo. Nematė, kad sausio 13 – 15 dienomis kokia nors kovinė technika, tankai būtų pervažiavę žmones, lengvuosius automobilius, kad greitosios pagalbos automobiliai būtų vežę žmones iš televizijos bokšto teritorijos. Televizijos bokšte nematė kulkų pėdsakų. Iš bokšto teritorijos jie išvažiavo sausio 15 d. (t. 127, b. l. 127-132, t. 440, b. l. 86-89, t. 114, b. l. 201-202, t. 427, b. l. 176-177).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433, b. l. 85-89, t. 120. b. l. 125-136), yra nurodęs, kad 1989 m. gruodžio mėn. užima skyriaus vado pareigas kariniame dalinyje 74268. 1991 m. sausio mėn. pradžioje kuopos vadas vyresnysis leitenantas L. pranešė, kad jie skris į Vilnių. Tą pačią dieną išskrido ir nusileido Lietuvos TSR</w:t>
      </w:r>
      <w:r w:rsidRPr="00897F5B">
        <w:rPr>
          <w:rFonts w:ascii="Times New Roman" w:eastAsia="Times New Roman" w:hAnsi="Times New Roman" w:cs="Times New Roman"/>
          <w:sz w:val="24"/>
          <w:szCs w:val="24"/>
          <w:lang w:eastAsia="lt-LT"/>
        </w:rPr>
        <w:t>, Gaidžiūnuose</w:t>
      </w:r>
      <w:r w:rsidRPr="00897F5B">
        <w:rPr>
          <w:rFonts w:ascii="Times New Roman" w:eastAsia="Times New Roman" w:hAnsi="Times New Roman" w:cs="Times New Roman"/>
          <w:color w:val="000000"/>
          <w:sz w:val="24"/>
          <w:szCs w:val="24"/>
          <w:lang w:eastAsia="lt-LT"/>
        </w:rPr>
        <w:t xml:space="preserve">. Niekas nepranešė atvykimo tikslo. Kitos dienos naktį jų kolona išvyko į Vilnių ir apsistojo kariniame dalinyje. Pulko politinių reikalų pavaduotojas papulkininkis M. rikiuotėse pranešdavo, kad Lietuvos televizija skleidžia antisovietinę propagandą. Sausio 12 d. L. pasakė pasitikrinti ryšį bei būti pasirengusiems išvažiuoti. Jo pareiga buvo dalinio vadui užtikrinti ryšį su dalinio batalionais. Turėjo automatą AKS-74U Nr. 510335, gavo dvi pilnas dėtuves su tuščiais šoviniais ir dvi dėtuves su koviniais šoviniais, neperšaunamą liemenę ir šalmą. Kuopos vadas L. paaiškino ginklo panaudojimo tvarką - šaudyti tuščiais šoviniais į viršų tik realaus užpuolimo atveju, o koviniais šoviniais buvo leista šaudyti tik tada, jei į juos būtų šaudoma iš kovinių ginklų. Trasuojančios kulkos nebuvo duotos. Kolonoje matė kovines desantines mašinas (BMD) ir 3-4 tankus. Važiavo pirmąją BMD-1KŠ Nr. 600, kurią </w:t>
      </w:r>
      <w:r w:rsidRPr="00897F5B">
        <w:rPr>
          <w:rFonts w:ascii="Times New Roman" w:eastAsia="Times New Roman" w:hAnsi="Times New Roman" w:cs="Times New Roman"/>
          <w:sz w:val="24"/>
          <w:szCs w:val="24"/>
          <w:lang w:eastAsia="lt-LT"/>
        </w:rPr>
        <w:t>vairavo M.</w:t>
      </w:r>
      <w:r w:rsidRPr="00897F5B">
        <w:rPr>
          <w:rFonts w:ascii="Times New Roman" w:eastAsia="Times New Roman" w:hAnsi="Times New Roman" w:cs="Times New Roman"/>
          <w:color w:val="000000"/>
          <w:sz w:val="24"/>
          <w:szCs w:val="24"/>
          <w:lang w:eastAsia="lt-LT"/>
        </w:rPr>
        <w:t xml:space="preserve">. Šioje mašinoje taip pat važiavo </w:t>
      </w:r>
      <w:r w:rsidRPr="00897F5B">
        <w:rPr>
          <w:rFonts w:ascii="Times New Roman" w:eastAsia="Times New Roman" w:hAnsi="Times New Roman" w:cs="Times New Roman"/>
          <w:sz w:val="24"/>
          <w:szCs w:val="24"/>
          <w:lang w:eastAsia="lt-LT"/>
        </w:rPr>
        <w:t>eilinis M.</w:t>
      </w:r>
      <w:r w:rsidRPr="00897F5B">
        <w:rPr>
          <w:rFonts w:ascii="Times New Roman" w:eastAsia="Times New Roman" w:hAnsi="Times New Roman" w:cs="Times New Roman"/>
          <w:color w:val="000000"/>
          <w:sz w:val="24"/>
          <w:szCs w:val="24"/>
          <w:lang w:eastAsia="lt-LT"/>
        </w:rPr>
        <w:t>, karininkai K., M., L.. Kolonoje važiavo 74268 karinio dalinio 2-asis ir 3-iasis batalionai, tankų ekipažai. Operacijos metu kolonai vadovavo K.. Kai atvažiavo prie TV bokšto tvoros, atidaręs liuką pamatė labai daug žmonių, bėgančių link bokšto. Žmonės buvo apsiginklavę lazdomis ir metaliniais strypais. Nematė, kad kareiviai būtų turėję metalinius strypus. Žmonės pradėjo mėtyti į jų mašinas metalinius daiktus. Jiems privažiavus prie bokšto, kažkas pradėjo šaudyti į žemę, netoli vikšrų. Jo manymu, buvo šaudoma iš namų. Žmonės tankiu žiedu buvo apsupę bokštą, todėl kareiviai pradėjo juos stumti nuo jo. Kareiviams buvo pasipriešinta: juos mušė lazdomis, kažką į juos mėtė. Kareiviai pradėjo šaudyti į orą. Nematė, kad kareiviai būtų šaudę į bokšto pusę, tačiau matė 5-6 trasuojančias kulkas, skriejančias iš priešais bokštą stovėjusio namo į bokšto pusę. Kareiviai pradėjo šaudyti tik tada, kai jiems buvo pasipriešinta. Jis pats nešaudė. Girdėjo kelis stiprius sprogimus. Tai galimai buvo tankų šūviai. Pačių šūvių nematė, todėl negali pasakyti, kokiu atstumu buvo žmonės nuo tankų. Nematė, kad karinė technika būtų užvažiavusi ant žmonių, nematė sužalotų ar žuvusių žmonių. Kai žmonių minia jau buvo nustumta, pamatė draugovininkus.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433, b. l. 90-94, t. 120, b. l. 90-94) nurodė, kad nuo 1989 m. gruodžio mėn. tarnauja 74268 kariniame dalinyje ir užima kuopos mechaniko-vairuotojo pareigas. 1991 m. sausio mėn. pradžioje, kuopos vadas vyresnysis leitenantas L. pasakė paruošti mašiną išvažiavimui. Kitą dieną išskrido į Lietuvos TSR ir </w:t>
      </w:r>
      <w:r w:rsidRPr="00897F5B">
        <w:rPr>
          <w:rFonts w:ascii="Times New Roman" w:eastAsia="Times New Roman" w:hAnsi="Times New Roman" w:cs="Times New Roman"/>
          <w:sz w:val="24"/>
          <w:szCs w:val="24"/>
          <w:lang w:eastAsia="lt-LT"/>
        </w:rPr>
        <w:t>nusileido Gaidžiūnuose</w:t>
      </w:r>
      <w:r w:rsidRPr="00897F5B">
        <w:rPr>
          <w:rFonts w:ascii="Times New Roman" w:eastAsia="Times New Roman" w:hAnsi="Times New Roman" w:cs="Times New Roman"/>
          <w:color w:val="000000"/>
          <w:sz w:val="24"/>
          <w:szCs w:val="24"/>
          <w:lang w:eastAsia="lt-LT"/>
        </w:rPr>
        <w:t xml:space="preserve">. Rikiuotės metu dalinio vadas papulkininkis K. pasakė, kad jų tikslas yra užtikrinti šaukimą į kariuomenę. Kitą dieną išvyko į Vilnių, į Šiaurės miestelį. Sausio 12, apie 12 val., L. pasakė paruošti mašiną išvykimui. Gavo automatą AKS-74U Nr. 510726, dvi dėtuves su koviniais šoviniais, vieną dėtuvę su tuščiais šoviniais, neperšaunamą liemenę, šalmą, dujokaukę. L. ir kiti karininkai instruktavo dėl ginklo panaudojimo ir dėl judėjimo. Ginklą buvo galima panaudoti tik tada, jei kiltų reali grėsmė gyvybei. Jeigu priešais mašiną atsistotų žmonės, buvo būtina sustoti. Karinėje operacijoje dalyvavo 3-iojo bataliono daliniai, tankų ekipažai. Kolonoje važiavo tankai, kovinės desantinės mašinos (BMD). Jis važiavo paskui tankus, vairavo BMD-2KŠ Nr. 600. Su juo važiavo K., M., L., 3-iojo bataliono vadas majoras S., </w:t>
      </w:r>
      <w:r w:rsidRPr="00897F5B">
        <w:rPr>
          <w:rFonts w:ascii="Times New Roman" w:eastAsia="Times New Roman" w:hAnsi="Times New Roman" w:cs="Times New Roman"/>
          <w:sz w:val="24"/>
          <w:szCs w:val="24"/>
          <w:lang w:eastAsia="lt-LT"/>
        </w:rPr>
        <w:t>eilinis M.</w:t>
      </w:r>
      <w:r w:rsidRPr="00897F5B">
        <w:rPr>
          <w:rFonts w:ascii="Times New Roman" w:eastAsia="Times New Roman" w:hAnsi="Times New Roman" w:cs="Times New Roman"/>
          <w:color w:val="000000"/>
          <w:sz w:val="24"/>
          <w:szCs w:val="24"/>
          <w:lang w:eastAsia="lt-LT"/>
        </w:rPr>
        <w:t xml:space="preserve">, vyr. </w:t>
      </w:r>
      <w:r w:rsidRPr="00897F5B">
        <w:rPr>
          <w:rFonts w:ascii="Times New Roman" w:eastAsia="Times New Roman" w:hAnsi="Times New Roman" w:cs="Times New Roman"/>
          <w:sz w:val="24"/>
          <w:szCs w:val="24"/>
          <w:lang w:eastAsia="lt-LT"/>
        </w:rPr>
        <w:t>seržantas K.</w:t>
      </w:r>
      <w:r w:rsidRPr="00897F5B">
        <w:rPr>
          <w:rFonts w:ascii="Times New Roman" w:eastAsia="Times New Roman" w:hAnsi="Times New Roman" w:cs="Times New Roman"/>
          <w:color w:val="000000"/>
          <w:sz w:val="24"/>
          <w:szCs w:val="24"/>
          <w:lang w:eastAsia="lt-LT"/>
        </w:rPr>
        <w:t>. Kelias buvo užtvertas dviejose vietose. Vienoje vietoje tankas nustūmė automobilį į šoną, kitoje vietoje išvažiavo į priešingą eismo juostą ir susidūrimų išvengė. Ant šaligatvių stovėję žmonės mėtė į juos butelius ir akmenis. Atvažiavę prie Televizijos bokšto, išlaužė tvorą ir įvažiavo į teritoriją. Mašinos sustojo maždaug 5 m nuo bokšto sienos. Prie įėjimo buvo minia žmonių. Jie buvo apsiginklavę lazdomis, metaliniais strypais, montiruotėmis, laužtuvais ir buteliais, su kuriais smūgiavo kariams. Kariai brovėsi pro žmonių minią ir šaudė tuščiais šoviniais į viršų ir į žemę. Nematė, kad kariai būtų šaudę į žmones ar į bokšto pusę. Pats iš automato nešaudė. Kai kurie kariai turėjo medines lazdas, kuriomis vijo besipriešinančius žmones. Iš gyvenamųjų namų pusės į mašinas buvo iššauta trasuojančių kulkų serija, tačiau kulkos pataikė į asfaltą. Negirdėjo sprogimų, girdėjo tik tankų šūvius. Tuo metu žmonės buvo nutolę 20-30 m nuo tankų. Nematė, kad žmonės būtų papuolę po karine technika, nematė sužalotų ar žuvusių. Žino, kad buvo apžiūrėtos TV bokšto tarnybinės patalpos, siekiant surasti žmones.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K.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K.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433, b. l. 95-97, t. 120, b. l. 149-154) nurodė, kad tarnauja Pskove ir užima vyresniojo mechaniko-vairuotojo pareigas. Neprisimena tikslios persikėlimo į Vilnių datos, prieš skrydį niekas nieko neaiškino. Įsikūrė Vilniuje, kariniame miestelyje. Sausio 12 d., vakare, pakėlė pavojaus signalas, gavo automatą AKS-74U Nr. 510736, 60 tuščių šovinių ir 60 kovinių šovinių, šalmą, neperšaunamą liemenę ir lipo į kovines desantines mašinas (BMD). Kolonoje jo BMD buvo beveik paskutinė, užduotis buvo palaikyti nuolatinį ryšį su korespondentais. Kelionės metu kolonai vadovavo pulko vadas K.. Prieš išvykimą nebuvo paskirta užduotis, todėl nežinojo, kur važiuoja. Jie nebuvo instruktuoti dėl ginklo panaudojimo, tačiau žinojo, kad šaudyti galima tik užpuolimo atveju. Kartu su juo vienoje kovinėje desantinėje mašinoje važiavo mechanikas-</w:t>
      </w:r>
      <w:r w:rsidRPr="00897F5B">
        <w:rPr>
          <w:rFonts w:ascii="Times New Roman" w:eastAsia="Times New Roman" w:hAnsi="Times New Roman" w:cs="Times New Roman"/>
          <w:sz w:val="24"/>
          <w:szCs w:val="24"/>
          <w:lang w:eastAsia="lt-LT"/>
        </w:rPr>
        <w:t>vairuotojas M.</w:t>
      </w:r>
      <w:r w:rsidRPr="00897F5B">
        <w:rPr>
          <w:rFonts w:ascii="Times New Roman" w:eastAsia="Times New Roman" w:hAnsi="Times New Roman" w:cs="Times New Roman"/>
          <w:color w:val="000000"/>
          <w:sz w:val="24"/>
          <w:szCs w:val="24"/>
          <w:lang w:eastAsia="lt-LT"/>
        </w:rPr>
        <w:t xml:space="preserve">, radijo stoties vyr. </w:t>
      </w:r>
      <w:r w:rsidRPr="00897F5B">
        <w:rPr>
          <w:rFonts w:ascii="Times New Roman" w:eastAsia="Times New Roman" w:hAnsi="Times New Roman" w:cs="Times New Roman"/>
          <w:sz w:val="24"/>
          <w:szCs w:val="24"/>
          <w:lang w:eastAsia="lt-LT"/>
        </w:rPr>
        <w:t>leitenantas K.</w:t>
      </w:r>
      <w:r w:rsidRPr="00897F5B">
        <w:rPr>
          <w:rFonts w:ascii="Times New Roman" w:eastAsia="Times New Roman" w:hAnsi="Times New Roman" w:cs="Times New Roman"/>
          <w:color w:val="000000"/>
          <w:sz w:val="24"/>
          <w:szCs w:val="24"/>
          <w:lang w:eastAsia="lt-LT"/>
        </w:rPr>
        <w:t>, pulko vadas, pulko vado pavaduotojas politiniams reikalams ir ryšių kuopos vadas. Važiuodami palaikė ryšį su kariniu miesteliu, kurio šaukinys buvo „Granitas“, o jų šaukinys – „Parketas“. Ryšį su jais iš karinio miestelio palaikė divizijos vado pavaduotojas pulkininkas K.. Atvažiavus prie TV bokšto, niekas iš jų BMD neišlipo, vadai sėdėjo iki operacijos pabaigos, kol žmonių minia buvo nustumta nuo bokšto. Pulko vadas palaikė ryšį su karininkais, kurie dalyvavo operacijoje, domėjosi įvykių eiga. Jis taip pat buvo BMD viduje, stebėjo radijo stoties darbą ir palaikė nuolatinį ryšį. Nei pulko vadas, nei kiti karininkai jokių įsakymų nedavė. Nematė, kas vyko lauke, girdėjo tik šaudymą, sprogimus, tankų tuščius šūvius. Asmeniškai nepanaudojo nė vienos kulkos, nematė sužeistų ar žuvusių civilių. Operacijoje dalyvavo VSD (KGB – rus. raidės) kariuomenė, kuri „dirbo“ bokšte. Iš viso jų buvo 6 žmonės. Po operacijos pasirodė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R.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R.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117-120, t. 119, b. l. 202-207) nurodė, kad tarnauja 74268 kariniame dalinyje, 3-iojo bataliono Ryšių būryje. Nuo 1990 m. gegužės mėn. užima meistro akumuliatorininko pareigas. 1991 m. sausio 6-7 d. kartu su 3-iuoju batalionu išskrido į Vilnių. Prieš išvykimą buvo pranešta užduotis – teikti pagalbą kariniams komisariatams, šaukiant asmenis į tarybinę armiją. Apsistojo kariniame Šiaurės miestelyje. Sausio 10 d. jų dalinys išvyko prie Spaudos rūmų, tačiau ten jau buvo kitų padalinių, todėl maždaug po 5 min. išvažiavo. Sausio 12 – 13 d. naktį jų dalinį pakėlė pavojaus signalu, visi kareiviai gavo ginklus. Asmeniškai gavo automatą AKS-74 Nr. 438370, vieną dėtuvę su 30 tuščių šovinių. Negavo kovinių šovinių, tačiau žino, kad karininkai juos turėjo. Nežino, ar kareiviai gavo kovinius šovinius. Bataliono vadas majoras S. paaiškino, kad jų batalionas vyksta saugoti Televizijos bokšto, sakė, kad bokštą mėgina užimti vietiniai smogikai ir, kad per bokštą transliuojamos antitarybinės laidos. Bataliono vadas leido šaudyti tuščiais šoviniais į orą, gavus komandą. Jiems nebuvo išduotos trasuojančios ar kovinės kulkos. Prie Televizijos bokšto vyko kolonoje, jis važiavo ryšių mašina. Prieš juos ir už jų važiavo kovinės desanto mašinos, trys tankai. Atvažiavus prie bokšto, matė didelę civilių minią. Jie neturėjo ginklų, tačiau turėjo metalinius strypus, akmenis ir butelius, kuriuos pradėjo mėtyti į karinę techniką. Matė vietinę miliciją, tačiau jie turėjo tik gumines lazdas ir nerodė ypatingo aktyvumo, stumiant minią. Jis palaikė ryšį tarp kuopų ir buvo kartu su bataliono vadu. Per raciją iš pulko vado gavo komandą perduoti įsakymą bataliono vadui ir kuopoms, nešaudyti. Per raciją taip pat girdėjo pulko vado komandą tankistams nešaudyti. Desantininkai prasiveržė pro minią ir grandine sustojo aplink bokštą. Jie neturėjo metalinių strypų ar kitų daiktų, tik ginklus ir pradėjo stumti civilių minią. Civiliai priešinosi, mušė desantininkus kumščiais ir lazdomis. Vėliau matė kareivių kraujosruvas ir nubrozdinimus. Kadangi minia vis įnirtingiau puolė kareivius, pasigirdo šaudymas tuščiais šoviniais. Nuo gyvenamųjų namų masyvo pusės į bokšto pusę kelis kartus pralėkė trasuojančios kulkos Jis pats nešaudė. Bataliono vadas per raciją nuolat kartojo „nutraukti ugnį“. Girdėjo, kaip tankas iššovė iš iš pabūklo tuščiu užtaisu. Per raciją negirdėjo komandos tankui „atidengti ugnį“. Kai tankas iššovė, žmonių minia buvo už kokių 20 m. Nematė, kad po šūvio kas nors iš civilių ar kareivių būtų patyręs traumą, aplink bokštą nematė sužeistųjų ar žuvusiųjų. Karinė technika nebuvo naudojama civilių minios stūmimui. Kartu su jais veikė OMON būrys, kuris buvo bokšto viduje. Jie išvedė iš Televizijos bokšto civilius.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Ž.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Ž.</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432, b. l. 110-113,  t. 119, b. l. 183-191) nurodė, kad nuo 1990 m. gegužės mėn. atlieka karinę tarnybą 74268 kariniame dalinyje, užima radijo telegrafininko pareigas 3-iojo bataliono 3-iame būryje. 1991 m. sausio mėn., tikslios datos neprisimena, pavojaus signalas pakėlė jo pulką, pradėjo ruoštis išvykimui. Atskrido į Gaidžiūnus, Lietuvos TSR. Pulko vadas pranešė, kad jie atvyko į Lietuvą užtikrinti jaunuolių šaukimą į kariuomenę. Paskui persidislokavo į Vilnių ir apsistojo kariniame dalinyje. Per rikiuotę pulko vadas pranešė, kad pulko užduotis darosi sudėtingesnė ir, kad reikės perimti įvairių objektų apsaugą. Bataliono vado pavaduotojas politiniams reikalams majoras S. pasakė, kad Vilniuje vyksta streikai, neramumai. Sausio 12, apie 19 val., pulkui buvo paskelbtas pavojaus signalas. Bataliono vadas majoras S. pasakė, kad jų užduotis – perimti Televizijos bokšto apsaugą ir išvaikyti bokštą apsupusių žmonių minią. Kolonoje buvo apie 12 kovinių desantinių mašinų (BMD), keturi tankai, mašina URAL. Kareiviai turėjo neperšaunamas liemenes, šalmus ginklus. Asmeniškai turėjo jam priskirtą automatą AKS-74U Nr. 437767 ir radijo stotį R-148, kuria privalėjo užtikrinti ryšį tarp kuopos vado ir bataliono vado. Kuopos kareiviams buvo išduoti šoviniai, tačiau pats šovinių negavo, todėl nežino, kokie šoviniai buvo išduoti. Prieš išvykimą Ryšių būryje nebuvo pravestas instruktažas. Būrio vadas vyr. leitenantas Ž. pasakė užduotį – užtikrinti ryšį. Maždaug 01val. kolona išvažiavo iš dalinio ir pajudėjo link Televizijos bokšto. Priekyje važiavo tankai, už jų – BMD, jis sėdėjo BMD Nr. 281 kartu su kuopos vadu vyr. leitenantu G. ir palaikė ryšį su bataliono vadu majoru S.. Pastarasis važiavo paskui tankus, kovinėje desanto mašinoje. Privažiavus Televizijos bokštą, jų BMD sustojo maždaug už 6 m nuo bokšto sienos, aplink bokštą stovėjo didelė žmonių minia. Kareiviai nubėgo prie bokšto ir apsupo jį žiedu, o jis visą laiką buvo prie mašinos. Majoras S. per raciją perdavė komandą nustumti minią nuo bokšto prie tvoros ir jis perdavė šią komandą kuopos vadui. Kuopos vadas vyresnysis leitenantas G. kuopos kareiviams davė komandą sustoti grandine ir nustumti minią nuo bokšto prie tvoros. Kareiviai sustojo į grandinę ir laikydami automatus priešais save stūmė žmonių minią. Nematė, kad kareiviai būtų turėję metalinius strypus. Nematė, kad civiliai būtų turėję lazdas, metalinius strypus ar ginklus. Kareiviai, verždamiesi prie bokšto, šaudė iš automatų tuščiais šoviniais į orą, tačiau per raciją komandos šaudyti negirdėjo. Matė, kaip iš gyvenamojo namo pusės, Televizijos bokšto kryptimi, lėkė trasuojančios kulkos, tačiau nematė, kad šios kulkos būtų į ką nors pataikiusios. Taip pat minioje nematė sužeistųjų ar žuvusiųjų. Iš bokšto nebuvo šaudoma. Prie bokšto buvo keturi tankai, kurie šaudė tuščiais užtaisais. Nematė, kad prie tankų kas nors būtų nugriuvęs ant žemės, ar nuo tankų būtų nešami sužeistieji. Kai civilių minia buvo nustumta prie tvoros, kartu su kuopos vadu įėjo į bokšto vidų, kuriame jau buvo jų bataliono kareiviai ir pats bataliono vadas. Sausio 14 d. į bokštą atėjo draugovininkai, kurie bokšte pradėjo daryti tvarką.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O. V.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O. V.</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57-59, t. 118, b. l. 95-101) nurodė, kad nuo 1990 m. gruodžio mėn. tarnauja 74268 kariniame dalinyje ir užima vairuotojo-mechaniko pareigas. 1991 m. sausio mėn. pradžioje, pulko fizinio pasiruošimo viršininkas kapitonas L. davė įsakymą ruoštis išskristi. Išskrido iš oro uosto „Kresty“ į Gaidžiūnus, į Lietuvą. Iš Pskovo su savimi pasiėmė šalmus, neperšaunamas liemenes, ginklus. Asmeniškai jis pasiėmė sutrumpintą Kalašnikovo automatą su užlenkiama buože AKSU-74. Iš Pskovo buvo atskraidintos 5 kovinės desantinės mašinos. </w:t>
      </w:r>
      <w:r w:rsidRPr="00897F5B">
        <w:rPr>
          <w:rFonts w:ascii="Times New Roman" w:eastAsia="Times New Roman" w:hAnsi="Times New Roman" w:cs="Times New Roman"/>
          <w:sz w:val="24"/>
          <w:szCs w:val="24"/>
          <w:lang w:eastAsia="lt-LT"/>
        </w:rPr>
        <w:t xml:space="preserve">Rikiuotės Gaidžiūnuose </w:t>
      </w:r>
      <w:r w:rsidRPr="00897F5B">
        <w:rPr>
          <w:rFonts w:ascii="Times New Roman" w:eastAsia="Times New Roman" w:hAnsi="Times New Roman" w:cs="Times New Roman"/>
          <w:color w:val="000000"/>
          <w:sz w:val="24"/>
          <w:szCs w:val="24"/>
          <w:lang w:eastAsia="lt-LT"/>
        </w:rPr>
        <w:t>metu pranešė atvykimo tikslą – užtikrinti šaukimą į privalomąją karo tarnybą. Po dienos jų kuopa persidislokavo į Vilnių, Šiaurės miestelį. Sausio 11d., vakare, majoras S. pravedė instruktažą, leido šaudyti koviniais šoviniais, esant tiesioginei grėsmei jų gyvybei, davė komandą nuvyti žmonių minią, šaudant tuščiais šoviniais į viršų. Sausio 12 d. majoras S. pasakė, kad operacijoje dalyvaus 8-oji ir 9-oji kuopos, paskyrė užduotį perimti Televizijos bokšto apsaugą, t. y. patekti į bokšto vidų ir nustumti nuo bokšto žmonių minią. Gavo po vieną dėtuvę su koviniais šoviniais. Kažkas gavo dvi dėtuves su tuščiais šoviniais. Operacijos metu jis pats iš automato nė karto neiššovė. Važiavo kovinėje desantinėje mašinoje (BMD) Nr. 281 kartu su štabo viršininku majoru D. kolonos priekyje. Už jų važiavo du tankai, kitos jų dalinio kovinės desantinės mašinos. Atrodo, kad kolonai vadovavo majoras S.. Prie Televizijos bokšto jiems kelią užtvėrė keturi smėlio barstytuvai, todėl tankas pastūmė juos į šoną. Privažiavę bokšto tvorą, tankai ir kovinės desantinės mašinos ją nugriovė, tačiau niekas iš žmonių nenukentėjo. Kareiviai pradėjo šaudyti, tačiau nežino, ar jie šaudė koviniais šoviniais. Kareiviai neturėjo lazdų ar metalinių strypų. Iš vieno namo šaudė į juos serijomis, o iš bokšto niekas į juos nešaudė. Tarp kareivių buvo daug sužeistųjų, nes jiems buvo pasipriešinta. Tankai iššovė apie 3 kartus, tačiau nesužeidė žmonių. Operacijoje dalyvavo ir „omonininkai“, kurie turėjo automatus su užlenkiamomis buožėmis AKS-74, dėvėjo neperšaunamas liemenes ir šalmus su stikliniais skydeliais. Prie bokšto nematė sužeistų ar žuvusių civilių, tik po operacijos iš civilių sužinojo apie žuvusiuosius.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L.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L.</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114-116, t. 119, b. l. 192-201) yra nurodęs, kad tarnauja Pskove ir užima Ryšių būrio skyriaus vado pareigas. Atrodo, kad sausio 6 d. išskrido į Pabaltijį, </w:t>
      </w:r>
      <w:r w:rsidRPr="00897F5B">
        <w:rPr>
          <w:rFonts w:ascii="Times New Roman" w:eastAsia="Times New Roman" w:hAnsi="Times New Roman" w:cs="Times New Roman"/>
          <w:sz w:val="24"/>
          <w:szCs w:val="24"/>
          <w:lang w:eastAsia="lt-LT"/>
        </w:rPr>
        <w:t>nusileido Gaidžiūnuose</w:t>
      </w:r>
      <w:r w:rsidRPr="00897F5B">
        <w:rPr>
          <w:rFonts w:ascii="Times New Roman" w:eastAsia="Times New Roman" w:hAnsi="Times New Roman" w:cs="Times New Roman"/>
          <w:color w:val="000000"/>
          <w:sz w:val="24"/>
          <w:szCs w:val="24"/>
          <w:lang w:eastAsia="lt-LT"/>
        </w:rPr>
        <w:t>, iš ten išvyko į Vilniaus karinį miestelį. Dalyvavo operacijoje, užimant Spaudos rūmus, tačiau operacija buvo nesėkminga, nes civilių minia užstojo įėjimą į pastatą, todėl negalėjo prasiveržti. Sausio 12 d. vakare  buvo pakelti pavojaus signalu, pasiėmė šalmus, neperšaunamas liemenes. Jis gavo automatą AKS-74U Nr. 438841 ir 60 tuščių šovinių. Prieš išvažiuojant, bataliono vadas majoras S. surengė rikiuotę, kurios metu paskyrė užduotį perimti Televizijos bokšto apsaugą, instruktavo dėl ginklo panaudojimo. Buvo leista veikti tik buožėmis, o „atidengti ugnį“ buvo galima tik gavus komandą. S. leidus, kareivinėse jie išrinko lovų galus ir pasiėmę metalinius strypus, sėdo į kovines desantines mašinas (BMD) ir išvažiavo. Liudytojas išvažiavo 8-osios kuopos BMD. Kartu su juo važiavo bataliono štabo viršininkas majoras D.</w:t>
      </w:r>
      <w:r w:rsidRPr="00897F5B">
        <w:rPr>
          <w:rFonts w:ascii="Times New Roman" w:eastAsia="Times New Roman" w:hAnsi="Times New Roman" w:cs="Times New Roman"/>
          <w:sz w:val="24"/>
          <w:szCs w:val="24"/>
          <w:lang w:eastAsia="lt-LT"/>
        </w:rPr>
        <w:t>, V.</w:t>
      </w:r>
      <w:r w:rsidRPr="00897F5B">
        <w:rPr>
          <w:rFonts w:ascii="Times New Roman" w:eastAsia="Times New Roman" w:hAnsi="Times New Roman" w:cs="Times New Roman"/>
          <w:color w:val="000000"/>
          <w:sz w:val="24"/>
          <w:szCs w:val="24"/>
          <w:lang w:eastAsia="lt-LT"/>
        </w:rPr>
        <w:t xml:space="preserve">. Žygyje kolonai vadovavo majoras D., kuris palaikė ryšį su bataliono vadu S.. Vienoje vietoje jiems kelią užtvėrė trys mašinos ZIL-133 su smėliu, kurias tankai nustūmė į šalis. Liudytojas turėjo radijo stotį, kuria privalėjo palaikyti bataliono štabo viršininko majoro D. ryšį su bataliono vadu ir kuopų vadais, todėl neatsilikdamas sekiojo majorui iš paskos. Išsirikiavę „pleištu“ kariai prasiveržė pro minią ir įėjo į bokštą. Nematė, kad kas nors būtų šaudęs iš minios ar iš bokšto, tačiau matė trasuojančių kulkų serijas, paleistas nuo krūmo ir nuo 9 aukštų gyvenamojo namo, link bokšto. Operacijos metu pats nė karto neiššovė. Desantininkai šaudė iš automatų tuščiais šoviniais į viršų. Nematė sužeistų ar žuvusių civilių, kariškių. Operacijos pradžioje girdėjo 2-3 sprogimus, tankų šūvių negirdėjo. Nežino atvejų, kad prie bokšto šarvuotoji technika ar mašinos būtų užvažiavusios ant žmonių. Operacijos pabaigoje pamatė vietinius milicininkus. Operacijoje taip pat dalyvavo „specnazo“ kariai, kurie buvo atvažiavę dviem šarvuotais transporteriais (BTR).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C.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C.</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436, b. l. 32-34, t. 123, b. l. 55-58) nurodė, kad nuo 1990 m. lapkričio mėnesio tarnauja 74268 kariniame dalinyje. 1991m. sausio 4 d., vakare, 7-osios kuopos vadas vyresnysis leitenantas M. pasakė, kad jų padaliniai turi išvažiuoti į Pskovo oro uostą „Kresty“, tačiau nepasakė, kur išskris. Buvo išduoti ginklai, šalmai, neperšaunamos liemenės. Visas 3-iasis batalionas išvažiavo į oro uostą sausio 5d. vakarą. Mašinose buvo užantspauduotas kovinis komplektas kulkosvaidžiui ir patrankai. Atskrido į Gaidžiūnų oro uostą, o sausio 6 d. persidislokavo į Vilnių, į Šiaurės miestelį. Sausio 10 d.,  7-oji kuopa išvažiavo perimti Spaudos rūmų apsaugos. Sausio 12 d., apie 23 val., gavo vieną dėtuvę su tuščiais šoviniais iš leitenanto S., kuris ir paaiškino, kad šaudyti reikia į viršų pagal komandą, kovinių šovinių negavo. Majoras P. jam liepė stotis į koloną paskutiniam. Kolonos priekyje matė tanką, šarvuotąjį transporterį (BTR) su įtaisytais garsiakalbiais, kovines desantines mašinas (BMD) Nr. 294, Nr. 293, Nr. 291, Nr. 289, Nr. 283, Nr. 285. Jo mašina Nr. 670 važiavo paskutinė, joje važiavo majoras P. ir dar trys žmonės iš Materialinio aprūpinimo būrio. Kolonai vadovavo majoras S.. Prie Televizijos bokšto stovėjo didelė žmonių minia, kai kurie žmonės buvo apsiginklavę lazdomis. Kadangi sėdėjo mašinoje, nežino, kas davė komandą nustumti minią ir nematė, kaip žmonės priešinosi kareiviams. Girdėjo tiek pavienius šūvius, tiek šūvių serijas, tačiau nematė ir nežino, kas šaudė. Girdėjo tankų šūvius, tačiau nieko nežino apie tankų šaudymo pasekmes. Jų kareiviai nešaudė koviniais šoviniais. Nematė nukentėjusiųjų nei tarp civilių, nei tarp kareivių.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M.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M.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435, b. l. 162-166, t. 122, b. l. 232-243) nurodė, kad tarnauja Pskove ir užima desanto šarvuoto transporterio (BTRD) mechaniko-vairuotojo pareigas. 1991 m. sausio 5 d. ar 6 d. jų pulkas persidislokavo į Gaidžiūnus, o po dviejų dienų – į Vilnių, į Šiaurės miestelį. Sausio 11 d., vakare, kariai gavo ginklus, šalmus, neperšaunamas liemenes ir šaudmenis – 2 dėtuves po 30 tuščių šovinių. Koviniai šoviniai nebuvo išduoti. Jis gavo automatą AKS-74U Nr. 337913. Buvo nurodyta ginklus naudoti tik gavus komandą, nenukreipiant jų į žmones. Pulko vadas paskyrė užduotį perimti objekto saugojimą, tačiau paties objekto neįvardijo. Sausio 12 d. išsirikiavo į koloną, kuriai vadovavo majoras S.. Operacijoje dalyvavo 8-oji ir 9-oji kuopos, Ryšių būrys, Zenitinių raketų būrys. Jo mašina kolonoje važiavo trečia, joje buvo 9-osios kuopos kariškiai. Kolonos gale važiavo dvi URAL mašinos. Privažiavus TV bokšto teritoriją, ten jau stovėjo keli tankai. Kolonos pirmoji kovinė desantinė mašina (BMD) išlaužė tvoros vartus, BMD apsupo bokštą ir sustojo numatytose vietose. Nuo bokšto iki jo mašinos buvo apie 150 m. Aplink bokštą stovėjo civilių minia, kuriai kažkuris iš karininkų sušuko skirstytis, tačiau žmonės nesiskirstė. Tada BMD ir tankai pajudėjo link bokšto, paskui karinę techniką ėjo kariškiai, išsirikiavę į grandinę. BMD ir tankai privažiavę žmonių minią, sustojo, o karininkai vėl pasiūlė žmonėms skirstytis, tačiau jie nesiskirstė. Iš kovinių mašinų išlipo kariškiai, jose liko tik mechanikai ir pabūklo taikytojai. BMD ir tankai vėl pajudėjo į priekį, į žmonių minią, dėl ko žmonės pradėjo skirstytis į šalis. Nematė atvejų, kad karinė technika būtų pervažiavusi civilius ar juos traumavusi. Paskui tankus ėjo desantininkai, kurie „darbavosi“ automatais ir tokiu būdu brovėsi pro minią link bokšto. Kai kurie civiliai rankose laikė pagalius, kuriais mėgino smūgiuoti desantininkams. Liudytojas taip pat „darbavosi“ automato buože, kai  vienas jaunuolis užsimojo mediniu ar metaliniu daiktu. Jis automatu atmušė jaunuolio smūgį, suduodamas buože šiam į pilvą ir į petį. Nuo smūgių vaikinas nugriuvo, o paskui atsikėlė ir nubėgo link tvoros. Daugiau civilių nemušė, tik gąsdindavo, užsimodamas buože ir iššovė iš automato tuščiais šoviniais į viršų maždaug 5 kartus, norėdamas įbauginti žmonių minią. Tuo norėjo parodyti, kad pasipriešinimo atveju bus panaudoti ginklai. Tuo pačiu metu kiti desantininkai irgi šaudė į viršų tuščiais šoviniais. Negirdėjo, kad kas nors būtų šaudęs koviniais šoviniais. Matė, kaip iš maždaug devinto bokšto aukšto buvo šaudoma koviniais šoviniais žemyn. Negirdėjo sprogimų, tačiau girdėjo vieną tanko šūvį tuščiu užtaisu. Dalis žmonių įėjo į bokšto vidų ir užrakino duris, todėl jie pradėjo daužyti bokšto langus, kad patektų į bokštą. Patekęs į bokšto vidų, gavo karininko įsakymą likti apačioje ir neleisti civiliams įeiti į bokštą. Vėliau, išvedus civilius iš viršutinių bokšto aukštų į lauką, buvo gauta komanda nustumti civilius iš bokšto teritorijos. Išėję iš bokšto, sustojo į grandinę ir pradėjo stumti žmonių minią nuo bokšto link tvoros. Jiems padėjo karinė technika. Operacijos metu jokių kūno sužalojimų nepatyrė. Matė tik traumuotą desantininką iš 8-osios kuopos, kuriam buvo kažkuo smogta per galvą, sužeistų ar žuvusių civilių, nematė.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J.</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106-109, t. 119, b. l. 174-182) nurodė, kad nuo 1990-05-21 tarnauja 74268 kariniame dalinyje ir užima šaulio-radisto pareigas. 1991 m. sausio 4 d. būrio vadas vyresnysis leitenantas Ž. įsakė ruoštis išskristi. Jam ir kitiems Ryšių būrio kareiviams buvo išduoti šalmai, neperšaunamos liemenės ir ginklai. Asmeniškai gavo sutrumpintą automatą su užlenkiama buože AKSU-74 Nr. 438521. Sausio 5 d. naktį išskrido iš Pskovo oro uosto „Kresty“ į Panevėžį. Ten, rikiuotės metu, pulko štabo viršininkas papulkininkis G. paaiškino atvykimo tikslą – surinkti jaunuolius į tarybinę armiją. Sausio 6d. išvažiavo į Gaidžiūnus, po 2 d. ar 3 d. – į Vilnių, į Šiaurės miestelį. Sausio 10 d., po pietų, jų būrys buvo pakėltas pavojaus signalu, kareiviams buvo išduotos dvi dėtuves su tuščiais šoviniais, o karininkams – dvi dėtuvės su tuščiais šoviniais arba viena dėtuvė su tuščiais šoviniais ir viena dėtuvė su koviniais šoviniais. Prie Spaudos rūmų važiavo 3 mašinomis URAL. Operacijoje dalyvavo jų desantas ir kareiviai su juodomis beretėmis, kurie prie Spaudos rūmų atvažiavo šiek tiek vėliau. Pastarieji dėvėjo neperšaunamas liemenes, buvo ginkluoti automatais su užlenkiamomis buožėmis AKS-74. Kažkas be komandos pradėjo šaudyti. Tada ir kiti kariškiai pradėjo šaudyti tuščiais šoviniais į viršų. Kadangi žmonių minia buvo labai agresyvi, jos nepavyko nustumti ir pulkininkas K., per radijo ryšį, perdavė divizijos vado pavaduotojo komandą atsitraukti. Prie Spaudos rūmų nukentėjo eilinis G., kuriam buvo prakirstas kairysis antakis. Sausio 11 d., rikiuotės metu, pulkininkas K. pranešė, kad jie perims kažkokių objektų apsaugą, pasakė šaudyti tuščiais šoviniais į viršų, žmones stumti, o ne mušti. Kareiviams buvo išduoti šalmai, neperšaunamos liemenės, ginklai ir po dvi dėtuves tuščių šovinių. Karininkams buvo išduoti ir koviniai šoviniai. Kareiviai savo iniciatyva kareivinėse išardė dalį lovų, iš kurių ištraukė metalinius strypus, kurie buvo 1 cm diametro ir apie 70 cm ilgio. Šiais strypais kareiviai ketino atmušti civilių smūgius, tačiau juos numetė prie Televizijos bokšto, taip jų ir nepanaudoję. Sausio12 d. majoras S. batalionui pravedė instruktažą,  pranešė, kad važiuos prie Televizijos bokšto, leido šaudyti į viršų tik pagal komandą. Kolonoje buvo 2 tankai, 8-osios ir 9-osios kuopų kovinės desantinės mašinos (BMD), šarvuotoji patruliavimo ir žvalgybos mašina (BRMP) su garsiakalbiais, mašinos URAL. Kolonai vadovavo pulkininkas K.. Sausio 13-osios naktį prasidėjo maršas. Prie TV bokšto buvo dvi užtvaros. Pirmąją užtvarą sudarė trys automobiliai. Tankas vieną automobilį pervažiavo, o kitus du automobilius nustūmė. Kitą užtvarą – automobilį „Moskvič“, stovėjusį šalia administracinių pastatų, tankas nustūmė nuo kelio. Karinės mašinos privažiavo prie bokšto tvoros ir ją nugriovė. Tankai sustojo prie Televizijos bokšto, o BMD sustojo ratu. Išlipęs iš BMD matė, kad žmonės yra apsiginklavę lazdomis, metaliniais strypais, senais gesintuvais ir akmenimis. Bokšto viduje pamatė žmones iš Krašto apsaugos departamento. Pradėjo stumti žmonių minią, o „omonininkai“ pradėjo mėtyti dujines granatas į minią. Buvo duota komanda šaudyti į viršų tuščiais šoviniais. Tankai šaudė tuščiais užtaisais. Greitai nustūmė žmones už BMD linijos. Tada virš galvos pamatė trasuojančių kulkų serijas. Viena serija buvo paleista nuo devynaukščio pastato, kita serija praskriejo virš administracinių pastatų stogų. Nematė žuvusių civilių, tačiau matė nukentėjusius civilius. Tarp kareivių </w:t>
      </w:r>
      <w:r w:rsidRPr="00897F5B">
        <w:rPr>
          <w:rFonts w:ascii="Times New Roman" w:eastAsia="Times New Roman" w:hAnsi="Times New Roman" w:cs="Times New Roman"/>
          <w:sz w:val="24"/>
          <w:szCs w:val="24"/>
          <w:lang w:eastAsia="lt-LT"/>
        </w:rPr>
        <w:t>nukentėjo B.</w:t>
      </w:r>
      <w:r w:rsidRPr="00897F5B">
        <w:rPr>
          <w:rFonts w:ascii="Times New Roman" w:eastAsia="Times New Roman" w:hAnsi="Times New Roman" w:cs="Times New Roman"/>
          <w:color w:val="000000"/>
          <w:sz w:val="24"/>
          <w:szCs w:val="24"/>
          <w:lang w:eastAsia="lt-LT"/>
        </w:rPr>
        <w:t>, kuriam sumušė veidą. Sausio 14 d. prie bokšto atvyko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D.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D.</w:t>
      </w:r>
      <w:r w:rsidRPr="00897F5B">
        <w:rPr>
          <w:rFonts w:ascii="Times New Roman" w:eastAsia="Times New Roman" w:hAnsi="Times New Roman" w:cs="Times New Roman"/>
          <w:color w:val="000000"/>
          <w:sz w:val="24"/>
          <w:szCs w:val="24"/>
          <w:lang w:eastAsia="lt-LT"/>
        </w:rPr>
        <w:t xml:space="preserve">) (t. 431, b. l. 12-15,  t. 118, b. l. 11-15) nurodė, kad nuo 1990 m. birželio mėn. tarnauja 74268 kariniame dalinyje. 1991m. sausio 5d.  8-ajai kuopai buvo įsakyta ruoštis išskridimui. Kuopos vadas vyresnysis leitenantas G. pasakė, kad skris į Lietuvą. Pasiėmė šalmus, neperšaunamas liemenes, ginklus. Liudytojas pasiėmė kulkosvaidį RPKS Nr. 5065. Sausio 6 d, apie 9 val., išskrido iš Pskovo aerodromo „Kresty“ į Gaidžiūnus. Ten, per pulko rikiuotę, pulkininkas K. pranešė atvykimo į Lietuvą tikslą – užtikrinti jaunuolių šaukimą į kariuomenę. Sausio 7 d. juos pervežė į Vilnių, karinį Šiaurės miestelį. Sausio 10 d. jo kuopa važiavo prie Spaudos rūmų, tačiau jis nevažiavo, nes stovėjo sargyboje. Sausio 12 d., apie 23 val., juos pakėlė pavojaus signalą ir majoras S. bei vyresnysis leitenantas G. pravedė instruktažą. Jie nubraižė Televizijos bokšto planą, parodė prieigas, suskirstė kariškius į grupes ir kiekvienai grupei iškėlė konkrečią užduotį. Grupė, kuriai buvo priskirtas, turėjo stovėti prie įėjimo į bokštą ir nieko neprileisti. Buvo galima šaudyti tuščiais ir koviniais šoviniais pagal komandą. Buvo galima šaudyti be perspėjimo, jeigu kažkas iš minios į juos taikytųsi. Gavo 45 vnt. kovinių šovinių ir 90 vnt. tuščių šovinių. Kolonos priekyje važiavo du tankai, paskui juos važiavo kovinės desantinės mašinos (BMD), už jų – šarvuoti transporteriai (BTR), už jų – mašinos URAL. Jis važiavo BMD Nr. 289 kartu su N., M., S. ir A., kolonai vadovavo pulko vadas K.. Privažiavus TV bokštą, pamatė didelę žmonių minią. Iš kapitono V. gavus įsakymą nustumti minią, pradėjo stumti žmones automatų buožėmis, žmonės gynėsi rankomis. Nei iš minios, nei iš bokšto nešaudė. Kažkas šaudė nuo devynaukščio namo stogo trumpomis serijomis. Girdėjo šūvius, tačiau nežino, kas šaudė. Kareiviai, stovėję šalia ir jis pats, nešaudė. Girdėjo kelis tankų šūvius, tačiau šaudymo pasekmių nežino. Nematė sužeistųjų ar žuvusiųjų. Sausio 18 d. objektą paliko.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N.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N.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16-19,  t. 118, b. l. 16-22) nurodė, kad nuo 1990 m. gruodžio mėn. tarnauja 74268 kariniame dalinyje, Parašiutininkų desantininkų pulke, 8-ojoje kuopoje, užima 1-ojo būrio vyresniojo mechaniko pareigas. 1991 m. sausio 10 d. ar 11 d. jų pulką pakėlė pavojaus signalas, buvo nuskraidinti į Gaidžiūnus, kitą dieną persidislokavo į Vilnių. Rikiuotės metu vado pavaduotojas politiniams reikalams, papulkininkis, pranešė, kad situacija Vilniuje yra sudėtinga, vyksta streikai, neramumai ir kad šiuos neramumus kelia „Sąjūdis“. Pulko vadas pasakė, kad jų užduotis – įvesti tvarką Vilniuje. Sausio 12 d., apie 22 val., 3-ojo bataliono vadas majoras S. pranešė, kad jų batalionui iškelta užduotis užimti Televizijos bokštą. Apie vidurnaktį batalionas išsirikiavo parke, majoras S. pravedė instruktažą, leido atsimušti automatų buožėmis, jei minioje pultų provokatoriai. Kariškiams buvo išduotos neperšaunamos liemenės, šalmai, ginklai, šoviniai. Liudytojas gavo automatą Nr. 484719 ir 60 tuščių šovinių, koviniai šoviniai nebuvo išduoti. Nežino, kokius šovinius išdavė kitiems kariškiams. Įsėdę į kovines mašinas, apie 1val. išvyko prie Televizijos bokšto. Jis sėdėjo kovinėje mašinoje Nr. 286. Kolonos priekyje buvo 7-osios kuopos kovinės mašinos, per vidurį – 8-osios kuopos kovinės mašinos, kolonos gale – 9-osios kuopos kovinės mašinos. Komandą surengti žygį davė bataliono vadas majoras S.. Jo kuopai vadovavo vyresnysis leitenantas G.. Su jais buvo ir 3-ojo būrio vadas leitenantas M.. Privažiavus bokštą, jo kovinė mašina sustojo maždaug už 50-60 m nuo bokšto sienos, aplink bokštą stovėjo žmonių minia. Jų bataliono kareiviai pradėjo bėgti link bokšto. Žmonės, pamatę kareivius, išsibėgiojo, o kareiviai be kliūčių apsupo bokštą. Nematė, kad kas nors iš kareivių būtų mušęs civilius, kad civiliai būtų turėję ginklų. Kareiviai, gavę komandą, pradėjo stumti žmonių minią prie tvoros, žmonės priešinosi, stumdami kareivius rankomis. Kažkas į jį nukreipė dujų balionėlį ir paleido dujų srovę, kuri žalos nepadarė. Kadangi žmonės nenustojo priešintis, kareiviai pradėjo šaudyti iš automatų į viršų. Jis pats nešaudė, nematė, kad iš kovinių mašinų būtų paleidę kokius nors šūvius, negirdėjo šūvių iš pabūklų. Dalis kareivių liko stovėti palei tvorą, kita dalis nuėjo į bokštą, o jis liko poste prie tvoros. Iš minios į kareivių pusę lėkė akmenys. Nepatyrė sužalojimų, tačiau matė, kad kai kuriems kareiviams buvo nubrozdinti veidai. Nematė sužeistų ar žuvusių civilių.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P.</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23-29, t. 118, b. l. 27-35) nurodė, kad atlieka karo tarnybą Pskove ir užima operatoriaus taikytojo pareigas. Prieš išskrendant iš Pskovo, nebuvo pranešta skrydžio kryptis. </w:t>
      </w:r>
      <w:r w:rsidRPr="00897F5B">
        <w:rPr>
          <w:rFonts w:ascii="Times New Roman" w:eastAsia="Times New Roman" w:hAnsi="Times New Roman" w:cs="Times New Roman"/>
          <w:sz w:val="24"/>
          <w:szCs w:val="24"/>
          <w:lang w:eastAsia="lt-LT"/>
        </w:rPr>
        <w:t>N. G.</w:t>
      </w:r>
      <w:r w:rsidRPr="00897F5B">
        <w:rPr>
          <w:rFonts w:ascii="Times New Roman" w:eastAsia="Times New Roman" w:hAnsi="Times New Roman" w:cs="Times New Roman"/>
          <w:color w:val="000000"/>
          <w:sz w:val="24"/>
          <w:szCs w:val="24"/>
          <w:lang w:eastAsia="lt-LT"/>
        </w:rPr>
        <w:t xml:space="preserve">, iš kur persidislokavo į Vilnių, į karinį Šiaurės miestelį. Atsiskraidino 5 kovines desantines mašinas (BMD). Operacijoje prie Spaudos rūmų jis nedalyvavo. Sausio 12 d. juos prikėlė aliarmas. Pasiėmė šalmus ir neperšaunamas liemenes. Jis gavo automatą AKS-74 Nr. 4840850 ir 30 tuščių šovinių. Koviniai šoviniai jiems nebuvo išduoti. Prieš išvažiuojant bataliono vadas S. instruktavo apie ginklo panaudojimą. Buvo įsakyta naudoti ginklą tik kraštutiniu atveju ir gavus komandą. Jiems paskyrė užduotį užimti Televizijos bokštą ir jį saugoti. Liudytojas važiavo BMD Nr. 289, kurioje buvo ir leitenantas M.. Mašiną vairavo </w:t>
      </w:r>
      <w:r w:rsidRPr="00897F5B">
        <w:rPr>
          <w:rFonts w:ascii="Times New Roman" w:eastAsia="Times New Roman" w:hAnsi="Times New Roman" w:cs="Times New Roman"/>
          <w:sz w:val="24"/>
          <w:szCs w:val="24"/>
          <w:lang w:eastAsia="lt-LT"/>
        </w:rPr>
        <w:t>eilinis F.</w:t>
      </w:r>
      <w:r w:rsidRPr="00897F5B">
        <w:rPr>
          <w:rFonts w:ascii="Times New Roman" w:eastAsia="Times New Roman" w:hAnsi="Times New Roman" w:cs="Times New Roman"/>
          <w:color w:val="000000"/>
          <w:sz w:val="24"/>
          <w:szCs w:val="24"/>
          <w:lang w:eastAsia="lt-LT"/>
        </w:rPr>
        <w:t>. Privažiavus bokštą, kuopa išlipo iš mašinų, o jis su vairuotoju liko mašinoje. Kuopa pleištu prasiveržė prie bokšto. Žmonės elgėsi agresyviai, mėtė į desantininkus akmenis, plytas. Kai kurie civiliai turėjo pagalius. Nematė, kad civiliai būtų turėję ginklus. Matė kaip šaudė trasuojančiomis kulkomis nuo administracinio pastato stogo į bokšto pusę. Girdėjo tuščius šūvius ir suprato, kad šaudo desantininkai. Nematė, kad jie būtų šaudę į žmones. Girdėjo keletą tanko šūvių tuščiais užtaisais. Civiliai buvo maždaug 40 m atstumu nuo šaudžiusio tanko. Nematė atvejų, kad šarvuota technika būtų pervažiavusi civilius. Nematė sužeistų ar žuvusių civilių. Negirdėjo, kad kas nors iš desantininkų būtų patyręs kokius nors sužalojimus. Desantininkams nustūmus civilių minią už tvoros, BMD išsirikiavo per visą tvoros ilgį. Tik pasibaigus operacijai, auštant, išlipo iš mašinos ir nuėjo į bokštą. Operacijoje be desantininkų dalyvavo „omonininkai“, kurie „dirbo“ bokšte. Operacijos pabaigoje pamatė vietinius milicininkus. Antrą dieną po operacijos pasirodė draugovininkai, kurie tvarkė teritoriją. Prie bokšto, ant asfaltuoto takelio, pamatė 15x10 cm dydžio kraujo dėmę.</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O.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O.</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40-42, t. 118, b. l. 53-56) nurodė, kad apie metus tarnauja 74268 kariniame dalinyje ir vairuoja kovinę desantinę mašiną (BMD) Nr. 286. Ši mašina yra mokomoji, nes neturi kovinio užtaiso. 1991-01-05 gavo įsakymą kartu su kuopa išskristi į Pabaltijį. Jam buvo išduotas sutrumpintas Kalašnikovo automatas su užlenkiama buože (AKSU) Nr. 631718, neperšaunama liemenė ir šalmas. Sausio 6 d. ar 7 d. jo kuopa atvyko į Vilnių ir apsigyveno Šiaurės miestelyje. 1991 m. sausio 12 – 13 d. naktį pulką prikėlė pavojaus signalas. Buvo paskirta užduotis nuvažiuoti prie Televizijos bokšto ir perimti jo apsaugą. Gavo 30 vnt. tuščių šovinių. Kuopos vadas vyresnysis leitenantas G. instruktavo, kad šautuvą galima panaudoti tik kraštutiniais atvejais, kai gresia tiesioginis pavojus gyvybei. Kolonoje buvo du tankai, BMD Nr. 286, Nr. 281, Nr. 283, Nr. 284, Nr. 289. Privažiavę Televizijos bokštą, pamatė daug žmonių. Iš jo mašinos išlipo 5 žmonių desantas, jis ir taikytojas B. pasiliko mašinoje. Kareiviai pradėjo stumti civilių minią nuo bokšto. Girdėjo šūvius, tačiau nežino, kas šaudė. Girdėjo du tanko šūvius tuščiais užtaisais. Kareiviams nustūmus civilius nuo bokšto, į pagalbą atėjo policininkai ir draugovininkai, kurie tramdė minią.1991-01-13 ryte pamatė nubrozdinimus ir kraujosruvas ant kareivių veidų. Sužinojo, kad šiuos sužalojimus padarė civiliai, kuomet buvo stumiami nuo bokšto. Nematė sužeistų ar žuvusių civilių ir nieko nežino apie užvažiavimus ant žmonių.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P.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P. G.</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43-46, t. 118, b. l. 57-63) nurodė, kad atlieka karo tarnyba Pskove. Neprisimena tikslios išskridimo iš Pskovo datos, tačiau nebuvo pranešta, kur ir kokiu tikslu išskris. Jo kuopa atsigabeno 5 kovines desantines mašinas (BMD). Apsistojo Vilniuje, kariniame Šiaurės miestelyje. Sausio 12 d. vakare jie išrikiavo mašinų koloną parke ir gavo ginklus. Jis gavo sutrumpintą Kalašnikovo automatą su užlenkiama buože (AKS-74U) Nr. 631683. Nei tuščių, nei kovinių šovinių jis negavo. Prieš išvažiuojant, bataliono vadas S. pravedė instruktažą dėl ginklo panaudojimo ir paskyrė užduotį perimti Televizijos bokšto apsaugą. Važiavo BMD Nr. 283 kartu su kuopos vadu G., taikytoju L., ryšininku ir keturiais desantininkais. Šią BMD vairavo liudytojas. Privažiavus bokštą, viena dalis kuopos nuėjo prie pastato, o kita dalis pasiliko atlaikyti minios spaudimą. Civilių minia stovėjo aplink bokštą. Jis neišlipo iš mašinos iki pat ryto, viską stebėjo pro tripleksą. Girdėjo šaudymą iš automatų, tačiau nematė, kas ir kokiame kryptimi šaudė. Negirdėjo, kad būtų šaudoma pačiame bokšte. Nematė, kad kas nors būtų šaudęs nuo krūmų, miško ar artimiausių gyvenamųjų namų. Girdėjo sprogimus, tačiau daugiau nieko apie tai negali pasakyti. Girdėjo vieną ar du tankų šūvius tuščiais užtaisais. Nematė, ar šalia tanko stovėjo žmonės. BMD nešaudė. Nematė, kad desantininkai būtų šaudę. Kai kurių civilių rankose matė lazdas. Kažkas iš minios mėtė akmenis, plytas ir purvą į jo mašiną. Desantininkai nustūmė civilius už tvoros. Tada BMD išsidėstė pusračiu prie tvoros. Ryte pamatė draugovininkus su raudonais raiščiais ir vietos milicininkus. Nematė sužeistų ar žuvusių civilių ir nieko nežino apie šarvuotos technikos užvažiavimus ant jų. Matė traumuotus desantininkus, kurie turėjo kraujosruvų ir nubrozdinimų.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431, b. l. 73-74, t. 118, b. l. 117-124) nurodė, kad nuo 1990 m. gruodžio mėn. tarnauja 74268 kariniame dalinyje, 1-ajame būryje, 8-oje kuopoje, užima taikytojo-operatoriaus pareigas. 1991 m. sausio mėn. pradžioje jų pulkas įsėdo į lėktuvus ir išskrido į Gaidžiūnus, Lietuvos TSR. Buvo paaiškinta, kad jų užduotis – užtikrinti jaunuolių šaukimą į armiją. Po dviejų parų persikėlė į Vilnių ir apsistojo karinio dalinio teritorijoje. Sausio 13 d. naktį jų batalionas išvyko prie Televizijos bokšto. Bataliono vadas majoras S. pranešė, kad jų užduotis – perimti bokšto apsaugą. Prieš išvažiuojant vadai pasakė nustumti žmonių minią nuo bokšto. Kareiviai ir karininkai turėjo ginklus, neperšaunamas liemenes, šalmus. Jis turėjo snaiperišką D. šautuvą (SVD) Nr. 85086, negavo jokių šovinių ir nežino, ar kiti kareiviai gavo. Važiavo kovinėje desantinėje mašinoje (BMD) Nr. 286 kartu su jaunesniuoju seržantu M. ir dar 6 žmonėmis. Nežino, kiek kareivių ir karinės technikos važiavo kolonoje. Privažiavę Televizijos bokštą, kareiviai iššoko iš kovinių mašinų ir nubėgti link bokšto, praskirdami žmonių minią, stovėjusią aplink bokštą. Civiliai jiems priešinosi, jų nepraliesdami, stumdydami, griebdami už mundurų, mėtydami į juos butelius. Kareiviai, atstūmę civilius buožėmis, prasiveržė prie bokšto. Jis kartu su „omonininkais“ įbėgo į bokšto vidų. Nežino, iš kur ten atsirado „omonininkai“. Pabiro sudaužyti bokšto langų stiklai, viduje pasklido dujų kvapas, dėl ko jam pasidarė sunku kvėpuoti, pradėjo ašaroti akys. Po to, gavę įsakymą, pradėjo stumti civilių minią nuo bokšto. Išgirdo du šūvius, tačiau nematė, kas šaudė. Šalia jo buvę kareiviai nešaudė iš automatų. Nematė, kad kas nors būtų šaudęs iš bokšto ar į bokštą, nematė sužeistų ar žuvusių civilių, tačiau kareivių veiduose matė mėlynes. Nematė, kad kareiviai būtų turėję geležinius strypus ar lazdas. Nustūmus civilių minią prie tvoros, jie liko ten stovėti. Tada pamatė milicininkus, kurie atsistojo tarp jų ir civilių.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K.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K.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76-78, t. 118, b. l. 125-132) nurodė, kad nuo 1990 m. gegužės mėn. tarnauja 74268 kariniame dalinyje, 1-ame būryje, 8-oje kuopoje, užima kovinės desantinės mašinos (BMD) vairuotojo-mechaniko pareigas. 1991 m. sausio mėn. pradžioje, atrodo, 6 d., jų pulkas išskrido į Gaidžiūnus, Lietuvos TSR. Po dviejų parų pulkas persidislokavo į Vilnių, apsistojo karinio dalinio teritorijoje. 1991-01-11, apie 9 val., pulkui išsirikiavus, pulko vadas pranešė, kad jų užduotis – perimti Televizijos bokšto apsaugą. Pradėjo ruoštis išvykimui, sustatė kovinę techniką į koloną. Gavo ginklus ir šaudmenis. Liudytojas gavo sutrumpintą Kalašnikovo automatą su užlenkiama buože (AKS-74U) Nr. 631418, dvi dėtuves su tuščiais šoviniais, neperšaunamą liemenę, šalmą ir dujokaukę, kovinių šovinių negavo. Tuščius šovinius jiems išdavė 8-osios kuopos vadas vyresnysis leitenantas G.. Vakare pulko vadas pranešė, kad operacija yra atšaukiama. Sausio 12 d. ryte vėl pradėjo ruoštis operacijai, parke išrikiavo šarvuotąją techniką į koloną. Iš viso kolonoje buvo 3-4 tankai, apie 20 BMD ir dvi mašinos URAL. Kolonos pradžioje stovėjo tankai, už jų – 7-osios kuopos BMD, už jų – 8-osios ir 9-osios kuopų BMD. Neprisimena, kur stovėjo mašinos URAL. 8-osios kuopos BMD numeriai: 281, 283, 284, 286, 289. Vakare vėl gavo ginklus, tuščius šovinius, neperšaunamas liemenes, šalmus ir dujokaukes. Apie 02.00-03.00 val. jų kolona pajudėjo. Sėdėjo BMD Nr. 289 kartu su </w:t>
      </w:r>
      <w:r w:rsidRPr="00897F5B">
        <w:rPr>
          <w:rFonts w:ascii="Times New Roman" w:eastAsia="Times New Roman" w:hAnsi="Times New Roman" w:cs="Times New Roman"/>
          <w:sz w:val="24"/>
          <w:szCs w:val="24"/>
          <w:lang w:eastAsia="lt-LT"/>
        </w:rPr>
        <w:t>eiliniais M.</w:t>
      </w:r>
      <w:r w:rsidRPr="00897F5B">
        <w:rPr>
          <w:rFonts w:ascii="Times New Roman" w:eastAsia="Times New Roman" w:hAnsi="Times New Roman" w:cs="Times New Roman"/>
          <w:color w:val="000000"/>
          <w:sz w:val="24"/>
          <w:szCs w:val="24"/>
          <w:lang w:eastAsia="lt-LT"/>
        </w:rPr>
        <w:t xml:space="preserve">, J., būrio vadu leitenantu M., vairuotoju-mechaniku T.. Jų kuopos vadas vyresnysis leitenantas G. paskyrė užduotį prasiveržti prie Televizijos bokšto, išdaužti langą ir įsibrauti į vidų. Atvykus į vietą, jų BMD sustojo maždaug už 20-30 m nuo bokšto. Išlipo iš mašinų ir pamatė didžiulę civilių minią, žiedu apjuosusią Televizijos bokštą. Kareiviai pradėjo bėgti link minios, o civiliai pradėjo priešintis. Kai kurių vyrų rankose matė geležinius strypus, kuriais jie mušė kareivius. Nematė, kad civiliai būtų turėję ginklus. Vienas vyriškis geležine lazda jam trenkė į veidą, į tarpuakį, dėl ko patyrė stiprų sumušimą. Kadangi civiliai jiems priešinosi ir juos puolė, jie atsimušinėjo buožėmis. Prasibrovęs prie bokšto, išdaužė automato buože langą ir pro jį pateko į vidų. Ten pamatė bataliono kareivius, kurių dalis kilo į viršų, o kita dalis liko apačioje. Negirdėjo, kad kas nors būtų šaudęs bokšto viduje. Jų kuopos vadas buvo viduje ir davė įsakymą išeiti į lauką bei sulaikyti minią. Išėjęs į lauką pamatė, kad kareiviai stovi priešais civilius, neprileisdami jų prie bokšto, ir šaudo iš automatų į orą. Jis pats nešaudė. Nematė, kad kareiviai būtų šaudę į žmones. Nematė žuvusių civilių. Matė šalia įėjimo, ant žemės, gulintį vyriškį, kuris buvo gyvas, kraujo aplink nesimatė. Šį vyriškį civiliai nuvedė prie greitosios medicinos pagalbos automobilio. Nustūmus civilius prie tvoros, jis ten liko stovėti iki ryto.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O.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O. J.</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i (t. 431, b. l. 79-81, t. 118, b. l. 133-139) nurodė, kad atlieka karo tarnybą Pskove ir užima kulkosvaidininko pareigas. Buvo pranešta, kad išskris į Pabaltijį vykdyti jaunuolių šaukimą į karo tarnybą. Neprisimena tikslios atvykimo į Vilnių datos. Apsigyveno Vilniaus kariniame miestelyje. 12 dienos vakare juos prikėlė pavojaus signalas. Jis gavo rankinį Kalašnikovo kulkosvaidį su optiniu taikikliu (RPKS-74) Nr. 8991 ir 90 tuščių šovinių. Po to susėdo į mašinas, stovėjusias parke, ir išvažiavo. Jis važiavo kovine desantine mašina (BMD) Nr. 283 kartu su seržantu M.. Prie įvažiavimo į Televizijos bokštą buvo pastatyta automobilių užtvara, kurią vienas iš tankų nustūmė. Išlipo iš mašinų, išsirikiavo pleištu ir pradėjo brautis pro žmonių minią, stovėjusią aplink bokštą. Žmonių minia buvo nusiteikusi agresyviai, fiziškai priešinosi kariškiams. Jis nubėgo iki bokšto ir paskui pradėjo stumti žmones. Vienu momentu jį užpuolė du vyrai, nuleido šalmą jam ant akių, užmetė paltą ir sudavę kelis smūgius. Jam kliuvo į ranką ir po akimi. Vienas iš vyrų norėjo iš jo atimti kulkosvaidį, tačiau kuopos vadas tai pastebėjo ir atėjo jam į pagalbą. Po to jo kuopa nustūmė žmonių minią už tvoros.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niekam iš civilių nepadarė jokios traumos. Nematė, kad kas nors iš desantininkų būtų smūgiavęs civiliams. Desantininkai šaudė į viršų tuščiais šoviniais, kad pagąsdintų civilius. Jis tris kartus iššovė tuščiais šoviniais į viršų. Nematė, kad civiliai būtų šaudę, kad iš bokšto būtų šaudę į apačią. Operacijoje dalyvavo ir „omonininkai“. Kitą rytą pamatė draugovininkus.</w:t>
      </w:r>
    </w:p>
    <w:p w:rsidR="00897F5B" w:rsidRPr="00897F5B" w:rsidRDefault="00897F5B" w:rsidP="00897F5B">
      <w:pPr>
        <w:tabs>
          <w:tab w:val="left" w:pos="6237"/>
        </w:tabs>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I.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I.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82-84, t. 118, b. l. 140-144) nurodė, kad 1991-01-05 8-osios kuopos vadas vyresnysis leitenantas G. įsakė kuopai ruoštis išskridimui, su savimi pasiimti šalmus, neperšaunamas liemenes, miegmaišius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sutrumpintą Kalašnikovo automatą su užlenkiama buože (AKSU-74) Nr. 631481. Prieš skrydį vyko pulko rikiuotė, kurios metu pulko vadas pulkininkas K. paaiškino, kad jie skrenda į Lietuvą užtikrinti jaunuolių šaukimą į armiją pagal TSRS prezidento įsakymą. 1991-01-06, apie 9 val., išskrido iš Pskovo oro uosto „Kresty“ į Gaidžiūnus. Atsigabeno 5 kovines desantines mašinas (BMD). 1991-01-07 buvo nuvežti į Vilnių, į Šiaurės miestelį. 1991-01-10 jo kuopa išvažiavo prie Spaudos rūmų, tačiau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ten nevažiavo, todėl nežino, kas ten vyko. Tarp kareivių buvo nukentėjusiųjų: vienam ar dviem kareiviams buvo papurkšta į veidą dujų iš balionėlio. 1991-01-12, apie 23 val., jo kuopą prikėlė pavojaus signalas. Vyresnysis leitenantas G. pravedė instruktažą, paaiškino, kad prie Televizijos bokšto susirinkusi didžiulė žmonių minia šaukia antirusiškus šūkius, dėl ko jie turi šiuos žmones išvaikyti. Jiems turėjo padėti 10 omonininkų. Leista šaudyti be komandos tuščiais šoviniais į viršų, koviniais šoviniais – esant tiesioginei grėsmei gyvybei. Tai pat leista buožėmis atsimušti nuo minios. Po to G. kiekvienam išdalino po 60 tuščių šovinių ir 60 kovinių šovinių. Susėdo į mašinas. Jis važiavo BMD kartu su seržantu G., eiliniu B. ir dar 6 žmonėmis. Kolonoje važiavo 8-osios ir 3-osios kuopų BMD, du tankai T-72 ir šarvuotieji transporteriai (BTR) su „omonininkais“. Kelyje stovėjo trys smėlio barstytuvai, kuriuos tankai nustūmė, ir jie nuvažiavo prie Televizijos bokšto. Ten stovėjo didelė civilių minia. Matė kelis vaikinus, kurie buvo apsiginklavę lazdomis ir peiliais. Iš kovinės žvalgybinės desantinės mašinos (BRDM), per joje įmontuotus garsiakalbius, sklido kvietimai išsiskirstyti, tačiau civiliai nesiskirstė. Gavę įsakymą nustumti civilių minią, pajudėjo į priekį ir pradėjo stumti civilius automatų buožėmis. Dėl civilių pasipriešinimo buvo priversti šaudyti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iššovė 30 kartų tuščiais šoviniais, tačiau koviniais šoviniais nešaudė. Girdėjo, kad buvo iššautos kelios kovinių šovinių serijos iš Kalašnikovo automato su užlenkiama buože, tačiau nežino, kas ir į ką šovė, ar buvo aukų. Civiliai atsimušinėjo nuo kariškių lazdomis, akmenimis ir rankomis. Nei iš bokšto, nei iš minios į juos nešaudė. Kažkas nuo devynaukščio namo stogo į juos šaudė koviniais šoviniais. Nematė sužeistųjų ar žuvusiųjų nuo kulkų. Girdėjo, kaip tankai iššovė du kartus, tačiau nieko nežino apie padarinius. „Omonininkai“ kartu su jais užėmė bokštą, vaikydami žmones guminėmis lazdomis. Jie buvo apsiginklavę Kalašnikovo automatais su užlenkiamomis buožėmis (AKS-74), vilkėjo kamufliažines uniformas, dėvėjo šalmus su antveidžiais, neperšaunamas liemenes. 1991-01-20 paliko objektą (Televizijos bokštą).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T.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T.</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88-90, t. 118, b. l. 149-153) nurodė, kad atlieka privalomąją karo tarnybą 74268 kariniame dalinyje, Pskove. Nuo 1990-05-21 užima 3-ojo bataliono 8-osios kuopos granatsvaidininko pareigas. 1991-01-06/07 jo kuopa išvyko į Vilnių su tikslu užtikrinti jaunuolių šaukimą į tarybinę armiją. Atvyko į Vilnių su technika ir ginklais, apsistojo Šiaurės miestelyje. 1991 m. sausio 12 – 13 d. naktį pavojaus signalas pakėlė jų dalinį, gavo ginklus,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sutrumpintą Kalašnikovo automatą su užlenkiama buože (AKS-74U) Nr. 631510, 5,45 mm kalibro 30 tuščių šovinių ir 30 kovinių šovinių. Rikiuotės metu bataliono vadas majoras S. pasakė, kad jie išvyks užimti Televizijos bokšto, nes iš ten transliuojamos antitarybinės laidos. Bataliono vadas įsakė nešaudyti, išskyrus atvejus, kai gresia pavojus gyvybei. Prie bokšto išvažiavo kolona. Priekyje važiavo 2-3 tankai.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kovine desantine mašina (BMD) Nr. 286 kartu su vyresniuoju seržantu M.. Išlipęs iš BMD, pamatė didžiulę žmonių minią. Jie kartu su maždaug 10 „omonininkų“ prasiveržė pro minią prie bokšto centrinio įėjimo. Kadangi durys buvo užbarikaduotos, kažkas iš jų išdaužė langą, pro kurį pateko į bokšto vidų. Viduje kažkuris „omonininkas“ išlaužė duris, vedančias į viršų. Po to patalpos prisipildė dūmų galimai nuo įmestos dūmadėžės. Tuo metu civiliai pradėjo brautis į bokšto vestibiulį, todėl su grupe kareivių juos išvedė lauk iš bokšto. „Omonininkai“ liko viduje, o jie išėjo į lauką ir stūmė minią nuo įėjimo. Girdėjo automatų šūvius. Nematė, kas konkrečiai iš kareivių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Nematė, kad kas nors iš minios ar iš bokšto pusės būtų šaudęs. Nematė trasuojančių kulkų, metalinių strypų pas kareivius. Girdėjo, kaip tankas du ar tris kartus iššovė iš pabūklo tuščiais užtaisais, nuo ko pabiro langų stiklai. Tuo metu jis buvo šalia tanko. Civiliai nuo šio tanko buvo 10 m atstumu. Nuo tanko šūvių jam iki ryto skambėjo ausyse. Nustūmus minią už tvoros, civiliai pradėjo pulti kareivius, mušė juos rankomis ir spardė. Be desantininkų, „omonininkų“ ir tankistų, kitų kareivių nematė. Po visko atvyko milicininkai, kurie ramino civilius. Milicininkai ginklų neturėjo. Nematė sužalotų kareivių, sužeistų ar žuvusių civilių.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98-101, t. 118, b. l. 164-168) nurodė, kad nuo 1990 m. gegužės mėn. tarnauja 74268 kariniame dalinyje. 1991-01-05 vyresnysis leitenantas G. įsakė 8-ajai kuopai ruoštis išskridimui. Su savimi pasiėmė šalmus, neperšaunamas liemenes, miegmaišius, kuprines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Kalašnikovo automatą su užlenkiama buože (AKS-74) Nr. 2749451. Atvykus į Pskovo oro uostą „Kresty“, buvo pranešta, kad skris į Vilnių vykdyti valstybinę užduotį. 1991-01-06, apie 9 val., išskrido į Gaidžiūnus, </w:t>
      </w:r>
      <w:r w:rsidRPr="00897F5B">
        <w:rPr>
          <w:rFonts w:ascii="Times New Roman" w:eastAsia="Times New Roman" w:hAnsi="Times New Roman" w:cs="Times New Roman"/>
          <w:sz w:val="24"/>
          <w:szCs w:val="24"/>
          <w:lang w:eastAsia="lt-LT"/>
        </w:rPr>
        <w:t xml:space="preserve">Lietuvą. Gaidžiūnuose </w:t>
      </w:r>
      <w:r w:rsidRPr="00897F5B">
        <w:rPr>
          <w:rFonts w:ascii="Times New Roman" w:eastAsia="Times New Roman" w:hAnsi="Times New Roman" w:cs="Times New Roman"/>
          <w:color w:val="000000"/>
          <w:sz w:val="24"/>
          <w:szCs w:val="24"/>
          <w:lang w:eastAsia="lt-LT"/>
        </w:rPr>
        <w:t xml:space="preserve">pulko rikiuotės metu pulkininkas K. pranešė, kad jie atvyko į Lietuvą rinkti šauktinius į armiją. 1991-01-07 buvo nuvežti į Vilnių, į Šiaurės miestelį. 1991-01-10, apie 14 val., išvažiavo prie Spaudos rūmų. Prieš išvažiavimą vyresnysis leitenantas G. pravedė instruktažą, o majoras S. liepė prasimušti pro civilių minią į Spaudos rūmus, pas kareivius, kurie jau bus rūmų viduje. Buvo leista gintis automatų buožėmis, šaudyti į viršų tuščiais šoviniais pagal komandą. Kolonoje buvo visas 3-iasis batalionas. Kolonai vadovavo majoras S.. Jiems nebuvo išduoti koviniai šoviniai. Kolonoje važiavo kovinės desantinės mašinos (BMD), 3 URAL mašinos. Prie Spaudos rūmų stovėjo didelė civilių minia, kuriai per megafoną buvo pareikštas reikalavimas išsiskirstyti, tačiau civiliai neišsiskirstė. Majoras S. įsakė nustumti civilių minią, civiliai pradėjo jiems priešintis, t. y. mėtyti į kariškius akmenis ir gumines lazdas. Kariškiai pradėjo netvarkingai šaudyti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Nuo civilių gynėsi buožėmis. Nepavyko prasiveržti prie Spaudos rūmų dėl stipraus civilių pasipriešinimo. Prie Spaudos rūmų nebuvo nė vieno sužeistojo ar žuvusiojo. 1991-01-12, apie 23 val., juos pakėlė pavojaus signalas. Išdavė po 60 tuščių šovinių ir 60 kovinių šovinių. Nebuvo išduotos trasuojančios kulkos. Kuopos vadas G., bataliono vadas S. ir pulko vadas K. pravedė instruktažą, buvo paaiškinta, kad speciali kareivių grupė turi įeiti į Televizijos bokštą, o 8-osios kuopos kareiviai, jų tarpe ir jis, turi nustumti civilių minią nuo bokšto. Leista šaudyti tuščiais šoviniais į viršų, gavus komandą, o koviniais šoviniais – gresiant pavojui jų gyvybei. Taip pat leista atsimušti nuo minios automatų buožėmis, nuginkluoti apsaugos darbuotojus, jei jie būtų bokšte. Kolonai vadovavo majoras S.. Kolonoje buvo 74268 karinio dalinio 3-asis ir 2-asis batalionai. Jis buvo 8-osios kuopos, vadovaujamos G., sudėtyje. Kolonoje važiavo BMD, šarvuotieji transporteriai (BTR), mašinos URAL.1991-01-13 naktį privažiavo prie Televizijos bokšto. BMD sustojo pusračiu prie bokšto. Ten stovėjo didelė civilių minia, apsiginklavusi peiliais, lazdomis ir vamzdžių nuolaužomis. Ne kartą buvo kreiptasi į minią per megafoną, tačiau minia neišsiskirstė. Majoras S. įsakė išlipti iš mašinų ir nustumti civilių minią. Civiliai pradėjo rodyti pasipriešinimą kareiviams, tačiau nešaudė. Kažkas šaudė serijomis nuo devynaukščio pastato. Kareiviai šaudė tuščiais šoviniais į viršų pagal vyresniojo leitenanto G. įsakymą. Nešaudė koviniais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Nematė sužeistų ar žuvusių civilių, tačiau matė sužalotus kareivius. Girdėjo kelis tanko šūvius tuščiais užtaisais, tačiau nieko nežino apie šūvių padarinius. 1991-01-14 atvyko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111-115, t. 118, b. l. 188-194) nurodė, kad nuo 1990-05-11 tarnauja 74268 kariniame dalinyje, 3-ame batalione, 8-ojoje kuopoje, užima taikytojo-operatoriaus pareigas. Apie 1991-01-07 batalionas išvyko į Vilnių. Prieš išvykimą buvo iškelta užduotis užtikrinti asmenų, vengiančių karo tarnybos, šaukimą į tarybinę armiją. Į Vilnių atsigabeno kovinę techniką ir ginklus. Apsistojo kariniame Šiaurės miestelyje, Vilniuje. 1991 m. sausio 12 – 13 d. naktį, apie vidurnaktį, jų dalinį pakėlė pavojaus signalas. Buvo išduoti ginklai.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2734753, 60 tuščių šovinių. Kareiviai neturėjo metalinių strypų ar lazdų. Bataliono vadas majoras S. iškėlė užduotį perimti Televizijos bokšto apsaugą, nes iš bokšto transliuojama antitarybinė informacija. Buvo leista šaudyti į viršų tuščiais šoviniais pasipriešinimo atveju. Vilkėjo kamufliažines uniformas, dėvėjo šalmus ir neperšaunamas liemenes. Kovinės technikos kolona išvažiavo prie Televizijos bokšto. Kolonoje važiavo 3-4 tankai, 3-4 mašinos URAL, kovinės desantinės mašinos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284 kartu su jaunesniuoju </w:t>
      </w:r>
      <w:r w:rsidRPr="00897F5B">
        <w:rPr>
          <w:rFonts w:ascii="Times New Roman" w:eastAsia="Times New Roman" w:hAnsi="Times New Roman" w:cs="Times New Roman"/>
          <w:sz w:val="24"/>
          <w:szCs w:val="24"/>
          <w:lang w:eastAsia="lt-LT"/>
        </w:rPr>
        <w:t>seržantu B.</w:t>
      </w:r>
      <w:r w:rsidRPr="00897F5B">
        <w:rPr>
          <w:rFonts w:ascii="Times New Roman" w:eastAsia="Times New Roman" w:hAnsi="Times New Roman" w:cs="Times New Roman"/>
          <w:color w:val="000000"/>
          <w:sz w:val="24"/>
          <w:szCs w:val="24"/>
          <w:lang w:eastAsia="lt-LT"/>
        </w:rPr>
        <w:t xml:space="preserve">. Kovinėje desantinėje mašinoje buvo visas kovinis komplektas, sudėtas į dėžes ir užantspauduotas. Nuvažiavus prie bokšto, iš civilių minios į kovinę techniką pasipylė akmenų, butelių ir lazdų kruša. Gavę komandą, kareiviai išlipo iš kovinių mašinų. Jis liko BMD, operatoriaus-taikytojo vietoje. Matė, kaip desantininkai pradėjo stumti civilių minią nuo bokšto. Desantininkams pradėjus šaudyti tuščiais šoviniais į orą, civiliai elgėsi labai agresyviai. Matė pas civilius geležinius strypus, lazdas, kuriais jie puolė desantininkus. Jaunesniajam </w:t>
      </w:r>
      <w:r w:rsidRPr="00897F5B">
        <w:rPr>
          <w:rFonts w:ascii="Times New Roman" w:eastAsia="Times New Roman" w:hAnsi="Times New Roman" w:cs="Times New Roman"/>
          <w:sz w:val="24"/>
          <w:szCs w:val="24"/>
          <w:lang w:eastAsia="lt-LT"/>
        </w:rPr>
        <w:t xml:space="preserve">seržantui B. </w:t>
      </w:r>
      <w:r w:rsidRPr="00897F5B">
        <w:rPr>
          <w:rFonts w:ascii="Times New Roman" w:eastAsia="Times New Roman" w:hAnsi="Times New Roman" w:cs="Times New Roman"/>
          <w:color w:val="000000"/>
          <w:sz w:val="24"/>
          <w:szCs w:val="24"/>
          <w:lang w:eastAsia="lt-LT"/>
        </w:rPr>
        <w:t>kažkas trenkė per galvą, dėl ko jis prarado sąmonę, iš jo buvo atimtas automatas. Matė milicininkus, kurie kartu su kareiviais bandė nustumti minią. Girdėjo, kaip tankas iššovė kokius du kartus iš pabūklo. Nematė, kur tuo metu buvo tankas. Stumiant civilių minią, karinė technika nebuvo naudojama. Matė, kaip nuo miškelio pusės ir iš priešingos bokštui pusės pralėkė trasuojančios kulkos. Nežino, kas šaudė. Civilių minią nustūmus už tvoros, kareiviai sustojo į grandinę aplink bokštą. Tuo metu pamatė, kaip „omonininkai“ išveda civilius iš bokšto.</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F.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F.</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139-141, t. 118, b. l. 229-235) nurodė, kad tarnauja Pskove, užima mechaniko-vairuotojo pareigas. Neprisimena datos, kada išskrido į Pabaltijį. </w:t>
      </w:r>
      <w:r w:rsidRPr="00897F5B">
        <w:rPr>
          <w:rFonts w:ascii="Times New Roman" w:eastAsia="Times New Roman" w:hAnsi="Times New Roman" w:cs="Times New Roman"/>
          <w:sz w:val="24"/>
          <w:szCs w:val="24"/>
          <w:lang w:eastAsia="lt-LT"/>
        </w:rPr>
        <w:t xml:space="preserve">N. G. </w:t>
      </w:r>
      <w:r w:rsidRPr="00897F5B">
        <w:rPr>
          <w:rFonts w:ascii="Times New Roman" w:eastAsia="Times New Roman" w:hAnsi="Times New Roman" w:cs="Times New Roman"/>
          <w:color w:val="000000"/>
          <w:sz w:val="24"/>
          <w:szCs w:val="24"/>
          <w:lang w:eastAsia="lt-LT"/>
        </w:rPr>
        <w:t xml:space="preserve">ir iš ten nužygiavo į karinį miestelį. Jo kuopai vadovavo vyr. leitenantas G.. Sausio 12 d. juos prikėlė pavojaus signalas. Buvo išduoti šalmai, šarvuotos liemenės,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tačiau šovinių neėmė, nes mechanikui–vairuotojui šoviniai nebuvo reikalingi. Prieš išvažiuojant, buvo pravestas instruktažas dėl ginklo naudojimo, iškelta užduotis perimti Televizijos bokšto apsaugą. Kovinių mašinų kolona išsirikiavo parke. Matė tankus, kovines desantines mašinas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vairavo BMD Nr. 289, kuria važiavo leitenantas M.. Atvykus prie bokšto, kuopa išlipo iš mašinų. Jis kartu su operatoriumi-</w:t>
      </w:r>
      <w:r w:rsidRPr="00897F5B">
        <w:rPr>
          <w:rFonts w:ascii="Times New Roman" w:eastAsia="Times New Roman" w:hAnsi="Times New Roman" w:cs="Times New Roman"/>
          <w:sz w:val="24"/>
          <w:szCs w:val="24"/>
          <w:lang w:eastAsia="lt-LT"/>
        </w:rPr>
        <w:t xml:space="preserve">taikytoju P. </w:t>
      </w:r>
      <w:r w:rsidRPr="00897F5B">
        <w:rPr>
          <w:rFonts w:ascii="Times New Roman" w:eastAsia="Times New Roman" w:hAnsi="Times New Roman" w:cs="Times New Roman"/>
          <w:color w:val="000000"/>
          <w:sz w:val="24"/>
          <w:szCs w:val="24"/>
          <w:lang w:eastAsia="lt-LT"/>
        </w:rPr>
        <w:t xml:space="preserve">liko mašinoje. Civilių minia stovėjo aplink bokštą, buvo nusiteikusi agresyviai. Desantininkai nustūmė civilių minią už tvoros. Tada BMD sustojo palei tvorą. Girdėjo tuščius šūvius. Jo manymu, šaudė desantininkai. Nematė ir negirdėjo, kad būtų šaudę civiliai. Negirdėjo sprogimų, tik girdėjo tanko šūvį. Nematė nei sužeistųjų, nei žuvusiųjų civilių, desantininkų. Kitą dieną pamatė draugovininkus.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142-145, t. 118, b. l. 236-241) nurodė, kad nuo 1990 m. gegužės mėn. tarnauja 74268 kariniame dalinyje, užima granatsvaidininko pareigas. 1991-01-05, apie 16 val., batalione buvo paskelbtas pavojaus signalas, išduoti ginklai, šalmai ir neperšaunamos liemenės.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snaiperinį D. šautuvą (SVD) Nr. 85720. Buvo įsakyta ruoštis išskridimui, tačiau nepranešta kelionės kryptis. 1991-01-06 kartu su kovinėmis desantinėmis mašinomis (BMD) buvo nuskraidinti į Gaidžiūnus. 1991-01-07, pulko rikiuotės metu, pulko vadas papulkininkis K. pranešė jų atvykimo į Lietuvą tikslą – užtikrinti jaunuolių šaukimą į armiją. Tą pačią dieną išvažiavo į Vilnių, į Šiaurės miestelį. 1991-01-10 girdėjo, kad kažkas vyko perimti Spaudos rūmų apsaugą, tačiau jis ten nevyko. 1991-01-11, apie 23 val., įvyko bataliono rikiuotė, kurios metu majoras S. pasakė, kad jie turi perimti Televizijos bokšto apsaugą, leido naudoti ginklą, gresiant pavojui. Buvo išduoti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30 vnt. tuščių šovinių, o kovinių šovinių negavo. 1991-01-12, apie 20 val., įvyko nauja bataliono rikiuotė. S. parodė bokšto planą ir informavo, kad šarvuotais transporteriais (BTR) ir kovinėmis pėstininkų mašinomis (BMP) važiuos 30 specialiosios paskirties kareivių. Apie 23 val. įsėdo į BMD. Kolonoje važiavo jo kuopos 4 BMD, dar 12 BMD, 3 tankai, 3 BTR, 3 BMP.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sėdėjo BMD kartu </w:t>
      </w:r>
      <w:r w:rsidRPr="00897F5B">
        <w:rPr>
          <w:rFonts w:ascii="Times New Roman" w:eastAsia="Times New Roman" w:hAnsi="Times New Roman" w:cs="Times New Roman"/>
          <w:sz w:val="24"/>
          <w:szCs w:val="24"/>
          <w:lang w:eastAsia="lt-LT"/>
        </w:rPr>
        <w:t>su B.</w:t>
      </w:r>
      <w:r w:rsidRPr="00897F5B">
        <w:rPr>
          <w:rFonts w:ascii="Times New Roman" w:eastAsia="Times New Roman" w:hAnsi="Times New Roman" w:cs="Times New Roman"/>
          <w:color w:val="000000"/>
          <w:sz w:val="24"/>
          <w:szCs w:val="24"/>
          <w:lang w:eastAsia="lt-LT"/>
        </w:rPr>
        <w:t>, Ch., S., mechaniku, vairuotoju-</w:t>
      </w:r>
      <w:r w:rsidRPr="00897F5B">
        <w:rPr>
          <w:rFonts w:ascii="Times New Roman" w:eastAsia="Times New Roman" w:hAnsi="Times New Roman" w:cs="Times New Roman"/>
          <w:sz w:val="24"/>
          <w:szCs w:val="24"/>
          <w:lang w:eastAsia="lt-LT"/>
        </w:rPr>
        <w:t>mechaniku K.</w:t>
      </w:r>
      <w:r w:rsidRPr="00897F5B">
        <w:rPr>
          <w:rFonts w:ascii="Times New Roman" w:eastAsia="Times New Roman" w:hAnsi="Times New Roman" w:cs="Times New Roman"/>
          <w:color w:val="000000"/>
          <w:sz w:val="24"/>
          <w:szCs w:val="24"/>
          <w:lang w:eastAsia="lt-LT"/>
        </w:rPr>
        <w:t xml:space="preserve">. Privažiavus Televizijos bokštą, aplink jį stovėjo civiliai, kurie stengėsi kariškių nepraleisti. Kai kurie civiliai turėjo lazdas, butelius su padegamaisiais skysčiais. Per megafoną buvo pareikštas reikalavimas civiliams išsiskirstyti. Tada civiliai pradėjo juos pulti. Kareiviai gynėsi rankomis ir automatų buožėmis. </w:t>
      </w:r>
      <w:r w:rsidRPr="00897F5B">
        <w:rPr>
          <w:rFonts w:ascii="Times New Roman" w:eastAsia="Times New Roman" w:hAnsi="Times New Roman" w:cs="Times New Roman"/>
          <w:sz w:val="24"/>
          <w:szCs w:val="24"/>
          <w:lang w:eastAsia="lt-LT"/>
        </w:rPr>
        <w:t xml:space="preserve">Iš B. </w:t>
      </w:r>
      <w:r w:rsidRPr="00897F5B">
        <w:rPr>
          <w:rFonts w:ascii="Times New Roman" w:eastAsia="Times New Roman" w:hAnsi="Times New Roman" w:cs="Times New Roman"/>
          <w:color w:val="000000"/>
          <w:sz w:val="24"/>
          <w:szCs w:val="24"/>
          <w:lang w:eastAsia="lt-LT"/>
        </w:rPr>
        <w:t>buvo atimtas automatas, tačiau paties įvykio nematė. Specialiosios paskirties kareiviai, vilkėję juodas uniformas, dėvėję neperšaunamas liemenes, šalmus su apsauginiais organinio stiklo antveidžiais, turėję automatus, gumines lazdas, kažką mėtė į žmones. Tankai iššovė apie 8 kartus, dėl ko byrėjo bokšto langų stiklai. Nematė nukentėjusiųjų nuo tankų šūvių. Šį šaudymą išprovokavo civilių elgsena. Maždaug per 5 min. kareiviai išvaikė civilių minią, sustojo į grandinę aplink bokštą ir nuvijo civilius nuo bokšto. Toje vietoje, kur buvo specialiosios paskirties kareiviai, girdėjo šūvius. Po to įėjo į bokšto vidų, kur pamatė draugovininkus. Po bokšto užėmimo išgirdo šūvių seriją nuo priešais bokštą stovinčio namo pusės. Pasižiūrėjo pro taikiklį ir ant devynaukščio namo stogo pamatė žmogų su odine striuke ir automatu AK. Tarp kareivių buvo sužeistų</w:t>
      </w:r>
      <w:r w:rsidRPr="00897F5B">
        <w:rPr>
          <w:rFonts w:ascii="Times New Roman" w:eastAsia="Times New Roman" w:hAnsi="Times New Roman" w:cs="Times New Roman"/>
          <w:sz w:val="24"/>
          <w:szCs w:val="24"/>
          <w:lang w:eastAsia="lt-LT"/>
        </w:rPr>
        <w:t xml:space="preserve">: B. </w:t>
      </w:r>
      <w:r w:rsidRPr="00897F5B">
        <w:rPr>
          <w:rFonts w:ascii="Times New Roman" w:eastAsia="Times New Roman" w:hAnsi="Times New Roman" w:cs="Times New Roman"/>
          <w:color w:val="000000"/>
          <w:sz w:val="24"/>
          <w:szCs w:val="24"/>
          <w:lang w:eastAsia="lt-LT"/>
        </w:rPr>
        <w:t>po dešine akimi turėjo kraujosruvą, 2-ojo bataliono kareivio delnas buvo supjaustytas. Civiliai taip pat nukentėjo, tačiau negali apibūdinti sužeidimų, nes buvo tamsu.</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K.</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146-148, t. 118, b. l. 242-245) nurodė, kad nuo 1990-05-31 tarnauja 74268 kariniame dalinyje, 8-ojoje kuopoje, užima kovinės desantinės mašinos (BMD) Nr. 288 vairuotojo-mechaniko pareigas. 1991-01-05, apie 11 val., pulkas gavo komandą nuvairuoti techniką į oro uostą, po to išskrido į Lietuvą. Nuvažiavo į Ruklą, kur yra įsikūrusi mokomoji divizija. Iš jo kuopos važiavo 3 kovinės mašinos Nr. 281, Nr. 284, Nr. 289 ir mokomosios mašinos Nr. 283, Nr. 286. Po dviejų dienų persidislokavo į Vilnių ir įsikūrė Šiaurės miestelyje. 1991-01-12, apie 22 val., gavo komandą nuvažiuoti prie Televizijos bokšto ir perimti jo apsaugą. Kolonos priekyje važiavo du ar trys tankai.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išvažiavo BMD Nr. 284 kartu su taikytoju </w:t>
      </w:r>
      <w:r w:rsidRPr="00897F5B">
        <w:rPr>
          <w:rFonts w:ascii="Times New Roman" w:eastAsia="Times New Roman" w:hAnsi="Times New Roman" w:cs="Times New Roman"/>
          <w:sz w:val="24"/>
          <w:szCs w:val="24"/>
          <w:lang w:eastAsia="lt-LT"/>
        </w:rPr>
        <w:t>A. G.</w:t>
      </w:r>
      <w:r w:rsidRPr="00897F5B">
        <w:rPr>
          <w:rFonts w:ascii="Times New Roman" w:eastAsia="Times New Roman" w:hAnsi="Times New Roman" w:cs="Times New Roman"/>
          <w:color w:val="000000"/>
          <w:sz w:val="24"/>
          <w:szCs w:val="24"/>
          <w:lang w:eastAsia="lt-LT"/>
        </w:rPr>
        <w:t>. Jie nebuvo gavę atsargų kulkosvaidžiui, patrankai ir automatams, neperšaunamųjų liemenių ir specialiųjų priemonių. Su jais važiavo dar penki 8-osios kuopos kareiviai, kurie turėjo Kalašnikovo automatus su užlenkiamomis buožėmis (AKS), tuščių šovinių, neperšaunamas liemenes ir šalmus. Privažiavęs Televizijos bokštą, pamatė didelę žmonių minią. Žmonės buvo labai susijaudinę, mėtė akmenis ir metalinius daiktus į mašinas. Kareiviai išlipo iš mašinų, prasiveržė pro žmonių minią prie bokšto ir pradėjo nuo jo stumti žmones. Nustūmus minią už tvoros,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privažiavo prie jos ir ten pastatė BMD. Negirdėjo šaudymo, nes buvo užvestos mašinos, burzgė šalia stovėjusio tanko variklis. Po operacijos matė kelis kareivius su kraujosruvomis ir nubrozdinimais. 1991-01-15 grįžo į Šiaurės miestelį, o 1991-01-25 – į Pskovą.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121-123, t. 119, b. l. 208-214) nurodė, kad tarnauja Pskove ir užima skyriaus vado pareigas. 1991-01-06 išskrido į Pabaltijį, į Vilnių, apsistojo Šiaurės miestelyje. Vilniuje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buvo paskirtas Materialinio aprūpinimo būrio vyresniuoju, buvo tiesiogiai pavaldus bataliono vadui S.. Dalyvavo operacijoje prie Spaudos rūmų, tačiau ši operacija buvo nesėkminga, nes civilių minia nepraleido desantininkų į pastatą. 1991-01-12, vakare, juos pakėlė pavojaus signalas. Gavo šalmus,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4913696, 30 tuščių šovinių ir 30 kovinių šovinių. Bataliono štabo viršininkas ir bataliono vadas paskyrė užduotį perimti Televizijos bokšto apsaugą. Buvo pranešta, kokiose vietose yra susitelkę daugiau civilių, kur yra bokšto prieigos. Buvo pravestas instruktažas dėl ginklo naudojimo, leista šaudyti koviniais šoviniais tik gresiant pavojui jų gyvybei arba susidūrus su civilių puolimu. Parke įsėdo į kovines desantines mašinas (BMD). Kolonoje buvo tankų ir kitų mašinų.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8-osios kuopos BMD. Kolonai vadovavo S.. Kai važiavo link bokšto, matė apgadintus automobilius, suprato, kai šie automobiliai buvo kaip užtvaros, kurias išstumdė jų šarvuotoji technika. Privažiavę Televizijos bokštą, išlipo iš mašinų, išsirikiavo pleištu ir prasiveržė pro civilių minią prie bokšto. Žmonės buvo priešiškai nusiteikę kariškių atžvilgiu. Kuomet pleištu veržėsi link bokšto, žmonės mėtė į juos įvairius daiktus. Pajuto smūgį į galvą iš kažkokio daikto, tačiau jokių sužalojimų nepatyrė, nes buvo su šalmu. Negirdėjo sprogimų, tačiau girdėjo kelis tankų šūvius iš tuščių užtaisų. Šūvių metu civiliai buvo nutolę nuo tankų apie 20-30 m. Paskui kuopa pradėjo stumti žmonių minią nuo bokšto, o jis įėjo į bokšto vidų. Tuo metu kažkas iš žarnos laistė desantininkus vandeniu.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pakilo į bokšto trečią aukštą ir ten prabuvo iki operacijos pabaigos. Bokšto viduje nebuvo šaudoma. Operacijos metu jis pats nešaudė, nematė, kad kas nors iš desantininkų būtų šaudęs. Pažiūrėjęs pro bokšto langą, matė trasuojančių kulkų serijas, nukreiptas į bokštą. Be desantininkų operacijoje dalyvavo „omonininkai“ ir „specnazo“ kariai. Po operacijos atvyko draugovininkai. Operacijos metu traumas </w:t>
      </w:r>
      <w:r w:rsidRPr="00897F5B">
        <w:rPr>
          <w:rFonts w:ascii="Times New Roman" w:eastAsia="Times New Roman" w:hAnsi="Times New Roman" w:cs="Times New Roman"/>
          <w:sz w:val="24"/>
          <w:szCs w:val="24"/>
          <w:lang w:eastAsia="lt-LT"/>
        </w:rPr>
        <w:t>patyrė B.</w:t>
      </w:r>
      <w:r w:rsidRPr="00897F5B">
        <w:rPr>
          <w:rFonts w:ascii="Times New Roman" w:eastAsia="Times New Roman" w:hAnsi="Times New Roman" w:cs="Times New Roman"/>
          <w:color w:val="000000"/>
          <w:sz w:val="24"/>
          <w:szCs w:val="24"/>
          <w:lang w:eastAsia="lt-LT"/>
        </w:rPr>
        <w:t xml:space="preserve">, ant kurio veido buvo kraujosruvų ir įdrėskimų, Ch., kurio antakiai buvo praskelti, ir 8-osios kuopos kareivis, kurio ranka buvo sužalota. Nematė sužeistų ar žuvusių civilių. 5-6 m atstumu nuo bokšto matė vieną kraujo dėmę, 70x70 cm dydžio.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33-35, t. 119, b. l. 53-57) nurodė, kad nuo 1990 m. gegužės mėnesio tarnauja 74268 kariniame dalinyje, 9-ojoje kuopoje. 1991-01-05 kuopos vadas kapitonas V. įsakė kuopai ruoštis skrydžiui, pasiimti šalmus, neperšaunamas liemenes, miegmaišius, kuprines,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sutrumpintą Kalašnikovo automatą su užlenkiama buože (AKSU-74) Nr. 349503. 1991-01-06 išskrido iš Pskovo oro uosto „Kresty“ į Gaidžiūnus. Generolas leitenantas pranešė, kad jie atvyko į Lietuvą užtikrinti jaunuolių šaukimą į armiją. 1991-01-07 vakare jo kuopa persidislokavo į Vilnių, į Šiaurės miestelį. 1991-01-12, apie 23 val., kuopą pakėlė pavojaus signalas. Kapitonas V. pranešė, kad jie važiuos perimti Televizijos bokšto apsaugą, pravedė instruktažą, paskyrė užduotį nustumti civilius nuo bokšto, padaryti praėjimą „omonininkams“ ir nieko neprileisti prie bokšto. Leista atsimušti nuo civilių automatų buožėmis, šaudyti į viršų tuščiais šoviniais pagal komandą. Koviniais šoviniais leista šaudyti tik tuomet, kai gresia pavojus gyvybei. V. perspėjo, kad operacijoje dalyvausiantys omonininkai turės sprogstamuosius užtaisus ir dujines granatas minios išvaikymui. Po instruktažo V. išdavė šovinius, tačiau vairuotojai-mechanikai negavo jokių šovinių. Nuėjo į parką ir įsėdo į savo kovinę desantinę mašiną (BMD) Nr. 296. Kartu su juo buvo jaunesnysis seržantas P., </w:t>
      </w:r>
      <w:r w:rsidRPr="00897F5B">
        <w:rPr>
          <w:rFonts w:ascii="Times New Roman" w:eastAsia="Times New Roman" w:hAnsi="Times New Roman" w:cs="Times New Roman"/>
          <w:sz w:val="24"/>
          <w:szCs w:val="24"/>
          <w:lang w:eastAsia="lt-LT"/>
        </w:rPr>
        <w:t xml:space="preserve">eilinis B. </w:t>
      </w:r>
      <w:r w:rsidRPr="00897F5B">
        <w:rPr>
          <w:rFonts w:ascii="Times New Roman" w:eastAsia="Times New Roman" w:hAnsi="Times New Roman" w:cs="Times New Roman"/>
          <w:color w:val="000000"/>
          <w:sz w:val="24"/>
          <w:szCs w:val="24"/>
          <w:lang w:eastAsia="lt-LT"/>
        </w:rPr>
        <w:t xml:space="preserve">ir dar du kareiviai iš Savaeigio diviziono. Kolonoje važiavo BMD, trys tankai (T-72), sunkvežimis URAL ir sunkvežimis ZIL su „omonininkais“. Pastarieji buvo ginkluoti automatais ir guminėmis lazdomis, vilkėjo kamufliažines uniformas, dėvėjo šalmus su stikliniais antveidžiais, neperšaunamas liemenes. Kolonai vadovavo pulkininkas K.. Prie Televizijos bokšto kelią užtvėrė mašinos, kurias tankas nustūmė nuo kelio, ir jie galėjo pravažiuoti. Nei prie šių mašinų, nei mašinų viduje nebuvo žmonių, todėl niekas nenukentėjo. Prie bokšto stovėjo didžiulė civilių minia. Moterų, susikabinusių už rankų, grandinė stovėjo priekyje, o už jų stovėjo šaltaisiais ginklais apsiginklavę vyrai. Jis neišlipo iš mašinos, todėl nematė, kaip buvo nustumti civiliai nuo Televizijos bokšto, negirdėjo automatų šūvių. Girdėjo kelis tankų šūvius, tačiau nieko nežino apie pasekmes. Kai civiliai buvo nustumti, jam buvo duotas įsakymas uždaryti praėjimą su BMD. Tada išgirdo šaudymą iš vieno namo prie bokšto. Matė, kaip virš bokšto įėjimo praskriejo trasuojančių kulkų serija. Nematė žuvusių ar sužeistų civilių išnešimo ar išvežimo atvejų. Matė nukentėjusius kareivius, tačiau neprisimena jų pavardžių. Jis pats nepatyrė kūno sužalojimų.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J.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J.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36-39, t. 119, b. l. 58-62) nurodė, kad nuo 1990 m. gegužės mėn. tarnauja 74268 kariniame dalinyje ir užima kovinės desantinės mašinos (BMD) taikytojo pareigas. 1991-01-05, maždaug 12 val., jį pakėlė pavojaus signalas. Buvo duotas įsakymas parengti kovinę techniką išskridimui.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iškrovė iš BMD Nr. 294 šaudmenis – kulkosvaidžio šovinius ir patrankos užtaisus. Gavo automatą AKS-74, neperšaunamą liemenę ir šalmą. Po kelių dienų jo kuopa išvyko į Vilnių, į Šiaurės miestelį. 1991 m. sausio 12 – 13 d. naktį jį pakėlė pavojaus signalas. Pulko vadas pulkininkas K. iškėlė užduotį perimti Televizijos bokšto apsaugą.</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imes New Roman" w:hAnsi="Times New Roman" w:cs="Times New Roman"/>
          <w:color w:val="000000"/>
          <w:sz w:val="24"/>
          <w:szCs w:val="24"/>
          <w:lang w:eastAsia="lt-LT"/>
        </w:rPr>
        <w:t xml:space="preserve"> gavo automatą (AKS-74) Nr. 2728548 ir 60 tuščių šovinių. Visi kareiviai gavo tuščius šovinius. Nežino, kokius šovinius gavo karininkai, nes pats negavo šaudmenų kovinei desantinei mašinai. K. įsakė ginklus naudoti išskirtiniais atvejais, apsiginant nuo užpuolimo. Operacijoje dalyvavo jo kuopos 5 BMD Nr. 291, Nr. 292, Nr. 294, Nr. 295, Nr. 296. Kareiviai įlipo į mašinas ir išvažiavo prie Televizijos bokšto. Kolonos priekyje važiavo tankas. BMD Nr. 294 važiavo kolonos pradžioje, ją vairavo vairuotojas-</w:t>
      </w:r>
      <w:r w:rsidRPr="00897F5B">
        <w:rPr>
          <w:rFonts w:ascii="Times New Roman" w:eastAsia="Times New Roman" w:hAnsi="Times New Roman" w:cs="Times New Roman"/>
          <w:sz w:val="24"/>
          <w:szCs w:val="24"/>
          <w:lang w:eastAsia="lt-LT"/>
        </w:rPr>
        <w:t>mechanikas A.</w:t>
      </w:r>
      <w:r w:rsidRPr="00897F5B">
        <w:rPr>
          <w:rFonts w:ascii="Times New Roman" w:eastAsia="Times New Roman" w:hAnsi="Times New Roman" w:cs="Times New Roman"/>
          <w:color w:val="000000"/>
          <w:sz w:val="24"/>
          <w:szCs w:val="24"/>
          <w:lang w:eastAsia="lt-LT"/>
        </w:rPr>
        <w:t xml:space="preserve">. Šioje mašinoje taip pat buvo kuopos vadas kapitonas V. ir maždaug 4 desantininkai iš 9-osios kuopos. Privažiavus Televizijos bokštą, pamatė didelę civilių minią. Civilių rankose buvo metaliniai strypai, lazdos ir kiti daiktai. Desantininkai išlipo iš mašinų ir pradėjo stumti civilius nuo bokšto. Tuo metu važiavo mažu greičiu paskui desantininkus. Desantininkų rankose nematė kitų daiktų, išskyrus automatus. Stumiant minią, girdėjo šūvius, tačiau nežino, kas ir kur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automatu, girdėjo, kad tankas du kartus iššovė tuščiais užtaisais. Matė, kaip prie BMD Nr. 295 kažkas sprogo. Civiliai buvo nustumti už tvoros. Nematė atvejų, kad kovinė technika būtų užvažiavusi ant civilių, nematė nukentėjusiųjų ar žuvusiųjų tarp civilių. Jo pulko kai kurie kareiviai turėjo kraujosruvų ir nubrozdinimų. Sakė patyrę sužalojimus, stumdami civilių minią. Ryte nuėjo į bokštą ir buvo pirmame aukšte.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46-47; t. 119, b. l. 75-77) nurodė, kad nuo 1990 m. gruodžio mėn. tarnauja 74268 kariniame dalinyje ir užima Kovinių desantinių mašinų (BMD) skyriaus vado pareigas. 1991-01-05 gavo įsakymą skristi į Vilnių. Pakrovęs BMD ir gavęs automatą (AKS-74) Nr. 2744034, kartu su kuopa išskrido į Vilnių, apsistojo Šiaurės miestelyje. 1991 m. sausio 12 – 13 d. naktį buvo gautas įsakymas vykti prie Televizijos bokšto ir perimti jo apsaugą. Gavo automatą ir 60 tuščių šovinių. Kolona pajudėjo link bokšto. Kolonos priekyje važiavo tankas.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292, už jų važiavo mašinos su pulko kareiviais. Prie bokšto buvo labai daug žmonių. Kartu su kitais kareiviais prasiveržė prie bokšto ir įėjo į vidų. Kuopos vadas V. davė įsakymą nustumti minią nuo bokšto. Su kareiviais išėjo iš bokšto ir pradėjo stumti civilių minią. Nenaudojo ginklo, stumdamas minią. Girdėjo šūvius, tačiau nežino, kas šaudė. Kažkas iš minios jam trenkė metaliniu strypu per koją, dėl ko vėliau kreipėsi į gydytojus Vilniuje. Matė, kad jauni vaikinai iš minios laikė rankose strypus. Milicininkai jiems padėjo stumti civilius. Nematė nukentėjusių civilių.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D.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D.</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9-13, t. 119, b. l. 15-20) nurodė, kad nuo 1990 m. birželio mėn. tarnauja 74268 kariniame dalinyje ir užima 9-osios kuopos mechaniko-vairuotojo pareigas. 1991-01-03 pulkui buvo paskelbta kovinė parengtis. Rikiuotės metu pulko vadas pranešė, kad pulkas skris į Lietuvą užtikrinti jaunuolių šaukimą į armiją. Po to pulkas išskrido į Gaidžiūnus, Lietuvos </w:t>
      </w:r>
      <w:r w:rsidRPr="00897F5B">
        <w:rPr>
          <w:rFonts w:ascii="Times New Roman" w:eastAsia="Times New Roman" w:hAnsi="Times New Roman" w:cs="Times New Roman"/>
          <w:sz w:val="24"/>
          <w:szCs w:val="24"/>
          <w:lang w:eastAsia="lt-LT"/>
        </w:rPr>
        <w:t xml:space="preserve">TSR. Gaidžiūnuose </w:t>
      </w:r>
      <w:r w:rsidRPr="00897F5B">
        <w:rPr>
          <w:rFonts w:ascii="Times New Roman" w:eastAsia="Times New Roman" w:hAnsi="Times New Roman" w:cs="Times New Roman"/>
          <w:color w:val="000000"/>
          <w:sz w:val="24"/>
          <w:szCs w:val="24"/>
          <w:lang w:eastAsia="lt-LT"/>
        </w:rPr>
        <w:t xml:space="preserve">prabuvo 2 paras, po to persidislokavo į Vilnių. Jo kuopa važiavo prie Spaudos rūmų, tačiau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ten nedalyvavo. Sausio 12 d., 09.00 val., įvyko bataliono rikiuotė, kurios metu majoras S. pranešė, kad jų užduotis – užimti ir saugoti Televizijos bokštą. Instruktažą pravedė pulko vadas, bataliono vadas ir kuopos vadas. Leista šaudyti tuščiais šoviniais į orą, nenukreipiant automato į žmones. Koviniais šoviniais leista šaudyti tik tokiu atveju, kai vyksta akivaizdus ginkluotas puolimas ir gresia pavojus gyvybei. Apie 23 val. juos pakėlė, išdavė ginklus, tuščius ir kovinius šovinius, neperšaunamas liemenes, šalmus. Kai kurie kareiviai turėjo inžinerinius kastuvus. Liudytojui buvo išduotas automatas (AKS-74U) Nr. 340288, dvi dėtuvės tuščių šovinių ir viena dėtuvė kovinių šovinių. Parke į koloną buvo išrikiuota apie 20 šarvuotų mašinų. Kolonos priekyje stovėjo trys tankai, už jų – 10 kovinių desantinių mašinų (BMD), 2 mašinos URAL, 5 šarvuočiai. BMD buvo ginkluotos patrankomis ir (PKT) kulkosvaidžiais. Kolonoje važiavo 9-osios kuopos 4 BMD Nr. 291, Nr. 292, Nr. 295, Nr. 296.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291 kartu su </w:t>
      </w:r>
      <w:r w:rsidRPr="00897F5B">
        <w:rPr>
          <w:rFonts w:ascii="Times New Roman" w:eastAsia="Times New Roman" w:hAnsi="Times New Roman" w:cs="Times New Roman"/>
          <w:sz w:val="24"/>
          <w:szCs w:val="24"/>
          <w:lang w:eastAsia="lt-LT"/>
        </w:rPr>
        <w:t>j.  G.</w:t>
      </w:r>
      <w:r w:rsidRPr="00897F5B">
        <w:rPr>
          <w:rFonts w:ascii="Times New Roman" w:eastAsia="Times New Roman" w:hAnsi="Times New Roman" w:cs="Times New Roman"/>
          <w:color w:val="000000"/>
          <w:sz w:val="24"/>
          <w:szCs w:val="24"/>
          <w:lang w:eastAsia="lt-LT"/>
        </w:rPr>
        <w:t xml:space="preserve">, šauliu </w:t>
      </w:r>
      <w:r w:rsidRPr="00897F5B">
        <w:rPr>
          <w:rFonts w:ascii="Times New Roman" w:eastAsia="Times New Roman" w:hAnsi="Times New Roman" w:cs="Times New Roman"/>
          <w:sz w:val="24"/>
          <w:szCs w:val="24"/>
          <w:lang w:eastAsia="lt-LT"/>
        </w:rPr>
        <w:t>eiliniu Š.</w:t>
      </w:r>
      <w:r w:rsidRPr="00897F5B">
        <w:rPr>
          <w:rFonts w:ascii="Times New Roman" w:eastAsia="Times New Roman" w:hAnsi="Times New Roman" w:cs="Times New Roman"/>
          <w:color w:val="000000"/>
          <w:sz w:val="24"/>
          <w:szCs w:val="24"/>
          <w:lang w:eastAsia="lt-LT"/>
        </w:rPr>
        <w:t>, taikytoju-</w:t>
      </w:r>
      <w:r w:rsidRPr="00897F5B">
        <w:rPr>
          <w:rFonts w:ascii="Times New Roman" w:eastAsia="Times New Roman" w:hAnsi="Times New Roman" w:cs="Times New Roman"/>
          <w:sz w:val="24"/>
          <w:szCs w:val="24"/>
          <w:lang w:eastAsia="lt-LT"/>
        </w:rPr>
        <w:t xml:space="preserve">operatoriumi S. </w:t>
      </w:r>
      <w:r w:rsidRPr="00897F5B">
        <w:rPr>
          <w:rFonts w:ascii="Times New Roman" w:eastAsia="Times New Roman" w:hAnsi="Times New Roman" w:cs="Times New Roman"/>
          <w:color w:val="000000"/>
          <w:sz w:val="24"/>
          <w:szCs w:val="24"/>
          <w:lang w:eastAsia="lt-LT"/>
        </w:rPr>
        <w:t xml:space="preserve">ir 3 desantininkais. Mašinoje URAL važiavo apie 10 automatais ginkluotų specialiosios paskirties būrio padalinio karių. Kolonai priartėjus prie Televizijos bokšto, ant kelio stovėjo mašinų užtvara, kurią tankas nustūmė nuo kelio ir kolona pravažiavo. Atvažiavus prie bokšto, kolonos kovinės mašinos pasidalijo į dvi dalis ir sustojo aplink bokštą. Jis pastatė BMD 10 m atstumu nuo bokšto. Kareiviai išlipo iš mašinų, jis ir taikytojas-operatorius liko mašinoje. Aplink Televizijos bokštą glaudžiu ratu stovėjo didžiulė civilių minia. Kai kurių civilių rankose matė metalinius virbus, pagalius. Kareiviai nubėgo prie bokšto, dalis jų sulipo per langus į vidų, kita dalis sustojo aplink bokštą ir pradėjo nuo jo stumti civilių minią. Kareiviai stūmė civilius, priešais save laikydami automatus, o BMD pamažu judėjo paskui juos. Civiliai lėtai traukėsi atgal, jokio aktyvaus fizinio pasipriešinimo nerodė. Nematė, kad kas nors iš minios būtų šaudęs į kareivius. Toje vietoje, kur jis stovėjo, kareiviai nešaudė. Tačiau matė, kaip nuo gyvenamojo namo, stovėjusio kitoje kelio pusėje, buvo šaudoma į bokšto pusę. Tankas, pakėlęs pabūklą į viršų, vieną kartą iššovė tuščiu užtaisu. Tuo metu civilių aplink tanką nebuvo. Jie nustūmė civilius už tvoros. Nematė, kad operacijos metu civiliai būtų papuolę po kovine technika, nematė sužeistų ar žuvusių civilių. Kai kurių kareivių veiduose matė kraujosruvas, įdrėskimus. Jis pats nepatyrė kūno sužalojimų.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Š.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Š.</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14-17, t. 119, b. l. 21-26) nurodė, kad nuo 1990-12-03 tarnauja 74268 kariniame dalinyje, 9-ojoje kuopoje, užima mechaniko-vairuotojo pareigas. Sausio mėn. pradžioje jų dalinys buvo išsiųstas į Vilnių užtikrinti asmenų, kurie išsisukinėja nuo tarnybos, šaukimą į tarybinę armiją. Atvyko į Vilnių su technika ir ginkluote, apsistojo Šiaurės miestelyje. Sausio 10 d. jų batalionas išvažiavo prie Spaudos rūmų, kur buvo susirikusi didžiulė civilių minia. Apsupo Spaudos rūmus ir juos saugojo ne ilgiau kaip valandą. Tą dieną neįvyko jokių incidentų, susirėmimų su civiliais. Niekas nešaudė iš ginklų. Sausio 12 – 13 d. naktį jų dalinį pakėlė pavojaus signalas, buvo išduoti ginklai,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(AKS-74U) Nr. 349647 ir 60 tuščių šovinių. Nei kovinių šovinių, nei trasuojančių kulkų, nei sprogstamųjų užtaisų jiems nedavė. Rikiuotės metu bataliono vadas majoras S. įsakė užimti Televizijos bokštą, įsakė nenaudoti ginklų, išskyrus atvejus, kai gresia realus pavojus gyvybei. Tokiu atveju leista šaudyti į viršų, gavus įsakymą. Išvyko prie Televizijos bokšto kovinėmis desantinėmis mašinomis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kartu su kuopos vadu kapitonu V.. Kolonos priekyje važiavo tankas. Neprisimena, ar buvo vienas tankas ar jų buvo daugiau. Privažiavusi Televizijos bokštą, kolona sustojo. Pamatė didelę civilių minią. Kai kurie asmenys rankose turėjo metalinius virbus, pagalius, akmenis. Civiliai pradėjo mėtyti akmenis, butelis su degiuoju skysčiu į kovinę techniką, dėl ko viena BMD užsidegė. Išlipę iš mašinų, pradėjo stumti civilius nuo Televizijos bokšto link tvoros. Civiliai priešinosi, mušė kareivius rankomis ir daužė įvairiais daiktais. Nustūmė civilius už tvoros ir sustojo į grandinę išilgai jos. Matė beginklius vietos milicininkus, kurie stovėjo tarp kareivių ir civilių minios. Operacijoje taip pat dalyvavo „omonininkai“, kurie šiek tiek padėjo stumti civilių minią, o paskui visą laiką prabuvo bokšte. Kai minia buvo nustumta, „omonininkai“ iš bokšto išvedė civilius. Neprisimena, ar kas nors iš kareivių šaudė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Girdėjo, kaip tankas iššovė iš pabūklo tuščiu užtaisu.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stovėjo 10 m nuo iššovusio tanko, todėl jam užgulė ausis, tačiau greitai praėjo. Tuo metu civilių minia buvo už 40 m nuo tanko. Nematė, kad kovinė technika būtų pervažiavusi žmones ar padariusi jiems kokių nors kūno sužalojimų. Praėjus maždaug 4 val. po to, kai civilių minia buvo nustumta, prie tvoros, maždaug už 100 m, privažiavo automobilis VOLGA ir iš jo du kartus iššovė į bokšto pusę. Tą naktį nuo miškelio pusės ir nuo gyvenamųjų namų buvo šaudoma trasuojančiomis kulkomis į bokšto pusę. Operacijos metu nematė sužeistų ar žuvusių civilių, matė tik apdraskytus kareivių veidus. Girdėjo, kad civiliai nugriovė vieną kareivį ant žemės, smogė jam per galvą.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S.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S.</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18-20, t. 119, b. l. 27-29) nurodė, kad nuo 1989 m. tarnauja 74268 kariniame dalinyje, 9-ojoje kuopoje, užima operatoriaus-taikytojo pareigas. Galimai 1991-01-07 jų dalinys atvyko į Vilnių. 1991-01-13 naktį juos pakėlė pavojaus signalas. Gavo automatą, tačiau negavo šovinių, nes taikytojui jie nereikalingi. Nežino, ar kas nors gavo šaudmenis. Įsėdo į kovinę desantinę mašiną Nr. 291, kuri važiavo kolonos gale. Kadangi BMD Nr. 291 yra mokomoji, joje nebuvo kovinio komplekto. Privažiavus Televizijos bokštą, kareiviai išlipo iš mašinų. Per tripleksą pamatė daugybę žmonių, sustojusių aplink bokštą. Kažkas iš minios pradėjo mėtyti butelius, akmenis ir pagalius į mašinas. Per visą naktį nebuvo išlipęs iš mašinos, todėl mažai ką matė. Negirdėjo šūvių. Matė prie bokšto tanką, tačiau negirdėjo, ar jis šaudė. Nematė, kokių veiksmų kareiviai ėmėsi prieš civilių minią, o civiliai – prieš kareivius. Nematė, kad technika būtų pervažiavusi civilius, nematė sužeistų ir žuvusių civilių. Kitą dieną pamatė sumuštus kareivių veidus. Kareiviai pasakė, kad sužalojimus patyrė per susirėmimą su civilių minia.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Ž.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Ž.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21-23, t. 119, b. l. 30-34) nurodė, kad tarnauja Pskove ir užima vairuotojo-mechaniko pareigas. Galimai sausio 4 d. išskrido į Pabaltijį, apsistojo Vilniuje, kariniame miestelyje. Kuopai vadovavo kapitonas V.. Jo kuopa dalyvavo Televizijos bokšto apsaugos perėmimo operacijoje. Sausio 12 d. juos pakėlė pavojaus signalas, išdavė po tris „ragelius“ kovinių šovinių.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Kalašnikovo automatą su užlenkiama buože (AKS-74U) Nr. 439163. Jo kuopai priklausė 6 kovinės desantinės mašinos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vairavo BMD Nr. 292, šioje mašinoje sėdėjo operatorius-taikytojas I., </w:t>
      </w:r>
      <w:r w:rsidRPr="00897F5B">
        <w:rPr>
          <w:rFonts w:ascii="Times New Roman" w:eastAsia="Times New Roman" w:hAnsi="Times New Roman" w:cs="Times New Roman"/>
          <w:sz w:val="24"/>
          <w:szCs w:val="24"/>
          <w:lang w:eastAsia="lt-LT"/>
        </w:rPr>
        <w:t>kulkosvaidininkas B.</w:t>
      </w:r>
      <w:r w:rsidRPr="00897F5B">
        <w:rPr>
          <w:rFonts w:ascii="Times New Roman" w:eastAsia="Times New Roman" w:hAnsi="Times New Roman" w:cs="Times New Roman"/>
          <w:color w:val="000000"/>
          <w:sz w:val="24"/>
          <w:szCs w:val="24"/>
          <w:lang w:eastAsia="lt-LT"/>
        </w:rPr>
        <w:t xml:space="preserve">, vadas jaunesnysis </w:t>
      </w:r>
      <w:r w:rsidRPr="00897F5B">
        <w:rPr>
          <w:rFonts w:ascii="Times New Roman" w:eastAsia="Times New Roman" w:hAnsi="Times New Roman" w:cs="Times New Roman"/>
          <w:sz w:val="24"/>
          <w:szCs w:val="24"/>
          <w:lang w:eastAsia="lt-LT"/>
        </w:rPr>
        <w:t>seržantas G.</w:t>
      </w:r>
      <w:r w:rsidRPr="00897F5B">
        <w:rPr>
          <w:rFonts w:ascii="Times New Roman" w:eastAsia="Times New Roman" w:hAnsi="Times New Roman" w:cs="Times New Roman"/>
          <w:color w:val="000000"/>
          <w:sz w:val="24"/>
          <w:szCs w:val="24"/>
          <w:lang w:eastAsia="lt-LT"/>
        </w:rPr>
        <w:t xml:space="preserve">. Prieš išvažiuojant įvyko rikiuotė, kurios metu buvo paaiškintos saugumo priemonės judėjimo metu bei ginklo naudojimo tvarka. Privažiavus Televizijos bokštą, iš mašinų išlipo kareiviai. Vairuotojai-mechanikai ir operatoriai-taikytojai liko mašinose.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kartu su I. prabuvo mašinoje iki operacijos pabaigos, iki ryto. Jam nėra žinoma operacijos eiga. Girdėjo šūvius, tačiau nežino, kas šaudė – desantininkai ar civiliai.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neišnaudojo nė vienos kulkos, nes tam nebuvo būtinybės. Nematė sužeistųjų ar žuvusiųjų. Girdėjo kelis tanko šūvius, šūvių metu civiliai buvo arti tankų. Sausio 13 d., apie 6 val., pamatė draugovininkus. Taip pat matė vietos policininkus, kurie pasirodė ryte ir ramino civilius.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Š.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Š.</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24-26, t. 119, b. l. 35-40) nurodė, kad nuo 1990-12-03 tarnauja 74268 kariniame dalinyje, 9-ojoje kuopoje, užima vairuotojo-mechaniko pareigas. 1991-01-05 kartu su 3-uoju batalionu išvyko į Vilnių, apsistojo kariniame Šiaurės miestelyje. Jiems buvo paaiškinta, kad atvyko padėti Kariniam komisariatui, šaukiant asmenis į tarybinę armiją. Buvo nuvažiavę prie Spaudos rūmų, kur stovėjo civilių minia. Jokių incidentų ten neįvyko. Pastovėjo grandinėje apie valandą ir grįžo į dalinį. 1991-01-13, apie 01.00 val., juos pakėlė pavojaus signalas, gavo ginklus, tuščius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dvi dėtuves po 30 šovinių. Nebuvo išduoti koviniai šoviniai, trasuojančios kulkos ar kokie nors sprogstamieji užtaisai.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turėjo Kalašnikovo automatą su užlenkiama buože (AKS-74) Nr. 349190. Rikiuotės metu bataliono vadas S. paskyrė užduotį perimti Televizijos bokšto apsaugą. Kapitonas pasakė nešaudyti be komandos. Kolona išvažiavo prie Televizijos bokšto. Kolonos priekyje važiavo du tankai, už jų – kovinė desantinė mašina (BMD), kurioje sėdėjo jis, seržantas J., vairuotojas-mechanikas ir dar kažkas. Likus 500 m iki bokšto, kelią užblokavo sunkvežimis ZIL, tačiau tankas jį nustūmė į šoną. Kuomet privažiavo prie bokšto, per BMD šaudymo angą pamatė didelę civilių minią. Iš minios pasipylė akmenys, buteliai su padegamaisiais skysčiais. Matė, kaip užsidegė viena BMD, kurią jis padėjo gesinti. Kareiviai prasibrovė pro civilių minią prie bokšto įėjimo. </w:t>
      </w:r>
      <w:r w:rsidRPr="00897F5B">
        <w:rPr>
          <w:rFonts w:ascii="Times New Roman" w:eastAsiaTheme="minorEastAsia" w:hAnsi="Times New Roman" w:cs="Times New Roman"/>
          <w:color w:val="000000" w:themeColor="text1"/>
          <w:sz w:val="24"/>
          <w:szCs w:val="24"/>
        </w:rPr>
        <w:t xml:space="preserve">Liudytojas </w:t>
      </w:r>
      <w:r w:rsidRPr="00897F5B">
        <w:rPr>
          <w:rFonts w:ascii="Times New Roman" w:eastAsia="Times New Roman" w:hAnsi="Times New Roman" w:cs="Times New Roman"/>
          <w:color w:val="000000"/>
          <w:sz w:val="24"/>
          <w:szCs w:val="24"/>
          <w:lang w:eastAsia="lt-LT"/>
        </w:rPr>
        <w:t xml:space="preserve">kartu su keliais kareiviais ir kuopos vadu kapitonu V. įėjo į vidų, tačiau ten nerado apsaugos darbuotojų ar bokšto tarnautojų. Po to kuopos vadas įsakė jiems nustumti civilius nuo bokšto. Sustojo į grandinę ir pradėjo stumti minią link tvoros. Civiliai mušė kareivius rankomis ir įvairiais daiktais. Vėliau matė kai kurių kareivių veiduose sužeidimus. Jis pats nebuvo sužeistas. Stumdamas civilius, neatkreipė dėmesio, ar kareiviai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Aplinkui buvo didžiulis triukšmas. Girdėjo tankų šaudymą iš tuščių užtaisų, tačiau nematė, ar civiliai stovėjo prie jų. Nežino, ar tankų šūviai traumavo civilius. Nustūmę minią, sustojo į grandinę palei tvorą ir prabuvo ten iki ryto. Matė, kaip nuo gyvenamųjų namų šaudė trasuojančiomis kulkomis į bokšto pusę.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J.</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30-32, t. 119, b. l. 49-52) nurodė, kad nuo 1990-05-30 tarnauja 74268 kariniame dalinyje. 1991-01-05 buvo sargyboje, kuomet paskambino sargybos vadui leitenantui P. ir pranešė, jog 9-oji kuopa turi ruoštis išskristi. Pasiėmė šalmus, neperšaunamas liemenes, miegmaišius, kuprines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Kalašnikovo automatą su užlenkiama buože (AKS-74) Nr. 2654371. 1991-01-06, apie 9 val., išskrido iš Pskovo oro uosto „Kresty“ į Gaidžiūnų oro uostą Lietuvoje. Gaidžiūnų mokymo centre rikiuotės metu pulko vadas K. pasakė atvykimo į Lietuvą tikslą – surinkti šauktinius į armiją. 1991-01-07 persidislokavo į Vilnių, į Šiaurės miestelį. 1991-01-10 išvyko perimti Spaudos rūmų apsaugą, tačiau jiems nepavyko prasiveržti dėl aršiai besipriešinančios minios. Prie Spaudos rūmų nebuvo sužeistųjų ar žuvusiųjų. 1991-01-12 jų batalioną pakėlė pavojaus signalas. Bataliono vadas majoras S. pravedė instruktažą. 9-ajai kuopai buvo paskirta užduotis užimti Televizijos bokšto pirmąjį aukštą, nuginkluoti smogikus, jei jų ten bus, išstumti juos lauk. Leista atsimušti nuo civilių automatų buožėmis, šaudyti tuščiais šoviniais į viršų griežtai pagal komandą. Buvo išduoti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30 tuščių šovinių. Apie vidurnaktį įsėdo į mašinas. Kolonoje matė 8 kovines desantines mašinas (BMD), 2 mašinas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291. Privažiavus objektą, BMD sustojo aplink bokštą. Per megafoną buvo liepta civiliams išsiskirstyti, tačiau jie neišsiskirstė. Civiliai buvo apsiginklavę pagaliais ir guminėmis lazdomis. 3-ojo bataliono kareiviai pradėjo stumti civilių minią, šaudyti į viršų tuščiais šoviniais. Po bokšto užėmimo į kareivius šaudė trasuojančių kulkų serijomis nuo devynaukščio namo stogo. Tankai maždaug 5 kartus iššovė tuščiais užtaisais, tačiau nieko nežino apie pasekmes. Nematė žuvusiųjų prie bokšto. Tiek tarp civilių, tiek tarp kareivių buvo nukentėjusiųjų. Kareiviai buvo su kraujosruvomis. Jis pats nepatyrė sužalojimų.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39-42, t. 119, b. l. 63-68) nurodė, kad nuo 1990 m. pavasario tarnauja Pskove. Neprisimena tikslios datos, kada išskrido į Vilnių, apsistojo kariniame miestelyje. Dalyvavo operacijoje prie Spaudos rūmų, tačiau operacija nebuvo sėkminga, nes civiliai nepraleido jų prie rūmų. Sausio 12 d. vakare juos pakėlė aliarmas, buvo išduoti šalmai, neperšaunamos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2745047, 60 tuščių šovinių. Įsėdo į parke stovėjusias kovines desantines mašinas (BMD). Jo mašinoje važiavo kapitonas V.. Prieš išvažiuojant bataliono vadas S. paskyrė užduotį perimti Televizijos bokšto apsaugą, instruktavo juos dėl ginklo naudojimo tvarkos. Privažiavę bokštą, sustojo į grandinę ir nustūmė civilių minią už tvoros. Stūmė civilius automatais, tačiau jais nesmūgiavo. Nematė, kad kas nors iš desantininkų būtų traumavęs civilį. Civiliai buvo nusiteikę agresyviai, mėtė akmenis, lazdas, butelius, žemės grumstus į desantininkus. Negirdėjo šūvių nei iš civilių pusės, nei iš desantininkų. Nematė jokių sužeistų ar žuvusių civilių. Operacijos metu nei jis, nei 9-osios kuopos kareiviai nebuvo traumuoti. Tankai iššovė apie tris kartus. Šūvių metu civiliai stovėjo maždaug 20 m atstumu nuo tankų. Nežino, ar kovinė technika buvo užvažiavusi ant žmonių. Operacijos metu be desantininkų dalyvavo ir omonininkai, kurie pateko į Televizijos bokštą pirmiau jų. Operacijos pabaigoje pamatė milicininkus, kurie ramino civilius. Antrąją dieną pamatė draugovininkus.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C. E.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C. E.</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48-51; t. 119, b. l. 78-82) nurodė, kad nuo 1990 m. tarnauja 74268 kariniame dalinyje. 1991-01-05, rikiuotės metu, papulkininkis K. įsakė ruoštis išskridimui, pasiimti šalmus, neperšaunamas liemenes, kuprines, miegmaišius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automatą (AKS-74) Nr. 2741480. 1991-01-06, apie 9 val., išskrido iš „Kresty“ aerodromo į Gaidžiūnų aerodromą Lietuvoje, apsigyveno Gaidžiūnų mokomajame centre. Rikiuotės metu K. pasakė, kad jie atvyko į Lietuvą užtikrinti jaunuolių šaukimą į kariuomenę. 1991-01-07 persidislokavo į Vilnių, į Šiaurės miestelį. 1991-01-12 juos pakėlė pavojaus signalas. Majoras S. surengė instruktažą visam 3-iajam batalionui. Paskui jie susėdo į mašinas. Kolonoje buvo kovinių desantinių mašinų (BMD), mašinų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veikė 9-osios kuopos sudėtyje, kuopos vadas – kapitonas V.. Privažiavus objektą, BMD sustojo aplink bokštą, kur stovėjo didelė žmonių minia, apsiginklavusi lazdomis. Per garsiakalbį buvo pareikalauta civilių išsiskirstyti, tačiau jie neišsiskirstė. Pradėjo stumti civilių minią automatų buožėmis. Nei jis, nei šalia jo stovėję kareiviai tuščiais šoviniais į viršų nešaudė. Civiliai priešinosi lazdomis ir akmenimis. Matė prie Televizijos bokšto tankus, tačiau negirdėjo jų šūvių. Nematė sužeistų ar žuvusių civilių, tik iš kitų kareivių sužinojo, kad buvo žuvusiųjų. Iš jo kuopos </w:t>
      </w:r>
      <w:r w:rsidRPr="00897F5B">
        <w:rPr>
          <w:rFonts w:ascii="Times New Roman" w:eastAsia="Times New Roman" w:hAnsi="Times New Roman" w:cs="Times New Roman"/>
          <w:sz w:val="24"/>
          <w:szCs w:val="24"/>
          <w:lang w:eastAsia="lt-LT"/>
        </w:rPr>
        <w:t>nukentėjo M.</w:t>
      </w:r>
      <w:r w:rsidRPr="00897F5B">
        <w:rPr>
          <w:rFonts w:ascii="Times New Roman" w:eastAsia="Times New Roman" w:hAnsi="Times New Roman" w:cs="Times New Roman"/>
          <w:color w:val="000000"/>
          <w:sz w:val="24"/>
          <w:szCs w:val="24"/>
          <w:lang w:eastAsia="lt-LT"/>
        </w:rPr>
        <w:t xml:space="preserve">, kurio lūpa buvo sumušta, o po akimi buvo kraujosruva, taip </w:t>
      </w:r>
      <w:r w:rsidRPr="00897F5B">
        <w:rPr>
          <w:rFonts w:ascii="Times New Roman" w:eastAsia="Times New Roman" w:hAnsi="Times New Roman" w:cs="Times New Roman"/>
          <w:sz w:val="24"/>
          <w:szCs w:val="24"/>
          <w:lang w:eastAsia="lt-LT"/>
        </w:rPr>
        <w:t>pat B.</w:t>
      </w:r>
      <w:r w:rsidRPr="00897F5B">
        <w:rPr>
          <w:rFonts w:ascii="Times New Roman" w:eastAsia="Times New Roman" w:hAnsi="Times New Roman" w:cs="Times New Roman"/>
          <w:color w:val="000000"/>
          <w:sz w:val="24"/>
          <w:szCs w:val="24"/>
          <w:lang w:eastAsia="lt-LT"/>
        </w:rPr>
        <w:t xml:space="preserve">, kurio akis buvo sumušta. 1991-01-13 dienos metu pasirodė draugovininkai.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52-55, t. 119, b. l. 83-89) nurodė, kad nuo 1990 m. birželio mėn. tarnauja Pskove, 74268 kariniame dalinyje, 9-ojoje kuopoje, užima kulkosvaidininko pareigas. Maždaug 1991 m. sausio 5 d. ar 6 d. su kovine technika ir ginkluote išvyko į Lietuvos TSR, nusileido kariniame aerodrome ir </w:t>
      </w:r>
      <w:r w:rsidRPr="00897F5B">
        <w:rPr>
          <w:rFonts w:ascii="Times New Roman" w:eastAsia="Times New Roman" w:hAnsi="Times New Roman" w:cs="Times New Roman"/>
          <w:sz w:val="24"/>
          <w:szCs w:val="24"/>
          <w:lang w:eastAsia="lt-LT"/>
        </w:rPr>
        <w:t>apsistojo Gaidžiūnuose</w:t>
      </w:r>
      <w:r w:rsidRPr="00897F5B">
        <w:rPr>
          <w:rFonts w:ascii="Times New Roman" w:eastAsia="Times New Roman" w:hAnsi="Times New Roman" w:cs="Times New Roman"/>
          <w:color w:val="000000"/>
          <w:sz w:val="24"/>
          <w:szCs w:val="24"/>
          <w:lang w:eastAsia="lt-LT"/>
        </w:rPr>
        <w:t xml:space="preserve">, mokomajame pulke. Rikiuotės metu pulko vadas paaiškino, kad jie atvyko užtikrinti asmenų, vengiančių tarnybos, šaukimą į tarybinę armiją. Maždaug po dviejų parų persidislokavo į Vilnių, apsistojo Šiaurės miestelyje. Galimai sausio 10 d. jų 9-oji kuopa nuvyko prie Spaudos rūmų. Kuopoje buvo maždaug 25 žmonės. Jo manymu, važiavo bataliono 7-oji ir 8-oji kuopos. Išvažiavo 2 mašinomis URAL, turėjo ginklus ir šaudmenis. Prie Spaudos rūmų išsirikiavo į grandinę ir stovėjo tarp civilių minios, kuri buvo susirinkusi prie pastato, ir minios, kuri stovėjo kitoje kelio pusėje. Prie Spaudos rūmų matė du tankus, „omonininkus“ su milicininkų uniformomis. Kareiviai mėgino patekti į Spaudos rūmų vidų, tačiau civiliai jų nepraleido. Maždaug po valandos išvažiavo. 1991-01-13, apie 01.00 val., jų dalinį pakėlė pavojaus signalas. Gavo amuniciją,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snaiperio šautuvą (SVD), 20 vnt. 7,62 mm kalibro kovinių šovinių. Šiuos šovinius davė kuopos vadas kapitonas V.. Matė, kad daugumai kareivių buvo išduoti tušti šoviniai, tačiau kai kuriems jų kuopos kareiviams buvo išduoti koviniai šoviniai. Iš amunicijos gavo šalmus ir neperšaunamas liemenes. Negavo imitacinių priemonių, t. y. sprogstamųjų paketų, dūmadėžių. Rikiuotės metu V. pasakė šaudyti tik ginkluoto karių užpuolimo atveju, kitais atvejais šaudyti buvo draudžiama. Neprisimena, kas buvo pasakyta apie šaudymą iš tuščių šovinių. Po to kovinių desantinių mašinų (BMD) kolona išvažiavo prie Televizijos bokšto. Su juo vienoje BMD važiavo </w:t>
      </w:r>
      <w:r w:rsidRPr="00897F5B">
        <w:rPr>
          <w:rFonts w:ascii="Times New Roman" w:eastAsia="Times New Roman" w:hAnsi="Times New Roman" w:cs="Times New Roman"/>
          <w:sz w:val="24"/>
          <w:szCs w:val="24"/>
          <w:lang w:eastAsia="lt-LT"/>
        </w:rPr>
        <w:t>eilinis B.</w:t>
      </w:r>
      <w:r w:rsidRPr="00897F5B">
        <w:rPr>
          <w:rFonts w:ascii="Times New Roman" w:eastAsia="Times New Roman" w:hAnsi="Times New Roman" w:cs="Times New Roman"/>
          <w:color w:val="000000"/>
          <w:sz w:val="24"/>
          <w:szCs w:val="24"/>
          <w:lang w:eastAsia="lt-LT"/>
        </w:rPr>
        <w:t>, kitų kareivių pavardžių neprisimena. Privažiavusi prie bokšto, kolona sustojo, iš mašinų išlipo kareiviai. Aplink bokštą buvo daug civilių. Kai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w:t>
      </w:r>
      <w:r w:rsidRPr="00897F5B">
        <w:rPr>
          <w:rFonts w:ascii="Times New Roman" w:eastAsia="Times New Roman" w:hAnsi="Times New Roman" w:cs="Times New Roman"/>
          <w:sz w:val="24"/>
          <w:szCs w:val="24"/>
          <w:lang w:eastAsia="lt-LT"/>
        </w:rPr>
        <w:t xml:space="preserve">ir B. </w:t>
      </w:r>
      <w:r w:rsidRPr="00897F5B">
        <w:rPr>
          <w:rFonts w:ascii="Times New Roman" w:eastAsia="Times New Roman" w:hAnsi="Times New Roman" w:cs="Times New Roman"/>
          <w:color w:val="000000"/>
          <w:sz w:val="24"/>
          <w:szCs w:val="24"/>
          <w:lang w:eastAsia="lt-LT"/>
        </w:rPr>
        <w:t>išlipo iš BMD, kiti kareiviai jau bėgo link bokšto. Jie atbėgo paskutiniai, kareiviai jau buvo bokšto viduje. Pamatė išdaužtus pirmojo aukšto langus. Kai visi kareiviai susirinko bokšte, buvo gauta komanda nustumti civilius nuo bokšto. Sustojo į grandinę tarp BMD ir pradėjo stumti civilių minią. BMD važiavo lėtai, kartas nuo karto sustodamos. Nežino atvejų, kad civiliai būtų papuolę po technika. Girdėjo tanko šūvius, tačiau nežino, ar prie tanko buvo žmonių, ar jie patyrė kontūzijas, kitus sužeidimus. Neprisimena, ar kareiviai šaudė į viršų. Jis pats nešaudė. Civilių minia aktyviai priešinosi, tačiau nematė, kad kareiviai būtų mušę civilius automatais ar kokiais nors daiktais. Vienas tvirtas vyras jam sugriebė už veido, dėl ko jis negalėjo ištrūkti ir buvo priverstas suduoti jam šautuvo buože per ranką. Po smūgio minėtas vyras nepatyrė kūno sužalojimų. Jam pačiam liko nedidelės kraujosruvos ant veido. Vėliau matė kai kuriuos kareivius su nubrozdinimais ir kraujosruvomis. Matė kelis beginklius milicininkus, kurie stovėjo tarp jų ir civilių minios, priešais administracinį pastatą.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56-58, t. 119, b. l. 90-93) nurodė, kad nuo 1990 m. pavasario tarnauja 74268 kariniame dalinyje, užima vyr. mechaniko-vairuotojo pareigas. 1991-01-05 buvo gautas įsakymas pakrauti kovinę techniką ir skristi į Vilnių. Prieš skrydį jam buvo paskirta kovinė desantinė mašina (BMD) Nr. 294, kurioje buvo patrankos ir kulkosvaidžio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(AKSU) Nr. 349922. 1991-01-07 atvyko į Vilnių ir apsistojo Šiaurės miestelyje. 9-oji kuopa į Vilnių atsigabeno 5 BMD. 1991 m. sausio 12 – 13 d. naktį buvo gautas įsakymas perimti Televizijos bokšto apsaugą. Prie bokšto išvyko kolona, kurios priekyje važiavo keli tankai, už jų – BMD. Jis važiavo BMD Nr. 294 kartu su kuopos vadu kapitonu V., </w:t>
      </w:r>
      <w:r w:rsidRPr="00897F5B">
        <w:rPr>
          <w:rFonts w:ascii="Times New Roman" w:eastAsia="Times New Roman" w:hAnsi="Times New Roman" w:cs="Times New Roman"/>
          <w:sz w:val="24"/>
          <w:szCs w:val="24"/>
          <w:lang w:eastAsia="lt-LT"/>
        </w:rPr>
        <w:t xml:space="preserve">taikytoju P. </w:t>
      </w:r>
      <w:r w:rsidRPr="00897F5B">
        <w:rPr>
          <w:rFonts w:ascii="Times New Roman" w:eastAsia="Times New Roman" w:hAnsi="Times New Roman" w:cs="Times New Roman"/>
          <w:color w:val="000000"/>
          <w:sz w:val="24"/>
          <w:szCs w:val="24"/>
          <w:lang w:eastAsia="lt-LT"/>
        </w:rPr>
        <w:t xml:space="preserve">ir keliais pėstininkais. Privažiavusi Televizijos bokštą, kolona sustojo. Iš mašinų išlipo pėstininkai ir pradėjo stumti civilių minią nuo bokšto. Iš šalia stovinčio tanko pasigirdo šūviai tuščiais užtaisais. Tuo metu, kai buvo stumiama civilių minia,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buvo BMD ir ginklo nenaudojo. Nustūmus civilius už tvoros, sustatė BMD palei tvorą. Kovinė technika nebuvo užvažiavusi ant civilių. Nematė sužeistų ar žuvusių civilių. Kai kurie kareiviai patyrė daug kūno sužalojimų – nubrozdinimų, įdrėskimų, sakė, kad sužeidimus patyrė, stumdami civilius nuo bokšto.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63-66, t. 119, b. l. 102-110) nurodė, kad nuo 1990 m. pavasario tarnauja Pskove ir užima taikytojo-operatoriaus pareigas. Sausio 6 d. išskrido į Vilnių, apsistojo kariniame miestelyje. Jiems buvo pranešta, kad atvyko į Pabaltijį užtikrinti jaunuolių šaukimą į karo tarnybą. Dalyvavo operacijoje prie Spaudos rūmų, tačiau civilių minia jiems sutrukdė įeiti į Spaudos rūmų pastatą, todėl iš ten išvažiavo. Sausio 12 – 13 d. naktį juos pakėlė pavojaus signalas, gavo šalmus, neperšaunamas liemenes, ginklus ir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AKS-74 Nr. 2756840 ir 90 tuščių šovinių. Koviniai šoviniai nebuvo išduoti. Po to įvyko rikiuotė, kurios metu bataliono vadas S. paskyrė užduotį perimti Televizijos bokšto apsaugą, pravedė instruktažą dėl ginklo naudojimo tvarkos. Neleista šaudyti be komandos. Susėdo į kovines desantines mašinas (BMD), išrikiuotas parke, ir išvažiavo. Jis važiavo BMD, kurią </w:t>
      </w:r>
      <w:r w:rsidRPr="00897F5B">
        <w:rPr>
          <w:rFonts w:ascii="Times New Roman" w:eastAsia="Times New Roman" w:hAnsi="Times New Roman" w:cs="Times New Roman"/>
          <w:sz w:val="24"/>
          <w:szCs w:val="24"/>
          <w:lang w:eastAsia="lt-LT"/>
        </w:rPr>
        <w:t xml:space="preserve">vairavo A. </w:t>
      </w:r>
      <w:r w:rsidRPr="00897F5B">
        <w:rPr>
          <w:rFonts w:ascii="Times New Roman" w:eastAsia="Times New Roman" w:hAnsi="Times New Roman" w:cs="Times New Roman"/>
          <w:color w:val="000000"/>
          <w:sz w:val="24"/>
          <w:szCs w:val="24"/>
          <w:lang w:eastAsia="lt-LT"/>
        </w:rPr>
        <w:t xml:space="preserve">ir kurioje </w:t>
      </w:r>
      <w:r w:rsidRPr="00897F5B">
        <w:rPr>
          <w:rFonts w:ascii="Times New Roman" w:eastAsia="Times New Roman" w:hAnsi="Times New Roman" w:cs="Times New Roman"/>
          <w:sz w:val="24"/>
          <w:szCs w:val="24"/>
          <w:lang w:eastAsia="lt-LT"/>
        </w:rPr>
        <w:t xml:space="preserve">buvo M. </w:t>
      </w:r>
      <w:r w:rsidRPr="00897F5B">
        <w:rPr>
          <w:rFonts w:ascii="Times New Roman" w:eastAsia="Times New Roman" w:hAnsi="Times New Roman" w:cs="Times New Roman"/>
          <w:color w:val="000000"/>
          <w:sz w:val="24"/>
          <w:szCs w:val="24"/>
          <w:lang w:eastAsia="lt-LT"/>
        </w:rPr>
        <w:t xml:space="preserve">bei jaunesnysis </w:t>
      </w:r>
      <w:r w:rsidRPr="00897F5B">
        <w:rPr>
          <w:rFonts w:ascii="Times New Roman" w:eastAsia="Times New Roman" w:hAnsi="Times New Roman" w:cs="Times New Roman"/>
          <w:sz w:val="24"/>
          <w:szCs w:val="24"/>
          <w:lang w:eastAsia="lt-LT"/>
        </w:rPr>
        <w:t>seržantas G.</w:t>
      </w:r>
      <w:r w:rsidRPr="00897F5B">
        <w:rPr>
          <w:rFonts w:ascii="Times New Roman" w:eastAsia="Times New Roman" w:hAnsi="Times New Roman" w:cs="Times New Roman"/>
          <w:color w:val="000000"/>
          <w:sz w:val="24"/>
          <w:szCs w:val="24"/>
          <w:lang w:eastAsia="lt-LT"/>
        </w:rPr>
        <w:t xml:space="preserve">. Kolonoje taip pat važiavo tankai, kitos mašinos. Privažiavus prie Televizijos bokšto, jo kuopa išlipo, sustojo pleištu ir nuėjo prie bokšto. Paskui išsirikiavo į grandinę ir nustūmė minią už tvoros. Stūmė civilius automatais, tačiau jais nesmūgiavo. Nematė, kad kas nors iš desantininkų būtų šaudęs.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Kažkoks daiktas, mestas iš minios, jam pataikė į kairįjį petį, tačiau smūgis nesukėlė jokių pasekmių, nes vilkėjo neperšaunamą liemenę. Nematė žuvusių civilių, tačiau matė vieną sužeistą civilį, kurį gydytojai vedė tolyn nuo bokšto. Šio civilio dešinė ausis buvo sutvarstyta. Nematė traumuotų desantininkų. Negirdėjo sprogimų, tačiau girdėjo tanko kelis šūvius tuščiais užtaisais. Šūvių metu civiliai buvo 5-7 m atstumu nuo tanko. Nežino atvejų, kad šarvuotoji technika būtų užvažiavusi ant civilių. Operacijoje be jų dalyvavo ir „omonininkai“, kurie dėvėjo šalmus su antveidžiais. Jų užduotis buvo „padaryti tvarką“ Televizijos bokšto viduje. Operacijos pabaigoje pamatė vietinius milicininkus, kurie atsistojo tarp desantininkų ir civilių minios. Praėjus maždaug valandai po civilių minios nustūmimo, bokšto teritorijoje atsirado darbininkai su raudonais raiščiais, kurie pradėjo tvarkyti aplinką.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M. S.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M. S.</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67-70, t. 119, b. l. 111-116) nurodė, kad nuo 1990-12-03 tarnauja 74268 kariniame dalinyje, 9-ojoje kuopoje, užima mechaniko-vairuotojo pareigas. 1991 m. sausio 5 d. ar 6 d. su kovine technika ir ginklais išvyko į Vilnių užtikrinti asmenų, vengiančių tarnybos, šaukimą į tarybinę armiją. Apsistojo Šiaurės miestelyje. Likus kelioms dienoms iki sausio 12 d., 7-oji ir 9-oji kuopos išvažiavo prie Spaudos rūmų, kur buvo susirinkusi didelė civilių minia. Pastovėjo apsiaustyje apie valandą ir išvažiavo. Tą dieną nebuvo jokių incidentų ir neteisėtų susidūrimų su civiliais. Sausio 12 – 13 d. naktį jų dalinį pakėlė pavojaus signalas, buvo išduoti ginklai,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(AKS-74U) Nr. 349270. Nebuvo išduoti sprogstamieji užtaisai, koviniai šoviniai ar trasuojančios kulkos. Rikiuotės metu bataliono vadas majoras S. pasakė, kad jie vyks perimti Televizijos bokšto apsaugą. Leista šaudyti tuščiais šoviniais į orą, esant grėsmei. Prie bokšto išvažiavo kovinių desantinių mašinų (BMD) kolona.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292 kartu su eiliniu B., seržantu P. ir mechaniku. Neprisimena, ar kolonoje važiavo tankai, tačiau prie bokšto matė 2 tankus. Kolonai sustojus prie bokšto, kareiviai išlipo iš mašinų. Prie bokšto stovėjo didelė civilių minia. Civilių rankose matė metalinius strypus, lazdas, butelius. Civiliai pradėjo mėtyti į kareivius akmenis ir butelius. Matė, kaip viena BMD užsidegė. Kareiviai pateko į bokšto vidų, o po to buvo gauta komanda nustumti civilius nuo bokšto. Išėjo iš bokšto ir pamatė, kaip du vyriškiai muša vieną desantininką. Pasirodė, kad vyriškiai mėgina atimti iš kareivio ginklą. Jie nuvijo vyriškius ir padėjo kareiviui atsikelti. Kareiviai sustojo į grandinę ir pradėjo stumti rankomis civilių minią už tvoros. Nematė, kad kas nors iš kareivių būtų mušęs civilius rankomis ar ginklu. Girdėjo šūvius, tačiau nežino, kas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automatu. Girdėjo tanko šūvius tuščiais užtaisais, tačiau nematė, ar kas nors iš civilių nukentėjo. Nematė, kad kovinė technika būtų užvažiavusi ant civilių. Stumiant minią, kovinė technika nebuvo naudojama. Visos operacijos metu nematė nei sužeistų, nei žuvusių civilių. Matė kai kuriuos kareivius su nubrozdinimais ir sumuštais veidais. Jis pats kūno sužalojimų nepatyrė. Prie bokšto, už tvoros, matė vietinius beginklius milicininkus.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75-77; t. 119, b. l. 123-128) nurodė, kad tarnauja Pskove ir užima vairuotojo-mechaniko pareigas. Galimai sausio 6 d. išskrido į Pabaltijį, į Vilnių, apsistojo kariniame miestelyje. Jo kuopa nedalyvavo operacijoje prie Spaudos rūmų. Sausio 12 d. vakare kuopą pakėlė pavojaus signalas. Gavo šalmus, neperšaunamas liemenes, ginklus,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sutrumpintą Kalašnikovo automatą su užlenkiama buože (AKS-74U) Nr. 149192 ir 30 tuščių šovinių. Koviniai šoviniai nebuvo išduoti. Jo kuopai vadovavo kapitonas V.. Prieš išvažiuojant buvo pravestas instruktažas dėl ginklo naudojimo tvarkos. Po to jie įsėdo į mašinas parke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kovine desantine mašina (BMD) Nr. 296 kartu su jaunesniuoju leitenantu P.. Privažiavę Televizijos bokštą, išlipo. Praėjimas į bokštą buvo laisvas, nes prie bokšto atvažiavo gerokai vėliau nei kiti. BMD Nr. 296 ekipažas iš karto nuėjo į bokšto vidų. Nuėjo į gaisrininkų kambarį ir mėgino užsukti čiaupus, tačiau jie buvo nutraukti. Matė bokšto viduje specialiosios paskirties kareivius, tačiau nežino, kuo jie užsiėmė. Nežino, kas vyko lauke, nes iš bokšto išėjo tik ryte. Nematė sužeistų ar žuvusių civilių, sužeistų desantininkų.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neišnaudojo nė vieno šovinio. Negirdėjo sprogimų, tačiau girdėjo tankų šūvius. Nežino, ar šūvių metu šalia tankų stovėjo civiliai.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81-83, t. 119, b. l. 133-139) nurodė, kad nuo 1990 m. pavasario tarnauja Pskove ir užima granatsvaidininko pareigas. Neprisimena tikslios datos, kada atskrido į Vilnių.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nedalyvavo operacijoje prie Spaudos rūmų. Sausio 12 – 13 d. naktį jo kuopą pakėlė pavojaus signalas, buvo išduoti šalmai, neperšaunamos liemenės, automatai.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Kalašnikovo automatą su užlenkiama buože (AKS-74) ir 90 tuščių šovinių. Koviniai šoviniai nebuvo išduoti. Pulko vadas paskyrė užduotį perimti Televizijos bokšto apsaugą, buvo pravestas instruktažas dėl ginklo naudojimo tvarkos. Šaudyti buvo leidžiama tik užpuolimo atveju. Įsėdo į kovines desantines mašinas (BMD), išrikiuotas parke, ir išvažiavo. Važiavo BMD kartu su vyresniuoju leitenantu K.. Jo kuopai vadovavo kapitonas V.. Privažiavę Televizijos bokštą, išlipo. Aplink bokštą stovėjo civilių minia, kuri buvo agresyviai nusiteikusi, į desantininkus mėtė akmenis ir butelius. Matė civilių rankose pagalius, gumines lazdas. Kuopa išsirikiavo pleištu ir prasiveržė prie bokšto. Tuomet sustojo į grandinę ir pradėjo stumti civilių minią link tvoros. Maždaug per pusvalandį civiliai buvo nustumti. Stūmė civilius automatais, tačiau niekam iš civilių jis nesudavė smūgio ir nematė, kad kas nors iš kareivių būtų tai padaręs. Negirdėjo, kad kažkas šaudytų iš minios. Matė kelias trasuojančių kulkų serijas, skriejančias nuo gyvenamojo namo, stovinčio priešais bokštą, pusės. Kulkos išdaužė bokšto langą. Nematė, kad kulkos būtų kliudžiusios ką nors iš civilių ar kareivių. Kažkas iš desantininkų šaudė, tačiau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nė karto neiššovė. Negirdėjo sprogimų, tačiau girdėjo kelis tankų šūvius tuščiais užtaisais. Šūvių metu civiliai buvo apie 10 m nuo tankų. Nežino atvejų, kad šarvuotoji technika būtų užvažiavusi ant civilių. Nematė sužeistų ar žuvusių civilių. Ryte pamatė draugovininkus ir vietinius policininkus.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M. G. (M. G.)</w:t>
      </w:r>
      <w:r w:rsidRPr="00897F5B">
        <w:rPr>
          <w:rFonts w:ascii="Times New Roman" w:eastAsiaTheme="minorEastAsia" w:hAnsi="Times New Roman" w:cs="Times New Roman"/>
          <w:sz w:val="24"/>
          <w:szCs w:val="24"/>
        </w:rPr>
        <w:t xml:space="preserve"> (t. 432, b. l. 43-45, t. 119, b. l. 69-74) nurodė, kad tarnauja Pskove. Atrodo, sausio 6 d. išvyko į Vilnių, apsistojo kariniame miestelyje.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Spaudos rūmų užėmimo ir saugojimo operacijoje. Sausio 12 d. vakare juos pakėlė pavojaus signalas, gavo šalmus,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(AKS-74U) Nr. 439026 ir 60 tuščių šovinių, negavo kovinių šovinių. Kovinės desantinės mašinos (BMD) buvo išrikiuotos į koloną. Važiavo BMD Nr. 295 kartu su vyresn. leitenantu K. paskui tanką. Per tvorą kolona įvažiavo į Televizijos bokšto teritoriją. Prie bokšto stovėjo civilių minia, kuri buvo agresyviai nusiteikusi prieš kareivius. Kuopa išlipo ir nuėjo stumti civilių minios nuo bokšto, o jis liko mašinoje vienas ir neišlipo iki ryto. Iš pradžių buvo atidaryti jo mašinos liukai. Civiliai pradėjo mėtyti į jo mašiną visokius daiktus, t. y. butelius, purvą. Mestas akmuo pataikė jam į šalmą ir prakirto nosį, iš kurios pradėjo tekėti kraujas. Tada uždarė liukus. Girdėjo šaudymus, tačiau nematė, kas, kur ir kokiomis kulkomis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neišnaudojo nė vieno šovinio. Tankai kelis kartus iššovė tuščiais užtaisais, tačiau negali pasakyti, kur tankai stovėjo, ar šalių jų buvo žmonių. Nematė sužeistų ar žuvusių civilių, sužeistų kariškių.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A. Š. (A. Š.)</w:t>
      </w:r>
      <w:r w:rsidRPr="00897F5B">
        <w:rPr>
          <w:rFonts w:ascii="Times New Roman" w:eastAsiaTheme="minorEastAsia" w:hAnsi="Times New Roman" w:cs="Times New Roman"/>
          <w:sz w:val="24"/>
          <w:szCs w:val="24"/>
        </w:rPr>
        <w:t xml:space="preserve"> (t. 433, b. l. 2-4, t. 120, b. l. 6) nurodė, kad nuo 1990 m. kovo mėn. tarnauja 74268 kariniame dalinyje, 3-ojoje baterijoje, užima viršilos pareigas. 1991 m. sausio mėn. pirmosiomis dienomis jų pulkas išskrido į Lietuvos TSR, į Gaidžiūnus. Ten rikiuotės metu buvo pranešta, kad atvyko į Lietuvą užtikrinti jaunuolių šaukimą į armiją. Po 2 parų persidislokavo į Vilnių ir apsistojo karinio dalinio teritorijoje. Vyr. leitenantas P. pravedė užsiėmimą, kurio metu jie mokėsi minios išvaikymo ir pastatų užėmimo taktikų. 1991-01-12, apie 21 val., buvo paskelbtas aliarmas, gavo ginklus, amuniciją.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neperšaunamą liemenę ir šalmą. Vėliau gavo dėtuves su tuščiais ir koviniais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išdalino baterijos kareiviams po vieną dėtuvę su koviniais šoviniais ir po dvi dėtuves su tuščiais šoviniais. Vyr. leitenantas P. davė įsakymą perimti Televizijos bokšto apsaugą, vėliau pasakė, kad jis (liudytojas) privalo būti užgrobimo grupėje, kurią sudarė eiliniai G., M. ir P.. Užgrobimo grupei vadovavo 3-ojo bataliono būrio vadas vyr. leitenantas K.. Jiems buvo paskirta užduotis patekti į Televizijos bokštą, apžiūrėti pastato aukštus ir perimti bokšto apsaugą. Leista šaudyti tik jų užpuolimo atveju ir gresiant pavojui jų gyvybei. Jų grupė nuvyko į parką ir įsėdo į 3-ojo bataliono kovinę desantinę mašiną (BMD), kuri stovėjo šarvuočių kolonoje. Kolonoje buvo 3 tankai (T-72), 5-6 BMD. Privažiavus prie bokšto, jiems kelią užtvėrė krovininė mašina, kurią tankas nustūmė nuo kelio, ir kolona pajudėjo į priekį. Jų BMD sustojo netoli bokšto pagrindinio įėjimo, jie nulipo nuo mašinos. Aplink bokštą stovėjo didelė civilių minia. Minioje susidarius praėjimui link bokšto, jis greitai nubėgo link bokšto, įbėgo į bokšto vidų ir pamatė kareivius. Tada pakilo į 3 aukštą, kur taip pat buvo kareivių. Jie buvo sulaikę kelis civilius. Po to užkilo į 13 aukštą, tačiau ten nieko nerado. Niekas pasipriešinimo nerodė. Negirdėjo jokio šaudymo bokšto viduje. Iš 13 aukšto nusileido į 1 aukštą, kur sutiko pulko vadą ir jo pavaduotoją politiniams reikalams. Su pastaruoju praleido likusį laiką. Išėjo į lauką ir atsistojo šalia įėjimo. Tuo metu civilių minia buvo nustumta apie 50 m nuo bokšto ir po truputį judėjo link tvoros. Kareiviai retkarčiais šaudė iš automatų tuščiais šoviniais į orą. Pamatė trasuojančias kulkas, skriejančias nuo administracinių pastatų į bokšto pusę. Po to pamatė šaudant nuo gyvenamojo namo pusės į bokšto pusę, matė 5-6 šūvius. Po kurio laiko pamatė baltą striukę vilkintį žmogų, kuris nubėgęs nuo bokšto apie 30-40 m pritūpė ir pradėjo šaudyti iš automato trasuojančių kulkų serijomis. Kulkos skriejo bokšto kryptimi. Nematė sužeistų ar žuvusių civilių nei prie Televizijos bokšto, nei jo viduje. Nematė, kad šarvuotoji technika būtų užvažiavusi ant žmonių. Matė vieną kareivį subintuota galva, išeinantį iš bokšto. Operacijos metu jis pats nepatyrė jokių traumų. Šalia bokšto matė du tankus, kurie iššovė į orą kelis šūvius.</w:t>
      </w:r>
    </w:p>
    <w:p w:rsidR="00897F5B" w:rsidRPr="00897F5B" w:rsidRDefault="00897F5B" w:rsidP="00897F5B">
      <w:pPr>
        <w:tabs>
          <w:tab w:val="left" w:pos="7155"/>
        </w:tabs>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V. M. (V. M.)</w:t>
      </w:r>
      <w:r w:rsidRPr="00897F5B">
        <w:rPr>
          <w:rFonts w:ascii="Times New Roman" w:eastAsiaTheme="minorEastAsia" w:hAnsi="Times New Roman" w:cs="Times New Roman"/>
          <w:sz w:val="24"/>
          <w:szCs w:val="24"/>
        </w:rPr>
        <w:t xml:space="preserve"> (t. 433, b. l. 41-44; t. 120, b. l. 72-76) nurodė, kad nuo 1990-05-19 tarnauja 74268 kariniame dalinyje, 3-ojoje baterijoje, užima taikytojo pareigas. 1991-01-05 jų kariuomenės dalis išvyko į Lietuvos TSR, kad užtikrintų asmenų, vengiančių tarnauti Sovietų kariuomenėje, šaukimą į karo tarnybą. Atskrido į Gaidžiūnus, po dviejų dienų persidislokavo į Vilnių ir apsistojo kariniame Šiaurės miestelyje. Sausio 12 – 13 d. naktį jų dalinį pakėlė aliarmo signalas, gavo ginklus, šaudmenis, šalmus ir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4880776, dvi dėtuves su tuščiais šoviniais (po 30 vnt. kiekvienoje dėtuvėje), kovinių šovinių negavo. Nežino, ar kas nors gavo kovinius šovinius. Matė, kad kai kurie kareiviai pasiėmė metalinius vamzdžius nuo lovų, kad apsigintų nuo minios, jeigu ji puls. Nematė, kad prie Televizijos bokšto kareiviai būtų naudoję šiuos daiktus prieš civilius. Jis neėmė panašių daiktų. Rikiuotės metu baterijos vado pavaduotojas vyr. leitenantas P. pranešė, kad jie važiuos prie Televizijos bokšto, kurį turės saugoti. Leista šaudyti į viršų užpuolimo atveju. Prie bokšto išvažiavo mašinų kolona. Kolonoje buvo kovinės desantinės mašinos (BMD), mašinos URAL, tankai. Važiavo BMD kartu su leitenantu K., mechaniku, radistu ir dar 3-4 kareiviais.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priklausė užgrobimo grupei, kurios užduotis buvo veikti kartu su „omonininkais“, užeiti paskui juos į Televizijos bokštą, atjungti aparatūrą ir saugoti aukštus. Grupei turėjo vadovauti K.. Prie pat bokšto jiems kelią užtvėrė mašinos, kurias tankas nustūmė. Pravažiuodamas matė sulamdytas mašinas. Nežino, ar buvo nukentėjusiųjų. Privažiavusi bokštą, kolona sustojo, iš mašinų išlipo kareiviai. Aplink bokštą buvo daug žmonių, kurie mėtė butelius ir akmenis. Matė, kaip į šarvuočius dužo buteliai. Kartu su „omonininkais“ nubėgo prie bokšto, kažkas iš „omonininkų“ išdaužė stiklą ir jie pateko į bokšto vidų. Ten buvo keli tarnautojai, kuriuos pradėjo klausinėti „omonininkai“. Kartu su K. pakilo į 13 aukštą, tačiau ten jau buvo „omonininkai“. Tada nusileido žemyn ir išėjo į lauką. Civilių minia buvo beveik už tvoros. Jau nebesigirdėjo šaudymų. Kareiviai pasakojo, kad atėmus automatą iš desantininko, kažkas iš minios pradėjo šaudyti. Pačiame bokšte girdėjo automatų šūvius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neiššovė iš automato. Kai buvo bokšte, girdėjo tanko šūvį. Nematė, kad civiliai būtų pakliuvę po šarvuočiais, nematė sužeistų ar žuvusių civilių nei bokšto viduje, nei šalia bokšto. Matė, kad kai kurių kareivių veidai buvo sumušti. Kitą dieną pamatė vietinius milicininkus, kurie išsirikiavo priešais juos, palei tvorą. Milicininkai ginklų neturėjo.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N. T. (N. T.)</w:t>
      </w:r>
      <w:r w:rsidRPr="00897F5B">
        <w:rPr>
          <w:rFonts w:ascii="Times New Roman" w:eastAsiaTheme="minorEastAsia" w:hAnsi="Times New Roman" w:cs="Times New Roman"/>
          <w:sz w:val="24"/>
          <w:szCs w:val="24"/>
        </w:rPr>
        <w:t xml:space="preserve"> (t. 432, b. l. 71-74, t. 119, b. l. 117-122) nurodė, kad nuo 1898 m. balandžio mėn. tarnauja 74268 kariniame dalinyje, užima taikytojo-operatoriaus pareigas. 1991 m. sausio mėn. pradžioje kartu su 3-ojo bataliono 9-osios kuopos kariškiais išvyko į Vilnių. Prieš išvykimą buvo pranešta, kad jie turi įvykdyti šalies vyriausybės užduotį – užtikrinti šaukimą į tarybinę armiją. Jų dalinys apsistojo Šiaurės miestelyje. 1991-01-13, maždaug 01.00 val., jų dalinį pakėlė pavojaus signalas.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2743269, dvi dėtuves su tuščiais šoviniais (60 vnt. tuščių šovinių), neturėjo movos šaudyti tuščiais šoviniais. Rikiuotės metu bataliono vadas majoras S. paskyrė jiems užduotį saugoti Televizijos bokštą, pasakė, kad Televizijos bokštas transliuoja antikonstitucinio pobūdžio laidas. Bataliono vadas įsakė nešaudyti, net jei kiltų grėsmė gyvybei. Įsėdo į kovinę desantinę mašiną (BMD) ir išvažiavo. Toje pačioje mašinoje važiavo vyresnysis leitenantas K., kuris įsakė jam sustoti prie įėjimo į bokštą ir saugoti įėjimą. Privažiavus bokštą, gavo įsakymą išlipti iš BMD. Išgirdo tanko šūvį, tačiau nežino, dėl ko buvo iššauta, ar kilo kokie nors padariniai. Aplink bokštą buvo labai daug žmonių. Iš minios į jų pusę pradėjo skrieti akmenys. Nematė, kad kareiviai būtų mušę žmones. Iš karto pasuko link įėjimo ir atsistojo prie durų. Būrio vadas įsakė neįleisti civilių į bokštą. Negirdėjo jokio šaudymo, nes buvo bokšto viduje, prie durų.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Nematė, ar civiliai priešinosi kareiviams. Bokšto viduje matė kelis žmones, vilkinčius kamufliažines uniformas, ginkluotus automatais (AKS-74), dėvinčius šalmus su stikliniais antveidžiais, tačiau nežino, kas šie žmonės buvo ir kam jie buvo pavaldūs. Prie įėjimo prabuvo maždaug iki 6 val. Ryte iš bokšto išvedė tris civilius. Vėliau matė, kad kai kurių desantininkų veidai buvo sumušti, su nubrozdinimais, kraujosruvomis, nežino, kaip šie sužalojimai atsirado.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A. P. (A. P.)</w:t>
      </w:r>
      <w:r w:rsidRPr="00897F5B">
        <w:rPr>
          <w:rFonts w:ascii="Times New Roman" w:eastAsiaTheme="minorEastAsia" w:hAnsi="Times New Roman" w:cs="Times New Roman"/>
          <w:sz w:val="24"/>
          <w:szCs w:val="24"/>
        </w:rPr>
        <w:t xml:space="preserve"> (t. 433, b. l. 27-29, t. 120, b. l. 51-55) nurodė, kad nuo 1990 m. birželio mėn. tarnauja 74268 kariniame dalinyje, užima pabūklų taikytojo pareigas. Maždaug 1991-01-06 jų dalinys išvyko į Lietuvos TSR, į Gaidžiūnus. Sausio 8 – 9 d. naktį išvyko į Vilnių ir apsistojo kariniame Šiaurės miestelyje. Sausio 12-13 d. naktį, apie vidurnaktį, juos pakėlė pavojaus signalas, gavo ginklus, tuščius šovinius, šalmus ir neperšaunamas liemenes. Jo automato Nr. buvo 403127. Baterijos vado pavaduotojas vyr. leitenantas P. pranešė, kad jie vyks prie Televizijos bokšto, kurį reikės saugoti. Leista šaudyti tik kraštutiniais atvejais, o veikti – naudojant ginklų buožes. Išvažiavo prie bokšto kolona, kurioje buvo tankas, kovinės desantinės mašinos (BMD) ir mašinos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kartu su vyr. leitenantu K.. Kolonai vadovavo majoras S.. Netoli bokšto kelią buvo užtvėrusios mašinos, kurias nustūmė tankas, atlaisvindamas pravažiavimą. Tada nuvažiavo prie bokšto. Aplinkui buvo daug civilių, kurie pradėjo mėtyti į juos akmenis, lazdas. Mašinos sustojo aplink bokštą, išlipo iš jų. Civiliai nepraleido jų prie bokšto. Tuo metu iš bokšto pirmojo aukšto patalpų, per išdaužtus langus, pradėjo lietis vanduo. Po to iššovė tankas ir minia prasiskyrė. Jie sustojo vora aplink bokštą ir pradėjo stumti civilių minią. Kai kurie civiliai puolė kareivius su lazdomis ir buteliais. Girdėjo kareivius šaudant tuščiais šoviniais. Nematė, kad kas nors būtų šaudęs iš bokšto, kad kareiviai būtų šaudę į civilius, norėdami pataikyti. Pradėjo šaudyti po to, kai civilių minia pasipriešino.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Majorui S. įsakius, su eiliniu G. nuėjo į trečią bokšto aukštą saugoti įrenginių. Per langą matė, kaip minia buvo nustumta už tvoros. Operacijos metu nematė sužeistų ar žuvusių civilių nei bokšte, nei aplink jį. Pas kai kuriuos kareivius matė nedidelius nubrozdinimus ir įdrėskimus. Matė „omonininkus“ ir vietinius milicininkus.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G. G. (G. G.) </w:t>
      </w:r>
      <w:r w:rsidRPr="00897F5B">
        <w:rPr>
          <w:rFonts w:ascii="Times New Roman" w:eastAsiaTheme="minorEastAsia" w:hAnsi="Times New Roman" w:cs="Times New Roman"/>
          <w:sz w:val="24"/>
          <w:szCs w:val="24"/>
        </w:rPr>
        <w:t xml:space="preserve">(t. 433, b. l. 53-57, t. 120, b. l. 86-91) nurodė, kad nuo 1990 m. pavasario tarnauja 74268 kariniame dalinyje. 1991-01-05 3-osios baterijos vado pavaduotojas vyr. leitenantas P. liepė ruoštis skrydžiui, pasiimti šalmus, neperšaunamas liemenes, miegmaišius, kuprines ir ginklus. Jis pasiėmė AKS-74 Nr. 4891631. 1991-01-06 išskrido iš Pskovo oro uosto „Kresty“ į Lietuvą, į Gaidžiūnų oro uostą. Gaidžiūnuose rikiuotės metu pulkininkas K. pranešė, kad jie atvyko į Lietuvą užtikrinti jaunuolių šaukimą į karo tarnybą. 1991-01-07 persidislokavo į Vilnių, į Šiaurės miestelį. 1991-01-12, apie 23 val., juos pakėlė aliarmas. P. pravedė instruktažą. Grupė, kuriai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priklausė, turėjo užgrobti Televizijos bokštą, neįleisti į jį pašalinių asmenų, nuginkluoti ir išvesti iš bokšto apsaugininkus, jeigu tokių būtų. Jiems leista šaudyti koviniais šoviniais, esant pavojui. Tuščiais šoviniais leista šaudyti į viršų pagal komandą. Buvo išduoti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30 tuščių šovinių ir 30 kovinių šovinių. Tarp kovinių šovinių trasuojančių kulkų nebuvo. Nuo beginklių žmonių turėjo gintis automatų buožėmis. Tarp kareivių buvo kalbama, kad operacijoje dalyvaus „omonininkai“. Kolonoje važiavo tankai, kovinės desantinės mašinos (BMD), šarvuoti transporteriai (BTR) ir mašinos URAL. Kolonai vadovavo majoras K.. Privažiavo Televizijos bokštą ir išlipo iš mašinų. Prie bokšto stovėjo didelė civilių minia. Civiliai rankose laikė pagalius, akmenis, kuriuos mėtė į juos.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ir kiti kareiviai gynėsi nuo civilių automatų buožėmis. Kareiviai, apibėgę bokštą, išdaužė pirmojo aukšto stiklą ir pateko į bokšto vidų. Pačiame bokšte niekas nesipriešino, iš bokšto niekas į juos nešaudė. Jam stovint pirmame aukšte, pro jį prašvilpė kulkos, tačiau nežino, kas ir iš kokio ginklo į jį šaudė. Girdėjo, kaip šaudė tankai, tačiau nieko nežino apie pasekmes. Gavę P. įsakymą, kareiviai pradėjo šaudyti tuščiais šoviniais į viršų.</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heme="minorEastAsia" w:hAnsi="Times New Roman" w:cs="Times New Roman"/>
          <w:sz w:val="24"/>
          <w:szCs w:val="24"/>
        </w:rPr>
        <w:t xml:space="preserve"> pats nešaudė. Kareiviams padėjo draugovininkai su raudonais raiščiais. Jie apieškojo bokšto patalpas, ieškojo ginklų, šaudmenų ir įkaitų. Kareiviai iš bokšto nešė daiktus, tačiau neprisimena, ką būtent nešė. Sužinojo iš kareivių, kad buvo sutikę žurnalistą N., kuris turėjo vaizdo kamerą ir pradėjo filmuoti BMD. Kadangi technika buvo slapta, buvo draudžiama ją filmuoti, todėl kareiviai atėmė iš žurnalisto vaizdo kamerą ir sudavė jam į veidą, kai jis bandė priešintis. Sužinoję žurnalisto pavardę, kareiviai grąžino jam kamerą.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D. D. (D. D.)</w:t>
      </w:r>
      <w:r w:rsidRPr="00897F5B">
        <w:rPr>
          <w:rFonts w:ascii="Times New Roman" w:eastAsiaTheme="minorEastAsia" w:hAnsi="Times New Roman" w:cs="Times New Roman"/>
          <w:sz w:val="24"/>
          <w:szCs w:val="24"/>
        </w:rPr>
        <w:t xml:space="preserve"> (t. 432, b. l. 27-29, t. 119, b. l. 41-48) nurodė, kad tarnauja Pskove ir užima būrio vado pareigas. Neprisimena tikslios skrydžio į Vilnių datos. Apsistojo Vilniuje, kariniame miestelyje. Sausio 12 d. vakare juos pažadino pavojaus signalas, gavo šalmus, neperšaunamas liemenes, automatus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Kalašnikovo automatą su užlenkiama buože Nr. 2755339, 60 tuščių šovinių. Koviniai šoviniai nebuvo išduoti. Jiems buvo paskirta užduotis perimti Televizijos bokšto apsaugą, pravestas instruktažas apie ginklo naudojimo tvarką. Po to susėdo į mašinas ir išvažiavo. Jo kuopa iš Pskovo atsigabeno 5 kovines desantines mašinas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295 kartu sau vyresniuoju leitenantu K.. Mašiną vairavo G.. Privažiavę Televizijos bokštą, išlipo iš mašinų. Aplink bokštą stovėjo civilių minia, kuri buvo agresyviai nusiteikusi. Kuopa išsirikiavo pleištu ir nuėjo iki bokšto. Civiliai jiems rodė fizinį pasipriešinimą, trukdė praeiti, mėtė į juos akmenis ir kitus daiktus. Kai kurių civilių rankose matė pagalius ir gumines lazdas. Priėję bokštą, kareiviai pro išdaužtą stiklą pateko į bokšto vidų. Kartu su kareiviais į bokštą įėjo ir maždaug 6 „omonininkai“. Pradėjo vaikščioti po bokšto aukštus ir ieškoti civilių. Su jais buvo vyresnysis leitenantas K.. Užlipo iki 13 aukšto, tačiau jokių civilių nerado. Niekas nerodė pasipriešinimo bokšto viduje. Nusileidus žemyn, civilių minia jau buvo nustumta už tvoros. Po operacijos pasirodė draugovininkai. Negirdėjo, kad civiliai būtų šaudę. Nematė, kad kas nors iš desantininkų būtų šaudęs.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nė karto neiššovė. Negirdėjo sprogimų ir tankų šūvių. Nieko nežino apie sužeistus ar žuvusius civilius. Jo kuopos desantininkai traumų negavo. Kapitonas įsakė pakilti į 21 aukštą ir saugoti aparatūrą. Ten jis prabuvo 5 paras, kol juos pakeitė vidaus kariuomenė.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I. P. (I. P.) </w:t>
      </w:r>
      <w:r w:rsidRPr="00897F5B">
        <w:rPr>
          <w:rFonts w:ascii="Times New Roman" w:eastAsiaTheme="minorEastAsia" w:hAnsi="Times New Roman" w:cs="Times New Roman"/>
          <w:sz w:val="24"/>
          <w:szCs w:val="24"/>
        </w:rPr>
        <w:t xml:space="preserve">(t. 430, b. l. 14-16, t. 117, b. l. 23-30) nurodė, kad nuo 1990-06-17 tarnauja 74268 kariniame dalinyje ir užima sanitarijos instruktoriaus pareigas. 1991-01-03 kuopos vadas vyresnysis leitenantas P. įsakė ruoštis skrydžiui. Jiems davė šalmus, neperšaunamas liemenes ir ginklus. 1991-01-04 išskrido iš Pskovo oro uosto „Kresty“ į Lietuvą, į Gaidžiūnų oro uostą. Jų kuopa atsigabeno į Lietuvą 7 kovines desantines mašinas (BMD Nr. 242, 243, 246, kitų numerių neprisimena) ir šarvuotą transporterį ((duomenys neskelbtini) Gaidžiūnuose rikiuotės metu pulko pavaduotojas politiniams klausimams pranešė, kad jie atvyko į Lietuvą organizuoti šaukimus į armiją. 1991-01-05 iš Gaidžiūnų išvyko į Vilnių, į Šiaurės miestelį. 1991-01-12 pulko rikiuotės metu buvo pranešta būti pasiruošusiems išvažiuoti. Buvo išduoti 60 vnt. tuščių šovinių. Apie vidurnaktį įvyko rikiuotė, kurios metu bataliono vadas papulkininkis N. pranešė, kad jie važiuos prie Televizijos bokšto, kad ten bus naudojami sprogstamieji paketai, buvo informuoti apie ginklo naudojimo tvarką. Kolonoje buvo 2 tankai, jų kuopos 7 BMD, kitos technikos nepastebėjo, nes buvo tamsu.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buvo apsiginklavęs Kalašnikovo automatu Nr. 2728663 ir važiavo BMD Nr. 242 kartu su kapitonu S., vairuotoju mechaniku eiliniu M., šauliu eiliniu G., vyresniuoju šauliu jaunesniuoju seržantu K. ir ryšininku eiliniu R.. Privažiavus Televizijos bokštą, tankas išlaužė tvorą, BMD sustojo aplink bokštą. Prie bokšto buvo minia civilių. Kai kurie civiliai buvo apsiginklavę lazdomis ir metaliniais rimbais. Nematė, kad kareiviai būtų turėję lazdas, metalinius virbus ar kokias specialias priemones. Per megafoną civilių buvo pareikalauta išsiskirstyti, tačiau jie neišsiskirstė. Gavę įsakymą, kareiviai išlipo iš mašinų. Civiliai puolė kareivius, o pastarieji atsimušinėjo automatais, šaudė į viršų ir stūmė minią. Matė šaudant trasuojančiomis kulkomis iš devynaukščio namo balkono, tačiau nežino, kas šaudė, ar buvo aukų. Matė vieną sužeistą civilį, tačiau nežino, kas jį sužeidė. Kitų nukentėjusių civilių nematė. Iš kareivių nukentėjo eilinis R., kuriam buvo peiliu perpjautas kairės rankos delnas. Bokšto viduje jiems buvo pasipriešinta. Jaunesnysis seržantas K. ir eilinis P. papasakojo, kad į juos metė dvi savadarbes granatas. Iš 3-ojo bataliono vado papulkininkio sužinojo, kad sausio 14 d. bokšte pagavo du žmones su dujų balionėliais. Matė kareivį, vilkėjusį apsauginę uniformą, dėvėjusį šalmą su skydeliu. Šis kareivis galėjo būti iš Specialiosios paskirties būrio arba „omonininkas“. Matė vieną sprogimą, tačiau nežino, kas metė sprogstamąjį įtaisą, ar buvo aukų. Tankai iššovė apie 4 kartus. Šūvių metu žmones buvo nutolę nuo tankų apie 25 m. Kitos dienos ryte pasirodė draugovininkai, kurie nebuvo ginkluoti.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O. G. (O. G.) </w:t>
      </w:r>
      <w:r w:rsidRPr="00897F5B">
        <w:rPr>
          <w:rFonts w:ascii="Times New Roman" w:eastAsiaTheme="minorEastAsia" w:hAnsi="Times New Roman" w:cs="Times New Roman"/>
          <w:sz w:val="24"/>
          <w:szCs w:val="24"/>
        </w:rPr>
        <w:t xml:space="preserve">(t. 432, b. l. 84-85,  t. 119, b. l. 140-146) nurodė, kad tarnauja Pskove ir užima vairuotojo-mechaniko pareigas. Atrodo, sausio 7 d. išskrido iš Pskovo į Pabaltijį, į Gaidžiūnus. Su savimi atsigabeno kovines desantines mašinas (BMD). Prieš skrydį bataliono pavaduotojas politiniams klausimams majoras S. pranešė, kad jų išvykimo tikslas – užtikrinti jaunuolių šaukimą į karinę tarnybą. Iš Gaidžiūnų persidislokavo į Vilnių ir apsistojo kariniame miestelyje.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Spaudos rūmų užėmimo operacijoje. Sausio 12 d. vakare juos pakėlė pavojaus signalas. Pasiėmė šalmus ir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Kalašnikovo automatą su užlenkiama buože (AKS-74U) Nr. 215641. Nei tuščių, nei kovinių šovinių jam nedavė. Pasiėmė nešiojamą radiją R-159, nes buvo paskirtas ryšininku ir buvo pristatytas 4 kuopos vadui vyresniajam leitenantui P. ryšio palaikymui. Prieš išvažiuojant jiems pranešė užduotį – perimti Televizijos bokšto apsaugą. Majoras S. pravedė instruktažą apie ginklo naudojimo tvarką, buvo leista šaudyti tik į viršų, gavus komandą. Išvažiavo BMD kartu su majoru S.. Privažiavę bokštą, išlipo. Prie bokšto stovėjo didelė civilių minia. 3-asis batalionas padarė minioje praėjimą, todėl jie galėjo prieiti prie pat bokšto. Per garsiakalbį civiliams buvo pasiūlyta išsiskirstyti, tačiau jie vis tiek stovėjo prie bokšto. Prasidėjo civilių stūmimas už tvoros. Civiliai buvo agresyviai nusiteikę. Kai kurių civilių rankose matė lazdas, peilius, kuriais jie mėgino suduoti desantininkams. Nematė, kad desantininkai būtų smūgiavę civiliams.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nuolatos buvo su 4-osios kuopos vadu, palaikė ryšį tarp kuopos vado ir 2-ojo bataliono pavaduotojo politiniams klausimams. Nematė, kad civiliai būtų šaudę. Desantininkai šaudė tuščiais šoviniais į viršų, kad pagąsdintų civilius. Nematė, kad kas nors būtų šaudęs, besitaikydamas. Nematė sužeistų ar žuvusių civilių. Jam pačiam nebuvo padaryti jokie kūno sužalojimai. Iš jų būrio traumą gavo eilinis V., kuriam skeveldra kliudė tarpuakį. Matė tris sprogimus. Prieš išvažiuojant iš karinio miestelio bataliono pavaduotojas politiniams klausimams juos instruktavo, kad operacijos metu „omonininkai“ naudos sprogstamuosius įtaisus su akinančiomis blykstėmis. Niekas nuo šių sprogimų prie bokšto nenukentėjo. Girdėjo tris tanko šūvius tuščiais užtaisais. Šūvių metu žmonių prie tanko nebuvo. Po operacijos ant asfaltuoto kelio, šalia Televizijos bokšto, dešinėje centrinio įėjimo pusėje, pamatė maždaug 20 x 20 cm dydžio kraujo dėmę.</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Z. Š. (Z. Š.)</w:t>
      </w:r>
      <w:r w:rsidRPr="00897F5B">
        <w:rPr>
          <w:rFonts w:ascii="Times New Roman" w:eastAsiaTheme="minorEastAsia" w:hAnsi="Times New Roman" w:cs="Times New Roman"/>
          <w:sz w:val="24"/>
          <w:szCs w:val="24"/>
        </w:rPr>
        <w:t xml:space="preserve"> (t. 430, b. l. 17-20, t. 117, b. l. 31-45) nurodė, kad nuo 1990 m. gruodžio mėn. tarnauja 74268 kariniame dalinyje, 4-ojoje kuopoje, užima vairuotojo-mechaniko pareigas. 1991 m. sausio 5 d. ar 6 d. kuopos vadas kapitonas S. pranešė apie išvykimą. Kitą dieną jie išskrido į Lietuvos TSR, į Gaidžiūnus. Dalinio vadas papulkininkis K. pranešė, kad jie važiuos į Vilnių užtikrinti šaukimus į armiją. Išvyko į Vilnių ir apsistojo Šiaurės miestelyje. 1991-01-12 apie vidurnaktį juos prikėlė, gavo ginklus, aprangą ir išėjo į parką. Parke rikiuotės metu K. paskyrė užduotį perimti Televizijos bokšto apsaugą. Jie taip pat buvo instruktuoti apie ginklo naudojimo tvarką, leista šaudyti į viršų pagal komandą.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sutrumpintą Kalašnikovo automatą su užlenkiama buože (AKS-74U) Nr. 514035, dvi dėtuves su užtaisytais tuščiais šoviniais, negavo kovinių šovinių, neperšaunamos liemenės, šalmo.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turėjo veikti 4-osios kuopos sudėtyje ir nustumti žmones nuo Televizijos bokšto. Kolonoje važiavo tankai, 2-ojo ir 3-ojo batalionų kovinės desantinės mašinos (BMD). Matė ir mašiną URAL. Prisimena 2-ojo bataliono BMD šiuos numerius – 242, 246, 247, 248. Jis važiavo BMD Nr. 243. Iki Televizijos bokšto likus maždaug 100 m, civiliai pradėjo į jų mašinas mėtyti akmenis, plytas. Du vaikinai mėgino užlipti ant vienos mašinos, tačiau jiems nepavyko. Vienas vaikinas turėjo kirvį, kitas – metalinį strypą. Po to įvažiavo į Televizijos bokšto teritoriją pro išlaužtą tvorą, sustojo maždaug 25 m nuo bokšto, išlipo iš mašinų ir išsirikiavo. Aplink bokštą stovėjo daug civilių, kurie mėtė į juos akmenis, sudaužytus butelius, plytas. Kai kurie civiliai buvo apsiginklavę lazdomis ir metaliniais strypais. Nematė, kad desantininkai būtų turėję kokius nors metalinius daiktus. Civilių buvo pareikalauta išsiskirstyti, tačiau jie neįvykdė šio reikalavimo. Pradėjo stumti nuo bokšto civilius, o pastarieji jiems priešinosi, mušėsi lazdomis. Kai nustūmė civilius, jam du kartus buvo suduota. Vieną kartą barzdotas vaikinas su akiniais jam sudavė metaliniu strypu į koją, po ko jam skaudėjo, liko kraujosruva. Antrą kartą kitas vyriškis metaliniu strypu jam sudavė smūgį į viršutinės lūpos sritį, ištino ir skaudėjo. Buvo atvejis, kai du vaikinai priėjo prie jo iš už nugaros. Vienas vaikinas norėjo su lazda jam suduoti smūgį, tačiau liudytojas automatu atrėmė smūgį ir tuo pačiu metu įspyrė į krūtinę už jo stovėjusiam vaikinui, po ko vaikinas nukrito. Vaikinas su lazda išsitraukė pistoletą ir pareikalavo jo atiduoti automatą.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atsisakė ir tris kartus iššovė į viršų. Vaikinai ir šalia jų buvusi mergina nubėgo. Po to, kai civiliai buvo nustumti už tvoros, išgirdo 7 ar 8 pavienius šūvius iš miško. Kareiviai irgi šaudė, tačiau šaudė tuščiais šoviniais į viršų nuo bokšto, kai jiems buvo pasipriešinta.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iššovė 3 kartus tuščiais šoviniais. Nematė asmenų su šautinėmis žaizdomis ar žuvusiųjų. Girdėjo 2 ar 3 tankų šūvius, tačiau negali pasakyti kokiu atstumu nuo tankų stovėjo civiliai, nes šūvių metu tankų nematė. Matė 30 ar 40 cm dydžio kraujo dėmę ant asfalto, prie bokšto. Operacijoje dalyvavo 4-oji ir 5-oji kuopos, 3-ojo bataliono padaliniai, tankų ekipažai, tačiau nežino apie specialiosios paskirties kareivių dalyvavimą operacijoje.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S. G. (S. G.)</w:t>
      </w:r>
      <w:r w:rsidRPr="00897F5B">
        <w:rPr>
          <w:rFonts w:ascii="Times New Roman" w:eastAsiaTheme="minorEastAsia" w:hAnsi="Times New Roman" w:cs="Times New Roman"/>
          <w:sz w:val="24"/>
          <w:szCs w:val="24"/>
        </w:rPr>
        <w:t xml:space="preserve"> (t. 430, b. l. 21-24, t. 117, b. l. 46-56) nurodė, kad tarnauja Pskove ir užima vyresniojo šaulio pareigas. Maždaug sausio 5 d. išvyko į Pabaltijį užtikrinti jaunuolių šaukimą į privalomąją karo tarnybą. Iš jo kuopos į Vilnių atskrido maždaug 25 žmonės. Kartu su kuopa atskrido ir kuopos vado pavaduotojas vyresnysis leitenantas P., kuris vadovavo kuopai operacijos metu. Iš Pskovo atsigabeno 7-8 mašinas. Apsistojo kariniame Šiaurės miestelyje. Jų padalinys nedalyvavo Spaudos rūmų apsaugos perėmimo operacijoje. Sausio 12 d. juos pakėlė pavojaus signalas, gavo šalmus, neperšaunamas liemenes,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snaiperinį D. šautuvą Nr. 87319, tačiau negavo nei tuščių, nei kovinių šovinių. Tiems kareiviams, kurie turėjo automatus, išdavė po du pakelius tuščių šovinių (60 vnt.). Prieš išvažiavimą įvyko rikiuotė, kurios metu papulkininkis N. pranešė jų užduotį – perimti Televizijos bokšto apsaugą. Šaudyti leista tik savigynos atveju. Prie bokšto išvažiavo jo kuopos 5 mašinos.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kovine desantine mašinas (BMD) Nr. 248 kartu su 5-osios kuopos pavaduotoju politiniams klausimams vyresniuoju leitenantu Z.. Privažiavę prie bokšto išlipo iš mašinų. Prie bokšto stovėjo civilių minia, apie 5-6 tūkstančius žmonių. 3-asis batalionas ėjo link bokšto iš dešinės pusės, o jų 2-asis parašiutininkų batalionas ėjo iš kairės pusės. Civiliai buvo žiedu apjuosę bokštą. Jie išsirikiavo pleištu ir prasiveržė pro minią link bokšto. Apgulę bokštą, sustojo į grandinę. Niekas iš jų nebuvo užėjęs į bokšto vidų, todėl nežino, kas ten vyko. Į bokštą buvo įsiveržę specialiosios paskirties kareiviai, kurie nuo desantininkų skyrėsi šalmais. Matė, kaip iš gyvenamojo namo skriejo trasuojančios kulkos bokšto kryptimi. Niekas iš desantininkų šiais šūviais nebuvo sužeistas. Po to gavo įsakymą nustumti civilius už tvoros. Stumdami civilius, fizinės jėgos nenaudojo. Pastarieji traukėsi patys, nes bijojo tuščių šovinių, kuriuos kartas nuo karto išaudavo jo draugai. Specialiosios paskirties kareiviai mėtė į minią granatas. Nežino, ar granatų sprogimai sukėlė smogiamąsias bangas, nes buvo už 15-20 m nuo sprogimų vietos. Nematė, kad kas nors iš civilių ar kareivių būtų buvę sužeisti dėl granatų sprogimų. Girdėjo, atrodo, tris tanko šūvius. Tanko pabūklas buvo nukreiptas į viršų, o civiliai buvo labai arti tanko. Nežino, ar tanko šūviai sukėlė civiliams traumas. Nustūmę civilius, sustojo į grandinę palei tvorą. Prie tvoros sustojo ir jų kovinė technika. Nematė, kad civiliai būtų turėję ginklus, tačiau daugelis turėjo gumines lazdas, pagalius. Kuomet stūmė civilius link tvoros, buvo bandymų iš civilių pusės užvaldyti jų ginklus, įtraukti į minią. Dėl šios priežasties jis ir kiti desantininkai darbavosi automatų buožėmis.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sudavė buože keliems civiliams per stuomenį. Operacijos metu jam nebuvo padaryti jokie sužalojimai. Iš jo kuopos traumas gavo P. ir Š.. Nematė sužeistų ar žuvusių civilių. Vėliau bokšte matė draugovininkus su raudonais raiščiais. Draugovininkai turėjo dėžę su buteliais, kuriuose buvo degieji skysčiai. Draugovininkai turėjo pagalius, gumines lazdas, žarnas ir kabelius. Operacijos pabaigoje pasirodė vietiniai policininkai, kurie padėjo sulaikyti minią. Po kelių dienų prie bokšto atvažiavo A. N., kuris kažką filmavo. Buvo smurto inscenizacijų. Vienas vyriškis atsigulė prieš BMD, pakišo kojas ties vikšrais, o tuo metu jį fotografavo.</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A. M. (A. M.) </w:t>
      </w:r>
      <w:r w:rsidRPr="00897F5B">
        <w:rPr>
          <w:rFonts w:ascii="Times New Roman" w:eastAsiaTheme="minorEastAsia" w:hAnsi="Times New Roman" w:cs="Times New Roman"/>
          <w:sz w:val="24"/>
          <w:szCs w:val="24"/>
        </w:rPr>
        <w:t xml:space="preserve">(t. 430, b. l. 25-26, t. 117, b. l. 57-64) nurodė, kad tarnauja Pskove. Sausio 6 d. išvyko į Vilnių. 4-oji kuopa išvažiavo pilnos sudėties, išskyrus lietuvius ir sergančiuosius. Atskrido į Gaidžiūnus, o iš ten išvyko į karinį Šiaurės miestelį. Iš Pskovo atsigabeno 5 kovines desantines mašinas (BMD), žvalgybinį šarvuotąjį transporterį (BTRD), mokomąją kovinę desantinę mašiną. Jo kuopa nedalyvavo Spaudos rūmų apsaugos perėmimo operacijoje. Sausio 12 d. juos pakėlė pavojaus signalas, gavo šalmus, neperšaunamas liemenes,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sutrumpintą Kalašnikovo automatą su užlenkiama buože (AKS-74U) Nr. 514006, 30 vnt. tuščių šovinių. Koviniai šoviniai jo kuopai nebuvo išduoti. Prieš išvažiavimą iš parko įvyko rikiuotė, kurios metu bataliono vadas paskyrė užduotį perimti Televizijos bokšto apsaugą.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buvo BMD Nr. 242 mechaniku. Šia mašina važiavo bataliono pavaduotojas politiniams klausimams, taikytojas K. ir kiti jo kuopos kariai. Kolonos priekyje važiavo du tankai. Privažiavę prie bokšto, išlipo iš mašinų. Jo kuopa nuėjo nustumti minios, kurią sudarė apie 4 tūkst. civilių. Kai civiliai buvo nustumti už tvoros, BMD nuvažiavo nuo bokšto ir sustojo palei tvorą.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visą laiką buvo mašinoje. Kai civilių minia nurimo, išlipo iš BMD. Operacijos metu nepatyrė jokių traumų, nematė, kad kas nors iš desantininkų būtų patyręs traumą. Nematė sužeistų ar žuvusių civilių. Matė, kaip nuo gyvenamųjų namų buvo iššautos maždaug 5 serijos trasuojančių kulkų bokšto kryptimi. Nežino, ar šiomis kulkomis buvo kas nors sužeistas. Desantininkai šaudė iš automatų į viršų tuščiais šoviniais. Jis neišnaudojo nė vieno šovinio. Televizijos bokšto viduje girdėjo šūvius, tačiau nematė, kas ten vyko. Negirdėjo, kad kas nors būtų šaudęs iš minios, nematė civilių su ginklais. Kai kurie civiliai turėjo pagalius, gumines lazdas savigynai, tačiau nematė atvejų, kad civiliai būtų mušę desantininkus. Girdėjo sprogimus, tačiau nežino, kas juos sukėlė. Girdėjo maždaug 6 tanko šūvius tuščiais užtaisais. Šūvių metu civiliai buvo šalia tanko. Kuomet civilių minia buvo nustumta už tvoros, išgirdo kelias serijas šūvių, pažiūrėjo į tą pusę ir pamatė 3 jaunuolius, bėgančius link krūmų, tačiau jų rankose nieko nebuvo. Už BMD, ant žemės, gulėjo specialiosios paskirties kareivis. Savieji šaukė, kad užmušė. Operacijos pabaigoje pamatė draugovininkus su raudonais raiščiais. Operacijoje taip pat dalyvavo specialiosios paskirties kareiviai.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J. B. (J. B.) </w:t>
      </w:r>
      <w:r w:rsidRPr="00897F5B">
        <w:rPr>
          <w:rFonts w:ascii="Times New Roman" w:eastAsiaTheme="minorEastAsia" w:hAnsi="Times New Roman" w:cs="Times New Roman"/>
          <w:sz w:val="24"/>
          <w:szCs w:val="24"/>
        </w:rPr>
        <w:t xml:space="preserve">(t. 430, b. l. 28-30, t. 117, b. l. 65-75) nurodė, kad nuo 1990 m. gegužės mėn. tarnauja 74268 kariniame dalinyje ir užima kulkosvaidininko pareigas. Sausio 6 d. išskrido į Gaidžiūnus, Lietuvos TSR. Ten bataliono vadas papulkininkis N. pranešė, kad jie atvyko užtikrinti šaukimus į armiją. Kitą dieną išvyko į Vilnių ir apsistojo Šiaurės miestelyje. 1991-01-12 buvo išduoti ginklai, neperšaunamos liemenės, šalmai ir tušti šoviniai. Koviniai šoviniai jiems nebuvo išduoti. Apie 23 val. nuėjo į parką. Ten rikiuotės metu N. pranešė jų užduotį – perimti Televizijos bokšto apsaugą.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turėjo veikti 4-osios kuopos sudėtyje. Leista panaudoti fizinę jėgą, jeigu kas nors priešinsis. Leista šaudyti tik į viršų pagal komandą.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lengvąjį Kalašnikovo kulkosvaidį su užlenkiama buože (RPKS-74) SCH Nr. 6012. Operacijoje dalyvavo 4 tankai, 2-ojo ir 3-ojo batalionų kovinės desantinės mašinos (BMD). Važiavo BMD Nr. 243 kartu su jaunesniuoju leitenantu K., vairuotoju-mechaniku eiliniu D.. Operacijoje dalyvavo 4-oji, 5-oji, 8-oji ir 9-oji kuopos. Vado pavaduotojas vyresnysis leitenantas P. pranešė, kad su jais veiks specialiosios paskirties kareiviai, kurie gali panaudoti granatas. Sustojus prie bokšto, išlipo iš BMD ir pamatė didelį civilių sambūrį. Jie stovėjo tarp Televizijos bokšto ir BMD. Mašinos buvo sustojusios aplink bokštą, o kareiviai atsistojo prie mašinų. Iš minios į jų pusę pradėjo skrieti akmenys. Nematė ginkluotų civilių. Kažkas metė į minią sprogstamąjį paketą, kuriam sprogus civiliai išsilakstė į šalis. Gavę 5-osios kuopos pavaduotojo politiniams klausimams vyresniojo leitenanto Z. įsakymą, užėmė ištuštėjusią erdvę ir pradėjo stumti civilius. Vienas civilis pradėjo talžyti kareivį, gulėjusį ant žemės.</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heme="minorEastAsia" w:hAnsi="Times New Roman" w:cs="Times New Roman"/>
          <w:sz w:val="24"/>
          <w:szCs w:val="24"/>
        </w:rPr>
        <w:t xml:space="preserve"> trenkė civiliui per nugarą kulkosvaidžio buože, dėl ko civilis nukrito. Po to civilis atsikėlė ir nubėgo į minią. Civiliai kareiviams priešinosi, mėtė į juos akmenis, stumdėsi. Nustūmė civilius už BMD. Tada mašinos nusisuko nuo bokšto ir lėtai judėdamos stūmė civilius. Kareiviai buvo vienoje linijoje su BMD ir neleido civiliams prasprūsti tarp mašinų. Tokiu būdu po truputį stūmė civilius už tvoros, taip pat šaudė į viršų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iššovė į viršų 6 kartus. Kai žmonės buvo nustumti už tvoros, pamatė blykstes ir išgirdo šūvius nuo giraitės pusės, už tvoros. Nematė, kas šaudė, nematė nušautų ar kulkomis sužeistų žmonių. Girdėjo tris tankų šūvius. Tankai šovė į viršų. Šūvių metu civiliai stovėjo šalia tankų. Po pirmojo tanko šūvio 7 civiliai nugriuvo, po to atsikėlė ir nubėgo. Nematė sužeistų civilių. Eiliniam P. buvo sumušta lūpa. Operacijos metu matė kelis specialiosios paskirties kareivius.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B. K. (B. K.) </w:t>
      </w:r>
      <w:r w:rsidRPr="00897F5B">
        <w:rPr>
          <w:rFonts w:ascii="Times New Roman" w:eastAsiaTheme="minorEastAsia" w:hAnsi="Times New Roman" w:cs="Times New Roman"/>
          <w:sz w:val="24"/>
          <w:szCs w:val="24"/>
        </w:rPr>
        <w:t xml:space="preserve">(t. 430, b. l. 31-34, t. 117, b. l. 76-79) nurodė, kad nuo 1990 m. gruodžio mėn. tarnauja 74268 kariniame dalinyje. 1991 m. sausio mėn. pradžioje (tikslios datos neprisimena) vyriausiasis leitenantas P. įsakė ruoštis skrydžiui, pasiimti šalmus, šarvuotąsias liemenes ir ginklus. Pasiėmė automatą (AKS-74) Nr. 2748590. Išskrido iš Pskovo oro uosto „Kresty“ į Lietuvą, į Gaidžiūnus. Ten rikiuotės metu pulko vadas pranešė, kad jie atvyko į Lietuvą užtikrinti šaukimus į ginkluotąsias pajėgas. Po to iš Gaidžiūnų išvyko į Šiaurės miestelį Vilniuje. 1991-01-10 jo kuopa nevažiavo prie Spaudos rūmų. Bataliono vadas papulkininkis N. surengė instruktažą, paaiškino, kad jie turi užimti Televizijos bokštą. Jiems leista šaudyti į viršų, gavus įsakymą, jeigu trukdytų civilių minia. Koviniais šoviniais leista šaudyti, tik iškilus grėsmei jų gyvybei. N. juos įspėjo, kad operacijoje dalyvaus „omonininkai“, kurie bus ginkluoti sprogstamaisiais užtaisais, jog išvaikytų minią. Jiems buvo išduota po dvi dėtuves tuščių šovinių ir vieną dėtuvę kovinių šovinių. Po instruktažo įsėdo į kovines desantines mašinas (BMD)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su eiliniais P., A., K. ir dar vienu kareiviu, kurio pavardės neprisimena. Privažiavęs prie Televizijos bokšto, pamatė daug civilių. Kai kurie civiliai buvo ginkluoti pagaliais. Per megafoną civilių buvo pareikalauta išsiskirstyti, tačiau jie neišsiskirstė. Kareiviams buvo duotas įsakymas išlipti iš mašinų ir nustumti civilių minią. Pradėjo stumti minią ir sulaukė pasipriešinimo, dėl ko pradėjo šaudyti į viršų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iššovė vieną kartą tuščiu šoviniu. Girdėjo 5 tankų šūvius, tankai šaudė į viršų tuščiais užtaisais. Nematė, kad būtų šaudoma iš bokšto, iš šalia stovinčių namų ar iš minios. Matė nukentėjusius civilius, tačiau nežino, kokie buvo jų sužalojimai. Tarp kareivių nematė nukentėjusiųjų. Jis pats nenukentėjo. 1991-01-17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O. K. (O. K.)</w:t>
      </w:r>
      <w:r w:rsidRPr="00897F5B">
        <w:rPr>
          <w:rFonts w:ascii="Times New Roman" w:eastAsiaTheme="minorEastAsia" w:hAnsi="Times New Roman" w:cs="Times New Roman"/>
          <w:sz w:val="24"/>
          <w:szCs w:val="24"/>
        </w:rPr>
        <w:t xml:space="preserve"> (t. 430, b. l. 35-36, t. 117, b. l. 80-86) nurodė, kad tarnauja Pskove. Sausio 5 d. jų pulkas atvyko į Vilnių ir apsistojo kariniame Šiaurės miestelyje. Jie nedalyvavo operacijoje prie Spaudos rūmų. Sausio 12 d. vakare juos pakėlė aliarmas, gavo šalmus, neperšaunamas liemenes,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2749746 ir 30 tuščių šovinių. Koviniai šoviniai jiems nebuvo išduoti. Sulipo į kovines desantines mašinas (BMD), išrikiuotas parke.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242 kartu su bataliono vado pavaduotoju politiniams klausimams kapitonu S., mechaniku-vairuotoju eiliniu M. ir kitais kariškiais. Privažiavę Televizijos bokštą, išlipo. Tuo metu prie bokšto buvo daug civilių. Priėjo prie bokšto ir pradėjo automatais stumti civilius nuo jo. Civiliai buvo nusiteikę agresyviai jų atžvilgiu, turėjo baslius, pagalius, gumines lazdas. Matė, kaip civiliai į desantininkus mėtė akmenis.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niekam iš civilių nesudavė smūgio. Nematė, kad kas nors iš desantininkų būtų traumavęs kurį nors civilį. Tiek jis, tiek kiti desantininkai šaudė į viršų tuščiais šoviniais, nes norėjo nubaidyti civilius. Negirdėjo ir nematė, kad kas nors iš desantininkų būtų šaudęs koviniais šoviniais. Desantininkai šaudė, neturėdami tikslo kliudyti civilius. Nustūmus civilius už tvoros, išsirikiavo palei tvorą. Matė, kaip tankas iššovė tuščiu užtaisu. Šūvio metu civiliai buvo arti tanko. Operacijoje taip pat dalyvavo specialiosios paskirties būrys. Jie vilkėjo tokias pačias uniformas kaip ir desantininkai, tačiau dėvėjo kitokius šalmus. Apie 6 val. ryte pasirodė draugovininkai.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A. P. (A. P.) </w:t>
      </w:r>
      <w:r w:rsidRPr="00897F5B">
        <w:rPr>
          <w:rFonts w:ascii="Times New Roman" w:eastAsiaTheme="minorEastAsia" w:hAnsi="Times New Roman" w:cs="Times New Roman"/>
          <w:sz w:val="24"/>
          <w:szCs w:val="24"/>
        </w:rPr>
        <w:t>(t. 430, b. l. 37-39, t. 1147, b. l. 87-93) nurodė, kad nuo 1990-06-19 tarnauja 74268 kariniame dalinyje. 1991-01-05 nuėjo į 4-osios kuopos dislokavimo vietą ir sužinojo, kad jie išskris. Pasiėmė kuprinę, šalmą, šarvuotąją liemenę, automatą (AKS-74). 1991-01-06 naktį išskrido iš Pskovo oro uosto „Kresty“ į Gaidžiūnų oro uostą, į Lietuvą. Ten bataliono rikiuotės metu majoras S. pranešė, kad jie atvyko į Lietuvą užtikrinti šaukimus į armiją. 1991-01-07 persidislokavo į Šiaurės miestelį Vilniuje. 1991-01-10 jo kuopa nevažiavo užimti Spaudos rūmų. 1991-01-12, apie 23 val., juos pakėlė pavojaus signalas. Papulkininkis N. paaiškino, kad jie važiuos prie Televizijos bokšto užtikrinti tvarkos. Operacijoje turėjo dalyvauti 2-asis batalionas, 3-ojo bataliono 8-oji kuopa, „specnazo“ daliniai, asmeninė kažkokios baterijos sudėtis. Kolonoje važiavo tankai, kovinės desantinės mašinos (BMD), 2 mašinos URAL. 1991-01-13, apie 02.00 val., privažiavo prie objekto (Televizijos bokšto). Prie bokšto stovėjo beginklių civilių minia. Pro vielinio tinklo tvoroje buvusią ertmę įvažiavo į Televizijos bokšto teritoriją. Per garsiakalbį buvo pareikalauta civilių išsiskirstyti, tačiau jie nepakluso. Tada vyresnysis leitenantas P. įsakė išlipti iš mašinų, išsirikiuoti ir nustumti civilių minią. Pradėjo stumti civilius ginklais. Civiliai priešinosi, atsimušinėjo rankomis. Iš minios niekas į juos nešaudė. Tačiau iš krūmų buvo paleistos 5 serijos trasuojančių kulkų BMD kryptimi. Nežino, kas šaudė. Tankai iššovė maždaug tris kartus. Nepastebėjo, kur šūvių metu stovėjo civilių minia.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nešaudė. Tarnybos draugai šaudė į viršų tuščiais šoviniais. Prie bokšto buvo nukentėjusių civilių ir kareivių. Eilinis G. susižalojo koją. Kai nustūmė civilius, įėjo į bokšto vidų. Jiems pasipriešino „Sąjūdžio“ smogikai. Pirmame bokšto aukšte vienas žmogus apliejo juos vandeniu iš gaisrinės žarnos. Kai mėgino atimti žarną, kitas smogikas trenkė lazda jam į viršutinę lūpą ir ją praskėlė. Buvo priversti panaudoti jėgą prieš šiuos smogikus. Smogikai buvo sumuši rankomis ir išmesti lauk. Nežino, kokius sužalojimus jie patyrė. Daugiau bokšte niekas nesipriešino. Pirmame aukšte, dėžėje, matė 3 butelius su degiuoju skysčiu. Matė maždaug 15 „specnazo“ karių, kurie vilkėjo maskuojančias uniformas, dėvėjo šarvuotas liemenes, šalmus su apsauginiais skydais, buvo ginkluoti automatais (AKSU-74). Apie 10 val. bokšte pasirodė draugovininkai. 1991-01-18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S. S. (S. S.)</w:t>
      </w:r>
      <w:r w:rsidRPr="00897F5B">
        <w:rPr>
          <w:rFonts w:ascii="Times New Roman" w:eastAsiaTheme="minorEastAsia" w:hAnsi="Times New Roman" w:cs="Times New Roman"/>
          <w:sz w:val="24"/>
          <w:szCs w:val="24"/>
        </w:rPr>
        <w:t xml:space="preserve"> (t. 430, b. l. 40-43, t. 117, b. l. 94-101) nurodė, kad tarnauja Pskove ir užima operatoriaus-taikytojo pareigas. Neprisimena tikslios datos, kada išskrido į Pabaltijį. N. G., po to persidislokavo į Vilnių ir apsistojo kariniame Šiaurės miestelyje. Jie nedalyvavo operacijoje prie Spaudos rūmų. Sausio 12 d. vakare juos pakėlė pavojaus signalas.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2746956 ir 60 tuščių šovinių. Koviniai šoviniai nebuvo išduoti. Parke įvyko rikiuotė, kurios metu buvo paskelta užduotis perimti Televizijos bokšto apsaugą, pravestas instruktažas dėl ginklo naudojimo tvarkos. Buvo galima šaudyti pagal komandą arba gresiant pavojui jų gyvybei. Įsėdo į kovines desantines mašinas (BMD)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247 kartu su kuopos vado pavaduotoju seržantu M., eiliniu P.. Privažiavus Televizijos bokštą, jo kuopa išlipo, o jis su mechaniku-vairuotoju liko sėdėti mašinoje. Viską stebėjo pro tripleksą. Operacijos metu kuopai vadovavo kuopos vado pavaduotojas vyr. leitenantas P.. Gausi civilių minia supo bokštą. Kuopa pradėjo stumti civilių minią prie tvoros. Civiliai elgėsi agresyviai – mėtė į desantininkus pagalius, akmenis. Desantininkai šaudė tuščiais šoviniai į viršų, norėdami pagąsdinti civilius. Negirdėjo, kad desantininkai būtų šaudę koviniais šoviniais. Nematė, kad desantininkai būtų šaudę, turėdami tikslą pataikyti.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neišnaudojo nė vieno šovinio. Girdėjo vieną tanko šūvį tuščiu užtaisu, tačiau nematė, kokiu atstumu nuo tanko stovėjo civiliai. Matė pavienius šūvius iš minios, skriejančius bokšto kryptimi. Nežino, kas šaudė, ar kas nors buvo sužeistas. Girdėjo maždaug 10 pavienių šūvių. Nustūmus civilius, BMD sustojo palei tvorą. Operacijos pabaigoje pamatė iš bokšto išbėgančius tris jaunuolius, girdėjo, kaip jie iššovė tris kartus, šaudė į desantininkų pusę. Du vaikinai nubėgo į giraitės pusę, o trečiąjį vaikiną sulaikė desantininkai. Nematė sužeistų ar žuvusių civilių, tačiau matė vieną desantininką su sužeista ranka. Jis pats nebuvo traumuotas.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V. L. (V. L.) </w:t>
      </w:r>
      <w:r w:rsidRPr="00897F5B">
        <w:rPr>
          <w:rFonts w:ascii="Times New Roman" w:eastAsiaTheme="minorEastAsia" w:hAnsi="Times New Roman" w:cs="Times New Roman"/>
          <w:sz w:val="24"/>
          <w:szCs w:val="24"/>
        </w:rPr>
        <w:t xml:space="preserve">(t. 430, b. l. 44-46, t. 117, b. l. 102-106) nurodė, kad nuo 1990 m. birželio mėn. tarnauja 74268 kariniame dalinyje. 1991-01-05 kuopos vadas vyresnysis leitenantas P. įsakė kareiviams ruoštis skrydžiui. Pasiėmė šalmus, šarvuotąsias liemenes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pasiėmė šautuvą (SVD). 1991-01-06, apie 9 val., išskrido iš Pskovo oro uosto „Kresty“ į Gaidžiūnus, į Lietuvą. Ten įvyko rikiuotė, kurios metu pulkininkas K. pranešė, kad jie atvyko į Lietuvą užtikrinti šaukimus į armiją. 1991-01-07 išvažiavo 4 kovinėmis desantinėmis mašinomis (BMD), kurias atsigabeno iš Pskovo, į Vilnių, į Šiaurės miestelį. 1991-01-12, apie 23 val., juos pakėlė pavojaus signalas. Vyr. leitenantas P. pravedė instruktažą, pranešė, kad jie turės perimti pastato apsaugą. Jo draugai gavo po 60 vnt. tuščių šovinių,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negavo nė vieno šovinio, nes šautuvui (SVD) nebuvo tuščių šovinių. Nežino, kiek kolonoje buvo BMD, kokie daliniai dalyvavo operacijoje. 1991-01-13, apie 01.00 val., pajudėjo kolona.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246 kartu su C., P., P.. Privažiavusios objektą, BMD sustojo aplink bokštą. P. per megafoną pasiūlė civiliams išsiskirstyti, tačiau jie neišsiskirstė, pradėjo į kareivius mėtyti akmenis ir pagalius. Gavę P. įsakymą, pradėjo vaikyti civilių minią. Civiliai išsibėgiojo, todėl jie priėjo prie bokšto. Kareiviai šaudė į orą tuščiais šoviniais, nes civiliai buvo agresyviai nusiteikę.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Girdėjo tanko šūvius. Nematė sužeistųjų ar žuvusiųjų. Nei jis, nei jo tarnybos draugai nepatyrė kūno sužalojimų. 1991-01-18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D. M. (D. M.)</w:t>
      </w:r>
      <w:r w:rsidRPr="00897F5B">
        <w:rPr>
          <w:rFonts w:ascii="Times New Roman" w:eastAsiaTheme="minorEastAsia" w:hAnsi="Times New Roman" w:cs="Times New Roman"/>
          <w:sz w:val="24"/>
          <w:szCs w:val="24"/>
        </w:rPr>
        <w:t xml:space="preserve"> (t. 430, b. l. 47-50, t. 117, b. l. 107-115) nurodė, kad nuo 1990 m. gegužės mėn. tarnauja 74268 kariniame dalinyje, nuo 1990 m. gruodžio mėn. užima 4-osios kuopos 3-ojo būrio vado pavaduotojo pareigas. 1991 m. sausio mėn. pradžioje išskrido į Gaidžiūnus, Lietuvos TSR. Kuopos vadas vyresnysis leitenantas P. pranešė, kad jie atvyko užtikrinti šaukimą į armiją. Po to nuvyko į Vilnių, apsistojo Šiaurės miestelyje. 1991-01-12, apie 21 val., buvo išduoti ginklai, apranga.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2749707, pakuotę tuščių šovinių, šarvuotą liemenę, šalmą ir kastuvėlį. Apie 22.30 val. išvyko į parką, kur P. paskyrė užduotį atstumti žmones nuo Televizijos bokšto. Leista šaudyti tik į viršų kraštutiniu atveju, gavus komandą. Jiems nebuvo išduoti koviniai šoviniai. Operacijoje dalyvavo 2 tankai (kitos dienos ryte matė 3 tankus), 2-ojo ir 3-ojo batalionų kovinės desantinės mašinos (BMD), kelios mašinos URAL. Kolonos priekyje stovėjo tankas, už jo – desanto šarvuotasis transporteris (BTRD-KŠ) Nr. 600, už jo – 3-ojo bataliono BMD. 2-ojo bataliono BMD važiavo kolonos gale.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sėdėjo BMD Nr. 248, operatoriaus-taikytojo vietoje, kelią stebėjo per tripleksą. Prie Televizijos bokšto kolona buvo sustojusi apie 10 min. Kai vėl pajudėjo, pamatė sudaužytą sunkvežimį KAMAZ ir du automobilius. Prie šių mašinų stovėjo daug žmonių, tačiau nematė nukentėjusiųjų. Maždaug už 100 m pasuko į kairę, nuvažiavo prie bokšto ir sustojo puslankiu. BMD Nr. 248 sustojo maždaug už 5 m nuo bokšto sienos, išlipo ekipažas, 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liko mašinoje iki pat operacijos pabaigos. Girdėjo šūvius, matė sprogimo blykstelėjimą. Nematė, kas ir ką metė, tačiau prieš operaciją buvo perspėti, kad su jais veiks „omonininkai“, kurie naudos akinančias ir kurtinančias granatas. Matė, kaip dalinio vado pavaduotojas politiniams klausimams papulkininkis M. vaikščiojo su megafonu ir reikalavo žmonių išsiskirstyti. Kadangi niekas nepakluso reikalavimams, kariškiai pradėjo stumti civilių minią nuo bokšto. Tarp civilių buvo asmenų, ginkluotų pagaliais, armatūra. Jie smūgiavo šiais daiktais kariškiams, po ko kariškiai pradėjo šaudyti į viršų. Nematė, kad kas nors būtų šaudęs be kariškių. Nematė sužeistų ar žuvusių nuo šūvių asmenų. Girdėjo tankų du šūvius, tačiau nematė nukentėjusiųjų. Žino, kad buvo vykdoma tarnybinių bokšto patalpų apžiūra, siekiant surasti žmones. Operacijoje dalyvavo apie 30 „omonininkų“. Pamatė draugovininkus jau po to, kai buvo nustumti civiliai už tvoros. </w:t>
      </w:r>
    </w:p>
    <w:p w:rsidR="00980165" w:rsidRPr="00897F5B" w:rsidRDefault="00897F5B" w:rsidP="00897F5B">
      <w:pPr>
        <w:spacing w:after="0" w:line="240" w:lineRule="auto"/>
        <w:jc w:val="both"/>
        <w:rPr>
          <w:rFonts w:eastAsiaTheme="minorEastAsia"/>
        </w:rPr>
      </w:pPr>
      <w:r w:rsidRPr="00897F5B">
        <w:rPr>
          <w:rFonts w:ascii="Times New Roman" w:eastAsiaTheme="minorEastAsia" w:hAnsi="Times New Roman" w:cs="Times New Roman"/>
          <w:b/>
          <w:sz w:val="24"/>
          <w:szCs w:val="24"/>
        </w:rPr>
        <w:t>Liudytojas A. D. (A. D.)</w:t>
      </w:r>
      <w:r w:rsidRPr="00897F5B">
        <w:rPr>
          <w:rFonts w:ascii="Times New Roman" w:eastAsiaTheme="minorEastAsia" w:hAnsi="Times New Roman" w:cs="Times New Roman"/>
          <w:sz w:val="24"/>
          <w:szCs w:val="24"/>
        </w:rPr>
        <w:t xml:space="preserve"> (t. 430, b. l. 51-52, t. 117, b. l. 116-122) nurodė, kad tarnauja Pskove ir užima mechaniko-vairuotojo pareigas. Sausio 5 d. išskrido į Vilnių ir apsistojo kariniame miestelyje. Du lietuviai iš kuopos liko Pskove.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operacijoje, perimant Spaudos rūmų apsaugą. Sausio 12 d. juos pakėlė aliarmas, buvo išduoti šalmai, neperšaunamos liemenės, ginklai.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(AKS-74U) Nr. 514395, tačiau negavo šovinių, nes mechanikams-vairuotojams šovinių nedavė. Atrodo, kad jų kuopa į Vilnių atsigabeno 8 kovines desantines mašinas (BMD). Jis sėdėjo BMD Nr. 243 kartu su jaunesniuoju seržantu K.. Kuopai vadovavo vyresnysis leitenantas P.. Mašinos išsirikiavo į koloną parke. Kolonos priekyje buvo keli tankai. Prieš išvažiuojant iš parko buvo surengta rikiuotė, kurios metu kuopai buvo iškeltas tikslas perimti Televizijos bokšto apsaugą, pravestas instruktažas dėl ginklų naudojimo tvarkos. Leista šaudyti tik užpuolimo atveju. Kelyje, prie Televizijos bokšto, buvo mašinų užtvarų, tačiau nežino, kaip jos buvo įveiktos, nes važiavo kolonos viduryje. Privažiavus bokštą, kuopa išlipo, o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liko mašinoje. Aplink bokštą buvo susirinkusi didelė civilių minia, kuri buvo nusiteikusi agresyviai. Civilių rankose matė lazdas, virbus. Kuopos kareiviai, išsirikiavę pleištu, brovėsi pro minią link bokšto. Civiliai fiziškai priešinosi, trukdė kareiviais. Po to kuopos kareiviai sustojo į grandinę ir nustūmė civilių minią nuo bokšto, prie tvoros. Desantininkai šaudė į viršų tuščiais šoviniais tam, kad nuvytų civilių minią. Nematė</w:t>
      </w:r>
      <w:r>
        <w:rPr>
          <w:rFonts w:eastAsiaTheme="minorEastAsia"/>
        </w:rPr>
        <w:t xml:space="preserve"> </w:t>
      </w:r>
      <w:r w:rsidR="00980165" w:rsidRPr="00EB6D4F">
        <w:rPr>
          <w:rFonts w:ascii="Times New Roman" w:hAnsi="Times New Roman" w:cs="Times New Roman"/>
          <w:sz w:val="24"/>
          <w:szCs w:val="24"/>
        </w:rPr>
        <w:t>sužeistų ar žuvusių civilių. Tarp desantininkų matė tik vieną vaikiną su sužeista ranka iš Ryšio kuopos. Jam pačiam nebuvo padaryti jokie kūno sužalojimai, nes jis buvo BMD iki paryčių. Negirdėjo sprogimų, tačiau girdėjo tankų šūvius iš tuščių užtaisų. Šūvių metu žmonės buvo maždaug 10-20 m atstumu nuo tankų. Nežino atvejų, kad šarvuotoji technika būtų užvažiavusi ant civilių. Operacijoje be desantininkų dalyvavo ir „omonininkai“. Ryte pamatė draugovininkus su raudonais raiščiais, taip pat matė vietinius milicininkus.</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B. C. </w:t>
      </w:r>
      <w:r w:rsidRPr="00EB6D4F">
        <w:rPr>
          <w:rFonts w:ascii="Times New Roman" w:hAnsi="Times New Roman" w:cs="Times New Roman"/>
          <w:b/>
          <w:sz w:val="24"/>
          <w:szCs w:val="24"/>
        </w:rPr>
        <w:t>(</w:t>
      </w:r>
      <w:r w:rsidRPr="00141EFE">
        <w:rPr>
          <w:rFonts w:ascii="Times New Roman" w:hAnsi="Times New Roman" w:cs="Times New Roman"/>
          <w:b/>
          <w:sz w:val="24"/>
          <w:szCs w:val="24"/>
        </w:rPr>
        <w:t>B. C.</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w:t>
      </w:r>
      <w:r>
        <w:rPr>
          <w:rFonts w:ascii="Times New Roman" w:hAnsi="Times New Roman" w:cs="Times New Roman"/>
          <w:sz w:val="24"/>
          <w:szCs w:val="24"/>
        </w:rPr>
        <w:t>. 53-55, t. 117, b. l. 123-127)</w:t>
      </w:r>
      <w:r w:rsidRPr="00EB6D4F">
        <w:rPr>
          <w:rFonts w:ascii="Times New Roman" w:hAnsi="Times New Roman" w:cs="Times New Roman"/>
          <w:sz w:val="24"/>
          <w:szCs w:val="24"/>
        </w:rPr>
        <w:t xml:space="preserve"> nurodė, kad nuo 1990 m. kovo mėn. tarnauja 74268 kariniame dalinyje, 4-ojoje kuopoje, užima mechaniko-vairuotojo pareigas. 1991 m. sausio mėn. pirmosiomis dienomis jo pulkas išskrido į Gaidžiūnus, Lietuvos TSR. Po paros pulkas persidislokavo į Vilnių ir įsikūrė karinio dalinio teritorijoje. Sausio 12 d., 23.00 val., juos pakėlė pavojaus signalas.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(AKS-74U) Nr. 314720, tačiau šovinių negavo. Po to nuėjo į parką, kur pastatė savo kovinę desantinę mašiną (BMD) į koloną. Kolonos priekyje stovėjo du tankai, už jų – 15 BMD, 2 šarvuoti transporteriai (BTR) ir dvi mašinos URAL.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nedalyvavo rikiuotėje, todėl nežino, kokią užduotį gavo batalionas. Išvažiavo BMD Nr. 246 kartu su leitenantu </w:t>
      </w:r>
      <w:r>
        <w:rPr>
          <w:rFonts w:ascii="Times New Roman" w:hAnsi="Times New Roman" w:cs="Times New Roman"/>
          <w:sz w:val="24"/>
          <w:szCs w:val="24"/>
        </w:rPr>
        <w:t xml:space="preserve">L. </w:t>
      </w:r>
      <w:r w:rsidRPr="00EB6D4F">
        <w:rPr>
          <w:rFonts w:ascii="Times New Roman" w:hAnsi="Times New Roman" w:cs="Times New Roman"/>
          <w:sz w:val="24"/>
          <w:szCs w:val="24"/>
        </w:rPr>
        <w:t xml:space="preserve">, eiliniu </w:t>
      </w:r>
      <w:r>
        <w:rPr>
          <w:rFonts w:ascii="Times New Roman" w:hAnsi="Times New Roman" w:cs="Times New Roman"/>
          <w:sz w:val="24"/>
          <w:szCs w:val="24"/>
        </w:rPr>
        <w:t>P.</w:t>
      </w:r>
      <w:r w:rsidRPr="00EB6D4F">
        <w:rPr>
          <w:rFonts w:ascii="Times New Roman" w:hAnsi="Times New Roman" w:cs="Times New Roman"/>
          <w:sz w:val="24"/>
          <w:szCs w:val="24"/>
        </w:rPr>
        <w:t xml:space="preserve">, jaunesniuoju seržantu </w:t>
      </w:r>
      <w:r>
        <w:rPr>
          <w:rFonts w:ascii="Times New Roman" w:hAnsi="Times New Roman" w:cs="Times New Roman"/>
          <w:sz w:val="24"/>
          <w:szCs w:val="24"/>
        </w:rPr>
        <w:t>N.</w:t>
      </w:r>
      <w:r w:rsidRPr="00EB6D4F">
        <w:rPr>
          <w:rFonts w:ascii="Times New Roman" w:hAnsi="Times New Roman" w:cs="Times New Roman"/>
          <w:sz w:val="24"/>
          <w:szCs w:val="24"/>
        </w:rPr>
        <w:t xml:space="preserve"> ir eiliniu </w:t>
      </w:r>
      <w:r>
        <w:rPr>
          <w:rFonts w:ascii="Times New Roman" w:hAnsi="Times New Roman" w:cs="Times New Roman"/>
          <w:sz w:val="24"/>
          <w:szCs w:val="24"/>
        </w:rPr>
        <w:t>P.</w:t>
      </w:r>
      <w:r w:rsidRPr="00EB6D4F">
        <w:rPr>
          <w:rFonts w:ascii="Times New Roman" w:hAnsi="Times New Roman" w:cs="Times New Roman"/>
          <w:sz w:val="24"/>
          <w:szCs w:val="24"/>
        </w:rPr>
        <w:t xml:space="preserve">. Kolonoje taip pat važiavo jo bataliono BMD Nr. 243, Nr. 244, Nr. 247, Nr. 248. Privažiavęs Televizijos bokštą, pamatė daug žmonių, stovinčių aplink pastatą. Per radijo ryšį buvo duota komanda apvažiuoti bokštą ir prie jo sustoti. Sustojo maždaug 15 m atstumu nuo bokšto, iš BMD iššoko kareiviai, o jis liko sėdėti. Matomumas iš mašinos buvo labai prastas. Per tripleksą matė civilių minią, kurią kareiviai pamažu nustūmė. Nematė civilių ir kareivių veiksmų, šūvių, sprogimų, nematė, kad civiliai būtų papuolę po technika, kad civiliai būtų priešinęsi kariškiams, kad būtų šaudoma iš minios ar iš šalia esančių namų į bokštą, kad būtų šaudoma iš bokšto į civilių minią ar kariškius. Nematė žuvusiųjų, sužeistų ar vežamų į gydymo įstaigas nukentėjusiųjų. Prie bokšto matė vieną tanką ir girdėjo vieną jo šūvį. Po to, kai civilių minia buvo nustumta, nuvažiavo su BMD prie tvoros ir stovėjo ten iki ryto. Dieną pavaikščiojo aplink bokštą ir pamatė jo viduje draugovininkus. Nežino, ką jie ten veikė. Nematė kareivių, kurie būtų patyrę sužalojimus.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58-60, t. 117, b. l. 130-135) nurodė, kad nuo 1990 m. gruodžio mėn. tarnauja 74268 kariniame dalinyje. 1991-01-05 vakare kuopos vadas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ruoštis skrydžiui, buvo išduoti šalmai, neperšaunamos liemenės, ginklai.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snaiperišką </w:t>
      </w:r>
      <w:r>
        <w:rPr>
          <w:rFonts w:ascii="Times New Roman" w:hAnsi="Times New Roman" w:cs="Times New Roman"/>
          <w:sz w:val="24"/>
          <w:szCs w:val="24"/>
        </w:rPr>
        <w:t>D.</w:t>
      </w:r>
      <w:r w:rsidRPr="00EB6D4F">
        <w:rPr>
          <w:rFonts w:ascii="Times New Roman" w:hAnsi="Times New Roman" w:cs="Times New Roman"/>
          <w:sz w:val="24"/>
          <w:szCs w:val="24"/>
        </w:rPr>
        <w:t xml:space="preserve">o šautuvą (SVD) Nr. 86662. Koviniai ir tušti šoviniai nebuvo išduoti. 1991-01-06 išskrido į Gaidžiūnų oro uostą, Lietuvą. Iš Pskovo atsigabeno kovines desantines mašinas (BMD) Nr. 242, Nr. 243, Nr. 244, Nr. 246, Nr. 247, Nr. 248. Gaidžiūnuose pulko rikiuotės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pranešė, kad jie atvyko užtikrinti šaukimą į armiją. 1991-01-07 persidislokavo į Vilnių, į Šiaurės miestelį. 1991-01-12, apie 23 val., įvyko pulko rikiuotė, kurios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pranešė užduotį – perimti Televizijos bokšto apsaugą. Jiems reikėjo nustumti civilių minią. Pasakė, kad specialieji padaliniai nuginkluos apsaugos darbuotojus, jeigu jie bus bokšte. Šie daliniai bus apsiginklavę specialiomis priemonėmis minios išvaikymui, mėtys sprogstamuosius užtaisus, todėl kareiviai turėtų saugoti akis ir kojas. Leista šaudyti tuščiais šoviniais į viršų kraštutiniais atvejais. Buvo išduota po 60 tuščių šovinių. Koviniai šoviniai nebuvo išduoti. Jam nebuvo išduoti tušti šoviniai.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turėjo veikti 4-osios kuopos sudėtyje. Operacijoje dalyvavo ir 3-asis batalionas. Kolonoje buvo tankai, BMD, mašinos URAL. 1991-01-13, apie 01.00 val., privažiavo Televizijos bokštą, prie kurio vaikščiojo daug civilių. Nematė, kad civiliai būtų turėję ginklus. Per megafoną buvo pareikalauta civilių išsiskirstyti, tačiau jie neišsiskirstė. Tada kuopos vadas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davė komandą nustumti civilių minią. Civiliai pradėjo priešintis. Kareiviai pradėjo šaudyti tuščiais šoviniais pagal komandą, kai juos pradėjo stumti iš nugaros.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nes neturėjo šovinių, tik atsimušinėjo nuo civilių automato buože. Girdėjo sprogimus, tačiau nežino, kas ir ką sprogdino. Nei jis, nei kiti jo kuopos kareiviai neturėjo pasiėmę su savimi metalinių strypų ar lazdų. Iš jo kuopos niekas nenukentėjo. Tarp civilių buvo nukentėjusiųjų. Nematė sužeistųjų ir žuvusiųjų išvežimo atvejų. 1991-01-13 ryte pasirodė draugovininkai. 1991-01-18 buvo gautas įsakymas palikti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65-67, t. 117, b. l. 142-146)</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 m. gruodžio mėn. tarnauja 74268 kariniame dalinyje. 1991-01-05 buvo duotas įsakymas ruoštis skrydžiui. Kareiviams įsakyta pasiimti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sutrumpintą Kalašnikovo automatą su užlenkiama buože (KASU-74). 1991-01-06 išskrido iš Pskovo į Gaidžiūnus, į Lietuvą. Ten rikiuotės metu buvo paaiškintas atvykimo tikslas – užtikrinti šaukimus į armiją. Po to persidislokavo į Vilnių, į Šiaurės miestelį. 1991-01-12 vakare jiems buvo išdalinti tušti šoviniai, vieniems – po dvi dėtuves, kitiems – po vieną dėtuvę. Koviniai šoviniai, specialiosios priemonės nebuvo išduotos. Jis gavo vieną dėtuvę su tuščiais šoviniais. Jiems paaiškino, kad turi šaudyti tuščiais šoviniais į viršų tik pagal komandą, jei juos puls.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turėjo veikti 4-osios kuopos sudėtyje, jų vadas – vyresnysis leitenantas </w:t>
      </w:r>
      <w:r w:rsidRPr="00141EFE">
        <w:rPr>
          <w:rFonts w:ascii="Times New Roman" w:hAnsi="Times New Roman" w:cs="Times New Roman"/>
          <w:sz w:val="24"/>
          <w:szCs w:val="24"/>
        </w:rPr>
        <w:t>P.</w:t>
      </w:r>
      <w:r w:rsidRPr="00EB6D4F">
        <w:rPr>
          <w:rFonts w:ascii="Times New Roman" w:hAnsi="Times New Roman" w:cs="Times New Roman"/>
          <w:sz w:val="24"/>
          <w:szCs w:val="24"/>
        </w:rPr>
        <w:t xml:space="preserve">. Kolonoje buvo kovinės desantinės mašinos (BMD). Jis važiavo BMD Nr. 247. Privažiavus objektą, viena BMD išlaužė tvoroje sekciją ir jie įvažiavo į Televizijos bokšto teritoriją. Prie bokšto buvo susirinkusi civilių minia. Per megafoną buvo pareikalauta civilių išsiskirstyti, tačiau jie neišsiskirstė. Susidūrime su civiliais jis nedalyvavo, buvo mašinoje. Girdėjo šūvius, tačiau nežino, kas ir į ką šaudė, negirdėjo tankų šūvių, nematė nukentėjusių tarp civilių ir kareivių.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A. </w:t>
      </w:r>
      <w:r w:rsidRPr="00EB6D4F">
        <w:rPr>
          <w:rFonts w:ascii="Times New Roman" w:hAnsi="Times New Roman" w:cs="Times New Roman"/>
          <w:b/>
          <w:sz w:val="24"/>
          <w:szCs w:val="24"/>
        </w:rPr>
        <w:t>(</w:t>
      </w:r>
      <w:r w:rsidRPr="00141EFE">
        <w:rPr>
          <w:rFonts w:ascii="Times New Roman" w:hAnsi="Times New Roman" w:cs="Times New Roman"/>
          <w:b/>
          <w:sz w:val="24"/>
          <w:szCs w:val="24"/>
        </w:rPr>
        <w:t>S. A.</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68-70, t. 117, b. l. 147-154) nurodė, kad tarnauja Pskove ir užima desantininkų šarvuoto transporterio (BTRD) vairuotojo-mechaniko pareigas. Sausio 5 d. atvyko į Gaidžiūnus, o kitą dieną – į karinį Šiaurės miestelį. Prieš išskrendant iš Pskovo, buvo pranešta, kad jie skris į Lietuvą vykdyti prezidento nurodymą dėl šaukimų į karo tarnybą. Televizijos bokšto apsaugos perėmimo operacijoje dalyvavo tik 19 jo kuopos kareivių. Sausio 12 d. kuopą pakėlė pavojaus signalas.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sutrumpintą Kalašnikovo automatą su užlenkiama buože (AKS-74U) ir 30 tuščių šovinių. Koviniai šoviniai jiems nebuvo išduoti. Iškeltas tikslas perimti Televizijos bokšto apsaugą. Važiavo kovine desantine mašina (BMD) Nr. 247 kartu su jaunesniuoju </w:t>
      </w:r>
      <w:r w:rsidRPr="00141EFE">
        <w:rPr>
          <w:rFonts w:ascii="Times New Roman" w:hAnsi="Times New Roman" w:cs="Times New Roman"/>
          <w:sz w:val="24"/>
          <w:szCs w:val="24"/>
        </w:rPr>
        <w:t>seržantu G., K.</w:t>
      </w:r>
      <w:r w:rsidRPr="00EB6D4F">
        <w:rPr>
          <w:rFonts w:ascii="Times New Roman" w:hAnsi="Times New Roman" w:cs="Times New Roman"/>
          <w:sz w:val="24"/>
          <w:szCs w:val="24"/>
        </w:rPr>
        <w:t xml:space="preserve">ir kitais 4-osios kuopos kareiviais. Privažiavę prie bokšto, išlipo iš mašinos. Jų užduotis buvo nustumti civilių minią nuo bokšto. Operacija vyko 2 val. nakties. Per garsiakalbius buvo siūloma civiliams išsiskirstyti, tačiau jie neišsiskirstė. Nematė civilių rankose nei akmenų, nei lazdų. Tuomet jo kuopa pleištu nuėjo prie bokšto ir nustūmė civilius apie 3 metrus. Su kuopos vadu įbėgo į bokštą, tačiau ten pamatė specialios paskirties kareivius ir išėjo, atsidūrė grandinėje su 3-uoju batalionu. Nustūmė civilius prie tvoros. Nematė ir negirdėjo šūvių iš civilių pusės, išskyrus dvi pavienes trasuojančias kulkas, skriejančias nuo namų stogų. Matė, kad desantininkai šaudė į viršų prie civilių minios, kad pagąsdintų civilius ir nustumtų juos už tvoros.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nė karto neiššovė. Prie centrinio įėjimo girdėjo penkis sprogstamųjų paketų sprogimus, tačiau negirdėjo tankų šūvių. Neatkreipė dėmesio, ar buvo sužeistų, žuvusių civilių. Minią stūmė automatu, tačiau juo nesmūgiavo, netraumavo nė vieno civilio. Daugelis desantininkų buvo lengvai sužeisti. Jo dešinė ranka buvo perpjauta. Negali pasakyti, ar susižalojo stiklu ar kažką į jį metė. Iš jo kuopos traumą gavo jaunesnysis </w:t>
      </w:r>
      <w:r w:rsidRPr="00141EFE">
        <w:rPr>
          <w:rFonts w:ascii="Times New Roman" w:hAnsi="Times New Roman" w:cs="Times New Roman"/>
          <w:sz w:val="24"/>
          <w:szCs w:val="24"/>
        </w:rPr>
        <w:t>seržantas K.</w:t>
      </w:r>
      <w:r w:rsidRPr="00EB6D4F">
        <w:rPr>
          <w:rFonts w:ascii="Times New Roman" w:hAnsi="Times New Roman" w:cs="Times New Roman"/>
          <w:sz w:val="24"/>
          <w:szCs w:val="24"/>
        </w:rPr>
        <w:t xml:space="preserve">. Rimtą traumą gavo eilinis </w:t>
      </w:r>
      <w:r>
        <w:rPr>
          <w:rFonts w:ascii="Times New Roman" w:hAnsi="Times New Roman" w:cs="Times New Roman"/>
          <w:sz w:val="24"/>
          <w:szCs w:val="24"/>
        </w:rPr>
        <w:t>R.</w:t>
      </w:r>
      <w:r w:rsidRPr="00EB6D4F">
        <w:rPr>
          <w:rFonts w:ascii="Times New Roman" w:hAnsi="Times New Roman" w:cs="Times New Roman"/>
          <w:sz w:val="24"/>
          <w:szCs w:val="24"/>
        </w:rPr>
        <w:t xml:space="preserve"> iš Ryšininkų būrio. Centrinio įėjimo dešinėje pusėje, prie bokšto sienos, ant betono, matė nedidelę kraujo balą. Ryte pasirodė draugovininkai, vietos milicininkai. Objekte kareiviai prabuvo apie savaitę. Po to juos pakeitė Vidaus reikalų ministerijos vidaus kariuomenė.</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P. Ž. </w:t>
      </w:r>
      <w:r w:rsidRPr="00EB6D4F">
        <w:rPr>
          <w:rFonts w:ascii="Times New Roman" w:hAnsi="Times New Roman" w:cs="Times New Roman"/>
          <w:b/>
          <w:sz w:val="24"/>
          <w:szCs w:val="24"/>
        </w:rPr>
        <w:t>(</w:t>
      </w:r>
      <w:r w:rsidRPr="00141EFE">
        <w:rPr>
          <w:rFonts w:ascii="Times New Roman" w:hAnsi="Times New Roman" w:cs="Times New Roman"/>
          <w:b/>
          <w:sz w:val="24"/>
          <w:szCs w:val="24"/>
        </w:rPr>
        <w:t>P. Ž.</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(t. 430, b. l. 71-72, t. 117, b. l. 155-159)</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 m. gegužės mėn. tarnauja 74268 kariniame dalinyje. 1991-01-05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įsakė jo kuopai ruoštis skrydžiui. Pasiėmė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automatą (AKSU-74). Išskrido iš aerodromo „Kresty“ į Lietuvą, į Gaidžiūnų aerodromą.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pranešė, kad jie atvyko į Lietuvą užtikrinti šaukimus į armiją. 1991-01-07 persidislokavo į Vilnių, į Šiaurės miestelį. 1991-01-12, apie 23 val., rikiuotės metu,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iškėlė tikslą nustumti civilius nuo apvalaus pastato, tačiau pastato neįvardijo. Buvo leista šaudyti tuščiais šoviniais į viršų griežtai pagal komandą ir gintis nuo minios ginklų buožėmis. Kiekvienam buvo išduota po 60 tuščių šovinių. Apie vidurnaktį įsėdo į mašinas, išrikiuotas į koloną. Priekyje stovėjo du tankai, už jų – kovinės desantinės mašinos (BMD), už jų – mašinos URAL. Operacijoje dalyvavo 4-oji, 5-oji kuopos, 3-asis batalionas. Kartu su juo BMD </w:t>
      </w:r>
      <w:r w:rsidRPr="00141EFE">
        <w:rPr>
          <w:rFonts w:ascii="Times New Roman" w:hAnsi="Times New Roman" w:cs="Times New Roman"/>
          <w:sz w:val="24"/>
          <w:szCs w:val="24"/>
        </w:rPr>
        <w:t>važiavo B.</w:t>
      </w:r>
      <w:r w:rsidRPr="00EB6D4F">
        <w:rPr>
          <w:rFonts w:ascii="Times New Roman" w:hAnsi="Times New Roman" w:cs="Times New Roman"/>
          <w:sz w:val="24"/>
          <w:szCs w:val="24"/>
        </w:rPr>
        <w:t>, 4-osios kuopos vadas, taikytojas, kulkosvaidininkas. Pakeliui, šalia tilto, kelią pastojo civilių minia ir barikada iš 2 mašinų. Tankai išstumdė mašinas, o žmonės patys nuėjo. Niekas po technika nepapuolė, aukų nebuvo. 1991-01-13, apie 01.00 val., privažiavo Televizijos bokštą.</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Jiems išlipus iš mašinų, pamatė civilių minią, sudarytą iš dviejų dalių – priekyje stovėjo moterys ir seniai, susikabinę rankomis, o už jų – lazdomis apsiginklavę vyrai. Per megafoną buvo pareikalauta civilių išsiskirstyti, tačiau jie neišsiskirstė. Gavę vyresniojo </w:t>
      </w:r>
      <w:r w:rsidRPr="00141EFE">
        <w:rPr>
          <w:rFonts w:ascii="Times New Roman" w:hAnsi="Times New Roman" w:cs="Times New Roman"/>
          <w:sz w:val="24"/>
          <w:szCs w:val="24"/>
        </w:rPr>
        <w:t xml:space="preserve">leitenanto Z. </w:t>
      </w:r>
      <w:r w:rsidRPr="00EB6D4F">
        <w:rPr>
          <w:rFonts w:ascii="Times New Roman" w:hAnsi="Times New Roman" w:cs="Times New Roman"/>
          <w:sz w:val="24"/>
          <w:szCs w:val="24"/>
        </w:rPr>
        <w:t xml:space="preserve">komandą, išsirikiavo pleištu ir nustūmė civilių minią nuo bokšto. Tada lazdomis ginkluoti vyrai pradėjo juos pulti. </w:t>
      </w:r>
      <w:r w:rsidRPr="00141EFE">
        <w:rPr>
          <w:rFonts w:ascii="Times New Roman" w:hAnsi="Times New Roman" w:cs="Times New Roman"/>
          <w:sz w:val="24"/>
          <w:szCs w:val="24"/>
        </w:rPr>
        <w:t xml:space="preserve">Gavę Z. </w:t>
      </w:r>
      <w:r w:rsidRPr="00EB6D4F">
        <w:rPr>
          <w:rFonts w:ascii="Times New Roman" w:hAnsi="Times New Roman" w:cs="Times New Roman"/>
          <w:sz w:val="24"/>
          <w:szCs w:val="24"/>
        </w:rPr>
        <w:t xml:space="preserve">komandą, pradėjo šaudyti tuščiais šoviniais į viršų. Nuo šaudymo niekas nenukentėjo. Matė dvi trasuojančių kulkų serijas, skriejančias nuo devynaukščio. Nematė, ar kas nors nukentėjo nuo šių kulkų. Tankai taip pat šaudė, tačiau nežino, ar buvo nukentėjusiųjų. Nematė nukentėjusių civilių ir kariškių, tik girdėjo apie eilinį </w:t>
      </w:r>
      <w:r>
        <w:rPr>
          <w:rFonts w:ascii="Times New Roman" w:hAnsi="Times New Roman" w:cs="Times New Roman"/>
          <w:sz w:val="24"/>
          <w:szCs w:val="24"/>
        </w:rPr>
        <w:t>R.</w:t>
      </w:r>
      <w:r w:rsidRPr="00EB6D4F">
        <w:rPr>
          <w:rFonts w:ascii="Times New Roman" w:hAnsi="Times New Roman" w:cs="Times New Roman"/>
          <w:sz w:val="24"/>
          <w:szCs w:val="24"/>
        </w:rPr>
        <w:t>, kurio ranka buvo sužeista. 1991-01-14 Televizijos bokšto patalpose buvo rasti du smogikai. Matė, kaip juos išvedė į gatvę.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F. </w:t>
      </w:r>
      <w:r w:rsidRPr="00EB6D4F">
        <w:rPr>
          <w:rFonts w:ascii="Times New Roman" w:hAnsi="Times New Roman" w:cs="Times New Roman"/>
          <w:b/>
          <w:sz w:val="24"/>
          <w:szCs w:val="24"/>
        </w:rPr>
        <w:t>(</w:t>
      </w:r>
      <w:r w:rsidRPr="00141EFE">
        <w:rPr>
          <w:rFonts w:ascii="Times New Roman" w:hAnsi="Times New Roman" w:cs="Times New Roman"/>
          <w:b/>
          <w:sz w:val="24"/>
          <w:szCs w:val="24"/>
        </w:rPr>
        <w:t>A. F.</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73-74, t. 117, b. l. 160-163) nurodė, kad nuo 1990 m. birželio mėn. tarnauja 74268 kariniame dalinyje, 5-ojoje kuopoje, užima operatoriaus- taikytojo pareigas. 1991-01-05 buvo paskelbta apie pasiruošimą skrydžiui. Sausio 6 d. atskrido į Gaidžiūnus, Lietuvos TSR. Buvo pranešta, kad atvyko į Lietuvą užtikrinti šaukimą į armiją. Kitą dieną išvyko į Vilnių, apsistojo Šiaurės miestelyje. 1991-01-12 išvyko į parką, kur bataliono vadas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paskyrė užduotį perimti Televizijos bokšto apsaugą. Kartu su 5-osios kuopos kariškiais turėjo nustumti žmones nuo bokšto.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šautuvą SVD, tačiau šovinių negavo. Kiti kuopos kariškiai gavo po 2 dėtuves tuščių šovinių ir 2 dėtuves kovinių šovinių. Trasuojančios kulkos nebuvo išduotos.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ir kuopos vadas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instruktavo apie ginklų naudojimo tvarką – leista šaudyti į viršų tuščiais šoviniais, tik gresiant pavojui jų gyvybei. Operacijoje dalyvavo 4-oji, 5-oji, 8-oji, 9-oji kuopos, Savaeigio diviziono 3-oji baterija, tankistai, Specialiosios paskirties padalinys. Kolonoje važiavo 2 tankai, 2-ojo ir 3-ojo batalionų kovinės desantinės mašinos (BMD), kovinė žvalgybinė desantinė mašina (BRDM) su garsiakalbio įrenginiu, dvi mašinos URAL. Netoli bokšto kelią užtvėrė sunkvežimiai ZIL-131, kuriuos tankai nustūmė. Nematė nukentėjusių žmonių. Likus 500 m iki bokšto, žmonės pradėjo mėtyti pagalius ir butelius į jų kovines mašinas. Į bokšto teritorija įvažiavo BRDM, per garsiakalbį buvo pareikalauta susirinkusiųjų išsiskirstyti, tačiau jie neišsiskirstė. Likusios mašinos taip pat įvažiavo į bokšto teritoriją ir sustojo apie 50 m nuo bokšto. Išlipo iš mašinų ir pradėjo stumti civilius. Civiliai priešinosi, mėtė degančius pagalius, tuščius butelius, smūgiavo rankomis, mėgino atimti automatus. Į jį buvo mestas metalinis vamzdis, kuris pataikė į šalmą. Vienas vyras alkūne jam prakirto lūpą, iš kurios pradėjo tekėti kraujas. Po civilių pasipriešinimo kariškiai pradėjo šaudyti į viršų tuščiais šoviniais. Kažkas pargriovė ir pradėjo mušti kuopos vado pavaduotoją politiniams klausimams vyresnįjį leitenantą </w:t>
      </w:r>
      <w:r>
        <w:rPr>
          <w:rFonts w:ascii="Times New Roman" w:hAnsi="Times New Roman" w:cs="Times New Roman"/>
          <w:sz w:val="24"/>
          <w:szCs w:val="24"/>
        </w:rPr>
        <w:t>Z.</w:t>
      </w:r>
      <w:r w:rsidRPr="00EB6D4F">
        <w:rPr>
          <w:rFonts w:ascii="Times New Roman" w:hAnsi="Times New Roman" w:cs="Times New Roman"/>
          <w:sz w:val="24"/>
          <w:szCs w:val="24"/>
        </w:rPr>
        <w:t xml:space="preserve">, tačiau jam padėjo kažkas iš kariškių. Stumdamas minią,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buvo priverstas atsimušti šautuvo buože, suduodant smūgius vyrams į pilvo, krūtinės ir nugaros sritis. Matė vieną vyrą, kuriam tekėjo kraujas iš žaizdos kakle. Daugiau civilių su kūno sužalojimais nematė. Tarp sužeistų kariškių matė eilinį </w:t>
      </w:r>
      <w:r>
        <w:rPr>
          <w:rFonts w:ascii="Times New Roman" w:hAnsi="Times New Roman" w:cs="Times New Roman"/>
          <w:sz w:val="24"/>
          <w:szCs w:val="24"/>
        </w:rPr>
        <w:t>R.</w:t>
      </w:r>
      <w:r w:rsidRPr="00EB6D4F">
        <w:rPr>
          <w:rFonts w:ascii="Times New Roman" w:hAnsi="Times New Roman" w:cs="Times New Roman"/>
          <w:sz w:val="24"/>
          <w:szCs w:val="24"/>
        </w:rPr>
        <w:t xml:space="preserve"> su įpjauta ranka, 3-ojo bataliono kariškį su sumuštu veidu. Nustūmus civilius už tvoros, pamatė trasuojančių kulkų serijas, skriejančias nuo devynaukščio namo, stovinčio priešais bokštą. Nematė, kad šios kulkos būtų į ką nors pataikiusios. Matė, kaip kulkos rikošetu atsimušė nuo bokšto sienos, tačiau nematė, kas šaudė. Tuo metu civiliai buvo apie 20 m atstumu nuo bokšto. Nuo šūvių sužeistų ar žuvusių asmenų nematė. Operacijos metu tankai iššovė 5 kartus, iš kurių matė du momentus. Tankai šaudė į viršų. Šūvių metu civiliai buvo 6-8 m atstumu nuo tankų. Matė, kaip į greitosios medicinos pagalbos automobilį įkėlė kažkokį vyrą, tačiau nematė jo sužalojimų. Pasibaigus operacijai, pamatė milicininkus.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Liudytojas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R. S. </w:t>
      </w:r>
      <w:r w:rsidRPr="00EB6D4F">
        <w:rPr>
          <w:rFonts w:ascii="Times New Roman" w:hAnsi="Times New Roman" w:cs="Times New Roman"/>
          <w:b/>
          <w:sz w:val="24"/>
          <w:szCs w:val="24"/>
        </w:rPr>
        <w:t>(</w:t>
      </w:r>
      <w:r w:rsidRPr="00141EFE">
        <w:rPr>
          <w:rFonts w:ascii="Times New Roman" w:hAnsi="Times New Roman" w:cs="Times New Roman"/>
          <w:b/>
          <w:sz w:val="24"/>
          <w:szCs w:val="24"/>
        </w:rPr>
        <w:t>R. S.</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75-77, t. 117, b. l. 164-168) nurodė, kad nuo 1990 m. gruodžio mėn. tarnauja 74268 kariniame dalinyje. 1991-01-05 vyriausiasis bataliono mechanikas majoras </w:t>
      </w:r>
      <w:r>
        <w:rPr>
          <w:rFonts w:ascii="Times New Roman" w:hAnsi="Times New Roman" w:cs="Times New Roman"/>
          <w:sz w:val="24"/>
          <w:szCs w:val="24"/>
        </w:rPr>
        <w:t>D.</w:t>
      </w:r>
      <w:r w:rsidRPr="00EB6D4F">
        <w:rPr>
          <w:rFonts w:ascii="Times New Roman" w:hAnsi="Times New Roman" w:cs="Times New Roman"/>
          <w:sz w:val="24"/>
          <w:szCs w:val="24"/>
        </w:rPr>
        <w:t xml:space="preserve"> pranešė pulko vado įsakymą ruoštis skrydžiui. 1991-01-06, apie 9 val., išskrido iš Pskovo oro uosto „Kresty“ į Gaidžiūnų oro uostą, į Lietuvą. Pasiėmė kuprines, šalmus, neperšaunamas liemenes.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sutrumpintą Kalašnikovo automatą su užlenkiama buože (AKSU-74) Nr. 515187. Į Lietuvą atsigabeno kovines desantines mašinas (BMD) Nr. 251, Nr. 252, Nr. 253, Nr. 255, Nr. 256, Nr. 257, Nr. 258, Nr. 259. Gaidžiūnuose pulko rikiuotės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pranešė, kad jie atvyko į Lietuvą užtikrinti šaukimus. 1991-01-07 persidislokavo į Vilnių, į Šiaurės miestelį. 1991-01-12, apie 16 val., kuopos </w:t>
      </w:r>
      <w:r w:rsidRPr="00141EFE">
        <w:rPr>
          <w:rFonts w:ascii="Times New Roman" w:hAnsi="Times New Roman" w:cs="Times New Roman"/>
          <w:sz w:val="24"/>
          <w:szCs w:val="24"/>
        </w:rPr>
        <w:t xml:space="preserve">vadas Z. </w:t>
      </w:r>
      <w:r w:rsidRPr="00EB6D4F">
        <w:rPr>
          <w:rFonts w:ascii="Times New Roman" w:hAnsi="Times New Roman" w:cs="Times New Roman"/>
          <w:sz w:val="24"/>
          <w:szCs w:val="24"/>
        </w:rPr>
        <w:t xml:space="preserve">paskyrė jiems užduotį perimti pastato apsaugą, pasakė, kad bus išduota po 60 tuščių šovinių, kuriais bus galima šaudyti į viršų, gresiant pavojui jų gyvybei. Apie 23 val. įsėdo į BMD, kurios sustojo į koloną.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sėdėjo BMD Nr. 259 kartu su kuopos </w:t>
      </w:r>
      <w:r w:rsidRPr="00141EFE">
        <w:rPr>
          <w:rFonts w:ascii="Times New Roman" w:hAnsi="Times New Roman" w:cs="Times New Roman"/>
          <w:sz w:val="24"/>
          <w:szCs w:val="24"/>
        </w:rPr>
        <w:t>vadu Z.</w:t>
      </w:r>
      <w:r w:rsidRPr="00EB6D4F">
        <w:rPr>
          <w:rFonts w:ascii="Times New Roman" w:hAnsi="Times New Roman" w:cs="Times New Roman"/>
          <w:sz w:val="24"/>
          <w:szCs w:val="24"/>
        </w:rPr>
        <w:t xml:space="preserve">, </w:t>
      </w:r>
      <w:r w:rsidRPr="00141EFE">
        <w:rPr>
          <w:rFonts w:ascii="Times New Roman" w:hAnsi="Times New Roman" w:cs="Times New Roman"/>
          <w:sz w:val="24"/>
          <w:szCs w:val="24"/>
        </w:rPr>
        <w:t xml:space="preserve">eiliniais A. </w:t>
      </w:r>
      <w:r w:rsidRPr="00EB6D4F">
        <w:rPr>
          <w:rFonts w:ascii="Times New Roman" w:hAnsi="Times New Roman" w:cs="Times New Roman"/>
          <w:sz w:val="24"/>
          <w:szCs w:val="24"/>
        </w:rPr>
        <w:t xml:space="preserve">ir </w:t>
      </w:r>
      <w:r>
        <w:rPr>
          <w:rFonts w:ascii="Times New Roman" w:hAnsi="Times New Roman" w:cs="Times New Roman"/>
          <w:sz w:val="24"/>
          <w:szCs w:val="24"/>
        </w:rPr>
        <w:t>P.</w:t>
      </w:r>
      <w:r w:rsidRPr="00EB6D4F">
        <w:rPr>
          <w:rFonts w:ascii="Times New Roman" w:hAnsi="Times New Roman" w:cs="Times New Roman"/>
          <w:sz w:val="24"/>
          <w:szCs w:val="24"/>
        </w:rPr>
        <w:t xml:space="preserve"> bei ryšininku iš Ryšių būrio. 1991-01-13, apie 01.00 val., pajudėjo kolona, o apie 02.00 val. privažiavo objektą. Prie Televizijos bokšto buvo susirinkusi didelė civilių minia, kuri buvo agresyviai nusiteikusi. Civiliai buvo apsiginklavę lazdomis. Išlipo iš mašinų ir sustojo į grandinę. Pro megafoną, įmontuotą šarvuotame transporteryje (BTR), buvo pareikštas reikalavimas civiliams išsiskirstyti, tačiau jie neišsiskirstė. Gavę komandą, pradėjo stumti civilių minią, o civiliai juos puolė akmenimis ir lazdomis. Nei iš bokšto, nei iš minios į juos nešaudė, tačiau kažkas nuo namo pusės pradėjo į juos šaudyti žymes paliekančiomis kulkomis. Tai įvyko tada, kai jau buvo nustūmę civilių minią nuo bokšto. Nematė nukentėjusiųjų nuo šaudymo.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į viršų apie 30 kartų tuščiais šoviniais. Šalia bokšto stovėjo tankai. Iš tanko buvo iššauta vieną kartą. Operacijoje taip pat dalyvavo kažkokie Vidaus reikalų ministerijos padaliniai. Matė du žmones su neperšaunamomis liemenėmis ir stikliniais antveidžiais. Kitą dieną pamatė draugovininkus. Tarp kareivių buvo nukentėjusiųjų. Eiliniam </w:t>
      </w:r>
      <w:r>
        <w:rPr>
          <w:rFonts w:ascii="Times New Roman" w:hAnsi="Times New Roman" w:cs="Times New Roman"/>
          <w:sz w:val="24"/>
          <w:szCs w:val="24"/>
        </w:rPr>
        <w:t>A.</w:t>
      </w:r>
      <w:r w:rsidRPr="00EB6D4F">
        <w:rPr>
          <w:rFonts w:ascii="Times New Roman" w:hAnsi="Times New Roman" w:cs="Times New Roman"/>
          <w:sz w:val="24"/>
          <w:szCs w:val="24"/>
        </w:rPr>
        <w:t xml:space="preserve"> stiklo šukė prakirto dešinės rankos delną. Ryšininkui buvo prakirsta ranka.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P. P. </w:t>
      </w:r>
      <w:r w:rsidRPr="00EB6D4F">
        <w:rPr>
          <w:rFonts w:ascii="Times New Roman" w:hAnsi="Times New Roman" w:cs="Times New Roman"/>
          <w:b/>
          <w:sz w:val="24"/>
          <w:szCs w:val="24"/>
        </w:rPr>
        <w:t>(</w:t>
      </w:r>
      <w:r w:rsidRPr="00141EFE">
        <w:rPr>
          <w:rFonts w:ascii="Times New Roman" w:hAnsi="Times New Roman" w:cs="Times New Roman"/>
          <w:b/>
          <w:sz w:val="24"/>
          <w:szCs w:val="24"/>
        </w:rPr>
        <w:t>P.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78-80, t. 117, b. l. 169-173) nurodė, kad nuo 1990-12-03 tarnauja 74268 kariniame dalinyje. 1991-01-05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įsakė kuopai ruoštis skrydžiui, pasiimti šalmus, neperšaunamas liemenes, miegmaišius, kuprines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Kalašnikovo automatą su užlenkiama buože (AKS-74) Nr. 4827717. 1991-01-06, apie 9 val., išskrido iš Pskovo oro uosto „Kresty“ į Gaidžiūnų oro uostą, į Lietuvą. Gaidžiūnuose rikiuotės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pranešė, kad Lietuvoje jie turi užtikrinti šaukimus į ginkluotąsias pajėgas. 1991-01-07 persidislokavo į Vilnių, į Šiaurės miestelį. 1991-01-12, apie 23 val., jo kuopą pakėlė pavojaus signalas.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pravedė instruktažą. Buvo leista atsimušti nuo civilių automatų buožėmis, šaudyti į viršų tuščiais šoviniais pagal komandą. Nebuvo pranešta, kur važiuos.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turėjo veikti 5-os kuopos, vadovaujamos vyresniojo </w:t>
      </w:r>
      <w:r w:rsidRPr="00141EFE">
        <w:rPr>
          <w:rFonts w:ascii="Times New Roman" w:hAnsi="Times New Roman" w:cs="Times New Roman"/>
          <w:sz w:val="24"/>
          <w:szCs w:val="24"/>
        </w:rPr>
        <w:t>leitenanto Z.</w:t>
      </w:r>
      <w:r w:rsidRPr="00EB6D4F">
        <w:rPr>
          <w:rFonts w:ascii="Times New Roman" w:hAnsi="Times New Roman" w:cs="Times New Roman"/>
          <w:sz w:val="24"/>
          <w:szCs w:val="24"/>
        </w:rPr>
        <w:t xml:space="preserve">, sudėtyje. Bendras operacijoje dalyvavusių kareivių skaičius – 186 žmonės. Šią informaciją sužinojo iš laidos „600 sekundžių“. Buvo išduota po 60 tuščių šovinių. Įsėdo į mašinas, išrikiuotas į koloną. Kolonos priekyje važiavo 3-4 tankai, už jų – kovinės desantinės mašinos (BMD).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buvo BMD Nr. 243. Operacijoje taip pat dalyvavo 3-ojo bataliono kuopos. Privažiavusios objektą, BMD išsidėstė pusračiu. Jiems reikėjo nustumti civilių minią nuo Televizijos bokšto, o po to nustumti civilius iš bokšto teritorijos, už tvoros. Prie bokšto stovėjo metaliniais strypais, lazdomis ir sprogmenimis apsiginklavę civiliai. Per garsiakalbius, įmontuotus šarvuotame transporteryje (BTR), buvo duoti nurodymai civiliams išsiskirstyti, tačiau jie </w:t>
      </w:r>
      <w:r w:rsidRPr="00141EFE">
        <w:rPr>
          <w:rFonts w:ascii="Times New Roman" w:hAnsi="Times New Roman" w:cs="Times New Roman"/>
          <w:sz w:val="24"/>
          <w:szCs w:val="24"/>
        </w:rPr>
        <w:t xml:space="preserve">neišsiskirstė. Z. </w:t>
      </w:r>
      <w:r w:rsidRPr="00EB6D4F">
        <w:rPr>
          <w:rFonts w:ascii="Times New Roman" w:hAnsi="Times New Roman" w:cs="Times New Roman"/>
          <w:sz w:val="24"/>
          <w:szCs w:val="24"/>
        </w:rPr>
        <w:t xml:space="preserve">davė įsakymą kareiviams sustoti į grandinę ir nustumti civilių minią. Civiliai priešinosi lazdomis, sprogstamaisiais paketais. Matė, kaip kažkas iš minios numetė sprogstamąjį užtaisą, dėl ko nukrito kelios moterys ir vienas vyriškis. Nuo civilių atsimušinėjo automatų buožėmis. </w:t>
      </w:r>
      <w:r w:rsidRPr="00141EFE">
        <w:rPr>
          <w:rFonts w:ascii="Times New Roman" w:hAnsi="Times New Roman" w:cs="Times New Roman"/>
          <w:sz w:val="24"/>
          <w:szCs w:val="24"/>
        </w:rPr>
        <w:t xml:space="preserve">Gavę Z. </w:t>
      </w:r>
      <w:r w:rsidRPr="00EB6D4F">
        <w:rPr>
          <w:rFonts w:ascii="Times New Roman" w:hAnsi="Times New Roman" w:cs="Times New Roman"/>
          <w:sz w:val="24"/>
          <w:szCs w:val="24"/>
        </w:rPr>
        <w:t xml:space="preserve">komandą, pradėjo šaudyti tuščiais šoviniais į viršų. </w:t>
      </w:r>
      <w:r w:rsidRPr="00EB6D4F">
        <w:rPr>
          <w:rFonts w:ascii="Times New Roman" w:hAnsi="Times New Roman" w:cs="Times New Roman"/>
          <w:color w:val="000000" w:themeColor="text1"/>
          <w:sz w:val="24"/>
          <w:szCs w:val="24"/>
        </w:rPr>
        <w:t xml:space="preserve">Liudytojas </w:t>
      </w:r>
      <w:r w:rsidRPr="00EB6D4F">
        <w:rPr>
          <w:rFonts w:ascii="Times New Roman" w:hAnsi="Times New Roman" w:cs="Times New Roman"/>
          <w:sz w:val="24"/>
          <w:szCs w:val="24"/>
        </w:rPr>
        <w:t xml:space="preserve">iššovė 5 kartus. Nematė sužeistų ar žuvusių nuo šūvių civilių, negirdėjo tankų šūvių. Iš jo kuopos nukentėjo </w:t>
      </w:r>
      <w:r>
        <w:rPr>
          <w:rFonts w:ascii="Times New Roman" w:hAnsi="Times New Roman" w:cs="Times New Roman"/>
          <w:sz w:val="24"/>
          <w:szCs w:val="24"/>
        </w:rPr>
        <w:t>A.</w:t>
      </w:r>
      <w:r w:rsidRPr="00EB6D4F">
        <w:rPr>
          <w:rFonts w:ascii="Times New Roman" w:hAnsi="Times New Roman" w:cs="Times New Roman"/>
          <w:sz w:val="24"/>
          <w:szCs w:val="24"/>
        </w:rPr>
        <w:t>, kuriam peiliu perpjovė kairės rankos delną. Jis paties įvykio nematė. Po operacijos, 1991-01-13 dieną, pasirodė Vidaus reikalų ministerijos ir Demokratinės liaudies draugovės darbuotojai.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Liudytojas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A. </w:t>
      </w:r>
      <w:r w:rsidRPr="00EB6D4F">
        <w:rPr>
          <w:rFonts w:ascii="Times New Roman" w:hAnsi="Times New Roman" w:cs="Times New Roman"/>
          <w:b/>
          <w:sz w:val="24"/>
          <w:szCs w:val="24"/>
        </w:rPr>
        <w:t>(</w:t>
      </w:r>
      <w:r w:rsidRPr="00141EFE">
        <w:rPr>
          <w:rFonts w:ascii="Times New Roman" w:hAnsi="Times New Roman" w:cs="Times New Roman"/>
          <w:b/>
          <w:sz w:val="24"/>
          <w:szCs w:val="24"/>
        </w:rPr>
        <w:t>A. A.</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81-82, t. 117, b. l. 174-777)</w:t>
      </w:r>
      <w:r>
        <w:rPr>
          <w:rFonts w:ascii="Times New Roman" w:hAnsi="Times New Roman" w:cs="Times New Roman"/>
          <w:sz w:val="24"/>
          <w:szCs w:val="24"/>
        </w:rPr>
        <w:t xml:space="preserve"> </w:t>
      </w:r>
      <w:r w:rsidRPr="00EB6D4F">
        <w:rPr>
          <w:rFonts w:ascii="Times New Roman" w:hAnsi="Times New Roman" w:cs="Times New Roman"/>
          <w:sz w:val="24"/>
          <w:szCs w:val="24"/>
        </w:rPr>
        <w:t>nurodė, kad nuo 1990 m. gruodžio mėn. tarnauja 74268 kariniame dalinyje ir užima 3 klasės aparato taikytojo pareigas. 1991 m. sausio mėn. išskrido į Lietuvos TSR, į Gaidžiūnus, iš kur persidislokavo į Šiaurės miestelį. Žinojo, kad atvyko į Lietuvą užtikrinti jaunuolių šaukimą į armiją. Šiaurės miestelyje buvo paskirtas kitoks uždavinys – atlaisvinti Televizijos bokšto teritoriją nuo ten buvusių žmonių. Operacijoje l</w:t>
      </w:r>
      <w:r w:rsidRPr="00EB6D4F">
        <w:rPr>
          <w:rFonts w:ascii="Times New Roman" w:hAnsi="Times New Roman" w:cs="Times New Roman"/>
          <w:color w:val="000000" w:themeColor="text1"/>
          <w:sz w:val="24"/>
          <w:szCs w:val="24"/>
        </w:rPr>
        <w:t>iudytojas</w:t>
      </w:r>
      <w:r w:rsidRPr="00EB6D4F">
        <w:rPr>
          <w:rFonts w:ascii="Times New Roman" w:hAnsi="Times New Roman" w:cs="Times New Roman"/>
          <w:sz w:val="24"/>
          <w:szCs w:val="24"/>
        </w:rPr>
        <w:t xml:space="preserve"> dalyvavo kaip šaulys. Prieš operaciją prie Televizijos bokšto jam buvo išduotos 4 dėtuvės su tuščiais ir koviniais šoviniais, neperšaunamos liemenės, šalmai. Kuopos vadas ir bataliono vadas informavo apie šaudymo tvarką, leista šaudyti tik tuščiais šoviniais į viršų, tik gavus įsakymą, o koviniais šoviniais buvo galima šaudyti, tik gavus karininko įsakymą. Kuopos vadas įsakė judėti link Televizijos bokšto. Išvažiavo kovinėmis mašinomis, kurios judėjo kolonoje. Televizijos bokšto teritorijoje išlipo iš kovinių desantinių mašinų (BMD) ir iš karto pradėjo stumti civilius nuo bokšto. Civiliai buvo agresyviai nusiteikę. Sproginėjo kažkokie užtaisai. Kai jie vijo civilius nuo bokšto, l</w:t>
      </w:r>
      <w:r w:rsidRPr="00EB6D4F">
        <w:rPr>
          <w:rFonts w:ascii="Times New Roman" w:hAnsi="Times New Roman" w:cs="Times New Roman"/>
          <w:color w:val="000000" w:themeColor="text1"/>
          <w:sz w:val="24"/>
          <w:szCs w:val="24"/>
        </w:rPr>
        <w:t>iudytojas</w:t>
      </w:r>
      <w:r w:rsidRPr="00EB6D4F">
        <w:rPr>
          <w:rFonts w:ascii="Times New Roman" w:hAnsi="Times New Roman" w:cs="Times New Roman"/>
          <w:sz w:val="24"/>
          <w:szCs w:val="24"/>
        </w:rPr>
        <w:t xml:space="preserve"> šaudė į viršų tuščiais šoviniais, norėdamas išgąsdinti juos puolančius civilius. Vėliau užsikirto automatas, todėl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jo automatui pakeitė tuščių šovinių dėtuvę į kovinių šovinių dėtuvę.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į viršų maždaug 4 kartus koviniais šoviniais, kuomet jį puolė civiliai.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N. K. </w:t>
      </w:r>
      <w:r w:rsidRPr="00EB6D4F">
        <w:rPr>
          <w:rFonts w:ascii="Times New Roman" w:hAnsi="Times New Roman" w:cs="Times New Roman"/>
          <w:b/>
          <w:sz w:val="24"/>
          <w:szCs w:val="24"/>
        </w:rPr>
        <w:t>(</w:t>
      </w:r>
      <w:r w:rsidRPr="00141EFE">
        <w:rPr>
          <w:rFonts w:ascii="Times New Roman" w:hAnsi="Times New Roman" w:cs="Times New Roman"/>
          <w:b/>
          <w:sz w:val="24"/>
          <w:szCs w:val="24"/>
        </w:rPr>
        <w:t>N.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83-85, t. 117, b. l. 178-182) nurodė, kad nuo 1990 m. gruodžio mėn. tarnauja 74268 kariniame dalinyje. 1991-01-05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įsakė ruoštis skrydžiui. Jie pasiėmė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snaiperinį </w:t>
      </w:r>
      <w:r>
        <w:rPr>
          <w:rFonts w:ascii="Times New Roman" w:hAnsi="Times New Roman" w:cs="Times New Roman"/>
          <w:sz w:val="24"/>
          <w:szCs w:val="24"/>
        </w:rPr>
        <w:t>D.</w:t>
      </w:r>
      <w:r w:rsidRPr="00EB6D4F">
        <w:rPr>
          <w:rFonts w:ascii="Times New Roman" w:hAnsi="Times New Roman" w:cs="Times New Roman"/>
          <w:sz w:val="24"/>
          <w:szCs w:val="24"/>
        </w:rPr>
        <w:t xml:space="preserve">o šautuvą (SVD). 09.00 val. išskrido iš Pskovo oro uosto „Kresty“ į Gaidžiūnų oro uostą, į Lietuvą. Ten įvyko rikiuotė, kurios metu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pranešė, kad jie atvyko į Lietuvą užtikrinti šaukimus į armiją. 1991-01-07 persidislokavo į Vilnių, į Šiaurės miestelį. 1991-01-12, apie 23 val., juos pakėlė pavojaus </w:t>
      </w:r>
      <w:r w:rsidRPr="00141EFE">
        <w:rPr>
          <w:rFonts w:ascii="Times New Roman" w:hAnsi="Times New Roman" w:cs="Times New Roman"/>
          <w:sz w:val="24"/>
          <w:szCs w:val="24"/>
        </w:rPr>
        <w:t xml:space="preserve">signalas. Z. </w:t>
      </w:r>
      <w:r w:rsidRPr="00EB6D4F">
        <w:rPr>
          <w:rFonts w:ascii="Times New Roman" w:hAnsi="Times New Roman" w:cs="Times New Roman"/>
          <w:sz w:val="24"/>
          <w:szCs w:val="24"/>
        </w:rPr>
        <w:t xml:space="preserve">ir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pravedė instruktažą, buvo paaiškinta, kad jie vyks prie Televizijos bokšto, ir kad jiems reikės nustumti civilių minią nuo bokšto. Leista šaudyti tik tuščiais šoviniais griežtai pagal komandą, atsimušinėti ginklais. Visiems buvo išduota po 60 tuščių šovinių, tačiau liudytojas šovinių negavo, nes turėjo snaiperišką </w:t>
      </w:r>
      <w:r>
        <w:rPr>
          <w:rFonts w:ascii="Times New Roman" w:hAnsi="Times New Roman" w:cs="Times New Roman"/>
          <w:sz w:val="24"/>
          <w:szCs w:val="24"/>
        </w:rPr>
        <w:t>D.</w:t>
      </w:r>
      <w:r w:rsidRPr="00EB6D4F">
        <w:rPr>
          <w:rFonts w:ascii="Times New Roman" w:hAnsi="Times New Roman" w:cs="Times New Roman"/>
          <w:sz w:val="24"/>
          <w:szCs w:val="24"/>
        </w:rPr>
        <w:t xml:space="preserve">o šautuvą. Apie vidurnaktį įsėdo į kovines desantines mašinas (BMD). Nežino, kokie daliniai buvo kolonoje, tik žino, kad buvo 4-oji ir 5-oji kuopos. Prie Televizijos bokšto stovėjo už rankų susikibę civiliai. Nematė, kad jie būtų turėję ginklus ar lazdas. Per megafoną buvo pareikalauta civilių išsiskirstyti, tačiau jie neišsiskirstė. </w:t>
      </w:r>
      <w:r w:rsidRPr="00141EFE">
        <w:rPr>
          <w:rFonts w:ascii="Times New Roman" w:hAnsi="Times New Roman" w:cs="Times New Roman"/>
          <w:sz w:val="24"/>
          <w:szCs w:val="24"/>
        </w:rPr>
        <w:t xml:space="preserve">Gavę Z. </w:t>
      </w:r>
      <w:r w:rsidRPr="00EB6D4F">
        <w:rPr>
          <w:rFonts w:ascii="Times New Roman" w:hAnsi="Times New Roman" w:cs="Times New Roman"/>
          <w:sz w:val="24"/>
          <w:szCs w:val="24"/>
        </w:rPr>
        <w:t xml:space="preserve">įsakymą, pradėjo stumti civilių minią. Kažkoks vyriškis jam trenkė kumščiu į veidą. Kareiviai pagal komandą pradėjo šaudyti tuščiais šoviniais į viršų.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nešaudė, nes neturėjo šovinių, tik atsimušinėjo nuo civilių šautuvu. Tankai iššovė apie tris kartus. Nematė sužeistų nuo šūvių asmenų. Vienam kariškiui buvo perpjauta stiklu ranka. Tarp civilių nematė sužeistųjų ar žuvusiųjų.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P. </w:t>
      </w:r>
      <w:r w:rsidRPr="00EB6D4F">
        <w:rPr>
          <w:rFonts w:ascii="Times New Roman" w:hAnsi="Times New Roman" w:cs="Times New Roman"/>
          <w:b/>
          <w:sz w:val="24"/>
          <w:szCs w:val="24"/>
        </w:rPr>
        <w:t>(</w:t>
      </w:r>
      <w:r w:rsidRPr="00141EFE">
        <w:rPr>
          <w:rFonts w:ascii="Times New Roman" w:hAnsi="Times New Roman" w:cs="Times New Roman"/>
          <w:b/>
          <w:sz w:val="24"/>
          <w:szCs w:val="24"/>
        </w:rPr>
        <w:t>A.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86-88, t. 117, b. l. 183-189) nurodė, kad tarnauja Pskove ir užima taikytojo-operatoriaus pareigas. Neprisimena datos, kada jie atvyko į Pabaltijį. Prieš skrydį nebuvo praneštas kelionės tikslas ir maršrutas. Apsistojo Vilniuje, Šiaurės miestelyje. Jo kuopa nedalyvavo Spaudos rūmų perėmimo operacijoje, kuopai Vilniuje vadovavo vyresnysis </w:t>
      </w:r>
      <w:r w:rsidRPr="00141EFE">
        <w:rPr>
          <w:rFonts w:ascii="Times New Roman" w:hAnsi="Times New Roman" w:cs="Times New Roman"/>
          <w:sz w:val="24"/>
          <w:szCs w:val="24"/>
        </w:rPr>
        <w:t>leitenantas Z.</w:t>
      </w:r>
      <w:r w:rsidRPr="00EB6D4F">
        <w:rPr>
          <w:rFonts w:ascii="Times New Roman" w:hAnsi="Times New Roman" w:cs="Times New Roman"/>
          <w:sz w:val="24"/>
          <w:szCs w:val="24"/>
        </w:rPr>
        <w:t xml:space="preserve">. 1991-01-12 juos pakėlė pavojaus signalas, buvo išduoti ginklai.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Kalašnikovo automatą su užlenkiama buože (AKS-74) Nr. 501186 ir 15 tuščių šovinių. Kareiviams buvo išduotas skirtingas šovinių kiekis. Parke įsėdo į kovines desantines mašinas (BMD).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važiavo BMD Nr. 259 kartu su seržantu </w:t>
      </w:r>
      <w:r>
        <w:rPr>
          <w:rFonts w:ascii="Times New Roman" w:hAnsi="Times New Roman" w:cs="Times New Roman"/>
          <w:sz w:val="24"/>
          <w:szCs w:val="24"/>
        </w:rPr>
        <w:t>P.</w:t>
      </w:r>
      <w:r w:rsidRPr="00EB6D4F">
        <w:rPr>
          <w:rFonts w:ascii="Times New Roman" w:hAnsi="Times New Roman" w:cs="Times New Roman"/>
          <w:sz w:val="24"/>
          <w:szCs w:val="24"/>
        </w:rPr>
        <w:t>, vairuotoju-</w:t>
      </w:r>
      <w:r w:rsidRPr="00141EFE">
        <w:rPr>
          <w:rFonts w:ascii="Times New Roman" w:hAnsi="Times New Roman" w:cs="Times New Roman"/>
          <w:sz w:val="24"/>
          <w:szCs w:val="24"/>
        </w:rPr>
        <w:t>mechaniku K.</w:t>
      </w:r>
      <w:r w:rsidRPr="00EB6D4F">
        <w:rPr>
          <w:rFonts w:ascii="Times New Roman" w:hAnsi="Times New Roman" w:cs="Times New Roman"/>
          <w:sz w:val="24"/>
          <w:szCs w:val="24"/>
        </w:rPr>
        <w:t>. Privažiavus Televizijos bokštą, jo kuopa išlipo, o jis su mechaniku-vairuotoju liko mašinoje. Stebėjo įvykius pro tripleksą. Prie bokšto buvo susirinkusi didelė civilių minia. Nematė, kad civiliai būtų mėtę kokius nors daiktus į desantininkus. Iš pradžių jo kuopa nustūmė civilių minią kelis metrus nuo bokšto. Civiliai priešinosi desantininkams – stumdė, mėgino juos mušti. Tada apsuko BMD ir kartu su desantininkais, išsirikiavusiais į grandinę, nustūmė civilius už tvoros. Jų BMD sustojo prie tvoros. Nematė ir negirdėjo, kad būtų šaudoma iš civilių pusės. Kareiviai šaudė į viršų tuščiais šoviniais, kad pagąsdintų civilius. Jis nė karto neiššovė. Tankai šaudė tuščiais užtaisais. Girdėjo du tanko šūvius. Tuo metu civiliai buvo nutolę nuo tanko apie 40 m. Nematė sužeistųjų ar žuvusiųjų nei tarp civilių, nei tarp kareivių. Operacijoje be desantininkų dalyvavo tankistai ir</w:t>
      </w:r>
      <w:r>
        <w:rPr>
          <w:rFonts w:ascii="Times New Roman" w:hAnsi="Times New Roman" w:cs="Times New Roman"/>
          <w:sz w:val="24"/>
          <w:szCs w:val="24"/>
        </w:rPr>
        <w:t xml:space="preserve"> </w:t>
      </w:r>
      <w:r w:rsidRPr="00EB6D4F">
        <w:rPr>
          <w:rFonts w:ascii="Times New Roman" w:hAnsi="Times New Roman" w:cs="Times New Roman"/>
          <w:sz w:val="24"/>
          <w:szCs w:val="24"/>
        </w:rPr>
        <w:t>„omonininkai“. Ryte pamatė ir draugovininkus.</w:t>
      </w:r>
    </w:p>
    <w:p w:rsidR="00980165" w:rsidRPr="00EB6D4F" w:rsidRDefault="00980165" w:rsidP="00980165">
      <w:pPr>
        <w:ind w:firstLine="851"/>
        <w:jc w:val="both"/>
        <w:rPr>
          <w:rFonts w:ascii="Times New Roman" w:hAnsi="Times New Roman" w:cs="Times New Roman"/>
          <w:color w:val="000000" w:themeColor="text1"/>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L. </w:t>
      </w:r>
      <w:r w:rsidRPr="00EB6D4F">
        <w:rPr>
          <w:rFonts w:ascii="Times New Roman" w:hAnsi="Times New Roman" w:cs="Times New Roman"/>
          <w:b/>
          <w:sz w:val="24"/>
          <w:szCs w:val="24"/>
        </w:rPr>
        <w:t>(</w:t>
      </w:r>
      <w:r w:rsidRPr="00141EFE">
        <w:rPr>
          <w:rFonts w:ascii="Times New Roman" w:hAnsi="Times New Roman" w:cs="Times New Roman"/>
          <w:b/>
          <w:sz w:val="24"/>
          <w:szCs w:val="24"/>
        </w:rPr>
        <w:t>A. L.</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89-91, t. 117, b. l. 190-194) nurodė, kad nuo 1990 m. gruodžio mėn. tarnauja 74268 kariniame dalinyje. 1991-01-05 kuopos </w:t>
      </w:r>
      <w:r w:rsidRPr="00141EFE">
        <w:rPr>
          <w:rFonts w:ascii="Times New Roman" w:hAnsi="Times New Roman" w:cs="Times New Roman"/>
          <w:sz w:val="24"/>
          <w:szCs w:val="24"/>
        </w:rPr>
        <w:t xml:space="preserve">vadas Z. </w:t>
      </w:r>
      <w:r w:rsidRPr="00EB6D4F">
        <w:rPr>
          <w:rFonts w:ascii="Times New Roman" w:hAnsi="Times New Roman" w:cs="Times New Roman"/>
          <w:sz w:val="24"/>
          <w:szCs w:val="24"/>
        </w:rPr>
        <w:t xml:space="preserve">įsakė ruoštis skrydžiui, pasiimti šalmus, neperšaunamas liemenes,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Kalašnikovo automatą su užlenkiama buože (AKS-74). 1991-01-06, 09.00 val., išskrido iš Pskovo oro uosto „Kresty“ į Gaidžiūnų oro uostą, į Lietuvą. Atsigabeno 8 kovines desantines mašinas (BMD). 1991-01-06 rikiuotės metu </w:t>
      </w:r>
      <w:r w:rsidRPr="00141EFE">
        <w:rPr>
          <w:rFonts w:ascii="Times New Roman" w:hAnsi="Times New Roman" w:cs="Times New Roman"/>
          <w:sz w:val="24"/>
          <w:szCs w:val="24"/>
        </w:rPr>
        <w:t xml:space="preserve">papulkininkis K. </w:t>
      </w:r>
      <w:r w:rsidRPr="00EB6D4F">
        <w:rPr>
          <w:rFonts w:ascii="Times New Roman" w:hAnsi="Times New Roman" w:cs="Times New Roman"/>
          <w:sz w:val="24"/>
          <w:szCs w:val="24"/>
        </w:rPr>
        <w:t xml:space="preserve">pranešė, kad jie atvyko į Lietuvą surinkti šauktinius į armiją. 1991-01-07 persidislokavo iš Gaidžiūnų į Vilnių, į Šiaurės miestelį. 1991-01-1, apie 16 val., buvo pravestas instruktažas, jiems paaiškino, kad mieste vyksta riaušės, todėl turi užtikrinti tvarką. Jiems išduos po 60 tuščių šovinių, kuriais bus galima šaudyti į viršų, jei juos pultų civilių minia. Leista atsimušinėti automatų buožėmis. Tą dieną niekur neišvažiavo. 1991-01-12, apie 23 val.,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pravedė tą patį instruktažą. Jie gavo po 60 tuščių šovinių, koviniai šoviniai nebuvo išduoti. Įsėdo į BMD. </w:t>
      </w:r>
      <w:r w:rsidRPr="00EB6D4F">
        <w:rPr>
          <w:rFonts w:ascii="Times New Roman" w:hAnsi="Times New Roman" w:cs="Times New Roman"/>
          <w:color w:val="000000" w:themeColor="text1"/>
          <w:sz w:val="24"/>
          <w:szCs w:val="24"/>
        </w:rPr>
        <w:t>Liudytojas</w:t>
      </w:r>
      <w:r>
        <w:rPr>
          <w:rFonts w:ascii="Times New Roman" w:hAnsi="Times New Roman" w:cs="Times New Roman"/>
          <w:sz w:val="24"/>
          <w:szCs w:val="24"/>
        </w:rPr>
        <w:t xml:space="preserve"> sėdėjo BMD Nr. 258 kartu </w:t>
      </w:r>
      <w:r w:rsidRPr="00141EFE">
        <w:rPr>
          <w:rFonts w:ascii="Times New Roman" w:hAnsi="Times New Roman" w:cs="Times New Roman"/>
          <w:sz w:val="24"/>
          <w:szCs w:val="24"/>
        </w:rPr>
        <w:t xml:space="preserve">su K. </w:t>
      </w:r>
      <w:r w:rsidRPr="00EB6D4F">
        <w:rPr>
          <w:rFonts w:ascii="Times New Roman" w:hAnsi="Times New Roman" w:cs="Times New Roman"/>
          <w:sz w:val="24"/>
          <w:szCs w:val="24"/>
        </w:rPr>
        <w:t xml:space="preserve">ir dar 4 kariškiais. Jie nepasiėmė jokių metalinių strypų ar lazdų. 1991-01-13, apie 01.00 val., išvažiavo ir apie 02.00 val. privažiavo objektą. Prie Televizijos bokšto pamatė didelę civilių minią. Civiliai buvo apsiginklavę lazdomis, akmenimis, buteliais su padegamaisiais skysčiais ir sprogstamaisiais įtaisais. Per megafoną buvo pareikalauta civilių išsiskirstyti, tačiau jie </w:t>
      </w:r>
      <w:r w:rsidRPr="00141EFE">
        <w:rPr>
          <w:rFonts w:ascii="Times New Roman" w:hAnsi="Times New Roman" w:cs="Times New Roman"/>
          <w:sz w:val="24"/>
          <w:szCs w:val="24"/>
        </w:rPr>
        <w:t xml:space="preserve">neišsiskirstė. Z. </w:t>
      </w:r>
      <w:r w:rsidRPr="00EB6D4F">
        <w:rPr>
          <w:rFonts w:ascii="Times New Roman" w:hAnsi="Times New Roman" w:cs="Times New Roman"/>
          <w:sz w:val="24"/>
          <w:szCs w:val="24"/>
        </w:rPr>
        <w:t xml:space="preserve">įsakė išsirikiuoti į grandinę ir nustumti civilių minią. Civiliai pradėjo juos pulti, mėtyti į juos butelius su padegamaisiais skysčiais, akmenis ir dūmadėžes. Jie atsimušinėjo nuo civilių automatų buožėmis. Kažkas iš minios į juos šaudė. Šalia jo prašvilpė kulka, kuri išmušė bokšto lango stiklą. Tiek jis, tiek kiti kariškiai šaudė pagal komandą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apie 30 kartų. Dėl šio šaudymo aukų nebuvo. Nematė, kad sužeistieji ar žuvusieji būtų išvežami iš teritorijos. Tarp kareivių buvo nukentėjusiųjų, tačiau neprisimena jų pavardžių. Prisimena, kaip vienam kareiviui perrišo ranką. Jam pačiam buvo sumuštas kairysis petys. </w:t>
      </w:r>
    </w:p>
    <w:p w:rsidR="00980165"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I. K. </w:t>
      </w:r>
      <w:r w:rsidRPr="00EB6D4F">
        <w:rPr>
          <w:rFonts w:ascii="Times New Roman" w:hAnsi="Times New Roman" w:cs="Times New Roman"/>
          <w:b/>
          <w:sz w:val="24"/>
          <w:szCs w:val="24"/>
        </w:rPr>
        <w:t>(</w:t>
      </w:r>
      <w:r w:rsidRPr="00141EFE">
        <w:rPr>
          <w:rFonts w:ascii="Times New Roman" w:hAnsi="Times New Roman" w:cs="Times New Roman"/>
          <w:b/>
          <w:sz w:val="24"/>
          <w:szCs w:val="24"/>
        </w:rPr>
        <w:t>I.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92-94, t. 117, b. l. 195-199) nurodė, kad nuo 1990-12-03 tarnauja 74268 kariniame dalinyje. 1991-01-05 kuopos vadas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įsakė kuopai ruoštis skrydžiui, pasiimti šalmus, neperšaunamas liemenes, miegmaišius, kuprines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automatą (AKS-74) Nr. 4847592. 1991-01-06, 09.00 val., išskrido iš Pskovo oro uosto „Kresty“ į Gaidžiūnų oro uostą, į Lietuvą. Gaidžiūnuose generolas majoras pranešė, kad jie atvyko į Lietuvą užtikrinti šaukimus į armiją ir palaikyti tvarką masinių riaušių atveju. 1991-01-07 persidislokavo iš Gaidžiūnų į Vilnių, į Šiaurės miestelį. 1991-01-12, apie 23 val., juos pakėlė pavojaus </w:t>
      </w:r>
      <w:r w:rsidRPr="00141EFE">
        <w:rPr>
          <w:rFonts w:ascii="Times New Roman" w:hAnsi="Times New Roman" w:cs="Times New Roman"/>
          <w:sz w:val="24"/>
          <w:szCs w:val="24"/>
        </w:rPr>
        <w:t>signalas. Z.</w:t>
      </w:r>
      <w:r w:rsidRPr="00EB6D4F">
        <w:rPr>
          <w:rFonts w:ascii="Times New Roman" w:hAnsi="Times New Roman" w:cs="Times New Roman"/>
          <w:sz w:val="24"/>
          <w:szCs w:val="24"/>
        </w:rPr>
        <w:t xml:space="preserve">, </w:t>
      </w:r>
      <w:r w:rsidRPr="00141EFE">
        <w:rPr>
          <w:rFonts w:ascii="Times New Roman" w:hAnsi="Times New Roman" w:cs="Times New Roman"/>
          <w:sz w:val="24"/>
          <w:szCs w:val="24"/>
        </w:rPr>
        <w:t xml:space="preserve">N. ir K. </w:t>
      </w:r>
      <w:r w:rsidRPr="00EB6D4F">
        <w:rPr>
          <w:rFonts w:ascii="Times New Roman" w:hAnsi="Times New Roman" w:cs="Times New Roman"/>
          <w:sz w:val="24"/>
          <w:szCs w:val="24"/>
        </w:rPr>
        <w:t xml:space="preserve">pravedė instruktažą, papasakojo, kad prie Televizijos bokšto susirinko civilių minia, kurią reikia nustumti, perėmus bokšto apsaugą. Leista šaudyti tuščiais šoviniais į viršų pagal komandą ir atsimušinėti nuo civilių automatų buožėmis. Buvo įspėti, kad dėžė su koviniais šoviniais bus atidaryta tada, kai į juos bus intensyviai šaudoma. Su jais turėjo veikti „omonininkai“, kurių tikslas – patekti į bokšto vidų. Jiems buvo išduota po dvi tris dėtuves tuščių šovinių.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dvi dėtuves. Apie vidurnaktį įsėdo į kovines desantines mašinas (BMD), kurios buvo išrikiuotos į koloną. Kolonoje buvo 2-asis ir 3-iasis batalionai, apie 150 žmonių. Privažiavus Televizijos bokštą, pamatė civilių minią, apsiginklavusią lazdomis, dūmadėžėmis ir buteliais su padegamaisiais skysčiais. Per megafoną buvo pareikalauta civilių išsiskirstyti, tačiau jie neišsiskirstė. Gavę komandą, išlipo iš mašinų ir pradėjo stumti civilių minią. Civiliai priešinosi lazdomis, akmenimis, mėtė butelius su padegamaisiais skysčiais. Į civilių pasipriešinimą kareiviai atsakė šaudydami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į viršų du kartus. Nei iš civilių minios, nei iš bokšto, nei nuo namų į juos nešaudė. Matė šaudant nuo krūmų pusės, tačiau nežino, kas šaudė. Girdėjo tankų šūvius, tačiau jie sklido iš kitos bokšto pusės, todėl nematė šūvių pasekmių. Per 20 min. civilių minia buvo nustumta. Tarp civilių matė nukentėjusiuosius. Garbaus amžiaus vyriškiui buvo prakirsta kakta. Buvo ir daugiau nukentėjusiųjų, tačiau negali jų apibūdinti. Tarp kareivių taip pat buvo nukentėjusiųjų. </w:t>
      </w:r>
      <w:r>
        <w:rPr>
          <w:rFonts w:ascii="Times New Roman" w:hAnsi="Times New Roman" w:cs="Times New Roman"/>
          <w:sz w:val="24"/>
          <w:szCs w:val="24"/>
        </w:rPr>
        <w:t>O.</w:t>
      </w:r>
      <w:r w:rsidRPr="00EB6D4F">
        <w:rPr>
          <w:rFonts w:ascii="Times New Roman" w:hAnsi="Times New Roman" w:cs="Times New Roman"/>
          <w:sz w:val="24"/>
          <w:szCs w:val="24"/>
        </w:rPr>
        <w:t xml:space="preserve"> kairė plaštaka buvo perpjauta, eiliniam </w:t>
      </w:r>
      <w:r>
        <w:rPr>
          <w:rFonts w:ascii="Times New Roman" w:hAnsi="Times New Roman" w:cs="Times New Roman"/>
          <w:sz w:val="24"/>
          <w:szCs w:val="24"/>
        </w:rPr>
        <w:t>R.</w:t>
      </w:r>
      <w:r w:rsidRPr="00EB6D4F">
        <w:rPr>
          <w:rFonts w:ascii="Times New Roman" w:hAnsi="Times New Roman" w:cs="Times New Roman"/>
          <w:sz w:val="24"/>
          <w:szCs w:val="24"/>
        </w:rPr>
        <w:t xml:space="preserve"> taip pat buvo perpjauta ranka</w:t>
      </w:r>
      <w:r w:rsidRPr="00141EFE">
        <w:rPr>
          <w:rFonts w:ascii="Times New Roman" w:hAnsi="Times New Roman" w:cs="Times New Roman"/>
          <w:sz w:val="24"/>
          <w:szCs w:val="24"/>
        </w:rPr>
        <w:t xml:space="preserve">, S. </w:t>
      </w:r>
      <w:r w:rsidRPr="00EB6D4F">
        <w:rPr>
          <w:rFonts w:ascii="Times New Roman" w:hAnsi="Times New Roman" w:cs="Times New Roman"/>
          <w:sz w:val="24"/>
          <w:szCs w:val="24"/>
        </w:rPr>
        <w:t>turėjo kraujosruvą ant veido. Jam prakirto viršutinės lūpos kairę pusę.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V. B. </w:t>
      </w:r>
      <w:r w:rsidRPr="00EB6D4F">
        <w:rPr>
          <w:rFonts w:ascii="Times New Roman" w:hAnsi="Times New Roman" w:cs="Times New Roman"/>
          <w:b/>
          <w:sz w:val="24"/>
          <w:szCs w:val="24"/>
        </w:rPr>
        <w:t>(</w:t>
      </w:r>
      <w:r w:rsidRPr="00141EFE">
        <w:rPr>
          <w:rFonts w:ascii="Times New Roman" w:hAnsi="Times New Roman" w:cs="Times New Roman"/>
          <w:b/>
          <w:sz w:val="24"/>
          <w:szCs w:val="24"/>
        </w:rPr>
        <w:t>V. B.</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98-100, t. 117, b. l. 204-207) nurodė, kad nuo 1989 m. rudens tarnauja 74268 kariniame dalinyje. 1991 m. sausio mėn., tikslios datos neprisimena, buvo paskelbtas pavojaus signalas. Susirinko kovinę amuniciją ir išskrido į karinį miestelį. Po 2 ar 3 dienų persidislokavo į Vilnių, į Šiaurės miestelį. Jiems paskyrė užduotį nustumti civilius nuo Televizijos bokšto. Jam buvo išduoti du komplektai tuščių šovinių, kovinių šovinių negavo. Buvo įspėti šaudyti tik kraštutiniais atvejais. Išvažiavo prie bokšto kovinėmis mašinomis. Prie televizijos bokšto buvo susirinkę labai daug žmonių. Pradėjo stumti civilius nuo bokšto ir iš karto pajuto jų pasipriešinimą: civiliai mėtė į juos viską, kas papuldavo po ranka, t. y. akmenis, žemės grumstus, purvą. Jam pataikė žemės grumstas. Kai kurie civiliai turėjo metalinius strypus. Po kojomis buvo mėtomi kažkokie sprogstamieji užtaisai. Pradėjo šaudyti tuščiais šoviniais, kad nuvytų greičiau civilius nuo bokšto. Neatkreipė dėmesio, ar buvo šaudoma iš kovinių desantinių mašinų (BMD). Tankai, pakėlę pabūklus į viršų, šaudė tuščiais užtaisais. Šūvių metu, civiliai buvo nutolę nuo tankų apie 25 m. Tankai prisidėjo, stumiant civilius. Girdėjo šūvius iš civilių pusės, tačiau negali pasakyti, iš kokio ginklo buvo šaudoma. Nustūmus minią, jie sustojo į grandinę. Tik tada pasirodė milicininkai ir draugovininkai.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101-103, t. 117, b. l. 208-214) nurodė, kad nuo 1990 m. pavasario tarnauja Pskove ir užima padalinio vado pareigas. Neprisimena tikslios datos, kada išskrido iš Pskovo į Vilnių. Prieš išvažiuojant buvo pranešta, kad jie vyks į Lietuvą užtikrinti jaunuolių šaukimą į karo tarnybą. Apsistojo Vilniuje, kariniame Šiaurės miestelyje. Jie nedalyvavo operacijoje prie Spaudos rūmų. 1991-01-12 vakare juos pakėlė pavojaus signalas, gavo šalmus, neperšaunamas liemenes.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483403 ir 60 tuščių šovinių. Jiems nebuvo išduoti koviniai šoviniai. Buvo iškelta užduotis perimti Televizijos bokšto apsaugą. Jiems pravedė instruktažą apie ginklo panaudojimo tvarką, leista šaudyti tik pagal komandą, civiliams juos užpuolus. Įsėdo į mašinas, išrikiuotas parke. Sėdėjo kovinėje desantinėje mašinoje (BMD) Nr. 247 kartu su jaunesniuoju seržantu Nikickiu ir dar keliais kariškiais. Privažiavę Televizijos bokštą, išlipo iš mašinų. Per garsiakalbius civiliams buvo pasiūlyta išsiskirstyti, tačiau jie neišsiskirstė. Kuopos vado įsakymu kuopa išsirikiavo pleištu ir prasibrovė prie bokšto. Civiliai buvo agresyviai nusiteikę – mėtė į desantininkus lazdas, akmenis, mėgino atimti automatus. Tada desantininkai išsirikiavo į grandinę ir pradėjo stumti automatais civilius nuo bokšto.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nesmūgiavo civiliams, traumų jiems nesukėlė, taip pat nematė, kad desantininkai būtų smūgiavę civiliams. Desantininkai neturėjo montiruočių. Civiliams labai priartėjus, desantininkai pradėdavo šaudyti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šaudė į viršų tuščiais šoviniais, tačiau civilių netraumavo, išnaudojo apie 30 šovinių. Nematė, kad kažkas iš minios būtų šaudęs. Matė dvi automatines serijas trasuojančių kulkų, skriejančių nuo miškelio pusės į bokšto pusę. Nematė, kad šios kulkos būtų ką nors sužeidusios. Tankai šaudė tuščiais užtaisais. Girdėjo 2-3 tankų šūvius. Šūvių metu civiliai stovėjo maždaug 7 m atstumu nuo tankų. Kažkas iš minios mėtė į juos rūkstančius daiktus, kurie nesprogdavo, tik skleisdavo dūmus. Nematė sužeistų ar žuvusių civilių, matė vieną desantininką su perpjauta ranka. Operacijos metu matė „omonininkus“ arba specialiosios paskirties kareivius. Ryte pamatė draugovininkus ir vietinius milicininkus.</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A. S. </w:t>
      </w:r>
      <w:r w:rsidRPr="00EB6D4F">
        <w:rPr>
          <w:rFonts w:ascii="Times New Roman" w:hAnsi="Times New Roman" w:cs="Times New Roman"/>
          <w:b/>
          <w:sz w:val="24"/>
          <w:szCs w:val="24"/>
        </w:rPr>
        <w:t>(</w:t>
      </w:r>
      <w:r w:rsidRPr="00141EFE">
        <w:rPr>
          <w:rFonts w:ascii="Times New Roman" w:hAnsi="Times New Roman" w:cs="Times New Roman"/>
          <w:b/>
          <w:sz w:val="24"/>
          <w:szCs w:val="24"/>
        </w:rPr>
        <w:t>A. S.</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104-106, t. 117, b. l. 215-220)</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1990-05-12 tarnauja 74268 kariniame dalinyje. 1991-01-06 buvo liepta ruoštis skrydžiui. Jis pasiėmė lengvąjį kulkosvaidį (RPKS) Nr. 9014, šalmą ir neperšaunamą liemenę. Išskrido iš Pskovo oro uosto „Kresty“ į Gaidžiūnus, į Lietuvą. Ten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pranešė, kad jie atvyko į Lietuvą užtikrinti šaukimus į privalomąją karo tarnybą. 1991-01-07 persidislokavo iš Gaidžiūnų į Šiaurės miestelį. 1991-01-12 juos pakėlė pavojaus signalas.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ir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pravedė instruktažą, buvo pasakyta, kad jie važiuos išvaikyti civilių minią, tačiau nepasakė, kur važiuos. Leista šaudyti į viršų tuščiais šoviniais pagal komandą ir atsimušinėti nuo civilių ginklais. Nežino, ar kam nors buvo išduoti koviniai šoviniai. Apie vidurnaktį susėdo į mašinas. Kolonos priekyje buvo du tankai, už jų – penkios kovinės desantinės mašinos (BMD). Kitos technikos nematė. Operacijoje dalyvavo 4-oji, 5-oji kuopos ir 3-asis batalionas. Apie 01.00 val. privažiavo objektą. Jų penkios BMD sustojo prie Televizijos bokšto, kur stovėjo tanki civilių minia, pasidalinusi į dvi grupes. Pirmąją grupę sudarė moterys, senukai ir vaikai, susikibę rankomis. Už jų stovėjo antroji civilių grupė, kurią sudarė lazdomis ir metaliniais strypais apsiginklavę vyrai. Per megafoną civilių buvo pareikalauta išsiskirstyti, tačiau jie neišsiskirstė. </w:t>
      </w:r>
      <w:r w:rsidRPr="00141EFE">
        <w:rPr>
          <w:rFonts w:ascii="Times New Roman" w:hAnsi="Times New Roman" w:cs="Times New Roman"/>
          <w:sz w:val="24"/>
          <w:szCs w:val="24"/>
        </w:rPr>
        <w:t xml:space="preserve">Tada Z. </w:t>
      </w:r>
      <w:r w:rsidRPr="00EB6D4F">
        <w:rPr>
          <w:rFonts w:ascii="Times New Roman" w:hAnsi="Times New Roman" w:cs="Times New Roman"/>
          <w:sz w:val="24"/>
          <w:szCs w:val="24"/>
        </w:rPr>
        <w:t xml:space="preserve">davė įsakymą išsirikiuoti į grandinę ir nustumti civilių minią. Nustūmus moteris, senukus ir vaikus, jiems pradėjo priešinti apsiginklavusių vyrų grupė. </w:t>
      </w:r>
      <w:r w:rsidRPr="00141EFE">
        <w:rPr>
          <w:rFonts w:ascii="Times New Roman" w:hAnsi="Times New Roman" w:cs="Times New Roman"/>
          <w:sz w:val="24"/>
          <w:szCs w:val="24"/>
        </w:rPr>
        <w:t xml:space="preserve">Tuomet Z. </w:t>
      </w:r>
      <w:r w:rsidRPr="00EB6D4F">
        <w:rPr>
          <w:rFonts w:ascii="Times New Roman" w:hAnsi="Times New Roman" w:cs="Times New Roman"/>
          <w:sz w:val="24"/>
          <w:szCs w:val="24"/>
        </w:rPr>
        <w:t xml:space="preserve">davė įsakymą šaudyti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išnaudojo 30 tuščių šovinių. Turėjo tik ginklus, jokių lazdų ar metalinių strypų neturėjo. Kažkas iš minios šovė pistoletu į kareivius. Po to nuo devynaukščio namo į juos pradėjo šaudyti trasuojančiomis kulkomis. Negirdėjo tankų šūvių. Tarp civilių buvo nukentėjusiųjų, tačiau jų sužeidimų nematė. Tarp kariškių taip pat buvo nukentėjusiųjų – eiliniams </w:t>
      </w:r>
      <w:r>
        <w:rPr>
          <w:rFonts w:ascii="Times New Roman" w:hAnsi="Times New Roman" w:cs="Times New Roman"/>
          <w:sz w:val="24"/>
          <w:szCs w:val="24"/>
        </w:rPr>
        <w:t>O.</w:t>
      </w:r>
      <w:r w:rsidRPr="00EB6D4F">
        <w:rPr>
          <w:rFonts w:ascii="Times New Roman" w:hAnsi="Times New Roman" w:cs="Times New Roman"/>
          <w:sz w:val="24"/>
          <w:szCs w:val="24"/>
        </w:rPr>
        <w:t xml:space="preserve"> ir </w:t>
      </w:r>
      <w:r>
        <w:rPr>
          <w:rFonts w:ascii="Times New Roman" w:hAnsi="Times New Roman" w:cs="Times New Roman"/>
          <w:sz w:val="24"/>
          <w:szCs w:val="24"/>
        </w:rPr>
        <w:t>R.</w:t>
      </w:r>
      <w:r w:rsidRPr="00EB6D4F">
        <w:rPr>
          <w:rFonts w:ascii="Times New Roman" w:hAnsi="Times New Roman" w:cs="Times New Roman"/>
          <w:sz w:val="24"/>
          <w:szCs w:val="24"/>
        </w:rPr>
        <w:t xml:space="preserve"> peiliais supjaustė rankas. Nežino, kas juos sužalojo. 1991-01-18 paliko objektą.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M. G. </w:t>
      </w:r>
      <w:r w:rsidRPr="00EB6D4F">
        <w:rPr>
          <w:rFonts w:ascii="Times New Roman" w:hAnsi="Times New Roman" w:cs="Times New Roman"/>
          <w:b/>
          <w:sz w:val="24"/>
          <w:szCs w:val="24"/>
        </w:rPr>
        <w:t>(</w:t>
      </w:r>
      <w:r w:rsidRPr="00141EFE">
        <w:rPr>
          <w:rFonts w:ascii="Times New Roman" w:hAnsi="Times New Roman" w:cs="Times New Roman"/>
          <w:b/>
          <w:sz w:val="24"/>
          <w:szCs w:val="24"/>
        </w:rPr>
        <w:t>M. G.</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107-109, t. 117, b. l. 221-228)</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tarnauja Pskove ir užima padalinio vado pareigas. Neprisimena tikslios išskridimo iš Pskovo datos. Jiems nebuvo praneštas skrydžio tikslas. Atskrido į Gaidžiūnus, iš kur išvyko į Vilnių ir apsistojo kariniame miestelyje. Jo kuopa nedalyvavo Spaudos rūmų užėmimo operacijoje. Sausio 12 d. vakare juos pakėlė pavojaus signalas, gavo šalmus, neperšaunamas liemenes.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ir 30 tuščių šovinių. Nežino, kiek šovinių buvo išduota kitiems kareiviams. Rikiuotės metu jiems buvo iškelta užduotis perimti Televizijos bokšto apsaugą, pravestas instruktažas apie ginklo panaudojimo tvarką. Buvo leista šaudyti tik kariškių užpuolimo atveju, gavus komandą. Įsėdo į kovines desantines mašinas (BMD), išrikiuotas parke, ir išvažiavo. Važiavo BMD Nr. 259 kartu su kuopos vado pavaduotoju politiniams klausimams vyresniuoju leitenantu </w:t>
      </w:r>
      <w:r>
        <w:rPr>
          <w:rFonts w:ascii="Times New Roman" w:hAnsi="Times New Roman" w:cs="Times New Roman"/>
          <w:sz w:val="24"/>
          <w:szCs w:val="24"/>
        </w:rPr>
        <w:t>Z.</w:t>
      </w:r>
      <w:r w:rsidRPr="00EB6D4F">
        <w:rPr>
          <w:rFonts w:ascii="Times New Roman" w:hAnsi="Times New Roman" w:cs="Times New Roman"/>
          <w:sz w:val="24"/>
          <w:szCs w:val="24"/>
        </w:rPr>
        <w:t xml:space="preserve">. Jiems buvo paskirta užduotis nustumti prie bokšto susirinkusią civilių minią už tvoros. Privažiavę Televizijos bokštą, išlipo, išsirikiavo pleištu, prasiveržė pro civilių minią iki bokšto ir nuo ten pradėjo stumti civilius. Prieš tai per garsiakalbį civiliai buvo perspėti išsiskirstyti, tačiau jie neišsiskirstė. Civiliai buvo nusiteikę agresyviai, fiziškai priešinosi, mėtė į desantininkus visokius daiktus. Civiliai turėjo lazdas, strypus. Matė, kaip kažkas iš minios į </w:t>
      </w:r>
      <w:r>
        <w:rPr>
          <w:rFonts w:ascii="Times New Roman" w:hAnsi="Times New Roman" w:cs="Times New Roman"/>
          <w:sz w:val="24"/>
          <w:szCs w:val="24"/>
        </w:rPr>
        <w:t>Z.</w:t>
      </w:r>
      <w:r w:rsidRPr="00EB6D4F">
        <w:rPr>
          <w:rFonts w:ascii="Times New Roman" w:hAnsi="Times New Roman" w:cs="Times New Roman"/>
          <w:sz w:val="24"/>
          <w:szCs w:val="24"/>
        </w:rPr>
        <w:t xml:space="preserve"> metė degančią malką, tačiau nepataikė. Į jį patį buvo mestas akmuo, kuris pataikė į jo šalmą, todėl jis nenukentėjo. Maždaug per 15 min. įvykdė užduotį, t. y. nustūmė civilių minią už tvoros. Desantininkai nustūmė civilius automatais.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nesudavė smūgių nė vienam civiliui. Matė, kad prie desantininkų sproginėjo sprogstamieji paketai, tačiau nežino, kas juos mėtė. Negirdėjo, kad būtų šaudoma bokšto viduje. Matė keletą serijų šūvių iš automatinio ginklo, tame tarpe ir trasuojančias kulkas, skriejančias iš devynaukščio namo viršutinių aukštų į 3-ojo bataliono pusę. Nežino, ar kas nors buvo sužeistas šiomis kulkomis. Jiems priėjus prie Televizijos bokšto, iš 6-7 jo aukšto buvo iššautos 2-3 serijos trasuojančių kulkų, skriejančių miesto kryptimi. Daugiau šaudymo iš civilių pusės nematė. Desantininkai šaudė į viršų tuščiais šoviniais, siekdami pagąsdinti civilių minią, neturėjo tikslo nušauti civilius.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išnaudojo apie 17 šovinių. Girdėjo tanko šūvius tuščiais užtaisais. Šūvių metu tanko pabūklas buvo pakeltas į viršų, civilių minia buvo nutolusi maždaug 8 m nuo tanko. Nežino atvejų, kad šarvuotoji technika būtų užvažiavusi ant civilių. Matė, kaip buvo inscenizuojamas toks įvykis: po tanko vikšrais atsigulė jaunuolis, o vaikinas su kamera nuo pirties stogo tai filmavo. Žino, </w:t>
      </w:r>
      <w:r w:rsidRPr="00141EFE">
        <w:rPr>
          <w:rFonts w:ascii="Times New Roman" w:hAnsi="Times New Roman" w:cs="Times New Roman"/>
          <w:sz w:val="24"/>
          <w:szCs w:val="24"/>
        </w:rPr>
        <w:t xml:space="preserve">kad A. </w:t>
      </w:r>
      <w:r w:rsidRPr="00EB6D4F">
        <w:rPr>
          <w:rFonts w:ascii="Times New Roman" w:hAnsi="Times New Roman" w:cs="Times New Roman"/>
          <w:sz w:val="24"/>
          <w:szCs w:val="24"/>
        </w:rPr>
        <w:t xml:space="preserve">gavo traumą. Nematė sužeistų ar žuvusių civilių. Operacijoje be desantininkų ir tankistų daugiau niekas nedalyvavo. Ryte pasirodė draugovininkai su raudonais raiščiais ir vietiniai milicininkai. </w:t>
      </w:r>
    </w:p>
    <w:p w:rsidR="00980165" w:rsidRPr="00EB6D4F" w:rsidRDefault="00980165" w:rsidP="00980165">
      <w:pPr>
        <w:ind w:firstLine="851"/>
        <w:jc w:val="both"/>
        <w:rPr>
          <w:rFonts w:ascii="Times New Roman" w:hAnsi="Times New Roman" w:cs="Times New Roman"/>
          <w:color w:val="000000" w:themeColor="text1"/>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O. P. </w:t>
      </w:r>
      <w:r w:rsidRPr="00EB6D4F">
        <w:rPr>
          <w:rFonts w:ascii="Times New Roman" w:hAnsi="Times New Roman" w:cs="Times New Roman"/>
          <w:b/>
          <w:sz w:val="24"/>
          <w:szCs w:val="24"/>
        </w:rPr>
        <w:t>(</w:t>
      </w:r>
      <w:r w:rsidRPr="00141EFE">
        <w:rPr>
          <w:rFonts w:ascii="Times New Roman" w:hAnsi="Times New Roman" w:cs="Times New Roman"/>
          <w:b/>
          <w:sz w:val="24"/>
          <w:szCs w:val="24"/>
        </w:rPr>
        <w:t>O.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110-113, t. 117, b. l. 229-235) nurodė, kad nuo 1990-05-15 tarnauja 74268 kariniame dalinyje. Išskrido iš Pskovo oro uosto „Kresty“ į Gaidžiūnus. Gaidžiūnuose bataliono rikiuotės metu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pranešė, kad jie atvyko į Lietuvą užtikrinti jaunuolių rinkimą į armiją. 1991-01-07 persidislokavo į Vilnių, į Šiaurės miestelį. 1991-01-12, apie 23 val., juos prikėlė pavojaus signalas.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pravedė instruktažą, buvo pasakyta, kad reikės perimti kai kurių objektų apsaugą ir nustumti žmones nuo pastatų. Buvo leista šaudyti tik į viršų tuščiais šoviniais, gavus komandą. Koviniai šoviniai jiems neturėjo būti išduoti. Jiems buvo išduota po 60 tuščių šovinių. Įsėdo į mašinas. Kolonos priekyje stovėjo du tankai, už jų – kovinės desantinės mašinos (BMD), mašinos URAL.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išvažiavo BMD Nr. 259 kartu su vyresniuoju </w:t>
      </w:r>
      <w:r w:rsidRPr="00141EFE">
        <w:rPr>
          <w:rFonts w:ascii="Times New Roman" w:hAnsi="Times New Roman" w:cs="Times New Roman"/>
          <w:sz w:val="24"/>
          <w:szCs w:val="24"/>
        </w:rPr>
        <w:t>leitenantu Z., A.</w:t>
      </w:r>
      <w:r w:rsidRPr="00EB6D4F">
        <w:rPr>
          <w:rFonts w:ascii="Times New Roman" w:hAnsi="Times New Roman" w:cs="Times New Roman"/>
          <w:sz w:val="24"/>
          <w:szCs w:val="24"/>
        </w:rPr>
        <w:t xml:space="preserve">, </w:t>
      </w:r>
      <w:r>
        <w:rPr>
          <w:rFonts w:ascii="Times New Roman" w:hAnsi="Times New Roman" w:cs="Times New Roman"/>
          <w:sz w:val="24"/>
          <w:szCs w:val="24"/>
        </w:rPr>
        <w:t>O.</w:t>
      </w:r>
      <w:r w:rsidRPr="00141EFE">
        <w:rPr>
          <w:rFonts w:ascii="Times New Roman" w:hAnsi="Times New Roman" w:cs="Times New Roman"/>
          <w:sz w:val="24"/>
          <w:szCs w:val="24"/>
        </w:rPr>
        <w:t>, P.</w:t>
      </w:r>
      <w:r w:rsidRPr="00EB6D4F">
        <w:rPr>
          <w:rFonts w:ascii="Times New Roman" w:hAnsi="Times New Roman" w:cs="Times New Roman"/>
          <w:sz w:val="24"/>
          <w:szCs w:val="24"/>
        </w:rPr>
        <w:t xml:space="preserve">. 1991-01-13, apie 01.00 val., privažiavo objektą, kur stovėjo didelė civilių minia. Priekyje stovėjo senukai, moterys ir vaikai, susikabinę rankomis, už jų – aukšti vyrai, apsiginklavę lazdomis ir buteliais su padegamaisiais skysčiais. Nuo civilių atsimušinėjo automatų buožėmis, jokių kitų ginklų neturėjo. Jiems priartėjus, minėti vyrai priešindavosi. Niekas iš civilių minios į juos nešaudė. Matė, kaip nuo devynaukščio namo buvo paleistos 5 trasuojančių kulkų serijos į Televizijos bokštą ir į minią. Nežino, kas šaudė. Toje vietoje, kuri buvo apšaudyta, matė ant šono gulintį žmogų, kuris buvo dar gyvas ir kurį nutempė į minią. Matė, kaip grupė vyrų organizuotai stumdė po tankais moteris ir senukus. Jie pagriebdavo ką nors iš minios ir mėgindavo paguldyti po tanko vikšrais, tačiau tankas spėdavo sustoti ir nieko neprispausdavo. Tankas, pasukęs pabūklą į minėtų vyrukų pusę ir pakėlęs jį į viršų, iššovė. Vyrukai išsilakstė. Tarp kariškių nukentėjo </w:t>
      </w:r>
      <w:r>
        <w:rPr>
          <w:rFonts w:ascii="Times New Roman" w:hAnsi="Times New Roman" w:cs="Times New Roman"/>
          <w:sz w:val="24"/>
          <w:szCs w:val="24"/>
        </w:rPr>
        <w:t>O.</w:t>
      </w:r>
      <w:r w:rsidRPr="00EB6D4F">
        <w:rPr>
          <w:rFonts w:ascii="Times New Roman" w:hAnsi="Times New Roman" w:cs="Times New Roman"/>
          <w:sz w:val="24"/>
          <w:szCs w:val="24"/>
        </w:rPr>
        <w:t xml:space="preserve">, kuriam peiliu buvo sužeista dešinė ranka, </w:t>
      </w:r>
      <w:r>
        <w:rPr>
          <w:rFonts w:ascii="Times New Roman" w:hAnsi="Times New Roman" w:cs="Times New Roman"/>
          <w:sz w:val="24"/>
          <w:szCs w:val="24"/>
        </w:rPr>
        <w:t>R.</w:t>
      </w:r>
      <w:r w:rsidRPr="00EB6D4F">
        <w:rPr>
          <w:rFonts w:ascii="Times New Roman" w:hAnsi="Times New Roman" w:cs="Times New Roman"/>
          <w:sz w:val="24"/>
          <w:szCs w:val="24"/>
        </w:rPr>
        <w:t xml:space="preserve">, kuriam taip pat peiliu buvo supjaustyta dešinė ranka. Nematė nukentėjusių civilių, išskyrus vieną civilį, apie kurį pasakojo. Kareiviai šaudė į viršų tuščiais šoviniais, ne koviniais.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 viso iššovė 30 kartų. Šaudymą lėmė civilių minios pasipriešinimas. Buvo šaudoma pagal kuopos vado komandą. Nuo šio šaudymo nebuvo nukentėjusiųjų. Operacijos metu tankai iššovė apie 7 kartus, tačiau nukentėjusiųjų nuo tankų šūvių nebuvo. Nustūmus civilių minią, iš bokšto išėjo du draugovininkai. 1991-01-14 bokšte buvo rasti du žmonės, kuriuos parą pralaikė, o po to paleido į gatvę. 1991-01-18 paliko objektą.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114-116,  t. 117, b. l. 236-241)</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tarnauja Pskove ir užima vairuotojo-mechaniko pareigas. Neprisimena tikslios datos, kada jie išskrido iš Pskovo. Atskrido į Gaidžiūnus, po to išvyko į Vilnių, apsistojo kariniame Šiaurės miestelyje. Jo kuopa nedalyvavo Spaudos rūmų užėmimo operacijoje. Sausio 12 d. kuopą prikėlė pavojaus signalas, buvo išduoti šalmai, neperšaunamos liemenės.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sutrumpintą Kalašnikovo automatą su užlenkiama buože (AKS-74U) Nr. 515053, negavo nei kovinių, nei tuščių šovinių, nes yra vairuotojas-mechanikas. Parke sustatė kovines desantines mašinas (BMD) į koloną. Išgirdo, kad vyks prie Televizijos bokšto. Vairavo BMD Nr. 259, jo mašinoje važiavo kuopos vadas vyresnysis </w:t>
      </w:r>
      <w:r w:rsidRPr="00141EFE">
        <w:rPr>
          <w:rFonts w:ascii="Times New Roman" w:hAnsi="Times New Roman" w:cs="Times New Roman"/>
          <w:sz w:val="24"/>
          <w:szCs w:val="24"/>
        </w:rPr>
        <w:t>leitenantas Z.</w:t>
      </w:r>
      <w:r w:rsidRPr="00EB6D4F">
        <w:rPr>
          <w:rFonts w:ascii="Times New Roman" w:hAnsi="Times New Roman" w:cs="Times New Roman"/>
          <w:sz w:val="24"/>
          <w:szCs w:val="24"/>
        </w:rPr>
        <w:t xml:space="preserve">. Privažiavus bokštą, jo kuopa išlipo ir nuėjo nustumti civilių minios nuo bokšto.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su taikytoju- operatoriumi pasiliko mašinoje. Iš pradžių pastatė BMD aplink bokštą, po to gavo įsakymą sustoti palei tvorą. Civilių minia buvo didelė. Nematė, kad civiliai būtų turėję ginklus. Kai kurie civiliai turėjo pagalius, gumines lazdas. Nematė, kad kas nors iš civilių pusės būtų šaudęs. Girdėjo šūvius prie bokšto. Jo manymu, buvo šaudoma tuščiais šoviniais. Girdėjo tankų šūvius, tačiau negali pasakyti, kokiu atstumu nuo tankų stovėjo civiliai šūvių metu. Nežino atvejų, kad šarvuotoji technika būtų užvažiavusi ant civilių. Iš BMD išlipo tik prieš rytą. Nematė sužeistų ar žuvusių civilių. Iš nukentėjusių desantininkų </w:t>
      </w:r>
      <w:r w:rsidRPr="00141EFE">
        <w:rPr>
          <w:rFonts w:ascii="Times New Roman" w:hAnsi="Times New Roman" w:cs="Times New Roman"/>
          <w:sz w:val="24"/>
          <w:szCs w:val="24"/>
        </w:rPr>
        <w:t>matė A.</w:t>
      </w:r>
      <w:r w:rsidRPr="00EB6D4F">
        <w:rPr>
          <w:rFonts w:ascii="Times New Roman" w:hAnsi="Times New Roman" w:cs="Times New Roman"/>
          <w:sz w:val="24"/>
          <w:szCs w:val="24"/>
        </w:rPr>
        <w:t>, kurio ranka buvo sužeista. Jam pačiam jokie kūno sužalojimai nebuvo padaryti.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V. P. </w:t>
      </w:r>
      <w:r w:rsidRPr="00EB6D4F">
        <w:rPr>
          <w:rFonts w:ascii="Times New Roman" w:hAnsi="Times New Roman" w:cs="Times New Roman"/>
          <w:b/>
          <w:sz w:val="24"/>
          <w:szCs w:val="24"/>
        </w:rPr>
        <w:t>(</w:t>
      </w:r>
      <w:r w:rsidRPr="00141EFE">
        <w:rPr>
          <w:rFonts w:ascii="Times New Roman" w:hAnsi="Times New Roman" w:cs="Times New Roman"/>
          <w:b/>
          <w:sz w:val="24"/>
          <w:szCs w:val="24"/>
        </w:rPr>
        <w:t>V.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117-118, t. 117, b. l. 242-244) nurodė, kad nuo 1990 m. birželio mėn. tarnauja 74268 kariniame dalinyje, 5-ojoje kuopoje, užima kovinės desantinės mašinos (BMD) vairuotojo-mechaniko pareigas. 1991-01-05 iš bendradarbio sužinojo, kad jie išskris į Lietuvą. Kitą dieną išskrido į Gaidžiūnus, Lietuvos TSR. Nieko negirdėjo apie atvykimo priežastį. Po to išvyko į Vilnių, apsistojo Šiaurės miestelyje. 1991-01-12 kuopos vado pavaduotojas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paruošti mašinas. Po vakarienės gavo ginklus ir šaudmenis.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sutrumpintą Kalašnikovo automatą su užlenkiama buože (AKS-74U) Nr. 514263 ir dvi dėtuves su tuščiais šoviniais. Jis negavo aprangos. Kiti kareiviai gavo neperšaunamas liemenes ir šalmus. Parke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iškėlė jiems užduotį perimti apvalaus pastato apsaugą ir nustumti nuo jo žmones. </w:t>
      </w:r>
      <w:r w:rsidRPr="00EB6D4F">
        <w:rPr>
          <w:rFonts w:ascii="Times New Roman" w:hAnsi="Times New Roman" w:cs="Times New Roman"/>
          <w:color w:val="000000" w:themeColor="text1"/>
          <w:sz w:val="24"/>
          <w:szCs w:val="24"/>
        </w:rPr>
        <w:t>Liudytojo</w:t>
      </w:r>
      <w:r w:rsidRPr="00EB6D4F">
        <w:rPr>
          <w:rFonts w:ascii="Times New Roman" w:hAnsi="Times New Roman" w:cs="Times New Roman"/>
          <w:sz w:val="24"/>
          <w:szCs w:val="24"/>
        </w:rPr>
        <w:t xml:space="preserve"> užduotis buvo pastatyti BMD prie Televizijos bokšto ir ten išlaipinti ekipažą. Bataliono vado pavaduotojas techniniams klausimams majoras </w:t>
      </w:r>
      <w:r>
        <w:rPr>
          <w:rFonts w:ascii="Times New Roman" w:hAnsi="Times New Roman" w:cs="Times New Roman"/>
          <w:sz w:val="24"/>
          <w:szCs w:val="24"/>
        </w:rPr>
        <w:t>D.</w:t>
      </w:r>
      <w:r w:rsidRPr="00EB6D4F">
        <w:rPr>
          <w:rFonts w:ascii="Times New Roman" w:hAnsi="Times New Roman" w:cs="Times New Roman"/>
          <w:sz w:val="24"/>
          <w:szCs w:val="24"/>
        </w:rPr>
        <w:t xml:space="preserve"> instruktavo mechanikus apie saugos priemones kolonos judėjimo metu. Buvo pasakyta neleisti įvažiuoti į koloną kitoms mašinoms.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instruktavo apie ginklo panaudojimą. Jiems leista šaudyti į viršų, tik esant grėsmei jų gyvybei ir sveikatai. Koviniai šoviniai nebuvo išduoti, juos turėjo tik karininkai. Kolonos priekyje važiavo 3-ojo bataliono BMD, už jų – 2ojo bataliono BMD. Prieš išvažiuojant iš parko, matė ir tankus, tačiau nematė, kurioje kolonos dalyje jie važiavo. Operacijoje dalyvavo 3-ojo bataliono padaliniai, 4-oji ir 5-oji kuopos. Girdėjo iš bendradarbių, kad operacijoje dalyvavo ir specialiosios paskirties kareiviai.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išvažiavo BMD Nr. 247. Likus 400 m iki Televizijos bokšto, pamatė šalikelėje stovintį aplamdytą automobilį, du sunkvežimius ZIL, kurie buvo patraukti nuo važiuojamosios kelio dalies. Įvažiavęs į Televizijos bokšto teritoriją, sustojo 10 m atstumu nuo bokšto sienų, prie krūmynų. Toje pusėje civilių nebuvo, jie stovėjo iš miesto pusės. Iš jo mašinos išlipo ekipažas, o liudytojas liko mašinoje. Nematė, kas vyko prie bokšto, nes nebuvo išlipęs iš mašinos operacijos metu. Girdėjo tanko šūvius ir automato šūvius. Nematė, kas šaudė automatu. Nematė, kad civiliai būtų buvę apsiginklavę ar rodę pasipriešinimą kareiviams. Nematė žuvusiųjų ar sužeistųjų šautinėmis žaizdomis. Prie Televizijos bokšto matė kraujo dėmę, 15x15 cm dydžio.</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V. </w:t>
      </w:r>
      <w:r w:rsidRPr="00EB6D4F">
        <w:rPr>
          <w:rFonts w:ascii="Times New Roman" w:hAnsi="Times New Roman" w:cs="Times New Roman"/>
          <w:b/>
          <w:sz w:val="24"/>
          <w:szCs w:val="24"/>
        </w:rPr>
        <w:t>(</w:t>
      </w:r>
      <w:r w:rsidRPr="00141EFE">
        <w:rPr>
          <w:rFonts w:ascii="Times New Roman" w:hAnsi="Times New Roman" w:cs="Times New Roman"/>
          <w:b/>
          <w:sz w:val="24"/>
          <w:szCs w:val="24"/>
        </w:rPr>
        <w:t>S. V.</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i (t. 432, b. l. 90-92, t. 119, b. l. 151-154) nurodė, kad nuo 1990 m. pavasario tarnauja 74268 kariniame dalinyje, 2-ajame batalione, Ryšių būryje, užima radijo-telefono operatoriaus pareigas. Maždaug 1991-01-08 jų dalinys buvo nukreiptas į Vilnių. Vadai pranešė, kad jie atvyko į Vilnių užtikrinti jaunuolių šaukimą į tarybinę armiją. Sausio 12 d., apie 23 val., jų dalinį pakėlė pavojaus signalas, gavo ginklus, šaudmenis, neperšaunamas liemenes ir šalmus. Liudytojas gavo 60 tuščių šovinių ir sutrumpintą Kalašnikovo automatą su užlenkiama buože (AKS-74U) Nr. 215117. Po to nuėjo prie kovinių desantinių mašinų (BMD) ir kolona išvažiavo iš dalinio. Netoli bokšto, kelio viduryje, stovėjo krovininė mašina su smėliu. BMD kolona apvažiavo mašiną iš šono. Privažiavus Televizijos bokštą, aplink jį sustojo BMD, iš mašinų išlipo ekipažai. Prie bokšto buvo daug civilių, kurie rėkė, mojavo lazdomis ir metaliniais strypais. Kareiviai pradėjo stumti civilių minią nuo bokšto. Vieni civiliai traukėsi, kiti rodė pasipriešinimą, mėgindami suduoti kareiviams rankomis ir įvairiais daiktais. Civiliams pasipriešinus, karininkai pradėjo šaudyti tuščiais šoviniais į viršų. Po to ir kareiviai pradėjo šaudyti į viršų.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šaudė į viršų, išnaudojo 30 šovinių. Civilių minią stūmė ginklų buožėmis. Kareiviai jokių kitų daiktų neturėjo. Nematė, kad kareiviai būtų mušę civilius. Girdėjo kaip tankas iššovė 2-3 kartus tuščiais užtaisais. Tuo metu buvo minioje, todėl nematė, ar šūvių metu civiliai stovėjo šalia tanko. Nematė, kad po tanko šūvių kas nors iš civilių būtų gavęs traumą. Kareiviams nustūmus civilius, kažkas pradėjo šaudyti trasuojančiomis kulkomis nuo gyvenamųjų namų pusės į jų pusę. Nežino, kas šaudė, nematė, ar šios kulkos ką nors kliudė. Operacijos metu nematė sužeistų ar žuvusių civilių nei prie Televizijos bokšto, nei jo viduje. Eiliniam </w:t>
      </w:r>
      <w:r>
        <w:rPr>
          <w:rFonts w:ascii="Times New Roman" w:hAnsi="Times New Roman" w:cs="Times New Roman"/>
          <w:sz w:val="24"/>
          <w:szCs w:val="24"/>
        </w:rPr>
        <w:t>R.</w:t>
      </w:r>
      <w:r w:rsidRPr="00EB6D4F">
        <w:rPr>
          <w:rFonts w:ascii="Times New Roman" w:hAnsi="Times New Roman" w:cs="Times New Roman"/>
          <w:sz w:val="24"/>
          <w:szCs w:val="24"/>
        </w:rPr>
        <w:t xml:space="preserve"> buvo sužalotas delnas. Be desantininkų, prie bokšto matė tankistus, o vėliau – beginklius draugovininkus ir vietinius policininkus.</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I. P. </w:t>
      </w:r>
      <w:r w:rsidRPr="00EB6D4F">
        <w:rPr>
          <w:rFonts w:ascii="Times New Roman" w:hAnsi="Times New Roman" w:cs="Times New Roman"/>
          <w:b/>
          <w:sz w:val="24"/>
          <w:szCs w:val="24"/>
        </w:rPr>
        <w:t>(</w:t>
      </w:r>
      <w:r w:rsidRPr="00141EFE">
        <w:rPr>
          <w:rFonts w:ascii="Times New Roman" w:hAnsi="Times New Roman" w:cs="Times New Roman"/>
          <w:b/>
          <w:sz w:val="24"/>
          <w:szCs w:val="24"/>
        </w:rPr>
        <w:t>I.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432, b. l. 87-89, t. 119, b. l. 147-150)</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 m. pavasario tarnauja 74268 kariniame dalinyje ir užima padalinio vado pareigas. 1991-01-04 pulke buvo gautas įsakymas koviniam pasiruošimui. 1991-01-05 pulką pakėlė pavojaus signalas. Jis gavo sutrumpintą Kalašnikovo automatą su užlenkiama buože (AKSU) Nr. 215732. Pulkas išskrido į Pabaltijį. Sausio 7 d. atvyko į Vilnių, apsistojo Šiaurės miestelyje. Sausio 12-13 d. naktį pulką pakėlė pavojaus signalas, buvo paskirta užduotis nuvykti prie Televizijos bokšto ir perimti jo apsaugą.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60 tuščių šovinių. Bataliono vadas papulkininkis </w:t>
      </w:r>
      <w:r w:rsidRPr="00141EFE">
        <w:rPr>
          <w:rFonts w:ascii="Times New Roman" w:hAnsi="Times New Roman" w:cs="Times New Roman"/>
          <w:sz w:val="24"/>
          <w:szCs w:val="24"/>
        </w:rPr>
        <w:t xml:space="preserve">N. </w:t>
      </w:r>
      <w:r w:rsidRPr="00EB6D4F">
        <w:rPr>
          <w:rFonts w:ascii="Times New Roman" w:hAnsi="Times New Roman" w:cs="Times New Roman"/>
          <w:sz w:val="24"/>
          <w:szCs w:val="24"/>
        </w:rPr>
        <w:t xml:space="preserve">pravedė instruktažą apie ginklo naudojimą, leista šaudyti į viršų kareivių puolimo atveju. Įsėdo į kovinę desantinę mašiną (BMD), kurioje kartu su juo važiavo vairuotojas-mechanikas iš 4-osios kuopos, du desantininkai, </w:t>
      </w:r>
      <w:r w:rsidRPr="00141EFE">
        <w:rPr>
          <w:rFonts w:ascii="Times New Roman" w:hAnsi="Times New Roman" w:cs="Times New Roman"/>
          <w:sz w:val="24"/>
          <w:szCs w:val="24"/>
        </w:rPr>
        <w:t xml:space="preserve">kareivis V. </w:t>
      </w:r>
      <w:r w:rsidRPr="00EB6D4F">
        <w:rPr>
          <w:rFonts w:ascii="Times New Roman" w:hAnsi="Times New Roman" w:cs="Times New Roman"/>
          <w:sz w:val="24"/>
          <w:szCs w:val="24"/>
        </w:rPr>
        <w:t xml:space="preserve">su radijo stotimi. Privažiavus Televizijos bokštą, pamatė didelę civilių minią. Civiliai pradėjo mėtyti akmenis į jų mašinas. Išlipo iš mašinų ir gavę bataliono pavaduotojo politiniams klausimams įsakymą, pradėjo stumti civilių minią. Karininkai įkalbinėjo civilius pasitraukti nuo bokšto, tačiau civiliai nereagavo. Prasiveržęs iki bokšto, kartu su kitais kariškiais pradėjo stumti civilius nuo bokšto. Jie įkalbinėjo civilius trauktis, o nereaguojančius į kalbas civilius, stumteldavo. Apsvaigusių nuo alkoholio jaunuolių grupės pradėjo jį stumdyti, todėl jis paleido seriją tuščių šovinių į viršų. Jaunuoliai nuo jo pasitraukė. Priešingoje nei bokštas pusėje nuaidėjo du tanko šūviai tuščiais užtaisais. Girdėjo sprogstamųjų paketų sprogimus. Iš priešais stovinčio gyvenamojo namo palėpės buvo paleistos automatinės serijos, jo manymu, kovinių kulkų. Nežino, kas šaudė ir į ką. Nustūmus civilius, prie bokšto pasirodė policininkai ir draugovininkai, kurie padėjo sulaikyti civilius. Nieko nežino apie užvažiavimo ant civilių atvejus, nieko nežino apie žuvusius ir sužeistus civilius.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D. G. </w:t>
      </w:r>
      <w:r w:rsidRPr="00EB6D4F">
        <w:rPr>
          <w:rFonts w:ascii="Times New Roman" w:hAnsi="Times New Roman" w:cs="Times New Roman"/>
          <w:b/>
          <w:sz w:val="24"/>
          <w:szCs w:val="24"/>
        </w:rPr>
        <w:t>(</w:t>
      </w:r>
      <w:r w:rsidRPr="00141EFE">
        <w:rPr>
          <w:rFonts w:ascii="Times New Roman" w:hAnsi="Times New Roman" w:cs="Times New Roman"/>
          <w:b/>
          <w:sz w:val="24"/>
          <w:szCs w:val="24"/>
        </w:rPr>
        <w:t>D. G.</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98-102, t. 120, b. l. 155-160) nurodė, kad tarnauja Pskove ir užima kuopos vyresniojo meistro pareigas. Neprisimena tikslios išvykimo į Vilnių datos. Vilniuje apsistojo karinio miestelio klube. Sausio 12 d. vakare juos pakėlė pavojaus signalas, buvo išduoti šalmai, neperšaunamos liemenės.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šautuvą (SVD) ir 20 tuščių šovinių. Buvo pranešta, kad jie vyks perimti Televizijos bokšto apsaugą, buvo instruktuoti apie ginklo panaudojimo tvarką. Buvo galima šaudyti tik pagal komandą, kai kyla grėsmė gyvybei. Jis įsėdo į mašiną ZIL-131 parke ir išvažiavo. Privažiavo Televizijos bokštą iš tos pusės, kur stovėjo tik nedidelė grupelė žmonių. Pagrindinė civilių minia buvo prie centrinio įėjimo į bokštą. Jie išlipo ir išsirikiavo į grandinę maždaug 30 m atstumu nuo bokšto. Nestūmė civilių, nes jų ten nebuvo. Pagrindiniai įvykiai buvo prie centrinio įėjimo. Iš bokšto pusės, kur jie stovėjo, nešaudė nei kariškiai, nei civiliai. Jis nė karto neiššovė. Girdėjo šaudymą priešingoje bokšto pusėje. Negirdėjo sprogimų, tačiau girdėjo kelis tankų šūvius tuščiais užtaisais. Nematė sužeistų ar žuvusių civilių, sužeistų desantininkų. Jam nebuvo padaryti jokie kūno sužalojimai. Operacijos pabaigoje, ryte, pasirodė draugovininkai. Ryte taip pat pasirodė vietiniai milicininkai, kurie sulaikė civilių minią. </w:t>
      </w:r>
      <w:r>
        <w:rPr>
          <w:rFonts w:ascii="Times New Roman" w:hAnsi="Times New Roman" w:cs="Times New Roman"/>
          <w:sz w:val="24"/>
          <w:szCs w:val="24"/>
        </w:rPr>
        <w:t>Operacijos metu desantininkai mo</w:t>
      </w:r>
      <w:r w:rsidRPr="00EB6D4F">
        <w:rPr>
          <w:rFonts w:ascii="Times New Roman" w:hAnsi="Times New Roman" w:cs="Times New Roman"/>
          <w:sz w:val="24"/>
          <w:szCs w:val="24"/>
        </w:rPr>
        <w:t xml:space="preserve">ntiruočių neturėjo.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D. </w:t>
      </w:r>
      <w:r w:rsidRPr="00EB6D4F">
        <w:rPr>
          <w:rFonts w:ascii="Times New Roman" w:hAnsi="Times New Roman" w:cs="Times New Roman"/>
          <w:b/>
          <w:sz w:val="24"/>
          <w:szCs w:val="24"/>
        </w:rPr>
        <w:t>(</w:t>
      </w:r>
      <w:r w:rsidRPr="00141EFE">
        <w:rPr>
          <w:rFonts w:ascii="Times New Roman" w:hAnsi="Times New Roman" w:cs="Times New Roman"/>
          <w:b/>
          <w:sz w:val="24"/>
          <w:szCs w:val="24"/>
        </w:rPr>
        <w:t>A. D.</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(t. 433, b. l. 103-105, t. 120, b. l. 161-166)</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1991 m. pavasario tarnauja Pskove ir užima skyriaus vado pareigas. Neprisimena tikslios išvykimo į Vilnių datos. Prieš skrydį nežinojo, nei kur skrenda, nei skrydžio tikslo. Jo kuopai Vilniuje vadovavo </w:t>
      </w:r>
      <w:r w:rsidRPr="00141EFE">
        <w:rPr>
          <w:rFonts w:ascii="Times New Roman" w:hAnsi="Times New Roman" w:cs="Times New Roman"/>
          <w:sz w:val="24"/>
          <w:szCs w:val="24"/>
        </w:rPr>
        <w:t>praporščikas J.</w:t>
      </w:r>
      <w:r w:rsidRPr="00EB6D4F">
        <w:rPr>
          <w:rFonts w:ascii="Times New Roman" w:hAnsi="Times New Roman" w:cs="Times New Roman"/>
          <w:sz w:val="24"/>
          <w:szCs w:val="24"/>
        </w:rPr>
        <w:t xml:space="preserve">. Apsistojo kariniame Šiaurės miestelyje. Spaudos rūmų užėmimo operacijoje jo kuopa nedalyvavo. Sausio 12 d. vakare juos pakėlė pavojaus signalas, buvo išduoti šalmai, neperšaunamos liemenės.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4854885 ir 3 dėtuves kovinių šovinių (90 vnt.). Buvo pravestas instruktažas apie ginklo panaudojimą. Įsėdo į mašinas parke ir išvažiavo. Jis važiavo mašina ZIL-131, kurioje taip pat buvo </w:t>
      </w:r>
      <w:r w:rsidRPr="00141EFE">
        <w:rPr>
          <w:rFonts w:ascii="Times New Roman" w:hAnsi="Times New Roman" w:cs="Times New Roman"/>
          <w:sz w:val="24"/>
          <w:szCs w:val="24"/>
        </w:rPr>
        <w:t>praporščikas J.</w:t>
      </w:r>
      <w:r w:rsidRPr="00EB6D4F">
        <w:rPr>
          <w:rFonts w:ascii="Times New Roman" w:hAnsi="Times New Roman" w:cs="Times New Roman"/>
          <w:sz w:val="24"/>
          <w:szCs w:val="24"/>
        </w:rPr>
        <w:t xml:space="preserve">. Privažiavo Televizijos bokštą iš galinės pusės, kur civilių beveik nebuvo. Matė apie 10 civilių. Pagrindinė civilių minia stovėjo prie centrinio įėjimo. Matė, kaip iš antro aukšto buvo numesti į kareivius sprogstamieji paketai, kurie sproginėjo palei jų kojas. Nežino, ar sprogstamieji paketai sužeidė desantininkus. Išlipo iš mašinų ir sustojo į grandinę. Nestūmė civilių, nes jų nebuvo. Girdėjo šūvius, tačiau nežino, kas šaudė. Jų pusėje niekas nešaudė.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neišnaudojo nė vieno šovinio. Girdėjo šūvius bokšto viduje, girdėjo vieną tanko šūvį tuščiu užtaisu. Matė, kaip civilių minia stūmė priekyje stovinčius žmones po tanko vikšrais. Nežino, ar tankas pervažiavo ką nors iš civilių. Nematė sužeistų ar žuvusių civilių. Netoli bokšto, prie centrinio įėjimo, ant asfaltuoto keliuko, matė kraujo balą. Tarp desantininkų buvo sužeistųjų, tačiau jų nematė, apie tai sužinojo tik iš pasakojimų. Ryte pasirodė draugovininkai.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Č. </w:t>
      </w:r>
      <w:r w:rsidRPr="00EB6D4F">
        <w:rPr>
          <w:rFonts w:ascii="Times New Roman" w:hAnsi="Times New Roman" w:cs="Times New Roman"/>
          <w:b/>
          <w:sz w:val="24"/>
          <w:szCs w:val="24"/>
        </w:rPr>
        <w:t>(</w:t>
      </w:r>
      <w:r w:rsidRPr="00141EFE">
        <w:rPr>
          <w:rFonts w:ascii="Times New Roman" w:hAnsi="Times New Roman" w:cs="Times New Roman"/>
          <w:b/>
          <w:sz w:val="24"/>
          <w:szCs w:val="24"/>
        </w:rPr>
        <w:t>S. Č.</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106-109,  t. 120, b. l. 167-177)</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1990-12-14 tarnauja 74268 kariniame dalinyje ir užima Remonto kuopos 3-ojo būrio skyriaus vado pareigas. 1991 m. sausio mėn. pradžioje buvo paskelbta karinė parengtis. Buvo išduoti šalmai, neperšaunamos liemenės ir ginklai.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4847712. Vakare išskrido į Gaidžiūnus, Lietuvą. Po paros išvažiavo į Vilnių ir apsistojo kariniame dalinyje. Rikiuotės metu, atrodo, pulko pavaduotojas politiniams reikalams papulkininkis </w:t>
      </w:r>
      <w:r>
        <w:rPr>
          <w:rFonts w:ascii="Times New Roman" w:hAnsi="Times New Roman" w:cs="Times New Roman"/>
          <w:sz w:val="24"/>
          <w:szCs w:val="24"/>
        </w:rPr>
        <w:t>M.</w:t>
      </w:r>
      <w:r w:rsidRPr="00EB6D4F">
        <w:rPr>
          <w:rFonts w:ascii="Times New Roman" w:hAnsi="Times New Roman" w:cs="Times New Roman"/>
          <w:sz w:val="24"/>
          <w:szCs w:val="24"/>
        </w:rPr>
        <w:t xml:space="preserve"> pranešė, kad jie atvyko į Vilnių užtikrinti jaunuolių šaukimą į kariuomenę. Kažkurią dieną, apie 02.00 val., juos pakėlė pavojaus signalas, nuėjo į parką, kur stovėjo technika. Parke surikiavo mašinas į koloną. Kolonos priekyje stovėjo apie 12 kovinių desantinių mašinų (BMD), už jų – mašina URAL, paskutinė buvo jų mašina ZIL-13</w:t>
      </w:r>
      <w:r>
        <w:rPr>
          <w:rFonts w:ascii="Times New Roman" w:hAnsi="Times New Roman" w:cs="Times New Roman"/>
          <w:sz w:val="24"/>
          <w:szCs w:val="24"/>
        </w:rPr>
        <w:t xml:space="preserve">1 (MTO-80). Po to </w:t>
      </w:r>
      <w:r w:rsidRPr="00141EFE">
        <w:rPr>
          <w:rFonts w:ascii="Times New Roman" w:hAnsi="Times New Roman" w:cs="Times New Roman"/>
          <w:sz w:val="24"/>
          <w:szCs w:val="24"/>
        </w:rPr>
        <w:t xml:space="preserve">praporščikas J. </w:t>
      </w:r>
      <w:r w:rsidRPr="00EB6D4F">
        <w:rPr>
          <w:rFonts w:ascii="Times New Roman" w:hAnsi="Times New Roman" w:cs="Times New Roman"/>
          <w:sz w:val="24"/>
          <w:szCs w:val="24"/>
        </w:rPr>
        <w:t xml:space="preserve">paskyrė jiems užduotį – turėjo apsaugoti ir remontuoti techniką žygio metu. Jiems buvo pranešta, kad važiuos užimti Televizijos bokštą. </w:t>
      </w:r>
      <w:r w:rsidRPr="00141EFE">
        <w:rPr>
          <w:rFonts w:ascii="Times New Roman" w:hAnsi="Times New Roman" w:cs="Times New Roman"/>
          <w:sz w:val="24"/>
          <w:szCs w:val="24"/>
        </w:rPr>
        <w:t xml:space="preserve"> J. </w:t>
      </w:r>
      <w:r w:rsidRPr="00EB6D4F">
        <w:rPr>
          <w:rFonts w:ascii="Times New Roman" w:hAnsi="Times New Roman" w:cs="Times New Roman"/>
          <w:sz w:val="24"/>
          <w:szCs w:val="24"/>
        </w:rPr>
        <w:t xml:space="preserve">pravedė instruktažą apie ginklo panaudojimo tvarką, leista šaudyti, kuomet mėgins juos užpulti, užimti techniką ar užvaldyti ginklą. Jeigu bus ginkluotas puolimas, leista šaudyti koviniais šoviniais. </w:t>
      </w:r>
      <w:r w:rsidRPr="00141EFE">
        <w:rPr>
          <w:rFonts w:ascii="Times New Roman" w:hAnsi="Times New Roman" w:cs="Times New Roman"/>
          <w:sz w:val="24"/>
          <w:szCs w:val="24"/>
        </w:rPr>
        <w:t xml:space="preserve"> J. </w:t>
      </w:r>
      <w:r w:rsidRPr="00EB6D4F">
        <w:rPr>
          <w:rFonts w:ascii="Times New Roman" w:hAnsi="Times New Roman" w:cs="Times New Roman"/>
          <w:sz w:val="24"/>
          <w:szCs w:val="24"/>
        </w:rPr>
        <w:t xml:space="preserve">kareiviams išdavė kovinius ir tuščius šovinius.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s paėmė vieną dėtuvę tuščių šovinių (30 vnt.). Kai kurie kareiviai paėmė kovinius šovinius. Matė, kaip </w:t>
      </w:r>
      <w:r w:rsidRPr="00141EFE">
        <w:rPr>
          <w:rFonts w:ascii="Times New Roman" w:hAnsi="Times New Roman" w:cs="Times New Roman"/>
          <w:sz w:val="24"/>
          <w:szCs w:val="24"/>
        </w:rPr>
        <w:t xml:space="preserve">eiliniai P. ir K. </w:t>
      </w:r>
      <w:r w:rsidRPr="00EB6D4F">
        <w:rPr>
          <w:rFonts w:ascii="Times New Roman" w:hAnsi="Times New Roman" w:cs="Times New Roman"/>
          <w:sz w:val="24"/>
          <w:szCs w:val="24"/>
        </w:rPr>
        <w:t>gavo kovinius šovinius. Po instruktažo kolona pajudėjo link Televizijos bokšto. Kolonos priekyje važiavo, atrodo, 4 tankai. Liudytojo mašinoje sėdėjo 7 karišk</w:t>
      </w:r>
      <w:r>
        <w:rPr>
          <w:rFonts w:ascii="Times New Roman" w:hAnsi="Times New Roman" w:cs="Times New Roman"/>
          <w:sz w:val="24"/>
          <w:szCs w:val="24"/>
        </w:rPr>
        <w:t xml:space="preserve">iai: vairuotojas, </w:t>
      </w:r>
      <w:r w:rsidRPr="00141EFE">
        <w:rPr>
          <w:rFonts w:ascii="Times New Roman" w:hAnsi="Times New Roman" w:cs="Times New Roman"/>
          <w:sz w:val="24"/>
          <w:szCs w:val="24"/>
        </w:rPr>
        <w:t>praporščikas J.</w:t>
      </w:r>
      <w:r w:rsidRPr="00EB6D4F">
        <w:rPr>
          <w:rFonts w:ascii="Times New Roman" w:hAnsi="Times New Roman" w:cs="Times New Roman"/>
          <w:sz w:val="24"/>
          <w:szCs w:val="24"/>
        </w:rPr>
        <w:t xml:space="preserve">, jaunesnysis seržantas </w:t>
      </w:r>
      <w:r>
        <w:rPr>
          <w:rFonts w:ascii="Times New Roman" w:hAnsi="Times New Roman" w:cs="Times New Roman"/>
          <w:sz w:val="24"/>
          <w:szCs w:val="24"/>
        </w:rPr>
        <w:t>B.</w:t>
      </w:r>
      <w:r w:rsidRPr="00EB6D4F">
        <w:rPr>
          <w:rFonts w:ascii="Times New Roman" w:hAnsi="Times New Roman" w:cs="Times New Roman"/>
          <w:sz w:val="24"/>
          <w:szCs w:val="24"/>
        </w:rPr>
        <w:t xml:space="preserve">, </w:t>
      </w:r>
      <w:r w:rsidRPr="00141EFE">
        <w:rPr>
          <w:rFonts w:ascii="Times New Roman" w:hAnsi="Times New Roman" w:cs="Times New Roman"/>
          <w:sz w:val="24"/>
          <w:szCs w:val="24"/>
        </w:rPr>
        <w:t>eilinis K.</w:t>
      </w:r>
      <w:r w:rsidRPr="00EB6D4F">
        <w:rPr>
          <w:rFonts w:ascii="Times New Roman" w:hAnsi="Times New Roman" w:cs="Times New Roman"/>
          <w:sz w:val="24"/>
          <w:szCs w:val="24"/>
        </w:rPr>
        <w:t xml:space="preserve">, </w:t>
      </w:r>
      <w:r>
        <w:rPr>
          <w:rFonts w:ascii="Times New Roman" w:hAnsi="Times New Roman" w:cs="Times New Roman"/>
          <w:color w:val="FF0000"/>
          <w:sz w:val="24"/>
          <w:szCs w:val="24"/>
        </w:rPr>
        <w:t xml:space="preserve">J. G. </w:t>
      </w:r>
      <w:r w:rsidRPr="00EB6D4F">
        <w:rPr>
          <w:rFonts w:ascii="Times New Roman" w:hAnsi="Times New Roman" w:cs="Times New Roman"/>
          <w:sz w:val="24"/>
          <w:szCs w:val="24"/>
        </w:rPr>
        <w:t xml:space="preserve">, jaunesnysis </w:t>
      </w:r>
      <w:r w:rsidRPr="00141EFE">
        <w:rPr>
          <w:rFonts w:ascii="Times New Roman" w:hAnsi="Times New Roman" w:cs="Times New Roman"/>
          <w:sz w:val="24"/>
          <w:szCs w:val="24"/>
        </w:rPr>
        <w:t xml:space="preserve">seržantas D. </w:t>
      </w:r>
      <w:r w:rsidRPr="00EB6D4F">
        <w:rPr>
          <w:rFonts w:ascii="Times New Roman" w:hAnsi="Times New Roman" w:cs="Times New Roman"/>
          <w:sz w:val="24"/>
          <w:szCs w:val="24"/>
        </w:rPr>
        <w:t xml:space="preserve">ir jis pats. Kelio pakraštyje pamatė sunkvežimį ZIL 130 su sulūžusiu kastuvu, du automobilius „Žiguliai“, iš kurių vienas buvo sulamdytas, autobusą LAZ, padarė išvadą, kad šios transporto priemonės buvo užtvėrusios jiems kelią. Priartėjus prie Televizijos bokšto, civiliai pradėjo mėtyti į mašinas įvairius daiktus. Tankai ir kovinės mašinos apsupo bokštą iš visų pusių. Jų mašina sustojo apie 100 m atstumu nuo bokšto. Gavę praporščiko </w:t>
      </w:r>
      <w:r>
        <w:rPr>
          <w:rFonts w:ascii="Times New Roman" w:hAnsi="Times New Roman" w:cs="Times New Roman"/>
          <w:sz w:val="24"/>
          <w:szCs w:val="24"/>
        </w:rPr>
        <w:t>J.</w:t>
      </w:r>
      <w:r w:rsidRPr="00EB6D4F">
        <w:rPr>
          <w:rFonts w:ascii="Times New Roman" w:hAnsi="Times New Roman" w:cs="Times New Roman"/>
          <w:sz w:val="24"/>
          <w:szCs w:val="24"/>
        </w:rPr>
        <w:t xml:space="preserve"> įsakymą, išlipo iš mašinos, sustojo aplink ją ir saugojo. Aplink bokštą stovėjo didelė civilių minia. Kai kurie civiliai mėtė butelius į kovines mašinas. Iš šarvuoto transporterio (BTR), per garsiakalbį, civiliai buvo paraginti eiti namo, tačiau tai neturėjo jokio poveikio. Kuomet kareiviai pradėjo stumti civilių minią nuo bokšto, civiliai pradėjo priešintis, stumdytis. Kai kurie civiliai turėjo pagalius. Kareiviai šaudė tuščiais šoviniais iš automatų, tankai ir kovinės mašinos šaudė tuščiais užtaisais iš pabūklų. Kai vienas tankas iššovė tuščiu užtaisu, 5 m nuo tanko stovėjęs civilis nukrito ant žemės. Keli civiliai nunešė jį prie tvoros. Matė, kaip į viršų skrido trasuojančios kulkos. Nežino, kas šaudė koviniais šoviniais. Nematė sužeistų ar žuvusių civilių. Liudytojas pats nešaudė. Niekas iš minios prie jų nepriėjo. Ryte užėjo į Televizijos bokštą ir ten pamatė draugovininkus.</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P. P. </w:t>
      </w:r>
      <w:r w:rsidRPr="00EB6D4F">
        <w:rPr>
          <w:rFonts w:ascii="Times New Roman" w:hAnsi="Times New Roman" w:cs="Times New Roman"/>
          <w:b/>
          <w:sz w:val="24"/>
          <w:szCs w:val="24"/>
        </w:rPr>
        <w:t>(</w:t>
      </w:r>
      <w:r w:rsidRPr="00141EFE">
        <w:rPr>
          <w:rFonts w:ascii="Times New Roman" w:hAnsi="Times New Roman" w:cs="Times New Roman"/>
          <w:b/>
          <w:sz w:val="24"/>
          <w:szCs w:val="24"/>
        </w:rPr>
        <w:t>P.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w:t>
      </w:r>
      <w:r>
        <w:rPr>
          <w:rFonts w:ascii="Times New Roman" w:hAnsi="Times New Roman" w:cs="Times New Roman"/>
          <w:sz w:val="24"/>
          <w:szCs w:val="24"/>
        </w:rPr>
        <w:t>110-113, t. 120, b. l. 178-183)</w:t>
      </w:r>
      <w:r w:rsidRPr="00EB6D4F">
        <w:rPr>
          <w:rFonts w:ascii="Times New Roman" w:hAnsi="Times New Roman" w:cs="Times New Roman"/>
          <w:sz w:val="24"/>
          <w:szCs w:val="24"/>
        </w:rPr>
        <w:t xml:space="preserve"> nurodė, kad nuo 1990 m. gegužės mėn. tarnauja 74268 kariniame dalinyje. 1991-01-05 kuopos vadas kapitonas </w:t>
      </w:r>
      <w:r>
        <w:rPr>
          <w:rFonts w:ascii="Times New Roman" w:hAnsi="Times New Roman" w:cs="Times New Roman"/>
          <w:sz w:val="24"/>
          <w:szCs w:val="24"/>
        </w:rPr>
        <w:t xml:space="preserve">F. </w:t>
      </w:r>
      <w:r w:rsidRPr="00EB6D4F">
        <w:rPr>
          <w:rFonts w:ascii="Times New Roman" w:hAnsi="Times New Roman" w:cs="Times New Roman"/>
          <w:sz w:val="24"/>
          <w:szCs w:val="24"/>
        </w:rPr>
        <w:t xml:space="preserve">įsakė kareiviams ruoštis išvykimui, pasiimti miegmaišius, kuprines,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automatą (AKS-74) Nr. 4884682. 1991-01-06, apie 9 val., išskrido iš Pskovo oro uosto „Kresty“ į Lietuvą, Panevėžio aerodromą. Panevėžyje rikiuotės metu papulkininkis Golubkovas pranešė, kad jie atvyko į Lietuvą vykdyti vyriausybės užduotį. Sausio 6 – 7 d. naktį nužygiavo į Gaidžiūnus, o sausio 7 – 8 d. naktį nužygiavo į Vilnių, į Šiaur</w:t>
      </w:r>
      <w:r>
        <w:rPr>
          <w:rFonts w:ascii="Times New Roman" w:hAnsi="Times New Roman" w:cs="Times New Roman"/>
          <w:sz w:val="24"/>
          <w:szCs w:val="24"/>
        </w:rPr>
        <w:t xml:space="preserve">ės miestelį. </w:t>
      </w:r>
      <w:r w:rsidRPr="00141EFE">
        <w:rPr>
          <w:rFonts w:ascii="Times New Roman" w:hAnsi="Times New Roman" w:cs="Times New Roman"/>
          <w:sz w:val="24"/>
          <w:szCs w:val="24"/>
        </w:rPr>
        <w:t xml:space="preserve"> J. </w:t>
      </w:r>
      <w:r w:rsidRPr="00EB6D4F">
        <w:rPr>
          <w:rFonts w:ascii="Times New Roman" w:hAnsi="Times New Roman" w:cs="Times New Roman"/>
          <w:sz w:val="24"/>
          <w:szCs w:val="24"/>
        </w:rPr>
        <w:t xml:space="preserve">pravedė instruktažą, buvo pranešta, kad gaus 30 kovinių šovinių ir 30 tuščių šovinių. Leista šaudyti koviniais šoviniais, gresiant pavojui, gavus komandą. Leista šaudyti tuščiais šoviniais, jei bus puolami, gavus komandą. Kolonoje buvo trys tankai, kovinės desantinės mašinos (BMD), desanto šarvuotieji transporteriai (BTRD), mašina URAL ir mašina ZIL. </w:t>
      </w:r>
      <w:r>
        <w:rPr>
          <w:rFonts w:ascii="Times New Roman" w:hAnsi="Times New Roman" w:cs="Times New Roman"/>
          <w:sz w:val="24"/>
          <w:szCs w:val="24"/>
        </w:rPr>
        <w:t>V</w:t>
      </w:r>
      <w:r w:rsidRPr="00EB6D4F">
        <w:rPr>
          <w:rFonts w:ascii="Times New Roman" w:hAnsi="Times New Roman" w:cs="Times New Roman"/>
          <w:sz w:val="24"/>
          <w:szCs w:val="24"/>
        </w:rPr>
        <w:t xml:space="preserve">ažiavo mašina ZIL Nr. 23-30 OF kartu su </w:t>
      </w:r>
      <w:r w:rsidRPr="00141EFE">
        <w:rPr>
          <w:rFonts w:ascii="Times New Roman" w:hAnsi="Times New Roman" w:cs="Times New Roman"/>
          <w:sz w:val="24"/>
          <w:szCs w:val="24"/>
        </w:rPr>
        <w:t>majoru V., G., D.</w:t>
      </w:r>
      <w:r w:rsidRPr="00EB6D4F">
        <w:rPr>
          <w:rFonts w:ascii="Times New Roman" w:hAnsi="Times New Roman" w:cs="Times New Roman"/>
          <w:sz w:val="24"/>
          <w:szCs w:val="24"/>
        </w:rPr>
        <w:t xml:space="preserve">, </w:t>
      </w:r>
      <w:r>
        <w:rPr>
          <w:rFonts w:ascii="Times New Roman" w:hAnsi="Times New Roman" w:cs="Times New Roman"/>
          <w:sz w:val="24"/>
          <w:szCs w:val="24"/>
        </w:rPr>
        <w:t>B.</w:t>
      </w:r>
      <w:r w:rsidRPr="00EB6D4F">
        <w:rPr>
          <w:rFonts w:ascii="Times New Roman" w:hAnsi="Times New Roman" w:cs="Times New Roman"/>
          <w:sz w:val="24"/>
          <w:szCs w:val="24"/>
        </w:rPr>
        <w:t xml:space="preserve"> Neprisimena, kelintą valandą privažiavo objektą – Televizijos bokštą, aplink kurį stovėjo civilių grandinės. Pirmą grandinę sudarė moterys ir seni žmonės, antrą grandinę sudarė beginkliai vyrai iš bendrijos „Lietuvos šauliai“. Šią informaciją sužinojo vėliau, pažiūrėjęs filmą apie Lietuvą. Tarp civilių matė ir policininkų uniformas vilkinčius žmones. Per garsiakalbį buvo pareikalauta civilių išsiskirstyti, tačiau jie neišsiskirstė. Kareiviai, gavę įsakymą, pradėjo stumti civilių minią. Tada civiliai pradėjo mėtyti akmenis ir pagalius, dėl ko kareiviai buvo priversti šaudyti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iššovė 6 kartus tuščiais šoviniais į viršų, nes civiliai mėgino pulti mašiną. Civiliai lipo ant tankų, kabinosi už pabūklų, dėl ko tankai pradėjo šaudyti tuščiais užtaisais. Matė, kaip tankų šūviai kontūzijo tris žmones. Šie žmonės nukrito, juos nutempė į minią. Tankai iššovė apie 8 kartus. Nematė, kad kas nors būtų šaudęs į juos nuo namų, iš minios ar iš bokšto. Nematė žuvusių ar sužeistų civilių, išskyrus minėtus tris civilius. Kareiviai buvo su savimi pasiėmė pagalius ir metalinius virbus tam, kad lengviau atsimušinėtų nuo civilių. 1991-01-14 prie bokšto pasirodė draugovininkai.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D. K. </w:t>
      </w:r>
      <w:r w:rsidRPr="00EB6D4F">
        <w:rPr>
          <w:rFonts w:ascii="Times New Roman" w:hAnsi="Times New Roman" w:cs="Times New Roman"/>
          <w:b/>
          <w:sz w:val="24"/>
          <w:szCs w:val="24"/>
        </w:rPr>
        <w:t>(</w:t>
      </w:r>
      <w:r w:rsidRPr="00141EFE">
        <w:rPr>
          <w:rFonts w:ascii="Times New Roman" w:hAnsi="Times New Roman" w:cs="Times New Roman"/>
          <w:b/>
          <w:sz w:val="24"/>
          <w:szCs w:val="24"/>
        </w:rPr>
        <w:t>D.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114-117, t. 120, b. l. 184-190) nu</w:t>
      </w:r>
      <w:r>
        <w:rPr>
          <w:rFonts w:ascii="Times New Roman" w:hAnsi="Times New Roman" w:cs="Times New Roman"/>
          <w:sz w:val="24"/>
          <w:szCs w:val="24"/>
        </w:rPr>
        <w:t>r</w:t>
      </w:r>
      <w:r w:rsidRPr="00EB6D4F">
        <w:rPr>
          <w:rFonts w:ascii="Times New Roman" w:hAnsi="Times New Roman" w:cs="Times New Roman"/>
          <w:sz w:val="24"/>
          <w:szCs w:val="24"/>
        </w:rPr>
        <w:t xml:space="preserve">odė, kad tarnauja Pskove ir užima vairuotojo-mechaniko pareigas. Atskrido į Gaidžiūnus, po paros išvažiavo į Vilnių. Iš Pskovo atsigabeno dvi mašinas ZIL-131. Neprisimena datos, kada atvyko į Vilnių. Apsistojo kariniame Šiaurės miestelyje.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nedalyvavo Spaudos rūmų apsaugos perėmimo operacijoje. Jo kuopos </w:t>
      </w:r>
      <w:r>
        <w:rPr>
          <w:rFonts w:ascii="Times New Roman" w:hAnsi="Times New Roman" w:cs="Times New Roman"/>
          <w:sz w:val="24"/>
          <w:szCs w:val="24"/>
        </w:rPr>
        <w:t xml:space="preserve">vyriausiasis buvo </w:t>
      </w:r>
      <w:r w:rsidRPr="00141EFE">
        <w:rPr>
          <w:rFonts w:ascii="Times New Roman" w:hAnsi="Times New Roman" w:cs="Times New Roman"/>
          <w:sz w:val="24"/>
          <w:szCs w:val="24"/>
        </w:rPr>
        <w:t>praporščikas J.</w:t>
      </w:r>
      <w:r w:rsidRPr="00EB6D4F">
        <w:rPr>
          <w:rFonts w:ascii="Times New Roman" w:hAnsi="Times New Roman" w:cs="Times New Roman"/>
          <w:sz w:val="24"/>
          <w:szCs w:val="24"/>
        </w:rPr>
        <w:t xml:space="preserve">. Sausio 12 d. vakare buvo paskelbta karinė parengtis, buvo išduoti šalmai, neperšaunamos liemenės, ginklai ir šoviniai.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(AKS-74U) Nr. 432998, 30 tuščių ir 30</w:t>
      </w:r>
      <w:r>
        <w:rPr>
          <w:rFonts w:ascii="Times New Roman" w:hAnsi="Times New Roman" w:cs="Times New Roman"/>
          <w:sz w:val="24"/>
          <w:szCs w:val="24"/>
        </w:rPr>
        <w:t xml:space="preserve"> kovinių šovinių. </w:t>
      </w:r>
      <w:r w:rsidRPr="00141EFE">
        <w:rPr>
          <w:rFonts w:ascii="Times New Roman" w:hAnsi="Times New Roman" w:cs="Times New Roman"/>
          <w:sz w:val="24"/>
          <w:szCs w:val="24"/>
        </w:rPr>
        <w:t xml:space="preserve"> J. </w:t>
      </w:r>
      <w:r w:rsidRPr="00EB6D4F">
        <w:rPr>
          <w:rFonts w:ascii="Times New Roman" w:hAnsi="Times New Roman" w:cs="Times New Roman"/>
          <w:sz w:val="24"/>
          <w:szCs w:val="24"/>
        </w:rPr>
        <w:t xml:space="preserve">pravedė instruktažą apie ginklo panaudojimo tvarką. Leista naudoti ginklus kaip civilių atbaidymo priemonę, o šaudyti tuščiais šoviniais leista tais atvejais, jei civiliai juos pultų. Kolonoje buvo tankų, kovinių desantinių mašinų (BMD), šarvuotų transporterių (BTR) ir kitų mašinų. Jo kuopa įsėdo į mašiną ZIL-131, kita mašina neišvažiavo. Privažiavo Televizijos bokštą iš priešingos pusės centriniam įėjimui. Jų pusėje civilių nebuvo. Sustojo į grandinę ir saugojo savo mašiną. Visi įvykiai vystėsi priešingoje bokšto pusėje. Civiliai buvo pakankamai toli nuo jų. Jų ruože niekas nešaudė.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neišnaudojo nė vieno šovinio, nes tam nebuvo būtinybės. Nematė, kad kas nors iš jo kuopos kareivių būtų šaudęs. Girdėjo, kad kažkas šaudė kitoje bokšto pusėje ir pačiame bokšte. Nematė ginkluotų civilių, nematė, kad civiliai būtų turėję pagalius, virbus, ar kad desantininkai būtų turėję montiruotes. Negirdėjo sprogimų, tačiau girdėjo tankų šūvius iš tuščių užtaisų. Nematė sužeistų ar žuvusių civilių. Jo kuopos kareiviai taip pat negavo jokių traumų. Ryte bokšto teritorijoje pasirodė draugovininkai.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B. </w:t>
      </w:r>
      <w:r w:rsidRPr="00EB6D4F">
        <w:rPr>
          <w:rFonts w:ascii="Times New Roman" w:hAnsi="Times New Roman" w:cs="Times New Roman"/>
          <w:b/>
          <w:sz w:val="24"/>
          <w:szCs w:val="24"/>
        </w:rPr>
        <w:t>(</w:t>
      </w:r>
      <w:r w:rsidRPr="00141EFE">
        <w:rPr>
          <w:rFonts w:ascii="Times New Roman" w:hAnsi="Times New Roman" w:cs="Times New Roman"/>
          <w:b/>
          <w:sz w:val="24"/>
          <w:szCs w:val="24"/>
        </w:rPr>
        <w:t>A. B.</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118-120, t. 120, b. l. 191-193) nurodė, kad nuo 1989 m. gegužės mėn. tarnauja 74268 kariniame dalinyje. 1991-01-05 kapitonas </w:t>
      </w:r>
      <w:r>
        <w:rPr>
          <w:rFonts w:ascii="Times New Roman" w:hAnsi="Times New Roman" w:cs="Times New Roman"/>
          <w:sz w:val="24"/>
          <w:szCs w:val="24"/>
        </w:rPr>
        <w:t xml:space="preserve">F. </w:t>
      </w:r>
      <w:r w:rsidRPr="00EB6D4F">
        <w:rPr>
          <w:rFonts w:ascii="Times New Roman" w:hAnsi="Times New Roman" w:cs="Times New Roman"/>
          <w:sz w:val="24"/>
          <w:szCs w:val="24"/>
        </w:rPr>
        <w:t xml:space="preserve">įsakė jam ir dar 7 kareiviams ruoštis išvykimui. Pasiėmė šalmus, neperšaunamas liemenes, kurpines, miegmaišius ir ginklus.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automatą (AKS-74). 1991-01-06 išskrido iš Pskovo, iš aerodromo „Kresty“, į Lietuvą, į Gaidžiūnų aerodromą. 1991-01-07 persidislokavo į Vilnių, į Šiaurės miestelį. 1991-01-12, apie 23 val., buvo paskelbta karinė parengtis. Jiems buvo išduoti tušti šoviniai.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ir dar 5 kariškiai įsėdo į mašiną ZIL Nr. 23-30 OF. Kolonoje buvo tankų, kovinių desantinių mašinų (BMD). Privažiavo objektą tuomet, kai civiliai jau buvo nustumti prie tvoros. Nematė civilių, kuriuos nustūmė, todėl negali pasakyti, ar jie buvo ginkluoti, sužeisti. Prie bokšto nematė nei žuvusiųjų, nei sužeistųjų.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nešaudė ir nematė, kad kas nors į juos būtų šaudęs. Girdėjo šūvius kitoje bokšto pusėje, tačiau nežino, kas ir iš kur šaudė. Negirdėjo tankų šūvių. Operacijos metu nei jis, nei jo draugai sužalojimų nepatyrė.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V. N. </w:t>
      </w:r>
      <w:r w:rsidRPr="00EB6D4F">
        <w:rPr>
          <w:rFonts w:ascii="Times New Roman" w:hAnsi="Times New Roman" w:cs="Times New Roman"/>
          <w:b/>
          <w:sz w:val="24"/>
          <w:szCs w:val="24"/>
        </w:rPr>
        <w:t>(</w:t>
      </w:r>
      <w:r w:rsidRPr="00141EFE">
        <w:rPr>
          <w:rFonts w:ascii="Times New Roman" w:hAnsi="Times New Roman" w:cs="Times New Roman"/>
          <w:b/>
          <w:sz w:val="24"/>
          <w:szCs w:val="24"/>
        </w:rPr>
        <w:t>V. N.</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95-97, t. 117, b. l. 200-203, t. 428, b. l. 30-31, t. 115, b. l. 31-33) nurodė, kad nuo 1990 m. birželio mėn. tarnauja 74268 kariniame dalinyje, yra 5-osios kuopos 3-ojo būrio 2-ojo bataliono jaunesnysis seržantas. Kuopos vadas yra vyresnysis </w:t>
      </w:r>
      <w:r w:rsidRPr="00141EFE">
        <w:rPr>
          <w:rFonts w:ascii="Times New Roman" w:hAnsi="Times New Roman" w:cs="Times New Roman"/>
          <w:sz w:val="24"/>
          <w:szCs w:val="24"/>
        </w:rPr>
        <w:t>leitenantas Z.</w:t>
      </w:r>
      <w:r w:rsidRPr="00EB6D4F">
        <w:rPr>
          <w:rFonts w:ascii="Times New Roman" w:hAnsi="Times New Roman" w:cs="Times New Roman"/>
          <w:sz w:val="24"/>
          <w:szCs w:val="24"/>
        </w:rPr>
        <w:t xml:space="preserve">, jo pavaduotojas – vyresnysis </w:t>
      </w:r>
      <w:r w:rsidRPr="00141EFE">
        <w:rPr>
          <w:rFonts w:ascii="Times New Roman" w:hAnsi="Times New Roman" w:cs="Times New Roman"/>
          <w:sz w:val="24"/>
          <w:szCs w:val="24"/>
        </w:rPr>
        <w:t>leitenantas Z.</w:t>
      </w:r>
      <w:r w:rsidRPr="00EB6D4F">
        <w:rPr>
          <w:rFonts w:ascii="Times New Roman" w:hAnsi="Times New Roman" w:cs="Times New Roman"/>
          <w:sz w:val="24"/>
          <w:szCs w:val="24"/>
        </w:rPr>
        <w:t xml:space="preserve">. 1991-01-05 vyresnysis </w:t>
      </w:r>
      <w:r w:rsidRPr="00141EFE">
        <w:rPr>
          <w:rFonts w:ascii="Times New Roman" w:hAnsi="Times New Roman" w:cs="Times New Roman"/>
          <w:sz w:val="24"/>
          <w:szCs w:val="24"/>
        </w:rPr>
        <w:t xml:space="preserve">leitenantas Z. </w:t>
      </w:r>
      <w:r w:rsidRPr="00EB6D4F">
        <w:rPr>
          <w:rFonts w:ascii="Times New Roman" w:hAnsi="Times New Roman" w:cs="Times New Roman"/>
          <w:sz w:val="24"/>
          <w:szCs w:val="24"/>
        </w:rPr>
        <w:t xml:space="preserve">įsakė ruoštis skrydžiui, pasiimti šalmą, neperšaunamą liemenę, miegmaišį, kuprinę ir ginklą.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automatą (AKS-74) Nr. 515066. 1991-01-06, apie 9 val.,</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išskrido į Gaidžiūnus, sausio 7 d. persidislokavo į Vilnių, į Šiaurės miestelį. Sausio 12 d., apie 23 val., juos pakėlė pavojaus signalas, gavo automatus ir po 60 tuščių šovinių. Išsirikiavo, o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pravedė instruktažą, paskyrė užduotį nuvykti prie Televizijos bokšto ir perimti jo apsaugą. Jiems reikėjo nustumti minią nuo objekto. Leista atsimušinėti automatų buožėmis, šaudyti į viršų, kuomet gresia pavojus gyvybei. Susėdo į mašinas. Kolonoje buvo tankų, kovinių desantinių mašinų (BMD). Jis važiavo BMD kartu su jaunesniuoju </w:t>
      </w:r>
      <w:r w:rsidRPr="00141EFE">
        <w:rPr>
          <w:rFonts w:ascii="Times New Roman" w:hAnsi="Times New Roman" w:cs="Times New Roman"/>
          <w:sz w:val="24"/>
          <w:szCs w:val="24"/>
        </w:rPr>
        <w:t>seržantu K.</w:t>
      </w:r>
      <w:r w:rsidRPr="00EB6D4F">
        <w:rPr>
          <w:rFonts w:ascii="Times New Roman" w:hAnsi="Times New Roman" w:cs="Times New Roman"/>
          <w:sz w:val="24"/>
          <w:szCs w:val="24"/>
        </w:rPr>
        <w:t xml:space="preserve">, </w:t>
      </w:r>
      <w:r w:rsidRPr="00141EFE">
        <w:rPr>
          <w:rFonts w:ascii="Times New Roman" w:hAnsi="Times New Roman" w:cs="Times New Roman"/>
          <w:sz w:val="24"/>
          <w:szCs w:val="24"/>
        </w:rPr>
        <w:t>eiliniu S.</w:t>
      </w:r>
      <w:r w:rsidRPr="00EB6D4F">
        <w:rPr>
          <w:rFonts w:ascii="Times New Roman" w:hAnsi="Times New Roman" w:cs="Times New Roman"/>
          <w:sz w:val="24"/>
          <w:szCs w:val="24"/>
        </w:rPr>
        <w:t xml:space="preserve">, vyresniuoju leitenantu </w:t>
      </w:r>
      <w:r>
        <w:rPr>
          <w:rFonts w:ascii="Times New Roman" w:hAnsi="Times New Roman" w:cs="Times New Roman"/>
          <w:sz w:val="24"/>
          <w:szCs w:val="24"/>
        </w:rPr>
        <w:t>Z.</w:t>
      </w:r>
      <w:r w:rsidRPr="00EB6D4F">
        <w:rPr>
          <w:rFonts w:ascii="Times New Roman" w:hAnsi="Times New Roman" w:cs="Times New Roman"/>
          <w:sz w:val="24"/>
          <w:szCs w:val="24"/>
        </w:rPr>
        <w:t xml:space="preserve"> ir vairuotoju – mechaniku. Kuopos vadas išvažiavo kovine desantine mašina (BMD) Nr. 247 į nurodytą vietą. Privažiavus objektą, kažkas pro garsiakalbį prašė civilių išsiskirstyti. Atvykęs, pamatė minias žmonių, stovinčių aplink kovines mašinas. Jo kuopa išlipo užpakalinėje Televizijos bokšto dalyje. Kuopos vadas ir vado pavaduotojas politiniams klausimams pasiūlė civiliams išsiskirstyti, tačiau vietoj to civiliai pradėjo mėtyti į kareivius akmenis, tuščius butelius ir kitus </w:t>
      </w:r>
      <w:r w:rsidRPr="00141EFE">
        <w:rPr>
          <w:rFonts w:ascii="Times New Roman" w:hAnsi="Times New Roman" w:cs="Times New Roman"/>
          <w:sz w:val="24"/>
          <w:szCs w:val="24"/>
        </w:rPr>
        <w:t xml:space="preserve">daiktus. Z. </w:t>
      </w:r>
      <w:r w:rsidRPr="00EB6D4F">
        <w:rPr>
          <w:rFonts w:ascii="Times New Roman" w:hAnsi="Times New Roman" w:cs="Times New Roman"/>
          <w:sz w:val="24"/>
          <w:szCs w:val="24"/>
        </w:rPr>
        <w:t xml:space="preserve">paskyrė jo kuopai užduotį nustumti civilius nuo Televizijos bokšto. Išlipo iš mašinų ir, gavę kuopos vado įsakymą, išsirikiavo pleištu, pradėjo stumti žmones ir judėti link bokšto, pradėjo stumti civilius nuo bokšto. Kai priėjo bokštą, išsiskyrė į dvi grupes – viena grupė nuėjo į kairę pusę, kita grupė nuėjo į dešinę pusę. Prie bokšto privažiavo BMD, kurias iš karto apsupo civiliai. Matė, kaip </w:t>
      </w:r>
      <w:r w:rsidRPr="00141EFE">
        <w:rPr>
          <w:rFonts w:ascii="Times New Roman" w:hAnsi="Times New Roman" w:cs="Times New Roman"/>
          <w:sz w:val="24"/>
          <w:szCs w:val="24"/>
        </w:rPr>
        <w:t>pargriuvo Z.</w:t>
      </w:r>
      <w:r w:rsidRPr="00EB6D4F">
        <w:rPr>
          <w:rFonts w:ascii="Times New Roman" w:hAnsi="Times New Roman" w:cs="Times New Roman"/>
          <w:sz w:val="24"/>
          <w:szCs w:val="24"/>
        </w:rPr>
        <w:t>, kurį pradėjo spardyti vienas vyriškis, mėginęs atimti iš jo ginklą. Kažkas iš minios jam (</w:t>
      </w:r>
      <w:r w:rsidRPr="00141EFE">
        <w:rPr>
          <w:rFonts w:ascii="Times New Roman" w:hAnsi="Times New Roman" w:cs="Times New Roman"/>
          <w:sz w:val="24"/>
          <w:szCs w:val="24"/>
        </w:rPr>
        <w:t>V. N.</w:t>
      </w:r>
      <w:r w:rsidRPr="00EB6D4F">
        <w:rPr>
          <w:rFonts w:ascii="Times New Roman" w:hAnsi="Times New Roman" w:cs="Times New Roman"/>
          <w:sz w:val="24"/>
          <w:szCs w:val="24"/>
        </w:rPr>
        <w:t xml:space="preserve">) smogė kumščiu ar kažkokiu daiktu į veidą, praskėlė kairįjį antakį. Tuo metu kažkas prie Televizijos bokšto iššovė tuščiais šoviniais į </w:t>
      </w:r>
      <w:r w:rsidRPr="00141EFE">
        <w:rPr>
          <w:rFonts w:ascii="Times New Roman" w:hAnsi="Times New Roman" w:cs="Times New Roman"/>
          <w:sz w:val="24"/>
          <w:szCs w:val="24"/>
        </w:rPr>
        <w:t xml:space="preserve">viršų. Z. </w:t>
      </w:r>
      <w:r w:rsidRPr="00EB6D4F">
        <w:rPr>
          <w:rFonts w:ascii="Times New Roman" w:hAnsi="Times New Roman" w:cs="Times New Roman"/>
          <w:sz w:val="24"/>
          <w:szCs w:val="24"/>
        </w:rPr>
        <w:t xml:space="preserve">atsistojo, jų grandinė išsitiesino, jie toliau stūmė civilių minią už tvoros. Tuo pačiu metu pajudėjo BMD.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pradėjo šaudyti pavieniais tuščiais šoviniais į viršų, kad sustabdytų civilius, kurie veržėsi link jų grupėmis. Nustūmus civilius už tvoros, išgirdo automato seriją. Atsisuko ir suprato, kad buvo šaudoma nuo pievelės, esančios bokšto užpakalinėje dalyje, pusės, centrinio įėjimo kryptimi. Televizijos bokšto teritorijoje nematė sužeistų ar žuvusių civilių. Civiliai priešinosi lazdomis ir akmenimis. Jie gynėsi nuo civilių automatų buožėmis, neturėjo armatūros ar lazdų. Jie šaudė į viršų tik tuščiais šoviniais. Iš minios ir iš bokšto į juos niekas nešaudė. Kažkas iš dviejų vietų šaudė trasuojančių kulkų serijomis į bokšto antrą aukštą. Nuo šių šūvių niekas nenukentėjo. Tankas iššovė vieną kartą. Šūvio metu civiliai buvo toli nuo tanko. Nematė nukentėjusių civilių. Tarp kareivių buvo nukentėjusiųjų. Iš jo būrio kūno sužalojimus </w:t>
      </w:r>
      <w:r w:rsidRPr="00141EFE">
        <w:rPr>
          <w:rFonts w:ascii="Times New Roman" w:hAnsi="Times New Roman" w:cs="Times New Roman"/>
          <w:sz w:val="24"/>
          <w:szCs w:val="24"/>
        </w:rPr>
        <w:t>patyrė K.</w:t>
      </w:r>
      <w:r w:rsidRPr="00EB6D4F">
        <w:rPr>
          <w:rFonts w:ascii="Times New Roman" w:hAnsi="Times New Roman" w:cs="Times New Roman"/>
          <w:sz w:val="24"/>
          <w:szCs w:val="24"/>
        </w:rPr>
        <w:t xml:space="preserve">, kuriam buvo įbrėžta po dešine akimi. Eiliniam </w:t>
      </w:r>
      <w:r>
        <w:rPr>
          <w:rFonts w:ascii="Times New Roman" w:hAnsi="Times New Roman" w:cs="Times New Roman"/>
          <w:sz w:val="24"/>
          <w:szCs w:val="24"/>
        </w:rPr>
        <w:t>R.</w:t>
      </w:r>
      <w:r w:rsidRPr="00EB6D4F">
        <w:rPr>
          <w:rFonts w:ascii="Times New Roman" w:hAnsi="Times New Roman" w:cs="Times New Roman"/>
          <w:sz w:val="24"/>
          <w:szCs w:val="24"/>
        </w:rPr>
        <w:t xml:space="preserve"> perpjovė ranką. Jam pačiam lazda sumušė kairįjį antakį. 1991-01-13 pasirodė draugovininkai. 1991-01-18 paliko objektą.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R. A. </w:t>
      </w:r>
      <w:r w:rsidRPr="00EB6D4F">
        <w:rPr>
          <w:rFonts w:ascii="Times New Roman" w:hAnsi="Times New Roman" w:cs="Times New Roman"/>
          <w:b/>
          <w:sz w:val="24"/>
          <w:szCs w:val="24"/>
        </w:rPr>
        <w:t>(</w:t>
      </w:r>
      <w:r w:rsidRPr="00141EFE">
        <w:rPr>
          <w:rFonts w:ascii="Times New Roman" w:hAnsi="Times New Roman" w:cs="Times New Roman"/>
          <w:b/>
          <w:sz w:val="24"/>
          <w:szCs w:val="24"/>
        </w:rPr>
        <w:t>R. A.</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430, b. l. 120-121, t. 117, b. l. 245-246) nurodė, kad sausio 5 d. ar 6 d. išskrido iš Pskovo į Gaidžiūnus. Prieš skrydį buvo pranešta, kad jie vyks į Pabaltijį užtikrinti jaunuolių šaukimą į karo tarnybą. Iš Gaidžiūnų išvyko į karinį miestelį. Jo 6-oji kuopa nedalyvavo Spaudos rūmų apaugos perėmimo operacijoje ir sausio 12 d. operacijoje. Rikiuotės metu pulko </w:t>
      </w:r>
      <w:r w:rsidRPr="00141EFE">
        <w:rPr>
          <w:rFonts w:ascii="Times New Roman" w:hAnsi="Times New Roman" w:cs="Times New Roman"/>
          <w:sz w:val="24"/>
          <w:szCs w:val="24"/>
        </w:rPr>
        <w:t xml:space="preserve">vadas K. </w:t>
      </w:r>
      <w:r w:rsidRPr="00EB6D4F">
        <w:rPr>
          <w:rFonts w:ascii="Times New Roman" w:hAnsi="Times New Roman" w:cs="Times New Roman"/>
          <w:sz w:val="24"/>
          <w:szCs w:val="24"/>
        </w:rPr>
        <w:t xml:space="preserve">paskyrė užduotį saugoti šaukimų punktą ir ten esantį generolą majorą </w:t>
      </w:r>
      <w:r>
        <w:rPr>
          <w:rFonts w:ascii="Times New Roman" w:hAnsi="Times New Roman" w:cs="Times New Roman"/>
          <w:sz w:val="24"/>
          <w:szCs w:val="24"/>
        </w:rPr>
        <w:t>V.</w:t>
      </w:r>
      <w:r w:rsidRPr="00EB6D4F">
        <w:rPr>
          <w:rFonts w:ascii="Times New Roman" w:hAnsi="Times New Roman" w:cs="Times New Roman"/>
          <w:sz w:val="24"/>
          <w:szCs w:val="24"/>
        </w:rPr>
        <w:t xml:space="preserve"> Kas tuo metu vyko prie Televizijos bokšto, žino tik iš bendradarbių pasakojimų. Jie pasakojo, kad civilių minia fiziškai priešinosi desantininkams. Nieko nežino apie sužeistuosius ir žuvusiuosius.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M. B. </w:t>
      </w:r>
      <w:r w:rsidRPr="00EB6D4F">
        <w:rPr>
          <w:rFonts w:ascii="Times New Roman" w:hAnsi="Times New Roman" w:cs="Times New Roman"/>
          <w:sz w:val="24"/>
          <w:szCs w:val="24"/>
        </w:rPr>
        <w:t>(</w:t>
      </w:r>
      <w:r w:rsidRPr="00141EFE">
        <w:rPr>
          <w:rFonts w:ascii="Times New Roman" w:hAnsi="Times New Roman" w:cs="Times New Roman"/>
          <w:b/>
          <w:sz w:val="24"/>
          <w:szCs w:val="24"/>
        </w:rPr>
        <w:t>M. B.</w:t>
      </w:r>
      <w:r w:rsidRPr="00EB6D4F">
        <w:rPr>
          <w:rFonts w:ascii="Times New Roman" w:hAnsi="Times New Roman" w:cs="Times New Roman"/>
          <w:sz w:val="24"/>
          <w:szCs w:val="24"/>
        </w:rPr>
        <w:t>) (t. 433,</w:t>
      </w:r>
      <w:r>
        <w:rPr>
          <w:rFonts w:ascii="Times New Roman" w:hAnsi="Times New Roman" w:cs="Times New Roman"/>
          <w:sz w:val="24"/>
          <w:szCs w:val="24"/>
        </w:rPr>
        <w:t xml:space="preserve"> b. l. 5-6; t. 120, b. l. 7-11)</w:t>
      </w:r>
      <w:r w:rsidRPr="00EB6D4F">
        <w:rPr>
          <w:rFonts w:ascii="Times New Roman" w:hAnsi="Times New Roman" w:cs="Times New Roman"/>
          <w:sz w:val="24"/>
          <w:szCs w:val="24"/>
        </w:rPr>
        <w:t xml:space="preserve"> nurodė, kad nuo 1984 m. gegužės mėn. atlieka karinę tarnybą ir užima skyriaus vado pareigas, turi seržanto laipsnį. 1991 m. sausio mėn. pirmosiomis dienomis pulke buvo paskelbta karinė padėtis, vėliau pulkas buvo nuskraidintas į Gaidžiūnus, į Lietuvos TSR. Prieš išskrendant, pulko vado pavaduotojas politiniams reikalams paaiškino, kad jų užduotis Lietuvoje užtikrinti jaunuolių šaukimą į armiją. Gaidžiūnuose prabuvo apie parą, po to pulkas persidislokavo į Vilnių ir apsistojo karinio dalinio teritorijoje. 1991-01-12, apie vidurnaktį, juos pakėlė aliarmas, gavo ginklus, tuščius ir kovinius šovinius bei kitą amuniciją.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4875222, neperšaunamą liemenę, šalmą, vieną dėtuvę su koviniais šoviniais ir dvi dėtuves su tuščiais šoviniais. Būrio vadas leitenantas </w:t>
      </w:r>
      <w:r>
        <w:rPr>
          <w:rFonts w:ascii="Times New Roman" w:hAnsi="Times New Roman" w:cs="Times New Roman"/>
          <w:sz w:val="24"/>
          <w:szCs w:val="24"/>
        </w:rPr>
        <w:t>G.</w:t>
      </w:r>
      <w:r w:rsidRPr="00EB6D4F">
        <w:rPr>
          <w:rFonts w:ascii="Times New Roman" w:hAnsi="Times New Roman" w:cs="Times New Roman"/>
          <w:sz w:val="24"/>
          <w:szCs w:val="24"/>
        </w:rPr>
        <w:t xml:space="preserve"> išdavė dėtuves su šoviniais. Kai gavo ginklus ir amuniciją, nuvyko į parką. Rikiuotės metu baterijos vadas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pranešė, kad jų užduotis – kartu su 3-uoju batalionu perimti Televizijos bokšto apsaugą. Vėliau jis pravedė instruktažą. Buvo leista šaudyti, tik gresiant pavojui jų gyvybei. Po to įsėdo į mašiną URAL ir išvažiavo prie bokšto šarvuotos technikos kolonos sudėtyje. Kadangi jų mašina važiavo kolonos gale, nežino, kokia technika, išskyrus kovines desantines mašinas (BMD), važiavo kolonoje. Komandą maršui davė pulko vadas </w:t>
      </w:r>
      <w:r w:rsidRPr="00141EFE">
        <w:rPr>
          <w:rFonts w:ascii="Times New Roman" w:hAnsi="Times New Roman" w:cs="Times New Roman"/>
          <w:sz w:val="24"/>
          <w:szCs w:val="24"/>
        </w:rPr>
        <w:t>pulkininkas K.</w:t>
      </w:r>
      <w:r w:rsidRPr="00EB6D4F">
        <w:rPr>
          <w:rFonts w:ascii="Times New Roman" w:hAnsi="Times New Roman" w:cs="Times New Roman"/>
          <w:sz w:val="24"/>
          <w:szCs w:val="24"/>
        </w:rPr>
        <w:t xml:space="preserve">. Privažiavusi Televizijos bokštą, šarvuotoji technika apsupo bokštą. Jų mašina sustojo apie 30 m atstumu nuo bokšto. Gavę įsakymą, išlipo iš mašinų ir sustojo į grandinę. Baterijos vadas išdalino kareiviams dujų balionėlius ir dūminius sprogstamuosius paketus. Liudytojas gavo vieną sprogstamąjį paketą. Aplink bokštą stovėjo didelė civilių minia. Civiliai mėtė į kareivius akmenis, butelius. Kai kurių civilių rankose matė pagalius ir metalinius strypus. Kažkas iš minios sviedė butelį su degiu mišiniu į šalia jo stovėjusią BDM. Vyras išbėgo iš minios ir norėjo degtuku padegti išsiliejusį skystį, bet jam nepasisekė to padaryti. Jie pradėjo stumti civilių minią nuo bokšto, prie tvoros. Civiliai priešinosi, kai kurie civiliai kumščiais sudavė smūgius kareiviams, mėtė butelius ir pagalius. Matė, kaip vienas kareivis gavo smūgį į veidą buteliu, po ko jo veidas apsipylė krauju. Nematė, kad civiliai būtų turėję ginklus, kad kas nors iš minios būtų šaudęs į kareivius. Šalia jo stovėję kareiviai nenaudojo fizinio smurto prieš civilius. Nematė, kad kareiviai būtų turėję pagalius ar metalinius strypus, kad kas nors būtų šaudęs iš minios į bokštą, iš šalia bokšto stovinčių namų, ar nuo bokšto į minią. Nematė sužeistųjų ar žuvusiųjų nei tarp civilių, nei tarp kariškių. Šalia bokšto stovėjo keli tankai, kurie iššovė kelis šūvius tuščiais užtaisais. Nematė, kad kas nors būtų nukentėjęs nuo šių šūvių. Nematė, kad šarvuotoji technika būtų užvažiavusi ant žmonių. Nustūmė civilių minią už tvoros. Jis liko ten stovėti, kad sulaikytų minią.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S. </w:t>
      </w:r>
      <w:r w:rsidRPr="00EB6D4F">
        <w:rPr>
          <w:rFonts w:ascii="Times New Roman" w:hAnsi="Times New Roman" w:cs="Times New Roman"/>
          <w:b/>
          <w:sz w:val="24"/>
          <w:szCs w:val="24"/>
        </w:rPr>
        <w:t>(</w:t>
      </w:r>
      <w:r w:rsidRPr="00141EFE">
        <w:rPr>
          <w:rFonts w:ascii="Times New Roman" w:hAnsi="Times New Roman" w:cs="Times New Roman"/>
          <w:b/>
          <w:sz w:val="24"/>
          <w:szCs w:val="24"/>
        </w:rPr>
        <w:t>S. S.</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7-9, t. 120, b. l. 12-16) nurodė, kad nuo 1989-12-04 atlieka karinę tarnybą 3-osios baterijos 74268 kariniame dalinyje. Jo vadas – kapitonas </w:t>
      </w:r>
      <w:r>
        <w:rPr>
          <w:rFonts w:ascii="Times New Roman" w:hAnsi="Times New Roman" w:cs="Times New Roman"/>
          <w:sz w:val="24"/>
          <w:szCs w:val="24"/>
        </w:rPr>
        <w:t>T.</w:t>
      </w:r>
      <w:r w:rsidRPr="00EB6D4F">
        <w:rPr>
          <w:rFonts w:ascii="Times New Roman" w:hAnsi="Times New Roman" w:cs="Times New Roman"/>
          <w:sz w:val="24"/>
          <w:szCs w:val="24"/>
        </w:rPr>
        <w:t xml:space="preserve"> 1991-01-05 vyriausiasis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ruoštis skrydžiui.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pasiėmė šalmą, kuprinę, miegmaišį, neperšaunamą liemenę ir ginklą (AKSU-74) Nr. 514817. 1991-01-06, apie 9 val., išskrido iš Pskovo oro uosto „Kresty“ į Gaidžiūnų oro uostą, į Lietuvą. Gaidžiūnų mokymo centre vyko pulko rikiuotė, kurios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pranešė, kad jie atvyko į Lietuvą užtikrinti jaunuolių šaukimą į armiją. 1991-01-07 iš Gaidžiūnų išvyko į Vilnių, į Šiaurės miestelį. 1991-01-12 naktį juos pakėlė aliarmas.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leista šaudyti tuščiais šoviniais į viršų, gavus įsakymą, kai gresia pavojus gyvybei. Koviniais šoviniais leista šaudyti tik tuo atveju, jei juos užpultų šaltu ginklu arba šaudytų. Buvo išduoti šoviniai.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90 tuščių šovinių ir 30 kovinių šovinių. Trasuojančios kulkos nebuvo išduotos. Kai kurie kareiviai pasiėmė pagalius, kuriais nustumtų minią. Jis neėmė jokio pagalio. Jiems pranešė, kad vyks prie Televizijos bokšto. Visa baterija susėdo į mašiną URAL. Kolonoje buvo tankai, kovinės desantinės mašinos (BMD) ir mašinos URAL. Nežino, kelintą valandą privažiavo objektą. Matė tanko sutraiškytas mašinas. Per angą tvoroje įvažiavo į Televizijos bokšto teritoriją. Šalia bokšto buvo daug civilių. Iš civilių minios į juos mėtė akmenis, pagalius ir butelius. Nematė ginkluotų žmonių. Per garsiakalbį buvo prašoma civilių išsiskirstyti. Po to kareiviai gavo įsakymą nustumti minią. BMD ir tankai išsirikiavo į liniją, o jie atsistojo tarp jų ir lėtai judėjo link minios. Toje vietoje, kur jis buvo, civiliai nesimušė. Šalia jo tik praskrido du buteliai su degiuoju mišiniu, atsimušė į mašiną ir sudužo. Girdėjo padriką šaudymą tuščiais šoviniais, tačiau nežino, kas 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Nei nuo bokšto, nei iš minios į juos nešaudė. Matė tik vieną automatinę seriją trasuojančių kulkų, skriejančių bokšto kryptimi. Nežino, kas šaudė šiomis kulkomis. Operacijos metu šaudė tankai. Nematė sužeistųjų ar žuvusiųjų. 1991-01-18 paliko objektą.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M. A. </w:t>
      </w:r>
      <w:r w:rsidRPr="00EB6D4F">
        <w:rPr>
          <w:rFonts w:ascii="Times New Roman" w:hAnsi="Times New Roman" w:cs="Times New Roman"/>
          <w:b/>
          <w:sz w:val="24"/>
          <w:szCs w:val="24"/>
        </w:rPr>
        <w:t>(</w:t>
      </w:r>
      <w:r w:rsidRPr="00141EFE">
        <w:rPr>
          <w:rFonts w:ascii="Times New Roman" w:hAnsi="Times New Roman" w:cs="Times New Roman"/>
          <w:b/>
          <w:sz w:val="24"/>
          <w:szCs w:val="24"/>
        </w:rPr>
        <w:t>M. A.</w:t>
      </w:r>
      <w:r w:rsidRPr="00EB6D4F">
        <w:rPr>
          <w:rFonts w:ascii="Times New Roman" w:hAnsi="Times New Roman" w:cs="Times New Roman"/>
          <w:b/>
          <w:sz w:val="24"/>
          <w:szCs w:val="24"/>
        </w:rPr>
        <w:t>)</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(t. 433, b. l. 10-12, t. 120, b. l. 17-20) nurodė, kad nuo 1990 m. birželio mėnesio tarnauja 74268 kariniame dalinyje. 1991-01-05 budintysis pasakė pasiruošti skrydžiui. Jie pasiėmė kurpines, miegmaišius, šalmus, neperšaunamas liemenes ir ginklus. Jis pasiėmė AKS-74 Nr. 387423. Žinojo, kad skris į Lietuvą užtikrinti jaunuolių šaukimą į armiją. 1991-01-06 išskrido iš Pskovo aerodromo „Kresty“ į Gaidžiūnus, į Lietuvą. 1991-01-07 išvyko iš Gaidžiūnų į Vilnių, į Šiaurės miestelį. 1991-01-12 jų 3-ąją bateriją pakėlė aliarmas. Vyriausiasis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Jų užduotis buvo perimti Televizijos bokšto apsaugą. Leista šaudyti tuščiais šoviniais į viršų pagal komandą, o koviniais šoviniais – kai gresia pavojus gyvybei. </w:t>
      </w:r>
      <w:r w:rsidRPr="00EB6D4F">
        <w:rPr>
          <w:rFonts w:ascii="Times New Roman" w:hAnsi="Times New Roman" w:cs="Times New Roman"/>
          <w:color w:val="000000" w:themeColor="text1"/>
          <w:sz w:val="24"/>
          <w:szCs w:val="24"/>
        </w:rPr>
        <w:t>Liudytojo</w:t>
      </w:r>
      <w:r w:rsidRPr="00EB6D4F">
        <w:rPr>
          <w:rFonts w:ascii="Times New Roman" w:hAnsi="Times New Roman" w:cs="Times New Roman"/>
          <w:sz w:val="24"/>
          <w:szCs w:val="24"/>
        </w:rPr>
        <w:t xml:space="preserve"> grupės užduotis buvo ginklų buožėmis nustumti civilių minią nuo bokšto ir neprileisti civilių prie bokšto. Jiems buvo išduota po 60 tuščių šovinių ir po 30 kovinių šovinių. Visą baterija įsėdo į mašiną URAL. Kolonoje buvo tankai, kovinės desantinės mašinos (BMD) ir mašinos URAL. Kolonai vadovavo </w:t>
      </w:r>
      <w:r w:rsidRPr="00141EFE">
        <w:rPr>
          <w:rFonts w:ascii="Times New Roman" w:hAnsi="Times New Roman" w:cs="Times New Roman"/>
          <w:sz w:val="24"/>
          <w:szCs w:val="24"/>
        </w:rPr>
        <w:t>pulkininkas K.</w:t>
      </w:r>
      <w:r w:rsidRPr="00EB6D4F">
        <w:rPr>
          <w:rFonts w:ascii="Times New Roman" w:hAnsi="Times New Roman" w:cs="Times New Roman"/>
          <w:sz w:val="24"/>
          <w:szCs w:val="24"/>
        </w:rPr>
        <w:t xml:space="preserve">. Nežino, kelintą valandą privažiavo objektą. Prie Televizijos bokšto buvo daug civilių. Per garsiakalbį buvo kreiptasi į minią su prašymu išsiskirstyti, tačiau civiliai neišsiskirstė. BMD sustojo pusračiu, o jie sustojo tarp BMD. </w:t>
      </w:r>
      <w:r w:rsidRPr="00141EFE">
        <w:rPr>
          <w:rFonts w:ascii="Times New Roman" w:hAnsi="Times New Roman" w:cs="Times New Roman"/>
          <w:sz w:val="24"/>
          <w:szCs w:val="24"/>
        </w:rPr>
        <w:t xml:space="preserve">Gavę P. </w:t>
      </w:r>
      <w:r w:rsidRPr="00EB6D4F">
        <w:rPr>
          <w:rFonts w:ascii="Times New Roman" w:hAnsi="Times New Roman" w:cs="Times New Roman"/>
          <w:sz w:val="24"/>
          <w:szCs w:val="24"/>
        </w:rPr>
        <w:t xml:space="preserve">įsakymą, pradėjo stumti civilių minią. Neturėjo nei pagalių, nei metalinių strypų, nuo civilių atsimušinėjo automatų buožėmis. Stūmė civilius kartu su BMD, kurios lėtai judėjo. Civiliai jiems priešinosi kojomis ir rankomis. </w:t>
      </w:r>
      <w:r w:rsidRPr="00141EFE">
        <w:rPr>
          <w:rFonts w:ascii="Times New Roman" w:hAnsi="Times New Roman" w:cs="Times New Roman"/>
          <w:sz w:val="24"/>
          <w:szCs w:val="24"/>
        </w:rPr>
        <w:t xml:space="preserve">Gavę P. </w:t>
      </w:r>
      <w:r w:rsidRPr="00EB6D4F">
        <w:rPr>
          <w:rFonts w:ascii="Times New Roman" w:hAnsi="Times New Roman" w:cs="Times New Roman"/>
          <w:sz w:val="24"/>
          <w:szCs w:val="24"/>
        </w:rPr>
        <w:t xml:space="preserve">įsakymą, pradėjo padrikai šaudyti tuščiais šoviniais į viršų.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5 kartus. Jie nešaudė koviniais šoviniais. Operacijos metu šaudė ir tankai, tačiau nieko nežino apie pasekmes. Per 30 min. nustūmė civilių minią. Nematė sužeistųjų nei tarp civilių, nei tarp kariškių.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V. </w:t>
      </w:r>
      <w:r w:rsidRPr="00EB6D4F">
        <w:rPr>
          <w:rFonts w:ascii="Times New Roman" w:hAnsi="Times New Roman" w:cs="Times New Roman"/>
          <w:b/>
          <w:sz w:val="24"/>
          <w:szCs w:val="24"/>
        </w:rPr>
        <w:t>(</w:t>
      </w:r>
      <w:r w:rsidRPr="00141EFE">
        <w:rPr>
          <w:rFonts w:ascii="Times New Roman" w:hAnsi="Times New Roman" w:cs="Times New Roman"/>
          <w:b/>
          <w:sz w:val="24"/>
          <w:szCs w:val="24"/>
        </w:rPr>
        <w:t>V. V.</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i (t. 433, b.</w:t>
      </w:r>
      <w:r>
        <w:rPr>
          <w:rFonts w:ascii="Times New Roman" w:hAnsi="Times New Roman" w:cs="Times New Roman"/>
          <w:sz w:val="24"/>
          <w:szCs w:val="24"/>
        </w:rPr>
        <w:t xml:space="preserve"> l. 13-15, t. 120, b. l. 21-25)</w:t>
      </w:r>
      <w:r w:rsidRPr="00EB6D4F">
        <w:rPr>
          <w:rFonts w:ascii="Times New Roman" w:hAnsi="Times New Roman" w:cs="Times New Roman"/>
          <w:sz w:val="24"/>
          <w:szCs w:val="24"/>
        </w:rPr>
        <w:t xml:space="preserve"> nurodė, kad nuo 1990 m. spalio mėn. tarnauja 74268 kariniame dalinyje ir užima 3-osios baterijos pabūklo vado pareigas. 1991-01-05 jų karinis dalinys buvo išsiųstas į Lietuvos TSR, kad užtikrintų jaunuolių šaukimą į tarybinę armiją. Dvi dienas prabuvo Gaidžiūnuose, o vėliau persidislokavo į Vilnių, į karinį Šiaurės miestelį. 1991 m. sausio 12 – 13 d. naktį juos pakėlė aliarmas, gavo ginklus, tuščius ir kovinius šovinius, neperšaunamas liemenes, šalmus. Jis gavo automatą (AKS-74) Nr. 389906, 30 kovinių šovinių ir 30 tuščių šovinių. Kai kurie kareiviai gavo tik tuščius šovinius. Nežino, kas konkrečiai ir kokius šovinius gavo. Jiems nebuvo išduotos trasuojančios kulkos. Rikiuotės metu vyriausiasis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pasakė, kad jie išvyks prie Televizijos bokšto perimti jo apsaugą, liepė apsupti bokštą ir neprileisti pašalinių žmonių. Jiems leista šaudyti tuščiais šoviniais į viršų, jei prie bokšto susirinkę civiliai jiems priešinsis. Koviniais šoviniais leista šaudyti, tik gavus komandą ir vykstant ginkluotam išpuoliui prieš kareivius. Išvažiavo prie bokšto mašina URAL kolonoje. Kartu su juo mašinoje važiavo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ir dar maždaug 30 kareivių-desantininkų. Kolonoje buvo kovinės desantinės mašinos (BMD) ir 3-4 tankai, kurie važiavo kolonos priekyje. Privažiavus objektą, ant kelio stovėjo mašinos. Atrodo, kad vieną mašiną tankas nustūmė nuo kelio. Pravažiuodamas matė sulamdytą automobilį „Moskvič“. Nematė, kad karinė technika būtų pervažiavusi ką nors iš civilių. Kolona apsupo Televizijos bokštą ir jie išlipo iš mašinų. Tarp jų ir bokšto stovėjo didelė civilių minią, todėl negalėjo prieiti prie bokšto. Iš civilių pusės jokio pasipriešinimo nebuvo, tiesiog jie nesiskirstė. Tuo metu išgirdo tanko šūvį. Civilių minia buvo maždaug už 5 m nuo iššovusio tanko. Nematė, kad kas nors iš civilių būtų nukentėjęs. Girdėjo pavienius šūvius tuščiais šoviniais. Nematė, kas iš kareivių 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Nematė, kad kas nors būtų šaudęs iš bokšto į kareivius ar į civilius. Kažkas iš bokšto pirmojo aukšto pradėjo laistyti civilius vandeniu, dėl ko jie išsiskirstė, susidarė praėjimas. Kareiviai priėjo prie bokšto ir sustojo į grandinę aplink jį. Gavę komandą, pradėjo stumti civilių minią už tvoros. Jiems artinantis, minia traukėsi. Matė civilių rankose pagalius ir kitus daiktus. Vienas jaunas vyrukas turėjo metalinį žarsteklį, tačiau nematė, kad vyrukas būtų naudojęs šį žarsteklį. Nematė, kad civiliai būtų mušę kareivius rankomis ar kokiais daiktais. Kareiviai rankose turėjo tik ginklus. Jis nepatyrė sužalojimų, tačiau matė vieną kareivį su supjaustyta ranka. Nežino, kaip šis kareivis patyrė traumą. Nematė sužeistų ar žuvusių civilių prie bokšto. Nustūmus civilių minią, sustojo į apsuptį. Šalia tvoros sustojo BMD. Matė, kaip iš bokšto išvedė kelis civilius, kuriuos nuvedė už tvoros. Be desantininkų ir bokšte buvusių „omonininkų“, matė beginklius vietinius milicininkus, kurie stovėjo priešais minią.</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R. </w:t>
      </w:r>
      <w:r w:rsidRPr="00EB6D4F">
        <w:rPr>
          <w:rFonts w:ascii="Times New Roman" w:hAnsi="Times New Roman" w:cs="Times New Roman"/>
          <w:b/>
          <w:sz w:val="24"/>
          <w:szCs w:val="24"/>
        </w:rPr>
        <w:t>(</w:t>
      </w:r>
      <w:r w:rsidRPr="00141EFE">
        <w:rPr>
          <w:rFonts w:ascii="Times New Roman" w:hAnsi="Times New Roman" w:cs="Times New Roman"/>
          <w:b/>
          <w:sz w:val="24"/>
          <w:szCs w:val="24"/>
        </w:rPr>
        <w:t>A. R.</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15-16, t. 120, b. l. 26-29) nurodė, kad nuo 1990 m. pavasario tarnauja 74268 kariniame dalinyje ir užima skyriaus vado pareigas. 1991-01-04 gavo įsakymą pasiruošti skrydžiui. Jis gavo automatą (AKS) Nr. 4845906, šarvuotą liemenę ir šalmą. 1991-01-05 naktį išskrido iš Pskovo į Gaidžiūnus, kur prabuvo parą. Po to jo baterija išvyko į Vilnių ir apsistojo Šiaurės miestelyje. Vilniuje pranešė, kad jie atvyko į Lietuvą suteikti pagalbą dėl šauktinių. Sausio 12 – 13 d. naktį gavo įsakymą perimti pastato apsaugą. Šį įsakymą perskaitė baterijos vado pavaduotojas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60 kovinių šovinių, 60 tuščių šovinių ir vieną dūminį užtaisą. Negavo trasuojančių kulkų.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leista šaudyti tuščiais šoviniais į viršų minios stūmimo metu. Koviniais šoviniais leista šaudyti tik ypatingais atvejais, jei kiltų tiesioginė grėsmė jų gyvybei. Po instruktažo jo baterija pajudėjo iš Šiaurės miestelio. Kolonos priekyje važiavo 2 ar 3 tankai, už jų važiavo kovinės desantinės mašinos (BMD), mašinos URAL. Jis važiavo mašina URAL. Atvažiavęs prie Televizijos bokšto, pamatė labai daug civilių. Išlipus iš mašinų, civiliai pradėjo į juos mėtyti akmenis, daužyti juos lazdomis ir metaliniais strypais.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kareiviams įsakė prasiveržti prie bokšto. Jiems priartėjus prie bokšto, gavo įsakymą nustumti minią nuo bokšto. Stumdamas minią, liudytojas buvo priverstas iššauti iš automato į viršų keletą serijų tuščių šovinių, nes keli vyrai bandė iš jo rankų išplėšti automatą. Po šūvių minėti vyrai pasislėpė minioje.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išnaudojo iš viso 15 tuščių šovinių, o kovinių šovinių ir dūminio užtaiso neišnaudojo. Girdėjo, kaip kažkas iš minios šaudė pavieniais šūviais, dėl ko pradėjo kristi bokšto stiklai. Kažkas iš minios į jų pusę pradėjo mėtyti sprogstamuosius paketus, kurie sprogdavo šalia jų. Girdėjo tanko šūvius tuščiais užtaisais. Nustūmę civilius maždaug 50 m nuo Televizijos bokšto, sustojo. Tuo metu atvažiavo milicininkai, kurie padėjo sulaikyti minią. Nematė sužeistųjų ar žuvusiųjų tarp civilių, tačiau kareivių veiduose matė sumušimo žymes ir kraujosruvas. Jie papasakojo, kad buvo sužeisti civilių, kuomet juos stūmė nuo bokšto.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Liudytojas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O. P. </w:t>
      </w:r>
      <w:r w:rsidRPr="00EB6D4F">
        <w:rPr>
          <w:rFonts w:ascii="Times New Roman" w:hAnsi="Times New Roman" w:cs="Times New Roman"/>
          <w:b/>
          <w:sz w:val="24"/>
          <w:szCs w:val="24"/>
        </w:rPr>
        <w:t>(</w:t>
      </w:r>
      <w:r w:rsidRPr="00141EFE">
        <w:rPr>
          <w:rFonts w:ascii="Times New Roman" w:hAnsi="Times New Roman" w:cs="Times New Roman"/>
          <w:b/>
          <w:sz w:val="24"/>
          <w:szCs w:val="24"/>
        </w:rPr>
        <w:t>O. P.</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 xml:space="preserve">(t. 433, b. l. 17-18, t. 120, b. l. 30-34) nurodė, kad nuo 1990 m. gruodžio mėn. tarnauja 74268 kariniame dalinyje ir užima 3-osios baterijos Savaeigių pabūklų diviziono padalinio vado pareigas. 1991-01-08 jų karinis dalinys buvo nukreiptas į Vilnių, į Šiaurės miestelį. Vadovybė paaiškino, kad jų dalinys atvyko į Vilnių užtikrinti jaunuolių šaukimą į tarybinę armiją. Sausio 13 d., apie 02.00 ar 03.00 val., juos pakėlė aliarmas, gavo ginklus, šaudmenis, neperšaunamas liemenes ir šalmus.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355677, vieną dėtuvę su tuščiais šoviniais ir dvi dėtuves su 5,45 mm kalibro koviniais šoviniais. Rikiuotės metu baterijos vado pavaduotojas vyriausiasis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paskyrė užduotį nuvykti prie Televizijos bokšto, nustumti ten susirinkusius žmones ir perimti bokšto apsaugą. Jiems leista šaudyti tuščiais šoviniais į viršų, o kovinių šovinių liepta nenaudoti. Su jais turėjo veikti tankistai ir „omonininkai“. Išvažiavo prie bokšto kolona. Kolonos priekyje važiavo 4 tankai, už jų – mašinos URAL, už jų – kovinės desantinės mašinos (BMD). Netoli bokšto, ant kelio, pamatė degančią mašiną ZIL. Po to sužinojo, kad mašina ZIL stovėjo kelio viduryje, todėl tankas ją nustūmė, atlaisvindamas pravažiavimą. Kolonai privažiavus prie bokšto, išlipo iš mašinų. Aplink bokštą stovėjo civilių minia. Kažkas iš bokšto pirmojo aukšto pradėjo lieti vandenį ant minios. Nežino, ar laistė civilius ar juos (kareivius). Po to civiliai šiek tiek išsiskirstė ir jie (kareiviai) priėjo prie bokšto. Sustojo į grandinę ir pradėjo stumti civilių minią nuo bokšto, priešais save laikydami automatus. Nematė, kad kareiviai rankose būtų laikę kokius nors kitus daiktus, nematė, kad civiliai būtų turėję metalinius įrankius ar kitus daiktus. Nors civiliai pasipriešinimo nerodė, jie nepakluso kareiviams ir nesitraukė. Kai kurie kareiviai pradėjo šaudyti tuščiais šoviniais į orą.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Girdėjo, kaip tankas iššovė 2 ar 3 kartus tuščiais užtaisais. Šūvių metu civiliai buvo apie 20 m nuo tanko. Nematė, kad kas nors būtų nukentėjęs nuo šių šūvių, nematė sužeistųjų ar žuvusiųjų. Nustūmę civilius už tvoros, sustojo į grandinę ir prastovėjo iki ryto. Operacijos metu matė beginklius vietinius milicininkus, kurie stovėjo tarp jų ir civilių minios. Matė „omonininkus“, kurie buvo bokšte. Nematė, kokius automatus turėjo „omonininkai“. Po kelių dienų juos atvyko pakeisti VRM padaliniai. Operacijos metu girdėjo, kaip iš ryšininkų mašinos per garsiakalbį buvo kreiptasi į civilių minią su prašymu išsiskirstyti, tačiau civiliai į tai nereagavo.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J. K. </w:t>
      </w:r>
      <w:r w:rsidRPr="00EB6D4F">
        <w:rPr>
          <w:rFonts w:ascii="Times New Roman" w:hAnsi="Times New Roman" w:cs="Times New Roman"/>
          <w:b/>
          <w:sz w:val="24"/>
          <w:szCs w:val="24"/>
        </w:rPr>
        <w:t>(</w:t>
      </w:r>
      <w:r w:rsidRPr="00141EFE">
        <w:rPr>
          <w:rFonts w:ascii="Times New Roman" w:hAnsi="Times New Roman" w:cs="Times New Roman"/>
          <w:b/>
          <w:sz w:val="24"/>
          <w:szCs w:val="24"/>
        </w:rPr>
        <w:t>J.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19-21; t. 120, b. l. 35-40) nurodė, kad nuo 1989 m. gruodžio mėn. tarnauja 74268 kariniame dalinyje, 3-ojoje savaeigėje artilerijos baterijoje, užima pabūklų užtaisytojo pareigas. Maždaug 1991-01-05 jų dalinys išvyko į Lietuvos TSR, turėdamas tikslą pasirūpinti jaunuolių šaukimu į tarybinę armiją. Iš pradžių buvo Gaidžiūnų mokomajame dalinyje, maždaug sausio 8 d. persidislokavo į Vilnių ir apsistojo kariniame Šiaurės miestelyje. 1991 m. sausio 12 – 13 d. naktį dalinį pakėlė pavojaus signalas, gavo ginklus, šaudmenis, šalmus ir neperšaunamas liemenes.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2 dėtuves su tuščiais šoviniais ir 1 dėtuvę su koviniais šoviniais. Rikiuotės metu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pasakė, kad jie vyks prie Televizijos bokšto ir turės jį saugoti. Leista šaudyti tais atvejais, kai gresia pavojus jų gyvybei. Išvyko prie bokšto kolona. Kolonos priekyje važiavo kovinės desantinės mašinos (BMD) ir tankai. Jis važiavo kolonos gale mašina URAL kartu su vyr. leitenantu </w:t>
      </w:r>
      <w:r>
        <w:rPr>
          <w:rFonts w:ascii="Times New Roman" w:hAnsi="Times New Roman" w:cs="Times New Roman"/>
          <w:sz w:val="24"/>
          <w:szCs w:val="24"/>
        </w:rPr>
        <w:t>P.</w:t>
      </w:r>
      <w:r w:rsidRPr="00EB6D4F">
        <w:rPr>
          <w:rFonts w:ascii="Times New Roman" w:hAnsi="Times New Roman" w:cs="Times New Roman"/>
          <w:sz w:val="24"/>
          <w:szCs w:val="24"/>
        </w:rPr>
        <w:t xml:space="preserve"> ir dar maždaug 25 kariais. Kolona, privažiavus prie bokšto, sustojo, jie išlipo iš mašinų. Didelė civilių minia buvo apsupusi bokštą. Matė kai kurių civilių rankose akmenis, butelius ir lazdas. Civiliai neleido jiems prieiti prie bokšto. Dešinėje pusėje civiliai mėtė į kareivius akmenis ir butelius. Staiga iš bokšto pirmojo aukšto kažkas pradėjo leisti stiprią vandens srovę į minią, dėl ko minia atšlijo nuo bokšto. Tuo metu pro susidariusį praėjimą jie pribėgo prie bokšto ir sustojo vorele aplink jį. Gavę komandą, pradėjo stumti civilių minią nuo bokšto. Kai kurie civiliai traukėsi, o kai kurie mėtė į kareivius akmenis, lazdas. Matė, kaip vienas vaikinas iš striukės traukė peilį. Stumdė nesitraukiančius civilius automatais.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nemušė automatu civilių ir nematė, kad kas nors iš kareivių būtų mušęs. Kai kurie kareiviai buvo pasiėmę metalinius trypus nuo lovų, turėdami tikslą juos panaudoti, jeigu būtų užpulti civilių minios. Tačiau, privažiavę bokštą, kareiviai šiuos metalinius strypus išmetė. Nematė, kad kas nors iš kareivių būtų panaudojęs metalinį strypą prieš civilius. Kai civiliai pradėjo mėtyti į kareivius įvairius daiktus, kareiviai pradėjo šaudyti į viršų tuščiais šoviniais. Negirdėjo šaudymo koviniais šoviniais. Nematė, kad kareiviai taikytųsi į civilius, kad kas nors būtų šaudęs iš bokšto, arba šaudęs iš šalies į bokšto ar minios pusę. Girdėjo kelis tanko šūvius. Šūvių metu civiliai buvo nutolę nuo tanko 10 m. Matė, kaip po tanko šūvio viena moteris laikėsi už galvos. Nežino, ar ši moteris patyrė kokį nors sužalojimą. Matė, kaip šalia tanko, nuo žemės, pakėlė kažkokį žmogų. Buvo tamsu, nematė, kas ten vyko, ar tai buvo vyras, ar moteris. Nematė sužeistųjų ar žuvusiųjų prie bokšto. Civilių minią nustūmę už tvoros, sustojo į apsiaustį. Prieš juos stovėjo beginkliai vietiniai milicininkai. Kitą dieną atsistojo prie įėjimo į bokštą. Turėjo sąrašus, kuriuos padavė </w:t>
      </w:r>
      <w:r>
        <w:rPr>
          <w:rFonts w:ascii="Times New Roman" w:hAnsi="Times New Roman" w:cs="Times New Roman"/>
          <w:sz w:val="24"/>
          <w:szCs w:val="24"/>
        </w:rPr>
        <w:t>S.</w:t>
      </w:r>
      <w:r w:rsidRPr="00EB6D4F">
        <w:rPr>
          <w:rFonts w:ascii="Times New Roman" w:hAnsi="Times New Roman" w:cs="Times New Roman"/>
          <w:sz w:val="24"/>
          <w:szCs w:val="24"/>
        </w:rPr>
        <w:t xml:space="preserve"> ir pagal kuriuos praleisdavo žmones į bokštą. Galimai šie žmonės dirbo bokšte. Be desantininkų ir tankistų, matė prie bokšto ir vieną „omonininką“.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T. </w:t>
      </w:r>
      <w:r w:rsidRPr="00EB6D4F">
        <w:rPr>
          <w:rFonts w:ascii="Times New Roman" w:hAnsi="Times New Roman" w:cs="Times New Roman"/>
          <w:b/>
          <w:sz w:val="24"/>
          <w:szCs w:val="24"/>
        </w:rPr>
        <w:t>(</w:t>
      </w:r>
      <w:r w:rsidRPr="00141EFE">
        <w:rPr>
          <w:rFonts w:ascii="Times New Roman" w:hAnsi="Times New Roman" w:cs="Times New Roman"/>
          <w:b/>
          <w:sz w:val="24"/>
          <w:szCs w:val="24"/>
        </w:rPr>
        <w:t>V. T.</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22-24, t. 120, b. l. 41-45) nurodė, kad nuo 1990 m. birželio mėn. tarnauja 74268 kariniame dalinyje, 3-ojoje baterijoje, užima mechaniko-vairuotojo pareigas. 1991-01-06 jų dalinys išskrido į Lietuvos TSR, į Gaidžiūnus. Ten prabuvo dvi dienas, po to išvažiavo į Vilnių ir apsistojo kariniame Šiaurės miestelyje. Jiems paaiškino, kad jie atvyko į Lietuvą užtikrinti jaunuolių šaukimą į tarybinę armiją. Sausio 13 d., 01.00 val., jų dalinį pakėlė pavojaus signalas, išdavė ginklus, tuščius šovinius, neperšaunamas liemenes ir šalmus. Jis gavo automatą (AKS-74U) Nr. 514344, tris dėtuves po 30 tuščių šovinių,  negavo kovinių šovinių. Nežino, ar kažkam buvo išduoti koviniai šoviniai. Rikiuotės metu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paskyrė jiems užduotį nuvykti prie Televizijos bokšto ir jį saugoti. Leista šaudyti į viršų tik tais atvejais, jei juos užpultų. Išvažiavo prie bokšto kolona.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važiavo mašina URAL kartu su 20 kareivių-desantininkų iš 3-osios baterijos ir </w:t>
      </w:r>
      <w:r>
        <w:rPr>
          <w:rFonts w:ascii="Times New Roman" w:hAnsi="Times New Roman" w:cs="Times New Roman"/>
          <w:sz w:val="24"/>
          <w:szCs w:val="24"/>
        </w:rPr>
        <w:t>P.</w:t>
      </w:r>
      <w:r w:rsidRPr="00EB6D4F">
        <w:rPr>
          <w:rFonts w:ascii="Times New Roman" w:hAnsi="Times New Roman" w:cs="Times New Roman"/>
          <w:sz w:val="24"/>
          <w:szCs w:val="24"/>
        </w:rPr>
        <w:t xml:space="preserve"> Kolonos priekyje važiavo tankai ir kovinės desantinės mašinos (BMD). Kolona, privažiavusi bokštą, sustojo, jie išlipo iš mašinų. Aplink bokštą stovėjo daug civilių, kurie neleido prieiti prie bokšto. Matė civilių rankose metalinius strypus, lazdas ir butelius. Pamėginus prieiti prie bokšto, civiliai pradėjo mojuoti metaliniais strypais, lazdomis, stengdamiesi šiais daiktais suduoti kareiviams. Nematė kareivių rankose panašių daiktų. Kažkas iš bokšto pirmojo aukšto pradėjo pilti stiprią vandens srovę, dėl ko minia pasitraukė. Per susidariusį tarpą jie nuėjo prie bokšto ir sustojo aplink jį grandine. Gavę įsakymą, pradėjo stumti civilių minią nuo bokšto. Vieni civiliai traukėsi, o kiti stumdė kareivius, mušė juos rankomis ir įvairiais daiktais. Prie liudytojo priėjo jaunas vaikinas ir už nugaros išsitraukė metalinį strypą, kuriuo užsimodamas ketino jam suduoti per galvą. Liudytojas spėjo išsisukti, tačiau jam šiek tiek kliuvo po kaire akimi. Civiliams pradėjus priešintis, kareiviai pradėjo šaudyti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 pat šaudė į viršų ir išnaudojo pusę dėtuvės šovinių. Nematė, kad kas nors būtų šaudęs koviniais šoviniais, norėdamas pataikyti. Girdėjo, kaip tuščiu užtaisu iššovė tankas. Tuo metu jis buvo priešingoje bokšto pusėje, todėl nematė, ar šalia tanko buvo žmonių. Nematė, kad kas nors būtų šaudęs iš bokšto į minią ar į bokšto pusę. Nustūmus minią, jie sustojo į apgultį ir prastovėjo iki ryto. Vietiniai milicininkai sustojo tarp jų ir minios. Nematė, kad milicininkai būtų turėję ginklus. Operacijos metu nematė žuvusių civilių. Kai kurių civilių veidai buvo sumušti, tačiau nei jis, nei kiti kareiviai civilių nemušė.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25-26, t. 120, b. l. 46-50) nurodė, kad tarnauja Pskove, Savaeigių dalinyje. Neprisimena datos, kada išskrido iš Pskovo į Pabaltijį. Prieš skrydį jiems pranešė, kad vyks į Pabaltijį užtikrinti jaunuolių šaukimą į armiją. Apsistojo Vilniuje, karinio miestelio kareivinėse. Sausio 12 d. vakare juos pakėlė pavojaus signalas, gavo šalmus ir neperšaunamas liemenes. Jis gavo automatą (AKS-74U) Nr. 514440 ir 30 tuščių šovinių. Koviniai šoviniai nebuvo išduoti. Buvo pravestas instruktažas apie ginklo panaudojimo tvarką. Įsėdo į mašiną URAL, kuria važiavo jų baterija ir 5 žmonės iš jam nežinomo padalinio. Privažiavę Televizijos bokštą, išlipo. Aplink bokštą stovėjo civilių minia. Pas vieną civilį pamatė armatūros gabalą, kitų civilių rankose nematė jokių daiktų. Civiliai ginklų neturėjo. Per garsiakalbius civiliams buvo pasiūlyta išsiskirstyti, tačiau jie stovėjo vietose. Jie sustojo vora priešais civilius ir pradėjo juos stumti nuo bokšto. Stūmė automatais, tačiau nieko netraumavo. Girdėjo keletą trumpų serijų šūvių iš automato. Desantininkai, tarp jų ir jis, šaudė tuščiais šoviniais, kad pagąsdintų ir nustumtų minią. Maždaug už 50 m matė vieną sprogimą. Kažkas iš civilių minios numetė sprogstamąjį paketą. Girdėjo kelis tankų šūvius tuščiais užtaisais. Šūvių metu civiliai stovėjo toli nuo tankų. Nustūmė civilius už tvoros. Nematė sužeistų ar žuvusių civilių. Nei jis, nei kiti jo baterijos kariškiai nebuvo sužeisti. Operacijos pabaigoje pamatė vietinius milicininkus, kurie stovėjo šalia civilių minios ir ją ramino. Po to prie bokšto pasirodė draugovininkai.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Liudytojas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Š. </w:t>
      </w:r>
      <w:r w:rsidRPr="00EB6D4F">
        <w:rPr>
          <w:rFonts w:ascii="Times New Roman" w:hAnsi="Times New Roman" w:cs="Times New Roman"/>
          <w:b/>
          <w:sz w:val="24"/>
          <w:szCs w:val="24"/>
        </w:rPr>
        <w:t>(</w:t>
      </w:r>
      <w:r w:rsidRPr="00141EFE">
        <w:rPr>
          <w:rFonts w:ascii="Times New Roman" w:hAnsi="Times New Roman" w:cs="Times New Roman"/>
          <w:b/>
          <w:sz w:val="24"/>
          <w:szCs w:val="24"/>
        </w:rPr>
        <w:t>V. Š.</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30-32, t. 120, b. l. 56-60) nurodė, kad nuo 1990-07-15 tarnauja 74268 kariniame dalinyje, 3-ojoje baterijoje. Maždaug 1991-01-06 jo dalinys buvo išsiųstas į Lietuvos TSR. Gaidžiūnuose pranešė, kad jie turi rūpintis šaukimais į tarybinę armiją. Maždaug sausio 8 d. persidislokavo į Vilnių ir apsistojo Šiaurės miestelyje. Sausio 12 – 13 d. naktį jų dalinį pakėlė pavojaus signalas, buvo išduoti ginklai, šaudmenys, šalmai ir neperšaunamos liemenės. Liudytojas gavo automatą (AKS-74) Nr. 4906701, vieną dėtuvę su koviniais šoviniais ir vieną dėtuvę su tuščiais šoviniais. Jiems nedavė specialių ar imitacinių priemonių, trasuojančių kulkų ar sprogstančių medžiagų. Rikiuotės metu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pranešė, kad jie važiuos saugoti Televizijos bokšto. Pasipriešinimo atveju leista šaudyti tuščiais šoviniais. Koviniais šoviniais leista šaudyti pagal komandą, esant ginkluotam užpuolimui. Prie bokšto išvažiavo kolona.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kartu su savo padaliniu važiavo mašina URAL, kuri važiavo kolonos priekyje, prieš juos važiavo 2 ar 3 kovinės desantinės mašinos (BMD). Kolonos gale taip pat važiavo BMD ir mašinos URAL. Važiuodamas kolonoje, nematė tankų, tačiau juos matė prie bokšto. Matė ant kelio stovinčias kelias sulamdytas mašinas, tačiau nematė, kas jas sulamdė. Kolonai privažiavus prie Televizijos bokšto, išlipo iš mašinų. Aplink bokštą buvo susirinkusi didelė civilių minia. Civiliai pradėjo mėtyti į mašinas akmenis, lazdas. Matė, kaip minioje civiliai vienas kitam perdavinėjo metalinius strypus ir spyruokles. Technikai privažiavus prie bokšto, žmonės pasitraukė, o kareiviai nuėjo prie pastato ir jį apsupo. Kuomet ėjo link bokšto, išgirdo 5 tanko šūvius. Šūvių metu civiliai buvo nutolę nuo tanko 20-30 žingsnių. Po šūvių išgirdo dūžtančius bokšto stiklus, greičiausiai, nuo drebėjimo. Bokšto viduje ir prie įėjimo pamatė </w:t>
      </w:r>
      <w:r>
        <w:rPr>
          <w:rFonts w:ascii="Times New Roman" w:hAnsi="Times New Roman" w:cs="Times New Roman"/>
          <w:sz w:val="24"/>
          <w:szCs w:val="24"/>
        </w:rPr>
        <w:t>„</w:t>
      </w:r>
      <w:r w:rsidRPr="00EB6D4F">
        <w:rPr>
          <w:rFonts w:ascii="Times New Roman" w:hAnsi="Times New Roman" w:cs="Times New Roman"/>
          <w:sz w:val="24"/>
          <w:szCs w:val="24"/>
        </w:rPr>
        <w:t>omonininkus</w:t>
      </w:r>
      <w:r>
        <w:rPr>
          <w:rFonts w:ascii="Times New Roman" w:hAnsi="Times New Roman" w:cs="Times New Roman"/>
          <w:sz w:val="24"/>
          <w:szCs w:val="24"/>
        </w:rPr>
        <w:t>“</w:t>
      </w:r>
      <w:r w:rsidRPr="00EB6D4F">
        <w:rPr>
          <w:rFonts w:ascii="Times New Roman" w:hAnsi="Times New Roman" w:cs="Times New Roman"/>
          <w:sz w:val="24"/>
          <w:szCs w:val="24"/>
        </w:rPr>
        <w:t xml:space="preserve">. Gavę įsakymą, jie pradėjo stumti civilių minią už tvoros. Jo ruože civiliai ypatingai nesipriešino, traukėsi atgal. Kareivių rankose jokių daiktų, išskyrus ginklus, nebuvo. Kai kurie civiliai turėjo metalinius strypus. Girdėjo šaudymą iš automatų tuščiais šoviniais, tačiau jų ruože niekas nešaudė.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nešaudė. Nematė atvejų, kuomet kas nors iš kareivių ar karininkų būtų šaudęs koviniais ar tuščiais šoviniais, norėdamas pataikyti. Civilių minia buvo nustumta maždaug per valandą. Nematė sužeistųjų nei tarp civilių, nei tarp kareivių.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S. C. </w:t>
      </w:r>
      <w:r w:rsidRPr="00EB6D4F">
        <w:rPr>
          <w:rFonts w:ascii="Times New Roman" w:hAnsi="Times New Roman" w:cs="Times New Roman"/>
          <w:b/>
          <w:sz w:val="24"/>
          <w:szCs w:val="24"/>
        </w:rPr>
        <w:t>(</w:t>
      </w:r>
      <w:r w:rsidRPr="00141EFE">
        <w:rPr>
          <w:rFonts w:ascii="Times New Roman" w:hAnsi="Times New Roman" w:cs="Times New Roman"/>
          <w:b/>
          <w:sz w:val="24"/>
          <w:szCs w:val="24"/>
        </w:rPr>
        <w:t>S. C.</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 xml:space="preserve">(t. 433, b. l. 33-36, t. 120, b. l. 61-66) nurodė, kad nuo 1990 m. gegužės mėn. tarnauja 74268 kariniame dalinyje, 3-ojoje baterijoje, užima užtaisytojo pareigas. 1991 m. sausio mėn. pradžioje pulkui buvo paskelbta kovinė parengtis. Pulkas išskrido į Lietuvos TSR, į Gaidžiūnus. Gaidžiūnuose prabuvo vieną parą, po to persidislokavo į Vilnių. Dvi dienas vyko treniruotės, kurių metu buvo mokoma minios išvaikymo ir pastatų užėmimo taktikų. Juos treniravo laikinai einantis baterijos vado pareigas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 Sausio 12 d.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pranešė, kad jie turės vykti į miestą, kur saugos objektą. Sausio 13 d. naktį baterijos kareivius pakėlė aliarmas, gavo ginklus ir amuniciją.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391690, 60 tuščių šovinių, neperšaunamą liemenę, šalmą ir dujokaukę.  Po to nuvyko į parką, kur stovėjo į koloną išrikiuoti šarvuočiai. Parke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paskelbė, kad baterijos uždavinys – kartu su 3-uoju batalionu saugoti Televizijos bokštą. Leista šaudyti tik pagal komandą. Kolonoje buvo trys tankai, kovinės desantinės mašinos (BMD), mašinos URAL. Jų baterija važiavo mašina URAL. Atvažiavę prie Televizijos bokšto, šarvuočiai jį apsupo. Jų mašina sustojo apie 30 m atstumu nuo bokšto. Išlipo iš mašinų ir sustojo į gretas. Aplink bokštą stovėjo didelė civilių minia. Civiliai bėgo nuo bokšto, nes ant jų kažkas liejo vandenį iš bokšto vidaus. Bokšto pirmame aukšte matė „omonininkus“. Gavę įsakymą, pradėjo stumti civilius nuo bokšto už tvoros. Stūmė minią automatais, fizinės jėgos prieš žmones nenaudojo. Civiliai lėtai traukėsi. Dalis civilių priešinosi kareiviams: stumdė juos, bandė smūgiuoti kumščiais ir kojomis. Kai kurie civiliai turėjo metalinius strypus, kuriais grasino kareiviams. Nematė, kad šiais strypais civiliai būtų mušę kareivius, kad kas nors būtų šaudęs iš bokšto į minią ar iš minios, šalia esančių namų – į bokštą. Kai kuriose vietose kareiviai chaotiškai šaudė tuščiais šoviniais į orą. Dalis kareivių turėjo metalinius trypus, tačiau nematė, kad jie būtų mušę civilius šiais strypais. Nustūmė civilius už tvoros ir liko ten stovėti grandinėje. Operacijos metu prie bokšto matė du tankus, kurie keletą kartų iššovė į orą tuščiais užtaisais. Šūvių metu civiliai stovėjo 5 m atstumu nuo tankų. Nematė, kad per tankų šaudymą būtų nukentėję civiliai. Nematė jokių žuvusiųjų ar sužeistųjų.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A. P. </w:t>
      </w:r>
      <w:r w:rsidRPr="00EB6D4F">
        <w:rPr>
          <w:rFonts w:ascii="Times New Roman" w:hAnsi="Times New Roman" w:cs="Times New Roman"/>
          <w:b/>
          <w:sz w:val="24"/>
          <w:szCs w:val="24"/>
        </w:rPr>
        <w:t>(</w:t>
      </w:r>
      <w:r w:rsidRPr="00141EFE">
        <w:rPr>
          <w:rFonts w:ascii="Times New Roman" w:hAnsi="Times New Roman" w:cs="Times New Roman"/>
          <w:b/>
          <w:sz w:val="24"/>
          <w:szCs w:val="24"/>
        </w:rPr>
        <w:t>A. P.</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37-40, t. 120, b. l. 67-71) nurodė, kad nuo 1990 m. gegužės mėn. tarnauja 74268 kariniame dalinyje, 3-ojoje baterijoje, užima operatoriaus-taikytojo pareigas. 1991 m. sausio mėn. pradžioje jų pulką pakėlė aliarmas. Išskrido į Lietuvos TSR, į Gaidžiūnus. Ten buvo pranešta, kad jie atvyko užtikrinti jaunuolių šaukimą į karo tarnybą. Į jų diviziono kareivines atėjo generolas leitenantas </w:t>
      </w:r>
      <w:r>
        <w:rPr>
          <w:rFonts w:ascii="Times New Roman" w:hAnsi="Times New Roman" w:cs="Times New Roman"/>
          <w:sz w:val="24"/>
          <w:szCs w:val="24"/>
        </w:rPr>
        <w:t>L.</w:t>
      </w:r>
      <w:r w:rsidRPr="00EB6D4F">
        <w:rPr>
          <w:rFonts w:ascii="Times New Roman" w:hAnsi="Times New Roman" w:cs="Times New Roman"/>
          <w:sz w:val="24"/>
          <w:szCs w:val="24"/>
        </w:rPr>
        <w:t xml:space="preserve"> ir pranešė, kad Vilniuje vyksta neramumai ir kad jie važiuos užtikrinti viešosios tvarkos mieste. Po paros persidislokavo iš Gaidžiūnų į Vilnių. 1991-01-12, apie 23 val., jų baterijos kareivius pakėlė aliarmas, gavo ginklus, šaudmenis ir amuniciją.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automatą (AKS-74) Nr. 4872969, dvi dėtuves su tuščiais šoviniais, vieną dėtuvę su koviniais šoviniais, neperšaunamą liemenę ir šalmą. Išsirikiavus baterijai,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pranešė, kad jų užduotis yra saugoti Televizijos bokštą kartu su 3-uoju batalionu. Leista šaudyti ypatingais atvejais, t. y. kai gresia pavojus gyvybei. Po to nuėjo į parką, kur stovėjo šarvuočių kolona. Įlipo į mašiną URAL. Kolonoje matė ir kovines desantines mašinas (BMD). Kolonai privažiavus Televizijos bokštą, jų mašina sustojo netoli bokšto centrinio įėjimo, išlipo iš mašinos. Aplink bokštą stovėjo civilių minia. Matė vieną tanką, stovėjusį 10 m atstumu nuo centrinio įėjimo. Gavę įsakymą nustumti civilių minią nuo bokšto už tvoros, išsirikiavo į vieną eilę ir pajudėjo link minios. Civiliai nenorėjo trauktis, kai kurie civiliai priešinosi kareiviams, mėgino juos nustumti, suduoti smūgius kumščiais ir kojomis. Civiliai neturėjo ginklų, peilių, pagalių ar strypų. Iš minios niekas nešaudė į kareivius ar į Televizijos bokštą, nemėtė sprogstamųjų įtaisų ar butelių su padegamaisiais mišiniais. Nematė, kad kas nors būtų šaudęs iš bokšto į minią arba iš šalia esančių namų į bokštą ar į minią. Vienas kareivis keletą kartų iššovė į orą tuščiais šoviniais. Daugiau nematė atvejų, kad kas nors būtų šaudęs tuščiais ar koviniais šoviniais. Jis pats nešaudė. Tankas, kuris stovėjo netoli centrinio įėjimo, iššovė du kartus tuščiais užtaisais. Nematė, ar per šaudymą nukentėjo žmonės. Pamažu civilių minia buvo nustumta už tvoros.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liko stovėti grandinėje. Operacijos metu nematė sužeistų ar žuvusių civilių. Matė „omonininkus“ bokšto viduje.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N. R. </w:t>
      </w:r>
      <w:r w:rsidRPr="00EB6D4F">
        <w:rPr>
          <w:rFonts w:ascii="Times New Roman" w:hAnsi="Times New Roman" w:cs="Times New Roman"/>
          <w:b/>
          <w:sz w:val="24"/>
          <w:szCs w:val="24"/>
        </w:rPr>
        <w:t>(</w:t>
      </w:r>
      <w:r w:rsidRPr="00141EFE">
        <w:rPr>
          <w:rFonts w:ascii="Times New Roman" w:hAnsi="Times New Roman" w:cs="Times New Roman"/>
          <w:b/>
          <w:sz w:val="24"/>
          <w:szCs w:val="24"/>
        </w:rPr>
        <w:t>N. R.</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45-47, t. 120, b. l. 77-80) nurodė, kad nuo 1990 m. pavasario tarnauja kariuomenėje, Pskove. Neprisimena tikslios datos, kada išskrido į Pabaltijį. Apsistojo Vilniuje, kariniame miestelyje.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nedalyvavo operacijoje prie Spaudos rūmų. Sausio 12 d. vakare bateriją pakėlė aliarmas, gavo amuniciją, ginklus, šaudmenis. Jis gavo automatą (AKS-74), 60 tuščių šovinių ir 30 kovinių šovinių. Baterijai Vilniuje vadovavo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 Sulipo parke į mašiną URAL ir kartu su visa kolona išvažiavo prie Televizijos bokšto. Privažiavę bokštą, išlipo iš mašinos. Aplink bokštą stovėjo agresyvi civilių minia. Civilių rankose matė pagalius, akmenis, kastetus. Per garsiakalbį buvo pasiūlyta civiliams išsiskirstyti, tačiau jie liko stovėti aplink bokštą. </w:t>
      </w:r>
      <w:r w:rsidRPr="00141EFE">
        <w:rPr>
          <w:rFonts w:ascii="Times New Roman" w:hAnsi="Times New Roman" w:cs="Times New Roman"/>
          <w:sz w:val="24"/>
          <w:szCs w:val="24"/>
        </w:rPr>
        <w:t xml:space="preserve">Gavę P. </w:t>
      </w:r>
      <w:r w:rsidRPr="00EB6D4F">
        <w:rPr>
          <w:rFonts w:ascii="Times New Roman" w:hAnsi="Times New Roman" w:cs="Times New Roman"/>
          <w:sz w:val="24"/>
          <w:szCs w:val="24"/>
        </w:rPr>
        <w:t xml:space="preserve">įsakymą, nustūmė minią už tvoros. Nematė, kad kas nors iš minios būtų šaudęs. Vienu momentu išgirdo keletą šūvių iš miesto pusės. Desantininkai šaudė tuščiais šoviniais į viršų, kad išvaikytų minią.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išnaudojo 30 tuščių šovinių, nešaudė koviniais šoviniais. Girdėjo 3-4 tankų šūvius tuščiais užtaisais, šūvių metu civiliai buvo nutolę nuo tankų 20 m atstumu. Nematė nei sužeistų, nei žuvusių civilių. Negirdėjo, kad kas nors iš jų baterijos kariškių būtų sužeistas. Po operacijos pasirodė draugovininkai.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Š. </w:t>
      </w:r>
      <w:r w:rsidRPr="00EB6D4F">
        <w:rPr>
          <w:rFonts w:ascii="Times New Roman" w:hAnsi="Times New Roman" w:cs="Times New Roman"/>
          <w:b/>
          <w:sz w:val="24"/>
          <w:szCs w:val="24"/>
        </w:rPr>
        <w:t>(</w:t>
      </w:r>
      <w:r w:rsidRPr="00141EFE">
        <w:rPr>
          <w:rFonts w:ascii="Times New Roman" w:hAnsi="Times New Roman" w:cs="Times New Roman"/>
          <w:b/>
          <w:sz w:val="24"/>
          <w:szCs w:val="24"/>
        </w:rPr>
        <w:t>S. Š.</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48-52, t. 120, b. l. 81-85) nurodė, kad nuo 1990 m. gegužės mėn. tarnauja 74268 kariniame dalinyje, 3-ojoje baterijoje. 1991-01-05 3-osios baterijos vado pavaduotojas vyr.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liepė visai baterijai ruoštis skrydžiui. Pasiėmė šalmus, neperšaunamas liemenes, miegmaišius, kuprines ir priskirtus ginklus. Jis pasiėmė AKS-74 Nr. 4931271. 1991-01-06, apie 9 val., išskrido iš oro uosto „Kresty“ į Lietuvą, į Gaidžiūnus. Gaidžiūnų mokymo centre po kareivines vaikščiojo generolas leitenantas, kuris pranešė, kad jie atvyko į Lietuvą užtikrinti šaukimus į karo tarnybą. 1991-01-07 išvyko į Vilnių, į Šiaurės miestelį. 1991-01-12, apie 23 val., juos pakėlė aliarmas.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išdavė po 60 tuščių šovinių ir 30 kovinių šovinių, pravedė instruktažą, paaiškino, kad jie važiuos saugoti Televizijos bokšto. Jų užduotis – automatų buožėmis nustumti civilių minią nuo bokšto. Leista šaudyti tuščiais šoviniais į viršų pagal komandą. Koviniais šoviniais leista šaudyti tik išskirtiniais atvejais, kai gresia pavojus gyvybei. Nustūmus minią, jie turės saugoti pastatą. Visa 3-oji baterija įlipo į mašiną URAL. Kolonoje buvo tankai, kovinės desantinės mašinos (BMD), mašinos URAL. Atvažiavę prie Televizijos bokšto, išlipo iš mašinos ir apsupo pastatą pusračiu. Kolonoje taip pat buvo kovinė žvalgybinė desantinė mašina (BRDM), kurioje buvo pritaisyti garsiakalbiai. Per juos visą laiką skambėjo prašymai miniai išsiskirstyti, tačiau minia liko vietoje.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nustumti civilių minią. Nepastebėjo ginkluotų civilių minioje. Vienu momentu iš minios iššoko jaunuoliai su diržais ir pagaliais, mėginę jiems suduoti. Gynėsi buožėmis. Gavę komandą šauti į viršų tuščiais šoviniais, liudytojas iššaudė maždaug visą dėtuvę šovinių. Koviniais šoviniais jie nešaudė. Kai tankas iššovė, viena moteris nualpo ir ją kažkas nutempė į minią. Kažkas iš minios metė sprogstamąjį įtaisą. Iš kitų kareivių sužinojo, kad per sprogimą nukentėjo kareivis iš 3-ojo bataliono, jo veidas buvo sužeistas. Kuomet stūmė civilių minią, niekas iš minios ir iš bokšto į juos nešaudė, tačiau girdėjo šūvius nuo namų. Šalia tos vietos stovėję kareiviai pasakė, kad buvo šaudoma iš balkono. Nematė nei sužeistų, nei žuvusių civilių ar kareivių. Televizijos bokšto užgrobimo pradžioje iš bokšto pirmojo aukšto iš gaisrininkų žarnos buvo paleista vandens srovė į kareivius. Nežino, kas pylė ant jų vandenį. Operacijos metu tankai šaudė tuščiais užtaisais. Kareiviai neturėjo armatūros, civilių minią nustūmė automatų buožėmis. Kitą dieną pasirodė milicininkai ir draugovininkai, kurie atsistojo tarp jų ir civilių, susirėmimų nebuvo. 1991-01-18 paliko objektą.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Liudytojas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R. M. </w:t>
      </w:r>
      <w:r w:rsidRPr="00EB6D4F">
        <w:rPr>
          <w:rFonts w:ascii="Times New Roman" w:hAnsi="Times New Roman" w:cs="Times New Roman"/>
          <w:b/>
          <w:sz w:val="24"/>
          <w:szCs w:val="24"/>
        </w:rPr>
        <w:t>(</w:t>
      </w:r>
      <w:r w:rsidRPr="00141EFE">
        <w:rPr>
          <w:rFonts w:ascii="Times New Roman" w:hAnsi="Times New Roman" w:cs="Times New Roman"/>
          <w:b/>
          <w:sz w:val="24"/>
          <w:szCs w:val="24"/>
        </w:rPr>
        <w:t>R. M.</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 xml:space="preserve">(t. 433, b. l. 58-61, t. 120, b. l. 92-96) nurodė, kad nuo 1990 m. birželio mėn. tarnauja 74268 kariniame dalinyje ir užima taikytojo pareigas. 1991 m. sausio mėn. pirmosiomis dienomis jų pulką pakėlė pavojaus signalas. Išskrido į Lietuvos SSR, į Gaidžiūnus. Ten pranešė, kad jie atvyko į Lietuvą užtikrinti jaunuolių šaukimą į kariuomenę. Maždaug po 2 d. jų pulkas persidislokavo į Vilnių, įsikūrė kariniame dalinyje. Sausio 12 d., apie 22 val., jų bateriją pakėlė pavojaus signalas, gavo ginklus, neperšaunamas liemenes, šaudmenis ir šovinius. Jis gavo automatą (AKS-74) Nr. 4855565 ir 60 tuščių šovinių, negavo kovinių šovinių. Rikiuotės metu bataliono vadas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pranešė, kad jų baterijos užduotis – kartu su 3-uoju batalionu užimti Televizijos bokštą. Po to buvo pravestas instruktažas dėl ginklų naudojimo tvarkos, leista šaudyti tik kraštutiniais atvejais, jei grėstų pavojus jų gyvybei. Paskui baterijos kariškiai įsėdo į mašiną URAL, kuri stovėjo šarvuotosios technikos kolonoje. Kolonoje buvo kovinės desantinės mašinos (BMD). Neprisimena, kokia dar technika stovėjo kolonoje. Jų baterijai vadovavo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 Kai kolona privažiavo prie Televizijos bokšto, jų mašina sustojo 15 m atstumu nuo įėjimo į bokštą. Aplink bokštą stovėjo didelė civilių minia. </w:t>
      </w:r>
      <w:r w:rsidRPr="00141EFE">
        <w:rPr>
          <w:rFonts w:ascii="Times New Roman" w:hAnsi="Times New Roman" w:cs="Times New Roman"/>
          <w:sz w:val="24"/>
          <w:szCs w:val="24"/>
        </w:rPr>
        <w:t xml:space="preserve">Gavę P. </w:t>
      </w:r>
      <w:r w:rsidRPr="00EB6D4F">
        <w:rPr>
          <w:rFonts w:ascii="Times New Roman" w:hAnsi="Times New Roman" w:cs="Times New Roman"/>
          <w:sz w:val="24"/>
          <w:szCs w:val="24"/>
        </w:rPr>
        <w:t xml:space="preserve">įsakymą, sustojo į grandinę ir pradėjo stumti civilius nuo bokšto prie tvoros. Iš minios kažkas į juos mėtė akmenis, sušalusius žemės grumstus ir kitus daiktus. Jam į šalmą pataikė montiruotė, tačiau jokių sužalojimų nepatyrė. Civiliai nenorėjo trauktis, spyriojosi. Matė, kaip vienas vyriškis užsimojo metaliniu armatūros gabalu kareiviui, tačiau kažkas iš minios jį sulaikė ir nutempė atgal į minią. Kareiviai šaudė automatais į orą tuščiais šoviniais. Iš viso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automatu 8 kartus. Nematė, kad kareiviai būtų šaudę į civilių minią arba koviniais šoviniais – į viršų, į bokštą. Nustūmė civilių minią iki administracinių pastatų korpuso ir liko ten stovėti, kad sulaikytų civilius. Girdėjo, kaip tankai šaudė. Niekur nematė sužeistų ar žuvusių civilių. Kai kurie kareiviai buvo su nubrozdinimais ir įdrėskimais ant veido. Kartu su jais operacijoje dalyvavo „omonininkai“ Ryte užėjo į bokštą ir pamatė du sulaikytus smogikus. Jam pasakė, kad vienas iš jų šaudė, tačiau nematė pas juos ginklų. </w:t>
      </w:r>
    </w:p>
    <w:p w:rsidR="00980165"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C. </w:t>
      </w:r>
      <w:r w:rsidRPr="00EB6D4F">
        <w:rPr>
          <w:rFonts w:ascii="Times New Roman" w:hAnsi="Times New Roman" w:cs="Times New Roman"/>
          <w:b/>
          <w:sz w:val="24"/>
          <w:szCs w:val="24"/>
        </w:rPr>
        <w:t>(</w:t>
      </w:r>
      <w:r w:rsidRPr="00141EFE">
        <w:rPr>
          <w:rFonts w:ascii="Times New Roman" w:hAnsi="Times New Roman" w:cs="Times New Roman"/>
          <w:b/>
          <w:sz w:val="24"/>
          <w:szCs w:val="24"/>
        </w:rPr>
        <w:t>S. C.</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62-65, t. 120, b. l. 97-101) nurodė, kad nuo 1990-12-03 atlieka karinę tarnybą 74268 kariniame dalinyje, 3-ojoje baterijoje, užima mechaniko-vairuotojo pareigas. Maždaug 1990-01-05 jų pulką pakėlė pavojaus signalas. Po to išskrido į Gaidžiūnus, į Lietuvą. Gaidžiūnuose prabuvo apie parą. Generolas leitenantas pranešė, kad jų užduotis – užtikrinti jaunuolių šaukimą į kariuomenę. Po to jų pulkas persidislokavo į Vilnių ir įsikūrė kariniame dalinyje. Sausio 12 d., rikiuotės metu, pranešė, kad jie važiuos užimti Televizijos bokšto. Apie vidurnaktį jų bateriją pakėlė pavojaus signalas, gavo įrangą, ginklus ir šaudmenis. Jis gavo šalmą, neperšaunamą liemenę, automatą (AKS74U) Nr. 514812 ir dvi dėtuves su tuščiais šoviniais. Koviniai šoviniai jiems nebuvo išduoti. Po to nuvyko į parką ir įsėdo į mašiną URAL, kuri stovėjo šarvuotosios technikos kolonoje. Kolonoje buvo apie 15 kovinių desantinių mašinų (BMD), 2 tankai. Prieš išvažiuojant įvyko rikiuotė, kurios metu baterijos vadas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pranešė, kad jie kartu su 3-uoju batalionu važiuos prie Televizijos bokšto jo užimti. Buvo pravestas instruktažas, leista šaudyti tik kraštutiniu atveju, iškilus pavojui jų gyvybei. Privažiavę bokštą, sustojo maždaug 20-30 m atstumu nuo jo.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išsirikiuoti į grandinę. Civiliai buvo apjuosę bokštą žiedu. Nematė, kad civiliai būtų turėję ginklus, pagalius ar kitus daiktus. Pradėjo stumti civilių minią nuo bokšto. Bokšto viduje bėgiojo kažkokie žmonės su šalmais, kareiviai daužė langų stiklus. Nebuvo jokio aktyvaus fizinio pasipriešinimo iš civilių pusės. Nematė, kad kas nors būtų šaudęs iš minios į kareivius ar į bokštą. Nematė šūvių iš bokšto į minią ar iš gretimų pastatų. Kareiviai šaudė automatais į orą.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iššovė keletą kartų į orą tuščiais šoviniais. Pas kareivius nematė metalinių lazdų ar m</w:t>
      </w:r>
      <w:r>
        <w:rPr>
          <w:rFonts w:ascii="Times New Roman" w:hAnsi="Times New Roman" w:cs="Times New Roman"/>
          <w:sz w:val="24"/>
          <w:szCs w:val="24"/>
        </w:rPr>
        <w:t>o</w:t>
      </w:r>
      <w:r w:rsidRPr="00EB6D4F">
        <w:rPr>
          <w:rFonts w:ascii="Times New Roman" w:hAnsi="Times New Roman" w:cs="Times New Roman"/>
          <w:sz w:val="24"/>
          <w:szCs w:val="24"/>
        </w:rPr>
        <w:t xml:space="preserve">ntiruočių. Vienu momentu vyriškis iš minios sugriebė už liudytojo automato, bandydamas jį atimti, tačiau šalia jo buvęs </w:t>
      </w:r>
      <w:r w:rsidRPr="00141EFE">
        <w:rPr>
          <w:rFonts w:ascii="Times New Roman" w:hAnsi="Times New Roman" w:cs="Times New Roman"/>
          <w:sz w:val="24"/>
          <w:szCs w:val="24"/>
        </w:rPr>
        <w:t xml:space="preserve">eilinis T. </w:t>
      </w:r>
      <w:r w:rsidRPr="00EB6D4F">
        <w:rPr>
          <w:rFonts w:ascii="Times New Roman" w:hAnsi="Times New Roman" w:cs="Times New Roman"/>
          <w:sz w:val="24"/>
          <w:szCs w:val="24"/>
        </w:rPr>
        <w:t xml:space="preserve">padėjo jam išlaikyti automatą. Nematė sužeistųjų ar žuvusiųjų. Nustūmė civilių minią iki tvoros ir liko ten stovėti. Tuo metu kažkas iš minios numetė sprogstamąjį įtaisą į BMD ir įtaisas sprogo. BMD liukai buvo uždaryti, kareivių ten nebuvo. Nematė, kad kas nors būtų nukentėjęs nuo šio sprogmens. Operacijos metu bokšto viduje matė vieną žmogų, apsirengusį „specnazo“ uniformą.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K. U. </w:t>
      </w:r>
      <w:r w:rsidRPr="00EB6D4F">
        <w:rPr>
          <w:rFonts w:ascii="Times New Roman" w:hAnsi="Times New Roman" w:cs="Times New Roman"/>
          <w:b/>
          <w:sz w:val="24"/>
          <w:szCs w:val="24"/>
        </w:rPr>
        <w:t>(</w:t>
      </w:r>
      <w:r w:rsidRPr="00141EFE">
        <w:rPr>
          <w:rFonts w:ascii="Times New Roman" w:hAnsi="Times New Roman" w:cs="Times New Roman"/>
          <w:b/>
          <w:sz w:val="24"/>
          <w:szCs w:val="24"/>
        </w:rPr>
        <w:t>K. U.</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 66-69, t. 120, b. l. 102-105) nurodė, kad nuo 1990-12-03 tarnauja 74268 kariniame dalinyje, 3-ojoje baterijoje. 1991-01-05 baterijos vado pavaduotojas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jo kuopai ruoštis skrydžiui. Pasiėmė šalmus, kuprines, neperšaunamas liemenes, miegmaišius ir ginklus. Jis pasiėmė automatą (AKSU-74) Nr. 511514. 1991-01-06, apie 9 val., išskrido į Gaidžiūnus, į Lietuvą. Mokymo centre, kareivinėse, generolas leitenantas </w:t>
      </w:r>
      <w:r>
        <w:rPr>
          <w:rFonts w:ascii="Times New Roman" w:hAnsi="Times New Roman" w:cs="Times New Roman"/>
          <w:sz w:val="24"/>
          <w:szCs w:val="24"/>
        </w:rPr>
        <w:t>P.</w:t>
      </w:r>
      <w:r w:rsidRPr="00EB6D4F">
        <w:rPr>
          <w:rFonts w:ascii="Times New Roman" w:hAnsi="Times New Roman" w:cs="Times New Roman"/>
          <w:sz w:val="24"/>
          <w:szCs w:val="24"/>
        </w:rPr>
        <w:t xml:space="preserve"> pranešė, kad jie atvyko į Lietuvą kažką paremti. 1991-01-07 persidislokavo iš Gaidžiūnų į Vilnių, į Šiaurės miestelį. 1991-01-12, apie 23 val., juos pakėlė pavojaus signalas.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Suprato, kad važiuos prie Televizijos bokšto, daugiau neklausė.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išdavė po dvi dėtuves su tuščiais šoviniais ir vieną dėtuvę su koviniais šoviniais. Jų baterija įsėdo į mašiną URAL. Kolonoje buvo kovinės desantinės mašinos (BMD), mašinos URAL. Privažiavus Televizijos bokštą, pamatė didelę civilių minią, kurioje nematė ginkluotų civilių. Sustojus, kažkas iš galinės eilės metė metalinį vamzdį, tačiau jis kareivių nepasiekė, o pataikė vienam vyriškiui į galvą. Per garsiakalbį, kuris buvo įtaisytas kovinėje žvalgybinėje desantinėje mašinoje (BRDM), buvo liepta civiliams išsiskirstyti, tačiau jie neišsiskirstė. Kareiviai sustojo į grandinę ir pagal komandą pradėjo spausti minią. Civiliai jiems nesipriešino, traukėsi. Nei iš minios, nei iš bokšto į juos nešaudė. Girdėjo šūvius, tačiau nežino, kas 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Nustūmus minią, nuo namų pusės, šaudė jiems virš galvų. Nematė sužeistų civilių. Tarp kareivių nukentėjusiųjų nebuvo. Kitą dieną pasirodė draugovininkai.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as</w:t>
      </w:r>
      <w:r w:rsidRPr="00EB6D4F">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O. K. </w:t>
      </w:r>
      <w:r w:rsidRPr="00EB6D4F">
        <w:rPr>
          <w:rFonts w:ascii="Times New Roman" w:hAnsi="Times New Roman" w:cs="Times New Roman"/>
          <w:b/>
          <w:sz w:val="24"/>
          <w:szCs w:val="24"/>
        </w:rPr>
        <w:t>(</w:t>
      </w:r>
      <w:r w:rsidRPr="00141EFE">
        <w:rPr>
          <w:rFonts w:ascii="Times New Roman" w:hAnsi="Times New Roman" w:cs="Times New Roman"/>
          <w:b/>
          <w:sz w:val="24"/>
          <w:szCs w:val="24"/>
        </w:rPr>
        <w:t>O. K.</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433, b. l</w:t>
      </w:r>
      <w:r>
        <w:rPr>
          <w:rFonts w:ascii="Times New Roman" w:hAnsi="Times New Roman" w:cs="Times New Roman"/>
          <w:sz w:val="24"/>
          <w:szCs w:val="24"/>
        </w:rPr>
        <w:t xml:space="preserve">. 70-72, t. 120, b. l. 106-109) </w:t>
      </w:r>
      <w:r w:rsidRPr="00EB6D4F">
        <w:rPr>
          <w:rFonts w:ascii="Times New Roman" w:hAnsi="Times New Roman" w:cs="Times New Roman"/>
          <w:sz w:val="24"/>
          <w:szCs w:val="24"/>
        </w:rPr>
        <w:t xml:space="preserve">nurodė, kad nuo 1990 m. gruodžio mėn. tarnauja 74268 kariniame dalinyje, užima mechaniko-vairuotojo pareigas. 1991 m. sausio mėn. pirmosiomis dienomis jų pulką prikėlė aliarmas. Po to išskrido į Gaidžiūnus, į Lietuvos SSR. Po paros išvyko iš Gaidžiūnų į Vilnių, įsikūrė kariniame dalinyje. Sausio 12 d., maždaug 20 val., jų bateriją prikėlė aliarmas, gavo ginklus ir įrangą. Jis gavo automatą (AKS-74 U) Nr. 514414, neperšaunamą liemenę, šalmą ir dvi dėtuves su koviniais šoviniais. Šovinius jam išdavė būrio leitenantas vadas </w:t>
      </w:r>
      <w:r>
        <w:rPr>
          <w:rFonts w:ascii="Times New Roman" w:hAnsi="Times New Roman" w:cs="Times New Roman"/>
          <w:sz w:val="24"/>
          <w:szCs w:val="24"/>
        </w:rPr>
        <w:t>G.</w:t>
      </w:r>
      <w:r w:rsidRPr="00EB6D4F">
        <w:rPr>
          <w:rFonts w:ascii="Times New Roman" w:hAnsi="Times New Roman" w:cs="Times New Roman"/>
          <w:sz w:val="24"/>
          <w:szCs w:val="24"/>
        </w:rPr>
        <w:t xml:space="preserve"> Rikiuotės metu buvo pranešta, kad jų užduotis – užimti Televizijos bokštą. Laikinai einantis baterijos vado pareigas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dėl jų veiksmų ir ginklo naudojimo tvarkos, leista šaudyti tik kraštutiniais atvejais, jei gyvybei grėstų pavojus. Po to jų baterija atvyko į parką ir įsėdo į mašiną URAL, kuri stovėjo šarvuotosios technikos kolonoje. Kolonoje matė kovines desantines mašinas (BMD). Kai kolona privažiavo prie Televizijos bokšto, jų mašina sustojo 8-10 m atstumu nuo bokšto. Aplink bokštą stovėjo didelė civilių minia. Gavę įsakymą, kareiviai iššoko iš mašinos, sustojo į grandinę ir pradėjo stumti civilius prie tvoros. Nematė, kad civiliai būtų turėję ginklus, peilius, pagalius ar kitokius daiktus, kad kas nors iš minios būtų šaudęs į kareivius ar į bokštą, iš bokšto – į civilius ar iš aplinkinių pastatų – į bokšto pusę. Nematė, kad kas nors būtų panaudojęs sprogstamuosius įtaisus ar degiuosius mišinius prieš žmones ar šarvuotąją techniką. Stumiami civiliai nesipriešino. Kareiviai, stumdami civilius, nešaudė.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taip pat nešaudė. Negirdėjo tankų šūvių prie bokšto. Nematė, kad šarvuotoji technika būtų užvažiavusi ant žmonių. Operacijos metu matė milicininkus, specialiųjų pajėgų darbuotojus, kurie kartu su kareiviais stūmė civilius nuo bokšto. Palaipsniui civiliai buvo nustumti už tvoros.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pasiliko stovėti grandinėje, kad sulaikytų minią. Niekur nematė sužeistų ar žuvusių civilių. Matė kareivius su sužalojimais – kraujosruvomis, įdrėskimais veide. </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S. K. </w:t>
      </w:r>
      <w:r w:rsidRPr="00EB6D4F">
        <w:rPr>
          <w:rFonts w:ascii="Times New Roman" w:hAnsi="Times New Roman" w:cs="Times New Roman"/>
          <w:b/>
          <w:sz w:val="24"/>
          <w:szCs w:val="24"/>
        </w:rPr>
        <w:t>(</w:t>
      </w:r>
      <w:r w:rsidRPr="00141EFE">
        <w:rPr>
          <w:rFonts w:ascii="Times New Roman" w:hAnsi="Times New Roman" w:cs="Times New Roman"/>
          <w:b/>
          <w:sz w:val="24"/>
          <w:szCs w:val="24"/>
        </w:rPr>
        <w:t>S. K.</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(t. 433, b. l</w:t>
      </w:r>
      <w:r>
        <w:rPr>
          <w:rFonts w:ascii="Times New Roman" w:hAnsi="Times New Roman" w:cs="Times New Roman"/>
          <w:sz w:val="24"/>
          <w:szCs w:val="24"/>
        </w:rPr>
        <w:t>. 73-75, t. 120, b. l. 110-114)</w:t>
      </w:r>
      <w:r w:rsidRPr="00EB6D4F">
        <w:rPr>
          <w:rFonts w:ascii="Times New Roman" w:hAnsi="Times New Roman" w:cs="Times New Roman"/>
          <w:sz w:val="24"/>
          <w:szCs w:val="24"/>
        </w:rPr>
        <w:t xml:space="preserve"> nurodė, kad nuo 1990 m. gruodžio mėn. tarnauja 74268 kariniame dalinyje. 1991-01-05 3-osios baterijos pavaduotojas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ruoštis skrydžiui. Liepta pasiimti šalmus, neperšaunamas liemenes, miegmaišius, kuprines ir ginklus. Jis pasiėmė ginklą AKSU-74 Nr. 514515. 1991-01-06, apie 9 val., išskrido iš Pskovo aerodromo „Kresty“ į Gaidžiūnų aerodromą, į Lietuvą. Gaidžiūnuose sužinojo, kad atvyko į Lietuvą dėl jaunimo šaukimo į armiją. 1991-01-07 iš Gaidžiūnų juos pervežė į Vilnių, į Šiaurės miestelį. 1991-01-11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pasakė, kad jiems bus išduoti koviniai ir tušti šoviniai. Tuščiais šoviniais leista šaudyti į viršų, gavus komandą, o koviniais šoviniais leista šaudyti tik tuo atveju, jei kiltų pavojus gyvybei. Jiems buvo išduota po 30 tuščių šovinių ir 30 kovinių šovinių. Tarp kovinių šovinių nebuvo trasuojančių šovinių. </w:t>
      </w:r>
      <w:r>
        <w:rPr>
          <w:rFonts w:ascii="Times New Roman" w:hAnsi="Times New Roman" w:cs="Times New Roman"/>
          <w:sz w:val="24"/>
          <w:szCs w:val="24"/>
        </w:rPr>
        <w:t>S</w:t>
      </w:r>
      <w:r w:rsidRPr="00EB6D4F">
        <w:rPr>
          <w:rFonts w:ascii="Times New Roman" w:hAnsi="Times New Roman" w:cs="Times New Roman"/>
          <w:sz w:val="24"/>
          <w:szCs w:val="24"/>
        </w:rPr>
        <w:t xml:space="preserve">ėdo į mašinas, tačiau niekur neišvažiavo. 1991-01-12 naktį juos prikėlė aliarmas, buvo išduota po 30 tuščių šovinių. Po to jų 3-ojo baterija įsėdo į mašiną URAL. Kolonoje buvo tankai, kovinės desantinės mašinos (BMD), mašinos URAL. Nežino, kelintą valandą privažiavo prie Televizijos bokšto. Kartu su jais prie bokšto privažiavo „omonininkai“, kurie dėvėjo šalmus su apsauginiais stiklais, neperšaunamas liemenes. Nepastebėjo, kuo „omonininkai“ buvo ginkluoti. Iš visų pusių civiliai bėgo prie bokšto. Kai kurie civiliai buvo apsiginklavę pagaliais. Prie bokšto stovėjo didelė civilių minia. Pirmoje eilėje daugiausiai buvo moterų ir senukų. Antroje eilėje stovėjo vaikinai iš organizuotų grupuočių. Jie buvo ginkluoti pagaliais ir grasino mesti į kareivius butelius su degiaisiais skysčiais. Per mikrofoną, įtaisytą ant šarvuoto transporterio (BTR), buvo liepta civiliams išsiskirstyti, tačiau jie neišsiskirstė. Po to buvo duotas įsakymas nustumti civilių minią. Pradėjo stumti civilius šautuvų buožėmis. Neturėjo armatūros gabalų ar strypų. Civiliai priešinosi pagaliais ir akmenimis. Girdėjo šaudant tuščiais šoviniais, tačiau nežino, kas šaudė.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Jų kareiviai nešaudė koviniais šoviniais. Operacijos metu tankai šaudė, tačiau nebuvo sužeistųjų ar žuvusiųjų. Nei jis, nei jo draugai sužalojimų nepatyrė. Nematė nukentėjusiųjų tarp civilių. Kai civilių minia jau buvo nustumta, pasirodė draugovininkai. 1991-01-13 dienos metu pasirodė beginkliai milicininkai.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I. Ž. </w:t>
      </w:r>
      <w:r w:rsidRPr="00EB6D4F">
        <w:rPr>
          <w:rFonts w:ascii="Times New Roman" w:hAnsi="Times New Roman" w:cs="Times New Roman"/>
          <w:b/>
          <w:sz w:val="24"/>
          <w:szCs w:val="24"/>
        </w:rPr>
        <w:t>(</w:t>
      </w:r>
      <w:r w:rsidRPr="00141EFE">
        <w:rPr>
          <w:rFonts w:ascii="Times New Roman" w:hAnsi="Times New Roman" w:cs="Times New Roman"/>
          <w:b/>
          <w:sz w:val="24"/>
          <w:szCs w:val="24"/>
        </w:rPr>
        <w:t>I. Ž.</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 xml:space="preserve">(t. 433, b. l. 76-79, t. 120, b. l. 115-119) nurodė, kad nuo 1990 m. gegužės mėn. tarnauja 74268 kariniame dalinyje, 3-ojoje baterijoje. 1991-01-05 3-osios baterijos vado pavaduotojas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visai baterijai ruoštis skrydžiui. Pasiėmė šalmus, neperšaunamas liemenes, miegmaišius, kuprines ir ginklus. Jis pasiėmė ginklą  AKS-74 Nr. 383636. 1991-01-06, apie 9 val., išskrido iš Pskovo aerodromo „Kresty“ į Gaidžiūnus, į Lietuvą. Gaidžiūnų mokymo centre po kareivines vaikščiojo generolas leitenantas, kuris pasakė, kad jie atvyko į Lietuvą užtikrinti jaunimo šaukimą į armiją. 1991-01-07 išvyko į Vilnių, į Šiaurės miestelį. 1991-01-12 naktį prikėlė aliarmas.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išdavė jiems po 30 tuščių šovinių ir 30 kovinių šovinių. Tarp kovinių šovinių nebuvo trasuojančių šovinių.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pasakė, kad jie važiuos perimti Televizijos bokšto apsaugą, kad turės nustumti civilių minią, jog užgrobimo grupė, sudaryta iš desantininkų, galėtų praeiti. Leista šaudyti tuščiais šoviniais į viršų, gavus komandą. Koviniais šoviniais leista šaudyti, jei kiltų pavojus jų gyvybei. Jų baterija įsėdo į mašiną URAL. Prie jų mašinos stovėjo vienas „omonininkas“, kuris vilkėjo kamufliažinę uniformą, dėvėjo šalmą su apsaugos skydeliu, neperšaunamą liemenę. Kolonoje matė tik kovines desantines mašinas (BMD), o du tankus T-72 matė prie Televizijos bokšto. Nežino, kelintą valandą privažiavo Televizijos bokštą. Prie bokšto stovėjo didelė civilių minia. Pirmose eilėse stovėjo daug pagyvenusių moterų, o gale stovėjo vyrai. Per garsiakalbius, kurie buvo įtaisyti kovinėje žvalgybinėje desantinėje mašinoje (BRDM), buvo liepta civiliams išsiskirstyti, tačiau jie neišsiskirstė. Tada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nustumti minią. Sustojo į eiles ir pradėjo stumti civilių minią automatų buožėmis. Neturėjo armatūros gabalų, pagalių ar specialių priemonių. </w:t>
      </w:r>
      <w:r w:rsidRPr="00141EFE">
        <w:rPr>
          <w:rFonts w:ascii="Times New Roman" w:hAnsi="Times New Roman" w:cs="Times New Roman"/>
          <w:sz w:val="24"/>
          <w:szCs w:val="24"/>
        </w:rPr>
        <w:t xml:space="preserve">Gavę P. </w:t>
      </w:r>
      <w:r w:rsidRPr="00EB6D4F">
        <w:rPr>
          <w:rFonts w:ascii="Times New Roman" w:hAnsi="Times New Roman" w:cs="Times New Roman"/>
          <w:sz w:val="24"/>
          <w:szCs w:val="24"/>
        </w:rPr>
        <w:t xml:space="preserve">įsakymą, kareiviai pradėjo šaudyti tuščiais šoviniais į viršų.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pats nešaudė. Koviniais šoviniais niekas nešaudė. Civiliai kovojo prieš juos rankomis ir kojomis, nematė ginklų minioje. Nematė, kad kas nors būtų šaudęs į juos iš minios, bokšto ar nuo namų stogų. Šalia jų stovėjo tankas, kuris iššovė ne daugiau kaip du kartus, tačiau nematė nei sužeistųjų, nei žuvusiųjų nuo tanko šūvių. Matė, kaip grupė vyriškių stūmė moteris po BMD, tačiau niekas po technika nenugriuvo.</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b/>
          <w:sz w:val="24"/>
          <w:szCs w:val="24"/>
        </w:rPr>
        <w:t>L</w:t>
      </w:r>
      <w:r w:rsidRPr="00EB6D4F">
        <w:rPr>
          <w:rFonts w:ascii="Times New Roman" w:hAnsi="Times New Roman" w:cs="Times New Roman"/>
          <w:b/>
          <w:sz w:val="24"/>
          <w:szCs w:val="24"/>
        </w:rPr>
        <w:t>iudytoj</w:t>
      </w:r>
      <w:r>
        <w:rPr>
          <w:rFonts w:ascii="Times New Roman" w:hAnsi="Times New Roman" w:cs="Times New Roman"/>
          <w:b/>
          <w:sz w:val="24"/>
          <w:szCs w:val="24"/>
        </w:rPr>
        <w:t xml:space="preserve">as </w:t>
      </w:r>
      <w:r w:rsidRPr="00141EFE">
        <w:rPr>
          <w:rFonts w:ascii="Times New Roman" w:hAnsi="Times New Roman" w:cs="Times New Roman"/>
          <w:b/>
          <w:sz w:val="24"/>
          <w:szCs w:val="24"/>
        </w:rPr>
        <w:t xml:space="preserve">V. K. </w:t>
      </w:r>
      <w:r w:rsidRPr="00EB6D4F">
        <w:rPr>
          <w:rFonts w:ascii="Times New Roman" w:hAnsi="Times New Roman" w:cs="Times New Roman"/>
          <w:b/>
          <w:sz w:val="24"/>
          <w:szCs w:val="24"/>
        </w:rPr>
        <w:t>(</w:t>
      </w:r>
      <w:r w:rsidRPr="00141EFE">
        <w:rPr>
          <w:rFonts w:ascii="Times New Roman" w:hAnsi="Times New Roman" w:cs="Times New Roman"/>
          <w:b/>
          <w:sz w:val="24"/>
          <w:szCs w:val="24"/>
        </w:rPr>
        <w:t>V. K.</w:t>
      </w:r>
      <w:r w:rsidRPr="00EB6D4F">
        <w:rPr>
          <w:rFonts w:ascii="Times New Roman" w:hAnsi="Times New Roman" w:cs="Times New Roman"/>
          <w:b/>
          <w:sz w:val="24"/>
          <w:szCs w:val="24"/>
        </w:rPr>
        <w:t xml:space="preserve">) </w:t>
      </w:r>
      <w:r w:rsidRPr="00EB6D4F">
        <w:rPr>
          <w:rFonts w:ascii="Times New Roman" w:hAnsi="Times New Roman" w:cs="Times New Roman"/>
          <w:sz w:val="24"/>
          <w:szCs w:val="24"/>
        </w:rPr>
        <w:t>(t. 433, b. l. 80-84, b. l. 120, b. l. 120-124)</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1990 m. liepos mėn. tarnauja 74268 kariniame dalinyje, 3-ojoje baterijoje. 1991-01-05 3-osios baterijos vado pavaduotojas vyresnysis leitenantas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įsakė visai baterijai ruoštis skrydžiui, pasiimti šalmus, neperšaunamas liemenes, miegmaišius, kuprines ir ginklus. Jis pasiėmė ginklą AKS-74 Nr. 391377. 1991-01-06, apie 9 val., išskrido iš Pskovo oro uosto „Kresty“ į Lietuvą, į Gaidžiūnus. Gaidžiūnų mokymo centre po kareivines vaikščiojo generolas leitenantas, kuris pasakė, kad jie atvyko į Lietuvą užtikrinti šaukimą į armiją. 1991-01-07 išvyko į Vilnių, į Šiaurės miestelį. 1991-01-12, apie 23 val., juos pažadino aliarmas.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jiems išdavė po 60 tuščių šovinių ir 30 kovinių šovinių. Tarp kovinių šovinių nebuvo trasuojančių šovinių. </w:t>
      </w:r>
      <w:r w:rsidRPr="00141EFE">
        <w:rPr>
          <w:rFonts w:ascii="Times New Roman" w:hAnsi="Times New Roman" w:cs="Times New Roman"/>
          <w:sz w:val="24"/>
          <w:szCs w:val="24"/>
        </w:rPr>
        <w:t xml:space="preserve">P.  </w:t>
      </w:r>
      <w:r w:rsidRPr="00EB6D4F">
        <w:rPr>
          <w:rFonts w:ascii="Times New Roman" w:hAnsi="Times New Roman" w:cs="Times New Roman"/>
          <w:sz w:val="24"/>
          <w:szCs w:val="24"/>
        </w:rPr>
        <w:t xml:space="preserve">pravedė instruktažą, pasakė, kad jie važiuos perimti Televizijos bokšto apsaugą. Jie turėjo atlaisvinti praėjimą grupei, sudarytai iš jų kariškių. Užduotis buvo nustumti minią ir nieko neprileisti prie bokšto. Leista šaudyti tuščiais šoviniais, gavus įsakymą. Koviniais šoviniais leista šaudyti tais atvejais, jei į juos šaudytų iš kovinių ginklų. Turėjo gintis buožėmis. Jų baterija įsėdo į mašiną URAL. Kolonoje buvo 4 tankai, 16 kovinių desantinių mašinų (BMD), 2 šarvuoti transporteriai (BTR) ir viena mašina URAL. „Omonininkai“ važiavo BTR. Jie dėvėjo šalmus su stikliniais antveidžiais, neperšaunamas liemenes, vilkėjo maskuojamas uniformas. Kolonai vadovavo majoras </w:t>
      </w:r>
      <w:r w:rsidRPr="00141EFE">
        <w:rPr>
          <w:rFonts w:ascii="Times New Roman" w:hAnsi="Times New Roman" w:cs="Times New Roman"/>
          <w:sz w:val="24"/>
          <w:szCs w:val="24"/>
        </w:rPr>
        <w:t>S.</w:t>
      </w:r>
      <w:r w:rsidRPr="00EB6D4F">
        <w:rPr>
          <w:rFonts w:ascii="Times New Roman" w:hAnsi="Times New Roman" w:cs="Times New Roman"/>
          <w:sz w:val="24"/>
          <w:szCs w:val="24"/>
        </w:rPr>
        <w:t xml:space="preserve">. Privažiavus Televizijos bokštą, jiems pravažiavimą užtvėrė mašina KAMAZ. Mašinos kabinoje nieko nebuvo. Kolonos priekyje važiavęs tankas pervažiavo mašinos KAMAZ kėbulą, o jie nuvažiavo iš paskos tanko atlaisvintu keliu. Prie bokšto buvo susirinkusi didelė civilių minia. Civiliai neturėjo ginklų. Karininkai kreipėsi į civilius ir prašė jų išsiskirstyti, tačiau civiliai neišsiskirstė. Gavę įsakymą, kareiviai pradėjo stumti civilių minią automatų buožėmis. Civiliai jiems nesipriešino. Jie pradėjo šaudyti į viršų tuščiais šoviniais pagal įsakymą. Niekas iš minios, iš Televizijos bokšto ar iš netoliese esančių namų į juos nešaudė. Girdėjo 2 tankų šūvius, tačiau nieko nežino apie pasekmes. Nematė sužeistųjų ar žuvusiųjų tarp civilių ir kareivių, išskyrus vieną kareivį, kuriam buvo įpjauta stiklu po dešine akimi. </w:t>
      </w:r>
    </w:p>
    <w:p w:rsidR="00980165" w:rsidRPr="00EB6D4F" w:rsidRDefault="00980165" w:rsidP="00980165">
      <w:pPr>
        <w:ind w:firstLine="851"/>
        <w:jc w:val="both"/>
        <w:rPr>
          <w:rFonts w:ascii="Times New Roman" w:hAnsi="Times New Roman" w:cs="Times New Roman"/>
          <w:sz w:val="24"/>
          <w:szCs w:val="24"/>
        </w:rPr>
      </w:pPr>
      <w:r w:rsidRPr="00D63A80">
        <w:rPr>
          <w:rFonts w:ascii="Times New Roman" w:hAnsi="Times New Roman" w:cs="Times New Roman"/>
          <w:b/>
          <w:sz w:val="24"/>
          <w:szCs w:val="24"/>
        </w:rPr>
        <w:t>Liudytojas</w:t>
      </w:r>
      <w:r w:rsidRPr="00EB6D4F">
        <w:rPr>
          <w:rFonts w:ascii="Times New Roman" w:hAnsi="Times New Roman" w:cs="Times New Roman"/>
          <w:sz w:val="24"/>
          <w:szCs w:val="24"/>
        </w:rPr>
        <w:t xml:space="preserve"> </w:t>
      </w:r>
      <w:r w:rsidRPr="00141EFE">
        <w:rPr>
          <w:rFonts w:ascii="Times New Roman" w:hAnsi="Times New Roman" w:cs="Times New Roman"/>
          <w:b/>
          <w:sz w:val="24"/>
          <w:szCs w:val="24"/>
        </w:rPr>
        <w:t xml:space="preserve">M. C. </w:t>
      </w:r>
      <w:r w:rsidRPr="00EB6D4F">
        <w:rPr>
          <w:rFonts w:ascii="Times New Roman" w:hAnsi="Times New Roman" w:cs="Times New Roman"/>
          <w:b/>
          <w:sz w:val="24"/>
          <w:szCs w:val="24"/>
        </w:rPr>
        <w:t>(</w:t>
      </w:r>
      <w:r w:rsidRPr="00141EFE">
        <w:rPr>
          <w:rFonts w:ascii="Times New Roman" w:hAnsi="Times New Roman" w:cs="Times New Roman"/>
          <w:b/>
          <w:sz w:val="24"/>
          <w:szCs w:val="24"/>
        </w:rPr>
        <w:t>M. C.</w:t>
      </w:r>
      <w:r w:rsidRPr="00EB6D4F">
        <w:rPr>
          <w:rFonts w:ascii="Times New Roman" w:hAnsi="Times New Roman" w:cs="Times New Roman"/>
          <w:b/>
          <w:sz w:val="24"/>
          <w:szCs w:val="24"/>
        </w:rPr>
        <w:t>)</w:t>
      </w:r>
      <w:r w:rsidRPr="00EB6D4F">
        <w:rPr>
          <w:rFonts w:ascii="Times New Roman" w:hAnsi="Times New Roman" w:cs="Times New Roman"/>
          <w:sz w:val="24"/>
          <w:szCs w:val="24"/>
        </w:rPr>
        <w:t xml:space="preserve"> (t. 432, b. l. 124-127, t. 119, b. l. 215-221)</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nurodė, kad nuo 1989 m. gruodžio mėn. tarnauja 74268 kariniame dalinyje. 1991-01-05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sušaukė visus būrių vadus ir įsakė rengtis skrydžiui. Pasiėmė šalmus, miegmaišius, kuprines, neperšaunamas liemenes ir ginklus. Jis turėjo automatą (AKS-74) Nr. 4899393. 1991-01-06, apie 9 val., išskrido į Lietuvą, į Gaidžiūnus. Gaidžiūnuose rikiuotės metu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pranešė, kad jie atvyko į Lietuvą užtikrinti šaukimą į kariuomenę. 1991-01-07 persidislokavo į Vilnių, į Šiaurės miestelį. 1991-01-10 jų Zenitinių raketų būrys dalyvavo operacijoje prie Spaudos rūmų. Buvo išduota po 60 tuščių šovinių. Rikiuotės metu bataliono vadas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pranešė, kad jie turės išvaikyti minią. Išvažiavo 3 mašinomis URAL. Mašinose buvo apie 80 žmonių. Buvo ir 3-asis batalionas. Kolonai vadovavo majoras </w:t>
      </w:r>
      <w:r w:rsidRPr="00141EFE">
        <w:rPr>
          <w:rFonts w:ascii="Times New Roman" w:hAnsi="Times New Roman" w:cs="Times New Roman"/>
          <w:sz w:val="24"/>
          <w:szCs w:val="24"/>
        </w:rPr>
        <w:t>S.</w:t>
      </w:r>
      <w:r w:rsidRPr="00EB6D4F">
        <w:rPr>
          <w:rFonts w:ascii="Times New Roman" w:hAnsi="Times New Roman" w:cs="Times New Roman"/>
          <w:sz w:val="24"/>
          <w:szCs w:val="24"/>
        </w:rPr>
        <w:t xml:space="preserve">. Privažiavus Spaudos rūmus, pamatė didelę civilių minią. Kartu su desantininkais iš 57264 karinio dalinio išsirikiavo į grandines. 57264 karinis dalinys stovėjo pirmoje grandinėje, o jie stovėjo antroje grandinėje. Jų užduotis buvo pridengti 57264 karinio dalinio desantininkų nugaras. Per megafoną civilių buvo pareikalauta išsiskirstyti, tačiau jie neišsiskirstė. Pirmai grandinei buvo duotas įsakymas nustumti civilių minią į šalį. Kai pradėjo stumti civilius, pastarieji pradėjo priešinti lazdomis ir akmenimis. Tuo tarpu kareiviai slopino pasipriešinimą buožių smūgiais ir šaudydami į viršų tuščiais šoviniais.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ir jo būrio kareiviai nešaudė, stovėjo apsiaustyje iš nugaros ir viską stebėjo. Nepavyko prasiveržti, todėl iš ten išvažiavo. Nematė, kad prie Spaudos rūmų technika būtų užvažiavusi ant civilių. Nematė sužeistųjų ar žuvusiųjų. Matė vieną kareivį su praskeltu antakiu iš 7-osios kuopos. 1991-01-11, apie 16 val., įvyko rikiuotė, kurios metu </w:t>
      </w:r>
      <w:r w:rsidRPr="00141EFE">
        <w:rPr>
          <w:rFonts w:ascii="Times New Roman" w:hAnsi="Times New Roman" w:cs="Times New Roman"/>
          <w:sz w:val="24"/>
          <w:szCs w:val="24"/>
        </w:rPr>
        <w:t xml:space="preserve">pulkininkas K. </w:t>
      </w:r>
      <w:r w:rsidRPr="00EB6D4F">
        <w:rPr>
          <w:rFonts w:ascii="Times New Roman" w:hAnsi="Times New Roman" w:cs="Times New Roman"/>
          <w:sz w:val="24"/>
          <w:szCs w:val="24"/>
        </w:rPr>
        <w:t xml:space="preserve">pasakė, kad jie turės nustumti civilių minią nuo Televizijos bokšto. Leista šaudyti tuščiais šoviniais į viršų ypatingais atvejais. Koviniais šoviniais leista šaudyti, jei kiltų grėsmė jų </w:t>
      </w:r>
      <w:r w:rsidRPr="00141EFE">
        <w:rPr>
          <w:rFonts w:ascii="Times New Roman" w:hAnsi="Times New Roman" w:cs="Times New Roman"/>
          <w:sz w:val="24"/>
          <w:szCs w:val="24"/>
        </w:rPr>
        <w:t xml:space="preserve">gyvybei. K. </w:t>
      </w:r>
      <w:r w:rsidRPr="00EB6D4F">
        <w:rPr>
          <w:rFonts w:ascii="Times New Roman" w:hAnsi="Times New Roman" w:cs="Times New Roman"/>
          <w:sz w:val="24"/>
          <w:szCs w:val="24"/>
        </w:rPr>
        <w:t xml:space="preserve">pasakė nuo minios atsimušti lazdomis ir metaliniais strypais, kad neatimtų ginklo ar jo nesulaužytų. Buvo išduotos po dvi dėtuves su tuščiais šoviniais ir vieną dėtuvę su koviniais šoviniais.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pasakė, kad operacijoje dalyvaus specialieji kovos su neramumais padaliniai, kurie mėtys sprogstamuosius užtaisus miniai išvaikyti. Po to įsėdo į mašinas, tačiau tą dieną niekur neišvažiavo. 1991-01-12, apie 23 val., juos prikėlė pavojaus signalas. Visi būrio vadai buvo sušaukti į ginklų parką. Buvo išduoti šaudmenys: po vieną dėtuvę su koviniais šoviniais ir dvi dėtuves su tuščiais šoviniais. Majoras </w:t>
      </w:r>
      <w:r w:rsidRPr="00141EFE">
        <w:rPr>
          <w:rFonts w:ascii="Times New Roman" w:hAnsi="Times New Roman" w:cs="Times New Roman"/>
          <w:sz w:val="24"/>
          <w:szCs w:val="24"/>
        </w:rPr>
        <w:t xml:space="preserve">S. </w:t>
      </w:r>
      <w:r w:rsidRPr="00EB6D4F">
        <w:rPr>
          <w:rFonts w:ascii="Times New Roman" w:hAnsi="Times New Roman" w:cs="Times New Roman"/>
          <w:sz w:val="24"/>
          <w:szCs w:val="24"/>
        </w:rPr>
        <w:t xml:space="preserve">pravedė instruktažą. Jie turėjo perimti Televizijos bokšto apsaugą, nustumti nuo jo civilių minią. Kad būtų patogiau atsimušti nuo civilių, pasiėmė lazdas ir metalinius strypus, ištrauktus iš lovų galų. Po to įsėdo į mašinas. Kolonoje buvo tankai, mašinos URAL, kovinės desantinės mašinos (BMD). Kolonai vadovavo pulko </w:t>
      </w:r>
      <w:r w:rsidRPr="00141EFE">
        <w:rPr>
          <w:rFonts w:ascii="Times New Roman" w:hAnsi="Times New Roman" w:cs="Times New Roman"/>
          <w:sz w:val="24"/>
          <w:szCs w:val="24"/>
        </w:rPr>
        <w:t xml:space="preserve">vadas K. </w:t>
      </w:r>
      <w:r w:rsidRPr="00EB6D4F">
        <w:rPr>
          <w:rFonts w:ascii="Times New Roman" w:hAnsi="Times New Roman" w:cs="Times New Roman"/>
          <w:sz w:val="24"/>
          <w:szCs w:val="24"/>
        </w:rPr>
        <w:t xml:space="preserve">ir </w:t>
      </w:r>
      <w:r w:rsidRPr="00141EFE">
        <w:rPr>
          <w:rFonts w:ascii="Times New Roman" w:hAnsi="Times New Roman" w:cs="Times New Roman"/>
          <w:sz w:val="24"/>
          <w:szCs w:val="24"/>
        </w:rPr>
        <w:t>S.</w:t>
      </w:r>
      <w:r w:rsidRPr="00EB6D4F">
        <w:rPr>
          <w:rFonts w:ascii="Times New Roman" w:hAnsi="Times New Roman" w:cs="Times New Roman"/>
          <w:sz w:val="24"/>
          <w:szCs w:val="24"/>
        </w:rPr>
        <w:t xml:space="preserve">.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išvažiavo mašina URAL. Įvažiavusios į bokšto teritoriją, BMD sustojo aplink bokštą, o mašinos URAL sustojo šone. Gavę įsakymą, išlipo iš mašinų ir sustojo į grandinę aplink bokštą. Ten stovėjo didelė civilių minia. Matė civilius su metaliniais strypais, peiliais ir buteliais su degiaisiais skysčiais. Matė žmones, vilkinčius milicininkų ir policininkų uniformas, tačiau jie ginklų neturėjo. Per megafoną buvo kreiptasi į civilius su prašymu išsiskirstyti. Po kreipimosi buvo duotas įsakymas nustumti civilių minią. Civiliai pradėjo atsimušinėti nuo kareivių lazdomis. Nei iš bokšto, nei iš minios į kareivius nešaudė. Buvo šaudoma trasuojančiomis kulkomis iš devynaukščio pastato ketvirto aukšto. Nežino, kas šaudė. Nematė sužeistųjų ar žuvusiųjų nuo šių kulkų.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iššovė į viršų 15 kartų tuščiais šoviniais pagal įsakymą. Kiti taip pat šaudė, nes juos puolė civilių minia. Nei jis, nei kiti kareiviai nešaudė koviniais šoviniais. Tankai taip pat šaudė, tačiau niekas nebuvo sužeistas, kontūzytas. Nematė nukentėjusiųjų tarp civilių. </w:t>
      </w:r>
      <w:r w:rsidRPr="00EB6D4F">
        <w:rPr>
          <w:rFonts w:ascii="Times New Roman" w:hAnsi="Times New Roman" w:cs="Times New Roman"/>
          <w:color w:val="000000" w:themeColor="text1"/>
          <w:sz w:val="24"/>
          <w:szCs w:val="24"/>
        </w:rPr>
        <w:t>Liudytojas</w:t>
      </w:r>
      <w:r w:rsidRPr="00EB6D4F">
        <w:rPr>
          <w:rFonts w:ascii="Times New Roman" w:hAnsi="Times New Roman" w:cs="Times New Roman"/>
          <w:sz w:val="24"/>
          <w:szCs w:val="24"/>
        </w:rPr>
        <w:t xml:space="preserve"> gavo smūgį lazda į kairę akį, po ko atsirado kraujosruva. Neprisimena, ar kas nors iš Zenitinių raketų būrio patyrė kūno sužalojimus. Kartu su jais buvo „specnazo“ kariai. Kitą dieną prie objekto pasirodė draugovininkai. 1991-01-18 paliko objektą.</w:t>
      </w:r>
    </w:p>
    <w:p w:rsidR="00980165" w:rsidRPr="00EB6D4F" w:rsidRDefault="00980165" w:rsidP="00980165">
      <w:pPr>
        <w:ind w:firstLine="851"/>
        <w:jc w:val="both"/>
        <w:rPr>
          <w:rFonts w:ascii="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E. Š.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E. Š.</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432, b. l. 128-131, t. 119, b. l. 222-229) nurodė, kad tarnauja Pskove ir užima vairuotojo-mechaniko pareigas. Sausio 4 d. ar 5 d. išvyko iš Pskovo į Vilnių, apsistojo kariniame Šiaurės miestelyje. Dalis bataliono kareivių dalyvavo operacijoje prie Spaudos rūmų. Negalėjo patekti į Spaudos rūmus, nes civilių minia jiems fiziškai pasipriešino. Sausio 12 – 13 d. naktį kuopą pakėlė pavojaus signalas, gavo šalmus, neperšaunamas liemenes, automatus ir šovinius. Jis gavo automatą (AKS-74U) Nr. 337925, 60 tuščių šovinių ir 30 kovinių šovinių. Prieš išvažiuojant iš parko buvo iškelta užduotis perimti Televizijos bokšto apsaugą. Buvo surengtas instruktažas dėl ginklo naudojimo tvarkos, įsakyta šaudyti tuščiais šoviniais, tik esant būtinybei.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išvažiavo mašina URAL. Nežino, kokia buvo kolonos sudėtis. Privažiavus prie Televizijos bokšto, pamatė užtvertą krovininėmis mašinomis ir automobiliais kelią. Priekyje važiavęs tankas nustūmė vieną mašiną į šoną. Jie privažiavo prie pat bokšto ir išlipo prie centrinio įėjimo. Prie bokšto buvo susirinkusi didžiulė civilių minia. Iš karto sustojo į grandinę tarp bokšto ir minios. Iš bokšto pirmojo aukšto pradėjo juos laistyti vandeniu iš žarnos. Civiliai pradėjo mėtyti į juos akmenis, smėlį. Civiliai buvo įspėti, kad skirstytųsi iš teritorijos ir netrukdytų kariams vykdyti užduoties, tačiau įspėjimas neturėjo reikiamo poveikio. Gavę įsakymą, nustūmė civilių minią nuo bokšto prie tvoros. Civiliai tam priešinosi, mėtė į kareivius įvairius daiktus. Matė civilių rankose metalinius strypus, lazdas, kuriomis bandė suduoti smūgius desantininkams. Civiliai griebdavo jiems už ginklų, mėgindavo juos išplėšti. Stūmimo metu liudytojas nesukėlė traumų civiliams. Nematė, kad desantininkai būtų traumavę ką nors iš civilių. Girdėjo 2-3 trumpas šūvių iš automato serijas. Šaudė iš minios, tačiau nematė šaudymo krypties. Daugiau šūvių iš civilių pusės negirdėjo. Desantininkai šaudė tuščiais šoviniais į viršų, kad atbaidytų minią. Operacijos metu liudytojas neišnaudojo nė vieno šovinio, nes nebuvo būtinybės. Negirdėjo šūvių bokšte. Nematė, kad kas nors būtų šaudęs iš bokšto, iš viršaus žemyn ar į minią. Girdėjo tanko šūvius tuščiais užtaisais. Šūvių metu civiliai buvo 5-6 m atstumu nuo tankų. Kai civilių minia jau buvo nustumta prie tvoros, iš bokšto 3-ojo aukšto virve nusileido du jauni žmonės, kurie dingo minioje. Nematė nei sužeistų, nei žuvusių civilių. Liudytojas patyrė kūno sužalojimą. Tuo metu, kai stūmė minią, kažkas iš minios spyrė jam į ranką, į alkūnės sritį, liko nubrozdinimai. Iš desantininkų traumas patyrė būrio vado </w:t>
      </w:r>
      <w:r w:rsidRPr="00141EFE">
        <w:rPr>
          <w:rFonts w:ascii="Times New Roman" w:eastAsia="Times New Roman" w:hAnsi="Times New Roman" w:cs="Times New Roman"/>
          <w:sz w:val="24"/>
          <w:szCs w:val="24"/>
        </w:rPr>
        <w:t>pavaduotojas Ch., B.</w:t>
      </w:r>
      <w:r w:rsidRPr="00EB6D4F">
        <w:rPr>
          <w:rFonts w:ascii="Times New Roman" w:eastAsia="Times New Roman" w:hAnsi="Times New Roman" w:cs="Times New Roman"/>
          <w:sz w:val="24"/>
          <w:szCs w:val="24"/>
        </w:rPr>
        <w:t xml:space="preserve">. Matė kraujo pėdsakus ant asfalto, priešingoje nei bokšto įėjimas, pusėje. Operacijoje be desantininkų dalyvavo „omonininkai“ ir draugovininkai. Operacijos pabaigoje, kai minia jau buvo nustumta už tvoros, pamatė ir vietinius milicininkus. Sausio 13 d. Televizijos bokšte buvo tikrinami visi kabinetai. Sulaikė tris jaunus lietuvius, pas kuriuos rado balionėlius su ašarinėmis dujomis. Vienam buvo maždaug 25 m., kitiems – po 18 m. Paleido vyresnį vaikiną iš karto, o kitus du vaikinus paleido vėliau.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S. T.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S. T.</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432, b. l. 132-135, t. 119, b. l. 230-234) nurodė, kad nuo 1990 m. gegužės mėn. tarnauja 74268 kariniame dalinyje, užima 3-ojo bataliono Zenitinių raketų būrio skyriaus vado pareigas. 1991 m. sausio mėn. pradžioje kuopos budintysis pranešė, kad yra paskelbta išvykimo parengtis. Nuėjo pasiimti ginklų ir amunicijos. Kitą dieną išskrido į Lietuvos TSR, nusileido Panevėžyje. Iš Panevėžio išvyko į Gaižiūnus. Ten rikiuotės metu dalinio vadas </w:t>
      </w:r>
      <w:r w:rsidRPr="00141EFE">
        <w:rPr>
          <w:rFonts w:ascii="Times New Roman" w:eastAsia="Times New Roman" w:hAnsi="Times New Roman" w:cs="Times New Roman"/>
          <w:sz w:val="24"/>
          <w:szCs w:val="24"/>
        </w:rPr>
        <w:t xml:space="preserve">papulkininkis K. </w:t>
      </w:r>
      <w:r w:rsidRPr="00EB6D4F">
        <w:rPr>
          <w:rFonts w:ascii="Times New Roman" w:eastAsia="Times New Roman" w:hAnsi="Times New Roman" w:cs="Times New Roman"/>
          <w:sz w:val="24"/>
          <w:szCs w:val="24"/>
        </w:rPr>
        <w:t xml:space="preserve">pranešė, kad jie atvyko užtikrinti šaukimą į kariuomenę. Po to išvyko į Vilnių, į Šiaurės miestelį. 1991-01-10 važiavo prie Spaudos rūmų. Buvo iškelta užduotis perimti Spaudos rūmų apsaugą, tačiau ten susirinkę žmonės jų nepraleido ir jie grįžo į Šiaurės miestelį. 1991-01-12, prieš pietus, buvo paskelbta išvykimo parengtis, gavo ginklus ir amuniciją. Jis gavo automatą (AKS-74) Nr. 4940860, dvi dėtuves su užtaisytais tuščiais šoviniais ir vieną dėtuvę su užtaisytais koviniais šoviniais, neperšaunamą liemenę ir šalmą. Jiems nebuvo išduotos trasuojančios kulkos. Kai kurie kareiviai iš lovų galų pasiėmė metalinius vamzdžius. </w:t>
      </w:r>
      <w:r w:rsidRPr="00EB6D4F">
        <w:rPr>
          <w:rFonts w:ascii="Times New Roman" w:hAnsi="Times New Roman" w:cs="Times New Roman"/>
          <w:color w:val="000000" w:themeColor="text1"/>
          <w:sz w:val="24"/>
          <w:szCs w:val="24"/>
        </w:rPr>
        <w:t>Liudytojas pats</w:t>
      </w:r>
      <w:r w:rsidRPr="00EB6D4F">
        <w:rPr>
          <w:rFonts w:ascii="Times New Roman" w:eastAsia="Times New Roman" w:hAnsi="Times New Roman" w:cs="Times New Roman"/>
          <w:sz w:val="24"/>
          <w:szCs w:val="24"/>
        </w:rPr>
        <w:t xml:space="preserve"> nieko nepasiėmė. Kareiviai tai darė savo iniciatyva, tokio įsakymo nebuvo. Buvo perspėti, kad su jais veiks „omonininkai“, kurie mėtys granatas, kurios sukels stiprų blyksnį. Išvyko į parką, kur bataliono vadas majoras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paskyrė jiems užduotį. Zenitinių raketų būrio kariai, veikdami kartu su pėstininkų artilerijos diviziono padaliniais, turėjo apsupti Televizijos bokštą ir neprileisti prie jo civilių.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pravedė instruktažą dėl ginklų naudojimo tvarkos, leista šaudyti koviniais šoviniais tik tuo atveju, jei į juos būtų šaudoma bei gavus vyresniojo kariškio įsakymą. Leista šaudyti tuščiais šoviniais į viršų, siekiant nubaidyti civilius, gavus įsakymą. Operacijoje dalyvavo 2 tankai, 3-ojo bataliono kovinės desantinės mašinos (BMD), 2-ojo bataliono BMD, desanto šarvuotasis transporteris (BTRD) Nr. 600, dvi mašinos URAL.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važiavo mašina URAL, kurią vairavo </w:t>
      </w:r>
      <w:r w:rsidRPr="00141EFE">
        <w:rPr>
          <w:rFonts w:ascii="Times New Roman" w:eastAsia="Times New Roman" w:hAnsi="Times New Roman" w:cs="Times New Roman"/>
          <w:sz w:val="24"/>
          <w:szCs w:val="24"/>
        </w:rPr>
        <w:t>eilinis Ch.</w:t>
      </w:r>
      <w:r w:rsidRPr="00EB6D4F">
        <w:rPr>
          <w:rFonts w:ascii="Times New Roman" w:eastAsia="Times New Roman" w:hAnsi="Times New Roman" w:cs="Times New Roman"/>
          <w:sz w:val="24"/>
          <w:szCs w:val="24"/>
        </w:rPr>
        <w:t xml:space="preserve">. Šia mašina važiavo jų būrys ir Savaeigių pėstininkų artilerijos diviziono padaliniai, iš viso 30 žmonių. Operacijoje dalyvavo Zenitinių raketų būrys, 8-oji ir 9-oji kuopos, Pėstininkų artilerijos diviziono padaliniai, du batalionai, tankų ekipažai ir omonininkai. Įvažiavo į Televizijos bokšto teritoriją per išlaužtą tvorą. Kareiviai sustojo į grandinę ir kurį laiką stovėjo apsiaustyje, vienas nuo kito nutolę maždaug 2 m atstumu. Kai kurie civiliai mėgino prieiti prie bokšto, tačiau jie civilių nepraleido. Civiliai jiems pasipriešino, griebė už automatų, stumdė. Kažkas iš minios metė į liudytoją akmenį. Karininkai reikalavo, kad civiliai išsiskirstytų, tačiau jie neišsiskirstė. Tuo metu į viršų, į šoną nuo bokšto, iššovė tankas. Civiliai stovėjo maždaug 2 m atstumu nuo tanko, o jis – už 3 m. Po šūvio civiliai nubėgo nuo tanko. Nuo šūvio jam užgulė ausis, bet paskui praėjo. Matė, kad kai kurie civiliai turėjo metalinius strypus, nunčiakus, metalines spyruokles. Matė, kaip iš bokšto 2-ojo aukšto virve nusileido apie 30 m. amžiaus vyras, kuris nubėgo į minią. Gavę įsakymą, pradėjo stumti civilius, </w:t>
      </w:r>
      <w:r>
        <w:rPr>
          <w:rFonts w:ascii="Times New Roman" w:eastAsia="Times New Roman" w:hAnsi="Times New Roman" w:cs="Times New Roman"/>
          <w:sz w:val="24"/>
          <w:szCs w:val="24"/>
        </w:rPr>
        <w:t>k</w:t>
      </w:r>
      <w:r w:rsidRPr="00EB6D4F">
        <w:rPr>
          <w:rFonts w:ascii="Times New Roman" w:eastAsia="Times New Roman" w:hAnsi="Times New Roman" w:cs="Times New Roman"/>
          <w:sz w:val="24"/>
          <w:szCs w:val="24"/>
        </w:rPr>
        <w:t xml:space="preserve">urie jiems priešinosi, stumdėsi, mėgindavo smogti.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stūmė civilius automatu, sudavė smūgius automato buože per rankas ir per kūną vyrams, kurie nesitraukė, kurie jį stūmė ir mėgino jam suduoti. Eilinis </w:t>
      </w:r>
      <w:r>
        <w:rPr>
          <w:rFonts w:ascii="Times New Roman" w:eastAsia="Times New Roman" w:hAnsi="Times New Roman" w:cs="Times New Roman"/>
          <w:sz w:val="24"/>
          <w:szCs w:val="24"/>
        </w:rPr>
        <w:t>Ch.</w:t>
      </w:r>
      <w:r w:rsidRPr="00EB6D4F">
        <w:rPr>
          <w:rFonts w:ascii="Times New Roman" w:eastAsia="Times New Roman" w:hAnsi="Times New Roman" w:cs="Times New Roman"/>
          <w:sz w:val="24"/>
          <w:szCs w:val="24"/>
        </w:rPr>
        <w:t xml:space="preserve"> šaudė į viršų tuščiais šoviniais. Pėstininkų artilerijos diviziono kareiviai taip pat šaudė į viršų tuščiais šoviniais. Kareiviai pradėjo šaudyti po to, kai civiliai jiems pasipriešino.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pats nešaudė. Nematė, kad kas nors iš kareivių būtų šaudęs koviniais šoviniais, kad kas nors būtų šaudęs į kareivius, bokšto kryptimi į viršų ar iš bokšto. Prie bokšto matė kelias automatines serijas šūvių, tačiau nematė, kas šaudė. Iš gyvenamojo namo bokšto kryptimi buvo paleistos dvi serijos trasuojančių kulkų, kurios praskriejo virš galvų. Matė kareivius su kūno sužalojimais, tačiau</w:t>
      </w:r>
      <w:r>
        <w:rPr>
          <w:rFonts w:ascii="Times New Roman" w:eastAsia="Times New Roman" w:hAnsi="Times New Roman" w:cs="Times New Roman"/>
          <w:sz w:val="24"/>
          <w:szCs w:val="24"/>
        </w:rPr>
        <w:t xml:space="preserve"> nematė, kokiomis aplinkybėmis š</w:t>
      </w:r>
      <w:r w:rsidRPr="00EB6D4F">
        <w:rPr>
          <w:rFonts w:ascii="Times New Roman" w:eastAsia="Times New Roman" w:hAnsi="Times New Roman" w:cs="Times New Roman"/>
          <w:sz w:val="24"/>
          <w:szCs w:val="24"/>
        </w:rPr>
        <w:t xml:space="preserve">ie </w:t>
      </w:r>
      <w:r>
        <w:rPr>
          <w:rFonts w:ascii="Times New Roman" w:eastAsia="Times New Roman" w:hAnsi="Times New Roman" w:cs="Times New Roman"/>
          <w:sz w:val="24"/>
          <w:szCs w:val="24"/>
        </w:rPr>
        <w:t xml:space="preserve">juos </w:t>
      </w:r>
      <w:r w:rsidRPr="00EB6D4F">
        <w:rPr>
          <w:rFonts w:ascii="Times New Roman" w:eastAsia="Times New Roman" w:hAnsi="Times New Roman" w:cs="Times New Roman"/>
          <w:sz w:val="24"/>
          <w:szCs w:val="24"/>
        </w:rPr>
        <w:t>patyrė</w:t>
      </w:r>
      <w:r>
        <w:rPr>
          <w:rFonts w:ascii="Times New Roman" w:eastAsia="Times New Roman" w:hAnsi="Times New Roman" w:cs="Times New Roman"/>
          <w:sz w:val="24"/>
          <w:szCs w:val="24"/>
        </w:rPr>
        <w:t>.</w:t>
      </w:r>
      <w:r w:rsidRPr="00EB6D4F">
        <w:rPr>
          <w:rFonts w:ascii="Times New Roman" w:eastAsia="Times New Roman" w:hAnsi="Times New Roman" w:cs="Times New Roman"/>
          <w:sz w:val="24"/>
          <w:szCs w:val="24"/>
        </w:rPr>
        <w:t xml:space="preserve"> </w:t>
      </w:r>
      <w:r w:rsidRPr="00141EFE">
        <w:rPr>
          <w:rFonts w:ascii="Times New Roman" w:eastAsia="Times New Roman" w:hAnsi="Times New Roman" w:cs="Times New Roman"/>
          <w:sz w:val="24"/>
          <w:szCs w:val="24"/>
        </w:rPr>
        <w:t>S. C.</w:t>
      </w:r>
      <w:r w:rsidRPr="00EB6D4F">
        <w:rPr>
          <w:rFonts w:ascii="Times New Roman" w:eastAsia="Times New Roman" w:hAnsi="Times New Roman" w:cs="Times New Roman"/>
          <w:sz w:val="24"/>
          <w:szCs w:val="24"/>
        </w:rPr>
        <w:t xml:space="preserve">, </w:t>
      </w:r>
      <w:r w:rsidRPr="00141EFE">
        <w:rPr>
          <w:rFonts w:ascii="Times New Roman" w:eastAsia="Times New Roman" w:hAnsi="Times New Roman" w:cs="Times New Roman"/>
          <w:sz w:val="24"/>
          <w:szCs w:val="24"/>
        </w:rPr>
        <w:t xml:space="preserve">eilinis B. </w:t>
      </w:r>
      <w:r w:rsidRPr="00EB6D4F">
        <w:rPr>
          <w:rFonts w:ascii="Times New Roman" w:eastAsia="Times New Roman" w:hAnsi="Times New Roman" w:cs="Times New Roman"/>
          <w:sz w:val="24"/>
          <w:szCs w:val="24"/>
        </w:rPr>
        <w:t xml:space="preserve">buvo sužeisti. Taip civilių taip pat buvo sužeistų, vieniems buvo prakirstos lūpos, kitam bėgo kraujas iš nosies. Nežino, kokiomis aplinkybėmis civiliai patyrė sužalojimus. Matė 20 cm skersmens dėmę, panašią į kraują, ant asfalto, prie Televizijos bokšto. Matė greitosios medicinos pagalbos automobilius, tačiau nematė, kad kas nors būtų įkėlęs ką nors į jas. Iš vieno filmavusio vyro, atrodo, italo, jis atėmė vaizdo kamerą, kurią vėliau iš jo paėmė, atrodo, dalinio vado pavaduotojas ginkluotės </w:t>
      </w:r>
      <w:r w:rsidRPr="00141EFE">
        <w:rPr>
          <w:rFonts w:ascii="Times New Roman" w:eastAsia="Times New Roman" w:hAnsi="Times New Roman" w:cs="Times New Roman"/>
          <w:sz w:val="24"/>
          <w:szCs w:val="24"/>
        </w:rPr>
        <w:t>reikalams V.</w:t>
      </w:r>
      <w:r w:rsidRPr="00EB6D4F">
        <w:rPr>
          <w:rFonts w:ascii="Times New Roman" w:eastAsia="Times New Roman" w:hAnsi="Times New Roman" w:cs="Times New Roman"/>
          <w:sz w:val="24"/>
          <w:szCs w:val="24"/>
        </w:rPr>
        <w:t xml:space="preserve"> Dienos metu bokšto viduje buvo rasti trys jauni vaikinai, iš kurių vieną, vyresnįjį, iš karto paleido, o kitus du, jaunesnius vaikinus (apie 19 m. amžiaus), paleido kiek vėliau.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S. S.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S. S.</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(t. 432, b. l. 136-138, t. 119, b. l. 235-241)</w:t>
      </w:r>
      <w:r>
        <w:rPr>
          <w:rFonts w:ascii="Times New Roman" w:eastAsia="Times New Roman" w:hAnsi="Times New Roman" w:cs="Times New Roman"/>
          <w:sz w:val="24"/>
          <w:szCs w:val="24"/>
        </w:rPr>
        <w:t xml:space="preserve"> </w:t>
      </w:r>
      <w:r w:rsidRPr="00EB6D4F">
        <w:rPr>
          <w:rFonts w:ascii="Times New Roman" w:eastAsia="Times New Roman" w:hAnsi="Times New Roman" w:cs="Times New Roman"/>
          <w:sz w:val="24"/>
          <w:szCs w:val="24"/>
        </w:rPr>
        <w:t>nurodė, kad tarnauja Pskove ir užima vairuotojo-mechaniko pareigas. Atrodo, sausio 5 d. išskrido į Vilnių. Prieš skrydį pranešė, kad jie vyks į Pabaltijį užtikrinti jaunuolių šaukimą į karinę tarnybą. Apsistojo Šiaurės miestelyje. Sausio 12 d. gavo šalmus, neperšaunamas liemenes, automatus ir šovinius. Jis gavo automatą (AKS-74U) Nr. 337901, 60 tuščių šovinių ir 60 kovinių šovinių. Prieš išvažiuojant iš parko buvo iškelta užduotis perimti Televizijos bokšto apsaugą, pravestas instruktažas dėl ginklų naudojimo tvarkos. Jų Zenitinių raketų būrys kartu su „savaeigiais“ pėst</w:t>
      </w:r>
      <w:r>
        <w:rPr>
          <w:rFonts w:ascii="Times New Roman" w:eastAsia="Times New Roman" w:hAnsi="Times New Roman" w:cs="Times New Roman"/>
          <w:sz w:val="24"/>
          <w:szCs w:val="24"/>
        </w:rPr>
        <w:t>ininkais važiavo mašina URAL. N</w:t>
      </w:r>
      <w:r w:rsidRPr="00EB6D4F">
        <w:rPr>
          <w:rFonts w:ascii="Times New Roman" w:eastAsia="Times New Roman" w:hAnsi="Times New Roman" w:cs="Times New Roman"/>
          <w:sz w:val="24"/>
          <w:szCs w:val="24"/>
        </w:rPr>
        <w:t xml:space="preserve">egali pasakyti, kas buvo kolonos sudėtyje. Privažiavę Televizijos bokštą, išlipo. „Specnazo“ kariai numetė prieš minią užtaisą, imituojantį sprogimą. Šis užtaisas sukėlė tik ryškų blyksnį, sprogstamosios bangos nebuvo. Tokiu veiksmu buvo siekta nukreipti minios dėmesį ir nustumti ją nuo bokšto. Per sprogimą niekas nebuvo sužeistas. Jų būrio užduotis buvo nustumti civilių minią prie tvoros. Nustūmę civilius prie tvoros, sustojo į grandinę. Civilių minia elgėsi agresyviai, priešinosi kareiviams. Matė pas civilius lazdas, strypus. Civiliai mėtė į kareivius akmenis. Matė dvi trumpas serijas šūvių, skriejančių nuo administracinio pastato stogo link dešinės bokšto pusės. Nežino, ar šiais šūviais buvo kas nors sužeistas. Nematė, kad kas nors būtų šaudęs iš minios. Desantininkai šaudė tuščiais šoviniais į viršų, kad atbaidytų minią.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taip pat iššovė tris kartus į viršų tuščiais šoviniais. Girdėjo tankų šūvius tuščiais užtaisais. Nežino atvejų, kad šarvuotoji technika būtų užvažiavusi ant žmonių. Matė, kaip trys vaikinai vamzdžiu užlipo į bokšto antrą aukštą, tačiau desantininkai juos sulaikė. Pas vieną vaikiną buvo rastas balionėlis su ašarinėmis dujomis. Vyresnįjį vaikiną paleido, o kitus du vaikinus laikė bokšte kelias dienas. Nematė, kad desantininkai, stumdami minią, būtų traumavę ką nors iš civilių. Nematė nei sužeistų, nei žuvusių civilių. Žino, kad traumą gavo būrio vado pavaduotojas. Prie bokšto, ant asfalto, matė kraujo pėdsakus. Operacijos pabaigoje pasirodė draugovininkai. Ryte pasirodė vietos milicininkai.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A. K.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A. K.</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(t. 432, b. l. 139-142, t. 119, b. l. 242-247)</w:t>
      </w:r>
      <w:r>
        <w:rPr>
          <w:rFonts w:ascii="Times New Roman" w:eastAsia="Times New Roman" w:hAnsi="Times New Roman" w:cs="Times New Roman"/>
          <w:sz w:val="24"/>
          <w:szCs w:val="24"/>
        </w:rPr>
        <w:t xml:space="preserve"> </w:t>
      </w:r>
      <w:r w:rsidRPr="00EB6D4F">
        <w:rPr>
          <w:rFonts w:ascii="Times New Roman" w:eastAsia="Times New Roman" w:hAnsi="Times New Roman" w:cs="Times New Roman"/>
          <w:sz w:val="24"/>
          <w:szCs w:val="24"/>
        </w:rPr>
        <w:t xml:space="preserve">nurodė, kad nuo 1990-06-12 tarnauja 74268 kariniame dalinyje, Zenitinių raketų būryje, užima vyresniojo zenitininko pareigas. 1991 m. sausio 7 – 8 d. jų dalinys atvyko į Vilnių užtikrinti asmenų, vengiančių karo tarnybos, šaukimą į armiją. Apsistojo Šiaurės miestelyje. Maždaug 1991-01-10 jų dalinys išvyko prie Spaudos rūmų. Ten buvo susirinkusi didelė civilių minia. Privažiavus Spaudos rūmus, bataliono vadas įsakė jiems veržtis pro minią link pastato. Civiliai nepraleido desantininkų. Kažkuriam iš desantininkų prakirto antakį. Kai civilių minia jiems pasipriešino, išgirdo šaudant iš automatų tuščiais šoviniais. Po nesėkmingo bandymo prasiveržti, bataliono vadas jiems įsakė grįžti į dalinį. Sausio 13 d., maždaug 01.00 val., juos prikėlė pavojaus signalas, gavo ginklus ir tuščius šovinius. Jis gavo automatą (AKS-74) Nr. 4897427, 2 dėtuves su tuščiais šoviniais (60 vnt.). Nebuvo išduoti koviniai šoviniai, trasuojančios kulkos ar sprogstamieji užtaisai. Rikiuotės metu bataliono vadas majoras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įsakė jiems perimti Televizijos bokšto apsaugą, sakė, kad iš bokšto transliuoja antitarybines laidas. Leista šaudyti tuščiais šoviniais į viršų, jei grėstų pavojus gyvybei. Jiems pasakė nenukreipti ginklo į civilius. Iš jų būrio važiavo 7 kareiviai. Prie bokšto išvažiavo mašina URAL. Kolonos priekyje važiavo tankai, kolonos gale – kovinės desantinės mašinos (BMD). Bataliono vadas buvo šarvuotajame transporteryje (BTR). Kolona, privažiavusi netoli bokšto, sustojo. Gavę įsakymą, išlipo iš mašinų. Viduryje kelio stovėjo automobilis „Moskvič“, kurį tankas nustūmė į šalikelę. Už kelių metrų stovėjo sunkvežimis ZIL, kurį tankas taip pat nustūmė į šalikelę. Nematė aukų tarp civilių. Tada kolona privažiavo prie bokšto, kareiviai išlipo iš mašinų. Prie bokšto buvo daug civilių. Civiliai į jų pusę mėtė akmenis, lazdas, mėgino suduoti kareiviams lazdomis ir metaliniais strypais. Jam pasakojo kareiviai, kad bataliono seržantui trenkė lazda per galvą ir, jam praradus sąmonę, atėmė iš jo automatą. Kareiviai pradėjo stumti minią nuo bokšto. Civiliai priešinosi, mosikavo lazdomis, mušėsi rankomis. Daugelis kareivių patyrė traumas. Kareiviai stūmė civilių minią automatų buožėmis, tačiau nematė, kad kuris nors kareivis būtų mušęs civilius. Visos operacijos metu nematė sužeistų ar žuvusių civilių. Kartais kareiviai šaudė į viršų iš automatų tuščiais šoviniais.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pats nešaudė. Nematė, kad kas nors iš kareivių ar karininkų būtų šaudęs koviniais šoviniais. Girdėjo tanko šūvius tuščiais užtaisais. Šūvių metu civilių minia buvo nutolusi nuo tanko kokius 25 m. Nematė, kad civiliai būtų nukentėję nuo tanko šūvių. Kai civilių minia buvo nustumta už tvoros, jis prastovėjo apsiaustyje iki ryto. Kareivis iš jo būrio, </w:t>
      </w:r>
      <w:r w:rsidRPr="00141EFE">
        <w:rPr>
          <w:rFonts w:ascii="Times New Roman" w:eastAsia="Times New Roman" w:hAnsi="Times New Roman" w:cs="Times New Roman"/>
          <w:sz w:val="24"/>
          <w:szCs w:val="24"/>
        </w:rPr>
        <w:t>S. T.</w:t>
      </w:r>
      <w:r w:rsidRPr="00EB6D4F">
        <w:rPr>
          <w:rFonts w:ascii="Times New Roman" w:eastAsia="Times New Roman" w:hAnsi="Times New Roman" w:cs="Times New Roman"/>
          <w:sz w:val="24"/>
          <w:szCs w:val="24"/>
        </w:rPr>
        <w:t xml:space="preserve">, atėmė iš vieno vyriškio filmavimo kamerą ir perdavė ją vienam draugovininkui. Matė beginklius vietinius policininkus, kurie vėliau atsistojo tarp jų ir civilių minios, buvusios už tvoros.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 xml:space="preserve">as </w:t>
      </w:r>
      <w:r w:rsidRPr="00141EFE">
        <w:rPr>
          <w:rFonts w:ascii="Times New Roman" w:eastAsia="Times New Roman" w:hAnsi="Times New Roman" w:cs="Times New Roman"/>
          <w:b/>
          <w:sz w:val="24"/>
          <w:szCs w:val="24"/>
        </w:rPr>
        <w:t xml:space="preserve">A. C.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A. C.</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432, b. l. </w:t>
      </w:r>
      <w:r>
        <w:rPr>
          <w:rFonts w:ascii="Times New Roman" w:eastAsia="Times New Roman" w:hAnsi="Times New Roman" w:cs="Times New Roman"/>
          <w:sz w:val="24"/>
          <w:szCs w:val="24"/>
        </w:rPr>
        <w:t>143-146, t. 119, b. l. 248-253)</w:t>
      </w:r>
      <w:r w:rsidRPr="00EB6D4F">
        <w:rPr>
          <w:rFonts w:ascii="Times New Roman" w:eastAsia="Times New Roman" w:hAnsi="Times New Roman" w:cs="Times New Roman"/>
          <w:sz w:val="24"/>
          <w:szCs w:val="24"/>
        </w:rPr>
        <w:t xml:space="preserve"> nurodė, kad nuo 1990 m. gegužės mėn. tarnauja 74268 kariniame dalinyje, 3-ajame desanto aprūpinimo būryje, užima vairuotojo pareigas, vairuoja mašiną URAL Nr. 4320. Sausio 6 d. jų pulkas išskrido į Lietuvos TSR. Pulko mašinos su vairuotojais buvo nuskraidintos į Panevėžį, o kiti pulko padaliniai – į Gaidžiūnus. Maždaug 20 val. persidislokavo iš Panevėžio į Gaidžiūnus. Po paros jų pulkas persidislokavo į Vilnių, apsistojo Šiaurės miestelyje. Sausio 10 d. 3-ąjį batalioną pakėlė pavojaus signalas, gavo ginklus. Jis pats ginklo negavo, turėjo tik neperšaunamą liemenę ir šalmą. 3-asis batalionas nuvyko į parką ir sulipo į mašinas URAL. Į jo (liudytojo) vairuojamą mašiną URAL įsėdo 3-ojo bataliono vadas majoras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ir štabo viršininkas </w:t>
      </w:r>
      <w:r w:rsidRPr="00141EFE">
        <w:rPr>
          <w:rFonts w:ascii="Times New Roman" w:eastAsia="Times New Roman" w:hAnsi="Times New Roman" w:cs="Times New Roman"/>
          <w:sz w:val="24"/>
          <w:szCs w:val="24"/>
        </w:rPr>
        <w:t>majoras D.</w:t>
      </w:r>
      <w:r w:rsidRPr="00EB6D4F">
        <w:rPr>
          <w:rFonts w:ascii="Times New Roman" w:eastAsia="Times New Roman" w:hAnsi="Times New Roman" w:cs="Times New Roman"/>
          <w:sz w:val="24"/>
          <w:szCs w:val="24"/>
        </w:rPr>
        <w:t xml:space="preserve">. Iš jų pokalbio suprato, kad važiuoja prie Spaudos rūmų suteikti pagalbą 1-ajam batalionui, kuris buvo išvykęs anksčiau už juos. Nuvykus prie Spaudos rūmų, pastatė mašinas maždaug už 150 m nuo pastato. Kareiviai, gavę majoro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įsakymą, išsirikiavo į koloną ir pribėgo prie Spaudos rūmų.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liko mašinoje. Prie Spaudos rūmų buvo susirinkusi didelė civilių minia, stovėjo 1-ojo bataliono kovinės desantinės mašinos (BMD). 1-ojo bataliono kareiviai, atrodo, jau buvo pastato viduje, dešiniajame sparne, o 3-ojo bataliono kareiviai nubėgo prie pastato kairiojo sparno. Civilių minia taip pat ten nubėgo. Prie pastato stovėjo vienas tankas. Girdėjo du tankų šūvius, taip pat girdėjo šaudant iš automato serijomis nuo tos pastato pusės, kur nubėgo 3-ojo bataliono kareiviai. Maždaug po 01.00 val. 3-ojo bataliono kareiviai grįžo prie mašinų ir išvažiavo į Šiaurės miestelį, o 1-ojo bataliono kareiviai liko ten. Nematė, kad kareiviai būtų patyrę kokius nors sužalojimus. Nematė sužeistųjų ar žuvusiųjų tarp civilių. Sausio 12 d., apie 16 val., pulkui buvo paskelbtas pavojaus signalas.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iš karto nuėjo į parką. Nematė, kokius ginklus ir šovinius gavo bataliono kareiviai, jis pats jokio ginklo nepasiėmė. Atvykę į parką, pastatė mašinas į koloną. Kolonos priekyje stovėjo 4 tankai, už jų buvo apie 20 kovinių desantinių mašinų (BMD), už jų – šarvuotasis transporteris (BTR) su garsiakalbio įrenginiu, desanto šarvuotasis transporteris (BTRD) ir 3 mašinos URAL. Kolonos gale stovėjo mašina ZIL-131. Kurį laiką sėdėjo mašinose, po to gavo įsakymą „palikti“ ir grįžo į kareivines. Apie 23 val. juos vėl pakėlė pavojaus signalas. Jis nuėjo prie savo mašinos, kuri stovėjo kolonoje, ginklo negavo. Paskui į parką atvyko pulko padaliniai ir sulipo į mašinas. Į jo mašiną įsėdo maždaug 30 kareivių ir du karininkai iš Savaeigių pėstininkų diviziono 1-osios baterijos. Maždaug 01.00 val. kolona išvažiavo į miestą. Netoli Televizijos bokšto kolona sustojo, nes kelias buvo užtvertas. Po to pravažiuodamas pamatė dvi mašinas ZIL, prikrautas smėlio ir betoninių plokščių. Šių mašinų kėbulai buvo aplamdyti. Privažiavusios bokštą, kolonos mašinos jį apsupo.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sustojo maždaug už 6-7 m nuo bokšto. Aplink bokštą buvo susirinkę daug civilių. Kareiviai išlipo iš mašinų ir pradėjo veržtis prie bokšto. Jis sėdėjo mašinoje ir niekur nėjo. Matė, kaip bokšto viduje buvę kareiviai išėjo į lauką ir pradėjo stumti civilių minią nuo bokšto. Kadangi civiliai nesitraukė, kareiviams teko juos stumti automatais. Pamažu civilių minia buvo nustumta prie tvoros. Nematė, kad civiliai būtų aktyviai priešinęsi kareiviams ar kad būtų turėję ginklus. Matė, kad kai kurie civiliai turėjo lazdas, tačiau nematė, kad jomis būtų mušę kareivius. Vienas civilis metė metalinę lazdą į jo mašiną. Prie bokšto stovėjo tankai. Matė, kaip vienas tankas iššovė į viršų. Nežino, ar kareiviai šaudė, nes veikė mašinos variklis, todėl negirdėjo šūvių garsų. Matė kelis šūvius trasuojančiomis kulkomis, kurios skriejo priešinga bokštui kryptimi. Visos operacijos metu </w:t>
      </w:r>
      <w:r>
        <w:rPr>
          <w:rFonts w:ascii="Times New Roman" w:eastAsia="Times New Roman" w:hAnsi="Times New Roman" w:cs="Times New Roman"/>
          <w:sz w:val="24"/>
          <w:szCs w:val="24"/>
        </w:rPr>
        <w:t>n</w:t>
      </w:r>
      <w:r w:rsidRPr="00EB6D4F">
        <w:rPr>
          <w:rFonts w:ascii="Times New Roman" w:eastAsia="Times New Roman" w:hAnsi="Times New Roman" w:cs="Times New Roman"/>
          <w:sz w:val="24"/>
          <w:szCs w:val="24"/>
        </w:rPr>
        <w:t xml:space="preserve">ebuvo išlipęs iš mašinos, nematė sužeistųjų ar žuvusiųjų nei tarp civilių, nei tarp kareivių.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A. B.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A. B.</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 xml:space="preserve">(t. 432, b. l. 147-149, t. 119, b. l. 254-257) nurodė, kad nuo 1990 m. birželio mėn. tarnauja 74268 kariniame dalinyje, 3-ajame oro desanto būryje, užima vairuotojo pareigas. Maždaug 1991-01-05 jų dalinys buvo nusiųstas į Lietuvos TSR, į Gaidžiūnus. Buvo paaiškinta, kad turės užtikrinti asmenų, vengiančių tarnybos, šaukimą į armiją. Apie sausio 8 d. jų dalinys persidislokavo į Vilnių, apsistojo kariniame Šiaurės miestelyje. Iki 1991-01-12 buvo karinio dalinio teritorijoje, remontavo mašiną URAL 4320, valstybinis Nr. 23-04 OF. Sausio 12-13 d. naktį pavojaus signalas pakėlė jų dalinį, kareiviai gavo ginklus, tuščius šovinius ir amuniciją. Nežino, ar kas nors gavo kovinius šovinius. Jis negavo nei ginklo, nei šalmo, nei neperšaunamos liemenės. Po pavojaus signalo iš karto nuėjo į parką ir nuvairavo mašiną į koloną. Nebuvo rikiuotėje, todėl nežino, ar kareiviams buvo iškelta kokia nors užduotis. Kareiviams susėdus į mašinas, kolona išvažiavo iš dalinio. Kolonoje važiavo 2 ar 3 tankai, mašinos URAL, kovinės desantinės mašinos (BMD). Jo mašinoje važiavo vyresnysis </w:t>
      </w:r>
      <w:r w:rsidRPr="00141EFE">
        <w:rPr>
          <w:rFonts w:ascii="Times New Roman" w:eastAsia="Times New Roman" w:hAnsi="Times New Roman" w:cs="Times New Roman"/>
          <w:sz w:val="24"/>
          <w:szCs w:val="24"/>
        </w:rPr>
        <w:t>leitenantas K.</w:t>
      </w:r>
      <w:r w:rsidRPr="00EB6D4F">
        <w:rPr>
          <w:rFonts w:ascii="Times New Roman" w:eastAsia="Times New Roman" w:hAnsi="Times New Roman" w:cs="Times New Roman"/>
          <w:sz w:val="24"/>
          <w:szCs w:val="24"/>
        </w:rPr>
        <w:t xml:space="preserve">. Kolonai privažiavus prie Televizijos bokšto, ten pamatė labai daug civilių, kurie pradėjo mėtyti į kolonos mašinas akmenis, lazdas, butelius. Keli daiktai pataikė ir į jo mašiną. Kolonos mašinos sustojo aplink bokštą, iš jų išlipo kareiviai.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liko mašinoje, nes yra vairuotojas. Nematė, kas konkrečiai vyko aplink bokštą ir jo viduje. Girdėjo padriką šaudymą, tačiau nematė, kas šaudė. Girdėjo kokius tris šūvius iš tankų pabūklų. Nematė, kad šarvuotoji technika būtų užvažiavusi ant civilių. Nutilus šūviams ir triukšmui, pamatė, kad kareiviai stovi palei tvorą, o civiliai – už tvoros. Nematė sužeistųjų ar žuvusiųjų tarp civilių. Sausio 13 d. ryte pas kai kuriuos kareivius pamatė sužeistus veidus. 3-ojo bataliono kareivio veide buvo daugybė nubrozdinimų. Po to jis išvažiavo su </w:t>
      </w:r>
      <w:r w:rsidRPr="00141EFE">
        <w:rPr>
          <w:rFonts w:ascii="Times New Roman" w:eastAsia="Times New Roman" w:hAnsi="Times New Roman" w:cs="Times New Roman"/>
          <w:sz w:val="24"/>
          <w:szCs w:val="24"/>
        </w:rPr>
        <w:t xml:space="preserve">papulkininkiu V. </w:t>
      </w:r>
      <w:r w:rsidRPr="00EB6D4F">
        <w:rPr>
          <w:rFonts w:ascii="Times New Roman" w:eastAsia="Times New Roman" w:hAnsi="Times New Roman" w:cs="Times New Roman"/>
          <w:sz w:val="24"/>
          <w:szCs w:val="24"/>
        </w:rPr>
        <w:t>į dalinį.</w:t>
      </w:r>
    </w:p>
    <w:p w:rsidR="00980165" w:rsidRPr="00EB6D4F" w:rsidRDefault="00980165" w:rsidP="00980165">
      <w:pPr>
        <w:ind w:firstLine="851"/>
        <w:jc w:val="both"/>
        <w:rPr>
          <w:rFonts w:ascii="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w:t>
      </w:r>
      <w:r w:rsidRPr="00EB6D4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w:t>
      </w:r>
      <w:r w:rsidRPr="00EB6D4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w:t>
      </w:r>
      <w:r w:rsidRPr="00EB6D4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427, b. l. 63-64, t. 114, b. l. 66-74) nurodė, kad tarnauja 74268 kariniame dalinyje ir užima radiotelefonisto pareigas. 1991-01-12, 23.30 val., buvo duotas įsakymas „keltis“. Nuėjo į parką prie karinės technikos.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buvo priskirtas vyresniojo </w:t>
      </w:r>
      <w:r w:rsidRPr="00141EFE">
        <w:rPr>
          <w:rFonts w:ascii="Times New Roman" w:eastAsia="Times New Roman" w:hAnsi="Times New Roman" w:cs="Times New Roman"/>
          <w:sz w:val="24"/>
          <w:szCs w:val="24"/>
        </w:rPr>
        <w:t xml:space="preserve">leitenanto Z. </w:t>
      </w:r>
      <w:r w:rsidRPr="00EB6D4F">
        <w:rPr>
          <w:rFonts w:ascii="Times New Roman" w:eastAsia="Times New Roman" w:hAnsi="Times New Roman" w:cs="Times New Roman"/>
          <w:sz w:val="24"/>
          <w:szCs w:val="24"/>
        </w:rPr>
        <w:t xml:space="preserve">kuopai. Turėjo automatą (AKSU-74) Nr. 2715570, 2 dėtuves su koviniais šoviniais ir 1 dėtuvę su tuščiais </w:t>
      </w:r>
      <w:r w:rsidRPr="00141EFE">
        <w:rPr>
          <w:rFonts w:ascii="Times New Roman" w:eastAsia="Times New Roman" w:hAnsi="Times New Roman" w:cs="Times New Roman"/>
          <w:sz w:val="24"/>
          <w:szCs w:val="24"/>
        </w:rPr>
        <w:t xml:space="preserve">šoviniais. Z. </w:t>
      </w:r>
      <w:r w:rsidRPr="00EB6D4F">
        <w:rPr>
          <w:rFonts w:ascii="Times New Roman" w:eastAsia="Times New Roman" w:hAnsi="Times New Roman" w:cs="Times New Roman"/>
          <w:sz w:val="24"/>
          <w:szCs w:val="24"/>
        </w:rPr>
        <w:t>leido šaudyti tuščiais šoviniais į orą, gavus įsakymą. Sulipo į šarvuotąją techniką ir maždaug 00.30 val. (1991-01-13) išvažiavo. Dėvėjo šarvuotas liemenes ir šalmus. Privažiavus Televizijos centrą, jų kovinė desantinė mašina (BMD) sustojo maždaug už 10 m nuo jo. Girdėjo šūvius. Aplink Televizijos centrą būriavosi civilių minia. Pas kai kuriuos civilius matė pagalius, metalinius virbus. Jų padaliniui buvo paskirta užduotis atlaisvinti nuo civilių atsarginį įėjimą. Kol dirbo su radijo stotimi, šalia jo (liudytojo) stovėjęs kareivis šaudė tuščiais šoviniais į viršų. Kareiviai pradėjo brautis prie Televizijos centro. Buvo labai stipriai šaudoma nuo centrinio įėjimo. Jam einant pro Televizijos centro vitriną, pasigirdo sprogimas. Turbūt sprogo sprogstamasis paketas. Iki tol matė sprogstamųjų paketų blyksnių. Kadangi kareiviai neturėjo sprogstamųjų paketų, matyt juos sprogdino civiliai. Ant jo (liudytojo) pradėjo kristi dūžtantys stiklai, užsidengė kaire ranka ir pajuto aštrų skausmą, jam apsvaigo galva. Susirado sanitarą, kuris kartu su gydytoju jį apibintavo ir suleido vaistų nuo skausmo. Atsigavo maždaug po 10-15 min., kai civiliai jau buvo nuvyti nuo Televizijos centro, o kariškiai jau buvo jį apsupę. Kažkas iš karininkų leido šaudyti koviniais šoviniais į viršų, jei pasibaigė tušti šoviniai. Kai grįžo prie užduoties, dar kartas nuo karto buvo šaudoma į viršų. Jų padalinys praktiškai vietos nekeitė – buvo prie atsarginio išėjimo. Nei jis, nei šalia jo buvę kolegos nešaudė į civilius. Nematė sužeistų ar žuvusių civilių. Nuo sausio 13 d. jis gydomas karo ligoninėje.</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 xml:space="preserve">as </w:t>
      </w:r>
      <w:r w:rsidRPr="00141EFE">
        <w:rPr>
          <w:rFonts w:ascii="Times New Roman" w:eastAsia="Times New Roman" w:hAnsi="Times New Roman" w:cs="Times New Roman"/>
          <w:b/>
          <w:sz w:val="24"/>
          <w:szCs w:val="24"/>
        </w:rPr>
        <w:t xml:space="preserve">V. V.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V. V.</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430, b. l. 10-12, t. 117, b. l. 14-20) nurodė, kad nuo 1976 m. tarnauja 74268 kariniame dalinyje. 1991-01-05, 09.00 val., divizijos vadas pulkininkas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išsikvietė pulko vadą pulkininką </w:t>
      </w:r>
      <w:r>
        <w:rPr>
          <w:rFonts w:ascii="Times New Roman" w:eastAsia="Times New Roman" w:hAnsi="Times New Roman" w:cs="Times New Roman"/>
          <w:sz w:val="24"/>
          <w:szCs w:val="24"/>
        </w:rPr>
        <w:t>K.</w:t>
      </w:r>
      <w:r w:rsidRPr="00EB6D4F">
        <w:rPr>
          <w:rFonts w:ascii="Times New Roman" w:eastAsia="Times New Roman" w:hAnsi="Times New Roman" w:cs="Times New Roman"/>
          <w:sz w:val="24"/>
          <w:szCs w:val="24"/>
        </w:rPr>
        <w:t xml:space="preserve"> Po </w:t>
      </w:r>
      <w:r w:rsidRPr="00141EFE">
        <w:rPr>
          <w:rFonts w:ascii="Times New Roman" w:eastAsia="Times New Roman" w:hAnsi="Times New Roman" w:cs="Times New Roman"/>
          <w:sz w:val="24"/>
          <w:szCs w:val="24"/>
        </w:rPr>
        <w:t xml:space="preserve">to K. </w:t>
      </w:r>
      <w:r w:rsidRPr="00EB6D4F">
        <w:rPr>
          <w:rFonts w:ascii="Times New Roman" w:eastAsia="Times New Roman" w:hAnsi="Times New Roman" w:cs="Times New Roman"/>
          <w:sz w:val="24"/>
          <w:szCs w:val="24"/>
        </w:rPr>
        <w:t xml:space="preserve">įsakė ruoštis skrydžiui, pasiimti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nepasiėmė su savimi ginklo. Buvo įsakyta paimti „NZ“ šaudmenis, kurie buvo saugomi kuopose. Šių šaudmenų buvo apie 7000 vnt. Į mašiną URAL buvo pakrauta apie 500 000 šovinių iš RAF sandėlio. „NZ“ šaudmenys buvo be trasuojančių kulkų, o tarp šovinių, paimtų iš RAF sandėlio, buvo apie 20 dėžių trasuojančių kulkų. Buvo nutarta nugabenti 50 vikšrinių mašinų ir 37 ratinių mašinų. Nepasiėmė jokių imitacinių priemonių, tačiau pasiėmė apie 400 signalinių raketų. 1991-01-06 išskrido į Lietuvą. Dalis kariškių nusileido Gaidžiūnuose, o jie nusileido Panevėžyje ir apie vidurnaktį persidislokavo į Gaidžiūnus. 1991-01-08, apie 5 val., atvyko į Šiaurės miestelį. Nuo sausio 8 d. iki sausio 12 d. dalyvavo šiose operacijose: OMON-o štabo apsaugos paėmime, Policijos akademijos apsaugos paėmime, Spaudos rūmų apsaugos paėmime, Radijo ryšio atsarginės vadavietės apsaugos paėmime. 1991-01-12 Pabaltijo karinės apygardos vado pavaduotojas generolas </w:t>
      </w:r>
      <w:r w:rsidRPr="00141EFE">
        <w:rPr>
          <w:rFonts w:ascii="Times New Roman" w:eastAsia="Times New Roman" w:hAnsi="Times New Roman" w:cs="Times New Roman"/>
          <w:sz w:val="24"/>
          <w:szCs w:val="24"/>
        </w:rPr>
        <w:t xml:space="preserve">leitenantas O. paskyrė K. </w:t>
      </w:r>
      <w:r w:rsidRPr="00EB6D4F">
        <w:rPr>
          <w:rFonts w:ascii="Times New Roman" w:eastAsia="Times New Roman" w:hAnsi="Times New Roman" w:cs="Times New Roman"/>
          <w:sz w:val="24"/>
          <w:szCs w:val="24"/>
        </w:rPr>
        <w:t xml:space="preserve">užduotį paimti apsaugon Radijo ir televizijos komiteto pastatą bei Televizijos </w:t>
      </w:r>
      <w:r w:rsidRPr="00141EFE">
        <w:rPr>
          <w:rFonts w:ascii="Times New Roman" w:eastAsia="Times New Roman" w:hAnsi="Times New Roman" w:cs="Times New Roman"/>
          <w:sz w:val="24"/>
          <w:szCs w:val="24"/>
        </w:rPr>
        <w:t xml:space="preserve">bokštą. K. </w:t>
      </w:r>
      <w:r w:rsidRPr="00EB6D4F">
        <w:rPr>
          <w:rFonts w:ascii="Times New Roman" w:eastAsia="Times New Roman" w:hAnsi="Times New Roman" w:cs="Times New Roman"/>
          <w:sz w:val="24"/>
          <w:szCs w:val="24"/>
        </w:rPr>
        <w:t xml:space="preserve">informavo karininkus apie iškeltą uždavinį. Buvo nuspręsta informuoti kareivius apie užduotį paskutinę minutę, t. y. prieš išvykimą. Nutarta išduoti karininkams po 60 5,45 mm šovinių, o kareiviams – tik tuščius šovinius. Gali būti, kad kareiviams per klaidą buvo išduoti koviniai šoviniai, nes pasirengimui buvo skirtas trumpas laikas. Už šaudmenų išdavimą buvo atsakingas jo pavaduotojas majoras </w:t>
      </w:r>
      <w:r>
        <w:rPr>
          <w:rFonts w:ascii="Times New Roman" w:eastAsia="Times New Roman" w:hAnsi="Times New Roman" w:cs="Times New Roman"/>
          <w:sz w:val="24"/>
          <w:szCs w:val="24"/>
        </w:rPr>
        <w:t>Š.</w:t>
      </w:r>
      <w:r w:rsidRPr="00EB6D4F">
        <w:rPr>
          <w:rFonts w:ascii="Times New Roman" w:eastAsia="Times New Roman" w:hAnsi="Times New Roman" w:cs="Times New Roman"/>
          <w:sz w:val="24"/>
          <w:szCs w:val="24"/>
        </w:rPr>
        <w:t xml:space="preserve"> Prieš išvykstant</w:t>
      </w:r>
      <w:r w:rsidRPr="00141EFE">
        <w:rPr>
          <w:rFonts w:ascii="Times New Roman" w:eastAsia="Times New Roman" w:hAnsi="Times New Roman" w:cs="Times New Roman"/>
          <w:sz w:val="24"/>
          <w:szCs w:val="24"/>
        </w:rPr>
        <w:t xml:space="preserve">, K. </w:t>
      </w:r>
      <w:r w:rsidRPr="00EB6D4F">
        <w:rPr>
          <w:rFonts w:ascii="Times New Roman" w:eastAsia="Times New Roman" w:hAnsi="Times New Roman" w:cs="Times New Roman"/>
          <w:sz w:val="24"/>
          <w:szCs w:val="24"/>
        </w:rPr>
        <w:t xml:space="preserve">pranešė, kad jų priešakyje važiuos šarvuoti transporteriai (BTR) su pėstininkais arba vidaus dalinių kariškiais. Kolonoje buvo 7 tankai, 30 kovinių desantinių mašinų (BMD), 10 BTR, apie 17 ratinių mašinų. Atrodo, kad buvo apie 200 kariškių. Kariškiai su savimi pasiėmė lazdas, kastuvų kotus, metalinius strypus iš lovų. Jo manymu, kareiviai patys sugalvojo taip pasielgti, kad būtų kuo atsimušti nuo civilių minios. Kolonai vadovavo majoras </w:t>
      </w:r>
      <w:r w:rsidRPr="00141EFE">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w:t>
      </w:r>
      <w:r w:rsidRPr="00141EFE">
        <w:rPr>
          <w:rFonts w:ascii="Times New Roman" w:eastAsia="Times New Roman" w:hAnsi="Times New Roman" w:cs="Times New Roman"/>
          <w:sz w:val="24"/>
          <w:szCs w:val="24"/>
        </w:rPr>
        <w:t xml:space="preserve">o K. </w:t>
      </w:r>
      <w:r w:rsidRPr="00EB6D4F">
        <w:rPr>
          <w:rFonts w:ascii="Times New Roman" w:eastAsia="Times New Roman" w:hAnsi="Times New Roman" w:cs="Times New Roman"/>
          <w:sz w:val="24"/>
          <w:szCs w:val="24"/>
        </w:rPr>
        <w:t xml:space="preserve">tik kontroliavo darbą. 1991-01-13, 01.25 val., jie išvažiavo. Liudytojas važiavo mašina ZIL-131. Pakeliui link objekto, vienoje sankryžoje, įvyko susidūrimas su minia. Vienas civilis atsigulė po vikšrais, tačiau jį puolė traukti tiek kareiviai, tiek civiliai. Prie Spaudos rūmų civiliai juos apmėtė akmenimis. Po to privažiavo nedidelę barikadą iš automobilių „Žiguliai“ ir „Moskvič“ ir 2 smėlio barstymo mašinų. Tankas automobilius sutraiškė, o smėlio barstymo mašinas tiesiog praskyrė, aukų nebuvo. Privažiavęs Televizijos bokštą, pamatė, kad kai kurie civiliai turėjo lazdas ir armatūros strypus. Pamatęs, kad civilių grupė muša kareivius, nusprendė pastariesiems padėti. Civiliai pradėjo jį (liudytoją) spardyti, o jis gynėsi nuo jų žarna. Maždaug po 2 valandų išvaikė minią. Girdėjo, kaip kareiviai šaudė tuščiais šoviniais. Girdėjo tankų šūvius. Po tankų šūvių žmonės nukrito ant žemės ir lėtai šliaužė tolyn. Nežino, ar buvo sužeistųjų ar žuvusiųjų tarp civilių. Tarp kareivių buvo sužeistųjų. Ant jo (liudytojo) rankų ir kojų buvo kraujosruvų. Į bokštą jis įėjo vienas iš pirmųjų, apžiūrėjo patalpas ir pamatė sulaužytus baldus, aparatūrą, išdaužtus langų stiklus. Nežino, kas tai padarė. Po operacijos pamatė apie 10 beginklių draugovininkų.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 xml:space="preserve">as </w:t>
      </w:r>
      <w:r w:rsidRPr="00141EFE">
        <w:rPr>
          <w:rFonts w:ascii="Times New Roman" w:eastAsia="Times New Roman" w:hAnsi="Times New Roman" w:cs="Times New Roman"/>
          <w:b/>
          <w:sz w:val="24"/>
          <w:szCs w:val="24"/>
        </w:rPr>
        <w:t xml:space="preserve">A. Z.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A. Z.</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428, b. l. 26-29, t. 115, b. l. 26-30) nurodė, kad yra 74268 karinio dalinio 5-osios kuopos vadas, jo karinis laipsnis – vyresnysis leitenantas. 1991-01-12, apie 16 val., 74268 karinio dalinio bataliono vadas majoras </w:t>
      </w:r>
      <w:r>
        <w:rPr>
          <w:rFonts w:ascii="Times New Roman" w:eastAsia="Times New Roman" w:hAnsi="Times New Roman" w:cs="Times New Roman"/>
          <w:sz w:val="24"/>
          <w:szCs w:val="24"/>
        </w:rPr>
        <w:t>V.</w:t>
      </w:r>
      <w:r w:rsidRPr="00EB6D4F">
        <w:rPr>
          <w:rFonts w:ascii="Times New Roman" w:eastAsia="Times New Roman" w:hAnsi="Times New Roman" w:cs="Times New Roman"/>
          <w:sz w:val="24"/>
          <w:szCs w:val="24"/>
        </w:rPr>
        <w:t xml:space="preserve">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paskyrė užduotį užtikrinti Televizijos bokšto užnugarį, t. y. išvaikyti civilius nuo bokšto užpakalinės dalies. </w:t>
      </w:r>
      <w:r w:rsidRPr="00141EFE">
        <w:rPr>
          <w:rFonts w:ascii="Times New Roman" w:eastAsia="Times New Roman" w:hAnsi="Times New Roman" w:cs="Times New Roman"/>
          <w:sz w:val="24"/>
          <w:szCs w:val="24"/>
        </w:rPr>
        <w:t xml:space="preserve">S. </w:t>
      </w:r>
      <w:r w:rsidRPr="00EB6D4F">
        <w:rPr>
          <w:rFonts w:ascii="Times New Roman" w:eastAsia="Times New Roman" w:hAnsi="Times New Roman" w:cs="Times New Roman"/>
          <w:sz w:val="24"/>
          <w:szCs w:val="24"/>
        </w:rPr>
        <w:t xml:space="preserve">nustatė ginklo naudojimo tvarką, leista šaudyti tuščiais šoviniais tik į viršų, o koviniais šoviniais leista šaudyti tik tais atvejais, jei grėstų pavojus kariškių gyvybėms.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davė įsakymą savo kuopai išlipti iš kovinių desantinių mašinų (BMD). Jo vadovaujamą kuopą, kurios sudėtyje buvo jis ir kuopos politinio skyriaus vado pavaduotojas </w:t>
      </w:r>
      <w:r w:rsidRPr="00141EFE">
        <w:rPr>
          <w:rFonts w:ascii="Times New Roman" w:eastAsia="Times New Roman" w:hAnsi="Times New Roman" w:cs="Times New Roman"/>
          <w:sz w:val="24"/>
          <w:szCs w:val="24"/>
        </w:rPr>
        <w:t>A. Z.</w:t>
      </w:r>
      <w:r w:rsidRPr="00EB6D4F">
        <w:rPr>
          <w:rFonts w:ascii="Times New Roman" w:eastAsia="Times New Roman" w:hAnsi="Times New Roman" w:cs="Times New Roman"/>
          <w:sz w:val="24"/>
          <w:szCs w:val="24"/>
        </w:rPr>
        <w:t>, sudarė 19 žmonių, įskaitant mechaniką ir taikytoją operatorių, kurie liko BMD. Jo kuopa buvo ginkluota įprastiniais koviniais ginklais, t. y. 10 automatų (AKS-74), 7 automatais (AKS-74U), kulkosvaidžiu (RKPS-74), snaiperio šautuvu (SVD). Kuopos kareiviai ir seržantai turėjo tuščius šovinius. Jis (l</w:t>
      </w:r>
      <w:r w:rsidRPr="00EB6D4F">
        <w:rPr>
          <w:rFonts w:ascii="Times New Roman" w:hAnsi="Times New Roman" w:cs="Times New Roman"/>
          <w:color w:val="000000" w:themeColor="text1"/>
          <w:sz w:val="24"/>
          <w:szCs w:val="24"/>
        </w:rPr>
        <w:t>iudytojas)</w:t>
      </w:r>
      <w:r w:rsidRPr="00EB6D4F">
        <w:rPr>
          <w:rFonts w:ascii="Times New Roman" w:eastAsia="Times New Roman" w:hAnsi="Times New Roman" w:cs="Times New Roman"/>
          <w:sz w:val="24"/>
          <w:szCs w:val="24"/>
        </w:rPr>
        <w:t xml:space="preserve"> </w:t>
      </w:r>
      <w:r w:rsidRPr="00141EFE">
        <w:rPr>
          <w:rFonts w:ascii="Times New Roman" w:eastAsia="Times New Roman" w:hAnsi="Times New Roman" w:cs="Times New Roman"/>
          <w:sz w:val="24"/>
          <w:szCs w:val="24"/>
        </w:rPr>
        <w:t xml:space="preserve">ir Z. </w:t>
      </w:r>
      <w:r w:rsidRPr="00EB6D4F">
        <w:rPr>
          <w:rFonts w:ascii="Times New Roman" w:eastAsia="Times New Roman" w:hAnsi="Times New Roman" w:cs="Times New Roman"/>
          <w:sz w:val="24"/>
          <w:szCs w:val="24"/>
        </w:rPr>
        <w:t xml:space="preserve">turėjo po dvi dėtuves kovinių šovinių. Jis (liudytojas) turėjo automatą (AKS-74) Nr. 4939338. Sustojo prieš civilių minią, kuri glaudžiu žiedu buvo apsupusi Televizijos bokštą. Pasiūlė civiliams išsiskirstyti ir atlaisvinti bokšto teritoriją, tačiau civiliai į jo pasiūlymą nereagavo. Perspėjo civilius, kad prieš juos bus naudojama jėga. 1991-01-13, apie 01.45 val., jis davė įsakymą savo vadovaujamai kuopai atlaisvinti teritoriją nuo civilių. Jo kuopos kareiviai pleištu įsiskverbė į civilių minią ir pradėjo stumti civilius nuo bokšto sienų, link tvoros. Civiliai mušė kareivius rankomis, lazdomis ir metaliniais virbais, juos spardė. Kareiviai šaudė tuščiais šoviniais į viršų, tačiau nematė sužeistųjų ar žuvusiųjų tarp civilių. Ne jis, </w:t>
      </w:r>
      <w:r w:rsidRPr="00141EFE">
        <w:rPr>
          <w:rFonts w:ascii="Times New Roman" w:eastAsia="Times New Roman" w:hAnsi="Times New Roman" w:cs="Times New Roman"/>
          <w:sz w:val="24"/>
          <w:szCs w:val="24"/>
        </w:rPr>
        <w:t xml:space="preserve">nei Z. </w:t>
      </w:r>
      <w:r w:rsidRPr="00EB6D4F">
        <w:rPr>
          <w:rFonts w:ascii="Times New Roman" w:eastAsia="Times New Roman" w:hAnsi="Times New Roman" w:cs="Times New Roman"/>
          <w:sz w:val="24"/>
          <w:szCs w:val="24"/>
        </w:rPr>
        <w:t xml:space="preserve">turėtų kovinių šovinių neišnaudojo. Maždaug 01.55 val. kažkas iš vietovės, esančios prie tvoros, paleido seriją šūvių iš automato, dėl ko pažiro bokšto stiklas. Vėliau bokšto sienelėje buvo pastebėtos apie 7-8 mm pločio išdaužos. Matė, kaip už maždaug 20 m nuo jo 4 civiliai, jauni (20-25 m. amžiaus) vaikinai, pargriovė </w:t>
      </w:r>
      <w:r>
        <w:rPr>
          <w:rFonts w:ascii="Times New Roman" w:eastAsia="Times New Roman" w:hAnsi="Times New Roman" w:cs="Times New Roman"/>
          <w:sz w:val="24"/>
          <w:szCs w:val="24"/>
        </w:rPr>
        <w:t>Z.</w:t>
      </w:r>
      <w:r w:rsidRPr="00EB6D4F">
        <w:rPr>
          <w:rFonts w:ascii="Times New Roman" w:eastAsia="Times New Roman" w:hAnsi="Times New Roman" w:cs="Times New Roman"/>
          <w:sz w:val="24"/>
          <w:szCs w:val="24"/>
        </w:rPr>
        <w:t xml:space="preserve"> ir bandė iš jo rankų išplėšti automatą. Jam į pagalbą atėjo leitenantas </w:t>
      </w:r>
      <w:r w:rsidRPr="00141EFE">
        <w:rPr>
          <w:rFonts w:ascii="Times New Roman" w:eastAsia="Times New Roman" w:hAnsi="Times New Roman" w:cs="Times New Roman"/>
          <w:sz w:val="24"/>
          <w:szCs w:val="24"/>
        </w:rPr>
        <w:t>A. L.</w:t>
      </w:r>
      <w:r w:rsidRPr="00EB6D4F">
        <w:rPr>
          <w:rFonts w:ascii="Times New Roman" w:eastAsia="Times New Roman" w:hAnsi="Times New Roman" w:cs="Times New Roman"/>
          <w:sz w:val="24"/>
          <w:szCs w:val="24"/>
        </w:rPr>
        <w:t xml:space="preserve">, kuris smūgiuodamas automatu, rankomis ir kojomis nuvijo vaikinus ir padėjo atsistoti </w:t>
      </w:r>
      <w:r>
        <w:rPr>
          <w:rFonts w:ascii="Times New Roman" w:eastAsia="Times New Roman" w:hAnsi="Times New Roman" w:cs="Times New Roman"/>
          <w:sz w:val="24"/>
          <w:szCs w:val="24"/>
        </w:rPr>
        <w:t>Z.</w:t>
      </w:r>
      <w:r w:rsidRPr="00EB6D4F">
        <w:rPr>
          <w:rFonts w:ascii="Times New Roman" w:eastAsia="Times New Roman" w:hAnsi="Times New Roman" w:cs="Times New Roman"/>
          <w:sz w:val="24"/>
          <w:szCs w:val="24"/>
        </w:rPr>
        <w:t xml:space="preserve"> Ryšiui su bataliono vadu palaikyti jam buvo paskirtas ryšininkas eilinis </w:t>
      </w:r>
      <w:r>
        <w:rPr>
          <w:rFonts w:ascii="Times New Roman" w:eastAsia="Times New Roman" w:hAnsi="Times New Roman" w:cs="Times New Roman"/>
          <w:sz w:val="24"/>
          <w:szCs w:val="24"/>
        </w:rPr>
        <w:t>R.</w:t>
      </w:r>
      <w:r w:rsidRPr="00EB6D4F">
        <w:rPr>
          <w:rFonts w:ascii="Times New Roman" w:eastAsia="Times New Roman" w:hAnsi="Times New Roman" w:cs="Times New Roman"/>
          <w:sz w:val="24"/>
          <w:szCs w:val="24"/>
        </w:rPr>
        <w:t xml:space="preserve"> su radijo stotimi R-159. Pastarasis buvo sužalotas, kai sprogo iš minios numestas daiktas ir sudužo bokšto sienos stiklas. Nukritusi stiklo šukė perpjovė jo kairįjį delną. Iš jo kuopos sužalojimus taip pat patyrė eilinis </w:t>
      </w:r>
      <w:r>
        <w:rPr>
          <w:rFonts w:ascii="Times New Roman" w:eastAsia="Times New Roman" w:hAnsi="Times New Roman" w:cs="Times New Roman"/>
          <w:sz w:val="24"/>
          <w:szCs w:val="24"/>
        </w:rPr>
        <w:t>O.</w:t>
      </w:r>
      <w:r w:rsidRPr="00EB6D4F">
        <w:rPr>
          <w:rFonts w:ascii="Times New Roman" w:eastAsia="Times New Roman" w:hAnsi="Times New Roman" w:cs="Times New Roman"/>
          <w:sz w:val="24"/>
          <w:szCs w:val="24"/>
        </w:rPr>
        <w:t xml:space="preserve">, kuriam atsirado kraujosruva po kaire akimi, o dešinėje plaštakoje – plėštinė žaizda, bei </w:t>
      </w:r>
      <w:r w:rsidRPr="00141EFE">
        <w:rPr>
          <w:rFonts w:ascii="Times New Roman" w:eastAsia="Times New Roman" w:hAnsi="Times New Roman" w:cs="Times New Roman"/>
          <w:sz w:val="24"/>
          <w:szCs w:val="24"/>
        </w:rPr>
        <w:t>eilinis K.</w:t>
      </w:r>
      <w:r w:rsidRPr="00EB6D4F">
        <w:rPr>
          <w:rFonts w:ascii="Times New Roman" w:eastAsia="Times New Roman" w:hAnsi="Times New Roman" w:cs="Times New Roman"/>
          <w:sz w:val="24"/>
          <w:szCs w:val="24"/>
        </w:rPr>
        <w:t>, kuriam buvo prakirstas dešinysis antakis ir įbrėžta po dešine akimi. Dėl civilių pasipriešinimo pats liudytojas nepatyrė jokių kūno sužalojimų. Kareiviai, nustūmę civilius nuo bokšto sienų už tvoros, sustojo palei tvorą. Kovinė užduotis buvo įvykdyta 02.00 val. Jo vadovaujamos kuopos kareiviai išnaudojo 18 dėtuvių po 30 tuščių šovinių.</w:t>
      </w:r>
    </w:p>
    <w:p w:rsidR="00980165"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 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P.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S. P.</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428, b. l. 21-22, t. 115, b. l. 20-22) nurodė, kad 1991-01-12, 20.00 val., jam, kaip užimančiajam 4-osios kuopos vado pareigas, buvo paskirta užduotis paruošti techniką išvykimui. 00.30 val. bataliono vado pareigas užėmęs kapitonas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įsakė nuvykti į parką ir įsėsti į mašinas, išgirdus pavojaus signalą. Liudytojas su savo kuopa, apie 20 žmonių, įlipo į 5 kovines desantines mašinas (BMD). Kapitonas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įsakė važiuoti prie Televizijos bokšto ir perimti jo apsaugą. Jam ir jo kareiviams buvo išduoti Kalašnikovo automatai, 4 snaiperiniai </w:t>
      </w:r>
      <w:r>
        <w:rPr>
          <w:rFonts w:ascii="Times New Roman" w:eastAsia="Times New Roman" w:hAnsi="Times New Roman" w:cs="Times New Roman"/>
          <w:sz w:val="24"/>
          <w:szCs w:val="24"/>
        </w:rPr>
        <w:t>D.</w:t>
      </w:r>
      <w:r w:rsidRPr="00EB6D4F">
        <w:rPr>
          <w:rFonts w:ascii="Times New Roman" w:eastAsia="Times New Roman" w:hAnsi="Times New Roman" w:cs="Times New Roman"/>
          <w:sz w:val="24"/>
          <w:szCs w:val="24"/>
        </w:rPr>
        <w:t xml:space="preserve">o šautuvai be šovinių, rankinis kulkosvaidis (RPKS-74) su tuščiais šoviniais. Tuščių šovinių komplektą sudarė 150 vnt. Jis (liudytojas) ir būrio vadas </w:t>
      </w:r>
      <w:r w:rsidRPr="00141EFE">
        <w:rPr>
          <w:rFonts w:ascii="Times New Roman" w:eastAsia="Times New Roman" w:hAnsi="Times New Roman" w:cs="Times New Roman"/>
          <w:sz w:val="24"/>
          <w:szCs w:val="24"/>
        </w:rPr>
        <w:t xml:space="preserve">leitenantas L. </w:t>
      </w:r>
      <w:r w:rsidRPr="00EB6D4F">
        <w:rPr>
          <w:rFonts w:ascii="Times New Roman" w:eastAsia="Times New Roman" w:hAnsi="Times New Roman" w:cs="Times New Roman"/>
          <w:sz w:val="24"/>
          <w:szCs w:val="24"/>
        </w:rPr>
        <w:t xml:space="preserve">gavo po 60 (2 dėtuves) kovinių šovinių. Daugiau niekas iš jo kuopos kovinių šovinių negavo. 1991-01-13, apie 01.00 val., jo kuopa pajudėjo iš Šiaurės miestelio link Televizijos bokšto. Visa kolona įvažiavo į bokšto teritoriją pro vielinę tvorą. Kapitonas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as davė įsakymą išlipti iš mašinų ir nustumti civilius nuo bokšto. Jo kuopa išsilaipino bokšto užpakalinėje pusėje. Pasiūlė civiliams išsiskirstyti, tačiau niekas į jo pasiūlymą nereagavo. Iš minios pasipylė akmenys ir purvo gniūžtės. Liudytojas įsakė kareiviams šaudyti tuščiais šoviniais į orą. Nei jis pa</w:t>
      </w:r>
      <w:r>
        <w:rPr>
          <w:rFonts w:ascii="Times New Roman" w:eastAsia="Times New Roman" w:hAnsi="Times New Roman" w:cs="Times New Roman"/>
          <w:sz w:val="24"/>
          <w:szCs w:val="24"/>
        </w:rPr>
        <w:t>t</w:t>
      </w:r>
      <w:r w:rsidRPr="00EB6D4F">
        <w:rPr>
          <w:rFonts w:ascii="Times New Roman" w:eastAsia="Times New Roman" w:hAnsi="Times New Roman" w:cs="Times New Roman"/>
          <w:sz w:val="24"/>
          <w:szCs w:val="24"/>
        </w:rPr>
        <w:t xml:space="preserve">s, nei būrio vadas </w:t>
      </w:r>
      <w:r w:rsidRPr="00141EFE">
        <w:rPr>
          <w:rFonts w:ascii="Times New Roman" w:eastAsia="Times New Roman" w:hAnsi="Times New Roman" w:cs="Times New Roman"/>
          <w:sz w:val="24"/>
          <w:szCs w:val="24"/>
        </w:rPr>
        <w:t>leitenantas L.</w:t>
      </w:r>
      <w:r>
        <w:rPr>
          <w:rFonts w:ascii="Times New Roman" w:eastAsia="Times New Roman" w:hAnsi="Times New Roman" w:cs="Times New Roman"/>
          <w:color w:val="FF0000"/>
          <w:sz w:val="24"/>
          <w:szCs w:val="24"/>
        </w:rPr>
        <w:t xml:space="preserve"> </w:t>
      </w:r>
      <w:r w:rsidRPr="00EB6D4F">
        <w:rPr>
          <w:rFonts w:ascii="Times New Roman" w:eastAsia="Times New Roman" w:hAnsi="Times New Roman" w:cs="Times New Roman"/>
          <w:sz w:val="24"/>
          <w:szCs w:val="24"/>
        </w:rPr>
        <w:t xml:space="preserve">nešaudė. Su kareiviais stūmė civilius kojomis, kad prasibrautų prie bokšto. Po to įsakė kareiviams pasiimti ginklus už buožių ir laikant juos krūtinės lygmenyje judėti link bokšto. Neleido kareiviams smūgiuoti buožėmis. Tiek iš jo, tiek iš jo kuopos kareivių buvo bandoma išplėšti ginklus. Po to pradėjo stumti civilių minią nuo bokšto. Per maždaug 40 min. nustūmė civilius už tvoros. Išgirdo dvi ar tris serijas šūvių, skriejančių iš bokšto įėjimo dešinės pusės, iš lauko pusės. Buvo šaudoma iš automatinio ginklo. Padalinys sustojo prie tvoros į apsiaustį, o prie kareivių sustojo BMD. Niekas iš kareivių jam nepranešė, kad yra sužeistų ar žuvusių civilių. </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 xml:space="preserve">as </w:t>
      </w:r>
      <w:r w:rsidRPr="00141EFE">
        <w:rPr>
          <w:rFonts w:ascii="Times New Roman" w:eastAsia="Times New Roman" w:hAnsi="Times New Roman" w:cs="Times New Roman"/>
          <w:b/>
          <w:sz w:val="24"/>
          <w:szCs w:val="24"/>
        </w:rPr>
        <w:t xml:space="preserve">V. L.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V. L.</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430, b. l. 44-46, t. 117, b. l. 102-106) nurodė, kad nuo 1990 m. birželio mėn. tarnauja 74268 kariniame dalinyje. 1991-01-05 kuopos vadas vyresnysis leitenantas </w:t>
      </w:r>
      <w:r w:rsidRPr="00141EFE">
        <w:rPr>
          <w:rFonts w:ascii="Times New Roman" w:eastAsia="Times New Roman" w:hAnsi="Times New Roman" w:cs="Times New Roman"/>
          <w:sz w:val="24"/>
          <w:szCs w:val="24"/>
        </w:rPr>
        <w:t xml:space="preserve">P. </w:t>
      </w:r>
      <w:r w:rsidRPr="00EB6D4F">
        <w:rPr>
          <w:rFonts w:ascii="Times New Roman" w:eastAsia="Times New Roman" w:hAnsi="Times New Roman" w:cs="Times New Roman"/>
          <w:sz w:val="24"/>
          <w:szCs w:val="24"/>
        </w:rPr>
        <w:t xml:space="preserve">įsakė kareiviams ruoštis skrydžiui. Pasiėmė šalmus, šarvuotas liemenes ir ginklus. Jis pasiėmė šautuvą SVD. 1991-01-06, apie 9 val., išskrido iš Pskovo oro uosto „Kresty“ į Gaidžiūnus, į Lietuvą. Gaidžiūnuose įvyko rikiuotė, kurios metu </w:t>
      </w:r>
      <w:r w:rsidRPr="00141EFE">
        <w:rPr>
          <w:rFonts w:ascii="Times New Roman" w:eastAsia="Times New Roman" w:hAnsi="Times New Roman" w:cs="Times New Roman"/>
          <w:sz w:val="24"/>
          <w:szCs w:val="24"/>
        </w:rPr>
        <w:t xml:space="preserve">pulkininkas K. </w:t>
      </w:r>
      <w:r w:rsidRPr="00EB6D4F">
        <w:rPr>
          <w:rFonts w:ascii="Times New Roman" w:eastAsia="Times New Roman" w:hAnsi="Times New Roman" w:cs="Times New Roman"/>
          <w:sz w:val="24"/>
          <w:szCs w:val="24"/>
        </w:rPr>
        <w:t xml:space="preserve">pranešė, kad jie atvyko į Lietuvą užtikrinti šaukimą į armiją. 1991-01-07 persidislokavo į Vilnių, į Šiaurės miestelį. 1991-01-12, apie 23 val., juos pakėlė pavojaus signalas. </w:t>
      </w:r>
      <w:r w:rsidRPr="00141EFE">
        <w:rPr>
          <w:rFonts w:ascii="Times New Roman" w:eastAsia="Times New Roman" w:hAnsi="Times New Roman" w:cs="Times New Roman"/>
          <w:sz w:val="24"/>
          <w:szCs w:val="24"/>
        </w:rPr>
        <w:t xml:space="preserve">P. </w:t>
      </w:r>
      <w:r w:rsidRPr="00EB6D4F">
        <w:rPr>
          <w:rFonts w:ascii="Times New Roman" w:eastAsia="Times New Roman" w:hAnsi="Times New Roman" w:cs="Times New Roman"/>
          <w:sz w:val="24"/>
          <w:szCs w:val="24"/>
        </w:rPr>
        <w:t xml:space="preserve">pravedė instruktažą, buvo liepta perimti pastato apsaugą, neįvardijant pastato. Apie vidurnaktį pasiėmė ginklus ir įsėdo į mašinas. Jo draugai pasiėmė po 60 tuščių šovinių. Pats liudytojas nepasiėmė nė vieno šovinio, nes šautuvas SVD neturi tuščių šovinių. Nežino, kokie daliniai dalyvavo operacijoje. 1991-01-13, apie 01.00 val., kolona pajudėjo. Nežino, kiek kovinių desantinių mašinų (BMD) važiavo kolonoje.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važiavo BMD Nr. 246 kartu </w:t>
      </w:r>
      <w:r w:rsidRPr="00141EFE">
        <w:rPr>
          <w:rFonts w:ascii="Times New Roman" w:eastAsia="Times New Roman" w:hAnsi="Times New Roman" w:cs="Times New Roman"/>
          <w:sz w:val="24"/>
          <w:szCs w:val="24"/>
        </w:rPr>
        <w:t>su C.</w:t>
      </w:r>
      <w:r w:rsidRPr="00EB6D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EB6D4F">
        <w:rPr>
          <w:rFonts w:ascii="Times New Roman" w:eastAsia="Times New Roman" w:hAnsi="Times New Roman" w:cs="Times New Roman"/>
          <w:sz w:val="24"/>
          <w:szCs w:val="24"/>
        </w:rPr>
        <w:t xml:space="preserve"> ir </w:t>
      </w:r>
      <w:r>
        <w:rPr>
          <w:rFonts w:ascii="Times New Roman" w:eastAsia="Times New Roman" w:hAnsi="Times New Roman" w:cs="Times New Roman"/>
          <w:sz w:val="24"/>
          <w:szCs w:val="24"/>
        </w:rPr>
        <w:t>P.</w:t>
      </w:r>
      <w:r w:rsidRPr="00EB6D4F">
        <w:rPr>
          <w:rFonts w:ascii="Times New Roman" w:eastAsia="Times New Roman" w:hAnsi="Times New Roman" w:cs="Times New Roman"/>
          <w:sz w:val="24"/>
          <w:szCs w:val="24"/>
        </w:rPr>
        <w:t xml:space="preserve"> Privažiavus prie bokšto, BMD sustojo aplink jį. </w:t>
      </w:r>
      <w:r w:rsidRPr="00141EFE">
        <w:rPr>
          <w:rFonts w:ascii="Times New Roman" w:eastAsia="Times New Roman" w:hAnsi="Times New Roman" w:cs="Times New Roman"/>
          <w:sz w:val="24"/>
          <w:szCs w:val="24"/>
        </w:rPr>
        <w:t xml:space="preserve">P. </w:t>
      </w:r>
      <w:r w:rsidRPr="00EB6D4F">
        <w:rPr>
          <w:rFonts w:ascii="Times New Roman" w:eastAsia="Times New Roman" w:hAnsi="Times New Roman" w:cs="Times New Roman"/>
          <w:sz w:val="24"/>
          <w:szCs w:val="24"/>
        </w:rPr>
        <w:t xml:space="preserve">per megafoną pasiūlė civiliams išsiskirstyti, tačiau jie neišsiskirstė, pradėjo mėtyti akmenis ir pagalius į kareivius. Tada </w:t>
      </w:r>
      <w:r w:rsidRPr="00141EFE">
        <w:rPr>
          <w:rFonts w:ascii="Times New Roman" w:eastAsia="Times New Roman" w:hAnsi="Times New Roman" w:cs="Times New Roman"/>
          <w:sz w:val="24"/>
          <w:szCs w:val="24"/>
        </w:rPr>
        <w:t xml:space="preserve">P. </w:t>
      </w:r>
      <w:r w:rsidRPr="00EB6D4F">
        <w:rPr>
          <w:rFonts w:ascii="Times New Roman" w:eastAsia="Times New Roman" w:hAnsi="Times New Roman" w:cs="Times New Roman"/>
          <w:sz w:val="24"/>
          <w:szCs w:val="24"/>
        </w:rPr>
        <w:t xml:space="preserve">įsakė kareiviams išvaikyti minią. Jie pajudėjo link civilių minios ir ji išsibėgiojo. Tada priėjo prie bokšto. Kareiviai šaudė į orą tuščiais šoviniais dėl agresyviai nusiteikusios minios. </w:t>
      </w:r>
      <w:r w:rsidRPr="00EB6D4F">
        <w:rPr>
          <w:rFonts w:ascii="Times New Roman" w:hAnsi="Times New Roman" w:cs="Times New Roman"/>
          <w:color w:val="000000" w:themeColor="text1"/>
          <w:sz w:val="24"/>
          <w:szCs w:val="24"/>
        </w:rPr>
        <w:t xml:space="preserve">Liudytojas </w:t>
      </w:r>
      <w:r w:rsidRPr="00EB6D4F">
        <w:rPr>
          <w:rFonts w:ascii="Times New Roman" w:eastAsia="Times New Roman" w:hAnsi="Times New Roman" w:cs="Times New Roman"/>
          <w:sz w:val="24"/>
          <w:szCs w:val="24"/>
        </w:rPr>
        <w:t>pats nešaudė. Girdėjo iš tarnybos draugų, nors pats to nematė, kad kažkas iš minios šaudė į kariškius ir nušovė vieną karininką. Girdėjo, kaip šaudė tankai, tačiau niekas nenukentėjo nuo tankų šūvių. Nematė sužeistųjų ar žuvusiųjų. 1991-01-18 paliko objektą.</w:t>
      </w:r>
    </w:p>
    <w:p w:rsidR="00980165" w:rsidRPr="00EB6D4F" w:rsidRDefault="00980165" w:rsidP="00980165">
      <w:pPr>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w:t>
      </w:r>
      <w:r w:rsidRPr="00EB6D4F">
        <w:rPr>
          <w:rFonts w:ascii="Times New Roman" w:eastAsia="Times New Roman" w:hAnsi="Times New Roman" w:cs="Times New Roman"/>
          <w:b/>
          <w:sz w:val="24"/>
          <w:szCs w:val="24"/>
        </w:rPr>
        <w:t>iudytoj</w:t>
      </w:r>
      <w:r>
        <w:rPr>
          <w:rFonts w:ascii="Times New Roman" w:eastAsia="Times New Roman" w:hAnsi="Times New Roman" w:cs="Times New Roman"/>
          <w:b/>
          <w:sz w:val="24"/>
          <w:szCs w:val="24"/>
        </w:rPr>
        <w:t>as</w:t>
      </w:r>
      <w:r w:rsidRPr="00EB6D4F">
        <w:rPr>
          <w:rFonts w:ascii="Times New Roman" w:eastAsia="Times New Roman" w:hAnsi="Times New Roman" w:cs="Times New Roman"/>
          <w:b/>
          <w:sz w:val="24"/>
          <w:szCs w:val="24"/>
        </w:rPr>
        <w:t xml:space="preserve"> </w:t>
      </w:r>
      <w:r w:rsidRPr="00141EFE">
        <w:rPr>
          <w:rFonts w:ascii="Times New Roman" w:eastAsia="Times New Roman" w:hAnsi="Times New Roman" w:cs="Times New Roman"/>
          <w:b/>
          <w:sz w:val="24"/>
          <w:szCs w:val="24"/>
        </w:rPr>
        <w:t xml:space="preserve">A. A.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A. A.</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(t. 435, b. l. 159-161, t. 122, b. l. 226-231) nurodė, kad tarnauja Pskove ir užima vairuotojo pareigas. Neprisimena tikslios datos, kada atvyko į Vilnių. Apsistojo Šiaurės miestelyje. Jis nedalyvavo Spaudos rūmų užėmimo operacijoje. Neprisimena, kada išvyko prie Televizijos bokšto. Juos pakėlė pavojaus signalas, gavo šalmus, neperšaunamas liemenes ir ginklus. </w:t>
      </w:r>
      <w:r w:rsidRPr="00EB6D4F">
        <w:rPr>
          <w:rFonts w:ascii="Times New Roman" w:hAnsi="Times New Roman" w:cs="Times New Roman"/>
          <w:color w:val="000000" w:themeColor="text1"/>
          <w:sz w:val="24"/>
          <w:szCs w:val="24"/>
        </w:rPr>
        <w:t>Liudytojas</w:t>
      </w:r>
      <w:r w:rsidRPr="00EB6D4F">
        <w:rPr>
          <w:rFonts w:ascii="Times New Roman" w:eastAsia="Times New Roman" w:hAnsi="Times New Roman" w:cs="Times New Roman"/>
          <w:sz w:val="24"/>
          <w:szCs w:val="24"/>
        </w:rPr>
        <w:t xml:space="preserve"> gavo automatą (AKS-74) Nr. 4865745 ir 30 tuščių šovinių. Koviniai šoviniai jiems nebuvo išduoti. Parke įsėdo į mašinas ir išvažiavo. Jis važiavo desanto šarvuotuoju transporteriu (BTRD), kuriame buvo ir majoras </w:t>
      </w:r>
      <w:r>
        <w:rPr>
          <w:rFonts w:ascii="Times New Roman" w:eastAsia="Times New Roman" w:hAnsi="Times New Roman" w:cs="Times New Roman"/>
          <w:sz w:val="24"/>
          <w:szCs w:val="24"/>
        </w:rPr>
        <w:t>P.</w:t>
      </w:r>
      <w:r w:rsidRPr="00EB6D4F">
        <w:rPr>
          <w:rFonts w:ascii="Times New Roman" w:eastAsia="Times New Roman" w:hAnsi="Times New Roman" w:cs="Times New Roman"/>
          <w:sz w:val="24"/>
          <w:szCs w:val="24"/>
        </w:rPr>
        <w:t xml:space="preserve"> Atvažiavę prie bokšto, išlipo iš mašinų. Aplink bokštą stovėjo agresyviai nusiteikusi civilių minia. Desantininkai sustojo pleištu, išvaikė minią ir prasibrovė prie bokšto. Per garsiakalbį buvo pasiūlyta civiliams išsiskirstyti, tačiau jie ir toliau stovėjo. Paskui kareiviai sustojo į grandinę ir pradėjo stumti automatais civilių minią. Desantininkai nieko nemušė. Nei jis, nei jo draugai nieko nesužeidė. Civiliai nenorėjo trauktis nuo bokšto, mėtė į kareivius akmenis, plytas, įvairius gelžgalius. Nematė, kad kas nors iš desantininkų būtų nukentėjęs. Iš minios buvo paleista keletą pavienių šūvių. Nežino, kas ir į ką šaudė. Operacijos metu liudytojas nė karto neiššovė. Matė, kad kai kurie desantininkai šaudė tuščiais šoviniais į viršų, kad pagąsdintų civilių minią, tačiau nematė, jog šie šūviai būtų ką nors kliudę. Nustūmus civilius iki tvoros, jis liko stovėti grandinėje. Nematė sužeistų ar žuvusių civilių. Operacijos metu jis nepatyrė jokių kūno sužalojimų ir nežino, kad kas nors iš desantininkų būtų patyręs. </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S. S. </w:t>
      </w:r>
      <w:r w:rsidRPr="00EB6D4F">
        <w:rPr>
          <w:rFonts w:ascii="Times New Roman" w:hAnsi="Times New Roman" w:cs="Times New Roman"/>
          <w:sz w:val="24"/>
          <w:szCs w:val="24"/>
        </w:rPr>
        <w:t xml:space="preserve">teisiamojo posėdžio metu paaiškino, kad dirbo KGB 7 skyriuje žvalgybininku. Sausio 13-osios naktį jam paskambino budintysis, atvažiavo mašina ir jį paėmė. Jam buvo duota užduotis būti prie TV bokšto, stebėti, žiūrėti, klausyti, kas vyksta ir pranešti budinčiajam. Atsakydamas į klausimus, liudytojas paaiškino, kad prie TV bokšto jis buvo su majoru </w:t>
      </w:r>
      <w:r>
        <w:rPr>
          <w:rFonts w:ascii="Times New Roman" w:hAnsi="Times New Roman" w:cs="Times New Roman"/>
          <w:sz w:val="24"/>
          <w:szCs w:val="24"/>
        </w:rPr>
        <w:t>M.</w:t>
      </w:r>
      <w:r w:rsidRPr="00EB6D4F">
        <w:rPr>
          <w:rFonts w:ascii="Times New Roman" w:hAnsi="Times New Roman" w:cs="Times New Roman"/>
          <w:sz w:val="24"/>
          <w:szCs w:val="24"/>
        </w:rPr>
        <w:t xml:space="preserve"> Ten matė daug žmonių, paskui važiavo tankai. Iš pradžių jų mašina stovėjo kur ir visos mašinos, o kai važiavo tankai, tai jie išsigando ir pastatė mašiną ant žolės.</w:t>
      </w:r>
      <w:r>
        <w:rPr>
          <w:rFonts w:ascii="Times New Roman" w:hAnsi="Times New Roman" w:cs="Times New Roman"/>
          <w:sz w:val="24"/>
          <w:szCs w:val="24"/>
        </w:rPr>
        <w:t xml:space="preserve"> </w:t>
      </w:r>
      <w:r w:rsidRPr="00EB6D4F">
        <w:rPr>
          <w:rFonts w:ascii="Times New Roman" w:hAnsi="Times New Roman" w:cs="Times New Roman"/>
          <w:sz w:val="24"/>
          <w:szCs w:val="24"/>
        </w:rPr>
        <w:t>Tankai važiavo Sausio 13-osios gatve. Tankas sustojo prie TV bokšto, neprivažiavus tilto, porą kartų šovė. Matė, kad atvažiavo trys greitosios pagalbos automobiliai. Išlipęs iš mašinos pamatė, kad vienoje greitosios medicinos pagalbos mašinoje buvo daug kraujo. Po kurio laiko tankas iššovė tuščiu užtaisu, tačiau garsas buvo toks, kad jis (liudytojas), būdamas už kokių 100 metrų nuo jo, vos nenukrito, tankas šovė lygtai du kartus, tačiau ne iš karto. Tankas, kuris atvažiavo jiems iš paskos, stumdė kažkokį lengvąjį automobilį matomai dėl to, kad negalėjo pravažiuoti. Jis (liudytojas) nematė žuvusių ar sužeistų žmonių, taip pat nematė gatvėse ginkluotų, turinčių pagalių, armatūrų, girtų žmonių, nes tokių nebuvo. Žmonių minioje buvo ir moterų, ir vaikų, ir jaunų, ir pagyvenusių žmonių.</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Majoras </w:t>
      </w:r>
      <w:r w:rsidRPr="00141EFE">
        <w:rPr>
          <w:rFonts w:ascii="Times New Roman" w:hAnsi="Times New Roman" w:cs="Times New Roman"/>
          <w:sz w:val="24"/>
          <w:szCs w:val="24"/>
        </w:rPr>
        <w:t xml:space="preserve">M. </w:t>
      </w:r>
      <w:r w:rsidRPr="00EB6D4F">
        <w:rPr>
          <w:rFonts w:ascii="Times New Roman" w:hAnsi="Times New Roman" w:cs="Times New Roman"/>
          <w:sz w:val="24"/>
          <w:szCs w:val="24"/>
        </w:rPr>
        <w:t xml:space="preserve">perdavė KGB 7 skyriaus budinčiajam apie tai, kas vyksta prie TV bokšto. Nė vienas iš jų nebuvo nuvykę prie pat TV bokšto, tokios užduoties nebuvo gavę, įvykius prie TV bokšto stebėjo iš toli, būdami Sudervės gatvėje apačioje. Kokių nors kitų šūvių garsų ar sprogstamųjų užtaisų, išskyrus tanko šūvių, nematė ir negirdėjo. Nematė, kad į TV bokštą būtų šaudoma su snaiperiniais ginklais nuo aplinkinių namų, kad prie TV bokšto būtų buvę VSK kitų tarnybų darbuotojų. Įvykio metu palaikė ryšį su 7 skyriaus budinčiuoju, suprato, kad tuo pačiu metu yra puolamas objektas Konarskio gatvėje. Girdėjo apie grupės „A“ dalyvavimą įvykių metu ir pats juos matė. Grįžęs į savo padalinį sužinojo, kad žuvo vienas iš grupės „A“ kariškių. Buvo kalbama, kad grupės „A“ kariškį nušovė savi, tai yra buvo per klaidą nušautas pačių grupės narių. Iš kalbų skyriuje TV bokšto ir </w:t>
      </w:r>
      <w:r w:rsidRPr="00EB6D4F">
        <w:rPr>
          <w:rFonts w:ascii="Times New Roman" w:eastAsia="Calibri" w:hAnsi="Times New Roman" w:cs="Times New Roman"/>
          <w:sz w:val="24"/>
          <w:szCs w:val="24"/>
        </w:rPr>
        <w:t xml:space="preserve">Lietuvos radijo ir televizijos užėmimas buvo vadinamas kaip svarbių masinių informavimo priemonių išvadavimas nuo antitarybinių propagandistų. Jis žinojo ir </w:t>
      </w:r>
      <w:r w:rsidRPr="00EB6D4F">
        <w:rPr>
          <w:rFonts w:ascii="Times New Roman" w:hAnsi="Times New Roman" w:cs="Times New Roman"/>
          <w:sz w:val="24"/>
          <w:szCs w:val="24"/>
        </w:rPr>
        <w:t xml:space="preserve">apie grupės „A“ buvimą iki įvykių. Vieną kartą jam buvo pavesta 5 ar daugiau šios grupės narių nuvežti į LTSR VSK centrinių rūmų poilsio bazę prie ežero. Žinojo, kad tai grupės „A“ darbuotojai, nes kažkas iš jų skyriaus vadovybės prasitarė, o vieną iš jų pažinojo, tai </w:t>
      </w:r>
      <w:r w:rsidRPr="00141EFE">
        <w:rPr>
          <w:rFonts w:ascii="Times New Roman" w:hAnsi="Times New Roman" w:cs="Times New Roman"/>
          <w:sz w:val="24"/>
          <w:szCs w:val="24"/>
        </w:rPr>
        <w:t>A. T.</w:t>
      </w:r>
      <w:r w:rsidRPr="00EB6D4F">
        <w:rPr>
          <w:rFonts w:ascii="Times New Roman" w:hAnsi="Times New Roman" w:cs="Times New Roman"/>
          <w:sz w:val="24"/>
          <w:szCs w:val="24"/>
        </w:rPr>
        <w:t>, nes mokėsi su juo KGB mokykloje Leningrade, žinojo, kad šis yra minėtos grupės narys. Nežino, dėl kokių priežasčių grupė „A“ buvo atvykusi. Po sausio 13 įvykių, tankų šaudymų, jam yra pablogėjusi klausa, nes kai tankas šaudė, jis buvo 100–150 metrų atstumu nuo jo. 1991 m. pradžioje, prieš įvykius, pasikeitė darbas jų skyriuje. Visiems darbuotojams buvo duotas nurodymas būti rezerve, tai yra budėti namuose prie telefono ir esant reikalui atvykti į darbą. Jiems buvo išdalinti tarnybiniai ginklai. Prisimena, kad dar prieš Sausio įvykius jis buvo prie Spaudos rūmų, ten buvo kariai, šarvuočiai, bet tankų nebuvo (t. 757, b. l. 100-101).</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b/>
          <w:sz w:val="24"/>
          <w:szCs w:val="24"/>
        </w:rPr>
        <w:t xml:space="preserve">Liudytojas </w:t>
      </w:r>
      <w:r w:rsidRPr="00141EFE">
        <w:rPr>
          <w:rFonts w:ascii="Times New Roman" w:eastAsia="Times New Roman" w:hAnsi="Times New Roman" w:cs="Times New Roman"/>
          <w:b/>
          <w:sz w:val="24"/>
          <w:szCs w:val="24"/>
        </w:rPr>
        <w:t xml:space="preserve">V. C.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V. C.</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 xml:space="preserve">teisiamojo posėdžio metu paaiškino, kad 1991 m. sausio mėn. buvo Lietuvos komunistų partijos Vilniaus miesto komiteto sekretoriumi, užsiimdavo pramonės klausimais, pramonės įmonių funkcionavimu. Neatsimena, kad jam būtų tekę dalyvauti organizuojant, kuriant liaudies draugoves sąjunginio pavaldumo įmonėse. Apie tokių draugovių įkūrimą nežino. Atsakydamas į klausimus paaiškino, kad 1991 m. sausio mėn. pradžioje mitingų, dalyvavimo juose klausimų nesprendė, nežino, kas juos organizavo, nes į jo pareigas tai neįėjo. Jo pareigos buvo užtikrinti įmonių darbą, kad žmonės gautų algas. Tuo metu Vilniaus miesto partijos komiteto pirmuoju sekretoriumi buvo </w:t>
      </w:r>
      <w:r w:rsidRPr="00141EFE">
        <w:rPr>
          <w:rFonts w:ascii="Times New Roman" w:eastAsia="Times New Roman" w:hAnsi="Times New Roman" w:cs="Times New Roman"/>
          <w:sz w:val="24"/>
          <w:szCs w:val="24"/>
        </w:rPr>
        <w:t>V. L.</w:t>
      </w:r>
      <w:r w:rsidRPr="00EB6D4F">
        <w:rPr>
          <w:rFonts w:ascii="Times New Roman" w:eastAsia="Times New Roman" w:hAnsi="Times New Roman" w:cs="Times New Roman"/>
          <w:sz w:val="24"/>
          <w:szCs w:val="24"/>
        </w:rPr>
        <w:t xml:space="preserve">, antruoju sekretoriumi buvo </w:t>
      </w:r>
      <w:r w:rsidRPr="00141EFE">
        <w:rPr>
          <w:rFonts w:ascii="Times New Roman" w:eastAsia="Times New Roman" w:hAnsi="Times New Roman" w:cs="Times New Roman"/>
          <w:sz w:val="24"/>
          <w:szCs w:val="24"/>
        </w:rPr>
        <w:t xml:space="preserve">S. N. L. </w:t>
      </w:r>
      <w:r w:rsidRPr="00EB6D4F">
        <w:rPr>
          <w:rFonts w:ascii="Times New Roman" w:eastAsia="Times New Roman" w:hAnsi="Times New Roman" w:cs="Times New Roman"/>
          <w:sz w:val="24"/>
          <w:szCs w:val="24"/>
        </w:rPr>
        <w:t xml:space="preserve">buvo pirmasis sekretorius ir vadovas, </w:t>
      </w:r>
      <w:r w:rsidRPr="00141EFE">
        <w:rPr>
          <w:rFonts w:ascii="Times New Roman" w:eastAsia="Times New Roman" w:hAnsi="Times New Roman" w:cs="Times New Roman"/>
          <w:sz w:val="24"/>
          <w:szCs w:val="24"/>
        </w:rPr>
        <w:t xml:space="preserve">o N. </w:t>
      </w:r>
      <w:r w:rsidRPr="00EB6D4F">
        <w:rPr>
          <w:rFonts w:ascii="Times New Roman" w:eastAsia="Times New Roman" w:hAnsi="Times New Roman" w:cs="Times New Roman"/>
          <w:sz w:val="24"/>
          <w:szCs w:val="24"/>
        </w:rPr>
        <w:t xml:space="preserve">užsiiminėjo kitais klausimais. 1991 m. sausio mėn. partijos komitete buvo sprendžiami įvairūs klausimai, vyko plenumai, pasitarimai, kuriuose buvo sprendžiami einamieji reikalai. 1991 m. sausio mėn. aktualu buvo tai, kas vyko, t.y. vyko struktūrų priešprieša dėl funkcinio pavaldumo, nes įmonės buvo pavaldžios Maskvai, o tuo pačiu metu buvo ir įmonių, kurios ministerijai pavaldžios jau nebuvo. Tuo metu vyko didelė priešprieša bendruomeninėje nuomonėje, aptariant galimus įvykių scenarijus ir visa tai, kas lėmė gyvenimą Lietuvoje. Sausio 12 – 13 d. Vilniaus miesto partijos komitete vyko nuolatiniai budėjimai. Jis budėjo nuo 12.00 iki 24.00 val. Jo budėjimo pabaigoje buvo įvykiai, susiję su Radijo ir televizijos centru bet Televizijos bokštu, t. y. tas patalpas užėmė kariuomenė. Po 24.00 val. jį kažkas pakeitė. Tuo metu grupė komjaunuolių, kurie turėjo užduotį užkirsti kelią galimam karininkų ir civilių susidūrimui, ketino važiuoti prie Televizijos bokšto. Kadangi gyveno netoli Televizijos bokšto, pasinaudojo proga ir išvažiavo autobusu kartu su komjaunuoliais. Kai jų autobusas važiavo iš miesto partijos komiteto, jau žinojo, kad kariškiai perėmė bokštą ir jį kontroliuoja. Autobusas pro Televizijos bokštą pravažiavo nesustojęs, o kai sustojo, iš pradžių iš jo išlipo jaunimas, o paskui jis. Išlipęs pamatė, kad padėtis labai įtempta. Bandė nueiti iki pat Televizijos bokšto, bet buvo akivaizdu, kad tai beprasmiška. Kažkurį laiką žiūrėjo, kas vyksta, bet į teritoriją nebuvo užėjęs. Prie bokšto matė karinę techniką, ji tuo metu buvo už tvoros, teritorija buvo apsupta kariškių, o išorėje stovėjo nepatenkinti civiliai žmonės. Šaudymų nematė. Prie Televizijos bokšto buvo maždaug nuo 01.00 val. iki 02.00 val., po to grįžo namo, pailsėjo, o maždaug 06.00 – 07.00 val. atvažiavo į Vilniaus miesto partijos komitetą. Kas vyko miesto partijos komitete po Sausio įvykių, jau nepamena, pamena tik tiek, kad sausio 15 ar 16 d. Karininkų ramovėje įvyko spaudos konferencija, kurioje dalyvavo ginkluotųjų pajėgų atstovas generolas </w:t>
      </w:r>
      <w:r>
        <w:rPr>
          <w:rFonts w:ascii="Times New Roman" w:eastAsia="Times New Roman" w:hAnsi="Times New Roman" w:cs="Times New Roman"/>
          <w:sz w:val="24"/>
          <w:szCs w:val="24"/>
        </w:rPr>
        <w:t>N.</w:t>
      </w:r>
      <w:r w:rsidRPr="00EB6D4F">
        <w:rPr>
          <w:rFonts w:ascii="Times New Roman" w:eastAsia="Times New Roman" w:hAnsi="Times New Roman" w:cs="Times New Roman"/>
          <w:sz w:val="24"/>
          <w:szCs w:val="24"/>
        </w:rPr>
        <w:t xml:space="preserve">, buvo paaiškinta situacija. Vilniaus miesto partijos komiteto pastate patalpos kokioms nors kitoms sovietinėms organizacijoms oficialiai išskirtos nebuvo. Visą tą laiką į pastatą ateidavo žmonės, kurie norėjo gauti atsakymą apie tai, kas </w:t>
      </w:r>
      <w:r w:rsidRPr="00141EFE">
        <w:rPr>
          <w:rFonts w:ascii="Times New Roman" w:eastAsia="Times New Roman" w:hAnsi="Times New Roman" w:cs="Times New Roman"/>
          <w:sz w:val="24"/>
          <w:szCs w:val="24"/>
        </w:rPr>
        <w:t>vyksta. Š.</w:t>
      </w:r>
      <w:r w:rsidRPr="00EB6D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w:t>
      </w:r>
      <w:r w:rsidRPr="00EB6D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w:t>
      </w:r>
      <w:r w:rsidRPr="00EB6D4F">
        <w:rPr>
          <w:rFonts w:ascii="Times New Roman" w:eastAsia="Times New Roman" w:hAnsi="Times New Roman" w:cs="Times New Roman"/>
          <w:sz w:val="24"/>
          <w:szCs w:val="24"/>
        </w:rPr>
        <w:t xml:space="preserve"> jam žinomi, bet į jo pareigas neįėjo su jais spręsti kažkokius klausimus, tiesiogiai su šiais asmenimis nebendravo. Nurodyti asmenys nuolatinių patalpų miesto partijos komiteto pastate neturėjo (t. 757, b. l. 162-163).</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sz w:val="24"/>
          <w:szCs w:val="24"/>
        </w:rPr>
        <w:t xml:space="preserve">Teisiamojo posėdžio metu perskaityti </w:t>
      </w:r>
      <w:r w:rsidRPr="00EB6D4F">
        <w:rPr>
          <w:rFonts w:ascii="Times New Roman" w:eastAsia="Times New Roman" w:hAnsi="Times New Roman" w:cs="Times New Roman"/>
          <w:b/>
          <w:sz w:val="24"/>
          <w:szCs w:val="24"/>
        </w:rPr>
        <w:t xml:space="preserve">liudytojo </w:t>
      </w:r>
      <w:r w:rsidRPr="00141EFE">
        <w:rPr>
          <w:rFonts w:ascii="Times New Roman" w:eastAsia="Times New Roman" w:hAnsi="Times New Roman" w:cs="Times New Roman"/>
          <w:b/>
          <w:sz w:val="24"/>
          <w:szCs w:val="24"/>
        </w:rPr>
        <w:t xml:space="preserve">V. P.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V. P.</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parodymai (t.181 b.</w:t>
      </w:r>
      <w:r>
        <w:rPr>
          <w:rFonts w:ascii="Times New Roman" w:eastAsia="Times New Roman" w:hAnsi="Times New Roman" w:cs="Times New Roman"/>
          <w:sz w:val="24"/>
          <w:szCs w:val="24"/>
        </w:rPr>
        <w:t xml:space="preserve"> </w:t>
      </w:r>
      <w:r w:rsidRPr="00EB6D4F">
        <w:rPr>
          <w:rFonts w:ascii="Times New Roman" w:eastAsia="Times New Roman" w:hAnsi="Times New Roman" w:cs="Times New Roman"/>
          <w:sz w:val="24"/>
          <w:szCs w:val="24"/>
        </w:rPr>
        <w:t>l. 178-182, 183-186, 188-191, t. 444, b. l. 151-154, 155). Liudytojas paaiškino, kad likvidavus gamyklą „S</w:t>
      </w:r>
      <w:r>
        <w:rPr>
          <w:rFonts w:ascii="Times New Roman" w:eastAsia="Times New Roman" w:hAnsi="Times New Roman" w:cs="Times New Roman"/>
          <w:sz w:val="24"/>
          <w:szCs w:val="24"/>
        </w:rPr>
        <w:t>.</w:t>
      </w:r>
      <w:r w:rsidRPr="00EB6D4F">
        <w:rPr>
          <w:rFonts w:ascii="Times New Roman" w:eastAsia="Times New Roman" w:hAnsi="Times New Roman" w:cs="Times New Roman"/>
          <w:sz w:val="24"/>
          <w:szCs w:val="24"/>
        </w:rPr>
        <w:t xml:space="preserve">“, 1990 m. lapkričio mėn. viduryje neteko darbo, kur dirbo vyriausiojo konstruktoriaus skyriaus vedėju. Kartu su juo darbo neteko 19 žmonių. 1991-01-07 Lietuvos Ministrų Tarybos sprendimas dėl kainų pakėlimo sukėlė gyventojų, taip pat ir jo, pasipiktinimą. Kadangi nedirbo, žiūrėjo visas respublikinės televizijos laidas, kur buvo kalbama apie įvykius nuo 1991 m. sausio 8 iki 12 d. Susidarė įspūdis, kad panaudojant žiniasklaidą, tyčia didinama įtampa respublikoje, kuri gali sukelti nenuspėjamas pasekmes. Vienoje iš respublikinės televizijos laidų Aukščiausiosios Tarybos Pirmininko pavaduotojas </w:t>
      </w:r>
      <w:r>
        <w:rPr>
          <w:rFonts w:ascii="Times New Roman" w:eastAsia="Times New Roman" w:hAnsi="Times New Roman" w:cs="Times New Roman"/>
          <w:sz w:val="24"/>
          <w:szCs w:val="24"/>
        </w:rPr>
        <w:t xml:space="preserve">M. </w:t>
      </w:r>
      <w:r w:rsidRPr="00EB6D4F">
        <w:rPr>
          <w:rFonts w:ascii="Times New Roman" w:eastAsia="Times New Roman" w:hAnsi="Times New Roman" w:cs="Times New Roman"/>
          <w:sz w:val="24"/>
          <w:szCs w:val="24"/>
        </w:rPr>
        <w:t xml:space="preserve"> pareiškė, kad Lietuvoje paskelbta karo padėtis su SSRS. Po tokių pareiškimų, rusakalbių gyventojų atstovai, taip pat ir jis, buvo sumišę ir nežinojo, kas jų laukia artimiausiu metu, kadangi gynybos iš sovietų organų pusės nebuvo sulaukta. Sausio 9 – 11 d. mitinguose nedalyvavo. Per televiziją žiūrėjo reportažą apie nurodytus mitingus iš Nepriklausomybės aikštės prie Aukščiausiosios Tarybos pastato. Dirbdamas gamykloje „S</w:t>
      </w:r>
      <w:r>
        <w:rPr>
          <w:rFonts w:ascii="Times New Roman" w:eastAsia="Times New Roman" w:hAnsi="Times New Roman" w:cs="Times New Roman"/>
          <w:sz w:val="24"/>
          <w:szCs w:val="24"/>
        </w:rPr>
        <w:t>.</w:t>
      </w:r>
      <w:r w:rsidRPr="00EB6D4F">
        <w:rPr>
          <w:rFonts w:ascii="Times New Roman" w:eastAsia="Times New Roman" w:hAnsi="Times New Roman" w:cs="Times New Roman"/>
          <w:sz w:val="24"/>
          <w:szCs w:val="24"/>
        </w:rPr>
        <w:t xml:space="preserve">“, buvo darbo draugovės, kuri buvo suformuota valdžiai pradėjus kampaniją prieš sovietinio laikotarpio paminklus, nariu. Jam budint prie paminklų jokių konfliktų tarp darbininkų ir ekstremistų nebuvo. Nei šaunamojo, nei šaltojo ginklo draugovininkai neturėjo. Išskyrus paminklų saugojimą, jų grupė iki 1991 m. sausio 12-13 d. nevykdė jokios veiklos. 1991-01-12, apie 20 val. jam paskambino jų darbo draugovės vadovas </w:t>
      </w:r>
      <w:r>
        <w:rPr>
          <w:rFonts w:ascii="Times New Roman" w:eastAsia="Times New Roman" w:hAnsi="Times New Roman" w:cs="Times New Roman"/>
          <w:sz w:val="24"/>
          <w:szCs w:val="24"/>
        </w:rPr>
        <w:t>T.</w:t>
      </w:r>
      <w:r w:rsidRPr="00EB6D4F">
        <w:rPr>
          <w:rFonts w:ascii="Times New Roman" w:eastAsia="Times New Roman" w:hAnsi="Times New Roman" w:cs="Times New Roman"/>
          <w:sz w:val="24"/>
          <w:szCs w:val="24"/>
        </w:rPr>
        <w:t xml:space="preserve"> ir paprašė 21 val. atvykti budėti miesto komitete. Atvykus į nurodytą vietą, ten jau buvo susirinkę daug draugovininkų iš gamyklų. Su draugovininkų grupe jis nuėjo prie Aukščiausiosios Tarybos, ten prabuvo apie 1 – 1,5 val. Buvo be raiščių ir be ginklų. Sausio 13 d., apie 01.00 val. stovėdamas prie Aukščiausiosios Tarybos pastato, išgirdo kažkur tolumoje pravažiuojančių tankų garsą, tankų šūvius ir automatinių šautuvų šūvius. Grįžo į Vilniaus miesto partijos komitetą, prie kurio jau stovėjo keletas autobusų. Kieme prie pastato draugovininkams dalino raudonus raiščius, visus sulaipino į PAZ ir kitus autobusus, nuvežė prie Televizijos bokšto. Prieš išvykstant jiems buvo paaiškinta, kad būtina padėti karininkams. Pravažiavus viaduką netoli Televizijos bokšto autobusas sustojo prie tanko, kuris stovėjo ant kelio. Visi draugovininkai išlipo iš autobuso, juostų nesirišo. Kartu su juo grupėje buvo gamyklos darbo draugovės vadovas </w:t>
      </w:r>
      <w:r>
        <w:rPr>
          <w:rFonts w:ascii="Times New Roman" w:eastAsia="Times New Roman" w:hAnsi="Times New Roman" w:cs="Times New Roman"/>
          <w:sz w:val="24"/>
          <w:szCs w:val="24"/>
        </w:rPr>
        <w:t>T.</w:t>
      </w:r>
      <w:r w:rsidRPr="00EB6D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Pr="00EB6D4F">
        <w:rPr>
          <w:rFonts w:ascii="Times New Roman" w:eastAsia="Times New Roman" w:hAnsi="Times New Roman" w:cs="Times New Roman"/>
          <w:sz w:val="24"/>
          <w:szCs w:val="24"/>
        </w:rPr>
        <w:t xml:space="preserve"> ir kt. Jiems buvo iškelta užduotis nubėgti iki karininkų, kurie stovėjo ant pylimo prie Televizijos bokšto. Tuo metu išgirdo automatinių šautuvų šūvius prie Televizijos bokšto tvoros. Tankai nešaudė. Iš abiejų kelio pusių stovėjo agresyviai nusiteikusi žmonių minia. Apie 30-40 metrų atstumu nuo administracinio Televizijos bokšto pastato ir nuo numestos ant pylimo tvoros, prie kurios stovėjo tankas ir penki karininkai, kurie tuščiais šoviniais bandė atbaidyti asmenis, bandžiusius prasiveržti prie Televizijos bokšto pastato, viena moteris iš minios apipurškė jį dujų balionėliu. Žmonės iš minios mušė draugovininkus, juos vadino raudonaisiais fašistais. Prabuvęs prie televizijos bokšto iki 04.00 val., nuėjo namo. </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sz w:val="24"/>
          <w:szCs w:val="24"/>
        </w:rPr>
        <w:t xml:space="preserve">Teisiamojo posėdžio metu perskaityti </w:t>
      </w:r>
      <w:r w:rsidRPr="00EB6D4F">
        <w:rPr>
          <w:rFonts w:ascii="Times New Roman" w:eastAsia="Times New Roman" w:hAnsi="Times New Roman" w:cs="Times New Roman"/>
          <w:b/>
          <w:sz w:val="24"/>
          <w:szCs w:val="24"/>
        </w:rPr>
        <w:t xml:space="preserve">liudytojo </w:t>
      </w:r>
      <w:r w:rsidRPr="00141EFE">
        <w:rPr>
          <w:rFonts w:ascii="Times New Roman" w:eastAsia="Times New Roman" w:hAnsi="Times New Roman" w:cs="Times New Roman"/>
          <w:b/>
          <w:sz w:val="24"/>
          <w:szCs w:val="24"/>
        </w:rPr>
        <w:t xml:space="preserve">J. C. </w:t>
      </w:r>
      <w:r w:rsidRPr="00EB6D4F">
        <w:rPr>
          <w:rFonts w:ascii="Times New Roman" w:eastAsia="Times New Roman" w:hAnsi="Times New Roman" w:cs="Times New Roman"/>
          <w:b/>
          <w:sz w:val="24"/>
          <w:szCs w:val="24"/>
        </w:rPr>
        <w:t>(</w:t>
      </w:r>
      <w:r w:rsidRPr="00141EFE">
        <w:rPr>
          <w:rFonts w:ascii="Times New Roman" w:eastAsia="Times New Roman" w:hAnsi="Times New Roman" w:cs="Times New Roman"/>
          <w:b/>
          <w:sz w:val="24"/>
          <w:szCs w:val="24"/>
        </w:rPr>
        <w:t>J. C.</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parodymai (t. 132, b. l. 248-257, t. 444, b. l. 202-205, t.175, b.</w:t>
      </w:r>
      <w:r>
        <w:rPr>
          <w:rFonts w:ascii="Times New Roman" w:eastAsia="Times New Roman" w:hAnsi="Times New Roman" w:cs="Times New Roman"/>
          <w:sz w:val="24"/>
          <w:szCs w:val="24"/>
        </w:rPr>
        <w:t xml:space="preserve"> </w:t>
      </w:r>
      <w:r w:rsidRPr="00EB6D4F">
        <w:rPr>
          <w:rFonts w:ascii="Times New Roman" w:eastAsia="Times New Roman" w:hAnsi="Times New Roman" w:cs="Times New Roman"/>
          <w:sz w:val="24"/>
          <w:szCs w:val="24"/>
        </w:rPr>
        <w:t xml:space="preserve">l. 80-81, 82, t. 373). Liudytojas paaiškino, kad nuo 1960 m. dirbo </w:t>
      </w:r>
      <w:r>
        <w:rPr>
          <w:rFonts w:ascii="Times New Roman" w:eastAsia="Times New Roman" w:hAnsi="Times New Roman" w:cs="Times New Roman"/>
          <w:sz w:val="24"/>
          <w:szCs w:val="24"/>
        </w:rPr>
        <w:t xml:space="preserve">V. d. </w:t>
      </w:r>
      <w:r w:rsidRPr="00EB6D4F">
        <w:rPr>
          <w:rFonts w:ascii="Times New Roman" w:eastAsia="Times New Roman" w:hAnsi="Times New Roman" w:cs="Times New Roman"/>
          <w:sz w:val="24"/>
          <w:szCs w:val="24"/>
        </w:rPr>
        <w:t>įvairiose pareigose. Jų depe nuolat darbo draugovė neveikė, bet kai kurie darbininkai sistemingai dalyvavo masiniuose renginiuose, vykusiuose 1991 m. sausio mėn. Sausio 8 d., kartu su depo darbininkais, išėjo į neplanuotą mitingą, kuris vyko prie Lietuvos Aukščiausiosios Tarybos. Susirinkusieji protestavo prieš Vyriausybės sprendimą padidinti kainas, tuo pačiu žmonės protestavo prie Landsbergio kabineto politiką, reikalavo jų atsistatydinimo. Netikėtai jis atsidūrė pirmose protestuojančiųjų gretose. Mitingo metu deputatai mėgino kalbėtis su mitingo dalyviais, bet minia jų nesiklausė ir toliau skandavo savo reikalavimus. Dalis mitinguojančių nusprendė įsiveržti į Aukščiausiosios Tarybos pastatą, k</w:t>
      </w:r>
      <w:r>
        <w:rPr>
          <w:rFonts w:ascii="Times New Roman" w:eastAsia="Times New Roman" w:hAnsi="Times New Roman" w:cs="Times New Roman"/>
          <w:sz w:val="24"/>
          <w:szCs w:val="24"/>
        </w:rPr>
        <w:t xml:space="preserve">ad tiesiogiai išsakytų savo reikalavimus </w:t>
      </w:r>
      <w:r w:rsidRPr="00EB6D4F">
        <w:rPr>
          <w:rFonts w:ascii="Times New Roman" w:eastAsia="Times New Roman" w:hAnsi="Times New Roman" w:cs="Times New Roman"/>
          <w:sz w:val="24"/>
          <w:szCs w:val="24"/>
        </w:rPr>
        <w:t>deputatams, bet susirinkusieji pradėjo stumti milicininkus ir draugovininkus, saugojusius Aukščiausiąją Tarybą. Būdamas priekinėse gretose, pradėjo bėgti į priekį, tuo metu priešais jį atsirado Lietuvos milicijos uniformą dėvintis kapitonas, kuris su priešgaisrine žarna tiesiai į jį paleido ledinę vandens srovę, po to jis su kitais darbininkai įsiveržė pro Aukščiausiosios Tarybos pastato duris, praktiškai jas išlaužė, ir pateko į pastato vidų. Jų veiksmai buvo stichiški, jų tarpe nebuvo organizatoriaus, galinčio nukreipti juos teisingu keliu. Tuo metu ant Aukščiausiosios Tarybos pastato jau kabojo plakatai su užrašais, kad sprendimas apie kainų pakėlimą atšauktas. Žmonės pradėjo rimti ir jis į Aukščiausiosios Tarybos pastatą daugiau nebesiveržė. 1991 m. sausio 11-13 d. įvykiuose nedalyvavo, buvo namuose. Apie visus įvykius sužinojo sausio 13 d. ryte, kai jam paskambino iš miesto partijos komiteto ir paprašė atvykti. Atvyko į miesto komitetą, kur draugovininkų grupės sudėtyje buvo nusiųstas saugoti Televizijos bokštą. Autobusu atvažiavo prie Sudervės gatvės ir pėsčiomis nuėjo prie bokšto. Prie bokšto užtvaros stovėjo daug žmonių, kurie juos įžeidinėjo, grasino, mėtė į juos žemės grumstus. Televizijos bokšte pamatė daugybę metalinių lazdų, skirtų smūgiavimui, apie 20 butelių su uždegamuoju skysčiu, kuriuos paliko buvusieji bokšte. Jo nuomone, karių dalyvavimas įvedant tvarką sausio 12 d., jiems užimant šiuos objektus, buvo vienintelis teisingas veiksmas, kurio seniai laukė rusakalbiai Lietuvos gyventojai. Jis yra prieš tuos išpuolius, kuriuos Lietuvos vadovybė nukreipė prieš armiją.</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bCs/>
          <w:sz w:val="24"/>
          <w:szCs w:val="24"/>
        </w:rPr>
        <w:t xml:space="preserve">Teisiamojo posėdžio metu perskaityti </w:t>
      </w:r>
      <w:r w:rsidRPr="00EB6D4F">
        <w:rPr>
          <w:rFonts w:ascii="Times New Roman" w:eastAsia="Times New Roman" w:hAnsi="Times New Roman" w:cs="Times New Roman"/>
          <w:b/>
          <w:bCs/>
          <w:sz w:val="24"/>
          <w:szCs w:val="24"/>
        </w:rPr>
        <w:t xml:space="preserve">liudytojo </w:t>
      </w:r>
      <w:r w:rsidRPr="00141EFE">
        <w:rPr>
          <w:rFonts w:ascii="Times New Roman" w:eastAsia="Times New Roman" w:hAnsi="Times New Roman" w:cs="Times New Roman"/>
          <w:b/>
          <w:bCs/>
          <w:sz w:val="24"/>
          <w:szCs w:val="24"/>
        </w:rPr>
        <w:t xml:space="preserve">V. J. </w:t>
      </w:r>
      <w:r w:rsidRPr="00EB6D4F">
        <w:rPr>
          <w:rFonts w:ascii="Times New Roman" w:eastAsia="Times New Roman" w:hAnsi="Times New Roman" w:cs="Times New Roman"/>
          <w:b/>
          <w:bCs/>
          <w:sz w:val="24"/>
          <w:szCs w:val="24"/>
        </w:rPr>
        <w:t>(</w:t>
      </w:r>
      <w:r w:rsidRPr="00141EFE">
        <w:rPr>
          <w:rFonts w:ascii="Times New Roman" w:eastAsia="Times New Roman" w:hAnsi="Times New Roman" w:cs="Times New Roman"/>
          <w:b/>
          <w:bCs/>
          <w:sz w:val="24"/>
          <w:szCs w:val="24"/>
        </w:rPr>
        <w:t>V. J.</w:t>
      </w:r>
      <w:r w:rsidRPr="00EB6D4F">
        <w:rPr>
          <w:rFonts w:ascii="Times New Roman" w:eastAsia="Times New Roman" w:hAnsi="Times New Roman" w:cs="Times New Roman"/>
          <w:b/>
          <w:bCs/>
          <w:sz w:val="24"/>
          <w:szCs w:val="24"/>
        </w:rPr>
        <w:t xml:space="preserve">) </w:t>
      </w:r>
      <w:r w:rsidRPr="00EB6D4F">
        <w:rPr>
          <w:rFonts w:ascii="Times New Roman" w:eastAsia="Times New Roman" w:hAnsi="Times New Roman" w:cs="Times New Roman"/>
          <w:bCs/>
          <w:sz w:val="24"/>
          <w:szCs w:val="24"/>
        </w:rPr>
        <w:t xml:space="preserve">parodymai (t. 176, b. l. 116-118, 119-120, 121, t. 132, b. l. 1-9, t. 444 b. l. 4-14). </w:t>
      </w:r>
      <w:r w:rsidRPr="00EB6D4F">
        <w:rPr>
          <w:rFonts w:ascii="Times New Roman" w:eastAsia="Times New Roman" w:hAnsi="Times New Roman" w:cs="Times New Roman"/>
          <w:sz w:val="24"/>
          <w:szCs w:val="24"/>
        </w:rPr>
        <w:t>Liudytojas</w:t>
      </w:r>
      <w:r w:rsidRPr="00EB6D4F">
        <w:rPr>
          <w:rFonts w:ascii="Times New Roman" w:eastAsia="Times New Roman" w:hAnsi="Times New Roman" w:cs="Times New Roman"/>
          <w:bCs/>
          <w:sz w:val="24"/>
          <w:szCs w:val="24"/>
        </w:rPr>
        <w:t xml:space="preserve"> paaiškino, kad nuo 1990 m. vasario mėn. dirba </w:t>
      </w:r>
      <w:r>
        <w:rPr>
          <w:rFonts w:ascii="Times New Roman" w:eastAsia="Times New Roman" w:hAnsi="Times New Roman" w:cs="Times New Roman"/>
          <w:bCs/>
          <w:sz w:val="24"/>
          <w:szCs w:val="24"/>
        </w:rPr>
        <w:t>(duomenys neskelbtini)</w:t>
      </w:r>
      <w:r w:rsidRPr="00EB6D4F">
        <w:rPr>
          <w:rFonts w:ascii="Times New Roman" w:eastAsia="Times New Roman" w:hAnsi="Times New Roman" w:cs="Times New Roman"/>
          <w:bCs/>
          <w:sz w:val="24"/>
          <w:szCs w:val="24"/>
        </w:rPr>
        <w:t xml:space="preserve">. 1990 m. jų gamykloje sukurta draugovė, bet jis joje nedalyvavo, kas jai vadovavo, nežino. Nuo 1990 m. rugsėjo mėn. iki 1991 m. rugpjūčio mėn. buvo gamyklos pirminės partinės organizacijos sekretoriumi. 1991-01-08, apie 8 val., gamyklos partinis komitetas, dalyvaujant administracijai, profsąjungai, įmonėje organizavo protesto mitingą prieš maisto produktų kainų pakėlimą. Šiame mitinge buvo priimta rezoliucija su reikalavimu Aukščiausiajai Tarybai ir Lietuvos Respublikos Vyriausybei dėl priimtų padidintų kainų atšaukimo. Buvo pasiūlyta eiti į mitingą prie Parlamento. Jis kartu su darbininkais kolona nuėjo į mitingą prie Aukščiausiosios Tarybos pastato. Apie 10-15 žmonių pralaužė milicininkų grandinę, stovėjusią prie centrinio įėjimo, pradėjo atidarinėti duris, tada ant jų buvo užlietas vanduo. Po to buvo pakabintas plakatas su užrašu, kad kainų pakėlimas atšauktas. Mitinge iki galo nebuvo, grįžo namo, tada nuėjo į gamyklą. 1991-01-09 gamykloje jokio mitingo nebuvo, o darbo dienos pabaigoje pats savarankiškai nuėjo į mitingą prie respublikinės bibliotekos. Mitingo metu piliečiai pasiūlė sukurti Nacionalinio gelbėjimo komitetą, prezidentinio valdymo įvedimą Lietuvoje, Lietuvos Parlamento paleidimą ir naujų rinkimų surengimą. Mitinge pasisakė </w:t>
      </w:r>
      <w:r>
        <w:rPr>
          <w:rFonts w:ascii="Times New Roman" w:eastAsia="Times New Roman" w:hAnsi="Times New Roman" w:cs="Times New Roman"/>
          <w:bCs/>
          <w:sz w:val="24"/>
          <w:szCs w:val="24"/>
        </w:rPr>
        <w:t>D.</w:t>
      </w:r>
      <w:r w:rsidRPr="00EB6D4F">
        <w:rPr>
          <w:rFonts w:ascii="Times New Roman" w:eastAsia="Times New Roman" w:hAnsi="Times New Roman" w:cs="Times New Roman"/>
          <w:bCs/>
          <w:sz w:val="24"/>
          <w:szCs w:val="24"/>
        </w:rPr>
        <w:t xml:space="preserve"> ir </w:t>
      </w:r>
      <w:r>
        <w:rPr>
          <w:rFonts w:ascii="Times New Roman" w:eastAsia="Times New Roman" w:hAnsi="Times New Roman" w:cs="Times New Roman"/>
          <w:bCs/>
          <w:sz w:val="24"/>
          <w:szCs w:val="24"/>
        </w:rPr>
        <w:t>Š.</w:t>
      </w:r>
      <w:r w:rsidRPr="00EB6D4F">
        <w:rPr>
          <w:rFonts w:ascii="Times New Roman" w:eastAsia="Times New Roman" w:hAnsi="Times New Roman" w:cs="Times New Roman"/>
          <w:bCs/>
          <w:sz w:val="24"/>
          <w:szCs w:val="24"/>
        </w:rPr>
        <w:t xml:space="preserve"> Sausio 10 d., apie 12 val. jis vėl ėjo į mitingą. Sausio 12 d. vakare jam paskambino kaimynas </w:t>
      </w:r>
      <w:r>
        <w:rPr>
          <w:rFonts w:ascii="Times New Roman" w:eastAsia="Times New Roman" w:hAnsi="Times New Roman" w:cs="Times New Roman"/>
          <w:bCs/>
          <w:sz w:val="24"/>
          <w:szCs w:val="24"/>
        </w:rPr>
        <w:t>P.</w:t>
      </w:r>
      <w:r w:rsidRPr="00EB6D4F">
        <w:rPr>
          <w:rFonts w:ascii="Times New Roman" w:eastAsia="Times New Roman" w:hAnsi="Times New Roman" w:cs="Times New Roman"/>
          <w:bCs/>
          <w:sz w:val="24"/>
          <w:szCs w:val="24"/>
        </w:rPr>
        <w:t xml:space="preserve"> ir pasiūlė nueiti į Vilniaus miesto partijos komitetą. Apie 22 – 23 val. jis vienas atėjo į Vilniaus miesto partijos komitetą, ten sutiko jų gamyklos </w:t>
      </w:r>
      <w:r w:rsidRPr="00141EFE">
        <w:rPr>
          <w:rFonts w:ascii="Times New Roman" w:eastAsia="Times New Roman" w:hAnsi="Times New Roman" w:cs="Times New Roman"/>
          <w:bCs/>
          <w:sz w:val="24"/>
          <w:szCs w:val="24"/>
        </w:rPr>
        <w:t xml:space="preserve">darbuotojus K. </w:t>
      </w:r>
      <w:r w:rsidRPr="00EB6D4F">
        <w:rPr>
          <w:rFonts w:ascii="Times New Roman" w:eastAsia="Times New Roman" w:hAnsi="Times New Roman" w:cs="Times New Roman"/>
          <w:bCs/>
          <w:sz w:val="24"/>
          <w:szCs w:val="24"/>
        </w:rPr>
        <w:t xml:space="preserve">ir </w:t>
      </w:r>
      <w:r>
        <w:rPr>
          <w:rFonts w:ascii="Times New Roman" w:eastAsia="Times New Roman" w:hAnsi="Times New Roman" w:cs="Times New Roman"/>
          <w:bCs/>
          <w:sz w:val="24"/>
          <w:szCs w:val="24"/>
        </w:rPr>
        <w:t>K.</w:t>
      </w:r>
      <w:r w:rsidRPr="00EB6D4F">
        <w:rPr>
          <w:rFonts w:ascii="Times New Roman" w:eastAsia="Times New Roman" w:hAnsi="Times New Roman" w:cs="Times New Roman"/>
          <w:bCs/>
          <w:sz w:val="24"/>
          <w:szCs w:val="24"/>
        </w:rPr>
        <w:t xml:space="preserve">. Kai priėjo prie komiteto pastato, žmonės jau išeidinėjo. Jis kartu su jais nuėjo prie Lenino paminklo, grupėje buvo apie 15 žmonių, tame tarpe </w:t>
      </w:r>
      <w:r w:rsidRPr="00141EFE">
        <w:rPr>
          <w:rFonts w:ascii="Times New Roman" w:eastAsia="Times New Roman" w:hAnsi="Times New Roman" w:cs="Times New Roman"/>
          <w:bCs/>
          <w:sz w:val="24"/>
          <w:szCs w:val="24"/>
        </w:rPr>
        <w:t>ir I.</w:t>
      </w:r>
      <w:r w:rsidRPr="00EB6D4F">
        <w:rPr>
          <w:rFonts w:ascii="Times New Roman" w:eastAsia="Times New Roman" w:hAnsi="Times New Roman" w:cs="Times New Roman"/>
          <w:bCs/>
          <w:sz w:val="24"/>
          <w:szCs w:val="24"/>
        </w:rPr>
        <w:t xml:space="preserve">. Jie nepriėjo Aukščiausiosios Tarybos pastato, nes buvo daug žmonių. Grįžo į partijos komitetą, bet į pastatą neužėjo, sėdo į autobusus, stovėjusius kieme, ir išvažiavo. Tuo metu girdėjo šaudymą ir sprogimus. Kai pradėjo važiuoti Ukmergės plentu, suprato, kad važiuoja prie TV bokšto. Prie paties bokšto neprivažiavo, sustojo šalia kariškos mašinos. Kartu su juo autobusu važiavo </w:t>
      </w:r>
      <w:r>
        <w:rPr>
          <w:rFonts w:ascii="Times New Roman" w:eastAsia="Times New Roman" w:hAnsi="Times New Roman" w:cs="Times New Roman"/>
          <w:bCs/>
          <w:sz w:val="24"/>
          <w:szCs w:val="24"/>
        </w:rPr>
        <w:t>B.</w:t>
      </w:r>
      <w:r w:rsidRPr="00141EFE">
        <w:rPr>
          <w:rFonts w:ascii="Times New Roman" w:eastAsia="Times New Roman" w:hAnsi="Times New Roman" w:cs="Times New Roman"/>
          <w:bCs/>
          <w:sz w:val="24"/>
          <w:szCs w:val="24"/>
        </w:rPr>
        <w:t>, Š.</w:t>
      </w:r>
      <w:r w:rsidRPr="00EB6D4F">
        <w:rPr>
          <w:rFonts w:ascii="Times New Roman" w:eastAsia="Times New Roman" w:hAnsi="Times New Roman" w:cs="Times New Roman"/>
          <w:bCs/>
          <w:sz w:val="24"/>
          <w:szCs w:val="24"/>
        </w:rPr>
        <w:t>. Kažkuris iš jų pasakė eiti kartu prie TV bokšto įėjimo, bet dėl ko, nepasakė. Jam nepavyko prieiti prie TV bokšto, nes buvo daug žmonių. Į juos skriejo akmenys, nebepajėgęs eiti, nugriuvo, buvo žmonių mušamas. Po to atsikėlė ir įsimaišė į žmonių minią. Matė važiuojantį tanką, jame buvo 2-3 kareiviai, kurie iš automatų šaudė tuščiais šoviniais į viršų. Pamatė, kaip tankas sustojo, šalia buvo keletas fotokorespondentų, pamatė ant žemės gulintį žmogų kojomis į dešinį vikšrą. Šį žmogų trys ar keturi žmonės traukė iš po tanko. Kai žmogų iš po tanko ištraukė, tankas pavažiavo toliau. Perėjęs į kitą gatvės pusę, pamatė vieną žmogų iš jų grupės, kuris ėjo kolonoje priešais jį. Kartu su juo nuėjo pas šį žmogų, pas jį prabuvo iki sausio 13 d. ryto. Po to visą savaitę buvo namuose, į darbą nėjo. 1991 m. sausio mėn. jų gamykloje nematė jokių aukštų svečių ir pašalinių, ne jų gamyklos žmonių.</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bCs/>
          <w:sz w:val="24"/>
          <w:szCs w:val="24"/>
        </w:rPr>
        <w:t xml:space="preserve">Teisiamojo posėdžio metu perskaityti </w:t>
      </w:r>
      <w:r w:rsidRPr="00EB6D4F">
        <w:rPr>
          <w:rFonts w:ascii="Times New Roman" w:eastAsia="Times New Roman" w:hAnsi="Times New Roman" w:cs="Times New Roman"/>
          <w:b/>
          <w:bCs/>
          <w:sz w:val="24"/>
          <w:szCs w:val="24"/>
        </w:rPr>
        <w:t xml:space="preserve">liudytojo </w:t>
      </w:r>
      <w:r w:rsidRPr="00141EFE">
        <w:rPr>
          <w:rFonts w:ascii="Times New Roman" w:eastAsia="Times New Roman" w:hAnsi="Times New Roman" w:cs="Times New Roman"/>
          <w:b/>
          <w:bCs/>
          <w:sz w:val="24"/>
          <w:szCs w:val="24"/>
        </w:rPr>
        <w:t xml:space="preserve">V. K. </w:t>
      </w:r>
      <w:r w:rsidRPr="00EB6D4F">
        <w:rPr>
          <w:rFonts w:ascii="Times New Roman" w:eastAsia="Times New Roman" w:hAnsi="Times New Roman" w:cs="Times New Roman"/>
          <w:b/>
          <w:bCs/>
          <w:sz w:val="24"/>
          <w:szCs w:val="24"/>
        </w:rPr>
        <w:t>(</w:t>
      </w:r>
      <w:r w:rsidRPr="00141EFE">
        <w:rPr>
          <w:rFonts w:ascii="Times New Roman" w:eastAsia="Times New Roman" w:hAnsi="Times New Roman" w:cs="Times New Roman"/>
          <w:b/>
          <w:bCs/>
          <w:sz w:val="24"/>
          <w:szCs w:val="24"/>
        </w:rPr>
        <w:t>V. K.</w:t>
      </w:r>
      <w:r w:rsidRPr="00EB6D4F">
        <w:rPr>
          <w:rFonts w:ascii="Times New Roman" w:eastAsia="Times New Roman" w:hAnsi="Times New Roman" w:cs="Times New Roman"/>
          <w:b/>
          <w:bCs/>
          <w:sz w:val="24"/>
          <w:szCs w:val="24"/>
        </w:rPr>
        <w:t xml:space="preserve">) </w:t>
      </w:r>
      <w:r w:rsidRPr="00EB6D4F">
        <w:rPr>
          <w:rFonts w:ascii="Times New Roman" w:eastAsia="Times New Roman" w:hAnsi="Times New Roman" w:cs="Times New Roman"/>
          <w:bCs/>
          <w:sz w:val="24"/>
          <w:szCs w:val="24"/>
        </w:rPr>
        <w:t xml:space="preserve">parodymai (t. 176, b. l. 164-170, 171-180, 181-184, t. 132, b. l. 219-239, t. 444, b. l. 189-193). </w:t>
      </w:r>
      <w:r w:rsidRPr="00EB6D4F">
        <w:rPr>
          <w:rFonts w:ascii="Times New Roman" w:eastAsia="Times New Roman" w:hAnsi="Times New Roman" w:cs="Times New Roman"/>
          <w:sz w:val="24"/>
          <w:szCs w:val="24"/>
        </w:rPr>
        <w:t>Liudytojas</w:t>
      </w:r>
      <w:r w:rsidRPr="00EB6D4F">
        <w:rPr>
          <w:rFonts w:ascii="Times New Roman" w:eastAsia="Times New Roman" w:hAnsi="Times New Roman" w:cs="Times New Roman"/>
          <w:bCs/>
          <w:sz w:val="24"/>
          <w:szCs w:val="24"/>
        </w:rPr>
        <w:t xml:space="preserve"> paaiškino, kad nuo 1981 m. iki 1986 m. tarnavo VRM divizijoje Antakalnyje, buvo divizijos štabo skyriaus viršininku, vėliau pervestas į Sverdlovską, 1988 m. grįžo į Vilnių. Turi pulkininko laipsnį. Nuo 1989 m. vasario mėn. iki 1991 m. gruodžio mėn. dirbo Radijo matavimo prietaisų gamykloje, iš pradžių slapto skyriaus instruktoriumi ir rūpinosi lankytoju priėmimu, o vėliau inžinieriumi skyriuje. Iš pradžių gamyklos partinio komiteto sekretoriumi buvo </w:t>
      </w:r>
      <w:r>
        <w:rPr>
          <w:rFonts w:ascii="Times New Roman" w:eastAsia="Times New Roman" w:hAnsi="Times New Roman" w:cs="Times New Roman"/>
          <w:bCs/>
          <w:sz w:val="24"/>
          <w:szCs w:val="24"/>
        </w:rPr>
        <w:t>G.</w:t>
      </w:r>
      <w:r w:rsidRPr="00EB6D4F">
        <w:rPr>
          <w:rFonts w:ascii="Times New Roman" w:eastAsia="Times New Roman" w:hAnsi="Times New Roman" w:cs="Times New Roman"/>
          <w:bCs/>
          <w:sz w:val="24"/>
          <w:szCs w:val="24"/>
        </w:rPr>
        <w:t xml:space="preserve">, vėliau </w:t>
      </w:r>
      <w:r>
        <w:rPr>
          <w:rFonts w:ascii="Times New Roman" w:eastAsia="Times New Roman" w:hAnsi="Times New Roman" w:cs="Times New Roman"/>
          <w:bCs/>
          <w:sz w:val="24"/>
          <w:szCs w:val="24"/>
        </w:rPr>
        <w:t>D.</w:t>
      </w:r>
      <w:r w:rsidRPr="00EB6D4F">
        <w:rPr>
          <w:rFonts w:ascii="Times New Roman" w:eastAsia="Times New Roman" w:hAnsi="Times New Roman" w:cs="Times New Roman"/>
          <w:bCs/>
          <w:sz w:val="24"/>
          <w:szCs w:val="24"/>
        </w:rPr>
        <w:t xml:space="preserve">. Iki 1991 m. rugpjūčio mėn. jis buvo Lietuvos komunistų partijos nariu, kitų organizacijų ir judėjimų darbe nedalyvavo. 1990 m. jį išsikvietė generalinio direktoriaus pavaduotojas kadrams ir režimui </w:t>
      </w:r>
      <w:r w:rsidRPr="00141EFE">
        <w:rPr>
          <w:rFonts w:ascii="Times New Roman" w:eastAsia="Times New Roman" w:hAnsi="Times New Roman" w:cs="Times New Roman"/>
          <w:bCs/>
          <w:sz w:val="24"/>
          <w:szCs w:val="24"/>
        </w:rPr>
        <w:t xml:space="preserve">V. V. </w:t>
      </w:r>
      <w:r w:rsidRPr="00EB6D4F">
        <w:rPr>
          <w:rFonts w:ascii="Times New Roman" w:eastAsia="Times New Roman" w:hAnsi="Times New Roman" w:cs="Times New Roman"/>
          <w:bCs/>
          <w:sz w:val="24"/>
          <w:szCs w:val="24"/>
        </w:rPr>
        <w:t xml:space="preserve">ir paaiškino, kad gamykloje pradėta kurti darbininkų draugovė ir jis paskirtas tapti jos vadovu. Greitai buvo priimtas gamyklos generalinio direktoriaus </w:t>
      </w:r>
      <w:r>
        <w:rPr>
          <w:rFonts w:ascii="Times New Roman" w:eastAsia="Times New Roman" w:hAnsi="Times New Roman" w:cs="Times New Roman"/>
          <w:bCs/>
          <w:sz w:val="24"/>
          <w:szCs w:val="24"/>
        </w:rPr>
        <w:t>B.</w:t>
      </w:r>
      <w:r w:rsidRPr="00EB6D4F">
        <w:rPr>
          <w:rFonts w:ascii="Times New Roman" w:eastAsia="Times New Roman" w:hAnsi="Times New Roman" w:cs="Times New Roman"/>
          <w:bCs/>
          <w:sz w:val="24"/>
          <w:szCs w:val="24"/>
        </w:rPr>
        <w:t xml:space="preserve"> įsakymas, kuriame jis buvo skiriamas specializuotos darbininkų draugovės vadu. Į jos užduotis įėjo socialistinės nuosavybės arba materialinių vertybių gamykloje išsaugojimas ir visuomeninės tvarkos užtikrinimas gamyklos kolektyvui dalyvaujant miesto akcijose ir renginiuose. Jis (liudytojas) buvo pavaldus tik direktoriaus </w:t>
      </w:r>
      <w:r w:rsidRPr="00141EFE">
        <w:rPr>
          <w:rFonts w:ascii="Times New Roman" w:eastAsia="Times New Roman" w:hAnsi="Times New Roman" w:cs="Times New Roman"/>
          <w:bCs/>
          <w:sz w:val="24"/>
          <w:szCs w:val="24"/>
        </w:rPr>
        <w:t xml:space="preserve">pavaduotojui V. </w:t>
      </w:r>
      <w:r w:rsidRPr="00EB6D4F">
        <w:rPr>
          <w:rFonts w:ascii="Times New Roman" w:eastAsia="Times New Roman" w:hAnsi="Times New Roman" w:cs="Times New Roman"/>
          <w:bCs/>
          <w:sz w:val="24"/>
          <w:szCs w:val="24"/>
        </w:rPr>
        <w:t xml:space="preserve">ir draugovės vadovybės štabui. Viso draugovėje buvo apie 40 draugovininkų, raiščių nenešiojo, jie buvo gamykloje. 1991-01-08 ryte prie gamyklos susirinko didelė minia jų darbininkų, kurie reiškė nepasitenkinimą kainų pakėlimu. Žmonės organizavosi ir kolona pasuko link Aukščiausiosios Tarybos išreikšti protestus dėl kainų pakėlimo. Pats asmeniškai dėl tvarkos užtikrinimo nieko nesiėmė. Ėjo kolonoje kartu su </w:t>
      </w:r>
      <w:r>
        <w:rPr>
          <w:rFonts w:ascii="Times New Roman" w:eastAsia="Times New Roman" w:hAnsi="Times New Roman" w:cs="Times New Roman"/>
          <w:bCs/>
          <w:sz w:val="24"/>
          <w:szCs w:val="24"/>
        </w:rPr>
        <w:t>B.</w:t>
      </w:r>
      <w:r w:rsidRPr="00EB6D4F">
        <w:rPr>
          <w:rFonts w:ascii="Times New Roman" w:eastAsia="Times New Roman" w:hAnsi="Times New Roman" w:cs="Times New Roman"/>
          <w:bCs/>
          <w:sz w:val="24"/>
          <w:szCs w:val="24"/>
        </w:rPr>
        <w:t>, su juo kalbėjo apie politinę situaciją. Neprieidami arčiau Aukščiausiosios Tarybos pastato, grįžo į gamyklą. Vėliau sužinojo, kad kainų pakėlimas pristabdytas. 1991-01-06 gamykloje pasirodė lapeliai, kuriuose buvo kviečiama 16.00 val. į protesto mitingą prie Aukščiausiosios Tarybos. Sausio 12 d., 21.00 val. jis atėjo į miesto partijos komitetą, nes buvo toks prašymas. Čia jau buvo 9 draugovininkai iš jų gamyklos</w:t>
      </w:r>
      <w:r w:rsidRPr="00141EFE">
        <w:rPr>
          <w:rFonts w:ascii="Times New Roman" w:eastAsia="Times New Roman" w:hAnsi="Times New Roman" w:cs="Times New Roman"/>
          <w:bCs/>
          <w:sz w:val="24"/>
          <w:szCs w:val="24"/>
        </w:rPr>
        <w:t xml:space="preserve">: J., K., Š. </w:t>
      </w:r>
      <w:r w:rsidRPr="00EB6D4F">
        <w:rPr>
          <w:rFonts w:ascii="Times New Roman" w:eastAsia="Times New Roman" w:hAnsi="Times New Roman" w:cs="Times New Roman"/>
          <w:bCs/>
          <w:sz w:val="24"/>
          <w:szCs w:val="24"/>
        </w:rPr>
        <w:t xml:space="preserve">ir kt. Prieš susirinkusius pasisakė Lietuvos komunistų partijos CK </w:t>
      </w:r>
      <w:r w:rsidRPr="00141EFE">
        <w:rPr>
          <w:rFonts w:ascii="Times New Roman" w:eastAsia="Times New Roman" w:hAnsi="Times New Roman" w:cs="Times New Roman"/>
          <w:bCs/>
          <w:sz w:val="24"/>
          <w:szCs w:val="24"/>
        </w:rPr>
        <w:t>darbuotojas Š.</w:t>
      </w:r>
      <w:r w:rsidRPr="00EB6D4F">
        <w:rPr>
          <w:rFonts w:ascii="Times New Roman" w:eastAsia="Times New Roman" w:hAnsi="Times New Roman" w:cs="Times New Roman"/>
          <w:bCs/>
          <w:sz w:val="24"/>
          <w:szCs w:val="24"/>
        </w:rPr>
        <w:t xml:space="preserve">, kuris pranešė, jog draugovininkai turi nunešti įteikti peticiją Aukščiausiajai Tarybai. Šios peticijos jau buvo paruoštos ir gulėjo ant stalo šalia </w:t>
      </w:r>
      <w:r w:rsidRPr="00141EFE">
        <w:rPr>
          <w:rFonts w:ascii="Times New Roman" w:eastAsia="Times New Roman" w:hAnsi="Times New Roman" w:cs="Times New Roman"/>
          <w:bCs/>
          <w:sz w:val="24"/>
          <w:szCs w:val="24"/>
        </w:rPr>
        <w:t xml:space="preserve">Š. </w:t>
      </w:r>
      <w:r w:rsidRPr="00EB6D4F">
        <w:rPr>
          <w:rFonts w:ascii="Times New Roman" w:eastAsia="Times New Roman" w:hAnsi="Times New Roman" w:cs="Times New Roman"/>
          <w:bCs/>
          <w:sz w:val="24"/>
          <w:szCs w:val="24"/>
        </w:rPr>
        <w:t xml:space="preserve">. Jis paėmė vieną peticiją, surašytą lietuvių </w:t>
      </w:r>
      <w:r w:rsidRPr="00141EFE">
        <w:rPr>
          <w:rFonts w:ascii="Times New Roman" w:eastAsia="Times New Roman" w:hAnsi="Times New Roman" w:cs="Times New Roman"/>
          <w:bCs/>
          <w:sz w:val="24"/>
          <w:szCs w:val="24"/>
        </w:rPr>
        <w:t xml:space="preserve">kalba. Š. </w:t>
      </w:r>
      <w:r w:rsidRPr="00EB6D4F">
        <w:rPr>
          <w:rFonts w:ascii="Times New Roman" w:eastAsia="Times New Roman" w:hAnsi="Times New Roman" w:cs="Times New Roman"/>
          <w:bCs/>
          <w:sz w:val="24"/>
          <w:szCs w:val="24"/>
        </w:rPr>
        <w:t xml:space="preserve">įsakė nunešti peticiją ir 01.30 val. palikti Aukščiausiąją Tarybą ir jos teritoriją. Kam konkrečiai turėjo įteikti peticiją, nepasakė. Šalia </w:t>
      </w:r>
      <w:r w:rsidRPr="00141EFE">
        <w:rPr>
          <w:rFonts w:ascii="Times New Roman" w:eastAsia="Times New Roman" w:hAnsi="Times New Roman" w:cs="Times New Roman"/>
          <w:bCs/>
          <w:sz w:val="24"/>
          <w:szCs w:val="24"/>
        </w:rPr>
        <w:t xml:space="preserve">Š.  </w:t>
      </w:r>
      <w:r w:rsidRPr="00EB6D4F">
        <w:rPr>
          <w:rFonts w:ascii="Times New Roman" w:eastAsia="Times New Roman" w:hAnsi="Times New Roman" w:cs="Times New Roman"/>
          <w:bCs/>
          <w:sz w:val="24"/>
          <w:szCs w:val="24"/>
        </w:rPr>
        <w:t xml:space="preserve">buvo „Jedinstvo“ organizacijos lyderis </w:t>
      </w:r>
      <w:r w:rsidRPr="00141EFE">
        <w:rPr>
          <w:rFonts w:ascii="Times New Roman" w:eastAsia="Times New Roman" w:hAnsi="Times New Roman" w:cs="Times New Roman"/>
          <w:bCs/>
          <w:sz w:val="24"/>
          <w:szCs w:val="24"/>
        </w:rPr>
        <w:t>V. I.</w:t>
      </w:r>
      <w:r w:rsidRPr="00EB6D4F">
        <w:rPr>
          <w:rFonts w:ascii="Times New Roman" w:eastAsia="Times New Roman" w:hAnsi="Times New Roman" w:cs="Times New Roman"/>
          <w:bCs/>
          <w:sz w:val="24"/>
          <w:szCs w:val="24"/>
        </w:rPr>
        <w:t xml:space="preserve">. Prie Aukščiausiosios Tarybos atėjo vėlai, bet prie pastato prieiti negalėjo, grįžo į Lietuvos KP miesto komitetą. Grįždamas išgirdo tuneliu prie Aukščiausiosios Tarybos pravažiuojančios karinės technikos triukšmą. Ar kas nors pristatė peticiją į Aukščiausiąją Tarybą, nežino. Jis ir jo draugovininkai nebuvo ginkluoti. Grįžus prie miesto komiteto, kažkas davė komandą sėstis į autobusus. Jis įsėdo į GAZ markės autobusą, buvo nurodymas turėti su savimi raiščius. Į autobusą </w:t>
      </w:r>
      <w:r w:rsidRPr="00141EFE">
        <w:rPr>
          <w:rFonts w:ascii="Times New Roman" w:eastAsia="Times New Roman" w:hAnsi="Times New Roman" w:cs="Times New Roman"/>
          <w:bCs/>
          <w:sz w:val="24"/>
          <w:szCs w:val="24"/>
        </w:rPr>
        <w:t xml:space="preserve">įsėdo Š. </w:t>
      </w:r>
      <w:r w:rsidRPr="00EB6D4F">
        <w:rPr>
          <w:rFonts w:ascii="Times New Roman" w:eastAsia="Times New Roman" w:hAnsi="Times New Roman" w:cs="Times New Roman"/>
          <w:bCs/>
          <w:sz w:val="24"/>
          <w:szCs w:val="24"/>
        </w:rPr>
        <w:t>ir rodė kelią. Atvažiavus prie TV bokšto</w:t>
      </w:r>
      <w:r w:rsidRPr="00141EFE">
        <w:rPr>
          <w:rFonts w:ascii="Times New Roman" w:eastAsia="Times New Roman" w:hAnsi="Times New Roman" w:cs="Times New Roman"/>
          <w:bCs/>
          <w:sz w:val="24"/>
          <w:szCs w:val="24"/>
        </w:rPr>
        <w:t xml:space="preserve">, Š. </w:t>
      </w:r>
      <w:r w:rsidRPr="00EB6D4F">
        <w:rPr>
          <w:rFonts w:ascii="Times New Roman" w:eastAsia="Times New Roman" w:hAnsi="Times New Roman" w:cs="Times New Roman"/>
          <w:bCs/>
          <w:sz w:val="24"/>
          <w:szCs w:val="24"/>
        </w:rPr>
        <w:t xml:space="preserve">pasakė, kad reikia bet kokiu būdu praeiti į TV bokštą, jei bus milicijos apsuptis, rodyti raudonus raiščius, o sutikus kariškius, turi pasakyti papulkininkio </w:t>
      </w:r>
      <w:r>
        <w:rPr>
          <w:rFonts w:ascii="Times New Roman" w:eastAsia="Times New Roman" w:hAnsi="Times New Roman" w:cs="Times New Roman"/>
          <w:bCs/>
          <w:sz w:val="24"/>
          <w:szCs w:val="24"/>
        </w:rPr>
        <w:t>K.</w:t>
      </w:r>
      <w:r w:rsidRPr="00EB6D4F">
        <w:rPr>
          <w:rFonts w:ascii="Times New Roman" w:eastAsia="Times New Roman" w:hAnsi="Times New Roman" w:cs="Times New Roman"/>
          <w:bCs/>
          <w:sz w:val="24"/>
          <w:szCs w:val="24"/>
        </w:rPr>
        <w:t xml:space="preserve"> pavardę ir jie bus praleisti. Kai atvažiavo, TV bokštas jau buvo užimtas kariškių, tačiau kariškiai vis dar </w:t>
      </w:r>
      <w:r w:rsidRPr="00141EFE">
        <w:rPr>
          <w:rFonts w:ascii="Times New Roman" w:eastAsia="Times New Roman" w:hAnsi="Times New Roman" w:cs="Times New Roman"/>
          <w:bCs/>
          <w:sz w:val="24"/>
          <w:szCs w:val="24"/>
        </w:rPr>
        <w:t xml:space="preserve">šaudė. Š. </w:t>
      </w:r>
      <w:r w:rsidRPr="00EB6D4F">
        <w:rPr>
          <w:rFonts w:ascii="Times New Roman" w:eastAsia="Times New Roman" w:hAnsi="Times New Roman" w:cs="Times New Roman"/>
          <w:bCs/>
          <w:sz w:val="24"/>
          <w:szCs w:val="24"/>
        </w:rPr>
        <w:t xml:space="preserve">juos palydėjo, jie raiščių taip ir neužsirišo, o civiliai žmonės jiems trukdė praeiti į TV bokštą. Vieniems draugovininkams pavyko patekti į TV bokštą, kiti buvo sulaikyti žmonių prie įėjimo į bokštą. Privažiuojant ir bokšto viduje </w:t>
      </w:r>
      <w:r w:rsidRPr="00141EFE">
        <w:rPr>
          <w:rFonts w:ascii="Times New Roman" w:eastAsia="Times New Roman" w:hAnsi="Times New Roman" w:cs="Times New Roman"/>
          <w:bCs/>
          <w:sz w:val="24"/>
          <w:szCs w:val="24"/>
        </w:rPr>
        <w:t>vadovavo Š.</w:t>
      </w:r>
      <w:r w:rsidRPr="00EB6D4F">
        <w:rPr>
          <w:rFonts w:ascii="Times New Roman" w:eastAsia="Times New Roman" w:hAnsi="Times New Roman" w:cs="Times New Roman"/>
          <w:bCs/>
          <w:sz w:val="24"/>
          <w:szCs w:val="24"/>
        </w:rPr>
        <w:t>, kuris buvo civiliai apsirengęs. Į TV bokštą praėjo iš jų apie 30 žmonių. Pastate buvo viskas sulaužyta</w:t>
      </w:r>
      <w:r w:rsidRPr="00141EFE">
        <w:rPr>
          <w:rFonts w:ascii="Times New Roman" w:eastAsia="Times New Roman" w:hAnsi="Times New Roman" w:cs="Times New Roman"/>
          <w:bCs/>
          <w:sz w:val="24"/>
          <w:szCs w:val="24"/>
        </w:rPr>
        <w:t xml:space="preserve">, Š. </w:t>
      </w:r>
      <w:r w:rsidRPr="00EB6D4F">
        <w:rPr>
          <w:rFonts w:ascii="Times New Roman" w:eastAsia="Times New Roman" w:hAnsi="Times New Roman" w:cs="Times New Roman"/>
          <w:bCs/>
          <w:sz w:val="24"/>
          <w:szCs w:val="24"/>
        </w:rPr>
        <w:t xml:space="preserve">įsakė neprileisti prie įrengimų net kareivių. Pirmame aukšte darė tvarką. Sausio 13 </w:t>
      </w:r>
      <w:r w:rsidRPr="00141EFE">
        <w:rPr>
          <w:rFonts w:ascii="Times New Roman" w:eastAsia="Times New Roman" w:hAnsi="Times New Roman" w:cs="Times New Roman"/>
          <w:bCs/>
          <w:sz w:val="24"/>
          <w:szCs w:val="24"/>
        </w:rPr>
        <w:t xml:space="preserve">d. Š. </w:t>
      </w:r>
      <w:r w:rsidRPr="00EB6D4F">
        <w:rPr>
          <w:rFonts w:ascii="Times New Roman" w:eastAsia="Times New Roman" w:hAnsi="Times New Roman" w:cs="Times New Roman"/>
          <w:bCs/>
          <w:sz w:val="24"/>
          <w:szCs w:val="24"/>
        </w:rPr>
        <w:t xml:space="preserve">jį paleido ir jis išvažiavo privažiavusiu šarvuočiu, likusieji pasiliko bokšte. Daugiau tokiuose renginiuose nebedalyvavo. </w:t>
      </w:r>
    </w:p>
    <w:p w:rsidR="00980165" w:rsidRPr="00EB6D4F"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sz w:val="24"/>
          <w:szCs w:val="24"/>
        </w:rPr>
        <w:t>T</w:t>
      </w:r>
      <w:r w:rsidRPr="00EB6D4F">
        <w:rPr>
          <w:rFonts w:ascii="Times New Roman" w:eastAsia="Times New Roman" w:hAnsi="Times New Roman" w:cs="Times New Roman"/>
          <w:bCs/>
          <w:sz w:val="24"/>
          <w:szCs w:val="24"/>
        </w:rPr>
        <w:t xml:space="preserve">eisiamojo posėdžio metu perskaityti </w:t>
      </w:r>
      <w:r w:rsidRPr="00EB6D4F">
        <w:rPr>
          <w:rFonts w:ascii="Times New Roman" w:eastAsia="Times New Roman" w:hAnsi="Times New Roman" w:cs="Times New Roman"/>
          <w:b/>
          <w:bCs/>
          <w:sz w:val="24"/>
          <w:szCs w:val="24"/>
        </w:rPr>
        <w:t xml:space="preserve">liudytojo </w:t>
      </w:r>
      <w:r w:rsidRPr="00141EFE">
        <w:rPr>
          <w:rFonts w:ascii="Times New Roman" w:eastAsia="Times New Roman" w:hAnsi="Times New Roman" w:cs="Times New Roman"/>
          <w:b/>
          <w:bCs/>
          <w:sz w:val="24"/>
          <w:szCs w:val="24"/>
        </w:rPr>
        <w:t xml:space="preserve">V. V. </w:t>
      </w:r>
      <w:r w:rsidRPr="00EB6D4F">
        <w:rPr>
          <w:rFonts w:ascii="Times New Roman" w:eastAsia="Times New Roman" w:hAnsi="Times New Roman" w:cs="Times New Roman"/>
          <w:b/>
          <w:bCs/>
          <w:sz w:val="24"/>
          <w:szCs w:val="24"/>
        </w:rPr>
        <w:t>(</w:t>
      </w:r>
      <w:r w:rsidRPr="00141EFE">
        <w:rPr>
          <w:rFonts w:ascii="Times New Roman" w:eastAsia="Times New Roman" w:hAnsi="Times New Roman" w:cs="Times New Roman"/>
          <w:b/>
          <w:sz w:val="24"/>
          <w:szCs w:val="24"/>
        </w:rPr>
        <w:t>V. V.</w:t>
      </w:r>
      <w:r w:rsidRPr="00EB6D4F">
        <w:rPr>
          <w:rFonts w:ascii="Times New Roman" w:eastAsia="Times New Roman" w:hAnsi="Times New Roman" w:cs="Times New Roman"/>
          <w:b/>
          <w:sz w:val="24"/>
          <w:szCs w:val="24"/>
        </w:rPr>
        <w:t xml:space="preserve">) </w:t>
      </w:r>
      <w:r w:rsidRPr="00EB6D4F">
        <w:rPr>
          <w:rFonts w:ascii="Times New Roman" w:eastAsia="Times New Roman" w:hAnsi="Times New Roman" w:cs="Times New Roman"/>
          <w:sz w:val="24"/>
          <w:szCs w:val="24"/>
        </w:rPr>
        <w:t xml:space="preserve">parodymai (t. 178, b. l. 234-241, 242-249). Liudytojas paaiškino, kad 1991-01-10 atvyko į Lietuvos KP (TSKP) N. Vilnios rajono komitetą, užėjo į </w:t>
      </w:r>
      <w:r>
        <w:rPr>
          <w:rFonts w:ascii="Times New Roman" w:eastAsia="Times New Roman" w:hAnsi="Times New Roman" w:cs="Times New Roman"/>
          <w:sz w:val="24"/>
          <w:szCs w:val="24"/>
        </w:rPr>
        <w:t>P.</w:t>
      </w:r>
      <w:r w:rsidRPr="00EB6D4F">
        <w:rPr>
          <w:rFonts w:ascii="Times New Roman" w:eastAsia="Times New Roman" w:hAnsi="Times New Roman" w:cs="Times New Roman"/>
          <w:sz w:val="24"/>
          <w:szCs w:val="24"/>
        </w:rPr>
        <w:t xml:space="preserve"> kabinetą, pamatė, kad pas jį yra KPSS miesto komiteto org. komisijos pirmininko pavaduotojas </w:t>
      </w:r>
      <w:r w:rsidRPr="00141EFE">
        <w:rPr>
          <w:rFonts w:ascii="Times New Roman" w:eastAsia="Times New Roman" w:hAnsi="Times New Roman" w:cs="Times New Roman"/>
          <w:sz w:val="24"/>
          <w:szCs w:val="24"/>
        </w:rPr>
        <w:t>V. K.</w:t>
      </w:r>
      <w:r w:rsidRPr="00EB6D4F">
        <w:rPr>
          <w:rFonts w:ascii="Times New Roman" w:eastAsia="Times New Roman" w:hAnsi="Times New Roman" w:cs="Times New Roman"/>
          <w:sz w:val="24"/>
          <w:szCs w:val="24"/>
        </w:rPr>
        <w:t>, kuris paklausė, ar galima žmones sukelti streikuoti. Jis atsakė, kad galima, nes darbininkai gamykloje jau ne kartą apie tai kalbėjo. Būdami keturiese, t. y. jis, gamyklos direktorius</w:t>
      </w:r>
      <w:r w:rsidRPr="00141EFE">
        <w:rPr>
          <w:rFonts w:ascii="Times New Roman" w:eastAsia="Times New Roman" w:hAnsi="Times New Roman" w:cs="Times New Roman"/>
          <w:sz w:val="24"/>
          <w:szCs w:val="24"/>
        </w:rPr>
        <w:t xml:space="preserve">, K. </w:t>
      </w:r>
      <w:r w:rsidRPr="00EB6D4F">
        <w:rPr>
          <w:rFonts w:ascii="Times New Roman" w:eastAsia="Times New Roman" w:hAnsi="Times New Roman" w:cs="Times New Roman"/>
          <w:sz w:val="24"/>
          <w:szCs w:val="24"/>
        </w:rPr>
        <w:t xml:space="preserve">ir </w:t>
      </w:r>
      <w:r>
        <w:rPr>
          <w:rFonts w:ascii="Times New Roman" w:eastAsia="Times New Roman" w:hAnsi="Times New Roman" w:cs="Times New Roman"/>
          <w:sz w:val="24"/>
          <w:szCs w:val="24"/>
        </w:rPr>
        <w:t>Z.</w:t>
      </w:r>
      <w:r w:rsidRPr="00EB6D4F">
        <w:rPr>
          <w:rFonts w:ascii="Times New Roman" w:eastAsia="Times New Roman" w:hAnsi="Times New Roman" w:cs="Times New Roman"/>
          <w:sz w:val="24"/>
          <w:szCs w:val="24"/>
        </w:rPr>
        <w:t xml:space="preserve">, direktoriui pareiškė, kad jų gamykloje artimiausiu metu bus skelbiamas ekonominio ir politinio pobūdžio streikas tikslu sumažinti kainas bei atstatyti SSRS ir Lietuvos SSR Konstitucijos veikimą. Direktorius nesutiko, pasiūlė sušaukti išplėstinį ūkinį gamyklos aktyvą. Išskyrus </w:t>
      </w:r>
      <w:r>
        <w:rPr>
          <w:rFonts w:ascii="Times New Roman" w:eastAsia="Times New Roman" w:hAnsi="Times New Roman" w:cs="Times New Roman"/>
          <w:sz w:val="24"/>
          <w:szCs w:val="24"/>
        </w:rPr>
        <w:t>N.</w:t>
      </w:r>
      <w:r w:rsidRPr="00EB6D4F">
        <w:rPr>
          <w:rFonts w:ascii="Times New Roman" w:eastAsia="Times New Roman" w:hAnsi="Times New Roman" w:cs="Times New Roman"/>
          <w:sz w:val="24"/>
          <w:szCs w:val="24"/>
        </w:rPr>
        <w:t xml:space="preserve"> pasisakymą partijos komitete, daugiau jokių nurodymų iš Partinių organų dėl streiko pravedimo jis negavo, nuo sausio 10 iki 15 d. jokiuose pasitarimuose partiniuose organuose nedalyvavo. Mitingo metu pasisakymų dėl valdžios nuvertimo jėga nei iš jo pusės, nei iš kitų asmenų nebuvo. Streikas prasidėjo sausio 11 d., 07.00 val. Pagal grafiką jis, kaip streiko komiteto narys, budėjo sausio 12 d., nuo 08.00 iki 20.00 val., jokių įvykių, nurodymų iš viršaus nebuvo. Sausio 13 d., apie 8 val. jam paskambino iš gamyklos ir pranešė, kad naktį mieste šaudė. Atvykęs į gamyklą sužinojo, kad naktį kažkas vyko prie telecentro ir telebokšto, </w:t>
      </w:r>
      <w:r>
        <w:rPr>
          <w:rFonts w:ascii="Times New Roman" w:eastAsia="Times New Roman" w:hAnsi="Times New Roman" w:cs="Times New Roman"/>
          <w:sz w:val="24"/>
          <w:szCs w:val="24"/>
        </w:rPr>
        <w:t xml:space="preserve">kad </w:t>
      </w:r>
      <w:r w:rsidRPr="00EB6D4F">
        <w:rPr>
          <w:rFonts w:ascii="Times New Roman" w:eastAsia="Times New Roman" w:hAnsi="Times New Roman" w:cs="Times New Roman"/>
          <w:sz w:val="24"/>
          <w:szCs w:val="24"/>
        </w:rPr>
        <w:t xml:space="preserve">yra žuvusiųjų. Susirinko streiko komiteto nariai, kažkas atsinešė radijo imtuvą ir jie sužinojo apie komendanto valandos įvedimą, todėl streiko komitetas nusprendė organizuoti sustiprintą budėjimą, ką jie, surinkę žmones, ir organizavo. Sausio 13 d., apie 21 val. išėjo namo. Sausio 14 d. ryte nusprendė streiką nutraukti, nes reikėjo surinkti žmones budėjimui telecentre ir telebokšte. Apie 15 val. atvažiavo gamyklos autobusas LAZ, kartu su darbuotojais nuvažiavo į miesto komitetą. Ten </w:t>
      </w:r>
      <w:r w:rsidRPr="00141EFE">
        <w:rPr>
          <w:rFonts w:ascii="Times New Roman" w:eastAsia="Times New Roman" w:hAnsi="Times New Roman" w:cs="Times New Roman"/>
          <w:sz w:val="24"/>
          <w:szCs w:val="24"/>
        </w:rPr>
        <w:t xml:space="preserve">buvo K. </w:t>
      </w:r>
      <w:r w:rsidRPr="00EB6D4F">
        <w:rPr>
          <w:rFonts w:ascii="Times New Roman" w:eastAsia="Times New Roman" w:hAnsi="Times New Roman" w:cs="Times New Roman"/>
          <w:sz w:val="24"/>
          <w:szCs w:val="24"/>
        </w:rPr>
        <w:t xml:space="preserve">ir kažkoks vyras, kažkokios įmonės atstovas, kuris pasakė, kad reiks budėti telecentre ir telebokšte. Budėjimo užduotį turėjo gauti atvykę į vietą. Šis vyras pasiūlė susiskirstyti į dvi grupes ir sudarė sąrašus. Jų grupė buvo paskirta važiuoti į telebokštą. Atvažiavus buvo tamsu, juos pasitiko desantininkų karininkas. Jie įėjo į vidų, surado vyresnįjį, kažkokį papulkininkį, kuris pasakė, kad reikės tvarkytis, ir kai atveš statybines medžiagas, reikės įstiklinti sudaužytus langus ir stiklines sienas. Vėliau išvažiavo namo. Antrą kartą televizijos bokšte buvo sausio 15 d. vakare, atvažiavo su N. Vilnios rajono ir miesto darbo kolektyvo atstovais. </w:t>
      </w:r>
    </w:p>
    <w:p w:rsidR="00980165" w:rsidRDefault="00980165" w:rsidP="00980165">
      <w:pPr>
        <w:ind w:firstLine="851"/>
        <w:jc w:val="both"/>
        <w:rPr>
          <w:rFonts w:ascii="Times New Roman" w:eastAsia="Times New Roman" w:hAnsi="Times New Roman" w:cs="Times New Roman"/>
          <w:sz w:val="24"/>
          <w:szCs w:val="24"/>
        </w:rPr>
      </w:pPr>
      <w:r w:rsidRPr="00EB6D4F">
        <w:rPr>
          <w:rFonts w:ascii="Times New Roman" w:eastAsia="Times New Roman" w:hAnsi="Times New Roman" w:cs="Times New Roman"/>
          <w:bCs/>
          <w:sz w:val="24"/>
          <w:szCs w:val="24"/>
        </w:rPr>
        <w:t xml:space="preserve">Teisiamojo posėdžio metu perskaityti </w:t>
      </w:r>
      <w:r w:rsidRPr="00EB6D4F">
        <w:rPr>
          <w:rFonts w:ascii="Times New Roman" w:eastAsia="Times New Roman" w:hAnsi="Times New Roman" w:cs="Times New Roman"/>
          <w:b/>
          <w:bCs/>
          <w:sz w:val="24"/>
          <w:szCs w:val="24"/>
        </w:rPr>
        <w:t xml:space="preserve">liudytojo </w:t>
      </w:r>
      <w:r w:rsidRPr="00141EFE">
        <w:rPr>
          <w:rFonts w:ascii="Times New Roman" w:eastAsia="Times New Roman" w:hAnsi="Times New Roman" w:cs="Times New Roman"/>
          <w:b/>
          <w:bCs/>
          <w:sz w:val="24"/>
          <w:szCs w:val="24"/>
        </w:rPr>
        <w:t xml:space="preserve">J. G. </w:t>
      </w:r>
      <w:r w:rsidRPr="00EB6D4F">
        <w:rPr>
          <w:rFonts w:ascii="Times New Roman" w:eastAsia="Times New Roman" w:hAnsi="Times New Roman" w:cs="Times New Roman"/>
          <w:b/>
          <w:bCs/>
          <w:sz w:val="24"/>
          <w:szCs w:val="24"/>
        </w:rPr>
        <w:t>(</w:t>
      </w:r>
      <w:r w:rsidRPr="00141EFE">
        <w:rPr>
          <w:rFonts w:ascii="Times New Roman" w:eastAsia="Times New Roman" w:hAnsi="Times New Roman" w:cs="Times New Roman"/>
          <w:b/>
          <w:sz w:val="24"/>
          <w:szCs w:val="24"/>
        </w:rPr>
        <w:t>J. G.</w:t>
      </w:r>
      <w:r w:rsidRPr="00EB6D4F">
        <w:rPr>
          <w:rFonts w:ascii="Times New Roman" w:eastAsia="Times New Roman" w:hAnsi="Times New Roman" w:cs="Times New Roman"/>
          <w:b/>
          <w:sz w:val="24"/>
          <w:szCs w:val="24"/>
        </w:rPr>
        <w:t>)</w:t>
      </w:r>
      <w:r w:rsidRPr="00EB6D4F">
        <w:rPr>
          <w:rFonts w:ascii="Times New Roman" w:eastAsia="Times New Roman" w:hAnsi="Times New Roman" w:cs="Times New Roman"/>
          <w:sz w:val="24"/>
          <w:szCs w:val="24"/>
        </w:rPr>
        <w:t xml:space="preserve"> parodymais (t. 181, b.l. 19-22, 23-24, 25-27, 29). Liudytojas paaiškino, kad Miesto partijos komiteto vadovaujančiame etate jis buvo tik formaliai. Čia pradėjo dirbti 1990 m. lapkričio mėn. Tuo metu dirbo Vilniaus miesto Piliečių komitete savo noru, pinigų jam už tai nemokėjo. Jam skirtame miesto partijos komiteto kabinete priiminėjo piliečius, dažniausiai jiems teikdavo buitinę pagalbą. 1990 m. lapkričio </w:t>
      </w:r>
      <w:r w:rsidRPr="00141EFE">
        <w:rPr>
          <w:rFonts w:ascii="Times New Roman" w:eastAsia="Times New Roman" w:hAnsi="Times New Roman" w:cs="Times New Roman"/>
          <w:sz w:val="24"/>
          <w:szCs w:val="24"/>
        </w:rPr>
        <w:t xml:space="preserve">mėn. K. </w:t>
      </w:r>
      <w:r w:rsidRPr="00EB6D4F">
        <w:rPr>
          <w:rFonts w:ascii="Times New Roman" w:eastAsia="Times New Roman" w:hAnsi="Times New Roman" w:cs="Times New Roman"/>
          <w:sz w:val="24"/>
          <w:szCs w:val="24"/>
        </w:rPr>
        <w:t xml:space="preserve">jam pasakė, kad jis (liudytojas) paskirtas atsakingu organizatoriumi jo komisijoje, gaunant 150 rublių užmokestį. Jokio darbo miesto partijos komitete jis nedirbo, dirbo savo ankstenį darbą. Sausio 12 d. jis priiminėjo piliečius apytiksliai iki 24.00 val., žmonių buvo daug. Jie dažniausiai skundėsi dėl įtemptos padėties. Šviesos kabinete nejungė, nes bijojo, kad neišdaužytų langų, švietė tik stalinė lempa. Po 24.00 val. išgirdęs šūvius, išėjo į koridorių ir pamatė, kad į kiemą, kuriame stovėjo mašinos, eina žmonės. Jų buvo apie 80. Kieme stovėjo mašina PAZ ir krovininė mašina. Jis nuėjo kartu su jais. Kur važiuos, nežinojo. Važiavo kartu, kadangi yra laikraščio „Kartu ir lygūs“ neetatiniu korespondentu. Žmonės turėjo raudonus raiščius, juos dalino autobuse. Iš čia esančių pažinojo tik Spalio rajono partijos komiteto pirmąjį sekretorių </w:t>
      </w:r>
      <w:r>
        <w:rPr>
          <w:rFonts w:ascii="Times New Roman" w:eastAsia="Times New Roman" w:hAnsi="Times New Roman" w:cs="Times New Roman"/>
          <w:sz w:val="24"/>
          <w:szCs w:val="24"/>
        </w:rPr>
        <w:t>B.</w:t>
      </w:r>
      <w:r w:rsidRPr="00EB6D4F">
        <w:rPr>
          <w:rFonts w:ascii="Times New Roman" w:eastAsia="Times New Roman" w:hAnsi="Times New Roman" w:cs="Times New Roman"/>
          <w:sz w:val="24"/>
          <w:szCs w:val="24"/>
        </w:rPr>
        <w:t>. Autobuse pasakė, kad visi autobuse paliktų lazdas, pe</w:t>
      </w:r>
      <w:r>
        <w:rPr>
          <w:rFonts w:ascii="Times New Roman" w:eastAsia="Times New Roman" w:hAnsi="Times New Roman" w:cs="Times New Roman"/>
          <w:sz w:val="24"/>
          <w:szCs w:val="24"/>
        </w:rPr>
        <w:t>i</w:t>
      </w:r>
      <w:r w:rsidRPr="00EB6D4F">
        <w:rPr>
          <w:rFonts w:ascii="Times New Roman" w:eastAsia="Times New Roman" w:hAnsi="Times New Roman" w:cs="Times New Roman"/>
          <w:sz w:val="24"/>
          <w:szCs w:val="24"/>
        </w:rPr>
        <w:t xml:space="preserve">lius. Važiavo tik vyrai. Iš pokalbių suprato, kad dalis žmonių geležinkeliečiai. Važiuojant buvo kalbama, kad reikės saugoti bokštą, aparatūrą, kad jų leidimas įeiti į bokštą bus raudonas raištis. Į televizijos bokštą atvyko, kai šis jau buvo užimtas. Jų kolona pajudėjo link bokšto. Eidami per minią girdėjo replikas „jedinstvininkai“. Juos pradėjo stumdyti, purkšti į akis iš dujų balionėlių. Iš pradžių kariškiai jų neįleido į pastatą, vėliau įleido. Draugovininkai kartu su kareiviais budėjo aparatinėje. Bokšte jie buvo pirmi draugovininkai, iš viso jų atvyko 42 žmonės. Televizijos bokšto darbuotojų nebuvo. Čia sutiko pažįstamą </w:t>
      </w:r>
      <w:r>
        <w:rPr>
          <w:rFonts w:ascii="Times New Roman" w:eastAsia="Times New Roman" w:hAnsi="Times New Roman" w:cs="Times New Roman"/>
          <w:sz w:val="24"/>
          <w:szCs w:val="24"/>
        </w:rPr>
        <w:t>S.</w:t>
      </w:r>
      <w:r w:rsidRPr="00EB6D4F">
        <w:rPr>
          <w:rFonts w:ascii="Times New Roman" w:eastAsia="Times New Roman" w:hAnsi="Times New Roman" w:cs="Times New Roman"/>
          <w:sz w:val="24"/>
          <w:szCs w:val="24"/>
        </w:rPr>
        <w:t xml:space="preserve"> iš avialinijų. Jie pastatė sargybą ir tvarkė patalpas. </w:t>
      </w:r>
    </w:p>
    <w:p w:rsidR="00980165"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Nors kaltinamasis </w:t>
      </w:r>
      <w:r w:rsidRPr="00141EFE">
        <w:rPr>
          <w:rFonts w:ascii="Times New Roman" w:hAnsi="Times New Roman" w:cs="Times New Roman"/>
          <w:b/>
          <w:sz w:val="24"/>
          <w:szCs w:val="24"/>
        </w:rPr>
        <w:t xml:space="preserve">M. G. </w:t>
      </w:r>
      <w:r w:rsidRPr="00EB6D4F">
        <w:rPr>
          <w:rFonts w:ascii="Times New Roman" w:hAnsi="Times New Roman" w:cs="Times New Roman"/>
          <w:sz w:val="24"/>
          <w:szCs w:val="24"/>
        </w:rPr>
        <w:t>bylos nagrinėjimo metu teismui pateiktame paaiškinime neigia pažymos „Apie TSRS VSK grupės „A“ komandiruotės Vilniuje rezultatus“ autentiškumą ir savo sąsajas su šia pažyma, nurodydamas, kad pažymoje nėra jo parašo, tačiau byloje esantys Lietuvos Respublikos generalinės prokuratūros prokurorų pateikti paaiškinimai pagrindžia šio ir kitų dokume</w:t>
      </w:r>
      <w:r>
        <w:rPr>
          <w:rFonts w:ascii="Times New Roman" w:hAnsi="Times New Roman" w:cs="Times New Roman"/>
          <w:sz w:val="24"/>
          <w:szCs w:val="24"/>
        </w:rPr>
        <w:t>n</w:t>
      </w:r>
      <w:r w:rsidRPr="00EB6D4F">
        <w:rPr>
          <w:rFonts w:ascii="Times New Roman" w:hAnsi="Times New Roman" w:cs="Times New Roman"/>
          <w:sz w:val="24"/>
          <w:szCs w:val="24"/>
        </w:rPr>
        <w:t xml:space="preserve">tų patekimo į bylą aplinkybes, o būtent tai, kad minėtos pažymos ir </w:t>
      </w:r>
      <w:r w:rsidRPr="00141EFE">
        <w:rPr>
          <w:rFonts w:ascii="Times New Roman" w:hAnsi="Times New Roman" w:cs="Times New Roman"/>
          <w:sz w:val="24"/>
          <w:szCs w:val="24"/>
        </w:rPr>
        <w:t xml:space="preserve">M. G. </w:t>
      </w:r>
      <w:r w:rsidRPr="00EB6D4F">
        <w:rPr>
          <w:rFonts w:ascii="Times New Roman" w:hAnsi="Times New Roman" w:cs="Times New Roman"/>
          <w:sz w:val="24"/>
          <w:szCs w:val="24"/>
        </w:rPr>
        <w:t xml:space="preserve">parodymų kopijos buvo gautos 1991 m. rugsėjo 20 d., susitikimo su RTFSR deputatais, tyrusiais TSRS VSK vaidmenį puče, metu. Be to, </w:t>
      </w:r>
      <w:r w:rsidRPr="00141EFE">
        <w:rPr>
          <w:rFonts w:ascii="Times New Roman" w:hAnsi="Times New Roman" w:cs="Times New Roman"/>
          <w:sz w:val="24"/>
          <w:szCs w:val="24"/>
        </w:rPr>
        <w:t>M. G.</w:t>
      </w:r>
      <w:r w:rsidRPr="00EB6D4F">
        <w:rPr>
          <w:rFonts w:ascii="Times New Roman" w:hAnsi="Times New Roman" w:cs="Times New Roman"/>
          <w:sz w:val="24"/>
          <w:szCs w:val="24"/>
        </w:rPr>
        <w:t>, sus</w:t>
      </w:r>
      <w:r>
        <w:rPr>
          <w:rFonts w:ascii="Times New Roman" w:hAnsi="Times New Roman" w:cs="Times New Roman"/>
          <w:sz w:val="24"/>
          <w:szCs w:val="24"/>
        </w:rPr>
        <w:t>i</w:t>
      </w:r>
      <w:r w:rsidRPr="00EB6D4F">
        <w:rPr>
          <w:rFonts w:ascii="Times New Roman" w:hAnsi="Times New Roman" w:cs="Times New Roman"/>
          <w:sz w:val="24"/>
          <w:szCs w:val="24"/>
        </w:rPr>
        <w:t xml:space="preserve">tikimo su LR generalinės prokuratūros prokurorais 1991 m. spalio 11 d. metu, sutiko pateikti asmeninį raportą dėl grupės „A“ dalyvavimo sausio mėn. įvykių metu ir perduoti liudytojų apklausos anketas grupės nariams, kuriose jie atsakytų į konkrečius klausimus. Klausimai apklausai buvo paruošti, į juos atsakyti buvo prašoma iki 1991 m. spalio 17 d. (t. 192 b. l. 11, 202-203, 204-205). </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Apklausti liudytojais baudžiamąją bylą tyrę prokurorai </w:t>
      </w:r>
      <w:r w:rsidRPr="00141EFE">
        <w:rPr>
          <w:rFonts w:ascii="Times New Roman" w:hAnsi="Times New Roman" w:cs="Times New Roman"/>
          <w:sz w:val="24"/>
          <w:szCs w:val="24"/>
        </w:rPr>
        <w:t xml:space="preserve">J. G. </w:t>
      </w:r>
      <w:r w:rsidRPr="00EB6D4F">
        <w:rPr>
          <w:rFonts w:ascii="Times New Roman" w:hAnsi="Times New Roman" w:cs="Times New Roman"/>
          <w:sz w:val="24"/>
          <w:szCs w:val="24"/>
        </w:rPr>
        <w:t xml:space="preserve">ir </w:t>
      </w:r>
      <w:r w:rsidRPr="00141EFE">
        <w:rPr>
          <w:rFonts w:ascii="Times New Roman" w:hAnsi="Times New Roman" w:cs="Times New Roman"/>
          <w:sz w:val="24"/>
          <w:szCs w:val="24"/>
        </w:rPr>
        <w:t xml:space="preserve">A. S. </w:t>
      </w:r>
      <w:r w:rsidRPr="00EB6D4F">
        <w:rPr>
          <w:rFonts w:ascii="Times New Roman" w:hAnsi="Times New Roman" w:cs="Times New Roman"/>
          <w:sz w:val="24"/>
          <w:szCs w:val="24"/>
        </w:rPr>
        <w:t>nurodė šių dokumentų gavimo aplinkybes bei patvirtino jų autentiškumą  (t.  471, b. l. 204-206; 207-209).</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Nurodytoje pažymoje „Komandiruotės Vilniuje rezultatų pažyma“, informaciją apie įvykius prie TV bokšto išdėstoma taip:</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TV bokšto patalpų deblokavimas prasidėjo 2.00 val. Dešimčia – dvylika žiedų TV bokštą apsupusi 3-4 tūkstančių žmonių minia, nepaisydama, kad tankai šaudydami tuščiais šoviniais važiavo kartu su šarvuotais transporteriais, nepasitraukė, dėl to technika negalėjo privažiuoti prie pat pastato ir „A“ grupės darbuotojai kartu su desantininkais bandė prasiveržti. Per minią reikėjo skverbtis maždaug 100 metrų. Grupės darbuotojai naudojo granatas GSZ, priemones PSŽ, šaudė tuščiais šoviniais ir grūmėsi. Į patalpų vidų patekti pavyko tik išdaužus vitrininius stiklus. Viduje darbuotojai susidūrė su organizuotu „Skučo“ apsaugos tarnybos pasipriešinimu, naudojant šalto vandens srautus iš vandensvaidžių. Poškėjo šūviai. Durys ir laiptinės buvo užbarikaduotos baldais ir įvairia technikos įranga. Pirmajame aukšte aptikti benzino buteliai. Liftai išjungti.</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 Pirmąjį aukštą ir rūsį užėmė majoro </w:t>
      </w:r>
      <w:r w:rsidRPr="00141EFE">
        <w:rPr>
          <w:rFonts w:ascii="Times New Roman" w:hAnsi="Times New Roman" w:cs="Times New Roman"/>
          <w:sz w:val="24"/>
          <w:szCs w:val="24"/>
        </w:rPr>
        <w:t xml:space="preserve">E. M. </w:t>
      </w:r>
      <w:r w:rsidRPr="00EB6D4F">
        <w:rPr>
          <w:rFonts w:ascii="Times New Roman" w:hAnsi="Times New Roman" w:cs="Times New Roman"/>
          <w:sz w:val="24"/>
          <w:szCs w:val="24"/>
        </w:rPr>
        <w:t>vadovaujami karininkai. Traukdamiesi į antrąjį aukštą, besipriešinantieji įjungė priešgaisrinę sistemą ir į patalpas slėgiu pradėjo leisti freono dujas. Nepaisant to, kapitono karininkai perėmė visą 2 aukšto patalpų kontrolę. Nuo tankų šūvių tuščiais šoviniais išdužo visos stiklo pertvaros ir langai, ir per 3-ojo aukšto langus iš anksto paruoštomis virvėmis iš patalpų pasitraukė dalis „Skučo tarnybos</w:t>
      </w:r>
      <w:r>
        <w:rPr>
          <w:rFonts w:ascii="Times New Roman" w:hAnsi="Times New Roman" w:cs="Times New Roman"/>
          <w:sz w:val="24"/>
          <w:szCs w:val="24"/>
        </w:rPr>
        <w:t>“</w:t>
      </w:r>
      <w:r w:rsidRPr="00EB6D4F">
        <w:rPr>
          <w:rFonts w:ascii="Times New Roman" w:hAnsi="Times New Roman" w:cs="Times New Roman"/>
          <w:sz w:val="24"/>
          <w:szCs w:val="24"/>
        </w:rPr>
        <w:t xml:space="preserve"> darbuotojų.</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-Vykdydami užduotį grupės karininkai, patekę į 3-ąjį aukštą, vedliui padedant išjungė prietaisus ir TV bokštas nebeveikė. Taip pat buvo išjungta ir priešgaisrinė signalizacija. Po to, ši grupė patikrino patalpas iki 8 aukšto ir 6 aukšte atjungė rezervinę elektroninę perdavimo sistemą, kurios pagalba galima buvo tęsti laidų transliavimą. Visi TV bokšto darbuotojai buvo pervesti į filtravimo punktą, o po to paleisti.</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sz w:val="24"/>
          <w:szCs w:val="24"/>
        </w:rPr>
        <w:t>- O</w:t>
      </w:r>
      <w:r w:rsidRPr="00EB6D4F">
        <w:rPr>
          <w:rFonts w:ascii="Times New Roman" w:hAnsi="Times New Roman" w:cs="Times New Roman"/>
          <w:sz w:val="24"/>
          <w:szCs w:val="24"/>
        </w:rPr>
        <w:t>peratyvinė grupė, laiptais pakilo į 21 aukštą ir neleido sugadinti ten buvusių prietaisų.</w:t>
      </w:r>
    </w:p>
    <w:p w:rsidR="00980165"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w:t>
      </w:r>
      <w:r>
        <w:rPr>
          <w:rFonts w:ascii="Times New Roman" w:hAnsi="Times New Roman" w:cs="Times New Roman"/>
          <w:sz w:val="24"/>
          <w:szCs w:val="24"/>
        </w:rPr>
        <w:t xml:space="preserve"> </w:t>
      </w:r>
      <w:r w:rsidRPr="00EB6D4F">
        <w:rPr>
          <w:rFonts w:ascii="Times New Roman" w:hAnsi="Times New Roman" w:cs="Times New Roman"/>
          <w:sz w:val="24"/>
          <w:szCs w:val="24"/>
        </w:rPr>
        <w:t xml:space="preserve">Vadovavo ir operacijos dalyvių tarpusavio veiksmus objekte organizavo papulkininkis </w:t>
      </w:r>
      <w:r w:rsidRPr="00141EFE">
        <w:rPr>
          <w:rFonts w:ascii="Times New Roman" w:hAnsi="Times New Roman" w:cs="Times New Roman"/>
          <w:sz w:val="24"/>
          <w:szCs w:val="24"/>
        </w:rPr>
        <w:t>M. G.</w:t>
      </w:r>
      <w:r>
        <w:rPr>
          <w:rFonts w:ascii="Times New Roman" w:hAnsi="Times New Roman" w:cs="Times New Roman"/>
          <w:sz w:val="24"/>
          <w:szCs w:val="24"/>
        </w:rPr>
        <w:t>.</w:t>
      </w:r>
    </w:p>
    <w:p w:rsidR="00980165" w:rsidRPr="00EB6D4F" w:rsidRDefault="00980165" w:rsidP="00980165">
      <w:pPr>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EB6D4F">
        <w:rPr>
          <w:rFonts w:ascii="Times New Roman" w:hAnsi="Times New Roman" w:cs="Times New Roman"/>
          <w:sz w:val="24"/>
          <w:szCs w:val="24"/>
        </w:rPr>
        <w:t>Po 17 minučių nuo šturmo pradžios grupės „A“ darbuotojai jau kontroliavo TV bokštą. Grupės „A“ darbuotojai šarvuotais transporteriais 4 val. 30 min. grįžo į k/d 22238 dislokacijos vietą.</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w:t>
      </w:r>
      <w:r>
        <w:rPr>
          <w:rFonts w:ascii="Times New Roman" w:hAnsi="Times New Roman" w:cs="Times New Roman"/>
          <w:sz w:val="24"/>
          <w:szCs w:val="24"/>
        </w:rPr>
        <w:t xml:space="preserve"> </w:t>
      </w:r>
      <w:r w:rsidRPr="00EB6D4F">
        <w:rPr>
          <w:rFonts w:ascii="Times New Roman" w:hAnsi="Times New Roman" w:cs="Times New Roman"/>
          <w:sz w:val="24"/>
          <w:szCs w:val="24"/>
        </w:rPr>
        <w:t>Operacijos eigoje, užimant visus tris objektus, grupė „A“ išeikvojo 32 vnt. GSZ granatų, 60 tuščių šovinių, 10 vnt. PŽ-13 šovinių, skirtų pistoletams PSŽ. Buvo prarastos dvi radijo stotys.</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- 11 kariškių (iš jų 7 prie TV bokšto) patyrė įvairaus sunkumo sužalojimus (šautinius, durtinius-pjautinius, stiklo dūžių, sumušimus)“ (t. 192, b. l. 36-47).</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TSRS VSK grupės „A“ viršininko kaltinamojo  </w:t>
      </w:r>
      <w:r w:rsidRPr="00141EFE">
        <w:rPr>
          <w:rFonts w:ascii="Times New Roman" w:hAnsi="Times New Roman" w:cs="Times New Roman"/>
          <w:b/>
          <w:sz w:val="24"/>
          <w:szCs w:val="24"/>
        </w:rPr>
        <w:t xml:space="preserve">M. G. </w:t>
      </w:r>
      <w:r w:rsidRPr="00EB6D4F">
        <w:rPr>
          <w:rFonts w:ascii="Times New Roman" w:hAnsi="Times New Roman" w:cs="Times New Roman"/>
          <w:sz w:val="24"/>
          <w:szCs w:val="24"/>
        </w:rPr>
        <w:t xml:space="preserve">1991 m. spalio 21 d. pranešime RSFSR prokuratūrai dėl grupės „A“ darbuotojų komandiruotės Vilniuje (1991 m. sausio 11-14 d.) duomenys apie konkrečią operacijos eigą nepateikti. </w:t>
      </w:r>
      <w:r>
        <w:rPr>
          <w:rFonts w:ascii="Times New Roman" w:hAnsi="Times New Roman" w:cs="Times New Roman"/>
          <w:sz w:val="24"/>
          <w:szCs w:val="24"/>
        </w:rPr>
        <w:t>Pažymoje n</w:t>
      </w:r>
      <w:r w:rsidRPr="00EB6D4F">
        <w:rPr>
          <w:rFonts w:ascii="Times New Roman" w:hAnsi="Times New Roman" w:cs="Times New Roman"/>
          <w:sz w:val="24"/>
          <w:szCs w:val="24"/>
        </w:rPr>
        <w:t>urodyta</w:t>
      </w:r>
      <w:r>
        <w:rPr>
          <w:rFonts w:ascii="Times New Roman" w:hAnsi="Times New Roman" w:cs="Times New Roman"/>
          <w:sz w:val="24"/>
          <w:szCs w:val="24"/>
        </w:rPr>
        <w:t xml:space="preserve"> tik </w:t>
      </w:r>
      <w:r w:rsidRPr="00EB6D4F">
        <w:rPr>
          <w:rFonts w:ascii="Times New Roman" w:hAnsi="Times New Roman" w:cs="Times New Roman"/>
          <w:sz w:val="24"/>
          <w:szCs w:val="24"/>
        </w:rPr>
        <w:t>tai, kad TV bokšto užėmimui skirti 27 grupės „A“ darbuotojai</w:t>
      </w:r>
      <w:r>
        <w:rPr>
          <w:rFonts w:ascii="Times New Roman" w:hAnsi="Times New Roman" w:cs="Times New Roman"/>
          <w:sz w:val="24"/>
          <w:szCs w:val="24"/>
        </w:rPr>
        <w:t>, kurie</w:t>
      </w:r>
      <w:r w:rsidRPr="00EB6D4F">
        <w:rPr>
          <w:rFonts w:ascii="Times New Roman" w:hAnsi="Times New Roman" w:cs="Times New Roman"/>
          <w:sz w:val="24"/>
          <w:szCs w:val="24"/>
        </w:rPr>
        <w:t xml:space="preserve"> susidūrė su gerai organizuotu piliečių ir Skučo apsaugos tarnybos žmonių pasipriešinimu. </w:t>
      </w:r>
      <w:r>
        <w:rPr>
          <w:rFonts w:ascii="Times New Roman" w:hAnsi="Times New Roman" w:cs="Times New Roman"/>
          <w:sz w:val="24"/>
          <w:szCs w:val="24"/>
        </w:rPr>
        <w:t xml:space="preserve">Operacijos metu </w:t>
      </w:r>
      <w:r w:rsidRPr="00EB6D4F">
        <w:rPr>
          <w:rFonts w:ascii="Times New Roman" w:hAnsi="Times New Roman" w:cs="Times New Roman"/>
          <w:sz w:val="24"/>
          <w:szCs w:val="24"/>
        </w:rPr>
        <w:t>išimta 20 Makarovo pistoletų, 4 Kalašnikovo automatai (5.45 mm). TV bokšto 1 aukšte ras</w:t>
      </w:r>
      <w:r>
        <w:rPr>
          <w:rFonts w:ascii="Times New Roman" w:hAnsi="Times New Roman" w:cs="Times New Roman"/>
          <w:sz w:val="24"/>
          <w:szCs w:val="24"/>
        </w:rPr>
        <w:t>tas didelis kiekis butelių su pa</w:t>
      </w:r>
      <w:r w:rsidRPr="00EB6D4F">
        <w:rPr>
          <w:rFonts w:ascii="Times New Roman" w:hAnsi="Times New Roman" w:cs="Times New Roman"/>
          <w:sz w:val="24"/>
          <w:szCs w:val="24"/>
        </w:rPr>
        <w:t xml:space="preserve">degamuoju skysčiu. </w:t>
      </w:r>
      <w:r>
        <w:rPr>
          <w:rFonts w:ascii="Times New Roman" w:hAnsi="Times New Roman" w:cs="Times New Roman"/>
          <w:sz w:val="24"/>
          <w:szCs w:val="24"/>
        </w:rPr>
        <w:t>Vietoje s</w:t>
      </w:r>
      <w:r w:rsidRPr="00EB6D4F">
        <w:rPr>
          <w:rFonts w:ascii="Times New Roman" w:hAnsi="Times New Roman" w:cs="Times New Roman"/>
          <w:sz w:val="24"/>
          <w:szCs w:val="24"/>
        </w:rPr>
        <w:t>usprogdinti du savadarbiai sprogstamieji užtaisai, prieš darbuotojus panaudotos priešgaisrinės apsaugos freono dujos. Pas asmenis, kurie priešinosi, buvo rasti ir išimti šaltieji ginklai – lazdos, užgaląsti strypai. Pranešime</w:t>
      </w:r>
      <w:r>
        <w:rPr>
          <w:rFonts w:ascii="Times New Roman" w:hAnsi="Times New Roman" w:cs="Times New Roman"/>
          <w:sz w:val="24"/>
          <w:szCs w:val="24"/>
        </w:rPr>
        <w:t xml:space="preserve"> taip pat</w:t>
      </w:r>
      <w:r w:rsidRPr="00EB6D4F">
        <w:rPr>
          <w:rFonts w:ascii="Times New Roman" w:hAnsi="Times New Roman" w:cs="Times New Roman"/>
          <w:sz w:val="24"/>
          <w:szCs w:val="24"/>
        </w:rPr>
        <w:t xml:space="preserve"> </w:t>
      </w:r>
      <w:r>
        <w:rPr>
          <w:rFonts w:ascii="Times New Roman" w:hAnsi="Times New Roman" w:cs="Times New Roman"/>
          <w:sz w:val="24"/>
          <w:szCs w:val="24"/>
        </w:rPr>
        <w:t>nurodyta</w:t>
      </w:r>
      <w:r w:rsidRPr="00EB6D4F">
        <w:rPr>
          <w:rFonts w:ascii="Times New Roman" w:hAnsi="Times New Roman" w:cs="Times New Roman"/>
          <w:sz w:val="24"/>
          <w:szCs w:val="24"/>
        </w:rPr>
        <w:t>, kad vienas grupės „A“ darbuotojas (V.</w:t>
      </w:r>
      <w:r w:rsidRPr="00141EFE">
        <w:rPr>
          <w:rFonts w:ascii="Times New Roman" w:hAnsi="Times New Roman" w:cs="Times New Roman"/>
          <w:sz w:val="24"/>
          <w:szCs w:val="24"/>
        </w:rPr>
        <w:t>V. Š.</w:t>
      </w:r>
      <w:r w:rsidRPr="00EB6D4F">
        <w:rPr>
          <w:rFonts w:ascii="Times New Roman" w:hAnsi="Times New Roman" w:cs="Times New Roman"/>
          <w:sz w:val="24"/>
          <w:szCs w:val="24"/>
        </w:rPr>
        <w:t>) žuvo, o 11</w:t>
      </w:r>
      <w:r>
        <w:rPr>
          <w:rFonts w:ascii="Times New Roman" w:hAnsi="Times New Roman" w:cs="Times New Roman"/>
          <w:sz w:val="24"/>
          <w:szCs w:val="24"/>
        </w:rPr>
        <w:t>-a</w:t>
      </w:r>
      <w:r w:rsidRPr="00EB6D4F">
        <w:rPr>
          <w:rFonts w:ascii="Times New Roman" w:hAnsi="Times New Roman" w:cs="Times New Roman"/>
          <w:sz w:val="24"/>
          <w:szCs w:val="24"/>
        </w:rPr>
        <w:t xml:space="preserve"> patyrė sužalojimus. Grupė „A“ išnaudojo 60 vnt. tuščių šovinių ir apie 20 vnt. sprogstamųjų užtaisų (t. 192, b. l. 206-211).</w:t>
      </w:r>
    </w:p>
    <w:p w:rsidR="00980165"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Savo poziciją bei ver</w:t>
      </w:r>
      <w:r>
        <w:rPr>
          <w:rFonts w:ascii="Times New Roman" w:hAnsi="Times New Roman" w:cs="Times New Roman"/>
          <w:sz w:val="24"/>
          <w:szCs w:val="24"/>
        </w:rPr>
        <w:t>t</w:t>
      </w:r>
      <w:r w:rsidRPr="00EB6D4F">
        <w:rPr>
          <w:rFonts w:ascii="Times New Roman" w:hAnsi="Times New Roman" w:cs="Times New Roman"/>
          <w:sz w:val="24"/>
          <w:szCs w:val="24"/>
        </w:rPr>
        <w:t xml:space="preserve">inimus dėl dalyvavimo1991 m. sausio 13 nakties įvykiuose Vilniuje, kaltinamasis </w:t>
      </w:r>
      <w:r w:rsidRPr="00141EFE">
        <w:rPr>
          <w:rFonts w:ascii="Times New Roman" w:hAnsi="Times New Roman" w:cs="Times New Roman"/>
          <w:sz w:val="24"/>
          <w:szCs w:val="24"/>
        </w:rPr>
        <w:t xml:space="preserve">M. G. </w:t>
      </w:r>
      <w:r w:rsidRPr="00EB6D4F">
        <w:rPr>
          <w:rFonts w:ascii="Times New Roman" w:hAnsi="Times New Roman" w:cs="Times New Roman"/>
          <w:sz w:val="24"/>
          <w:szCs w:val="24"/>
        </w:rPr>
        <w:t xml:space="preserve">yra išdėstęs interviu, išplatintame tinklaraštyje: </w:t>
      </w:r>
      <w:hyperlink r:id="rId16" w:history="1">
        <w:r w:rsidRPr="00EB6D4F">
          <w:rPr>
            <w:rStyle w:val="Hyperlink"/>
            <w:rFonts w:ascii="Times New Roman" w:hAnsi="Times New Roman" w:cs="Times New Roman"/>
            <w:sz w:val="24"/>
            <w:szCs w:val="24"/>
          </w:rPr>
          <w:t>http://www</w:t>
        </w:r>
      </w:hyperlink>
      <w:r w:rsidRPr="00EB6D4F">
        <w:rPr>
          <w:rFonts w:ascii="Times New Roman" w:hAnsi="Times New Roman" w:cs="Times New Roman"/>
          <w:sz w:val="24"/>
          <w:szCs w:val="24"/>
        </w:rPr>
        <w:t>.</w:t>
      </w:r>
      <w:r>
        <w:rPr>
          <w:rFonts w:ascii="Times New Roman" w:hAnsi="Times New Roman" w:cs="Times New Roman"/>
          <w:sz w:val="24"/>
          <w:szCs w:val="24"/>
        </w:rPr>
        <w:t>y</w:t>
      </w:r>
      <w:r w:rsidRPr="00EB6D4F">
        <w:rPr>
          <w:rFonts w:ascii="Times New Roman" w:hAnsi="Times New Roman" w:cs="Times New Roman"/>
          <w:sz w:val="24"/>
          <w:szCs w:val="24"/>
        </w:rPr>
        <w:t>outube</w:t>
      </w:r>
      <w:r>
        <w:rPr>
          <w:rFonts w:ascii="Times New Roman" w:hAnsi="Times New Roman" w:cs="Times New Roman"/>
          <w:sz w:val="24"/>
          <w:szCs w:val="24"/>
        </w:rPr>
        <w:t>,</w:t>
      </w:r>
      <w:r w:rsidRPr="00EB6D4F">
        <w:rPr>
          <w:rFonts w:ascii="Times New Roman" w:hAnsi="Times New Roman" w:cs="Times New Roman"/>
          <w:sz w:val="24"/>
          <w:szCs w:val="24"/>
        </w:rPr>
        <w:t xml:space="preserve"> bei dalyvaudamas televizijos laidose. Šių interviu metu kaltinamasis patvirtina asmeniškai buvęs prie TV, pasakoja apie grupės kariškių veiksmus, ginkluotę, operacijos eigą (vaizdo įrašai : CD </w:t>
      </w:r>
      <w:r w:rsidRPr="00141EFE">
        <w:rPr>
          <w:rFonts w:ascii="Times New Roman" w:hAnsi="Times New Roman" w:cs="Times New Roman"/>
          <w:sz w:val="24"/>
          <w:szCs w:val="24"/>
        </w:rPr>
        <w:t>„G.</w:t>
      </w:r>
      <w:r w:rsidRPr="00EB6D4F">
        <w:rPr>
          <w:rFonts w:ascii="Times New Roman" w:hAnsi="Times New Roman" w:cs="Times New Roman"/>
          <w:sz w:val="24"/>
          <w:szCs w:val="24"/>
        </w:rPr>
        <w:t xml:space="preserve">, </w:t>
      </w:r>
      <w:r>
        <w:rPr>
          <w:rFonts w:ascii="Times New Roman" w:hAnsi="Times New Roman" w:cs="Times New Roman"/>
          <w:sz w:val="24"/>
          <w:szCs w:val="24"/>
        </w:rPr>
        <w:t>Č.</w:t>
      </w:r>
      <w:r w:rsidRPr="00EB6D4F">
        <w:rPr>
          <w:rFonts w:ascii="Times New Roman" w:hAnsi="Times New Roman" w:cs="Times New Roman"/>
          <w:sz w:val="24"/>
          <w:szCs w:val="24"/>
        </w:rPr>
        <w:t xml:space="preserve"> interviu youtube.com.b/b 09-2-031-99“; CD „Pervyj Baltiskij kanal</w:t>
      </w:r>
      <w:r>
        <w:rPr>
          <w:rFonts w:ascii="Times New Roman" w:hAnsi="Times New Roman" w:cs="Times New Roman"/>
          <w:sz w:val="24"/>
          <w:szCs w:val="24"/>
        </w:rPr>
        <w:t>“</w:t>
      </w:r>
      <w:r w:rsidRPr="00EB6D4F">
        <w:rPr>
          <w:rFonts w:ascii="Times New Roman" w:hAnsi="Times New Roman" w:cs="Times New Roman"/>
          <w:sz w:val="24"/>
          <w:szCs w:val="24"/>
        </w:rPr>
        <w:t xml:space="preserve"> laida „Žmogus ir įstatymas</w:t>
      </w:r>
      <w:r>
        <w:rPr>
          <w:rFonts w:ascii="Times New Roman" w:hAnsi="Times New Roman" w:cs="Times New Roman"/>
          <w:sz w:val="24"/>
          <w:szCs w:val="24"/>
        </w:rPr>
        <w:t>“ b.b. 092-031-99 (2</w:t>
      </w:r>
      <w:r w:rsidRPr="00EB6D4F">
        <w:rPr>
          <w:rFonts w:ascii="Times New Roman" w:hAnsi="Times New Roman" w:cs="Times New Roman"/>
          <w:sz w:val="24"/>
          <w:szCs w:val="24"/>
        </w:rPr>
        <w:t xml:space="preserve"> dalys)“.</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107 motorizuotų šaulių divizijos tankų, kurių borto numeriai 502, 513, 541, 544 dalyvavimą karinėje operacijoje prie LRT patvirtina faktinės bylos dokumentuose užfiksuotos aplinkybės ir tankų ekipažuose buvę bei jiems vadovavę kaltinamieji</w:t>
      </w:r>
      <w:r>
        <w:rPr>
          <w:rFonts w:ascii="Times New Roman" w:hAnsi="Times New Roman" w:cs="Times New Roman"/>
          <w:sz w:val="24"/>
          <w:szCs w:val="24"/>
        </w:rPr>
        <w:t xml:space="preserve"> ir liudytojai</w:t>
      </w:r>
      <w:r w:rsidRPr="00EB6D4F">
        <w:rPr>
          <w:rFonts w:ascii="Times New Roman" w:hAnsi="Times New Roman" w:cs="Times New Roman"/>
          <w:sz w:val="24"/>
          <w:szCs w:val="24"/>
        </w:rPr>
        <w:t>. Kiekvienas iš kaltinamųjų ne tik patvirtino savo dalyvavimo karinėje operacijoje faktą, bet ir nurodė operacijai vadovavusius aukštesniojo rango karininkus, gautų įsakymų ir nurodymų turinį, o būtent:</w:t>
      </w:r>
    </w:p>
    <w:p w:rsidR="00980165" w:rsidRPr="00EB6D4F"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N. A. </w:t>
      </w:r>
      <w:r w:rsidRPr="00EB6D4F">
        <w:rPr>
          <w:rFonts w:ascii="Times New Roman" w:hAnsi="Times New Roman" w:cs="Times New Roman"/>
          <w:sz w:val="24"/>
          <w:szCs w:val="24"/>
        </w:rPr>
        <w:t>(106 tankų pulko, k/d 78018 vadas</w:t>
      </w:r>
      <w:r>
        <w:rPr>
          <w:rFonts w:ascii="Times New Roman" w:hAnsi="Times New Roman" w:cs="Times New Roman"/>
          <w:sz w:val="24"/>
          <w:szCs w:val="24"/>
        </w:rPr>
        <w:t>, tanko Nr. 502 vadas</w:t>
      </w:r>
      <w:r w:rsidRPr="00EB6D4F">
        <w:rPr>
          <w:rFonts w:ascii="Times New Roman" w:hAnsi="Times New Roman" w:cs="Times New Roman"/>
          <w:sz w:val="24"/>
          <w:szCs w:val="24"/>
        </w:rPr>
        <w:t>) patvirtino</w:t>
      </w:r>
      <w:r w:rsidRPr="00EB6D4F">
        <w:rPr>
          <w:rFonts w:ascii="Times New Roman" w:hAnsi="Times New Roman" w:cs="Times New Roman"/>
          <w:sz w:val="24"/>
          <w:szCs w:val="24"/>
          <w:lang w:eastAsia="lt-LT"/>
        </w:rPr>
        <w:t>,</w:t>
      </w:r>
      <w:r w:rsidRPr="00EB6D4F">
        <w:rPr>
          <w:rFonts w:ascii="Times New Roman" w:hAnsi="Times New Roman" w:cs="Times New Roman"/>
          <w:sz w:val="24"/>
          <w:szCs w:val="24"/>
        </w:rPr>
        <w:t xml:space="preserve"> kad </w:t>
      </w:r>
      <w:r w:rsidRPr="00141EFE">
        <w:rPr>
          <w:rFonts w:ascii="Times New Roman" w:hAnsi="Times New Roman" w:cs="Times New Roman"/>
          <w:sz w:val="24"/>
          <w:szCs w:val="24"/>
        </w:rPr>
        <w:t xml:space="preserve">V. U. </w:t>
      </w:r>
      <w:r w:rsidRPr="00EB6D4F">
        <w:rPr>
          <w:rFonts w:ascii="Times New Roman" w:hAnsi="Times New Roman" w:cs="Times New Roman"/>
          <w:sz w:val="24"/>
          <w:szCs w:val="24"/>
        </w:rPr>
        <w:t xml:space="preserve">davė komandą – sausio 13 d., 01.00 val., būti pasirengusiems, o apie 01.30 val. desanto pulko vadas papulkininkis </w:t>
      </w:r>
      <w:r w:rsidRPr="00141EFE">
        <w:rPr>
          <w:rFonts w:ascii="Times New Roman" w:hAnsi="Times New Roman" w:cs="Times New Roman"/>
          <w:sz w:val="24"/>
          <w:szCs w:val="24"/>
        </w:rPr>
        <w:t>I. K.</w:t>
      </w:r>
      <w:r>
        <w:rPr>
          <w:rFonts w:ascii="Times New Roman" w:hAnsi="Times New Roman" w:cs="Times New Roman"/>
          <w:sz w:val="24"/>
          <w:szCs w:val="24"/>
        </w:rPr>
        <w:t>,</w:t>
      </w:r>
      <w:r w:rsidRPr="00EB6D4F">
        <w:rPr>
          <w:rFonts w:ascii="Times New Roman" w:hAnsi="Times New Roman" w:cs="Times New Roman"/>
          <w:sz w:val="24"/>
          <w:szCs w:val="24"/>
        </w:rPr>
        <w:t xml:space="preserve"> davė komandą kolonai judėti</w:t>
      </w:r>
      <w:r>
        <w:rPr>
          <w:rFonts w:ascii="Times New Roman" w:hAnsi="Times New Roman" w:cs="Times New Roman"/>
          <w:sz w:val="24"/>
          <w:szCs w:val="24"/>
        </w:rPr>
        <w:t xml:space="preserve"> link objektų</w:t>
      </w:r>
      <w:r w:rsidRPr="00EB6D4F">
        <w:rPr>
          <w:rFonts w:ascii="Times New Roman" w:hAnsi="Times New Roman" w:cs="Times New Roman"/>
          <w:sz w:val="24"/>
          <w:szCs w:val="24"/>
        </w:rPr>
        <w:t xml:space="preserve">. Pirma kolonoje važiavo BMD, kurioje buvo majoras </w:t>
      </w:r>
      <w:r w:rsidRPr="00141EFE">
        <w:rPr>
          <w:rFonts w:ascii="Times New Roman" w:hAnsi="Times New Roman" w:cs="Times New Roman"/>
          <w:sz w:val="24"/>
          <w:szCs w:val="24"/>
        </w:rPr>
        <w:t>S.</w:t>
      </w:r>
      <w:r w:rsidRPr="00EB6D4F">
        <w:rPr>
          <w:rFonts w:ascii="Times New Roman" w:hAnsi="Times New Roman" w:cs="Times New Roman"/>
          <w:sz w:val="24"/>
          <w:szCs w:val="24"/>
        </w:rPr>
        <w:t>, paskui 4 tankai, BMD ir desantininkų ratinės transportinės mašinos. 1991 m. sausio 16 d., paaiškinime Vilniaus įgulos kariniam prokurorui kaltinamasis pripažino, kad „leido panaudoti vieną išmušamąjį užtaisą“.</w:t>
      </w:r>
    </w:p>
    <w:p w:rsidR="00980165" w:rsidRPr="00CD4B93" w:rsidRDefault="00980165" w:rsidP="00980165">
      <w:pPr>
        <w:ind w:firstLine="851"/>
        <w:jc w:val="both"/>
        <w:rPr>
          <w:rFonts w:ascii="Times New Roman" w:hAnsi="Times New Roman" w:cs="Times New Roman"/>
          <w:sz w:val="24"/>
          <w:szCs w:val="24"/>
        </w:rPr>
      </w:pPr>
      <w:r w:rsidRPr="00EB6D4F">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O. A. </w:t>
      </w:r>
      <w:r w:rsidRPr="00EB6D4F">
        <w:rPr>
          <w:rFonts w:ascii="Times New Roman" w:hAnsi="Times New Roman" w:cs="Times New Roman"/>
          <w:sz w:val="24"/>
          <w:szCs w:val="24"/>
        </w:rPr>
        <w:t xml:space="preserve">(tanko 502 taikytojas) patvirtino </w:t>
      </w:r>
      <w:r w:rsidRPr="00141EFE">
        <w:rPr>
          <w:rFonts w:ascii="Times New Roman" w:hAnsi="Times New Roman" w:cs="Times New Roman"/>
          <w:sz w:val="24"/>
          <w:szCs w:val="24"/>
        </w:rPr>
        <w:t xml:space="preserve">N. A. </w:t>
      </w:r>
      <w:r w:rsidRPr="00EB6D4F">
        <w:rPr>
          <w:rFonts w:ascii="Times New Roman" w:hAnsi="Times New Roman" w:cs="Times New Roman"/>
          <w:sz w:val="24"/>
          <w:szCs w:val="24"/>
        </w:rPr>
        <w:t xml:space="preserve">nurodytas aplinkybes dėl pasirengimo operacijai, dėl karinės kolonos sudėties ir tai, kad tanko 502, vadu buvo papulkininkis </w:t>
      </w:r>
      <w:r w:rsidRPr="00141EFE">
        <w:rPr>
          <w:rFonts w:ascii="Times New Roman" w:hAnsi="Times New Roman" w:cs="Times New Roman"/>
          <w:sz w:val="24"/>
          <w:szCs w:val="24"/>
        </w:rPr>
        <w:t>N. A.</w:t>
      </w:r>
      <w:r w:rsidRPr="00EB6D4F">
        <w:rPr>
          <w:rFonts w:ascii="Times New Roman" w:hAnsi="Times New Roman" w:cs="Times New Roman"/>
          <w:sz w:val="24"/>
          <w:szCs w:val="24"/>
        </w:rPr>
        <w:t xml:space="preserve">, kuris </w:t>
      </w:r>
      <w:r>
        <w:rPr>
          <w:rFonts w:ascii="Times New Roman" w:hAnsi="Times New Roman" w:cs="Times New Roman"/>
          <w:sz w:val="24"/>
          <w:szCs w:val="24"/>
        </w:rPr>
        <w:t xml:space="preserve">davė </w:t>
      </w:r>
      <w:r w:rsidRPr="00EB6D4F">
        <w:rPr>
          <w:rFonts w:ascii="Times New Roman" w:hAnsi="Times New Roman" w:cs="Times New Roman"/>
          <w:sz w:val="24"/>
          <w:szCs w:val="24"/>
        </w:rPr>
        <w:t>įsak</w:t>
      </w:r>
      <w:r>
        <w:rPr>
          <w:rFonts w:ascii="Times New Roman" w:hAnsi="Times New Roman" w:cs="Times New Roman"/>
          <w:sz w:val="24"/>
          <w:szCs w:val="24"/>
        </w:rPr>
        <w:t>ymus: užimti kovinę padėtį</w:t>
      </w:r>
      <w:r w:rsidRPr="00EB6D4F">
        <w:rPr>
          <w:rFonts w:ascii="Times New Roman" w:hAnsi="Times New Roman" w:cs="Times New Roman"/>
          <w:sz w:val="24"/>
          <w:szCs w:val="24"/>
        </w:rPr>
        <w:t xml:space="preserve">, įjungti bokštelio ir pabūklo </w:t>
      </w:r>
      <w:r w:rsidRPr="00CD4B93">
        <w:rPr>
          <w:rFonts w:ascii="Times New Roman" w:hAnsi="Times New Roman" w:cs="Times New Roman"/>
          <w:sz w:val="24"/>
          <w:szCs w:val="24"/>
        </w:rPr>
        <w:t xml:space="preserve">fiksavimo prietaisus, nusukti bokštelį pabūklu į galą ir pan.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įsakymu, divizijos vado radijo stoties dažniu, klausėsi eterio, iš pabūklo iššovė išmušamuoju užtaisu ir vykdė kitus pastarojo nurodymus. Desantininkų automatai buvo be šaudymo tuščiais šoviniais įtaisų.</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Kaltinamasis</w:t>
      </w:r>
      <w:r w:rsidRPr="00CD4B93">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S. </w:t>
      </w:r>
      <w:r w:rsidRPr="00CD4B93">
        <w:rPr>
          <w:rFonts w:ascii="Times New Roman" w:hAnsi="Times New Roman" w:cs="Times New Roman"/>
          <w:sz w:val="24"/>
          <w:szCs w:val="24"/>
        </w:rPr>
        <w:t xml:space="preserve">(502 tanko mechanikas vairuotojas) patvirtino, kad BTR nuo užtvaros pasitraukus į šoną,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davė komandą įveikti užtvarą. Jų tankui netikėtai užgesus, tankų pulko vadas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tankui Nr. 513, įsakė apvažiuoti juos ir pašalinti užtvarą. Kai užtvara buvo šalinama stumdant mašinas, jų tankas pajudėjo paskui </w:t>
      </w:r>
      <w:r>
        <w:rPr>
          <w:rFonts w:ascii="Times New Roman" w:hAnsi="Times New Roman" w:cs="Times New Roman"/>
          <w:sz w:val="24"/>
          <w:szCs w:val="24"/>
        </w:rPr>
        <w:t>V.</w:t>
      </w:r>
      <w:r w:rsidRPr="00CD4B93">
        <w:rPr>
          <w:rFonts w:ascii="Times New Roman" w:hAnsi="Times New Roman" w:cs="Times New Roman"/>
          <w:sz w:val="24"/>
          <w:szCs w:val="24"/>
        </w:rPr>
        <w:t xml:space="preserve"> tanką ir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davus komandą, buvo paleistas vienas šūvis išmušamuoju užtaisu.</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S. V. </w:t>
      </w:r>
      <w:r w:rsidRPr="00CD4B93">
        <w:rPr>
          <w:rFonts w:ascii="Times New Roman" w:hAnsi="Times New Roman" w:cs="Times New Roman"/>
          <w:sz w:val="24"/>
          <w:szCs w:val="24"/>
          <w:lang w:eastAsia="lt-LT"/>
        </w:rPr>
        <w:t>(</w:t>
      </w:r>
      <w:r w:rsidRPr="00CD4B93">
        <w:rPr>
          <w:rFonts w:ascii="Times New Roman" w:hAnsi="Times New Roman" w:cs="Times New Roman"/>
          <w:sz w:val="24"/>
          <w:szCs w:val="24"/>
        </w:rPr>
        <w:t xml:space="preserve">513 tanko vadas, šaukinys „bronia-13“) patvirtino, kad sausio 13 d., apie 01.30 val., radijo ryšio priemonėmis gavo vado </w:t>
      </w:r>
      <w:r w:rsidRPr="00141EFE">
        <w:rPr>
          <w:rFonts w:ascii="Times New Roman" w:hAnsi="Times New Roman" w:cs="Times New Roman"/>
          <w:sz w:val="24"/>
          <w:szCs w:val="24"/>
        </w:rPr>
        <w:t>N. A.</w:t>
      </w:r>
      <w:r w:rsidRPr="00CD4B93">
        <w:rPr>
          <w:rFonts w:ascii="Times New Roman" w:hAnsi="Times New Roman" w:cs="Times New Roman"/>
          <w:sz w:val="24"/>
          <w:szCs w:val="24"/>
        </w:rPr>
        <w:t xml:space="preserve">, kurio šaukinys „bronia-02“, komandą: „„bronia“ paskui mane“. Kaltinamojo vadovaujamas tankas kolonoje važiavo trečias, paskui jį važiavo  BMD ir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vadovaujamas tankas. Kaltinamojo vadovaujamo tanko ekipažas manevru atlaisvino kolonai kelią nuo sunkvežimių užtvarų. Tanke buvo įjungti žibintai ir teritorija priešais tanką buvo apšviesta.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įsakymu, maksimaliu kampu pakėlus pabūklo vamzdį, iššovė išmušamuoju užtaisu.</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color w:val="000000"/>
          <w:sz w:val="24"/>
          <w:szCs w:val="24"/>
        </w:rPr>
        <w:t>Liudytojas 5</w:t>
      </w:r>
      <w:r w:rsidRPr="00CD4B93">
        <w:rPr>
          <w:rFonts w:ascii="Times New Roman" w:hAnsi="Times New Roman" w:cs="Times New Roman"/>
          <w:sz w:val="24"/>
          <w:szCs w:val="24"/>
        </w:rPr>
        <w:t xml:space="preserve">13 tanko taikytojas </w:t>
      </w:r>
      <w:r w:rsidRPr="00141EFE">
        <w:rPr>
          <w:rFonts w:ascii="Times New Roman" w:hAnsi="Times New Roman" w:cs="Times New Roman"/>
          <w:b/>
          <w:sz w:val="24"/>
          <w:szCs w:val="24"/>
        </w:rPr>
        <w:t xml:space="preserve">I. B. </w:t>
      </w:r>
      <w:r w:rsidRPr="00CD4B93">
        <w:rPr>
          <w:rFonts w:ascii="Times New Roman" w:hAnsi="Times New Roman" w:cs="Times New Roman"/>
          <w:sz w:val="24"/>
          <w:szCs w:val="24"/>
        </w:rPr>
        <w:t>(baudžiamoji byla nutraukta jam mirus), patvirtino, kad skirdamas kovos užduotį dalinio vadas (</w:t>
      </w:r>
      <w:r w:rsidRPr="00141EFE">
        <w:rPr>
          <w:rFonts w:ascii="Times New Roman" w:hAnsi="Times New Roman" w:cs="Times New Roman"/>
          <w:sz w:val="24"/>
          <w:szCs w:val="24"/>
        </w:rPr>
        <w:t>N. A.</w:t>
      </w:r>
      <w:r w:rsidRPr="00CD4B93">
        <w:rPr>
          <w:rFonts w:ascii="Times New Roman" w:hAnsi="Times New Roman" w:cs="Times New Roman"/>
          <w:sz w:val="24"/>
          <w:szCs w:val="24"/>
        </w:rPr>
        <w:t xml:space="preserve">) įsakė šaudyti iš pabūklo tuščiais šaudmenimis tik radijo ryšiu gavus jo komandą – „Ugnis“. Kolonos judėjimo metu dalinio vadas eteryje davė komandą: „„bronia-13“ , pašalinti užtvarą“. Privažiavus prie TV bokšto, dalinio vadui davus komandą „Ugnis“, maksimaliu kampu pakėlęs pabūklą, per 15 sekundžių iššovė iš pabūklo du šūvius tuščiais šaudmenimis. Po to dalinio vadas davė įsakymą nutraukti ugnį. </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A. K. </w:t>
      </w:r>
      <w:r w:rsidRPr="00CD4B93">
        <w:rPr>
          <w:rFonts w:ascii="Times New Roman" w:hAnsi="Times New Roman" w:cs="Times New Roman"/>
          <w:sz w:val="24"/>
          <w:szCs w:val="24"/>
        </w:rPr>
        <w:t xml:space="preserve">(tanko, 513, mechanikas vairuotojas) </w:t>
      </w:r>
      <w:r w:rsidRPr="00CD4B93">
        <w:rPr>
          <w:rFonts w:ascii="Times New Roman" w:hAnsi="Times New Roman" w:cs="Times New Roman"/>
          <w:sz w:val="24"/>
          <w:szCs w:val="24"/>
          <w:lang w:eastAsia="lt-LT"/>
        </w:rPr>
        <w:t xml:space="preserve">patvirtino, </w:t>
      </w:r>
      <w:r w:rsidRPr="00CD4B93">
        <w:rPr>
          <w:rFonts w:ascii="Times New Roman" w:hAnsi="Times New Roman" w:cs="Times New Roman"/>
          <w:sz w:val="24"/>
          <w:szCs w:val="24"/>
        </w:rPr>
        <w:t xml:space="preserve">kad dalinio vadas papulkininkis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įguloms davė užduotį važiuoti prie TV bokšto ir užtikrinti desantininkų padaliniams laisvą priėjimą prie TV bokšto, instruktavo, kad ginklus galima naudoti tik gavus dalinio vado arba desantininkų vado komandą. Tanko vadui </w:t>
      </w:r>
      <w:r w:rsidRPr="00141EFE">
        <w:rPr>
          <w:rFonts w:ascii="Times New Roman" w:hAnsi="Times New Roman" w:cs="Times New Roman"/>
          <w:sz w:val="24"/>
          <w:szCs w:val="24"/>
        </w:rPr>
        <w:t xml:space="preserve">S. V. </w:t>
      </w:r>
      <w:r w:rsidRPr="00CD4B93">
        <w:rPr>
          <w:rFonts w:ascii="Times New Roman" w:hAnsi="Times New Roman" w:cs="Times New Roman"/>
          <w:sz w:val="24"/>
          <w:szCs w:val="24"/>
        </w:rPr>
        <w:t xml:space="preserve">davus komandą, stumdė automobilių užtvaras. </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Kaltinamasis</w:t>
      </w:r>
      <w:r w:rsidRPr="00CD4B93">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V. Š. </w:t>
      </w:r>
      <w:r w:rsidRPr="00CD4B93">
        <w:rPr>
          <w:rFonts w:ascii="Times New Roman" w:hAnsi="Times New Roman" w:cs="Times New Roman"/>
          <w:sz w:val="24"/>
          <w:szCs w:val="24"/>
        </w:rPr>
        <w:t>(tanko 541 vadas) patvirtino, kad dalinio vadas (</w:t>
      </w:r>
      <w:r w:rsidRPr="00141EFE">
        <w:rPr>
          <w:rFonts w:ascii="Times New Roman" w:hAnsi="Times New Roman" w:cs="Times New Roman"/>
          <w:sz w:val="24"/>
          <w:szCs w:val="24"/>
        </w:rPr>
        <w:t>N. A.</w:t>
      </w:r>
      <w:r w:rsidRPr="00CD4B93">
        <w:rPr>
          <w:rFonts w:ascii="Times New Roman" w:hAnsi="Times New Roman" w:cs="Times New Roman"/>
          <w:sz w:val="24"/>
          <w:szCs w:val="24"/>
        </w:rPr>
        <w:t xml:space="preserve">) prieš operaciją, schemoje parodė judėjimo prie TV bokšto maršrutą, įsakė nenaudoti šaunamųjų ginklų, tuščiais artilerijos šoviniais šaudyti pagal jo komandą, niekam neišeiti į eterį, nes ten dirbs dalinio vadas ir desantininkų vadas, o būtiniausiu atveju – būrių vadai. Dalinio vado ir tankas 513 tankai stumdė mašinas, kurios buvo užtvėrusios kelią. Prie vienos TV bokšto pusės atsistojo tankai 502 ir 544, o iš kitos pusės – tankai 541 ir 513. Dalinio vadas įsakė šaudyti tuščiais šoviniais ir kaltinamasis davė komandą taikytojui, šauti iš pabūklo tuščiu šoviniu. Jų tankas iššovė iš pabūklo dar vieną tuščią šūvį, desantininkų majoro prašymu . </w:t>
      </w:r>
    </w:p>
    <w:p w:rsidR="00980165" w:rsidRDefault="00980165" w:rsidP="00980165">
      <w:pPr>
        <w:ind w:firstLine="851"/>
        <w:jc w:val="right"/>
        <w:rPr>
          <w:rFonts w:ascii="Times New Roman" w:hAnsi="Times New Roman" w:cs="Times New Roman"/>
          <w:sz w:val="24"/>
          <w:szCs w:val="24"/>
        </w:rPr>
      </w:pP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A. G. </w:t>
      </w:r>
      <w:r w:rsidRPr="00CD4B93">
        <w:rPr>
          <w:rFonts w:ascii="Times New Roman" w:hAnsi="Times New Roman" w:cs="Times New Roman"/>
          <w:sz w:val="24"/>
          <w:szCs w:val="24"/>
        </w:rPr>
        <w:t xml:space="preserve">(541 tanko taikytojas) patvirtino kaltinamojo </w:t>
      </w:r>
      <w:r w:rsidRPr="00141EFE">
        <w:rPr>
          <w:rFonts w:ascii="Times New Roman" w:hAnsi="Times New Roman" w:cs="Times New Roman"/>
          <w:sz w:val="24"/>
          <w:szCs w:val="24"/>
        </w:rPr>
        <w:t xml:space="preserve">V. Š. </w:t>
      </w:r>
      <w:r w:rsidRPr="00CD4B93">
        <w:rPr>
          <w:rFonts w:ascii="Times New Roman" w:hAnsi="Times New Roman" w:cs="Times New Roman"/>
          <w:sz w:val="24"/>
          <w:szCs w:val="24"/>
        </w:rPr>
        <w:t xml:space="preserve">parodymus apie tai, kad tankų dalinio vadas įsakė tik pagal jo komandą šaudyti iš tanko pabūklo išmušamaisiais užtaisais ir maksimaliai pakėlus pabūklą. Kolonai judant link TV bokšto, vado mašina stumdė technikos užtvarą. Per vidinį ryšį tanko vadas </w:t>
      </w:r>
      <w:r w:rsidRPr="00141EFE">
        <w:rPr>
          <w:rFonts w:ascii="Times New Roman" w:hAnsi="Times New Roman" w:cs="Times New Roman"/>
          <w:sz w:val="24"/>
          <w:szCs w:val="24"/>
        </w:rPr>
        <w:t xml:space="preserve">majoras Š. </w:t>
      </w:r>
      <w:r w:rsidRPr="00CD4B93">
        <w:rPr>
          <w:rFonts w:ascii="Times New Roman" w:hAnsi="Times New Roman" w:cs="Times New Roman"/>
          <w:sz w:val="24"/>
          <w:szCs w:val="24"/>
        </w:rPr>
        <w:t xml:space="preserve">davė komandą pakelti pabūklą iki maksimalios viršutinės padėties ir šauti išmušamuoju užtaisu, o tankui sustojus, įsakė iššauti iš pabūklo antrą kartą. Kai tankas judėjo, tanko vado įsakymu, sukiojo bokštelį, kad būtų atbaidyta minia. </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b/>
          <w:sz w:val="24"/>
          <w:szCs w:val="24"/>
        </w:rPr>
        <w:t xml:space="preserve">Liudytojas </w:t>
      </w:r>
      <w:r w:rsidRPr="00141EFE">
        <w:rPr>
          <w:rFonts w:ascii="Times New Roman" w:hAnsi="Times New Roman" w:cs="Times New Roman"/>
          <w:b/>
          <w:sz w:val="24"/>
          <w:szCs w:val="24"/>
        </w:rPr>
        <w:t xml:space="preserve">V. P. </w:t>
      </w:r>
      <w:r w:rsidRPr="00CD4B93">
        <w:rPr>
          <w:rFonts w:ascii="Times New Roman" w:hAnsi="Times New Roman" w:cs="Times New Roman"/>
          <w:sz w:val="24"/>
          <w:szCs w:val="24"/>
        </w:rPr>
        <w:t xml:space="preserve">(tanko 541, mechanikas vairuotojas) patvirtino, kad tankų žygio prie TV Bokšto metu, vadui majorui </w:t>
      </w:r>
      <w:r>
        <w:rPr>
          <w:rFonts w:ascii="Times New Roman" w:hAnsi="Times New Roman" w:cs="Times New Roman"/>
          <w:sz w:val="24"/>
          <w:szCs w:val="24"/>
        </w:rPr>
        <w:t>Š.</w:t>
      </w:r>
      <w:r w:rsidRPr="00CD4B93">
        <w:rPr>
          <w:rFonts w:ascii="Times New Roman" w:hAnsi="Times New Roman" w:cs="Times New Roman"/>
          <w:sz w:val="24"/>
          <w:szCs w:val="24"/>
        </w:rPr>
        <w:t xml:space="preserve"> įsakius užimti kovinę padėtį, eteryje išgirdo, jog priekyje yra sunkvežimių ir lengvųjų automobilių užtvara. Jų tankui nebuvo duota komanda pašalinti iš kelio užtvarą. Pravažiuodamas matė šalia važiuojamosios dalies stovintį automobilį ZIL-130 vandenvežį, o važiuojamojoje dalyje – sulamdytą kelių tarnybos smėlio barstymo automobilį. Priešais važiuojantys du tankai pervažiavo sulamdytą automobilį. Gavęs tanko vado komandą, atliko manevrą ir pervažiavęs išlaužtą metalinio tinklo tvorą, įvažiavo į teritoriją prie TV bokšto. Desantininkai stūmė žmones nuo TV bokšto, priešais save laikydami automatus abiem rankomis, vamzdžiais lygiagrečiai su savo krūtine, ir automatais stūmė žmones. Tanko vadui davus komandą, jų tankas du kartus iššovė išmušamaisiais užtaisais, kad atbaidytų nuo tanko žmones. Matė, kaip iš centrinio įėjimo į teritoriją, esančią šalia TV bokšto, per desantininkų sudarytą koridorių eina vyrai su raudonais raiščiais ant rankovių. </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 xml:space="preserve">Kaltinamasis </w:t>
      </w:r>
      <w:r w:rsidRPr="00141EFE">
        <w:rPr>
          <w:rFonts w:ascii="Times New Roman" w:hAnsi="Times New Roman" w:cs="Times New Roman"/>
          <w:b/>
          <w:sz w:val="24"/>
          <w:szCs w:val="24"/>
        </w:rPr>
        <w:t xml:space="preserve">J. M. </w:t>
      </w:r>
      <w:r w:rsidRPr="00CD4B93">
        <w:rPr>
          <w:rFonts w:ascii="Times New Roman" w:hAnsi="Times New Roman" w:cs="Times New Roman"/>
          <w:sz w:val="24"/>
          <w:szCs w:val="24"/>
        </w:rPr>
        <w:t xml:space="preserve">(tanko 544 vadas) neneigia dalyvavęs karinėje operacijoje šturmuojant TV bokštą, pripažįsta vadovavęs tanko jungtiniam ekipažui bei perdavęs pulko vado įsakymą iššauti išmušamaisiais užtaisais. Nurodo, kad būdamas karininku, privalėjo vykdyti vado įsakymus, todėl kaltinamojo manymu, TSRS politinė vadovybė ir jos jėgos struktūrų aukščiausieji vadovai, siekdami politinių tikslų,  nusikalstamai pasinaudojo armiją. </w:t>
      </w:r>
    </w:p>
    <w:p w:rsidR="00980165" w:rsidRPr="00CD4B93" w:rsidRDefault="00980165" w:rsidP="00980165">
      <w:pPr>
        <w:ind w:firstLine="851"/>
        <w:jc w:val="both"/>
        <w:rPr>
          <w:rFonts w:ascii="Times New Roman" w:hAnsi="Times New Roman" w:cs="Times New Roman"/>
          <w:color w:val="FF0000"/>
          <w:sz w:val="24"/>
          <w:szCs w:val="24"/>
        </w:rPr>
      </w:pPr>
      <w:r w:rsidRPr="00CD4B93">
        <w:rPr>
          <w:rFonts w:ascii="Times New Roman" w:hAnsi="Times New Roman" w:cs="Times New Roman"/>
          <w:sz w:val="24"/>
          <w:szCs w:val="24"/>
        </w:rPr>
        <w:t xml:space="preserve">Pagal pateiktas nuotraukas kaltinamasis </w:t>
      </w:r>
      <w:r w:rsidRPr="00141EFE">
        <w:rPr>
          <w:rFonts w:ascii="Times New Roman" w:hAnsi="Times New Roman" w:cs="Times New Roman"/>
          <w:sz w:val="24"/>
          <w:szCs w:val="24"/>
        </w:rPr>
        <w:t xml:space="preserve">J. M. </w:t>
      </w:r>
      <w:r w:rsidRPr="00CD4B93">
        <w:rPr>
          <w:rFonts w:ascii="Times New Roman" w:hAnsi="Times New Roman" w:cs="Times New Roman"/>
          <w:sz w:val="24"/>
          <w:szCs w:val="24"/>
        </w:rPr>
        <w:t xml:space="preserve">atpažino kaltinamuosius </w:t>
      </w:r>
      <w:r w:rsidRPr="00141EFE">
        <w:rPr>
          <w:rFonts w:ascii="Times New Roman" w:hAnsi="Times New Roman" w:cs="Times New Roman"/>
          <w:sz w:val="24"/>
          <w:szCs w:val="24"/>
        </w:rPr>
        <w:t>V. Š. A. G.</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S. V.</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N. A.</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A. K.</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S. D.</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O. B.</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O. A.</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E. R.</w:t>
      </w:r>
      <w:r w:rsidRPr="00CD4B93">
        <w:rPr>
          <w:rFonts w:ascii="Times New Roman" w:hAnsi="Times New Roman" w:cs="Times New Roman"/>
          <w:sz w:val="24"/>
          <w:szCs w:val="24"/>
        </w:rPr>
        <w:t xml:space="preserve">, </w:t>
      </w:r>
      <w:r w:rsidRPr="00141EFE">
        <w:rPr>
          <w:rFonts w:ascii="Times New Roman" w:hAnsi="Times New Roman" w:cs="Times New Roman"/>
          <w:sz w:val="24"/>
          <w:szCs w:val="24"/>
        </w:rPr>
        <w:t>N. O.</w:t>
      </w:r>
      <w:r w:rsidRPr="00CD4B93">
        <w:rPr>
          <w:rFonts w:ascii="Times New Roman" w:hAnsi="Times New Roman" w:cs="Times New Roman"/>
          <w:sz w:val="24"/>
          <w:szCs w:val="24"/>
        </w:rPr>
        <w:t>.</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Kaltinamasis</w:t>
      </w:r>
      <w:r w:rsidRPr="00CD4B93">
        <w:rPr>
          <w:rFonts w:ascii="Times New Roman" w:hAnsi="Times New Roman" w:cs="Times New Roman"/>
          <w:b/>
          <w:sz w:val="24"/>
          <w:szCs w:val="24"/>
        </w:rPr>
        <w:t xml:space="preserve"> </w:t>
      </w:r>
      <w:r w:rsidRPr="00141EFE">
        <w:rPr>
          <w:rFonts w:ascii="Times New Roman" w:hAnsi="Times New Roman" w:cs="Times New Roman"/>
          <w:b/>
          <w:sz w:val="24"/>
          <w:szCs w:val="24"/>
        </w:rPr>
        <w:t xml:space="preserve">D. B. </w:t>
      </w:r>
      <w:r w:rsidRPr="00CD4B93">
        <w:rPr>
          <w:rFonts w:ascii="Times New Roman" w:hAnsi="Times New Roman" w:cs="Times New Roman"/>
          <w:sz w:val="24"/>
          <w:szCs w:val="24"/>
        </w:rPr>
        <w:t xml:space="preserve">(tanko 544 taikytojas) </w:t>
      </w:r>
      <w:r w:rsidRPr="00CD4B93">
        <w:rPr>
          <w:rFonts w:ascii="Times New Roman" w:hAnsi="Times New Roman" w:cs="Times New Roman"/>
          <w:sz w:val="24"/>
          <w:szCs w:val="24"/>
          <w:lang w:eastAsia="lt-LT"/>
        </w:rPr>
        <w:t>patvirtino,</w:t>
      </w:r>
      <w:r w:rsidRPr="00CD4B93">
        <w:rPr>
          <w:rFonts w:ascii="Times New Roman" w:hAnsi="Times New Roman" w:cs="Times New Roman"/>
          <w:sz w:val="24"/>
          <w:szCs w:val="24"/>
        </w:rPr>
        <w:t xml:space="preserve"> kad dalinio vadas papulkininkis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davė užduotį užtikrinti desantininkams priėjimą prie TV bokšto, šaudyti išmušamaisiais užtaisais tik gavus tanko vado komandą, šaudant pabūklo vamzdį pakelti maksimaliu kampu. Esant prie TV bokšto, tanko vadas </w:t>
      </w:r>
      <w:r w:rsidRPr="00141EFE">
        <w:rPr>
          <w:rFonts w:ascii="Times New Roman" w:hAnsi="Times New Roman" w:cs="Times New Roman"/>
          <w:sz w:val="24"/>
          <w:szCs w:val="24"/>
        </w:rPr>
        <w:t xml:space="preserve">J. M. </w:t>
      </w:r>
      <w:r w:rsidRPr="00CD4B93">
        <w:rPr>
          <w:rFonts w:ascii="Times New Roman" w:hAnsi="Times New Roman" w:cs="Times New Roman"/>
          <w:sz w:val="24"/>
          <w:szCs w:val="24"/>
        </w:rPr>
        <w:t xml:space="preserve">davė komandą užimti kovinę padėtį, išjungti stabilizatorių, o tankui sustojus, įsakė šauti. Nors aplink buvo minia žmonių, iškėlęs pabūklą maksimaliu kampu, iššovė išmušamuoju užtaisu. Po šūvio minia ėmė bėgti šalin nuo tanko. Tuo metu jie buvo TV bokšto teritorijoje, prie pirties ir visą laiką ten manevravo. Po pirmojo šūvio mėgino išlįsti iš tanko, tačiau vadas pasakė, kad į juos šaudo. Vadui davus komandą, dar du kartus iššovė iš pabūklo. </w:t>
      </w:r>
    </w:p>
    <w:p w:rsidR="00980165" w:rsidRPr="00CD4B93" w:rsidRDefault="00980165" w:rsidP="00980165">
      <w:pPr>
        <w:ind w:firstLine="851"/>
        <w:jc w:val="both"/>
        <w:rPr>
          <w:rFonts w:ascii="Times New Roman" w:hAnsi="Times New Roman" w:cs="Times New Roman"/>
          <w:sz w:val="24"/>
          <w:szCs w:val="24"/>
        </w:rPr>
      </w:pPr>
      <w:r w:rsidRPr="00CD4B93">
        <w:rPr>
          <w:rFonts w:ascii="Times New Roman" w:hAnsi="Times New Roman" w:cs="Times New Roman"/>
          <w:sz w:val="24"/>
          <w:szCs w:val="24"/>
        </w:rPr>
        <w:t xml:space="preserve">Liudytojas </w:t>
      </w:r>
      <w:r w:rsidRPr="00141EFE">
        <w:rPr>
          <w:rFonts w:ascii="Times New Roman" w:hAnsi="Times New Roman" w:cs="Times New Roman"/>
          <w:b/>
          <w:sz w:val="24"/>
          <w:szCs w:val="24"/>
        </w:rPr>
        <w:t xml:space="preserve">S. D. </w:t>
      </w:r>
      <w:r w:rsidRPr="00CD4B93">
        <w:rPr>
          <w:rFonts w:ascii="Times New Roman" w:hAnsi="Times New Roman" w:cs="Times New Roman"/>
          <w:sz w:val="24"/>
          <w:szCs w:val="24"/>
        </w:rPr>
        <w:t xml:space="preserve">(tanko 544, mechanikas-vairuotojas eilinis) patvirtino, kad sausio 12 d. per jungtinių įgulų rikiuotę, dalinio vadas papulkininkis </w:t>
      </w:r>
      <w:r w:rsidRPr="00141EFE">
        <w:rPr>
          <w:rFonts w:ascii="Times New Roman" w:hAnsi="Times New Roman" w:cs="Times New Roman"/>
          <w:sz w:val="24"/>
          <w:szCs w:val="24"/>
        </w:rPr>
        <w:t xml:space="preserve">N. A. </w:t>
      </w:r>
      <w:r w:rsidRPr="00CD4B93">
        <w:rPr>
          <w:rFonts w:ascii="Times New Roman" w:hAnsi="Times New Roman" w:cs="Times New Roman"/>
          <w:sz w:val="24"/>
          <w:szCs w:val="24"/>
        </w:rPr>
        <w:t xml:space="preserve">įsakė būti pasirengusiems išvažiuoti prie TV bokšto ir užtikrinti desantininkams laisvą priėjimą prie objekto. Artėjant prie objekto, tanko vadas </w:t>
      </w:r>
      <w:r w:rsidRPr="00141EFE">
        <w:rPr>
          <w:rFonts w:ascii="Times New Roman" w:hAnsi="Times New Roman" w:cs="Times New Roman"/>
          <w:sz w:val="24"/>
          <w:szCs w:val="24"/>
        </w:rPr>
        <w:t xml:space="preserve">J. M. </w:t>
      </w:r>
      <w:r w:rsidRPr="00CD4B93">
        <w:rPr>
          <w:rFonts w:ascii="Times New Roman" w:hAnsi="Times New Roman" w:cs="Times New Roman"/>
          <w:sz w:val="24"/>
          <w:szCs w:val="24"/>
        </w:rPr>
        <w:t>įsakė užimti kovinę padėtį. Jų tankas po to, kai buvo įveikta užtvara, pasuko į kairę, apvažiavo aplink TV bokštą ir, vado įsakymu, išlaužęs metalinę tinklo tvorą, įvažiavo į teritoriją. Desantininkai stovėjo aplink TV bokštą nugara į jį, šaudė į viršų automatų papliūpomis, vijo žmones mušdami automatų buožėmis ir spardydami kojomis. Jų tankas kelis kartus pakeitė stovėjimo vietą ir tris kartus iššovė iš pabūklo išmušamaisiais užtaisais. Šūvių metu žmonės stovėjo priešais tanką 10 metrų atstumu. Apytiksliai po 1 valandos desantininkams pavyko išstumti žmones iš teritorijos už tvoros. Netrukus desantininkams į pagalba į TV bokšto teritoriją prasibrovė draugovininkai.</w:t>
      </w:r>
    </w:p>
    <w:p w:rsidR="00980165" w:rsidRPr="00CD4B93" w:rsidRDefault="00980165" w:rsidP="00980165">
      <w:pPr>
        <w:pStyle w:val="Standard"/>
        <w:ind w:firstLine="851"/>
        <w:jc w:val="both"/>
        <w:rPr>
          <w:rFonts w:cs="Times New Roman"/>
        </w:rPr>
      </w:pPr>
      <w:r w:rsidRPr="00CD4B93">
        <w:rPr>
          <w:rFonts w:cs="Times New Roman"/>
        </w:rPr>
        <w:t>Kaltinamasis</w:t>
      </w:r>
      <w:r w:rsidRPr="00CD4B93">
        <w:rPr>
          <w:rFonts w:cs="Times New Roman"/>
          <w:b/>
        </w:rPr>
        <w:t xml:space="preserve"> </w:t>
      </w:r>
      <w:r>
        <w:rPr>
          <w:rFonts w:cs="Times New Roman"/>
          <w:b/>
        </w:rPr>
        <w:t>V.</w:t>
      </w:r>
      <w:r w:rsidRPr="00CD4B93">
        <w:rPr>
          <w:rFonts w:cs="Times New Roman"/>
          <w:b/>
        </w:rPr>
        <w:t xml:space="preserve"> </w:t>
      </w:r>
      <w:r w:rsidRPr="00141EFE">
        <w:rPr>
          <w:rFonts w:cs="Times New Roman"/>
          <w:b/>
        </w:rPr>
        <w:t xml:space="preserve">S. </w:t>
      </w:r>
      <w:r w:rsidRPr="00CD4B93">
        <w:rPr>
          <w:rFonts w:cs="Times New Roman"/>
        </w:rPr>
        <w:t xml:space="preserve">(k/d 74268 3-o bataliono vadas) patvirtino, kad dalinio vadas </w:t>
      </w:r>
      <w:r w:rsidRPr="00141EFE">
        <w:rPr>
          <w:rFonts w:cs="Times New Roman"/>
        </w:rPr>
        <w:t xml:space="preserve">I. K. </w:t>
      </w:r>
      <w:r w:rsidRPr="00CD4B93">
        <w:rPr>
          <w:rFonts w:cs="Times New Roman"/>
        </w:rPr>
        <w:t xml:space="preserve">liepė ruošti batalioną išskridimui, o sausio 9 d., generolas </w:t>
      </w:r>
      <w:r w:rsidRPr="00141EFE">
        <w:rPr>
          <w:rFonts w:cs="Times New Roman"/>
        </w:rPr>
        <w:t xml:space="preserve">leitenantas O. </w:t>
      </w:r>
      <w:r w:rsidRPr="00CD4B93">
        <w:rPr>
          <w:rFonts w:cs="Times New Roman"/>
        </w:rPr>
        <w:t xml:space="preserve">susirinkime, kuriame be kaltinamojo dalyvavo </w:t>
      </w:r>
      <w:r w:rsidRPr="00141EFE">
        <w:rPr>
          <w:rFonts w:cs="Times New Roman"/>
        </w:rPr>
        <w:t>V. K.</w:t>
      </w:r>
      <w:r w:rsidRPr="00CD4B93">
        <w:rPr>
          <w:rFonts w:cs="Times New Roman"/>
        </w:rPr>
        <w:t xml:space="preserve">, </w:t>
      </w:r>
      <w:r w:rsidRPr="00141EFE">
        <w:rPr>
          <w:rFonts w:cs="Times New Roman"/>
        </w:rPr>
        <w:t>I. K.</w:t>
      </w:r>
      <w:r w:rsidRPr="00CD4B93">
        <w:rPr>
          <w:rFonts w:cs="Times New Roman"/>
        </w:rPr>
        <w:t xml:space="preserve">, </w:t>
      </w:r>
      <w:r w:rsidRPr="00141EFE">
        <w:rPr>
          <w:rFonts w:cs="Times New Roman"/>
        </w:rPr>
        <w:t xml:space="preserve">V. U. </w:t>
      </w:r>
      <w:r w:rsidRPr="00CD4B93">
        <w:rPr>
          <w:rFonts w:cs="Times New Roman"/>
        </w:rPr>
        <w:t xml:space="preserve">ir pulkininkas jūrininko uniforma, pranešė apie 2-jų objektų perėmimą. Sausio 11 d.,, apie 17 val. susirinkime pas </w:t>
      </w:r>
      <w:r>
        <w:rPr>
          <w:rFonts w:cs="Times New Roman"/>
        </w:rPr>
        <w:t>O.</w:t>
      </w:r>
      <w:r w:rsidRPr="00CD4B93">
        <w:rPr>
          <w:rFonts w:cs="Times New Roman"/>
        </w:rPr>
        <w:t xml:space="preserve"> nutarta, kad LRT apsaugą perims 7-a ir 9-a kuopos ir vyriausiuoju bus kaltinamasis, o TV bokštą perims 8-ta kuopa, o vyriausiuoju bus bataliono štabo </w:t>
      </w:r>
      <w:r w:rsidRPr="00141EFE">
        <w:rPr>
          <w:rFonts w:cs="Times New Roman"/>
        </w:rPr>
        <w:t>viršininkas D.</w:t>
      </w:r>
      <w:r w:rsidRPr="00CD4B93">
        <w:rPr>
          <w:rFonts w:cs="Times New Roman"/>
        </w:rPr>
        <w:t xml:space="preserve">. Sausio 12 d. </w:t>
      </w:r>
      <w:r w:rsidRPr="00141EFE">
        <w:rPr>
          <w:rFonts w:cs="Times New Roman"/>
        </w:rPr>
        <w:t xml:space="preserve">I. K. </w:t>
      </w:r>
      <w:r w:rsidRPr="00CD4B93">
        <w:rPr>
          <w:rFonts w:cs="Times New Roman"/>
        </w:rPr>
        <w:t xml:space="preserve">davė patikslintą užduotį, pagal kurią kaltinamasis buvo paskirtas vyriausiuoju prie TV bokšto, operacijoje taip pat dalyvavo ir OMON padalinys. Kaltinamasis žmonių vaikymui prie TV bokšto paskyrė grupę, vadovaujamą </w:t>
      </w:r>
      <w:r w:rsidRPr="00141EFE">
        <w:rPr>
          <w:rFonts w:cs="Times New Roman"/>
        </w:rPr>
        <w:t>V. K.</w:t>
      </w:r>
      <w:r w:rsidRPr="00CD4B93">
        <w:rPr>
          <w:rFonts w:cs="Times New Roman"/>
        </w:rPr>
        <w:t xml:space="preserve">. Pagal </w:t>
      </w:r>
      <w:r w:rsidRPr="00141EFE">
        <w:rPr>
          <w:rFonts w:cs="Times New Roman"/>
        </w:rPr>
        <w:t xml:space="preserve">I. K. </w:t>
      </w:r>
      <w:r w:rsidRPr="00CD4B93">
        <w:rPr>
          <w:rFonts w:cs="Times New Roman"/>
        </w:rPr>
        <w:t xml:space="preserve">įsakymą karininkai gavo kovinius šovinius, kareiviai – tuščius ir kovinius šovinius. Komandą judėti davė dalinio </w:t>
      </w:r>
      <w:r w:rsidRPr="00141EFE">
        <w:rPr>
          <w:rFonts w:cs="Times New Roman"/>
        </w:rPr>
        <w:t>vadas K.</w:t>
      </w:r>
      <w:r w:rsidRPr="00CD4B93">
        <w:rPr>
          <w:rFonts w:cs="Times New Roman"/>
        </w:rPr>
        <w:t xml:space="preserve">. Ryšys kolonoje veikė, jį palaikė su kuopų vadais. Privažiavus užtvaras, tankistams davė komandą tankais praskirti </w:t>
      </w:r>
      <w:r w:rsidRPr="00141EFE">
        <w:rPr>
          <w:rFonts w:cs="Times New Roman"/>
        </w:rPr>
        <w:t xml:space="preserve">mašinas. D. </w:t>
      </w:r>
      <w:r w:rsidRPr="00CD4B93">
        <w:rPr>
          <w:rFonts w:cs="Times New Roman"/>
        </w:rPr>
        <w:t xml:space="preserve">į televizijos bokštą pateko pirmasis ir apie tai pranešė per radiją. Padarius praėjimą pro minią, mechanikams davė komandą judėti prie bokšto, </w:t>
      </w:r>
      <w:r w:rsidRPr="00141EFE">
        <w:rPr>
          <w:rFonts w:cs="Times New Roman"/>
        </w:rPr>
        <w:t xml:space="preserve">I. K. </w:t>
      </w:r>
      <w:r w:rsidRPr="00CD4B93">
        <w:rPr>
          <w:rFonts w:cs="Times New Roman"/>
        </w:rPr>
        <w:t>įsakius išvalyti teritoriją nuo žmonių, šią komandą perdavė padaliniams. Batalione nebuvo išeikvotas nė vienas kovinis šovinys, tuščių buvo išnaudota apie 250 vienetų. Operacijos metu buvo padaryti apie 6 tankų patrankų šūviai.</w:t>
      </w:r>
    </w:p>
    <w:p w:rsidR="00980165" w:rsidRPr="00CD4B93" w:rsidRDefault="00980165" w:rsidP="00980165">
      <w:pPr>
        <w:pStyle w:val="Standard"/>
        <w:ind w:firstLine="851"/>
        <w:jc w:val="both"/>
        <w:rPr>
          <w:rFonts w:cs="Times New Roman"/>
        </w:rPr>
      </w:pPr>
      <w:r w:rsidRPr="00CD4B93">
        <w:rPr>
          <w:rFonts w:cs="Times New Roman"/>
        </w:rPr>
        <w:t>Kaltinamasis</w:t>
      </w:r>
      <w:r w:rsidRPr="00CD4B93">
        <w:rPr>
          <w:rFonts w:cs="Times New Roman"/>
          <w:b/>
        </w:rPr>
        <w:t xml:space="preserve"> </w:t>
      </w:r>
      <w:r w:rsidRPr="00141EFE">
        <w:rPr>
          <w:rFonts w:cs="Times New Roman"/>
          <w:b/>
        </w:rPr>
        <w:t xml:space="preserve">V. D. </w:t>
      </w:r>
      <w:r w:rsidRPr="00CD4B93">
        <w:rPr>
          <w:rFonts w:cs="Times New Roman"/>
        </w:rPr>
        <w:t xml:space="preserve">(bataliono štabo vadas) </w:t>
      </w:r>
      <w:r w:rsidRPr="00CD4B93">
        <w:rPr>
          <w:rFonts w:cs="Times New Roman"/>
          <w:lang w:eastAsia="lt-LT"/>
        </w:rPr>
        <w:t xml:space="preserve">patvirtino, kad sausio </w:t>
      </w:r>
      <w:r w:rsidRPr="00CD4B93">
        <w:rPr>
          <w:rFonts w:cs="Times New Roman"/>
        </w:rPr>
        <w:t xml:space="preserve">5 d., bataliono vadas </w:t>
      </w:r>
      <w:r w:rsidRPr="00141EFE">
        <w:rPr>
          <w:rFonts w:cs="Times New Roman"/>
        </w:rPr>
        <w:t xml:space="preserve">S. </w:t>
      </w:r>
      <w:r w:rsidRPr="00CD4B93">
        <w:rPr>
          <w:rFonts w:cs="Times New Roman"/>
        </w:rPr>
        <w:t xml:space="preserve">pranešė apie išvykimą į Vilnių, o sausio 11 d., apie 18 val., </w:t>
      </w:r>
      <w:r w:rsidRPr="00141EFE">
        <w:rPr>
          <w:rFonts w:cs="Times New Roman"/>
        </w:rPr>
        <w:t>S.</w:t>
      </w:r>
      <w:r w:rsidRPr="00CD4B93">
        <w:rPr>
          <w:rFonts w:cs="Times New Roman"/>
        </w:rPr>
        <w:t xml:space="preserve">, kuris buvo ir grupės vyriausiuoju, davė užduotį perimti TV bokšto apsaugą. Bendras kariškių kiekis buvo apie 130 žmonių. Kaltinamasis užduotis davė </w:t>
      </w:r>
      <w:r>
        <w:rPr>
          <w:rFonts w:cs="Times New Roman"/>
        </w:rPr>
        <w:t>G.</w:t>
      </w:r>
      <w:r w:rsidRPr="00CD4B93">
        <w:rPr>
          <w:rFonts w:cs="Times New Roman"/>
        </w:rPr>
        <w:t xml:space="preserve"> ir </w:t>
      </w:r>
      <w:r>
        <w:rPr>
          <w:rFonts w:cs="Times New Roman"/>
        </w:rPr>
        <w:t>V.</w:t>
      </w:r>
      <w:r w:rsidRPr="00CD4B93">
        <w:rPr>
          <w:rFonts w:cs="Times New Roman"/>
        </w:rPr>
        <w:t xml:space="preserve">, o </w:t>
      </w:r>
      <w:r w:rsidRPr="00141EFE">
        <w:rPr>
          <w:rFonts w:cs="Times New Roman"/>
        </w:rPr>
        <w:t xml:space="preserve">S. </w:t>
      </w:r>
      <w:r w:rsidRPr="00CD4B93">
        <w:rPr>
          <w:rFonts w:cs="Times New Roman"/>
        </w:rPr>
        <w:t xml:space="preserve">– kitiems kariškiams. Dalinio </w:t>
      </w:r>
      <w:r w:rsidRPr="00141EFE">
        <w:rPr>
          <w:rFonts w:cs="Times New Roman"/>
        </w:rPr>
        <w:t xml:space="preserve">vadas K. </w:t>
      </w:r>
      <w:r w:rsidRPr="00CD4B93">
        <w:rPr>
          <w:rFonts w:cs="Times New Roman"/>
        </w:rPr>
        <w:t xml:space="preserve">nustatė ginklo naudojimosi tvarką. </w:t>
      </w:r>
      <w:r w:rsidRPr="00141EFE">
        <w:rPr>
          <w:rFonts w:cs="Times New Roman"/>
        </w:rPr>
        <w:t xml:space="preserve">S. </w:t>
      </w:r>
      <w:r w:rsidRPr="00CD4B93">
        <w:rPr>
          <w:rFonts w:cs="Times New Roman"/>
        </w:rPr>
        <w:t xml:space="preserve">įsakė visiems privalomosios tarnybos kareiviams išduoti tuščius šovinius, o karininkams – tuščius ir kovinius. Komandą pajudėti </w:t>
      </w:r>
      <w:r w:rsidRPr="00141EFE">
        <w:rPr>
          <w:rFonts w:cs="Times New Roman"/>
        </w:rPr>
        <w:t>davė K.</w:t>
      </w:r>
      <w:r w:rsidRPr="00CD4B93">
        <w:rPr>
          <w:rFonts w:cs="Times New Roman"/>
        </w:rPr>
        <w:t xml:space="preserve">, kai žmonės buvo nustumti, pagal </w:t>
      </w:r>
      <w:r>
        <w:rPr>
          <w:rFonts w:cs="Times New Roman"/>
        </w:rPr>
        <w:t>S.</w:t>
      </w:r>
      <w:r w:rsidRPr="00CD4B93">
        <w:rPr>
          <w:rFonts w:cs="Times New Roman"/>
        </w:rPr>
        <w:t xml:space="preserve"> komandą buvo atlikta ginklų patikra, kurios metu paaiškėjo, kad prapuolė eilinio </w:t>
      </w:r>
      <w:r>
        <w:rPr>
          <w:rFonts w:cs="Times New Roman"/>
        </w:rPr>
        <w:t>B.</w:t>
      </w:r>
      <w:r w:rsidRPr="00CD4B93">
        <w:rPr>
          <w:rFonts w:cs="Times New Roman"/>
        </w:rPr>
        <w:t xml:space="preserve"> automatas ir dėtuvė. Operacijos metu tankai iš patrankų iššovė apie 10 šūvių. </w:t>
      </w:r>
    </w:p>
    <w:p w:rsidR="00980165" w:rsidRPr="00CD4B93" w:rsidRDefault="00980165" w:rsidP="00980165">
      <w:pPr>
        <w:pStyle w:val="Standard"/>
        <w:ind w:firstLine="851"/>
        <w:jc w:val="both"/>
        <w:rPr>
          <w:rFonts w:cs="Times New Roman"/>
        </w:rPr>
      </w:pPr>
      <w:r w:rsidRPr="00CD4B93">
        <w:rPr>
          <w:rFonts w:cs="Times New Roman"/>
        </w:rPr>
        <w:t>Kaltinamasis</w:t>
      </w:r>
      <w:r w:rsidRPr="00CD4B93">
        <w:rPr>
          <w:rFonts w:cs="Times New Roman"/>
          <w:b/>
        </w:rPr>
        <w:t xml:space="preserve"> </w:t>
      </w:r>
      <w:r w:rsidRPr="00141EFE">
        <w:rPr>
          <w:rFonts w:cs="Times New Roman"/>
          <w:b/>
        </w:rPr>
        <w:t xml:space="preserve">A. G. </w:t>
      </w:r>
      <w:r w:rsidRPr="00CD4B93">
        <w:rPr>
          <w:rFonts w:cs="Times New Roman"/>
        </w:rPr>
        <w:t xml:space="preserve">(kuopos vadas) </w:t>
      </w:r>
      <w:r w:rsidRPr="00CD4B93">
        <w:rPr>
          <w:rFonts w:cs="Times New Roman"/>
          <w:lang w:eastAsia="lt-LT"/>
        </w:rPr>
        <w:t>patvirtino, kad sausio 11 d.,</w:t>
      </w:r>
      <w:r w:rsidRPr="00CD4B93">
        <w:rPr>
          <w:rFonts w:cs="Times New Roman"/>
        </w:rPr>
        <w:t xml:space="preserve"> karininkų pasitarime generolas </w:t>
      </w:r>
      <w:r w:rsidRPr="00141EFE">
        <w:rPr>
          <w:rFonts w:cs="Times New Roman"/>
        </w:rPr>
        <w:t xml:space="preserve">majoras U. </w:t>
      </w:r>
      <w:r w:rsidRPr="00CD4B93">
        <w:rPr>
          <w:rFonts w:cs="Times New Roman"/>
        </w:rPr>
        <w:t xml:space="preserve">davė užduotį saugojimui paimti TV bokštą. Jis, </w:t>
      </w:r>
      <w:r w:rsidRPr="00141EFE">
        <w:rPr>
          <w:rFonts w:cs="Times New Roman"/>
        </w:rPr>
        <w:t>S.</w:t>
      </w:r>
      <w:r w:rsidRPr="00CD4B93">
        <w:rPr>
          <w:rFonts w:cs="Times New Roman"/>
        </w:rPr>
        <w:t xml:space="preserve">, </w:t>
      </w:r>
      <w:r>
        <w:rPr>
          <w:rFonts w:cs="Times New Roman"/>
        </w:rPr>
        <w:t>V.</w:t>
      </w:r>
      <w:r w:rsidRPr="00CD4B93">
        <w:rPr>
          <w:rFonts w:cs="Times New Roman"/>
        </w:rPr>
        <w:t xml:space="preserve"> ir tankų pulko karininkai du kartus buvo išvykę į objekto žvalgybą. Sausio 12 d., apie 21 val., bataliono vadas </w:t>
      </w:r>
      <w:r w:rsidRPr="00141EFE">
        <w:rPr>
          <w:rFonts w:cs="Times New Roman"/>
        </w:rPr>
        <w:t xml:space="preserve">S. </w:t>
      </w:r>
      <w:r w:rsidRPr="00CD4B93">
        <w:rPr>
          <w:rFonts w:cs="Times New Roman"/>
        </w:rPr>
        <w:t xml:space="preserve">davė nurodymą pasirengti išvykti užduoties vykdymui. Išvykstant gavo kovinius šovinius, kurių markiruotė „1975 17“, kartu buvo būrio </w:t>
      </w:r>
      <w:r w:rsidRPr="00141EFE">
        <w:rPr>
          <w:rFonts w:cs="Times New Roman"/>
        </w:rPr>
        <w:t>vadas M.</w:t>
      </w:r>
      <w:r w:rsidRPr="00CD4B93">
        <w:rPr>
          <w:rFonts w:cs="Times New Roman"/>
        </w:rPr>
        <w:t xml:space="preserve"> Kaltinamasis asmeniškai davė komandą „atidengti ugnį“. Kariai šaudė tuščiais šoviniais į viršų. </w:t>
      </w:r>
    </w:p>
    <w:p w:rsidR="00980165" w:rsidRPr="00CD4B93" w:rsidRDefault="00980165" w:rsidP="00980165">
      <w:pPr>
        <w:pStyle w:val="Standard"/>
        <w:ind w:firstLine="851"/>
        <w:jc w:val="both"/>
        <w:rPr>
          <w:rFonts w:cs="Times New Roman"/>
        </w:rPr>
      </w:pPr>
      <w:r w:rsidRPr="00CD4B93">
        <w:rPr>
          <w:rFonts w:cs="Times New Roman"/>
        </w:rPr>
        <w:t>Kaltinamasis</w:t>
      </w:r>
      <w:r w:rsidRPr="00CD4B93">
        <w:rPr>
          <w:rFonts w:cs="Times New Roman"/>
          <w:b/>
        </w:rPr>
        <w:t xml:space="preserve"> </w:t>
      </w:r>
      <w:r w:rsidRPr="00141EFE">
        <w:rPr>
          <w:rFonts w:cs="Times New Roman"/>
          <w:b/>
        </w:rPr>
        <w:t xml:space="preserve">E. M. </w:t>
      </w:r>
      <w:r w:rsidRPr="00CD4B93">
        <w:rPr>
          <w:rFonts w:cs="Times New Roman"/>
        </w:rPr>
        <w:t xml:space="preserve">(būrio vadas) patvirtino, kad sausio 12 d, bataliono štabo </w:t>
      </w:r>
      <w:r w:rsidRPr="00141EFE">
        <w:rPr>
          <w:rFonts w:cs="Times New Roman"/>
        </w:rPr>
        <w:t xml:space="preserve">viršininkas D. </w:t>
      </w:r>
      <w:r w:rsidRPr="00CD4B93">
        <w:rPr>
          <w:rFonts w:cs="Times New Roman"/>
        </w:rPr>
        <w:t xml:space="preserve">vyko į žvalgybą prie objektų, kuriuos reikėjo užimti. Jo grupės, kurioje buvo apie 17 karių, užduotis buvo prasibrauti iki TV bokšto, užduotį </w:t>
      </w:r>
      <w:r w:rsidRPr="00141EFE">
        <w:rPr>
          <w:rFonts w:cs="Times New Roman"/>
        </w:rPr>
        <w:t xml:space="preserve">davė D. </w:t>
      </w:r>
      <w:r w:rsidRPr="00CD4B93">
        <w:rPr>
          <w:rFonts w:cs="Times New Roman"/>
        </w:rPr>
        <w:t xml:space="preserve">kartu su </w:t>
      </w:r>
      <w:r>
        <w:rPr>
          <w:rFonts w:cs="Times New Roman"/>
        </w:rPr>
        <w:t>G.</w:t>
      </w:r>
      <w:r w:rsidRPr="00CD4B93">
        <w:rPr>
          <w:rFonts w:cs="Times New Roman"/>
        </w:rPr>
        <w:t xml:space="preserve"> TV bokšto užėmimui vadovavo </w:t>
      </w:r>
      <w:r w:rsidRPr="00141EFE">
        <w:rPr>
          <w:rFonts w:cs="Times New Roman"/>
        </w:rPr>
        <w:t>S.</w:t>
      </w:r>
      <w:r w:rsidRPr="00CD4B93">
        <w:rPr>
          <w:rFonts w:cs="Times New Roman"/>
        </w:rPr>
        <w:t xml:space="preserve">. Spec. padalinys žmonėms po kojomis mėtė imitacines granatas, išmušus lango stiklą, spec. padalinys pateko į bokštą. </w:t>
      </w:r>
    </w:p>
    <w:p w:rsidR="00980165" w:rsidRPr="00CD4B93" w:rsidRDefault="00980165" w:rsidP="00980165">
      <w:pPr>
        <w:pStyle w:val="Standard"/>
        <w:ind w:firstLine="851"/>
        <w:jc w:val="both"/>
        <w:rPr>
          <w:rFonts w:cs="Times New Roman"/>
        </w:rPr>
      </w:pPr>
      <w:r w:rsidRPr="00CD4B93">
        <w:rPr>
          <w:rFonts w:cs="Times New Roman"/>
        </w:rPr>
        <w:t>Kaltinamasis</w:t>
      </w:r>
      <w:r w:rsidRPr="00CD4B93">
        <w:rPr>
          <w:rFonts w:cs="Times New Roman"/>
          <w:b/>
        </w:rPr>
        <w:t xml:space="preserve"> </w:t>
      </w:r>
      <w:r w:rsidRPr="00141EFE">
        <w:rPr>
          <w:rFonts w:cs="Times New Roman"/>
          <w:b/>
        </w:rPr>
        <w:t xml:space="preserve">A. Z. </w:t>
      </w:r>
      <w:r w:rsidRPr="00CD4B93">
        <w:rPr>
          <w:rFonts w:cs="Times New Roman"/>
        </w:rPr>
        <w:t xml:space="preserve">(kuopos vado pavaduotojas) </w:t>
      </w:r>
      <w:r w:rsidRPr="00CD4B93">
        <w:rPr>
          <w:rFonts w:cs="Times New Roman"/>
          <w:lang w:eastAsia="lt-LT"/>
        </w:rPr>
        <w:t>patvirtino,</w:t>
      </w:r>
      <w:r w:rsidRPr="00CD4B93">
        <w:rPr>
          <w:rFonts w:cs="Times New Roman"/>
        </w:rPr>
        <w:t xml:space="preserve"> kad kuopos </w:t>
      </w:r>
      <w:r w:rsidRPr="00141EFE">
        <w:rPr>
          <w:rFonts w:cs="Times New Roman"/>
        </w:rPr>
        <w:t xml:space="preserve">vado Z. </w:t>
      </w:r>
      <w:r w:rsidRPr="00CD4B93">
        <w:rPr>
          <w:rFonts w:cs="Times New Roman"/>
        </w:rPr>
        <w:t xml:space="preserve">nurodymu, prieš išvykimą personalas gavo ginklus, neperšaunamas liemenes, šalmus. Jis pats išdalino kariams po dvi dėtuves su tuščiais šoviniais, kovinių šovinių kareiviams ir seržantams nedavė. Kovinius šovinius jų kuopoje turėjo tik jis </w:t>
      </w:r>
      <w:r w:rsidRPr="00141EFE">
        <w:rPr>
          <w:rFonts w:cs="Times New Roman"/>
        </w:rPr>
        <w:t>ir Z.</w:t>
      </w:r>
      <w:r w:rsidRPr="00CD4B93">
        <w:rPr>
          <w:rFonts w:cs="Times New Roman"/>
        </w:rPr>
        <w:t xml:space="preserve">. 2-ojo bataliono vado pavaduotojas politiniais klausimais </w:t>
      </w:r>
      <w:r>
        <w:rPr>
          <w:rFonts w:cs="Times New Roman"/>
        </w:rPr>
        <w:t>S.</w:t>
      </w:r>
      <w:r w:rsidRPr="00CD4B93">
        <w:rPr>
          <w:rFonts w:cs="Times New Roman"/>
        </w:rPr>
        <w:t xml:space="preserve">  2-am batalionui davė komandą „vykdyti maršą“. Operacijoje dalyvavo ir savaeigio diviziono baterija, kuriai vadovavo vyr. leitenantas </w:t>
      </w:r>
      <w:r w:rsidRPr="00141EFE">
        <w:rPr>
          <w:rFonts w:cs="Times New Roman"/>
        </w:rPr>
        <w:t xml:space="preserve">P. </w:t>
      </w:r>
      <w:r w:rsidRPr="00CD4B93">
        <w:rPr>
          <w:rFonts w:cs="Times New Roman"/>
        </w:rPr>
        <w:t xml:space="preserve">. Marše veikė ryšys, kurį palaikė su </w:t>
      </w:r>
      <w:r>
        <w:rPr>
          <w:rFonts w:cs="Times New Roman"/>
        </w:rPr>
        <w:t>S.</w:t>
      </w:r>
      <w:r w:rsidRPr="00CD4B93">
        <w:rPr>
          <w:rFonts w:cs="Times New Roman"/>
        </w:rPr>
        <w:t xml:space="preserve"> Prie TV bokšto minia elgėsi ypač agresyviai, todėl virš žmonių galvų iššovė trumpą - dviejų ar trijų kovinių šovinių seriją, o eidamas tarp mašinų, dar kartą iššovė automato seriją, nes žmonės nesiskirstė. Šaudė tik į viršų, kryptimi nuo bokšto. Komandos panaudoti ginklą negirdėjo, pats tokios komandos kareiviams nedavė, iššaudė apie 25 šovinius. Ryte matė draugovininkus.</w:t>
      </w:r>
    </w:p>
    <w:p w:rsidR="00980165" w:rsidRPr="00CD4B93" w:rsidRDefault="00980165" w:rsidP="00980165">
      <w:pPr>
        <w:pStyle w:val="Standard"/>
        <w:ind w:firstLine="851"/>
        <w:jc w:val="both"/>
        <w:rPr>
          <w:rFonts w:cs="Times New Roman"/>
        </w:rPr>
      </w:pPr>
      <w:r w:rsidRPr="00CD4B93">
        <w:rPr>
          <w:rFonts w:cs="Times New Roman"/>
        </w:rPr>
        <w:t xml:space="preserve">Kaltinamasis </w:t>
      </w:r>
      <w:r w:rsidRPr="00141EFE">
        <w:rPr>
          <w:rFonts w:cs="Times New Roman"/>
          <w:b/>
        </w:rPr>
        <w:t xml:space="preserve">A. L. </w:t>
      </w:r>
      <w:r w:rsidRPr="00CD4B93">
        <w:rPr>
          <w:rFonts w:cs="Times New Roman"/>
        </w:rPr>
        <w:t xml:space="preserve">(būrio vadas), patvirtino, kad sausio 12 iš laikinai einančio kuopos vado pareigas </w:t>
      </w:r>
      <w:r>
        <w:rPr>
          <w:rFonts w:cs="Times New Roman"/>
        </w:rPr>
        <w:t>P.</w:t>
      </w:r>
      <w:r w:rsidRPr="00CD4B93">
        <w:rPr>
          <w:rFonts w:cs="Times New Roman"/>
        </w:rPr>
        <w:t xml:space="preserve"> gavo užduotį dalinio padalinių sudėtyje užtikrinti TV bokšto darbą. Gavo 2 dėtuves po 30 kovinių šovinių, jo pavaldiniai gavo tik tuščius šovinius. Prie TV bokšto važiavo BMD Nr. 246. Automobilių sangrūdą likvidavo kolonoje važiavę tankai. Jų užduotis buvo apeiti bokštą iš kairės ir pagal komandą atstumti minią. Operacijos metu girdėjo kaip iššovė tankas. </w:t>
      </w:r>
    </w:p>
    <w:p w:rsidR="00980165" w:rsidRPr="00CD4B93" w:rsidRDefault="00980165" w:rsidP="00980165">
      <w:pPr>
        <w:pStyle w:val="Standard"/>
        <w:ind w:firstLine="851"/>
        <w:jc w:val="both"/>
        <w:rPr>
          <w:rFonts w:cs="Times New Roman"/>
        </w:rPr>
      </w:pPr>
      <w:r w:rsidRPr="00CD4B93">
        <w:rPr>
          <w:rFonts w:cs="Times New Roman"/>
        </w:rPr>
        <w:t xml:space="preserve">Kaltinamasis </w:t>
      </w:r>
      <w:r w:rsidRPr="00141EFE">
        <w:rPr>
          <w:rFonts w:cs="Times New Roman"/>
          <w:b/>
        </w:rPr>
        <w:t xml:space="preserve">S. K. </w:t>
      </w:r>
      <w:r w:rsidRPr="00CD4B93">
        <w:rPr>
          <w:rFonts w:cs="Times New Roman"/>
        </w:rPr>
        <w:t xml:space="preserve">(pulko degalų tarnybos viršininkas) patvirtino, kad sausio 12 d. pulko </w:t>
      </w:r>
      <w:r w:rsidRPr="00141EFE">
        <w:rPr>
          <w:rFonts w:cs="Times New Roman"/>
        </w:rPr>
        <w:t xml:space="preserve">vadas K. </w:t>
      </w:r>
      <w:r w:rsidRPr="00CD4B93">
        <w:rPr>
          <w:rFonts w:cs="Times New Roman"/>
        </w:rPr>
        <w:t xml:space="preserve">įsakė užpilti mašinas kuru ir žinoti tikslų maršrutą iki objekto. Kažkas pasakė, jog objektuose bus naudojamos speciali priemonė „ZARIA“, granatos tipo, kurias turės vidaus kariuomenė,  todėl reikia saugoti akis ir kojas. Išvykai paruošė du automobilių URAL kuro užpylėjus. Kolonai vadovavo pulko vadas. Kolonoje matė vidaus kariuomenės kareivius, du VSK spec. paskirties pareigūnus. Apie 20 kartų iššovė tuščiais šoviniais į viršų, kai stūmė minią už tvoros. </w:t>
      </w:r>
    </w:p>
    <w:p w:rsidR="00980165" w:rsidRPr="00CD4B93" w:rsidRDefault="00980165" w:rsidP="00980165">
      <w:pPr>
        <w:pStyle w:val="Standard"/>
        <w:ind w:firstLine="851"/>
        <w:jc w:val="both"/>
        <w:rPr>
          <w:rFonts w:cs="Times New Roman"/>
        </w:rPr>
      </w:pPr>
      <w:r w:rsidRPr="00CD4B93">
        <w:rPr>
          <w:rFonts w:cs="Times New Roman"/>
        </w:rPr>
        <w:t xml:space="preserve">Kaltinamasis </w:t>
      </w:r>
      <w:r w:rsidRPr="00141EFE">
        <w:rPr>
          <w:rFonts w:cs="Times New Roman"/>
          <w:b/>
        </w:rPr>
        <w:t xml:space="preserve">V. K. </w:t>
      </w:r>
      <w:r w:rsidRPr="00CD4B93">
        <w:rPr>
          <w:rFonts w:cs="Times New Roman"/>
        </w:rPr>
        <w:t xml:space="preserve">(kuopos būrio vadas) patirtino, kad kuopos vadas  sausio 11 d. davė užduotį ir schemoje paaiškino LRT apsaugos perėmimo veiksmus, tačiau išvažiavimas neįvyko, o sausio 12 d., davė užduotį kuopai išvykti prie TV bokšto ir į pastatą patekti per langus. Operacijoje dalyvavo tankai, 5-ios jų 9-sios kuopos BMD. Užlipęs į 21-ą aukštą, rado kambarį, kurio durys buvo užrakintos, todėl pastatė prie jų postą. Per raciją bataliono vadui </w:t>
      </w:r>
      <w:r>
        <w:rPr>
          <w:rFonts w:cs="Times New Roman"/>
        </w:rPr>
        <w:t>S.</w:t>
      </w:r>
      <w:r w:rsidRPr="00CD4B93">
        <w:rPr>
          <w:rFonts w:cs="Times New Roman"/>
        </w:rPr>
        <w:t xml:space="preserve"> pranešus apie užduoties įvykdymą, šis įsakė nusileisti žemyn. Bokšte niekas nesipriešino, hole matė specialiosios paskirties kareivius, tačiau kaip šie pateko į bokštą nežino, „smogikų“ bokšto apsaugoje nemаtė.</w:t>
      </w:r>
    </w:p>
    <w:p w:rsidR="00980165" w:rsidRPr="00CD4B93" w:rsidRDefault="00980165" w:rsidP="00980165">
      <w:pPr>
        <w:pStyle w:val="Standard"/>
        <w:ind w:firstLine="851"/>
        <w:jc w:val="both"/>
        <w:rPr>
          <w:rFonts w:cs="Times New Roman"/>
          <w:b/>
          <w:i/>
          <w:shd w:val="clear" w:color="auto" w:fill="FFFF00"/>
        </w:rPr>
      </w:pPr>
      <w:r w:rsidRPr="00CD4B93">
        <w:rPr>
          <w:rFonts w:cs="Times New Roman"/>
        </w:rPr>
        <w:t xml:space="preserve">TSRS gynybos ministerijos Pskovo 76-osios oro desanto divizijos kariškių veiksmus užimant TV bokštą patvirtina kiti karinėje operacijoje dalyvavę kariškiai (baudžiamasis persekiojimas jų atžvilgiu nevykdomas). </w:t>
      </w:r>
    </w:p>
    <w:p w:rsidR="00980165" w:rsidRPr="00CD4B93" w:rsidRDefault="00980165" w:rsidP="00980165">
      <w:pPr>
        <w:pStyle w:val="Standard"/>
        <w:ind w:firstLine="851"/>
        <w:jc w:val="both"/>
        <w:rPr>
          <w:rFonts w:cs="Times New Roman"/>
        </w:rPr>
      </w:pPr>
      <w:r w:rsidRPr="00CD4B93">
        <w:rPr>
          <w:rFonts w:cs="Times New Roman"/>
          <w:b/>
        </w:rPr>
        <w:t xml:space="preserve">Liudytojas </w:t>
      </w:r>
      <w:r w:rsidRPr="00141EFE">
        <w:rPr>
          <w:rFonts w:cs="Times New Roman"/>
          <w:b/>
        </w:rPr>
        <w:t xml:space="preserve">I. K. </w:t>
      </w:r>
      <w:r w:rsidRPr="00CD4B93">
        <w:rPr>
          <w:rFonts w:cs="Times New Roman"/>
        </w:rPr>
        <w:t>apklausos metu nurodė, kad buvo 76-osios oro desanto divizijos 234-ojo pulko (k/d 74268) vadas. 1991 m. sausio 12 d. Vilniaus įgulos vadas įsakė paimti apsaugai TV bokštą bei LRT. Užduoties įvykdymui buvo pasitelkta apie 160 žmonių ir technika. Kareiviai turėjo tuščius šovinius, karininkai – ir kovinius. Prieš operacijos pradžią kariškiams asmeniškai pranešė ginklo panaudojimo tvarką, t. y. šaudyti tik tuščiais šoviniais, tik į viršų ir tik pagal jo komandą. Kovinius šovinius galėjo naudoti tik karininkai ginkluoto pasipriešinimo, panaudojant šaunamąjį ginklą, atveju ir tik prieš konkretų ginkluotą asmenį. Operacijos metu buvo štabo vadavietės mašinoje ir davė komandą naudoti tuščius šovinius prieš ekstremistiškai nusiteikusius žmones. Matė šaudant iš šalia esančių namų, iš padalinių vadų sužinojo, kad šaudo į kariškius. Liudytojas įsakė ugnies neatidengti, nes buvo šaudyta iš gyvenamųjų namų ir šaudžiusiųjų nebuvo matyti, tačiau įsakė žmones paslėpti už šarvuotos technikos, išdėsčius kovines mašinas aplink objektus. Po operacijos pagal padalinių vadų raportus sužinojo, kad koviniai šoviniai naudoti nebuvo (t. 114, b. l. 182-183, t. 427, b. l. 149-149).</w:t>
      </w:r>
    </w:p>
    <w:p w:rsidR="00980165" w:rsidRPr="00CD4B93" w:rsidRDefault="00980165" w:rsidP="00980165">
      <w:pPr>
        <w:pStyle w:val="Standard"/>
        <w:ind w:firstLine="851"/>
        <w:jc w:val="both"/>
        <w:rPr>
          <w:rFonts w:cs="Times New Roman"/>
        </w:rPr>
      </w:pPr>
      <w:r w:rsidRPr="00CD4B93">
        <w:rPr>
          <w:rFonts w:cs="Times New Roman"/>
        </w:rPr>
        <w:t xml:space="preserve">Paaiškinime Sausumos kariuomenės vyriausiojo vado pirmajam pavaduotojui, pulko vadas </w:t>
      </w:r>
      <w:r w:rsidRPr="00141EFE">
        <w:rPr>
          <w:rFonts w:cs="Times New Roman"/>
          <w:b/>
        </w:rPr>
        <w:t xml:space="preserve">I. K. </w:t>
      </w:r>
      <w:r w:rsidRPr="00CD4B93">
        <w:rPr>
          <w:rFonts w:cs="Times New Roman"/>
        </w:rPr>
        <w:t xml:space="preserve">nurodė, kad 1991-01-12, 20 val. </w:t>
      </w:r>
      <w:r w:rsidRPr="00141EFE">
        <w:rPr>
          <w:rFonts w:cs="Times New Roman"/>
        </w:rPr>
        <w:t xml:space="preserve">V. K. </w:t>
      </w:r>
      <w:r w:rsidRPr="00CD4B93">
        <w:rPr>
          <w:rFonts w:cs="Times New Roman"/>
        </w:rPr>
        <w:t xml:space="preserve">jam įsakė parengti dvi grupes žygiui prie TV bokšto ir LRT.  Į TV bokšto grupę jis paskyrė 3-jį batalioną be 7-os kuopos ir dalį savaeigės artilerijos diviziono. Batalionas buvo pastiprintas keturiais tankų pulko tankais, vadas – papulkininkis </w:t>
      </w:r>
      <w:r w:rsidRPr="00141EFE">
        <w:rPr>
          <w:rFonts w:cs="Times New Roman"/>
        </w:rPr>
        <w:t>N. A.</w:t>
      </w:r>
      <w:r w:rsidRPr="00CD4B93">
        <w:rPr>
          <w:rFonts w:cs="Times New Roman"/>
        </w:rPr>
        <w:t xml:space="preserve">. LRT užėmimui buvo paskirta 7-a ir žvalgybos kuopos bei 237-ojo pulko kuopa, kurios pastiprintos trimis tankais. Savo užduotis šiuose objektuose vykdė „A“ grupės karininkai, o LRT veikė ir VRM Vilniaus pulko specialios paskirties kuopa. Žinojo, kad apie 23 val. mieste judėjusi motorizuotos šaulių divizijos įvairios sudėties kolona buvo blokuota vietos gyventojų. Sausio 13 d., apie 1 val. </w:t>
      </w:r>
      <w:r w:rsidRPr="00141EFE">
        <w:rPr>
          <w:rFonts w:cs="Times New Roman"/>
        </w:rPr>
        <w:t xml:space="preserve">V. K. </w:t>
      </w:r>
      <w:r w:rsidRPr="00CD4B93">
        <w:rPr>
          <w:rFonts w:cs="Times New Roman"/>
        </w:rPr>
        <w:t>įsakė nuo 3 val. pradėti saugoti TV bokštą ir LRT. Karininkai gavo kovinius, o šauktiniai – tuščius šovinius. Kariškiams patyrus pasipriešinimą, įsakė šaudyti tuščiais į viršų. Per radiją ne kartą ragino nenaudoti kovinių šovinių. Žuvusių ar sužeistų nematė, tai sužinojo tik vakare (t. 191, b. l. 146-149).</w:t>
      </w:r>
    </w:p>
    <w:p w:rsidR="00980165" w:rsidRPr="00CD4B93" w:rsidRDefault="00980165" w:rsidP="00980165">
      <w:pPr>
        <w:pStyle w:val="Standard"/>
        <w:ind w:firstLine="851"/>
        <w:jc w:val="both"/>
        <w:rPr>
          <w:rFonts w:cs="Times New Roman"/>
        </w:rPr>
      </w:pPr>
      <w:r w:rsidRPr="00CD4B93">
        <w:rPr>
          <w:rFonts w:cs="Times New Roman"/>
        </w:rPr>
        <w:t xml:space="preserve">Karinio dalinio 74268, dalyvavusio aptariamuose įvykiuose, pulko vado </w:t>
      </w:r>
      <w:r w:rsidRPr="00141EFE">
        <w:rPr>
          <w:rFonts w:cs="Times New Roman"/>
        </w:rPr>
        <w:t xml:space="preserve">I. K. </w:t>
      </w:r>
      <w:r w:rsidRPr="00CD4B93">
        <w:rPr>
          <w:rFonts w:cs="Times New Roman"/>
        </w:rPr>
        <w:t xml:space="preserve">parodymai apie 1991 m. sausio įvykius užfiksuoti liudytojo </w:t>
      </w:r>
      <w:r w:rsidRPr="00141EFE">
        <w:rPr>
          <w:rFonts w:cs="Times New Roman"/>
        </w:rPr>
        <w:t xml:space="preserve">M. P. </w:t>
      </w:r>
      <w:r w:rsidRPr="00CD4B93">
        <w:rPr>
          <w:rFonts w:cs="Times New Roman"/>
        </w:rPr>
        <w:t xml:space="preserve">pateiktoje audiokasetėje (t. 682, b. l. 1-2). </w:t>
      </w:r>
    </w:p>
    <w:p w:rsidR="00980165" w:rsidRPr="00CD4B93" w:rsidRDefault="00980165" w:rsidP="00980165">
      <w:pPr>
        <w:pStyle w:val="Standard"/>
        <w:ind w:firstLine="851"/>
        <w:jc w:val="both"/>
        <w:rPr>
          <w:rFonts w:cs="Times New Roman"/>
        </w:rPr>
      </w:pPr>
      <w:r w:rsidRPr="00CD4B93">
        <w:rPr>
          <w:rFonts w:cs="Times New Roman"/>
        </w:rPr>
        <w:t xml:space="preserve">Lietuvos teismo ekspertizės centro specialisto išvadoje Nr. 11-1799 (15), padarius tiriamųjų garso įrašų stenogramas ir skaitmenizavus bei nufiltravus garso įrašą konstatuota, kad stenogramose ir garso įraše užfiksuoti </w:t>
      </w:r>
      <w:r w:rsidRPr="00141EFE">
        <w:rPr>
          <w:rFonts w:cs="Times New Roman"/>
        </w:rPr>
        <w:t xml:space="preserve">I. K. </w:t>
      </w:r>
      <w:r w:rsidRPr="00CD4B93">
        <w:rPr>
          <w:rFonts w:cs="Times New Roman"/>
        </w:rPr>
        <w:t>parodymai apie 1991 m. sausio 11-13 d. įvykius (t. 682, b. l. 8-70).</w:t>
      </w:r>
    </w:p>
    <w:p w:rsidR="00980165" w:rsidRPr="00CD4B93" w:rsidRDefault="00980165" w:rsidP="00980165">
      <w:pPr>
        <w:pStyle w:val="Standard"/>
        <w:ind w:firstLine="851"/>
        <w:jc w:val="both"/>
        <w:rPr>
          <w:rFonts w:cs="Times New Roman"/>
        </w:rPr>
      </w:pPr>
      <w:r w:rsidRPr="00CD4B93">
        <w:rPr>
          <w:rFonts w:cs="Times New Roman"/>
        </w:rPr>
        <w:t xml:space="preserve">Liudytojai </w:t>
      </w:r>
      <w:r w:rsidRPr="00141EFE">
        <w:rPr>
          <w:rFonts w:cs="Times New Roman"/>
        </w:rPr>
        <w:t>A. K.</w:t>
      </w:r>
      <w:r w:rsidRPr="00CD4B93">
        <w:rPr>
          <w:rFonts w:cs="Times New Roman"/>
        </w:rPr>
        <w:t xml:space="preserve">, </w:t>
      </w:r>
      <w:r w:rsidRPr="00141EFE">
        <w:rPr>
          <w:rFonts w:cs="Times New Roman"/>
        </w:rPr>
        <w:t xml:space="preserve">S. M. </w:t>
      </w:r>
      <w:r w:rsidRPr="00CD4B93">
        <w:rPr>
          <w:rFonts w:cs="Times New Roman"/>
        </w:rPr>
        <w:t xml:space="preserve">patvirtino </w:t>
      </w:r>
      <w:r w:rsidRPr="00141EFE">
        <w:rPr>
          <w:rFonts w:cs="Times New Roman"/>
        </w:rPr>
        <w:t xml:space="preserve">I. K. </w:t>
      </w:r>
      <w:r w:rsidRPr="00CD4B93">
        <w:rPr>
          <w:rFonts w:cs="Times New Roman"/>
        </w:rPr>
        <w:t>dalyvavimą karinėje operacijoje ir vadovavimą jai, bei tai, kad kareiviai prie TV bokšto šaudė ir į viršų, ir į žemę.</w:t>
      </w:r>
    </w:p>
    <w:p w:rsidR="00980165" w:rsidRPr="00CD4B93" w:rsidRDefault="00980165" w:rsidP="00980165">
      <w:pPr>
        <w:pStyle w:val="Standard"/>
        <w:ind w:firstLine="851"/>
        <w:jc w:val="both"/>
        <w:rPr>
          <w:rFonts w:cs="Times New Roman"/>
        </w:rPr>
      </w:pPr>
      <w:r w:rsidRPr="00CD4B93">
        <w:rPr>
          <w:rFonts w:cs="Times New Roman"/>
        </w:rPr>
        <w:t xml:space="preserve">Analogiškai TV bokšto šturmo aplinkybes nurodė liudytojas </w:t>
      </w:r>
      <w:r w:rsidRPr="00141EFE">
        <w:rPr>
          <w:rFonts w:cs="Times New Roman"/>
        </w:rPr>
        <w:t>K. M.</w:t>
      </w:r>
      <w:r w:rsidRPr="00CD4B93">
        <w:rPr>
          <w:rFonts w:cs="Times New Roman"/>
        </w:rPr>
        <w:t xml:space="preserve">, patvirtindamas, jog prie objekto važiavo BMD KŠ Nr. 600, kurio šaukinys „Parket“ ir, kad kolona ryšį palaikė su kariniu miesteliu, kurio šaukinys buvo „Granit“. Iš karinio miestelio ryšį su jais palaikė divizijos vado pavaduotojas </w:t>
      </w:r>
      <w:r w:rsidRPr="00141EFE">
        <w:rPr>
          <w:rFonts w:cs="Times New Roman"/>
        </w:rPr>
        <w:t>V. K.</w:t>
      </w:r>
      <w:r w:rsidRPr="00CD4B93">
        <w:rPr>
          <w:rFonts w:cs="Times New Roman"/>
        </w:rPr>
        <w:t>.</w:t>
      </w:r>
    </w:p>
    <w:p w:rsidR="00980165" w:rsidRPr="00CD4B93" w:rsidRDefault="00980165" w:rsidP="00980165">
      <w:pPr>
        <w:pStyle w:val="Standard"/>
        <w:ind w:firstLine="851"/>
        <w:jc w:val="both"/>
        <w:rPr>
          <w:rFonts w:cs="Times New Roman"/>
        </w:rPr>
      </w:pPr>
      <w:r w:rsidRPr="00CD4B93">
        <w:rPr>
          <w:rFonts w:cs="Times New Roman"/>
        </w:rPr>
        <w:t xml:space="preserve">Ryšio užtikrinimą operacijos metu patvirtino  liudytojai </w:t>
      </w:r>
      <w:r w:rsidRPr="00141EFE">
        <w:rPr>
          <w:rFonts w:cs="Times New Roman"/>
        </w:rPr>
        <w:t>R. K.</w:t>
      </w:r>
      <w:r w:rsidRPr="00CD4B93">
        <w:rPr>
          <w:rFonts w:cs="Times New Roman"/>
        </w:rPr>
        <w:t xml:space="preserve">, </w:t>
      </w:r>
      <w:r w:rsidRPr="00141EFE">
        <w:rPr>
          <w:rFonts w:cs="Times New Roman"/>
        </w:rPr>
        <w:t>S. Ž.</w:t>
      </w:r>
      <w:r w:rsidRPr="00CD4B93">
        <w:rPr>
          <w:rFonts w:cs="Times New Roman"/>
        </w:rPr>
        <w:t xml:space="preserve">. </w:t>
      </w:r>
    </w:p>
    <w:p w:rsidR="00980165" w:rsidRPr="00CD4B93" w:rsidRDefault="00980165" w:rsidP="00980165">
      <w:pPr>
        <w:pStyle w:val="Standard"/>
        <w:ind w:firstLine="851"/>
        <w:jc w:val="both"/>
        <w:rPr>
          <w:rFonts w:cs="Times New Roman"/>
        </w:rPr>
      </w:pPr>
      <w:r w:rsidRPr="00CD4B93">
        <w:rPr>
          <w:rFonts w:cs="Times New Roman"/>
        </w:rPr>
        <w:t xml:space="preserve">234-ojo pulko 3-ojo bataliono 8-osios ir 9-osios kuopų, vadovaujamų kaltinamųjų </w:t>
      </w:r>
      <w:r w:rsidRPr="00141EFE">
        <w:rPr>
          <w:rFonts w:cs="Times New Roman"/>
        </w:rPr>
        <w:t>V. D.</w:t>
      </w:r>
      <w:r w:rsidRPr="00CD4B93">
        <w:rPr>
          <w:rFonts w:cs="Times New Roman"/>
        </w:rPr>
        <w:t xml:space="preserve">, </w:t>
      </w:r>
      <w:r w:rsidRPr="00141EFE">
        <w:rPr>
          <w:rFonts w:cs="Times New Roman"/>
        </w:rPr>
        <w:t>S. K.</w:t>
      </w:r>
      <w:r w:rsidRPr="00CD4B93">
        <w:rPr>
          <w:rFonts w:cs="Times New Roman"/>
        </w:rPr>
        <w:t xml:space="preserve">, </w:t>
      </w:r>
      <w:r w:rsidRPr="00141EFE">
        <w:rPr>
          <w:rFonts w:cs="Times New Roman"/>
        </w:rPr>
        <w:t>A. G.</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 xml:space="preserve">E. M. </w:t>
      </w:r>
      <w:r w:rsidRPr="00CD4B93">
        <w:rPr>
          <w:rFonts w:cs="Times New Roman"/>
        </w:rPr>
        <w:t xml:space="preserve">dalyvavimą TV bokšto šturme ir kaltinamųjų  vadovavimą kariniams veiksmams šiaurinėje TV bokšto pusėje (įėjimo), patvirtina liudytojų nurodyti duomenys, o būtent:  </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O. V. </w:t>
      </w:r>
      <w:r w:rsidRPr="00CD4B93">
        <w:rPr>
          <w:rFonts w:cs="Times New Roman"/>
        </w:rPr>
        <w:t xml:space="preserve">patvirtino, kad jo kuopai užduotį nustumti žmones nuo bokšto davė </w:t>
      </w:r>
      <w:r w:rsidRPr="00141EFE">
        <w:rPr>
          <w:rFonts w:cs="Times New Roman"/>
        </w:rPr>
        <w:t xml:space="preserve">S. </w:t>
      </w:r>
      <w:r w:rsidRPr="00CD4B93">
        <w:rPr>
          <w:rFonts w:cs="Times New Roman"/>
        </w:rPr>
        <w:t xml:space="preserve">ir, kad jo vairuojamoje BMD Nr. 281, kuri važiavo kolonos priekyje, buvo štabo </w:t>
      </w:r>
      <w:r w:rsidRPr="00141EFE">
        <w:rPr>
          <w:rFonts w:cs="Times New Roman"/>
        </w:rPr>
        <w:t>viršininkas D.</w:t>
      </w:r>
      <w:r w:rsidRPr="00CD4B93">
        <w:rPr>
          <w:rFonts w:cs="Times New Roman"/>
        </w:rPr>
        <w:t>, kad tankai stumdė netoli TV bokšto esančias kliūtis ir pirmi privažiavo prie TV bokšto.</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S. L. </w:t>
      </w:r>
      <w:r w:rsidRPr="00CD4B93">
        <w:rPr>
          <w:rFonts w:cs="Times New Roman"/>
        </w:rPr>
        <w:t xml:space="preserve">patvirtino, kad operacijos metu, buvo paskirtas bataliono štabo </w:t>
      </w:r>
      <w:r w:rsidRPr="00141EFE">
        <w:rPr>
          <w:rFonts w:cs="Times New Roman"/>
        </w:rPr>
        <w:t xml:space="preserve">viršininko D. </w:t>
      </w:r>
      <w:r w:rsidRPr="00CD4B93">
        <w:rPr>
          <w:rFonts w:cs="Times New Roman"/>
        </w:rPr>
        <w:t xml:space="preserve">ryšininku, su kuriuo kartu ir važiavo 8-os kuopos BMD. Vyresniuoju mašinoje taip pat </w:t>
      </w:r>
      <w:r w:rsidRPr="00141EFE">
        <w:rPr>
          <w:rFonts w:cs="Times New Roman"/>
        </w:rPr>
        <w:t>buvo D.</w:t>
      </w:r>
      <w:r w:rsidRPr="00CD4B93">
        <w:rPr>
          <w:rFonts w:cs="Times New Roman"/>
        </w:rPr>
        <w:t xml:space="preserve">, kuris palaikė ryšį su </w:t>
      </w:r>
      <w:r>
        <w:rPr>
          <w:rFonts w:cs="Times New Roman"/>
        </w:rPr>
        <w:t>S.</w:t>
      </w:r>
      <w:r w:rsidRPr="00CD4B93">
        <w:rPr>
          <w:rFonts w:cs="Times New Roman"/>
        </w:rPr>
        <w:t xml:space="preserve"> Liudytojo pareiga buvo palaikyti bataliono štabo viršininko ryšį su bataliono ir kuopų vadais, todėl neatsilikdamas visur sekė paskui </w:t>
      </w:r>
      <w:r>
        <w:rPr>
          <w:rFonts w:cs="Times New Roman"/>
        </w:rPr>
        <w:t>D.</w:t>
      </w:r>
      <w:r w:rsidRPr="00CD4B93">
        <w:rPr>
          <w:rFonts w:cs="Times New Roman"/>
        </w:rPr>
        <w:t xml:space="preserve"> Operacijoje dalyvavo „specnazo“ kariai, kurie atvažiavo dviem BTR. Juos matė trečiajame TV bokšto aukšte. </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M. M. </w:t>
      </w:r>
      <w:r w:rsidRPr="00CD4B93">
        <w:rPr>
          <w:rFonts w:cs="Times New Roman"/>
        </w:rPr>
        <w:t xml:space="preserve">patvirtino, kad prie Televizijos bokšto atvyko BTRD, po jų privažiavo BMD, tankai, o paskui techniką grandine ėjo kariai. Technika priešais minią sustojo, tačiau minia nesiskirstė, todėl tankai bei BMD ėmė važiuoti į žmones, desantininkai darbavosi automatais. Norėdamas pagąsdinti žmones, kelis kartus iššovė tuščiais šoviniais į viršų. Desantininkai pasiekę pastatą ir išdaužę stiklus, įėjo į pirmą aukštą. Tiek braunantis prie bokšto, tiek ir stumiant minią nuo pastato, padėjo kovinė technika. </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S. J. </w:t>
      </w:r>
      <w:r w:rsidRPr="00CD4B93">
        <w:rPr>
          <w:rFonts w:cs="Times New Roman"/>
        </w:rPr>
        <w:t xml:space="preserve">patvirtino matęs, kaip kapitonas </w:t>
      </w:r>
      <w:r>
        <w:rPr>
          <w:rFonts w:cs="Times New Roman"/>
        </w:rPr>
        <w:t>V.</w:t>
      </w:r>
      <w:r w:rsidRPr="00CD4B93">
        <w:rPr>
          <w:rFonts w:cs="Times New Roman"/>
        </w:rPr>
        <w:t xml:space="preserve">, vyresnysis </w:t>
      </w:r>
      <w:r w:rsidRPr="00141EFE">
        <w:rPr>
          <w:rFonts w:cs="Times New Roman"/>
        </w:rPr>
        <w:t>leitenantas K.</w:t>
      </w:r>
      <w:r w:rsidRPr="00CD4B93">
        <w:rPr>
          <w:rFonts w:cs="Times New Roman"/>
        </w:rPr>
        <w:t xml:space="preserve">, vyresnysis </w:t>
      </w:r>
      <w:r w:rsidRPr="00141EFE">
        <w:rPr>
          <w:rFonts w:cs="Times New Roman"/>
        </w:rPr>
        <w:t xml:space="preserve">leitenantas G. </w:t>
      </w:r>
      <w:r w:rsidRPr="00CD4B93">
        <w:rPr>
          <w:rFonts w:cs="Times New Roman"/>
        </w:rPr>
        <w:t>kalbėjo su žmonėmis, apsirengusiais maskuojančia uniforma, dėvinčiais plastmasinius šalmus su organinio stiklo antveidžiais bei juose įmontuota racija. Vienas iš jų rankoje turėjo nedidelį, apie 70 centimetrų, apie 60 mm kalibro granatsvaidį. Kai su kitais kariais stūmė minią iš teritorijos, matė, kaip OMON kariai į minią mėtė dujines granatas, o po sprogimo žmonės rankomis dengėsi akis, burnas. Gavo komandą šaudyti tuščiais šoviniais į viršų, tačiau kas davė šią komandą, nežino.</w:t>
      </w:r>
    </w:p>
    <w:p w:rsidR="00980165" w:rsidRPr="00CD4B93" w:rsidRDefault="00980165" w:rsidP="00980165">
      <w:pPr>
        <w:pStyle w:val="Standard"/>
        <w:ind w:firstLine="851"/>
        <w:jc w:val="both"/>
        <w:rPr>
          <w:rFonts w:cs="Times New Roman"/>
        </w:rPr>
      </w:pPr>
      <w:r w:rsidRPr="00CD4B93">
        <w:rPr>
          <w:rFonts w:cs="Times New Roman"/>
        </w:rPr>
        <w:t xml:space="preserve">TV bokšto užėmimo aplinkybes taip pat nurodė ir kiti 8-os bei 9-os kuopų kariai, operacijos metu veikę šiaurinėje bokšto pusėje: </w:t>
      </w:r>
      <w:r w:rsidRPr="00141EFE">
        <w:rPr>
          <w:rFonts w:cs="Times New Roman"/>
        </w:rPr>
        <w:t>N. M.</w:t>
      </w:r>
      <w:r w:rsidRPr="00CD4B93">
        <w:rPr>
          <w:rFonts w:cs="Times New Roman"/>
        </w:rPr>
        <w:t xml:space="preserve">, </w:t>
      </w:r>
      <w:r w:rsidRPr="00141EFE">
        <w:rPr>
          <w:rFonts w:cs="Times New Roman"/>
        </w:rPr>
        <w:t>V. P.</w:t>
      </w:r>
      <w:r w:rsidRPr="00CD4B93">
        <w:rPr>
          <w:rFonts w:cs="Times New Roman"/>
        </w:rPr>
        <w:t xml:space="preserve">, </w:t>
      </w:r>
      <w:r w:rsidRPr="00141EFE">
        <w:rPr>
          <w:rFonts w:cs="Times New Roman"/>
        </w:rPr>
        <w:t>Š. B.</w:t>
      </w:r>
      <w:r w:rsidRPr="00CD4B93">
        <w:rPr>
          <w:rFonts w:cs="Times New Roman"/>
        </w:rPr>
        <w:t xml:space="preserve">, </w:t>
      </w:r>
      <w:r w:rsidRPr="00141EFE">
        <w:rPr>
          <w:rFonts w:cs="Times New Roman"/>
        </w:rPr>
        <w:t>V. O.</w:t>
      </w:r>
      <w:r w:rsidRPr="00CD4B93">
        <w:rPr>
          <w:rFonts w:cs="Times New Roman"/>
        </w:rPr>
        <w:t xml:space="preserve">, </w:t>
      </w:r>
      <w:r w:rsidRPr="00141EFE">
        <w:rPr>
          <w:rFonts w:cs="Times New Roman"/>
        </w:rPr>
        <w:t>P. G.</w:t>
      </w:r>
      <w:r w:rsidRPr="00CD4B93">
        <w:rPr>
          <w:rFonts w:cs="Times New Roman"/>
        </w:rPr>
        <w:t xml:space="preserve">, </w:t>
      </w:r>
      <w:r w:rsidRPr="00141EFE">
        <w:rPr>
          <w:rFonts w:cs="Times New Roman"/>
        </w:rPr>
        <w:t>A. M.</w:t>
      </w:r>
      <w:r w:rsidRPr="00CD4B93">
        <w:rPr>
          <w:rFonts w:cs="Times New Roman"/>
        </w:rPr>
        <w:t xml:space="preserve">, </w:t>
      </w:r>
      <w:r w:rsidRPr="00141EFE">
        <w:rPr>
          <w:rFonts w:cs="Times New Roman"/>
        </w:rPr>
        <w:t>K. B.</w:t>
      </w:r>
      <w:r w:rsidRPr="00CD4B93">
        <w:rPr>
          <w:rFonts w:cs="Times New Roman"/>
        </w:rPr>
        <w:t xml:space="preserve">, О. </w:t>
      </w:r>
      <w:r>
        <w:rPr>
          <w:rFonts w:cs="Times New Roman"/>
        </w:rPr>
        <w:t>J.</w:t>
      </w:r>
      <w:r w:rsidRPr="00CD4B93">
        <w:rPr>
          <w:rFonts w:cs="Times New Roman"/>
        </w:rPr>
        <w:t xml:space="preserve">, </w:t>
      </w:r>
      <w:r w:rsidRPr="00141EFE">
        <w:rPr>
          <w:rFonts w:cs="Times New Roman"/>
        </w:rPr>
        <w:t>I. M.</w:t>
      </w:r>
      <w:r w:rsidRPr="00CD4B93">
        <w:rPr>
          <w:rFonts w:cs="Times New Roman"/>
        </w:rPr>
        <w:t xml:space="preserve">, </w:t>
      </w:r>
      <w:r w:rsidRPr="00141EFE">
        <w:rPr>
          <w:rFonts w:cs="Times New Roman"/>
        </w:rPr>
        <w:t>A. T.</w:t>
      </w:r>
      <w:r w:rsidRPr="00CD4B93">
        <w:rPr>
          <w:rFonts w:cs="Times New Roman"/>
        </w:rPr>
        <w:t xml:space="preserve">, </w:t>
      </w:r>
      <w:r w:rsidRPr="00141EFE">
        <w:rPr>
          <w:rFonts w:cs="Times New Roman"/>
        </w:rPr>
        <w:t>A. G. A. P.</w:t>
      </w:r>
      <w:r w:rsidRPr="00CD4B93">
        <w:rPr>
          <w:rFonts w:cs="Times New Roman"/>
        </w:rPr>
        <w:t xml:space="preserve">, </w:t>
      </w:r>
      <w:r w:rsidRPr="00141EFE">
        <w:rPr>
          <w:rFonts w:cs="Times New Roman"/>
        </w:rPr>
        <w:t>D. F.</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D. K.</w:t>
      </w:r>
      <w:r w:rsidRPr="00CD4B93">
        <w:rPr>
          <w:rFonts w:cs="Times New Roman"/>
        </w:rPr>
        <w:t xml:space="preserve">, </w:t>
      </w:r>
      <w:r w:rsidRPr="00141EFE">
        <w:rPr>
          <w:rFonts w:cs="Times New Roman"/>
        </w:rPr>
        <w:t>A. A.</w:t>
      </w:r>
      <w:r w:rsidRPr="00CD4B93">
        <w:rPr>
          <w:rFonts w:cs="Times New Roman"/>
        </w:rPr>
        <w:t xml:space="preserve">, </w:t>
      </w:r>
      <w:r w:rsidRPr="00141EFE">
        <w:rPr>
          <w:rFonts w:cs="Times New Roman"/>
        </w:rPr>
        <w:t>A. D.</w:t>
      </w:r>
      <w:r w:rsidRPr="00CD4B93">
        <w:rPr>
          <w:rFonts w:cs="Times New Roman"/>
        </w:rPr>
        <w:t xml:space="preserve">, </w:t>
      </w:r>
      <w:r w:rsidRPr="00141EFE">
        <w:rPr>
          <w:rFonts w:cs="Times New Roman"/>
        </w:rPr>
        <w:t>V. Š.</w:t>
      </w:r>
      <w:r w:rsidRPr="00CD4B93">
        <w:rPr>
          <w:rFonts w:cs="Times New Roman"/>
        </w:rPr>
        <w:t xml:space="preserve">, </w:t>
      </w:r>
      <w:r w:rsidRPr="00141EFE">
        <w:rPr>
          <w:rFonts w:cs="Times New Roman"/>
        </w:rPr>
        <w:t>D. S.</w:t>
      </w:r>
      <w:r w:rsidRPr="00CD4B93">
        <w:rPr>
          <w:rFonts w:cs="Times New Roman"/>
        </w:rPr>
        <w:t xml:space="preserve">, </w:t>
      </w:r>
      <w:r w:rsidRPr="00141EFE">
        <w:rPr>
          <w:rFonts w:cs="Times New Roman"/>
        </w:rPr>
        <w:t>Ž. A.</w:t>
      </w:r>
      <w:r w:rsidRPr="00CD4B93">
        <w:rPr>
          <w:rFonts w:cs="Times New Roman"/>
        </w:rPr>
        <w:t xml:space="preserve">, </w:t>
      </w:r>
      <w:r w:rsidRPr="00141EFE">
        <w:rPr>
          <w:rFonts w:cs="Times New Roman"/>
        </w:rPr>
        <w:t>V. Š.</w:t>
      </w:r>
      <w:r w:rsidRPr="00CD4B93">
        <w:rPr>
          <w:rFonts w:cs="Times New Roman"/>
        </w:rPr>
        <w:t xml:space="preserve">, </w:t>
      </w:r>
      <w:r w:rsidRPr="00141EFE">
        <w:rPr>
          <w:rFonts w:cs="Times New Roman"/>
        </w:rPr>
        <w:t>V. J.</w:t>
      </w:r>
      <w:r w:rsidRPr="00CD4B93">
        <w:rPr>
          <w:rFonts w:cs="Times New Roman"/>
        </w:rPr>
        <w:t xml:space="preserve">, </w:t>
      </w:r>
      <w:r w:rsidRPr="00141EFE">
        <w:rPr>
          <w:rFonts w:cs="Times New Roman"/>
        </w:rPr>
        <w:t>V. G.</w:t>
      </w:r>
      <w:r w:rsidRPr="00CD4B93">
        <w:rPr>
          <w:rFonts w:cs="Times New Roman"/>
        </w:rPr>
        <w:t xml:space="preserve">, Ch. </w:t>
      </w:r>
      <w:r>
        <w:rPr>
          <w:rFonts w:cs="Times New Roman"/>
        </w:rPr>
        <w:t>E.</w:t>
      </w:r>
      <w:r w:rsidRPr="00CD4B93">
        <w:rPr>
          <w:rFonts w:cs="Times New Roman"/>
        </w:rPr>
        <w:t xml:space="preserve">, </w:t>
      </w:r>
      <w:r w:rsidRPr="00141EFE">
        <w:rPr>
          <w:rFonts w:cs="Times New Roman"/>
        </w:rPr>
        <w:t>A. M.</w:t>
      </w:r>
      <w:r w:rsidRPr="00CD4B93">
        <w:rPr>
          <w:rFonts w:cs="Times New Roman"/>
        </w:rPr>
        <w:t xml:space="preserve">, </w:t>
      </w:r>
      <w:r w:rsidRPr="00141EFE">
        <w:rPr>
          <w:rFonts w:cs="Times New Roman"/>
        </w:rPr>
        <w:t>A. A.</w:t>
      </w:r>
      <w:r w:rsidRPr="00CD4B93">
        <w:rPr>
          <w:rFonts w:cs="Times New Roman"/>
        </w:rPr>
        <w:t xml:space="preserve">, </w:t>
      </w:r>
      <w:r w:rsidRPr="00141EFE">
        <w:rPr>
          <w:rFonts w:cs="Times New Roman"/>
        </w:rPr>
        <w:t>A. B.</w:t>
      </w:r>
      <w:r w:rsidRPr="00CD4B93">
        <w:rPr>
          <w:rFonts w:cs="Times New Roman"/>
        </w:rPr>
        <w:t xml:space="preserve">, </w:t>
      </w:r>
      <w:r w:rsidRPr="00141EFE">
        <w:rPr>
          <w:rFonts w:cs="Times New Roman"/>
        </w:rPr>
        <w:t xml:space="preserve">M. S. </w:t>
      </w:r>
      <w:r w:rsidRPr="00CD4B93">
        <w:rPr>
          <w:rFonts w:cs="Times New Roman"/>
        </w:rPr>
        <w:t xml:space="preserve">, </w:t>
      </w:r>
      <w:r w:rsidRPr="00141EFE">
        <w:rPr>
          <w:rFonts w:cs="Times New Roman"/>
        </w:rPr>
        <w:t>V. B.</w:t>
      </w:r>
      <w:r w:rsidRPr="00CD4B93">
        <w:rPr>
          <w:rFonts w:cs="Times New Roman"/>
        </w:rPr>
        <w:t xml:space="preserve">, </w:t>
      </w:r>
      <w:r w:rsidRPr="00141EFE">
        <w:rPr>
          <w:rFonts w:cs="Times New Roman"/>
        </w:rPr>
        <w:t>V. K.</w:t>
      </w:r>
      <w:r w:rsidRPr="00CD4B93">
        <w:rPr>
          <w:rFonts w:cs="Times New Roman"/>
        </w:rPr>
        <w:t xml:space="preserve">, kurie patvirtino, jog šturmo metu jiems vadovavo kaltinamieji </w:t>
      </w:r>
      <w:r w:rsidRPr="00141EFE">
        <w:rPr>
          <w:rFonts w:cs="Times New Roman"/>
        </w:rPr>
        <w:t>A. G.</w:t>
      </w:r>
      <w:r w:rsidRPr="00CD4B93">
        <w:rPr>
          <w:rFonts w:cs="Times New Roman"/>
        </w:rPr>
        <w:t xml:space="preserve">, </w:t>
      </w:r>
      <w:r w:rsidRPr="00141EFE">
        <w:rPr>
          <w:rFonts w:cs="Times New Roman"/>
        </w:rPr>
        <w:t>E. M.</w:t>
      </w:r>
      <w:r w:rsidRPr="00CD4B93">
        <w:rPr>
          <w:rFonts w:cs="Times New Roman"/>
        </w:rPr>
        <w:t>.</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V. P. </w:t>
      </w:r>
      <w:r w:rsidRPr="00CD4B93">
        <w:rPr>
          <w:rFonts w:cs="Times New Roman"/>
        </w:rPr>
        <w:t>patvirtino, kad užduoti perimti TV bokšto apsaugą, atstumti žmones nuo bokšto ir padaryti praėjimą OMON kariams, davė 9-os kuopos vadas (</w:t>
      </w:r>
      <w:r>
        <w:rPr>
          <w:rFonts w:cs="Times New Roman"/>
        </w:rPr>
        <w:t>V.</w:t>
      </w:r>
      <w:r w:rsidRPr="00CD4B93">
        <w:rPr>
          <w:rFonts w:cs="Times New Roman"/>
        </w:rPr>
        <w:t xml:space="preserve">), kuris prieš operaciją perspėjo, jog OMON kariai naudos sprogstamuosius užtaisus ir dujines granatas minios išvaikymui. </w:t>
      </w:r>
    </w:p>
    <w:p w:rsidR="00980165" w:rsidRPr="00CD4B93" w:rsidRDefault="00980165" w:rsidP="00980165">
      <w:pPr>
        <w:pStyle w:val="Standard"/>
        <w:ind w:firstLine="851"/>
        <w:jc w:val="both"/>
        <w:rPr>
          <w:rFonts w:cs="Times New Roman"/>
        </w:rPr>
      </w:pPr>
      <w:r w:rsidRPr="00CD4B93">
        <w:rPr>
          <w:rFonts w:cs="Times New Roman"/>
        </w:rPr>
        <w:t xml:space="preserve">Liudytojai </w:t>
      </w:r>
      <w:r w:rsidRPr="00141EFE">
        <w:rPr>
          <w:rFonts w:cs="Times New Roman"/>
          <w:b/>
        </w:rPr>
        <w:t>M. G.</w:t>
      </w:r>
      <w:r w:rsidRPr="00CD4B93">
        <w:rPr>
          <w:rFonts w:cs="Times New Roman"/>
          <w:b/>
        </w:rPr>
        <w:t xml:space="preserve">, </w:t>
      </w:r>
      <w:r w:rsidRPr="00141EFE">
        <w:rPr>
          <w:rFonts w:cs="Times New Roman"/>
          <w:b/>
        </w:rPr>
        <w:t>A. Š.</w:t>
      </w:r>
      <w:r w:rsidRPr="00CD4B93">
        <w:rPr>
          <w:rFonts w:cs="Times New Roman"/>
          <w:b/>
        </w:rPr>
        <w:t xml:space="preserve">, </w:t>
      </w:r>
      <w:r w:rsidRPr="00141EFE">
        <w:rPr>
          <w:rFonts w:cs="Times New Roman"/>
          <w:b/>
        </w:rPr>
        <w:t xml:space="preserve">V. M. </w:t>
      </w:r>
      <w:r w:rsidRPr="00CD4B93">
        <w:rPr>
          <w:rFonts w:cs="Times New Roman"/>
        </w:rPr>
        <w:t xml:space="preserve">patvirtino, kad operacijos metu veikė  „užgrobimo grupėje“, kuriai vadovavo </w:t>
      </w:r>
      <w:r w:rsidRPr="00141EFE">
        <w:rPr>
          <w:rFonts w:cs="Times New Roman"/>
        </w:rPr>
        <w:t>V. K.</w:t>
      </w:r>
      <w:r w:rsidRPr="00CD4B93">
        <w:rPr>
          <w:rFonts w:cs="Times New Roman"/>
        </w:rPr>
        <w:t xml:space="preserve">, TV bokšte taip pat buvo pulko vadas </w:t>
      </w:r>
      <w:r w:rsidRPr="00141EFE">
        <w:rPr>
          <w:rFonts w:cs="Times New Roman"/>
        </w:rPr>
        <w:t xml:space="preserve">I. K. </w:t>
      </w:r>
      <w:r w:rsidRPr="00CD4B93">
        <w:rPr>
          <w:rFonts w:cs="Times New Roman"/>
        </w:rPr>
        <w:t xml:space="preserve">ir jo pavaduotojas politiniams reikalams. </w:t>
      </w:r>
    </w:p>
    <w:p w:rsidR="00980165" w:rsidRPr="00CD4B93" w:rsidRDefault="00980165" w:rsidP="00980165">
      <w:pPr>
        <w:pStyle w:val="Standard"/>
        <w:ind w:firstLine="851"/>
        <w:jc w:val="both"/>
        <w:rPr>
          <w:rFonts w:cs="Times New Roman"/>
        </w:rPr>
      </w:pPr>
      <w:r w:rsidRPr="00CD4B93">
        <w:rPr>
          <w:rFonts w:cs="Times New Roman"/>
        </w:rPr>
        <w:t xml:space="preserve">Kaltinamojo </w:t>
      </w:r>
      <w:r w:rsidRPr="00141EFE">
        <w:rPr>
          <w:rFonts w:cs="Times New Roman"/>
          <w:b/>
        </w:rPr>
        <w:t xml:space="preserve">V. K. </w:t>
      </w:r>
      <w:r w:rsidRPr="00CD4B93">
        <w:rPr>
          <w:rFonts w:cs="Times New Roman"/>
        </w:rPr>
        <w:t xml:space="preserve">vadovavimą šturmo grupei ir užduotis šiai grupei bei grupės narių veiksmus operacijos metu patvirtino liudytojai </w:t>
      </w:r>
      <w:r w:rsidRPr="00141EFE">
        <w:rPr>
          <w:rFonts w:cs="Times New Roman"/>
          <w:b/>
        </w:rPr>
        <w:t>D. D.</w:t>
      </w:r>
      <w:r w:rsidRPr="00CD4B93">
        <w:rPr>
          <w:rFonts w:cs="Times New Roman"/>
          <w:b/>
        </w:rPr>
        <w:t>,</w:t>
      </w:r>
      <w:r w:rsidRPr="00CD4B93">
        <w:rPr>
          <w:rFonts w:cs="Times New Roman"/>
        </w:rPr>
        <w:t xml:space="preserve"> </w:t>
      </w:r>
      <w:r w:rsidRPr="00141EFE">
        <w:rPr>
          <w:rFonts w:cs="Times New Roman"/>
          <w:b/>
        </w:rPr>
        <w:t>N. T.</w:t>
      </w:r>
      <w:r w:rsidRPr="00CD4B93">
        <w:rPr>
          <w:rFonts w:cs="Times New Roman"/>
          <w:b/>
        </w:rPr>
        <w:t xml:space="preserve">, </w:t>
      </w:r>
      <w:r w:rsidRPr="00141EFE">
        <w:rPr>
          <w:rFonts w:cs="Times New Roman"/>
          <w:b/>
        </w:rPr>
        <w:t>A. P.</w:t>
      </w:r>
      <w:r w:rsidRPr="00CD4B93">
        <w:rPr>
          <w:rFonts w:cs="Times New Roman"/>
          <w:b/>
        </w:rPr>
        <w:t xml:space="preserve">, </w:t>
      </w:r>
      <w:r w:rsidRPr="00141EFE">
        <w:rPr>
          <w:rFonts w:cs="Times New Roman"/>
          <w:b/>
        </w:rPr>
        <w:t>G. G.</w:t>
      </w:r>
      <w:r w:rsidRPr="00CD4B93">
        <w:rPr>
          <w:rFonts w:cs="Times New Roman"/>
          <w:b/>
        </w:rPr>
        <w:t>.</w:t>
      </w:r>
    </w:p>
    <w:p w:rsidR="00980165" w:rsidRPr="00CD4B93" w:rsidRDefault="00980165" w:rsidP="00980165">
      <w:pPr>
        <w:pStyle w:val="Standard"/>
        <w:ind w:firstLine="851"/>
        <w:jc w:val="both"/>
        <w:rPr>
          <w:rFonts w:cs="Times New Roman"/>
        </w:rPr>
      </w:pPr>
      <w:r w:rsidRPr="00141EFE">
        <w:rPr>
          <w:rFonts w:cs="Times New Roman"/>
          <w:b/>
        </w:rPr>
        <w:t xml:space="preserve">V. V. </w:t>
      </w:r>
      <w:r w:rsidRPr="00CD4B93">
        <w:rPr>
          <w:rFonts w:cs="Times New Roman"/>
        </w:rPr>
        <w:t xml:space="preserve">(ikiteisminis tyrimas jo atžvilgiu išskirtas į atskirą) patvirtino, kad 1991 m. sausio 12 d., Pabaltijo karinės apygardos vado pavaduotojas </w:t>
      </w:r>
      <w:r w:rsidRPr="00141EFE">
        <w:rPr>
          <w:rFonts w:cs="Times New Roman"/>
        </w:rPr>
        <w:t xml:space="preserve">V. O. </w:t>
      </w:r>
      <w:r w:rsidRPr="00CD4B93">
        <w:rPr>
          <w:rFonts w:cs="Times New Roman"/>
        </w:rPr>
        <w:t xml:space="preserve">jų pulko vadui </w:t>
      </w:r>
      <w:r w:rsidRPr="00141EFE">
        <w:rPr>
          <w:rFonts w:cs="Times New Roman"/>
        </w:rPr>
        <w:t xml:space="preserve">I. K. </w:t>
      </w:r>
      <w:r w:rsidRPr="00CD4B93">
        <w:rPr>
          <w:rFonts w:cs="Times New Roman"/>
        </w:rPr>
        <w:t xml:space="preserve">davė užduotį paimti apsaugai LRT pastatus bei TV bokštą. Buvo nuspręsta apie užduotį, kareivius informuoti paskutinę minutę, karininkams išduoti po 60 kovinių 5,45 mm šovinių, o kareiviams – tik tuščius šovinius, bet dėl kilusios painiavos gali būti, kad kareiviams per klaidą buvo išduoti koviniai šoviniai. Kolonai, kurioje buvo 7 tankai, 30 BMD, 10 BTR, apie 17 ratinių mašinų, vadovavo </w:t>
      </w:r>
      <w:r w:rsidRPr="00141EFE">
        <w:rPr>
          <w:rFonts w:cs="Times New Roman"/>
        </w:rPr>
        <w:t>S.</w:t>
      </w:r>
      <w:r w:rsidRPr="00CD4B93">
        <w:rPr>
          <w:rFonts w:cs="Times New Roman"/>
        </w:rPr>
        <w:t xml:space="preserve">. </w:t>
      </w:r>
    </w:p>
    <w:p w:rsidR="00980165" w:rsidRPr="00CD4B93" w:rsidRDefault="00980165" w:rsidP="00980165">
      <w:pPr>
        <w:pStyle w:val="Standard"/>
        <w:ind w:firstLine="851"/>
        <w:jc w:val="both"/>
        <w:rPr>
          <w:rFonts w:cs="Times New Roman"/>
        </w:rPr>
      </w:pPr>
      <w:r>
        <w:rPr>
          <w:rFonts w:cs="Times New Roman"/>
          <w:b/>
        </w:rPr>
        <w:t>S.</w:t>
      </w:r>
      <w:r w:rsidRPr="00CD4B93">
        <w:rPr>
          <w:rFonts w:cs="Times New Roman"/>
          <w:b/>
        </w:rPr>
        <w:t xml:space="preserve"> </w:t>
      </w:r>
      <w:r w:rsidRPr="00141EFE">
        <w:rPr>
          <w:rFonts w:cs="Times New Roman"/>
          <w:b/>
        </w:rPr>
        <w:t xml:space="preserve">P. </w:t>
      </w:r>
      <w:r w:rsidRPr="00CD4B93">
        <w:rPr>
          <w:rFonts w:cs="Times New Roman"/>
        </w:rPr>
        <w:t>(ikiteisminis tyrimas jo atžvilgiu išskirtas į atskirą) patvirtino, kad vykdydamas 4-os kuopos vado pareigas gavo 2-jo bataliono vado pareigas vykdančiojo (</w:t>
      </w:r>
      <w:r>
        <w:rPr>
          <w:rFonts w:cs="Times New Roman"/>
        </w:rPr>
        <w:t>S.</w:t>
      </w:r>
      <w:r w:rsidRPr="00CD4B93">
        <w:rPr>
          <w:rFonts w:cs="Times New Roman"/>
        </w:rPr>
        <w:t xml:space="preserve">), užduotį – jungtinės grupuotės sudėtyje judėti link TV bokšto ir perimti jo apsaugą. Kuopa gavo Kalašnikovo automatus, keturias </w:t>
      </w:r>
      <w:r>
        <w:rPr>
          <w:rFonts w:cs="Times New Roman"/>
        </w:rPr>
        <w:t>D.</w:t>
      </w:r>
      <w:r w:rsidRPr="00CD4B93">
        <w:rPr>
          <w:rFonts w:cs="Times New Roman"/>
        </w:rPr>
        <w:t xml:space="preserve"> snaiperinius šautuvus SVD be šovinių, 1-ą rankinį kulkosvaidį RPKS-74 su tuščiais šoviniais. Visas tuščių šovinių komplektas buvo 150 vnt., o jis, kaip ir būrio </w:t>
      </w:r>
      <w:r w:rsidRPr="00141EFE">
        <w:rPr>
          <w:rFonts w:cs="Times New Roman"/>
        </w:rPr>
        <w:t>vadas L.</w:t>
      </w:r>
      <w:r w:rsidRPr="00CD4B93">
        <w:rPr>
          <w:rFonts w:cs="Times New Roman"/>
        </w:rPr>
        <w:t xml:space="preserve">, gavo po 60 vnt. kovinių šovinių. Prie TV bokšto savo kareiviams davė komandą šaudyti į orą tuščiais šoviniais, kartu su kareiviais stūmė minią, kareiviams davė įsakymą, laikant ginklus krūtinės lygyje, judėti link pastato ir nuo bokšto stumti minią už tvoros. </w:t>
      </w:r>
    </w:p>
    <w:p w:rsidR="00980165" w:rsidRPr="00CD4B93" w:rsidRDefault="00980165" w:rsidP="00980165">
      <w:pPr>
        <w:pStyle w:val="Standard"/>
        <w:ind w:firstLine="851"/>
        <w:jc w:val="both"/>
        <w:rPr>
          <w:rFonts w:cs="Times New Roman"/>
        </w:rPr>
      </w:pPr>
      <w:r w:rsidRPr="00141EFE">
        <w:rPr>
          <w:rFonts w:cs="Times New Roman"/>
          <w:b/>
        </w:rPr>
        <w:t xml:space="preserve">A. Z. </w:t>
      </w:r>
      <w:r w:rsidRPr="00CD4B93">
        <w:rPr>
          <w:rFonts w:cs="Times New Roman"/>
        </w:rPr>
        <w:t xml:space="preserve">(ikiteisminis tyrimas jo atžvilgiu išskirtas į atskirą) patvirtino, kad sausio 12 d. bataliono vadas </w:t>
      </w:r>
      <w:r w:rsidRPr="00141EFE">
        <w:rPr>
          <w:rFonts w:cs="Times New Roman"/>
        </w:rPr>
        <w:t xml:space="preserve">S. </w:t>
      </w:r>
      <w:r w:rsidRPr="00CD4B93">
        <w:rPr>
          <w:rFonts w:cs="Times New Roman"/>
        </w:rPr>
        <w:t xml:space="preserve">davė užduotį užtikrinti TV bokšto užnugarį, t.y. nuo civilių asmenų išvalyti bokšto teritorijos dalį, esančią priešingoje pusėje nei įėjimas į bokštą. Ryšiui su bataliono vadu palaikyti į kuopą buvo paskirtas ryšininkas-kareivis su radijo stotimi R-159 eilinis </w:t>
      </w:r>
      <w:r>
        <w:rPr>
          <w:rFonts w:cs="Times New Roman"/>
        </w:rPr>
        <w:t>R.</w:t>
      </w:r>
      <w:r w:rsidRPr="00CD4B93">
        <w:rPr>
          <w:rFonts w:cs="Times New Roman"/>
        </w:rPr>
        <w:t xml:space="preserve">. Matė kaip civiliai buvo pargriovę kuopos politinio skyriaus vado pavaduotoją </w:t>
      </w:r>
      <w:r>
        <w:rPr>
          <w:rFonts w:cs="Times New Roman"/>
        </w:rPr>
        <w:t>Z.</w:t>
      </w:r>
      <w:r w:rsidRPr="00CD4B93">
        <w:rPr>
          <w:rFonts w:cs="Times New Roman"/>
        </w:rPr>
        <w:t xml:space="preserve">, kuriam į pagalbą atėjo būrio </w:t>
      </w:r>
      <w:r w:rsidRPr="00141EFE">
        <w:rPr>
          <w:rFonts w:cs="Times New Roman"/>
        </w:rPr>
        <w:t>vadas L.</w:t>
      </w:r>
      <w:r w:rsidRPr="00CD4B93">
        <w:rPr>
          <w:rFonts w:cs="Times New Roman"/>
        </w:rPr>
        <w:t>. Kuopa tuščius šovinius naudojo pagal aplinkybes ir išnaudojo 18 dėtuvių po 30 tuščių šovinių, kovinių šaudmenų nenaudojo.</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V. N. </w:t>
      </w:r>
      <w:r w:rsidRPr="00CD4B93">
        <w:rPr>
          <w:rFonts w:cs="Times New Roman"/>
        </w:rPr>
        <w:t xml:space="preserve">patvirtino, kad dalinyje gavus ginklus ir prie TV bokšto atvykus BMD Nr. 247, kuopos vado pavaduotojas politiniais </w:t>
      </w:r>
      <w:r w:rsidRPr="00141EFE">
        <w:rPr>
          <w:rFonts w:cs="Times New Roman"/>
        </w:rPr>
        <w:t xml:space="preserve">klausimais Z. </w:t>
      </w:r>
      <w:r w:rsidRPr="00CD4B93">
        <w:rPr>
          <w:rFonts w:cs="Times New Roman"/>
        </w:rPr>
        <w:t>įsakė nustumti žmones nuo bokšto. Susidarius koridoriui, prie bokšto pastato privažiavo dvi BMD. Asmeniškai šaudė tuščiaisiais šoviniais, pavieniais šūviais į viršų.</w:t>
      </w:r>
    </w:p>
    <w:p w:rsidR="00980165" w:rsidRPr="00CD4B93" w:rsidRDefault="00980165" w:rsidP="00980165">
      <w:pPr>
        <w:pStyle w:val="Standard"/>
        <w:ind w:firstLine="851"/>
        <w:jc w:val="both"/>
        <w:rPr>
          <w:rFonts w:cs="Times New Roman"/>
        </w:rPr>
      </w:pPr>
      <w:r w:rsidRPr="00CD4B93">
        <w:rPr>
          <w:rFonts w:cs="Times New Roman"/>
        </w:rPr>
        <w:t xml:space="preserve">TV bokšto užėmimo aplinkybes apklausų metu nurodė 4-os, 5-os kuopų ir kitų padalinių kariai, veikę pietinėje bokšto pusėje, t. y. liudytojai, kurių parodymai perskaityti teismo posėdyje: </w:t>
      </w:r>
      <w:r w:rsidRPr="00141EFE">
        <w:rPr>
          <w:rFonts w:cs="Times New Roman"/>
        </w:rPr>
        <w:t>Z. Š.</w:t>
      </w:r>
      <w:r w:rsidRPr="00CD4B93">
        <w:rPr>
          <w:rFonts w:cs="Times New Roman"/>
        </w:rPr>
        <w:t xml:space="preserve">, </w:t>
      </w:r>
      <w:r w:rsidRPr="00141EFE">
        <w:rPr>
          <w:rFonts w:cs="Times New Roman"/>
        </w:rPr>
        <w:t>A. M.</w:t>
      </w:r>
      <w:r w:rsidRPr="00CD4B93">
        <w:rPr>
          <w:rFonts w:cs="Times New Roman"/>
        </w:rPr>
        <w:t xml:space="preserve">, </w:t>
      </w:r>
      <w:r w:rsidRPr="00141EFE">
        <w:rPr>
          <w:rFonts w:cs="Times New Roman"/>
        </w:rPr>
        <w:t>J. B.</w:t>
      </w:r>
      <w:r w:rsidRPr="00CD4B93">
        <w:rPr>
          <w:rFonts w:cs="Times New Roman"/>
        </w:rPr>
        <w:t xml:space="preserve">, </w:t>
      </w:r>
      <w:r w:rsidRPr="00141EFE">
        <w:rPr>
          <w:rFonts w:cs="Times New Roman"/>
        </w:rPr>
        <w:t>B. K.</w:t>
      </w:r>
      <w:r w:rsidRPr="00CD4B93">
        <w:rPr>
          <w:rFonts w:cs="Times New Roman"/>
        </w:rPr>
        <w:t xml:space="preserve">, </w:t>
      </w:r>
      <w:r w:rsidRPr="00141EFE">
        <w:rPr>
          <w:rFonts w:cs="Times New Roman"/>
        </w:rPr>
        <w:t>O. K.</w:t>
      </w:r>
      <w:r w:rsidRPr="00CD4B93">
        <w:rPr>
          <w:rFonts w:cs="Times New Roman"/>
        </w:rPr>
        <w:t xml:space="preserve">, </w:t>
      </w:r>
      <w:r w:rsidRPr="00141EFE">
        <w:rPr>
          <w:rFonts w:cs="Times New Roman"/>
        </w:rPr>
        <w:t>A. P.</w:t>
      </w:r>
      <w:r w:rsidRPr="00CD4B93">
        <w:rPr>
          <w:rFonts w:cs="Times New Roman"/>
        </w:rPr>
        <w:t xml:space="preserve">, </w:t>
      </w:r>
      <w:r w:rsidRPr="00141EFE">
        <w:rPr>
          <w:rFonts w:cs="Times New Roman"/>
        </w:rPr>
        <w:t>S. S.</w:t>
      </w:r>
      <w:r w:rsidRPr="00CD4B93">
        <w:rPr>
          <w:rFonts w:cs="Times New Roman"/>
        </w:rPr>
        <w:t xml:space="preserve">, </w:t>
      </w:r>
      <w:r w:rsidRPr="00141EFE">
        <w:rPr>
          <w:rFonts w:cs="Times New Roman"/>
        </w:rPr>
        <w:t>D. M.</w:t>
      </w:r>
      <w:r w:rsidRPr="00CD4B93">
        <w:rPr>
          <w:rFonts w:cs="Times New Roman"/>
        </w:rPr>
        <w:t xml:space="preserve">, </w:t>
      </w:r>
      <w:r w:rsidRPr="00141EFE">
        <w:rPr>
          <w:rFonts w:cs="Times New Roman"/>
        </w:rPr>
        <w:t>A. D.</w:t>
      </w:r>
      <w:r w:rsidRPr="00CD4B93">
        <w:rPr>
          <w:rFonts w:cs="Times New Roman"/>
        </w:rPr>
        <w:t xml:space="preserve">, </w:t>
      </w:r>
      <w:r w:rsidRPr="00141EFE">
        <w:rPr>
          <w:rFonts w:cs="Times New Roman"/>
        </w:rPr>
        <w:t>B. C.</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S. A.</w:t>
      </w:r>
      <w:r w:rsidRPr="00CD4B93">
        <w:rPr>
          <w:rFonts w:cs="Times New Roman"/>
        </w:rPr>
        <w:t xml:space="preserve">, </w:t>
      </w:r>
      <w:r w:rsidRPr="00141EFE">
        <w:rPr>
          <w:rFonts w:cs="Times New Roman"/>
        </w:rPr>
        <w:t>P. Ž.</w:t>
      </w:r>
      <w:r w:rsidRPr="00CD4B93">
        <w:rPr>
          <w:rFonts w:cs="Times New Roman"/>
        </w:rPr>
        <w:t xml:space="preserve">, </w:t>
      </w:r>
      <w:r w:rsidRPr="00141EFE">
        <w:rPr>
          <w:rFonts w:cs="Times New Roman"/>
        </w:rPr>
        <w:t>A. F.</w:t>
      </w:r>
      <w:r w:rsidRPr="00CD4B93">
        <w:rPr>
          <w:rFonts w:cs="Times New Roman"/>
        </w:rPr>
        <w:t xml:space="preserve">, </w:t>
      </w:r>
      <w:r w:rsidRPr="00141EFE">
        <w:rPr>
          <w:rFonts w:cs="Times New Roman"/>
        </w:rPr>
        <w:t>R. S.</w:t>
      </w:r>
      <w:r w:rsidRPr="00CD4B93">
        <w:rPr>
          <w:rFonts w:cs="Times New Roman"/>
        </w:rPr>
        <w:t xml:space="preserve">, </w:t>
      </w:r>
      <w:r w:rsidRPr="00141EFE">
        <w:rPr>
          <w:rFonts w:cs="Times New Roman"/>
        </w:rPr>
        <w:t>P. P.</w:t>
      </w:r>
      <w:r w:rsidRPr="00CD4B93">
        <w:rPr>
          <w:rFonts w:cs="Times New Roman"/>
        </w:rPr>
        <w:t xml:space="preserve">, </w:t>
      </w:r>
      <w:r w:rsidRPr="00141EFE">
        <w:rPr>
          <w:rFonts w:cs="Times New Roman"/>
        </w:rPr>
        <w:t>A. A.</w:t>
      </w:r>
      <w:r w:rsidRPr="00CD4B93">
        <w:rPr>
          <w:rFonts w:cs="Times New Roman"/>
        </w:rPr>
        <w:t xml:space="preserve">, </w:t>
      </w:r>
      <w:r w:rsidRPr="00141EFE">
        <w:rPr>
          <w:rFonts w:cs="Times New Roman"/>
        </w:rPr>
        <w:t>N. K.</w:t>
      </w:r>
      <w:r w:rsidRPr="00CD4B93">
        <w:rPr>
          <w:rFonts w:cs="Times New Roman"/>
        </w:rPr>
        <w:t xml:space="preserve">, </w:t>
      </w:r>
      <w:r w:rsidRPr="00141EFE">
        <w:rPr>
          <w:rFonts w:cs="Times New Roman"/>
        </w:rPr>
        <w:t>A. P.</w:t>
      </w:r>
      <w:r w:rsidRPr="00CD4B93">
        <w:rPr>
          <w:rFonts w:cs="Times New Roman"/>
        </w:rPr>
        <w:t xml:space="preserve">, </w:t>
      </w:r>
      <w:r w:rsidRPr="00141EFE">
        <w:rPr>
          <w:rFonts w:cs="Times New Roman"/>
        </w:rPr>
        <w:t>A. L.</w:t>
      </w:r>
      <w:r w:rsidRPr="00CD4B93">
        <w:rPr>
          <w:rFonts w:cs="Times New Roman"/>
        </w:rPr>
        <w:t xml:space="preserve">, </w:t>
      </w:r>
      <w:r w:rsidRPr="00141EFE">
        <w:rPr>
          <w:rFonts w:cs="Times New Roman"/>
        </w:rPr>
        <w:t>I. K.</w:t>
      </w:r>
      <w:r w:rsidRPr="00CD4B93">
        <w:rPr>
          <w:rFonts w:cs="Times New Roman"/>
        </w:rPr>
        <w:t xml:space="preserve">, </w:t>
      </w:r>
      <w:r w:rsidRPr="00141EFE">
        <w:rPr>
          <w:rFonts w:cs="Times New Roman"/>
        </w:rPr>
        <w:t>V. B.</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A. S.</w:t>
      </w:r>
      <w:r w:rsidRPr="00CD4B93">
        <w:rPr>
          <w:rFonts w:cs="Times New Roman"/>
        </w:rPr>
        <w:t xml:space="preserve">, </w:t>
      </w:r>
      <w:r w:rsidRPr="00141EFE">
        <w:rPr>
          <w:rFonts w:cs="Times New Roman"/>
        </w:rPr>
        <w:t>M. G.</w:t>
      </w:r>
      <w:r w:rsidRPr="00CD4B93">
        <w:rPr>
          <w:rFonts w:cs="Times New Roman"/>
        </w:rPr>
        <w:t xml:space="preserve">, </w:t>
      </w:r>
      <w:r w:rsidRPr="00141EFE">
        <w:rPr>
          <w:rFonts w:cs="Times New Roman"/>
        </w:rPr>
        <w:t>O. P.</w:t>
      </w:r>
      <w:r w:rsidRPr="00CD4B93">
        <w:rPr>
          <w:rFonts w:cs="Times New Roman"/>
        </w:rPr>
        <w:t xml:space="preserve">, </w:t>
      </w:r>
      <w:r w:rsidRPr="00141EFE">
        <w:rPr>
          <w:rFonts w:cs="Times New Roman"/>
        </w:rPr>
        <w:t>V. K.</w:t>
      </w:r>
      <w:r w:rsidRPr="00CD4B93">
        <w:rPr>
          <w:rFonts w:cs="Times New Roman"/>
        </w:rPr>
        <w:t xml:space="preserve">, </w:t>
      </w:r>
      <w:r w:rsidRPr="00141EFE">
        <w:rPr>
          <w:rFonts w:cs="Times New Roman"/>
        </w:rPr>
        <w:t>V. P.</w:t>
      </w:r>
      <w:r w:rsidRPr="00CD4B93">
        <w:rPr>
          <w:rFonts w:cs="Times New Roman"/>
        </w:rPr>
        <w:t xml:space="preserve">, </w:t>
      </w:r>
      <w:r w:rsidRPr="00141EFE">
        <w:rPr>
          <w:rFonts w:cs="Times New Roman"/>
        </w:rPr>
        <w:t>S. V.</w:t>
      </w:r>
      <w:r w:rsidRPr="00CD4B93">
        <w:rPr>
          <w:rFonts w:cs="Times New Roman"/>
        </w:rPr>
        <w:t xml:space="preserve">, </w:t>
      </w:r>
      <w:r w:rsidRPr="00141EFE">
        <w:rPr>
          <w:rFonts w:cs="Times New Roman"/>
        </w:rPr>
        <w:t>I. P.</w:t>
      </w:r>
      <w:r w:rsidRPr="00CD4B93">
        <w:rPr>
          <w:rFonts w:cs="Times New Roman"/>
        </w:rPr>
        <w:t xml:space="preserve">, </w:t>
      </w:r>
      <w:r w:rsidRPr="00141EFE">
        <w:rPr>
          <w:rFonts w:cs="Times New Roman"/>
        </w:rPr>
        <w:t>D. G.</w:t>
      </w:r>
      <w:r w:rsidRPr="00CD4B93">
        <w:rPr>
          <w:rFonts w:cs="Times New Roman"/>
        </w:rPr>
        <w:t xml:space="preserve">, </w:t>
      </w:r>
      <w:r w:rsidRPr="00141EFE">
        <w:rPr>
          <w:rFonts w:cs="Times New Roman"/>
        </w:rPr>
        <w:t>A. D.</w:t>
      </w:r>
      <w:r w:rsidRPr="00CD4B93">
        <w:rPr>
          <w:rFonts w:cs="Times New Roman"/>
        </w:rPr>
        <w:t xml:space="preserve">, </w:t>
      </w:r>
      <w:r w:rsidRPr="00141EFE">
        <w:rPr>
          <w:rFonts w:cs="Times New Roman"/>
        </w:rPr>
        <w:t>S. Č.</w:t>
      </w:r>
      <w:r w:rsidRPr="00CD4B93">
        <w:rPr>
          <w:rFonts w:cs="Times New Roman"/>
        </w:rPr>
        <w:t xml:space="preserve">, </w:t>
      </w:r>
      <w:r w:rsidRPr="00141EFE">
        <w:rPr>
          <w:rFonts w:cs="Times New Roman"/>
        </w:rPr>
        <w:t>P. P.</w:t>
      </w:r>
      <w:r w:rsidRPr="00CD4B93">
        <w:rPr>
          <w:rFonts w:cs="Times New Roman"/>
        </w:rPr>
        <w:t xml:space="preserve">, </w:t>
      </w:r>
      <w:r w:rsidRPr="00141EFE">
        <w:rPr>
          <w:rFonts w:cs="Times New Roman"/>
        </w:rPr>
        <w:t xml:space="preserve">D. K. </w:t>
      </w:r>
      <w:r w:rsidRPr="00CD4B93">
        <w:rPr>
          <w:rFonts w:cs="Times New Roman"/>
        </w:rPr>
        <w:t xml:space="preserve">ir </w:t>
      </w:r>
      <w:r w:rsidRPr="00141EFE">
        <w:rPr>
          <w:rFonts w:cs="Times New Roman"/>
        </w:rPr>
        <w:t>A. B.</w:t>
      </w:r>
      <w:r w:rsidRPr="00CD4B93">
        <w:rPr>
          <w:rFonts w:cs="Times New Roman"/>
        </w:rPr>
        <w:t xml:space="preserve">, kurie patvirtino, jog karinei operacijai vadovavo kaltinamieji </w:t>
      </w:r>
      <w:r w:rsidRPr="00141EFE">
        <w:rPr>
          <w:rFonts w:cs="Times New Roman"/>
        </w:rPr>
        <w:t xml:space="preserve">A. L. </w:t>
      </w:r>
      <w:r w:rsidRPr="00CD4B93">
        <w:rPr>
          <w:rFonts w:cs="Times New Roman"/>
        </w:rPr>
        <w:t xml:space="preserve">ir </w:t>
      </w:r>
      <w:r w:rsidRPr="00141EFE">
        <w:rPr>
          <w:rFonts w:cs="Times New Roman"/>
        </w:rPr>
        <w:t>A. Z.</w:t>
      </w:r>
      <w:r w:rsidRPr="00CD4B93">
        <w:rPr>
          <w:rFonts w:cs="Times New Roman"/>
        </w:rPr>
        <w:t>.</w:t>
      </w:r>
    </w:p>
    <w:p w:rsidR="00980165" w:rsidRPr="00CD4B93" w:rsidRDefault="00980165" w:rsidP="00980165">
      <w:pPr>
        <w:pStyle w:val="Standard"/>
        <w:ind w:firstLine="851"/>
        <w:jc w:val="both"/>
        <w:rPr>
          <w:rFonts w:cs="Times New Roman"/>
          <w:b/>
        </w:rPr>
      </w:pPr>
      <w:r w:rsidRPr="00CD4B93">
        <w:rPr>
          <w:rFonts w:cs="Times New Roman"/>
        </w:rPr>
        <w:t xml:space="preserve">TV bokšto užėmimo aplinkybes patvirtino 3-ojo savaeigės artilerijos diviziono 3-iosios savaeigės baterijos kariai, veikę pietinėje bokšto pusėje, vadovaujami </w:t>
      </w:r>
      <w:r w:rsidRPr="00141EFE">
        <w:rPr>
          <w:rFonts w:cs="Times New Roman"/>
        </w:rPr>
        <w:t xml:space="preserve">A. P. </w:t>
      </w:r>
      <w:r w:rsidRPr="00CD4B93">
        <w:rPr>
          <w:rFonts w:cs="Times New Roman"/>
        </w:rPr>
        <w:t xml:space="preserve">bei </w:t>
      </w:r>
      <w:r w:rsidRPr="00141EFE">
        <w:rPr>
          <w:rFonts w:cs="Times New Roman"/>
        </w:rPr>
        <w:t xml:space="preserve">V. G. </w:t>
      </w:r>
      <w:r w:rsidRPr="00CD4B93">
        <w:rPr>
          <w:rFonts w:cs="Times New Roman"/>
        </w:rPr>
        <w:t>(jų atžvilgiu ikiteisminis tyrimas atskirtas į atskirtą)</w:t>
      </w:r>
    </w:p>
    <w:p w:rsidR="00980165" w:rsidRPr="00CD4B93" w:rsidRDefault="00980165" w:rsidP="00980165">
      <w:pPr>
        <w:pStyle w:val="Standard"/>
        <w:ind w:firstLine="851"/>
        <w:jc w:val="both"/>
        <w:rPr>
          <w:rFonts w:cs="Times New Roman"/>
        </w:rPr>
      </w:pPr>
      <w:r w:rsidRPr="00CD4B93">
        <w:rPr>
          <w:rFonts w:cs="Times New Roman"/>
        </w:rPr>
        <w:t xml:space="preserve">Bylos duomenys patvirtina, kad 1991 m. sausio 12-13 įvykių metu iš 107 motorizuotų šaulių divizijos (k/d 22238), be 106 tankų pulko (k/d 78018), taip pat dalyvavo ir kiti kariniai daliniai. Tai patvirtina karinio dalinio 22238 pažymos (t. 191, b. l. 118-119, 126-127). </w:t>
      </w:r>
    </w:p>
    <w:p w:rsidR="00980165" w:rsidRPr="00CD4B93" w:rsidRDefault="00980165" w:rsidP="00980165">
      <w:pPr>
        <w:pStyle w:val="Standard"/>
        <w:ind w:firstLine="851"/>
        <w:jc w:val="both"/>
        <w:rPr>
          <w:rFonts w:cs="Times New Roman"/>
        </w:rPr>
      </w:pPr>
      <w:r w:rsidRPr="00CD4B93">
        <w:rPr>
          <w:rFonts w:cs="Times New Roman"/>
        </w:rPr>
        <w:t xml:space="preserve">Vaizdo ir foto medžiaga, kurioje užfiksuoti 1991 m. sausio 13 nakties įvykiai prie TV bokšto, patvirtina, kad operacijoje dalyvavo tankai, kurių borto numeriai 220, 221 ir 223, BTR : BTR-70 201, BTR-KŠ 210, ZSU 23-4 (ŠILKA) ir kita karinė technika. Tankai T-72 buvę Sudervės gatvėje (dabar Sausio 13-osios) ir įvykių metu šaudė tuščiais šūviais. Karinės technikos – tankų T-72, šaudžiusių įvykių metu, sąrašas, sudarytas karinio dalinio 22238, patvirtina karinės technikos, dalyvavusios operacijoje kiekį (t. 191, b. l. 213-214). </w:t>
      </w:r>
    </w:p>
    <w:p w:rsidR="00980165" w:rsidRPr="00CD4B93" w:rsidRDefault="00980165" w:rsidP="00980165">
      <w:pPr>
        <w:pStyle w:val="Standard"/>
        <w:ind w:firstLine="851"/>
        <w:jc w:val="both"/>
        <w:rPr>
          <w:rFonts w:cs="Times New Roman"/>
        </w:rPr>
      </w:pPr>
      <w:r w:rsidRPr="00CD4B93">
        <w:rPr>
          <w:rFonts w:cs="Times New Roman"/>
        </w:rPr>
        <w:t>Karinės operacijos mastą patvirtina joje dalyvavusių karinių junginių bei kariškių, o taip pat karinės technikos bei šaudmenų, skirtų plano įgyvendinimui, kiekiai o būtent:</w:t>
      </w:r>
    </w:p>
    <w:p w:rsidR="00980165" w:rsidRPr="00CD4B93" w:rsidRDefault="00980165" w:rsidP="00980165">
      <w:pPr>
        <w:pStyle w:val="Standard"/>
        <w:ind w:firstLine="851"/>
        <w:jc w:val="both"/>
        <w:rPr>
          <w:rFonts w:cs="Times New Roman"/>
        </w:rPr>
      </w:pPr>
      <w:r w:rsidRPr="00CD4B93">
        <w:rPr>
          <w:rFonts w:cs="Times New Roman"/>
        </w:rPr>
        <w:t xml:space="preserve">- 1991 m. spalio 22 d. karinio dalinio 07264 rašte Nr. 1394 nurodyta oro desanto junginio, į kurią buvo įtraukti k/d: 07264; 74268; 57264; 24538, sudėtis ir operacijoje dalyvavusių karininkų, praporščikų, seržantų ir kareivių, skaičius – 919 kariškių (t. 191, b. l. 116-117); </w:t>
      </w:r>
    </w:p>
    <w:p w:rsidR="00980165" w:rsidRPr="00CD4B93" w:rsidRDefault="00980165" w:rsidP="00980165">
      <w:pPr>
        <w:pStyle w:val="Standard"/>
        <w:ind w:firstLine="851"/>
        <w:jc w:val="both"/>
        <w:rPr>
          <w:rFonts w:cs="Times New Roman"/>
        </w:rPr>
      </w:pPr>
      <w:r w:rsidRPr="00CD4B93">
        <w:rPr>
          <w:rFonts w:cs="Times New Roman"/>
        </w:rPr>
        <w:t>- tos pačios dienos rašte Nr. 1399 nurodyta, kad kariniuose daliniuose 74268 ir 57264, kurie 1991 m. sausio mėn. buvo perdislokuoti į Vilnių, 1991 m. balandžio mėnesį, pagal planą buvo pakeisti šaunamieji ginklai (automatai AKS-74, AKS-74U – k/d 64176), ginklai pasiųsti į k/d 28301, kad k/d 74268, pagrobtas AKS-74 Nr. 2721332, kad k/d. 74268 vieną kartą šauta iš 7,62mm kalibro snaiperinio šautuvo SVD Nr. 86549, kad asmeniniai šaunamieji ginklai PM 9 mm nepanaudoti, todėl duomenys apie jų išdavimą neteikiami, kad iš BMD-1 ir BMD-2 nešaudyta, todėl jų numeriai nepateikiami (t. 191, b. l. 122 -123);</w:t>
      </w:r>
    </w:p>
    <w:p w:rsidR="00980165" w:rsidRPr="00CD4B93" w:rsidRDefault="00980165" w:rsidP="00980165">
      <w:pPr>
        <w:pStyle w:val="Standard"/>
        <w:ind w:firstLine="851"/>
        <w:jc w:val="both"/>
        <w:rPr>
          <w:rFonts w:cs="Times New Roman"/>
        </w:rPr>
      </w:pPr>
      <w:r w:rsidRPr="00CD4B93">
        <w:rPr>
          <w:rFonts w:cs="Times New Roman"/>
        </w:rPr>
        <w:t>- 1991 m. spalio 18 d. karinio dalinio 22238 rašte Nr. 13199 nurodyti karinio Šiaurės miestelio daliniai bei operacijoje dalyvavusių kariškių skaičius, o būtent: k/d 22238; 73890; 71464 ; 78018; 97760; 71491, 93755; 96415; 333372; 31644 (motorizuotos šaulių divizijos, artilerijos, tankų pulkų, komendanto kuopos ir kt. padalinių kariškiai – iš viso 1567 kariškiai (t. 191, b. l. 118-119);</w:t>
      </w:r>
    </w:p>
    <w:p w:rsidR="00980165" w:rsidRPr="00CD4B93" w:rsidRDefault="00980165" w:rsidP="00980165">
      <w:pPr>
        <w:pStyle w:val="Standard"/>
        <w:ind w:firstLine="851"/>
        <w:jc w:val="both"/>
        <w:rPr>
          <w:rFonts w:cs="Times New Roman"/>
        </w:rPr>
      </w:pPr>
      <w:r w:rsidRPr="00CD4B93">
        <w:rPr>
          <w:rFonts w:cs="Times New Roman"/>
        </w:rPr>
        <w:t>Ginklų, išduotų kariškiams 1991 m. sausio 12– 13 d., rūšis ir kiekius patvirtina k/d 222238 rašto Nr. 13206 (1991 m. spalio 18 d.)  duomenys apie tai, kad k/d 78018; 93755; 71464; 22238; 73890 kariškiams išduota : -AKS – 126 vnt.; - PM – 160 vnt.; AKS -74U – 34 vnt.; - RPK-74 – 4 vnt. (t. 191, b. l. 120-121).</w:t>
      </w:r>
    </w:p>
    <w:p w:rsidR="00980165" w:rsidRPr="00CD4B93" w:rsidRDefault="00980165" w:rsidP="00980165">
      <w:pPr>
        <w:pStyle w:val="Standard"/>
        <w:ind w:firstLine="851"/>
        <w:jc w:val="both"/>
        <w:rPr>
          <w:rFonts w:cs="Times New Roman"/>
        </w:rPr>
      </w:pPr>
      <w:r w:rsidRPr="00CD4B93">
        <w:rPr>
          <w:rFonts w:cs="Times New Roman"/>
        </w:rPr>
        <w:t>Šaudmenų išdavimą prieš karinę operaciją ir jų panaudojimą operacijos metu patvirtina k/d 22238 rašte Nr. 13202 (1991 m. spalio 18 d.), nurodyti duomenys :</w:t>
      </w:r>
    </w:p>
    <w:p w:rsidR="00980165" w:rsidRPr="00CD4B93" w:rsidRDefault="00980165" w:rsidP="00980165">
      <w:pPr>
        <w:pStyle w:val="Standard"/>
        <w:ind w:firstLine="851"/>
        <w:jc w:val="both"/>
        <w:rPr>
          <w:rFonts w:cs="Times New Roman"/>
        </w:rPr>
      </w:pPr>
      <w:r w:rsidRPr="00CD4B93">
        <w:rPr>
          <w:rFonts w:cs="Times New Roman"/>
          <w:b/>
        </w:rPr>
        <w:t>- k/d 78018</w:t>
      </w:r>
      <w:r w:rsidRPr="00CD4B93">
        <w:rPr>
          <w:rFonts w:cs="Times New Roman"/>
        </w:rPr>
        <w:t xml:space="preserve"> išduota 1350 vnt. 5,45 mm kalibro patronų; 288 vnt. 9 mm kalibro patronų 1750 vnt. 7,62 mm kalibro patronų (nurodyta, kad šoviniai neišnaudoti ir grąžinti), taip pat išduota 20 vnt. 125 mm (tuščių šovinių) – (grąžinti 2 vnt., panaudota 18 vnt.),</w:t>
      </w:r>
    </w:p>
    <w:p w:rsidR="00980165" w:rsidRPr="00CD4B93" w:rsidRDefault="00980165" w:rsidP="00980165">
      <w:pPr>
        <w:pStyle w:val="Standard"/>
        <w:ind w:firstLine="851"/>
        <w:jc w:val="both"/>
        <w:rPr>
          <w:rFonts w:cs="Times New Roman"/>
        </w:rPr>
      </w:pPr>
      <w:r w:rsidRPr="00CD4B93">
        <w:rPr>
          <w:rFonts w:cs="Times New Roman"/>
          <w:b/>
        </w:rPr>
        <w:t xml:space="preserve">- k/d 93755 </w:t>
      </w:r>
      <w:r w:rsidRPr="00CD4B93">
        <w:rPr>
          <w:rFonts w:cs="Times New Roman"/>
        </w:rPr>
        <w:t xml:space="preserve">– 1320 vnt. </w:t>
      </w:r>
      <w:r w:rsidRPr="00CD4B93">
        <w:rPr>
          <w:rFonts w:cs="Times New Roman"/>
          <w:b/>
        </w:rPr>
        <w:t xml:space="preserve">- </w:t>
      </w:r>
      <w:r w:rsidRPr="00CD4B93">
        <w:rPr>
          <w:rFonts w:cs="Times New Roman"/>
        </w:rPr>
        <w:t>5,45 mm kalibro patronų (nurodyta, kad šoviniai neišnaudoti ir grąžinti),</w:t>
      </w:r>
    </w:p>
    <w:p w:rsidR="00980165" w:rsidRPr="00CD4B93" w:rsidRDefault="00980165" w:rsidP="00980165">
      <w:pPr>
        <w:pStyle w:val="Standard"/>
        <w:ind w:firstLine="851"/>
        <w:jc w:val="both"/>
        <w:rPr>
          <w:rFonts w:cs="Times New Roman"/>
          <w:b/>
        </w:rPr>
      </w:pPr>
      <w:r w:rsidRPr="00CD4B93">
        <w:rPr>
          <w:rFonts w:cs="Times New Roman"/>
          <w:b/>
        </w:rPr>
        <w:t xml:space="preserve">- k/d 71464 – </w:t>
      </w:r>
      <w:r w:rsidRPr="00CD4B93">
        <w:rPr>
          <w:rFonts w:cs="Times New Roman"/>
        </w:rPr>
        <w:t>600 vnt.5,45 mm kalibro patronų ir 1404 vnt. 9 mm kalibro patronų – (nurodyta, kad šoviniai neišnaudoti ir grąžinti),</w:t>
      </w:r>
    </w:p>
    <w:p w:rsidR="00980165" w:rsidRPr="00CD4B93" w:rsidRDefault="00980165" w:rsidP="00980165">
      <w:pPr>
        <w:pStyle w:val="Standard"/>
        <w:ind w:firstLine="851"/>
        <w:jc w:val="both"/>
        <w:rPr>
          <w:rFonts w:cs="Times New Roman"/>
          <w:b/>
        </w:rPr>
      </w:pPr>
      <w:r w:rsidRPr="00CD4B93">
        <w:rPr>
          <w:rFonts w:cs="Times New Roman"/>
          <w:b/>
        </w:rPr>
        <w:t xml:space="preserve">- k/d 22238 – </w:t>
      </w:r>
      <w:r w:rsidRPr="00CD4B93">
        <w:rPr>
          <w:rFonts w:cs="Times New Roman"/>
        </w:rPr>
        <w:t>400 vnt. 9 mm kalibro patronų, 1950 vnt. 5,45 mm kalibro patronų (nurodyta, kad šoviniai neišnaudoti ir grąžinti),</w:t>
      </w:r>
    </w:p>
    <w:p w:rsidR="00980165" w:rsidRPr="00CD4B93" w:rsidRDefault="00980165" w:rsidP="00980165">
      <w:pPr>
        <w:pStyle w:val="Standard"/>
        <w:ind w:firstLine="851"/>
        <w:jc w:val="both"/>
        <w:rPr>
          <w:rFonts w:cs="Times New Roman"/>
          <w:b/>
        </w:rPr>
      </w:pPr>
      <w:r w:rsidRPr="00CD4B93">
        <w:rPr>
          <w:rFonts w:cs="Times New Roman"/>
          <w:b/>
        </w:rPr>
        <w:t xml:space="preserve">-k/d 73890 – </w:t>
      </w:r>
      <w:r w:rsidRPr="00CD4B93">
        <w:rPr>
          <w:rFonts w:cs="Times New Roman"/>
        </w:rPr>
        <w:t>19 567 vnt. 5,45 mm kalibro patronų, 320 vnt. 9 mm kalibro  patronų, 28876vnt. 7,62 mm kalibro patronų ir 5250 vnt. 14,5 mm kalibro patronų (nurodyta, kad neišnaudoti ir grąžinti) (t. 191, b.l. 128-131).</w:t>
      </w:r>
    </w:p>
    <w:p w:rsidR="00980165" w:rsidRPr="00CD4B93" w:rsidRDefault="00980165" w:rsidP="00980165">
      <w:pPr>
        <w:pStyle w:val="Standard"/>
        <w:ind w:firstLine="851"/>
        <w:jc w:val="both"/>
        <w:rPr>
          <w:rFonts w:cs="Times New Roman"/>
        </w:rPr>
      </w:pPr>
      <w:r w:rsidRPr="00CD4B93">
        <w:rPr>
          <w:rFonts w:cs="Times New Roman"/>
        </w:rPr>
        <w:t xml:space="preserve">Karinės technikos skaičių ir jos panaudojimą operacijos metu patvirtina k/d 22238 rašte Nr. 13203 (1991 m. spalio 18 d.), nurodyti duomenys apie tai , kad sausio 12 – 13 karinėje operacijoje dalyvavo: 21-as vnt. BTR-70; 2 vnt. r/stočių P-145; 2 vnt. ZSU-23-4; 13 vnt. tankų (objektų 184), kurių borto Nr. 220, 221, 222, 223, 224, 227- priklausančių k/d 73890 ir tankai, kurių borto Nr. 502, 513, 541, 544, 569, 571, 574. Tuščiais tankų šoviniais (išmušamaisiais užtaisais) šaudė tankai, kurių bortų Nr.220, 221, 223, 513, 541, 544, 571, 574, 569. BTR ir ZSU-23-4 nešaudė (t. 191, b. l. 213-214). </w:t>
      </w:r>
    </w:p>
    <w:p w:rsidR="00980165" w:rsidRPr="00CD4B93" w:rsidRDefault="00980165" w:rsidP="00980165">
      <w:pPr>
        <w:pStyle w:val="Standard"/>
        <w:ind w:firstLine="851"/>
        <w:jc w:val="both"/>
        <w:rPr>
          <w:rFonts w:cs="Times New Roman"/>
        </w:rPr>
      </w:pPr>
      <w:r w:rsidRPr="00CD4B93">
        <w:rPr>
          <w:rFonts w:cs="Times New Roman"/>
        </w:rPr>
        <w:t>Šaudmenų panaudojimo faktą ir skaičius patvirtina 1991 m. balandžio 22 d. k/d 74268 pažyma, kurioje nurodyta, kad 1991 m. naktį iš sausio 12 į 13 d.:</w:t>
      </w:r>
    </w:p>
    <w:p w:rsidR="00980165" w:rsidRPr="00CD4B93" w:rsidRDefault="00980165" w:rsidP="00980165">
      <w:pPr>
        <w:pStyle w:val="Standard"/>
        <w:ind w:firstLine="851"/>
        <w:jc w:val="both"/>
        <w:rPr>
          <w:rFonts w:cs="Times New Roman"/>
        </w:rPr>
      </w:pPr>
      <w:r w:rsidRPr="00CD4B93">
        <w:rPr>
          <w:rFonts w:cs="Times New Roman"/>
        </w:rPr>
        <w:t>- užimant TV bokštą panaudota 425 vnt. tuščių 5,45 mm kalibro patronų ir 83 vnt. 5,45 mm. patronų su kulka (markiruotė: g-la 17, metai 75);</w:t>
      </w:r>
    </w:p>
    <w:p w:rsidR="00980165" w:rsidRPr="00CD4B93" w:rsidRDefault="00980165" w:rsidP="00980165">
      <w:pPr>
        <w:pStyle w:val="Standard"/>
        <w:ind w:firstLine="851"/>
        <w:jc w:val="both"/>
        <w:rPr>
          <w:rFonts w:cs="Times New Roman"/>
        </w:rPr>
      </w:pPr>
      <w:r w:rsidRPr="00CD4B93">
        <w:rPr>
          <w:rFonts w:cs="Times New Roman"/>
        </w:rPr>
        <w:t>- užimant radijo televizijos komitetą panaudota 321 vnt. tuščių 5,45 mm patronų, 38 vnt. 5,45 mm patronų su kulka (markiruotė: g-la 17, metai 75);</w:t>
      </w:r>
    </w:p>
    <w:p w:rsidR="00980165" w:rsidRPr="00CD4B93" w:rsidRDefault="00980165" w:rsidP="00980165">
      <w:pPr>
        <w:pStyle w:val="Standard"/>
        <w:ind w:firstLine="851"/>
        <w:jc w:val="both"/>
        <w:rPr>
          <w:rFonts w:cs="Times New Roman"/>
        </w:rPr>
      </w:pPr>
      <w:r w:rsidRPr="00CD4B93">
        <w:rPr>
          <w:rFonts w:cs="Times New Roman"/>
        </w:rPr>
        <w:t>Duomenų apie tuščių 5,45 mm šovinių markiruotę dalinyje nėra, kadangi 6 480 vnt. tuščių šovinių, 1991 m. sausio 8-9 d. buvo gauti k/d 22238 ir dalis jų išnaudota paimant TV bokštą ir LRT, kita dalis išeikvota grįžus į Pskovą. 5,45 mm. patronus su kulka PS, siekiant apsaugoti padalinio karius, išnaudojo dalinio kareiviai ir karininkai,  šaudydami į viršų (t. 116, b. l. 153).</w:t>
      </w:r>
    </w:p>
    <w:p w:rsidR="00980165" w:rsidRPr="00CD4B93" w:rsidRDefault="00980165" w:rsidP="00980165">
      <w:pPr>
        <w:pStyle w:val="Standard"/>
        <w:ind w:firstLine="851"/>
        <w:jc w:val="both"/>
        <w:rPr>
          <w:rFonts w:cs="Times New Roman"/>
        </w:rPr>
      </w:pPr>
      <w:r w:rsidRPr="00CD4B93">
        <w:rPr>
          <w:rFonts w:cs="Times New Roman"/>
        </w:rPr>
        <w:t>Šaunamųjų ginklų bei sprogstamųjų įtaisų panaudojimą TV bokšto šturmo metu, patvirtina:</w:t>
      </w:r>
    </w:p>
    <w:p w:rsidR="00980165" w:rsidRPr="00CD4B93" w:rsidRDefault="00980165" w:rsidP="00980165">
      <w:pPr>
        <w:pStyle w:val="Standard"/>
        <w:ind w:firstLine="851"/>
        <w:jc w:val="both"/>
        <w:rPr>
          <w:rFonts w:cs="Times New Roman"/>
        </w:rPr>
      </w:pPr>
      <w:r w:rsidRPr="00CD4B93">
        <w:rPr>
          <w:rFonts w:cs="Times New Roman"/>
        </w:rPr>
        <w:t xml:space="preserve">- 1991 m. sausio 16 d. įvykio vietos apžiūros protokole užfiksuoti duomenys apie tai, kad teritorijoje prie bokšto surasta: didelis kiekis 5.45 mm kalibro šovinių tūtelių, kurių markiruotės „270 88“;  „3 75“; kovinis 5,45 mm kalibro šovinys – markiruotė „3 75“;  7,62 mm kalibro šovinių tūtelės – markiruotė „188“; nenustatytų sprogstamųjų įtaisų dalys; tuščias 5.45 mm kalibro šovinys –  markiruotė „270 80“ ir kt.(t. 100, b. l. 4-5, 6-19, t. 130, b. l. 1-12). </w:t>
      </w:r>
    </w:p>
    <w:p w:rsidR="00980165" w:rsidRPr="00CD4B93" w:rsidRDefault="00980165" w:rsidP="00980165">
      <w:pPr>
        <w:pStyle w:val="Standard"/>
        <w:ind w:firstLine="851"/>
        <w:jc w:val="both"/>
        <w:rPr>
          <w:rFonts w:cs="Times New Roman"/>
        </w:rPr>
      </w:pPr>
      <w:r w:rsidRPr="00CD4B93">
        <w:rPr>
          <w:rFonts w:cs="Times New Roman"/>
        </w:rPr>
        <w:t>- 1991 m. liepos 30 d. papildomame įvykio vietos apžiūros protokole užfiksuoti duomenys apie tai, kad TV bokšto pastato kamieno karnize 230 laipsniai nuo centrinio įėjimo pagal laikrodžio rodyklę yra 12 įvairių netaisyklingos formos įdubimų, 303 laipsniai nuo centrinio įėjimo –5 įdubimai ir, kad apžiūrint sveikatingumo kompleksą, esantį 200 m. atstumu nuo TV bokšto, ant jo stogo rasta kulka ir sienoje (bokšto pusėje) rasti du panašūs į kulkos pėdsakus įdubimai, iš kurių išimti kulkų apvalkalai (t. 100, b. l. 4–5, 59-71). Atlikus kriminalistinę įdubimų ekspertizę (1991-08-30 aktas Nr. 2002) nustatyta, kad tiriami pažeidimai (pastato karnize) yra šautiniai, padaryti apvalkalinėmis kulkomis, į kurių apvalkalo sudėtį įeina varis (t.100, b. l. 72-85).</w:t>
      </w:r>
    </w:p>
    <w:p w:rsidR="00980165" w:rsidRPr="00CD4B93" w:rsidRDefault="00980165" w:rsidP="00980165">
      <w:pPr>
        <w:pStyle w:val="Standard"/>
        <w:ind w:firstLine="851"/>
        <w:jc w:val="both"/>
        <w:rPr>
          <w:rFonts w:cs="Times New Roman"/>
        </w:rPr>
      </w:pPr>
      <w:r w:rsidRPr="00CD4B93">
        <w:rPr>
          <w:rFonts w:cs="Times New Roman"/>
        </w:rPr>
        <w:t>1991-03-11 balistinės ekspertizės akte Nr. 645 nurodyta, kad išimtos įvykio vietos (TV bokšto) apžiūros metu ir tyrimui patekta 1-a iššauta tūtelė markiruote „D 60“ ir 4-ios iššautos tūtelės markiruotėmis „188 83“ yra dalis kovinio 7, 62 mm kalibro šovinio, skirto šaudyti iš šautuvo MOSIN 1891/30 metų pavyzdžio ir iš 7, 62 mm kalibro kulkosvaidžių; 24-ios iššautos tūtelės yra 5,45 mm šovinio dalys, kurie skirti šaudyti automatais AK-74 ir kulkosvaidžiais RPK-74; 16-a tūtelių, turinčių markiruotę „3 75“ ir „17 75“ yra kovinių šovinių dalys; 8-ios tūtelės, pažymėtos markiruote „270 88“ , yra tuščių šovinių dalys (t. 129, b.l. 2-5)</w:t>
      </w:r>
    </w:p>
    <w:p w:rsidR="00980165" w:rsidRPr="00CD4B93" w:rsidRDefault="00980165" w:rsidP="00980165">
      <w:pPr>
        <w:pStyle w:val="Standard"/>
        <w:ind w:firstLine="851"/>
        <w:jc w:val="both"/>
        <w:rPr>
          <w:rFonts w:cs="Times New Roman"/>
        </w:rPr>
      </w:pPr>
      <w:r w:rsidRPr="00CD4B93">
        <w:rPr>
          <w:rFonts w:cs="Times New Roman"/>
        </w:rPr>
        <w:t>Aukščiau aprašyti šoviniai (kalibras, markiruotė) patvirtina, kad 4-ios rastos 7,62 mm kalibro tūtelės (markiruotė „188 83“) ir 7-os rastos 5,45 mm kalibro tūtelės (markiruotė „17 75“) buvo koviniai šoviniai , o 12-a rastų 5 45 mm kalibro tūtelių (markiruotė „270 88“) buvo tušti šoviniai ir priklausė k/d 74268 (t. 116, b. l. 154).</w:t>
      </w:r>
    </w:p>
    <w:p w:rsidR="00980165" w:rsidRPr="00CD4B93" w:rsidRDefault="00980165" w:rsidP="00980165">
      <w:pPr>
        <w:pStyle w:val="Standard"/>
        <w:ind w:firstLine="851"/>
        <w:jc w:val="both"/>
        <w:rPr>
          <w:rFonts w:cs="Times New Roman"/>
        </w:rPr>
      </w:pPr>
      <w:r w:rsidRPr="00CD4B93">
        <w:rPr>
          <w:rFonts w:cs="Times New Roman"/>
        </w:rPr>
        <w:t>Kriminalistinės ekspertizės 1991-03-20 akte Nr. 28 nurodyta, kad įvykio vietoje rastos ir tyrimui pateiktos skeveldros ir dalys yra pramoninės gamybos šviesos-garso pirotechninio įrenginio dalys, tačiau nustatyti pagaminimo datos ir gamintojo, iš pateiktų tyrimui dalių, neįmanoma (t. 129, b. l. 129).</w:t>
      </w:r>
    </w:p>
    <w:p w:rsidR="00980165" w:rsidRPr="00CD4B93" w:rsidRDefault="00980165" w:rsidP="00980165">
      <w:pPr>
        <w:pStyle w:val="Standard"/>
        <w:ind w:firstLine="851"/>
        <w:jc w:val="both"/>
        <w:rPr>
          <w:rFonts w:cs="Times New Roman"/>
        </w:rPr>
      </w:pPr>
      <w:r w:rsidRPr="00CD4B93">
        <w:rPr>
          <w:rFonts w:cs="Times New Roman"/>
        </w:rPr>
        <w:t>Kaltinamųjų ir kitų TSRS ginkluotųjų pajėgų kariškių teiginius apie tai, kad TV bokšto šturmo metu į kariškius buvo šaudoma nuo aplinkinių namų stogų, paneigia 1991 m. sausio 22 d. įvykio vietos (teritorijos aplink TV bokštą ir Sudervės g. esančių namų Nr. 37, 38, 27 bei jų stogų) apžiūros protokolo duomenys. Įvykio vietos apžiūros metu nustatyta, kad ant nurodytų namų stogų esanti sniego danga nepažeista, persijojus sniegą šaudymo pėdsakų ir tūtelių nerasta, teritorijoje aplinkui namus ir TV bokšto aptvarą šūvių pėdsakų nerasta (t.100, b. l. 4-5, 38-44).</w:t>
      </w:r>
    </w:p>
    <w:p w:rsidR="00980165" w:rsidRPr="00CD4B93" w:rsidRDefault="00980165" w:rsidP="00980165">
      <w:pPr>
        <w:pStyle w:val="Standard"/>
        <w:ind w:firstLine="851"/>
        <w:jc w:val="both"/>
        <w:rPr>
          <w:rFonts w:cs="Times New Roman"/>
        </w:rPr>
      </w:pPr>
      <w:r w:rsidRPr="00CD4B93">
        <w:rPr>
          <w:rFonts w:cs="Times New Roman"/>
        </w:rPr>
        <w:t>Draugovininkų dalyvavimą ir veiksmus, užimant TV bokštą, patvirtina liudytojų bei kariškių nurodyti duomenys, o būtent:</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V. S. </w:t>
      </w:r>
      <w:r w:rsidRPr="00CD4B93">
        <w:rPr>
          <w:rFonts w:cs="Times New Roman"/>
        </w:rPr>
        <w:t>patvirtino, kad 1991-01-12 vakare, būdamas draugovininku, budėjo Vilniaus m. partijos komitete, kad naktį buvo duota komanda sėstis į automašinas ir vykti prie TV bokšto, padėti kariškiams saugoti bokštą, kadangi jų ten buvo mažai. Taip pat buvo paaiškinta, kad šią naktį sprendžiasi Tarybų valdžios likimas. Autobusu PAZ ir dengtu sunkvežimiu prie bokšto vyko apie 70 žmonių. Juos vežęs transportas sustojo ant tilto, kadangi kelią buvo užvėrę du tankai. Išsilaipinus, jiems teko brautis pro žmonių minią, kad patektų į bokšto teritoriją. Patekęs į bokštą, matė išdaužtus langus, ant grindų buvo daug vandens (t. 131, b. l. 138-139).</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S. S. </w:t>
      </w:r>
      <w:r w:rsidRPr="00CD4B93">
        <w:rPr>
          <w:rFonts w:cs="Times New Roman"/>
        </w:rPr>
        <w:t xml:space="preserve">patvirtino, kad 1991-01-12, apie 2 val., esantiems miesto komitete buvo liepta sėsti į autotransportą ir vykti padėti kariškiams. Buvo grupėje, kuri vyko prie TV bokšto, grupei, kurioje buvo apie 80 žmonių, vadovavo </w:t>
      </w:r>
      <w:r w:rsidRPr="00141EFE">
        <w:rPr>
          <w:rFonts w:cs="Times New Roman"/>
        </w:rPr>
        <w:t>V. Š.</w:t>
      </w:r>
      <w:r w:rsidRPr="00CD4B93">
        <w:rPr>
          <w:rFonts w:cs="Times New Roman"/>
        </w:rPr>
        <w:t>. Prie pat bokšto privažiuoti buvo neįmanoma, nes kelią buvo užtvėrę tankai. Iš jų grupės pasiekti bokšto teritoriją pavyko 37-iems, kurie bokšte prabuvo iki 1991-01-14 (t. 131, b. l. 177-181).</w:t>
      </w:r>
    </w:p>
    <w:p w:rsidR="00980165" w:rsidRPr="00CD4B93" w:rsidRDefault="00980165" w:rsidP="00980165">
      <w:pPr>
        <w:pStyle w:val="Standard"/>
        <w:ind w:firstLine="851"/>
        <w:jc w:val="both"/>
        <w:rPr>
          <w:rFonts w:cs="Times New Roman"/>
        </w:rPr>
      </w:pPr>
      <w:r w:rsidRPr="00CD4B93">
        <w:rPr>
          <w:rFonts w:cs="Times New Roman"/>
        </w:rPr>
        <w:t xml:space="preserve">Liudytojas </w:t>
      </w:r>
      <w:r w:rsidRPr="00141EFE">
        <w:rPr>
          <w:rFonts w:cs="Times New Roman"/>
          <w:b/>
        </w:rPr>
        <w:t xml:space="preserve">A. D. </w:t>
      </w:r>
      <w:r w:rsidRPr="00CD4B93">
        <w:rPr>
          <w:rFonts w:cs="Times New Roman"/>
        </w:rPr>
        <w:t xml:space="preserve">patvirtino, kad 1991-01-12 vakare, budint miesto partijos komitete, buvo paprašytas nufotografuoti peticijos įteikimą AT, tačiau to padaryti negalėjo dėl netinkamo apšvietimo ir buvo paprašytas dalyvauti peticijos įteikime. Peticijoje buvo reikalavimas Parlamentui atsistatydinti ir visą valdžią perduoti LNGK, apie kurio egzistavimą iki tol nežinojo, kas įėjo į LNGK, niekas paaiškinti negalėjo. Suprato, kad tai žingsnis link prezidentinio valdymo įvedimo, bet kaip tai vyks, nežinojo. Būnant prie AT, pamatė karinę koloną, važiuojančią tuneliu, todėl tuoj pat grįžo. Grįžus </w:t>
      </w:r>
      <w:r>
        <w:rPr>
          <w:rFonts w:cs="Times New Roman"/>
        </w:rPr>
        <w:t>B.</w:t>
      </w:r>
      <w:r w:rsidRPr="00CD4B93">
        <w:rPr>
          <w:rFonts w:cs="Times New Roman"/>
        </w:rPr>
        <w:t xml:space="preserve"> paaiškino, kad kariškiai užima televiziją ir pareikalavo vykti tenai. Suprato, kad draugovininkai privalo prižiūrėti, kad kariškiai neišgrobstytų patalpų ir technikos. Grupei vadovavo </w:t>
      </w:r>
      <w:r w:rsidRPr="00141EFE">
        <w:rPr>
          <w:rFonts w:cs="Times New Roman"/>
        </w:rPr>
        <w:t>V. Š.</w:t>
      </w:r>
      <w:r w:rsidRPr="00CD4B93">
        <w:rPr>
          <w:rFonts w:cs="Times New Roman"/>
        </w:rPr>
        <w:t>. Prie bokšto privažiuoti jie negalėjo, nes aplink šaudė, o taip pat jiems teko brautis pro žmonių minią. Patekęs į bokštą, kariškiams padėjo jį apžiūrėti ir sutvarkyti (t. 132, b. l. 132-137, t. 178, b. l. 63-75).</w:t>
      </w:r>
    </w:p>
    <w:p w:rsidR="00980165" w:rsidRPr="00CD4B93" w:rsidRDefault="00980165" w:rsidP="00980165">
      <w:pPr>
        <w:pStyle w:val="Standard"/>
        <w:ind w:firstLine="851"/>
        <w:jc w:val="both"/>
        <w:rPr>
          <w:rFonts w:cs="Times New Roman"/>
        </w:rPr>
      </w:pPr>
      <w:r w:rsidRPr="00CD4B93">
        <w:rPr>
          <w:rFonts w:cs="Times New Roman"/>
        </w:rPr>
        <w:t xml:space="preserve">Draugovininkų vaidmenį prie TV bokšto bei jiems vadovavusius asmenis nurodė ir patvirtino liudytojai </w:t>
      </w:r>
      <w:r w:rsidRPr="00141EFE">
        <w:rPr>
          <w:rFonts w:cs="Times New Roman"/>
        </w:rPr>
        <w:t xml:space="preserve">A. K. </w:t>
      </w:r>
      <w:r w:rsidRPr="00CD4B93">
        <w:rPr>
          <w:rFonts w:cs="Times New Roman"/>
        </w:rPr>
        <w:t xml:space="preserve">(t. 176, b. l. 128-141, t. 373, b. l. 585), </w:t>
      </w:r>
      <w:r w:rsidRPr="00141EFE">
        <w:rPr>
          <w:rFonts w:cs="Times New Roman"/>
        </w:rPr>
        <w:t xml:space="preserve">V. C. </w:t>
      </w:r>
      <w:r w:rsidRPr="00CD4B93">
        <w:rPr>
          <w:rFonts w:cs="Times New Roman"/>
        </w:rPr>
        <w:t xml:space="preserve">(t. 132, b. l. 143-149, t. 182, b. l. 19-36, t. 373, b. l. 588), </w:t>
      </w:r>
      <w:r w:rsidRPr="00141EFE">
        <w:rPr>
          <w:rFonts w:cs="Times New Roman"/>
        </w:rPr>
        <w:t xml:space="preserve">G. V. </w:t>
      </w:r>
      <w:r w:rsidRPr="00CD4B93">
        <w:rPr>
          <w:rFonts w:cs="Times New Roman"/>
        </w:rPr>
        <w:t xml:space="preserve">(t. 178, b. l. 222-224), </w:t>
      </w:r>
      <w:r w:rsidRPr="00141EFE">
        <w:rPr>
          <w:rFonts w:cs="Times New Roman"/>
        </w:rPr>
        <w:t xml:space="preserve">S. G. </w:t>
      </w:r>
      <w:r w:rsidRPr="00CD4B93">
        <w:rPr>
          <w:rFonts w:cs="Times New Roman"/>
        </w:rPr>
        <w:t xml:space="preserve">(t. 132, b. l. 20-27; t. 180, b. l. 124-130), </w:t>
      </w:r>
      <w:r w:rsidRPr="00141EFE">
        <w:rPr>
          <w:rFonts w:cs="Times New Roman"/>
        </w:rPr>
        <w:t xml:space="preserve">J. B. </w:t>
      </w:r>
      <w:r w:rsidRPr="00CD4B93">
        <w:rPr>
          <w:rFonts w:cs="Times New Roman"/>
        </w:rPr>
        <w:t xml:space="preserve">(t. 132, b. l. 27-30, t. 180, b. l. 142-151), </w:t>
      </w:r>
      <w:r w:rsidRPr="00141EFE">
        <w:rPr>
          <w:rFonts w:cs="Times New Roman"/>
        </w:rPr>
        <w:t xml:space="preserve">M. D. </w:t>
      </w:r>
      <w:r w:rsidRPr="00CD4B93">
        <w:rPr>
          <w:rFonts w:cs="Times New Roman"/>
        </w:rPr>
        <w:t xml:space="preserve">(t. 132, b. l. 63-66) , </w:t>
      </w:r>
      <w:r w:rsidRPr="00141EFE">
        <w:rPr>
          <w:rFonts w:cs="Times New Roman"/>
        </w:rPr>
        <w:t xml:space="preserve">L. Š. </w:t>
      </w:r>
      <w:r w:rsidRPr="00CD4B93">
        <w:rPr>
          <w:rFonts w:cs="Times New Roman"/>
        </w:rPr>
        <w:t>(t. 132, b. l. 200-201) ir kiti  draugovininkai.</w:t>
      </w:r>
    </w:p>
    <w:p w:rsidR="00980165" w:rsidRPr="00CD4B93" w:rsidRDefault="00980165" w:rsidP="00980165">
      <w:pPr>
        <w:pStyle w:val="Standard"/>
        <w:ind w:firstLine="851"/>
        <w:jc w:val="both"/>
        <w:rPr>
          <w:rFonts w:cs="Times New Roman"/>
        </w:rPr>
      </w:pPr>
    </w:p>
    <w:p w:rsidR="00980165" w:rsidRPr="00CD4B93" w:rsidRDefault="00980165" w:rsidP="00980165">
      <w:pPr>
        <w:pStyle w:val="Standard"/>
        <w:ind w:firstLine="851"/>
        <w:jc w:val="both"/>
        <w:rPr>
          <w:rFonts w:cs="Times New Roman"/>
          <w:u w:val="single"/>
          <w:lang w:eastAsia="lt-LT"/>
        </w:rPr>
      </w:pPr>
      <w:r>
        <w:rPr>
          <w:rFonts w:cs="Times New Roman"/>
          <w:u w:val="single"/>
          <w:lang w:eastAsia="lt-LT"/>
        </w:rPr>
        <w:t xml:space="preserve">L. A. </w:t>
      </w:r>
      <w:r w:rsidRPr="00CD4B93">
        <w:rPr>
          <w:rFonts w:cs="Times New Roman"/>
          <w:u w:val="single"/>
          <w:lang w:eastAsia="lt-LT"/>
        </w:rPr>
        <w:t>nužudymo prie Televizijos bokšto faktą ir aplinkybes patvirtina :</w:t>
      </w:r>
    </w:p>
    <w:p w:rsidR="00980165" w:rsidRPr="00CD4B93" w:rsidRDefault="00980165" w:rsidP="00980165">
      <w:pPr>
        <w:pStyle w:val="Standard"/>
        <w:ind w:firstLine="851"/>
        <w:jc w:val="both"/>
        <w:rPr>
          <w:rFonts w:cs="Times New Roman"/>
          <w:u w:val="single"/>
          <w:lang w:eastAsia="lt-LT"/>
        </w:rPr>
      </w:pPr>
    </w:p>
    <w:p w:rsidR="00980165" w:rsidRPr="00980165" w:rsidRDefault="00980165" w:rsidP="00980165">
      <w:pPr>
        <w:pStyle w:val="Standard"/>
        <w:ind w:firstLine="0"/>
        <w:jc w:val="both"/>
        <w:rPr>
          <w:lang w:eastAsia="lt-LT"/>
        </w:rPr>
      </w:pPr>
      <w:r w:rsidRPr="00CD4B93">
        <w:rPr>
          <w:rFonts w:cs="Times New Roman"/>
          <w:lang w:eastAsia="lt-LT"/>
        </w:rPr>
        <w:t xml:space="preserve">-1991-01-13 teismo medicinos ekspertizės akto Nr. 66 išvados apie tai, kad </w:t>
      </w:r>
      <w:r>
        <w:rPr>
          <w:rFonts w:cs="Times New Roman"/>
          <w:lang w:eastAsia="lt-LT"/>
        </w:rPr>
        <w:t xml:space="preserve">L. A. </w:t>
      </w:r>
      <w:r w:rsidRPr="00CD4B93">
        <w:rPr>
          <w:rFonts w:cs="Times New Roman"/>
          <w:lang w:eastAsia="lt-LT"/>
        </w:rPr>
        <w:t xml:space="preserve">mirė nuo stipraus dubens ir kojų suspaudimo, sulaužant dubens kaulus ir daugybiniai sužalojant dubens-pilvo apatinės dalies bei kojų minkštuosius audinius, sukėlus labai didelį nukraujavimą iš suplėšytų dubens audinių ir nekompensuojamą trauminį šoką. L. </w:t>
      </w:r>
      <w:r>
        <w:rPr>
          <w:rFonts w:cs="Times New Roman"/>
          <w:lang w:eastAsia="lt-LT"/>
        </w:rPr>
        <w:t>A.</w:t>
      </w:r>
      <w:r w:rsidRPr="00CD4B93">
        <w:rPr>
          <w:rFonts w:cs="Times New Roman"/>
          <w:lang w:eastAsia="lt-LT"/>
        </w:rPr>
        <w:t xml:space="preserve"> lavone nustatyti šie kūno sužalojimai: į stačiakampius panašūs ir netaisyklingų formų tam tikra pasikartojančia tvarka išsidėstę odos nubrozdinimai su paodžio aptraiškymu gaktos – pilvo apatinės dalies ir šlaunų (vyraujant dešinėje) priekiniuose paviršiuose su daugybinėmis kraujosruvomis šlaunų ir dubens, juosmens bei dešinės blauzdos minkštuose audiniuose, abipusiai dubens kaulų lūžiai, prasiskiriant gaktikaulių sąvaržai ir abiems kryžmėninėms klubų jungtims su kryžmens ir dešinio sėdmens minkštųjų audinių atsluoksniavimu nuo kaulų bei plačiu tarpvietės audinių ir dubens stambiųjų kraujagyslių plyšimu. Visi šie sužalojimai, sukėlę L. </w:t>
      </w:r>
      <w:r>
        <w:rPr>
          <w:rFonts w:cs="Times New Roman"/>
          <w:lang w:eastAsia="lt-LT"/>
        </w:rPr>
        <w:t>A.</w:t>
      </w:r>
      <w:r w:rsidRPr="00CD4B93">
        <w:rPr>
          <w:rFonts w:cs="Times New Roman"/>
          <w:lang w:eastAsia="lt-LT"/>
        </w:rPr>
        <w:t xml:space="preserve"> mirtį, jai buvo padaryti prieš keletą valandų iki mirties didele jėga prispaudžiant dubenį ir kojas prie kieto buko paviršiaus iš priekio ir iš dešinės pusės tam tikra pasikartojančia tvarka išsidėsčiusiais stačiakampiais mažo, bukomis briaunomis, riboto paviršiaus daiktais, jiems judant nuo dubens link kojų iš dešinės į kairę. Sprendžiant iš nubrozdinimų dubenyje, pilvo apačioje ir šlaunyse formos, dydžio ir išsidėstymo vienas kito atžvilgiu, būdingo transporto priemonės vikšro pentinų antspaudams, bei minkštųjų audinių ir dubens kaulų sužalojimo pobūdžio ir apimties L. </w:t>
      </w:r>
      <w:r>
        <w:rPr>
          <w:rFonts w:cs="Times New Roman"/>
          <w:lang w:eastAsia="lt-LT"/>
        </w:rPr>
        <w:t>A.</w:t>
      </w:r>
      <w:r w:rsidRPr="00CD4B93">
        <w:rPr>
          <w:rFonts w:cs="Times New Roman"/>
          <w:lang w:eastAsia="lt-LT"/>
        </w:rPr>
        <w:t xml:space="preserve"> sužalota buvo užvažiuojant ant jos savaeigio vikšrinio didelio svorio mechanizmo vikšru. Kokio konkrečiai svorio šis mechanizmas buvo, koks jo vikšro plotis ir reljefas, iš esamų teismo med. duomenų nustatyti negalima, nes L. </w:t>
      </w:r>
      <w:r>
        <w:rPr>
          <w:rFonts w:cs="Times New Roman"/>
          <w:lang w:eastAsia="lt-LT"/>
        </w:rPr>
        <w:t>A.</w:t>
      </w:r>
      <w:r w:rsidRPr="00CD4B93">
        <w:rPr>
          <w:rFonts w:cs="Times New Roman"/>
          <w:lang w:eastAsia="lt-LT"/>
        </w:rPr>
        <w:t xml:space="preserve"> kūne atsispaudęs ne visas vikšro plotis ir ne vienoje, bet keliose viena kitos atžvilgiu paslankiose kūno dalyse, išgaubtuose jų paviršiuose,</w:t>
      </w:r>
      <w:r w:rsidRPr="00980165">
        <w:rPr>
          <w:lang w:eastAsia="lt-LT"/>
        </w:rPr>
        <w:t xml:space="preserve"> todėl atspauduose vikšro reljefas atsispindėjęs nepilnai. Kuo L. A. buvo sužalota, tanku ar šarvuočiu, nesant galimybės palyginti jų vikšrų atspaudus su nubrozdinimais L. A. kūne ir dėl anksčiau nurodytų priežasčių, vien esamais teismo med. Duomenimis, atskirti negalima. Sprendžiant iš nubrozdinimų kūne išsidėstymo ir raginio odos sluoksnio nubraukimo krypties, vikšras L. A. spaudė aukštielninką judėdamas įstrižai iš dešinės pusės nuo dubens link kojų. Į kurią kūno dalį buvo suduotas ją parbloškęs smūgis judančiu vikšriniu mechanizmu ir iš kurios pusės, ar L. A. parkrito dėl kitų priežasčių, iš esamų teismo medicininių duomenų spręsti negalima. Kitokių sužalojimų L. A. kūne nebuvo (t. 92, b. l. 66-73).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- 1991-03-08 kompleksinės teismo medicininės-kriminalistinės ekspertizės akto Nr.11-255, 11-360 išvados apie tai, kad L. A. drabužių pažeidimai atitinka jos kūno sužalojimus. L. A. drabužių pažeidimai ir jos kūno sužalojimai padaryti didele jėga prispaudžiant-plėšiant dubenį ir kojas iš priekio – prie kieto kūno paviršiaus kas 8-12 cm išsidėsčiusiais stačiakampiais, mažo bukomis briaunomis riboto paviršiaus savo sudėtyje geležį turinčiais daiktais. L. A. drabužių pažeidimai bei jos kūno sužalojimai padaryti vikšrinės transporto priemonės, kuo šiuo atveju galėjo būti tankas ar tanketė. Kūno sužalojimai, iššaukę L. A. mirtį, padaryti jai gulint ant nugaros. Kokioje padėtyje L. A. buvo pirminio kontakto momentu, ekspertinių duomenų nėra (t. 92, b. l. 96-102).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Teismo cheminės ekspertizės duomenys apie tai, L. A. kraujyje etilo alkoholio nėra, kad gydymo stacionare istorijoje Nr.514/23 taip pat nėra duomenų, kad po sužalojimo į ligoninę atvežta L. A. būtų buvusi neblaivi. Kitų kūno sužalojimų, be išvardintųjų, – L. A. kūne nėra (t. 92, b. l. 65-83, t. 505, b. l. 53-59, 70-78, 129-138).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Daiktinių įrodymų– L. A. rūbų apžiūros metu užfiksuoti duomenys apie tai, kad dirbtinio kailio rudų kailinių apatinis kraštas suteptas rudos spalvos dėmėmis, panašiomis į sudžiūvusį kraują. Analogiškos dėmės ant melsvų languotų marškinių, baltos spalvos medvilninių marškinėlių, gelsvos spalvos sintetinio apatinuko ir vienos dryžuotos kojinės. Bordo spalvos kelnėse – daugybiniai linijinės formos audinio pažeidimai, išsidėstę priekinėje ir užpakalinėje dalyse. Analogiški pažeidimai pilkos spalvos pėdkelnėse. Tiek kelnėse, tiek pėdkelnėse sutepimai, panašūs į kraujo dėmes. Rusvos spalvos kelnaitėse– 7cm ilgio kiauryminis audinio pažeidimas, jos gausiai suteptos rudos spalvos dėmėmis, panašiomis į sudžiūvusį kraują (t. 92, b. l. 84-92; t. 507, b. l. 71-131, t. 493, b. l. 12-64).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L. A. lavono apžiūros, atliktos 1991-01-13 12.10-12.40 val. respublikinio patologijos-anatomijos biuro patalpose, esančiose  Santariškių g. 3 Vilniuje, metu užfiksuoti duomenys (t. 92, b.l. 63-64).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faktiniai L. A. sužeidimo duomenys, užfiksuoti fotonuotraukose, gautose iš naujienų agentūros ELTA, liudytojo Z. N., V. U., K. J. (t. 92, b. l. 58; t. 112, b. l. 2-25, 28-48, 51-61, t. 470, b. l. 30-45, 127-129), filmuotoje medžiagoje (t. 493, b. l. 12-64, t. 494, b. l. 62-74, 75-91).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L. A. mirė ligoninėje nuo daugybinių sužalojimų, gautų sutraiškius tanko vikšrais. L. A. sužalojimo aplinkybes liudytojai V. J. (t.100, b. l. 86–89) ir V. Š. (t. 100,  b. l. 90-92, t.371, b. l. 234) patvirtino parodymų patikrinimų vietoje metu.</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S. D. </w:t>
      </w:r>
      <w:r w:rsidRPr="00980165">
        <w:rPr>
          <w:rFonts w:ascii="Times New Roman" w:eastAsia="SimSun, 宋体" w:hAnsi="Times New Roman" w:cs="Mangal"/>
          <w:kern w:val="3"/>
          <w:sz w:val="24"/>
          <w:szCs w:val="24"/>
          <w:lang w:eastAsia="lt-LT" w:bidi="hi-IN"/>
        </w:rPr>
        <w:t xml:space="preserve">patvirtino, kad kariškiai, puldami TV bokštą, šaudė ir mušė ginklais žmones, kurie buvo priversti pasitraukti atokiau nuo bokšto ant jį juosiančio keliuko. Spūstyje pamatęs po dešiniuoju tanko vikšru gulinčius žmones, su kitu vyriškiu rodė tankui pasitraukti. Šiam pavažiavus atgal, su nepažįstamu vyriškiu pakėlė merginą sutraiškytomis kojomis virš kelių ir ją nunešė į GMP automobilį (t.77, b. l. 176-180).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L. A. sužalojimo aplinkybes, užfiksuotas fotonuotraukose Nr. 5–6, patvirtino liudytojas M. I. (t. 88, b. l. 34-42), taip šį įvykį nufotografavę ir fotonuotraukas pateikę liudytojai K. J. (t. 88, b. l. 55-60, t. 374, b. l. 731) ir V. U. (t. 112, b. l. 26-48, t. 470, b. l. 7-12) bei kiti liudytojai: V. J. (t. 88, b. l. 61-63), V. K. (t. 88, b. l. 195-197, t. 374, b. l. 730), V. K. (t. 88, b. l. 229-230), R. L. (t. 89, b. l. 11-13), V. M. (t. 89, b. l. 96-98), V. P. (t. 74, b. l. 169-173, t. 371, b. l. 146), V. P. (t. 89, b. l. 137-140, t. 374 b. l.730), L. N. (t. 89, b. l. 118), A. N. (t. 89, b. l. 119), A. S. (t. 69, b. l. 48-58), R. Č. (t. 87, b. l. 117-120), J. D. (t. 72, b. l. 45-46, t. 371 b. l. 137), P. M. G. (t. 72, b. l. 51-52, t. 371, b. l. 134), L. G. (t. 86, b. l. 45-48), R. G. (t. 183, b. l. 99-100), D. G. (t. 72, b. l. 88-91), J. P. G. (t. 78, b. l. 74-75), R. J. (t. 78, b. l. 117-118), V. J. (t. 88, b. l. 45-52, t. 374, b. l. 731), V. K. (t. 88, b. l. 119-120), K. M. (t. 89, b. l. 59-61), I. M. (t. 85, b. l. 172-175, t. 371, b. l. 207-208), V. S. (t.81, b. l. 251-253, t. 371, b. l. 191), D. Č. (t. 72, b. l. 7-13, t. 371, b. l. 222), B. Ž. (t. 70, b. l. 92-98), A. J. Ž. (t. 76, b. l. 199-201), A. V. (t. 82, b. l. 179-182, t. 371, b. l. 195), L. B. (t. 87, b. l. 87-94).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lt-LT" w:bidi="hi-IN"/>
        </w:rPr>
        <w:t xml:space="preserve">Nukentėjusioji S. A. </w:t>
      </w:r>
      <w:r w:rsidRPr="00980165">
        <w:rPr>
          <w:rFonts w:ascii="Times New Roman" w:eastAsia="SimSun, 宋体" w:hAnsi="Times New Roman" w:cs="Mangal"/>
          <w:kern w:val="3"/>
          <w:sz w:val="24"/>
          <w:szCs w:val="24"/>
          <w:lang w:eastAsia="lt-LT" w:bidi="hi-IN"/>
        </w:rPr>
        <w:t>nurodė, kad jos dukra L. A. 1991-01-12 vakare su draugėmis budėjo prie Televizijos bokšto, naktį kažkoks vyriškis pasakė, kad dukra sužeista ir nuvežta į Raudonojo Kryžiaus ligoninę. Patekus į palatą, apie 7 val. ryto, dukra jau buvo mirusi. Gydytojai pranešė, kad jos dukrą per pilvą ir kojas pervažiavo tankas (t. 92, b. l. 103-106, t. 371, b. l. 50-51).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R. A. </w:t>
      </w:r>
      <w:r w:rsidRPr="00980165">
        <w:rPr>
          <w:rFonts w:ascii="Times New Roman" w:eastAsia="SimSun, 宋体" w:hAnsi="Times New Roman" w:cs="Mangal"/>
          <w:kern w:val="3"/>
          <w:sz w:val="24"/>
          <w:szCs w:val="24"/>
          <w:lang w:eastAsia="lt-LT" w:bidi="hi-IN"/>
        </w:rPr>
        <w:t>patvirtino, kad 1991-01-12 vakare sesuo L. pasiliko prie Televizijos bokšto, o naktį paskambino vyriškis, prisistatę Š. pavarde, ir pasakė nuvežęs L. į ligoninę. Ryte jau ligoninėje ji sužinojo, kad seserį pervažiavo tankas (t. 92, b. l. 107, t. 374, b. l. 729).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A. K. </w:t>
      </w:r>
      <w:r w:rsidRPr="00980165">
        <w:rPr>
          <w:rFonts w:ascii="Times New Roman" w:eastAsia="SimSun, 宋体" w:hAnsi="Times New Roman" w:cs="Mangal"/>
          <w:kern w:val="3"/>
          <w:sz w:val="24"/>
          <w:szCs w:val="24"/>
          <w:lang w:eastAsia="lt-LT" w:bidi="hi-IN"/>
        </w:rPr>
        <w:t>nurodė, kad 1991-01-13, po 1.30val., prie Televizijos bokšto į jo GMP automobilį žmonės pradėjo nešti sužeistuosius, buvo be sąmonės sumušta galva vaikinas, jam ant kojų buvo paguldyta mergina su daugybiniais dubens ir kojų kaulų lūžiais, kurią laikė ant kelių pagyvenęs vyriškis. Mergina kalbėjo su ją laikiusiu vyriškiu, pagal fotonuotrauką ją atpažino kaip A</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kurią nuvežė į Raudonojo Kryžiaus ligoninę, užpildė GMP kvietimo korteles Nr. 5164 ir Nr. 5309. Kokiomis aplinkybėmis buvo sužeista L. A., nežino (t. 99, b. l. 143-144).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lt-LT" w:bidi="hi-IN"/>
        </w:rPr>
        <w:t xml:space="preserve">Liudytoja V. J. </w:t>
      </w:r>
      <w:r w:rsidRPr="00980165">
        <w:rPr>
          <w:rFonts w:ascii="Times New Roman" w:eastAsia="SimSun, 宋体" w:hAnsi="Times New Roman" w:cs="Mangal"/>
          <w:kern w:val="3"/>
          <w:sz w:val="24"/>
          <w:szCs w:val="24"/>
          <w:lang w:eastAsia="lt-LT" w:bidi="hi-IN"/>
        </w:rPr>
        <w:t>patvirtino, kad į GMP automobilį buvo atnešta mergina, papuolusi po tanku ir sužalota koja (t. 99, b. l. 145). Tokius pat parodymus davė liudytojas V. P. (t. 99, b. l. 146-149).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L. T. </w:t>
      </w:r>
      <w:r w:rsidRPr="00980165">
        <w:rPr>
          <w:rFonts w:ascii="Times New Roman" w:eastAsia="SimSun, 宋体" w:hAnsi="Times New Roman" w:cs="Mangal"/>
          <w:kern w:val="3"/>
          <w:sz w:val="24"/>
          <w:szCs w:val="24"/>
          <w:lang w:eastAsia="lt-LT" w:bidi="hi-IN"/>
        </w:rPr>
        <w:t>patvirtino, kad su drauge L. A. buvo prie TV bokšto, tačiau kariškiams ėmus šaudyti iš tankų pabūklų ir automatinių ginklų, pasimetė su drauge. Kartu su kitais žmonėmis traukdamasi nuo bokšto, kad nesužalotų krintantys stiklai, paslydo ir pargriuvo. Nespėjus pasikelti, virš savęs pamatė tanko vamzdį ir pajutusi ant kojos didelį svorį, suprato, kad per ją važiuoja tankas. Ji dar spėjo ištraukti vieną koją. Šalimais po vikšrais nukritę buvo dar keli žmonės, kurių neįsidėmėjo. Kažkoks vyriškis mojavo tankui pasitraukti. Atpažino save fotonuotraukoje Nr. 6.(t. 71, b. l. 63-65, t. 134, b. l. 27-30, 34-35, t. 371, b. l. 132).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E. K. </w:t>
      </w:r>
      <w:r w:rsidRPr="00980165">
        <w:rPr>
          <w:rFonts w:ascii="Times New Roman" w:eastAsia="SimSun, 宋体" w:hAnsi="Times New Roman" w:cs="Mangal"/>
          <w:kern w:val="3"/>
          <w:sz w:val="24"/>
          <w:szCs w:val="24"/>
          <w:lang w:eastAsia="lt-LT" w:bidi="hi-IN"/>
        </w:rPr>
        <w:t>patvirtino, kad pamačiusi iš po tanko ištrauktą merginą, padėjo ją nešti iki GMP automobilio. GMP automobilyje rado paguldytą vaikiną, kurį kažkas pavadino D., kaip sužinojo vėliau – G</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Kadangi šis buvo miręs, jį iškėlė iš automobilio, greta netrukus buvo paguldytas nušautas vyriškis, kaip vėliau sužinojo – V</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Šalimais buvo paguldytas trečias vyriškis šviesia striuke, uždengtu nosine, matomai sužalotu veidu (t. 88, b. l. 147-149).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L. G. </w:t>
      </w:r>
      <w:r w:rsidRPr="00980165">
        <w:rPr>
          <w:rFonts w:ascii="Times New Roman" w:eastAsia="SimSun, 宋体" w:hAnsi="Times New Roman" w:cs="Mangal"/>
          <w:kern w:val="3"/>
          <w:sz w:val="24"/>
          <w:szCs w:val="24"/>
          <w:lang w:eastAsia="lt-LT" w:bidi="hi-IN"/>
        </w:rPr>
        <w:t>nurodė, kad vaikinas atnešė į GMP automobilį ir lydėjo į ligoninę merginą, kaip sužinojo, L. A., kuri dar buvo sąmoninga ir papasakojo, kad paslydo ir pargriuvo po tanku, kuris ją pervažiavo. Ant jos rūbų matėsi tanko vikšrų žymės. Taip pat automobilyje buvo paguldytas sužeistas be sąmonės vaikinukas apie 19 m amžiaus (t. 71, b. l. 1-2; t. 371, b. l. 130-131).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V. Š. </w:t>
      </w:r>
      <w:r w:rsidRPr="00980165">
        <w:rPr>
          <w:rFonts w:ascii="Times New Roman" w:eastAsia="SimSun, 宋体" w:hAnsi="Times New Roman" w:cs="Mangal"/>
          <w:kern w:val="3"/>
          <w:sz w:val="24"/>
          <w:szCs w:val="24"/>
          <w:lang w:eastAsia="lt-LT" w:bidi="hi-IN"/>
        </w:rPr>
        <w:t>nurodė, kad ištraukė ir atnešė į GMP automobilį tanko pervažiuotomis kojomis merginą, kuri jam pasisakė esanti L. A., nurodė savo namų telefoną, kuriuo paskambino ir pranešė nukentėjusiosios motinai, kad dukra sužeista ir yra Raudonojo Kryžiaus ligoninėje (t. 82, b. l. 37-48, t. 371, b. l 234).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Aplinkybes kaip tankas pervažiavo moters kojas patvirtino liudytojai: Č. B. (t. 87, b. l. 56-57), S. B. (t. 77, b. l. 38-40), R. B. (t. 87, b. l. 75), R. M. (t. 89, b. l. 87-95), S. S. (t. 89, b. l. 203-205), A. S. (t. 69, b. l. 211-212).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R. J.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teismo medicininės ekspertizės akto Nr. 63 išvados apie tai, kad R. J. mirtis įvyko nuo stipraus kūno suspaudimo tarp kietų bukų daiktų, kuo galėjo būti transporto priemonės ratai, daugybinių kaukolės ir kitų skeleto kaulų lūžimų, vidaus organų plyšimų, ūmaus nukraujavimo į pilvo ir krūtinės ertmes. R. J. padaryti šie kūno sužalojimai: muštinės traiškytos žaizdos kakle, pakaušyje, apatinėje lūpoje su aplinkinėmis kraujosruvomis ir odos nubrozdinimais, kaukolės skliauto, pamato ir veidinės dalies kaukės kaulų lūžimais, galvos smegenų suspaudimas su kraujosruvomis po minkštaisiais smegenų ir smegenėlių dangalais, daugybinių krūtinės, nugaros, liemens, žastų ir alkūnių odos nubrozdinimai ir poodinės kraujosruvos dešinės mentės, dešiniojo raktikaulio, dešinės pusės 2-7 pagal pažasties priekinę liniją, 2-7 – pagal priestuburinę liniją, kairės pusės 2-5 pagal raktikaulio vidurinę liniją ir 4-6 pagal priestuburinę liniją šonkaulių lūžimai su krūtinplėvės sužalojimais, diafragmos abiejų plaučių plyšimais, masyvi dešinės pusės užpilvaplėvinė kraujosruva, blužnies ir dešinio inksto vartų kraujosruva, kepenų plyšimas. Šautinių sužalojimų ir jų požymių nerasta (t. 92, b. l. 7-22).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-1991-03-12 kompleksinės teismo medicininės-kriminalistinės ekspertizės akto Nr. 11-256, 11-370 išvados apie tai, kad R. J. rūbai sugadinti tik striukės dešinė pusė juosmens srityje. Ant jų ratų pėdsakų nėra. R. J. kūno sužalojimai padaryti didele jėga spaudžiant krūtinę ir kaukolę iš nugaros pusės prie kieto buko paviršiaus mažo bukomis briaunomis riboto paviršiaus savo sudėtyje geležį turinčiais daiktais. R. J. kūno sužalojimai padaryti vikšrine transporto priemone, kuo šiuo atveju galėjo būti tankas ar tanketė. Kūno sužalojimai, iššaukę R. J. mirtį, padaryti jam gulint ant pilvo (t. 92, b. l. 34-39).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teismo cheminės ekspertizės išvada patvirtina, kad R. J. lavono kraujyje etilo alkoholio nerasta (t. 92, b. l. 5-22).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lavono apžiūros TMEB morge metu nustatytos aplinkybės, kad vyriškos lyties lavonas, pažymėtas Nr.73, yra apie 185 cm ūgio, akys žydros-mėlynos, plaukai trumpi tamsūs, veidas kruvinas, kaktoje žaizda, lavonas aprengtas: mėlynos spalvos striuke, dryžuota jūrininke, mėlynos spalvos garintais džinsais, mėlynos spalvos kojinėmis ir melsvai pilkos spalvos trumpikėmis. Ant kairės rankos juodos spalvos odinė pirštinė (t. 92, b. l. 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parodymo atpažinti metu M. J. lavoną, pažymėtą Nr.73 atpažino kaip savo brolį R. J., gim. (duomenys neskelbtini), gyv. (duomenys neskelbtini) (t. 92, b. l. 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R. J. pristatymo į TMEB morgą faktą patvirtina Valstybinės teismo medicinos tarnybos prie Lietuvos Respublikos Teisingumo ministerijos Vilniaus skyriaus dokumentai (t. 501, b. l. 30-45; t. 505, b. l. 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Daiktinių įrodymų – R. J. rūbų apžiūros metu nustatyti duomenys patvirtina, kad medžiaginė mėlynos spalvos striukė gausiai sutepta žemėmis ir dėmėmis, atlašiomis į sudžiūvusį kraują su linijinės formos audeklo pažeidimais nugariniame striukės paviršiuje. Juodas megztinis ir garinto džinso kelnės be pažeidimų, gausiai suteptos dėmėmis, panašiomis į kraują. Jūreiviško tipo marškinėliai su kiauryminiais audeklo pažeidimais, jų priekis gausiai suteptas dėmėmis, panašiomis į kraują (t.92, b. l. 23–30, t. 493, b. l. 12-64, t. 507, b. l.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 R. J. sužalojimo faktą ir aplinkybes patvirtina faktiniai duomenys, užfiksuoti fotonuotraukose, vaizdo įrašuose (t. 493, b. l. 12-64, t. 494, b. l. 62-74, 75-82, 83-91,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G. V. </w:t>
      </w:r>
      <w:r w:rsidRPr="00980165">
        <w:rPr>
          <w:rFonts w:ascii="Times New Roman" w:eastAsia="SimSun, 宋体" w:hAnsi="Times New Roman" w:cs="Mangal"/>
          <w:kern w:val="3"/>
          <w:sz w:val="24"/>
          <w:szCs w:val="24"/>
          <w:lang w:eastAsia="lt-LT" w:bidi="hi-IN"/>
        </w:rPr>
        <w:t>patvirtino, kad 1991-01-13 naktį TSRS kariškiams puolant Televizijos bokštą, kartu su R. J. ją parbloškė artimas sprogimas, nuo kurio abu pargriuvo ant žemės. Atsipeikėjusi pabėgėjo į šalį, o R. J. liko gulėti netoli atvažiuojančios šarvuotos mašinos, kai atsisuko, R. ant žemės jau nebuvo (t.76, b. l. 108, t. 136, b. l. 70-82, 84-85).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R. I. Š. </w:t>
      </w:r>
      <w:r w:rsidRPr="00980165">
        <w:rPr>
          <w:rFonts w:ascii="Times New Roman" w:eastAsia="SimSun, 宋体" w:hAnsi="Times New Roman" w:cs="Mangal"/>
          <w:kern w:val="3"/>
          <w:sz w:val="24"/>
          <w:szCs w:val="24"/>
          <w:lang w:eastAsia="lt-LT" w:bidi="hi-IN"/>
        </w:rPr>
        <w:t>patvirtino, kad 1991-01-13 naktį TSRS kariškiams puolant Televizijos bokštą, kartu su nepažįstamu vaikinu ir mergina bėgo tarp tankų ir juos visus pargriovė artimas tanko pabūklo šūvis. Jis traukė į šalį merginą, o vaikinas liko gulėti. Atsisukęs pamatė, kad vaikinas pervažiuotas tanko guli ant pilvo. vaikiną, kaip vėliau sužinojo – J</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su nepažįstamu vyriškiu nunešė į privatų automobilį (t.75, b. l. 181).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R. J. žuvimo aplinkybes liudytojai patvirtino parodymų patikrinimų vietoje metu (t. 100, b. l. 97-99, t. 507, b. l. 3-15, 21-57, t. 100, b. l. 126-131,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V. L. </w:t>
      </w:r>
      <w:r w:rsidRPr="00980165">
        <w:rPr>
          <w:rFonts w:ascii="Times New Roman" w:eastAsia="SimSun, 宋体" w:hAnsi="Times New Roman" w:cs="Mangal"/>
          <w:kern w:val="3"/>
          <w:sz w:val="24"/>
          <w:szCs w:val="24"/>
          <w:lang w:eastAsia="lt-LT" w:bidi="hi-IN"/>
        </w:rPr>
        <w:t>patvirtino, kad padėjo nešti sužeistą į pilvą vyriškį. Iššovus tankui, visi greta buvę žmonės parkrito, nespėjo patraukti į šalį nuo atvažiuojančio tanko vieno nugriuvusio jaunuolio, apie 18 m. amžiaus, kurį tankas pervažiavo kairiu vikšru per krūtinę ir kaklą (t. 73, b. l. 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 E. M. </w:t>
      </w:r>
      <w:r w:rsidRPr="00980165">
        <w:rPr>
          <w:rFonts w:ascii="Times New Roman" w:eastAsia="SimSun, 宋体" w:hAnsi="Times New Roman" w:cs="Mangal"/>
          <w:kern w:val="3"/>
          <w:sz w:val="24"/>
          <w:szCs w:val="24"/>
          <w:lang w:eastAsia="lt-LT" w:bidi="hi-IN"/>
        </w:rPr>
        <w:t xml:space="preserve">patvirtino, kad su draugais padėjo nešti vaikiną vardu R., kuriam buvo sužalota galva (t.71, b. l. 12).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S. T. </w:t>
      </w:r>
      <w:r w:rsidRPr="00980165">
        <w:rPr>
          <w:rFonts w:ascii="Times New Roman" w:eastAsia="SimSun, 宋体" w:hAnsi="Times New Roman" w:cs="Mangal"/>
          <w:kern w:val="3"/>
          <w:sz w:val="24"/>
          <w:szCs w:val="24"/>
          <w:lang w:eastAsia="lt-LT" w:bidi="hi-IN"/>
        </w:rPr>
        <w:t>patvirtino matęs gulintį kniūbsčią vaikiną mėlynais džinsais, kruvinu veidu, kraujo baloje (t.82, b. l. 108).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lt-LT" w:bidi="hi-IN"/>
        </w:rPr>
        <w:t xml:space="preserve">Liudytojas V. V. </w:t>
      </w:r>
      <w:r w:rsidRPr="00980165">
        <w:rPr>
          <w:rFonts w:ascii="Times New Roman" w:eastAsia="SimSun, 宋体" w:hAnsi="Times New Roman" w:cs="Mangal"/>
          <w:kern w:val="3"/>
          <w:sz w:val="24"/>
          <w:szCs w:val="24"/>
          <w:lang w:eastAsia="lt-LT" w:bidi="hi-IN"/>
        </w:rPr>
        <w:t>patvirtino su nepažįstamu vyriškiu pakėlęs gulintį ant pilvo, apie 25 m. amžiaus vyrą, kruvinu veidu, apsirengusį šviesiai dangiška ar šviesiai pilka striuke, aukštą, kvadratinio veido, kurį nunešė prie tvoros. Apžiūrėjus, pulso nebebuvo (t. 82, b. l. 231).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Nukentėjusysis B. J. </w:t>
      </w:r>
      <w:r w:rsidRPr="00980165">
        <w:rPr>
          <w:rFonts w:ascii="Times New Roman" w:eastAsia="SimSun, 宋体" w:hAnsi="Times New Roman" w:cs="Mangal"/>
          <w:kern w:val="3"/>
          <w:sz w:val="24"/>
          <w:szCs w:val="24"/>
          <w:lang w:eastAsia="lt-LT" w:bidi="hi-IN"/>
        </w:rPr>
        <w:t>parodė, kad jo sūnus R. J. 1991-01-12 apie 23 val. kartu su broliu M. išėjo prie Televizijos bokšto budėti. Naktį R. negrįžus, vėliau Polocko gatvėje lavoninėje jį atpažino (t. 92, b. l. 40-42).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A. P. K.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teismo medicinos ekspertizės akto Nr. 57 išvados apie tai, kad tiriant  A. P. K. lavoną, nustatyti šie sužalojimai: galvos sumušimo žaizdos; galvos, kūno ir galūnių įdrėskimai; kraujosruvos galvos, kūno ir galūnių minkštuosiuose audiniuose; kraujo išsiliejimas plaučiuose, kasos ir inkstų audiniuose; kairėje 1-3 šonkaulio išnirimas iš sąnarinių slankstelių sąaugų, dešinėje 2-5 šonkaulio lūžiai palei dilbio vidurio liniją pažeidžiant tarpšonkaulinius raumenis bei pakraštinę pleurą; lūžęs slankstelis krūtinėje tarp 11 ir 12 slankstelių, pažeidžiant stuburo smegenis, nutraukiant gaktinę sąaugą ir abu kryžkaulio ir duobutės sąnarius; išnarinti kaulai kairiajame blauzdiniame pėdos sąnaryje; lūžę abu dešiniosios blauzdos vidurinio trečdalio kaulai. Nurodytieji sužalojimai A. P. K. padaryti prieš pat jo mirtį (galimai jam mirštant – konkrečiai nustatyti neįmanoma). Sužalotas bukais kietais daiktais. Pagal sunkumą šie sužalojimai priskirtini prie gyvybei pavojingų sunkių kūno sužalojimų. Atsižvelgiant į kūno sužalojimų morfologiją bei jų lokalizaciją, galima teigti, jog šie sužalojimai A. P. K. padaryti, kai važiuojanti autotransporto priemonė iškiliosiomis dalimis smogė į nukentėjusiojo kūno užpakalinį paviršių, o nukentėjusysis buvo vertikalioje, arba beveik vertikalioje padėtyje, po to jis buvo nublokštas ir trenktas į kelio dangą, vėliau K. kūną pervažiavo transporto priemonės ratai. A. P. K. mirė nuo visumos traumų galvoje, kūne ir galūnėse, bei sekusių dėl to daugybės skeleto kaulų lūžių ir traumų sukelto šoko komplikacijos, galvos smegenų, plaučių pabrinkimo ir vidinės kraujosruvos. Jokių nuodingų medžiagų A. P. K. vidaus organuose nerasta. A. P. K. ligos gyvam esant priežastinio ryšio su jo mirtimi neturi (t. 94, b. l. 7-18).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-1991-03-28 kompleksinės teismo medicininės-kriminalistinės ekspertizės akto Nr. 11-257,11-358,11-361 išvados, kad A. P. K. drabužių sugadinimai atitinka jo kūno sužalojimus. Transporto priemonės ratų pėdsakų nėra. Ant A. K. striukės, kelnių, treninginių kelnių, marškinių ir batų yra mėlynos spalvos lako dažų dangos dalelių bendros rūšinės priklausomybės su automobilio KDM-130, valst. Nr. (duomenys neskelbtini), kabinos tyrimui pateikto dangtelio lako dažų danga. Be to, ant batų yra oranžinės spalvos lako dažų dangos dalelių nuo perdažyto automobilio (automobilio dalies). Tokia danga atitinka tardytojo pateiktus duomenis apie automobilio KDM-130, Nr. (duomenys neskelbtini), kėbulo lako dažų dangą. Lako dažų pėdsakai ant A. P. K. drabužių susidarė stipraus statinio kontakto su automobiliu metu. A. P. K. drabužių pažeidimai ir jo kūno sužalojimai padaryti prispaudžiant jį didele jėga iš nugaros pusės prie nejudančio automobilio. Sužalojimo momentu A. K. buvo suspaustas vertikalioje, jai artimoje padėtyje ir gulint. A. P. K. sužalojimas padarytas prispaudžiant jį prie nejudančio automobilio judančia palyginamai didelio svorio transporto priemone, kuo šiuo konkrečiu atveju galėjo būti tankas arba tanketė (t. 94, b. l. 53-74).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- 1991-01-13d. Greitosios medicinos pagalbos kvietimo kortelėje Nr. 5266 užfiksuoti duomenys apie tai, kad 2 val. prie Televizijos bokšto pas A. P. K. iškviesta pagalba, kvietimo priežastis – „Pervažiavo tankas“. Atvykimo laikas „2.15 val. Ligonis įkeltas klinikinės mirties būklėje. Veidas sumuštas, didžiulė mėlynė pilvo srityje skersai atviras kairės kojos lūžimas. Reanimacinės priemonės efekto nedavė“ (t. 94, b. l. 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5.30–5.45 val. lavono registracijos Nr.67 apžiūros metu nustatyti duomenys, kad jo kaktos kairėje pusėje kraujuojanti žaizda, smakre gili žaizda. Apsirengęs baltos spalvos maike, melsvos spalvos marškiniais, kurie sutepti dėmėmis panašiomis į kraują. Mėlynos spalvos treningai, rudos spalvos kelnės iš vidinės klešnių pusės suplyšę, kairio kelio srityje taip pat suplyšę. Batų nėra. Rudos spalvos striukę ir A. P. K. vardu išduotą pasą (duomenys neskelbtini) atvežė gydytoja D. M. (t. 94, b. l. 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Valstybinės teismo medicinos tarnybos prie Lietuvos Respublikos Teisingumo ministerijos Vilniaus skyriaus  duomenys patvirtina A. P. K. pristatymo į TMEB faktą (t. 501, b. l. 30-45, t. 505, b. l. 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Daiktinių įrodymų – automašinos KDM-130, Nr. (duomenys neskelbtini), kabinos dangtelio apžiūros metu nustatyti duomenys patvirtina, kad automobilio ventiliacijos angos rėmas su dangčiu nudažytas melsvos spalvos dažais. Dangčio viršus subraižytas, rėmo užpakalinis kampas sulankstytas (t. 94, b. l. 45-48,44).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A. P. K. rūbų apžiūros metu nustatyti duomenys patvirtina, kad šviesiai rudos spalvos striukė turi sutepimus, panašius į kraują ir žemes. Marškiniai, kelnės, treninginės kelnės turi kiauryminius audeklo pažeidimus, daugybiniai audeklo pažeidimai juostuotose kojinėse, marškinėliai ir glaudės turi sutepimus, panašius į kraują ir žemes (t. 94, b. l. 26-33, t. 493, b. l. 12-34,45-64, t. 507, b. l.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Batų, paimtų papildomos įvykio vietos apžiūros metu, apžiūros metu nustatyti duomenys patvirtina, kad rudos spalvos, gausiai ištepti žemėmis, kairiojo bato dešinio šono jungtis suplyšusi, dešiniojo bato dešinio šono jungtis iširusi, kairiame šone – plyšusi, padas ties viršūne atsiklijavęs (t. 94, b. l. 38-41). Nukentėjusioji G. K. atpažino rudos spalvos batus, rastus po tanko sutraiškytu smėlio barstytuvu, priklausančius jos velioniui vyrui A. P. K. (t.94, b. l. 42-44).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Nukentėjusioji G. K. </w:t>
      </w:r>
      <w:r w:rsidRPr="00980165">
        <w:rPr>
          <w:rFonts w:ascii="Times New Roman" w:eastAsia="SimSun, 宋体" w:hAnsi="Times New Roman" w:cs="Mangal"/>
          <w:kern w:val="3"/>
          <w:sz w:val="24"/>
          <w:szCs w:val="24"/>
          <w:lang w:eastAsia="lt-LT" w:bidi="hi-IN"/>
        </w:rPr>
        <w:t>patvirtino, kad vyras A. P. K. 1991-01-13 naktį apie 1.30 val. pasigirdus važiuojant tankams, išėjo prie Televizijos bokšto. Jo žuvimo aplinkybių nežino, vėliau sužinojo, kad jį pervažiavo tankas (t.94, b. l. 75-79).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G. K. </w:t>
      </w:r>
      <w:r w:rsidRPr="00980165">
        <w:rPr>
          <w:rFonts w:ascii="Times New Roman" w:eastAsia="SimSun, 宋体" w:hAnsi="Times New Roman" w:cs="Mangal"/>
          <w:kern w:val="3"/>
          <w:sz w:val="24"/>
          <w:szCs w:val="24"/>
          <w:lang w:eastAsia="lt-LT" w:bidi="hi-IN"/>
        </w:rPr>
        <w:t>parodė, kad sausio 13-ąją atvykęs į Vilnių atostogų iš karinės tarnybos vietos Maskvoje, sužinojo, kad žuvo tėvas A.P. K., per jo laidotuves sužinojo, kad tėvą, ginantį Televizijos bokštą, suspaudė tankas ar tanketė (t. 94, b. l. 80-82, t. 135, b. l. 42-43).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A. B. </w:t>
      </w:r>
      <w:r w:rsidRPr="00980165">
        <w:rPr>
          <w:rFonts w:ascii="Times New Roman" w:eastAsia="SimSun, 宋体" w:hAnsi="Times New Roman" w:cs="Mangal"/>
          <w:kern w:val="3"/>
          <w:sz w:val="24"/>
          <w:szCs w:val="24"/>
          <w:lang w:eastAsia="lt-LT" w:bidi="hi-IN"/>
        </w:rPr>
        <w:t>patvirtino, kad sausio13-osios naktį, TSRS kariškių tankams nuo miškelio pusės važiuojant link TV bokšto, kelią užstojo civiliai. Tankui važiuojant tiesiai į žmonių minią, jis ir dar keli jaunuoliai užšoko ant tanko priekio. Stengėsi užtempti ant tanko nepažįstamą vyriškį, vėliau sužinojo, kad tai buvo A. P. K.. Vengdamas pakliūti po tanku, nušoko ant žemės ir vos spėjo iš po vikšrų patraukti kojas. A. P. K. liko ant tanko ir buvo prispaustas prie skersai Sudervės gatvėje pastatyto smėlio barstytuvo. Tuomet tankas sustojo, truputį atsitraukė, A. P. K. atsilošė, o tankas vėl ėmė važiuoti į priekį ir pervažiavo smėlio barstytuvą (t. 87, b.1.97-100).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Analogiškai A. P. K. žūties aplinkybes nurodė  liudytojai L. Š. (t. 82, b. l. 26-27, t.374, b. l. 732), A. A. (t. 87, b. l. 17), P. A. (t. 97, b. l. 20), G. A. (t. 87, b. l. 36-38), N. A. (t. 71, b. l. 112), R. B. (t. 87, b. l. 47), R. B. (t. 77, b. l. 71), D. B. (t. 77, b. l. 106), S. B. (t. 87, b. l. 111), R. D. (t. 77, b. l. 184, t. 371, b. l. 163), R. D. (t.8 7, b. l. 158), Z. E. (t. 87, b. l. 165, t. 374, b. l. 727), L. G. (t. 97, b. l. 86), A. G. (t. 97, b. l. 89), V. G. (t. 88, b. l. 13, t. 374, b. l 727), V. J. (t. 97, b. l. 95, t. 374, b. l 727), J. J. (t. 72, b. l. 154), R. A. J. (t. 88, b. l. 99), T. L. K. (t. 88, b. l. 110), D. K. (t. 79, b. l. 186), A. K. (t. 79, b. l. 142), J. K. (t. 88, b. l. 210), J. K. (t. 88, b. l. 226), R. K. (t. 97, b. l. 136), J. L. (t. 54, b. l. 139), M. M. (t. 89, b. l. 71), I. M. (t. 83, b. l. 174), B. P. (t. 98, b. l. 4), R. P. (t. 68, b. l. 83), M. P. (t. 85, b. l. 199), A. P. (t. 81, b. l. 72), A. R. (t. 67, b. l. 76), A. J. R. (t. 89, b. l. 176), A. R. (t. 98, b. l. 36), R. S. (t. 98, b. l. 61), D. O. S. (t. 81, b. l. 211, t. 371, b. l. 189), V. U. (t. 90, b. l. 91), B. V. (t. 90, b. l. 100), R. V. (t. 82, b. l. 152), J. V. (t. 43, b. l. 95), J. Z. (t. 90, b. l. 174), V. Č. (t. 87, b. l. 116), J. Č. (t. 87, b. l. 129, t. 374, b. l. 730), D. Č. (t. 87, b. l. 131, t. 374, b. l. 731), G. Š. (t. 86, b. l. 181), L. Š. (t. 85, b. l. 205), A. Š. (t. 75, b. l. 197), T. Š. (t. 86, b. l. 189), S. Š. (t. 0, b. l. 49), G. Š. (t. 90, b. l. 51), A. Š. (t. 82, b. l. 58), O. Š. (t. 90, b. l. 62), O. Ž. (t. 90, b. l. 193), S. Ž. (t. 69, b. l. 228; t. 371, b. l. 132), A. Ž. (t. 90, b. l. 200), </w:t>
      </w:r>
      <w:r w:rsidRPr="00980165">
        <w:rPr>
          <w:rFonts w:ascii="Times New Roman" w:eastAsia="SimSun, 宋体" w:hAnsi="Times New Roman" w:cs="Mangal"/>
          <w:bCs/>
          <w:kern w:val="3"/>
          <w:sz w:val="24"/>
          <w:szCs w:val="24"/>
          <w:lang w:eastAsia="lt-LT" w:bidi="hi-IN"/>
        </w:rPr>
        <w:t xml:space="preserve">M. J. </w:t>
      </w:r>
      <w:r w:rsidRPr="00980165">
        <w:rPr>
          <w:rFonts w:ascii="Times New Roman" w:eastAsia="SimSun, 宋体" w:hAnsi="Times New Roman" w:cs="Mangal"/>
          <w:kern w:val="3"/>
          <w:sz w:val="24"/>
          <w:szCs w:val="24"/>
          <w:lang w:eastAsia="lt-LT" w:bidi="hi-IN"/>
        </w:rPr>
        <w:t>(t. 680, b. l. 60-63).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V. G. </w:t>
      </w:r>
      <w:r w:rsidRPr="00980165">
        <w:rPr>
          <w:rFonts w:ascii="Times New Roman" w:eastAsia="SimSun, 宋体" w:hAnsi="Times New Roman" w:cs="Mangal"/>
          <w:kern w:val="3"/>
          <w:sz w:val="24"/>
          <w:szCs w:val="24"/>
          <w:lang w:eastAsia="lt-LT" w:bidi="hi-IN"/>
        </w:rPr>
        <w:t>patvirtino kartu su kitais pakėlęs iš po tanko sutraiškyto smėlio barstytuvo skardų vyriškį tamsiomis kelnėmis, šviesiais marškiniais ir nunešęs prie GMP automobilio (t. 88, b. l. 22, t. 374, b. l. 735).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M. B. </w:t>
      </w:r>
      <w:r w:rsidRPr="00980165">
        <w:rPr>
          <w:rFonts w:ascii="Times New Roman" w:eastAsia="SimSun, 宋体" w:hAnsi="Times New Roman" w:cs="Mangal"/>
          <w:kern w:val="3"/>
          <w:sz w:val="24"/>
          <w:szCs w:val="24"/>
          <w:lang w:eastAsia="lt-LT" w:bidi="hi-IN"/>
        </w:rPr>
        <w:t>patvirtino matęs keturis vyrus, nešant susuktą vyro lavoną, žmonės sakė, kad šį pervažiavo tankas (t. 86, b. l. 11, t. 374, b. l. 737).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lt-LT" w:bidi="hi-IN"/>
        </w:rPr>
        <w:t xml:space="preserve">Liudytoja D. Z. M. </w:t>
      </w:r>
      <w:r w:rsidRPr="00980165">
        <w:rPr>
          <w:rFonts w:ascii="Times New Roman" w:eastAsia="SimSun, 宋体" w:hAnsi="Times New Roman" w:cs="Mangal"/>
          <w:kern w:val="3"/>
          <w:sz w:val="24"/>
          <w:szCs w:val="24"/>
          <w:lang w:eastAsia="lt-LT" w:bidi="hi-IN"/>
        </w:rPr>
        <w:t>patvirtino, kad sausio 13-osios naktį, Sudervės gatvėje tankai šaudė patrankomis, pervažiavo užtvarą iš smėlio barstytuvų ir žmonės ėmė šaukti, kad tankas suvažinėjo žmogų. GMP automobiliu pavažiavus į tą pusę, žmonės atnešė vyriškį, kuriam buvo beveik nutraukta koja, didžiulė mėlynė pilvo srityje, nedidelės žaizdos galvoje. Nepaisant bandymų reanimuoti, po kelių minučių šis žmogus mirė. Vėliau buvo rastas pasas nukentėjusiojo striukės kišenėje ir paaiškėjo, kad tai A. P. K. (t.99, b. l. 41-43, t. 374,b. l. 737-738).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Analogiškai A. P. K. žūties aplinkybes nurodė liudytojai G. S. (t. 99, b. l. 44-45) ir M. D. (t. 99, b. l. 46-49).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S. Š. </w:t>
      </w:r>
      <w:r w:rsidRPr="00980165">
        <w:rPr>
          <w:rFonts w:ascii="Times New Roman" w:eastAsia="SimSun, 宋体" w:hAnsi="Times New Roman" w:cs="Mangal"/>
          <w:kern w:val="3"/>
          <w:sz w:val="24"/>
          <w:szCs w:val="24"/>
          <w:lang w:eastAsia="lt-LT" w:bidi="hi-IN"/>
        </w:rPr>
        <w:t>patvirtino, kad kai tankas įsirėmė į barstytuvą, vienas žmogus dar stovėjo ant tanko, kad matė kaip šis žmogus, sėdėdamas, įrėmė kojas į smėlio barstytuvą, kad tankas pradėjo lipti per barstytuvo kabiną ir perlipęs jį, priekiu virto pirmyn. Kai tankas lipo per barstytuvą, jo galas buvo ant barstytuvo, o priekis atsirėmęs į asfaltą, tai žmogus buvo tame plyšelyje tarp priekio ir galo (t. 90, b. l. 13-16).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A. S. </w:t>
      </w:r>
      <w:r w:rsidRPr="00980165">
        <w:rPr>
          <w:rFonts w:ascii="Times New Roman" w:eastAsia="SimSun, 宋体" w:hAnsi="Times New Roman" w:cs="Mangal"/>
          <w:kern w:val="3"/>
          <w:sz w:val="24"/>
          <w:szCs w:val="24"/>
          <w:lang w:eastAsia="lt-LT" w:bidi="hi-IN"/>
        </w:rPr>
        <w:t>parodė, kad pagal telefoninį iškvietimą iš Lazdynų paėmė ir nuvežė į morgą Polocko g. 2 paguldytą ant neštuvų uždengtą vyro lavoną. Žmonės paaiškino, kad jis pervažiuotas tanko (t.99, b.  l. 245).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b/>
          <w:kern w:val="3"/>
          <w:sz w:val="24"/>
          <w:szCs w:val="24"/>
          <w:lang w:eastAsia="lt-LT" w:bidi="hi-IN"/>
        </w:rPr>
        <w:t xml:space="preserve">Liudytojai A. P. </w:t>
      </w:r>
      <w:r w:rsidRPr="00980165">
        <w:rPr>
          <w:rFonts w:ascii="Times New Roman" w:eastAsia="SimSun, 宋体" w:hAnsi="Times New Roman" w:cs="Mangal"/>
          <w:kern w:val="3"/>
          <w:sz w:val="24"/>
          <w:szCs w:val="24"/>
          <w:lang w:eastAsia="lt-LT" w:bidi="hi-IN"/>
        </w:rPr>
        <w:t xml:space="preserve">(t. 98, b. l. 16) ir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(t. 89, b. l. 206) patvirtino, kad prie sulamdyto ZIL-o matė rudus vyriškus batus.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 P. K. žuvimo aplinkybes parodymų patikrinimo vietoje metu patvirtino liudytoja </w:t>
      </w:r>
      <w:r w:rsidRPr="00980165">
        <w:rPr>
          <w:rFonts w:ascii="Times New Roman" w:eastAsia="SimSun, 宋体" w:hAnsi="Times New Roman" w:cs="Mangal"/>
          <w:b/>
          <w:kern w:val="3"/>
          <w:sz w:val="24"/>
          <w:szCs w:val="24"/>
          <w:lang w:eastAsia="lt-LT" w:bidi="hi-IN"/>
        </w:rPr>
        <w:t xml:space="preserve">T. K. </w:t>
      </w:r>
      <w:r w:rsidRPr="00980165">
        <w:rPr>
          <w:rFonts w:ascii="Times New Roman" w:eastAsia="SimSun, 宋体" w:hAnsi="Times New Roman" w:cs="Mangal"/>
          <w:kern w:val="3"/>
          <w:sz w:val="24"/>
          <w:szCs w:val="24"/>
          <w:lang w:eastAsia="lt-LT" w:bidi="hi-IN"/>
        </w:rPr>
        <w:t>(t.100, b. l. 117-121, t. 374, b. l. 735-736).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 P. K. žūties aplinkybes patvirtina faktiniai duomenys, užfiksuoti vaizdo įrašuose (t. 493, b. l. 12-34, 45-64; t. 494, b. l. 62-74, 75-82, 83-91, t. 507, b. l. 3-15, 21-57,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įvykio vietos apžiūros metu nustatyti duomenys patvirtina, kad Sudervės gatvėje tarp 6 ir 27 namų kelio juostos dalyje yra deformuoti automobiliai: ZIL-130 Nr. (duomenys neskelbtini), M-412 Nr. (duomenys neskelbtini), IŽ–2715 Nr. (duomenys neskelbtini), ZIL-130 Nr. (duomenys neskelbtini) ir VAZ–2108 Nr. (duomenys neskelbtini), kad po deformuoto automobilio ZIL-130 Nr. (duomenys neskelbtini) kabina rasti ir paimti vyriški batai (t. 68, b. l. 5-20, t. 68, b. l. 21-22).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T. L. </w:t>
      </w:r>
      <w:r w:rsidRPr="00980165">
        <w:rPr>
          <w:rFonts w:ascii="Times New Roman" w:eastAsia="SimSun, 宋体" w:hAnsi="Times New Roman" w:cs="Mangal"/>
          <w:kern w:val="3"/>
          <w:sz w:val="24"/>
          <w:szCs w:val="24"/>
          <w:lang w:eastAsia="lt-LT" w:bidi="hi-IN"/>
        </w:rPr>
        <w:t>patvirtino, kad sausio 13-osios naktį, apie 1.30 val., artėjant prie TV bokšto tankams, milicijos darbuotojo nurodymu automobiliu ZIL-130 Nr. (duomenys neskelbtini) užtvėrė važiuojamąją kelio dalį. Vienas tankas pervažiavo automobilį, nuo kurio 4 jaunuoliai nunešė kažkokį vyriškį (t. 68, b. l. 39-40).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Liudytojas V. M. </w:t>
      </w:r>
      <w:r w:rsidRPr="00980165">
        <w:rPr>
          <w:rFonts w:ascii="Times New Roman" w:eastAsia="SimSun, 宋体" w:hAnsi="Times New Roman" w:cs="Mangal"/>
          <w:kern w:val="3"/>
          <w:sz w:val="24"/>
          <w:szCs w:val="24"/>
          <w:lang w:eastAsia="lt-LT" w:bidi="hi-IN"/>
        </w:rPr>
        <w:t>patvirtino, kad smėliu pakrautą automašiną ZIL-130 Nr. (duomenys neskelbtini) paliko šalia kitų spec. ATĮ automobilių Sudervės gatvėje  sausio 12 d. vakare (t. 68, b. l. 41-42).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V. D.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eksperto išvadoje Nr. 60 nurodyti duomenys apie tai, kad V. D. mirė šaunamojo ginklo kulkai prasiskverbus į krūtinės ląstą ir akliniu sužeidimu pažeidus plautį bei širdį ir dėl to prasidėjus masyviajam vidiniam kraujavimui. Tiriant V. D. lavoną nustatyta, jog sužeidusioji kulka įsiskverbė į dešinįjį priekinį krūtinės ląstos paviršių antrajame tarpšonkaulyje palei vidurinę raktikaulio liniją per 132 cm nuo pėdos pado paviršiaus. Sužeista iš rankinio šaunamojo ginklo iššauta kulka. Žaizdos kanalo kryptis: iš dešinės į kairę, iš viršaus žemyn, iš priekio - atgal. Sužeistas V. D. dar ne kurį laiką buvo gyvas. Tai patvirtina pleuros ertmėse esantis skystas kraujas ir tamsiai raudoni krešuliai. Tyrimo metu atidengus nugaros minkštuosius audinius, 8–o tarpšonkaulio lygyje palei mentės linija – raumenyse rasta geltono metalo kulka. Konkrečiai nustatyti, kiek laiko jis buvo gyvas, neįmanoma (t.95, b. l. 206-215).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-1991-03-13 kompleksinės teismo medicininės-kriminalistinės ekspertizės akto Nr. 11-250/11-406/68 išvados apie tai, kad V. D. kūno sužalojimas ir drabužių sugadinimai yra padaryti šaunamuoju ginklu – šautiniai. Šis sužeidimas padarytas automatui AK-74 (AKS-74) ir kulkosvaidžiui RPK-74 tinkamo 5.45 mm kalibro šovinio kulka, iššauta iš 5.45 kalibro automato AK-74 (AKS-74). Ekspertai negalėjo nustatyti, ar sužeidimas bei sugadinimai padaryti tiesiu kulkos pataikymu ar iki to kulka buvo susidūrusi su kokia nors kliūtimi. Į nukentėjusįjį šauta iš tokio nuotolio, kuris viršija šūvio šalutinių veiksnių veikimo atstumą, t. y. per 150 cm. Ekspertai negalėjo nustatyti kokioje padėtyje buvo nukentėjusysis, kai į jį buvo šauta. Šūvio momentu ginklas V. D. kūno frontaliosios plokštumos atžvilgiu buvo iš priekio ir vamzdis buvo nukreiptas iš viršaus žemyn maždaug 40 laipsnių kampu ir iš dešinės į kairę apytikriai 35 laipsnių kampu (t. 95, b. l. 243-266).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-1991-01-30 kriminalistinės ekspertizės akto Nr. 11-91 išvados, kad pateikta tyrimui kulka, išimta iš V. D. lavono, yra 5,45 mm kalibro šovinių, skirtų automatams AK-74 (AKS-74) ir kulkosvaidžiams RPK-74, kulka. Pateikta kulka iššauta iš 5,45 mm kalibro automato AK-74 (AKS-74). Ant pateiktos kulkos paviršiaus esantis vamzdžio kanalo pėdsakai ginklo identifikacijai tinkami. Pateikta kulka yra nežymiai deformuota susidūrimo su kliūtimi pasėkoje (t. 95, b. l. 236-239).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kraujo cheminio tyrimo išvados patvirtina, kad žuvusiojo kūne etilo alkoholio nerasta (t. 95, b. l. 204-232).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lavono apžiūros protokolo duomenys patvirtina, kad TMEB morgo patalpose 6.00-6.15 val. apžiūrėtas vyriškos lyties lavonas, sąlyginai pažymėtas Nr.70. Konstatuota šautinė žaizda dešinėje krūtinės pusėje. Lavonas aprengtas džinsine garinta su kailiniu pamušalu striuke, margu megztiniu, džinsinėmis kelnėmis, pilkais batais su auliukais (t.95, b. l. 187-188).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Valstybinės teismo medicinos tarnybos prie Lietuvos Respublikos Teisingumo ministerijos Vilniaus skyriaus duomenys patvirtina V. D. pristatymo į TMEB faktą (t. 501, b. l. 30-45, t. 505, b. l. 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parodymo atpažinti metu Z. V. vyriškos lyties lavoną, pažymėtą Nr. 70, atpažino kaip V. D., gim. (duomenys neskelbtini), gyv. (duomenys neskelbtini) (t. 95, b. l. 189-190).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daiktinių įrodymų – V. D. rūbų ir iš jo lavono išimtos kulkos apžiūros duomenys patvirtina, kad džinsinė striukė, margas megztinis, languoti marškiniai ir džinsinės kelnės turi kiauryminius pažeidimus bei sutepti dėmėmis, panašiomis į kraują. Kulka apvalkalinė, apvalkalas rusvos spalvos metalo, ilgis – 15.5 mm, skersmuo – 5.5 mm. Apatinė kulkos dalis nežymiai deformuota, ant jos yra dešinės krypties ginklo vamzdžio kanalo graižtvų pėdsakai (t. 95, b. l. 191-203, t. 507, b. l.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D. </w:t>
      </w:r>
      <w:r w:rsidRPr="00980165">
        <w:rPr>
          <w:rFonts w:ascii="Times New Roman" w:eastAsia="SimSun, 宋体" w:hAnsi="Times New Roman" w:cs="Mangal"/>
          <w:kern w:val="3"/>
          <w:sz w:val="24"/>
          <w:szCs w:val="24"/>
          <w:lang w:eastAsia="lt-LT" w:bidi="hi-IN"/>
        </w:rPr>
        <w:t>patvirtino, kad sausio 13-osios naktį jos vyras V. D., išgirdęs telepranešimą, kad kariškiai ruošiasi pulti televizijos bokštą, nubėgo ten. Buvo apsirengęs flaneliniais juodais-pilkais languotais marškiniais, juodu žaliais ornamentais megztiniu, džinsine striuke su įsegamu avikailiu, džinsinėmis garintomis kelnėmis, baltomis pusilgėmis kojinėmis, šviesiai pilkais pusauliais batais. Dokumentų su savimi pasiėmęs nebuvo (t.95, b. l. 267-268, t. 371 b. l. 51).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V. B. </w:t>
      </w:r>
      <w:r w:rsidRPr="00980165">
        <w:rPr>
          <w:rFonts w:ascii="Times New Roman" w:eastAsia="SimSun, 宋体" w:hAnsi="Times New Roman" w:cs="Mangal"/>
          <w:kern w:val="3"/>
          <w:sz w:val="24"/>
          <w:szCs w:val="24"/>
          <w:lang w:eastAsia="lt-LT" w:bidi="hi-IN"/>
        </w:rPr>
        <w:t>patvirtino kad sausio 13-osios naktį, TSRS kariškiams puolant Televizijos bokštą, toje pusėje, kur tankai pralaužė tvorą, pamatė gulinčius kelis nepažįstamus asmenis, iš kurių vieną, lyg ir gyvą, su kitu vyriškiu nunešė į GMP automobilį, vaikinas buvo sužeistas į dešinę krūtinės pusę, GMP medikas pasakė, kad šis miręs. Tas sužeistas vaikinas galėjo būti D</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Savo parodymus E. V. B. patvirtino ir parodymų patikrinimo vietoje metu ( t. 87, b. l. 108, t.100, b. l. 113-116).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Liudytojas </w:t>
      </w:r>
      <w:r w:rsidRPr="00980165">
        <w:rPr>
          <w:rFonts w:ascii="Times New Roman" w:eastAsia="SimSun, 宋体" w:hAnsi="Times New Roman" w:cs="Mangal"/>
          <w:b/>
          <w:kern w:val="3"/>
          <w:sz w:val="24"/>
          <w:szCs w:val="24"/>
          <w:lang w:eastAsia="lt-LT" w:bidi="hi-IN"/>
        </w:rPr>
        <w:t xml:space="preserve">V. B. Š. </w:t>
      </w:r>
      <w:r w:rsidRPr="00980165">
        <w:rPr>
          <w:rFonts w:ascii="Times New Roman" w:eastAsia="SimSun, 宋体" w:hAnsi="Times New Roman" w:cs="Mangal"/>
          <w:kern w:val="3"/>
          <w:sz w:val="24"/>
          <w:szCs w:val="24"/>
          <w:lang w:eastAsia="lt-LT" w:bidi="hi-IN"/>
        </w:rPr>
        <w:t>patvirtino padėjęs nešti nuo bokšto sužeistą pailgo veido su ūsiukais vyriškį, be gyvybės ženklų, kuris buvo paguldytas į „Žiguli“. Vėliau pagal fotonuotraukas spaudoje atpažino jį kaip V. D., kaip šis buvo sužeistas, nematė (t. 90, b. l. 44-45).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M. L. </w:t>
      </w:r>
      <w:r w:rsidRPr="00980165">
        <w:rPr>
          <w:rFonts w:ascii="Times New Roman" w:eastAsia="SimSun, 宋体" w:hAnsi="Times New Roman" w:cs="Mangal"/>
          <w:kern w:val="3"/>
          <w:sz w:val="24"/>
          <w:szCs w:val="24"/>
          <w:lang w:eastAsia="lt-LT" w:bidi="hi-IN"/>
        </w:rPr>
        <w:t>patvirtino matęs kelis vyrus nešant sužeistą į krūtinę jaunuolį, apsirengusį džinsine striuke, marškiniais, languotomis kojinėmis ir kedais (t.85, b. l. 149).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 D. sužalojimo ir žūties faktą patvirtina fotonuotraukose ir vaizdo įrašuose užfiksuoti duomenys (t. 493, b. l.12-64, t. 494, b. l. 62-74, 75-82, 83-91,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D. G.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eksperto išvados Nr. 59 duomenys apie tai, kad D. G. mirė nuo daugybinių šautinių kūno sužalojimų, pažeidusių jo plaučius, šlaunies arteriją ir veną bei dėl to kilus kraujosruvai. Tiriant D. G. lavoną nustatyti šie sužeidimai: įeiginė šautinė žaizda (juosiama audinių nuoslūgio, stingant minkštųjų audinių) kairėje pusėje virš raktikaulio palei pažasties liniją iš priekio, per 137 cm nuo pėdos pado; išeiginė žaizda – nugaroje, krūtinės ląstos lygmenyje dešinėje ties stuburo linija per 125 cm nuo pėdos pado; sužeistas kairysis plautis; devintojo krūtinės slankstelio lūžis; įeiginė šautinė žaizda dešiniosios šlaunies išoriniame paviršiuje, išeiginė – dešiniosios šlaunies vidiniame paviršiuje per 68 cm nuo pėdos pado; sužeistos šlaunies arterija ir vena; įeiginė šautinė žaizda išoriniame dešiniosios blauzdos paviršiuje per 27 cm nuo pėdos pado; išeiginė – paviršiuje iš priekio, per 28 cm nuo pėdos pado; daugybiniai blauzdikaulių skeveldriniai lūžiai; šautinė įeiginė žaizda dešiniojo dilbio išoriniame paviršiuje per 12 cm nuo riešo sąnario; išeiginė – vidiniame dilbio paviršiuje tame pačiame lygmenyje; daugybiniai dilbio kaulų skeveldriniai lūžiai, kairiosios plaštakos 2, 3 pirštų kiauryminiai šautiniai sužeidimai ir pirštikaulių lūžiai. Tai sužeidimai, padaryti kulkomis, kurių apytikris skersmuo 5 mm. Kulkos iššautos iš rankinio šautinio ginklo. Tam, kad nustatyti, iš kokio atstumo šauta, būtina drabužių balistinė ekspertizė. Krūtinės ląstos žaizdos kanalas toks: iš priekio atgal, iš kairės dešinėn, iš viršaus žemyn. Kojos ir dešiniosios rankos žaizdų kanalai eina iš dešinės kairėn, bemaž horizontalūs. Nustatytas vidutinis girtumas (0,96 prom. etilo alkoholio) (t. 94, b. l. 98-113).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-1991-03-20 kompleksinės teismo medicinos kriminalistinės ekspertizės akto Nr. 11-252, 11-415/54 duomenys, kad D. G. kūno sužalojimai ir drabužių sugadinimai, kurių lokalizacija sutampa, yra šautiniai. Tai padaryta apytikriai 5 mm skersmens kulkomis, kurių paviršinio sluoksnio sandaroje būta vario (galimai apvalkalinėmis kulkomis). Nustatyti, iš kokio ginklo ir kokiais šoviniais šauta, neįmanoma, nes nėra tai parodančių individualių žymių. Drabužiai sugadinti ir kūnas sužeistas virš kairiojo raktikaulio tiesiu šūvio pataikymu. Nustatyti, ar dešiniosios kojos ir dešiniosios rankos sužeidimai bei atitinkamai – drabužių sugadinimai padaryti kulkomis, iki pataikymo susidūrusiomis su kokia nors kliūtimi – neįmanoma. Tirti pateiktuose D. G. drabužiuose kiauryminių sugadinimų lokalizacija sutampa su jo kūne esančiomis žaizdomis. Į D. G. šauta iš tokio nuotolio, kai šūvio šalutiniai veiksniai nebepasireiškia Nustatyti, iš kokio konkretaus atstumo šauta, galima tik turint ginklą, iš kurio šauta. Į D. G. šauta iš priekio: iš dešinės ir iš kairės. Šūvių momentu ginklo, iš kurio šauta, vamzdis buvo iš priekio ir iš viršaus 40-60 laipsnių kampu pakreiptas nuo horizontaliosios plotmės. Nustatyti, kaip galėjo būti nukreiptas į D. G. ginklas, kurio šūviais sužeistos jo dešiniosios koja ir ranka, bei kokioje konkrečioje pozoje buvo D. G. tuo metu, kai į jį šovė – neįmanoma (t. 94, b. l.143-180).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L. B. </w:t>
      </w:r>
      <w:r w:rsidRPr="00980165">
        <w:rPr>
          <w:rFonts w:ascii="Times New Roman" w:eastAsia="SimSun, 宋体" w:hAnsi="Times New Roman" w:cs="Mangal"/>
          <w:kern w:val="3"/>
          <w:sz w:val="24"/>
          <w:szCs w:val="24"/>
          <w:lang w:eastAsia="lt-LT" w:bidi="hi-IN"/>
        </w:rPr>
        <w:t>nurodė, kad pagal telefoninį iškvietimą sausio 13-osios naktį, su savo GMP brigada atvyko prie Televizijos bokšto, kur vyr. gydytojo pavaduotoja P. liepė paimti jauno tamsiaplaukio vaikino juoda odine striuke, mėlynomis sportinėmis kelnėmis, lavoną. Jo nugaroje po mentimi buvo išeiginė šautinė žaizda. Lavoninėje žuvusysis registruotas Nr. 66, užpildyta kortelė Nr. 5223 (t.99, b. l. 10-13, t. 373, b. l. 672).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Tokius pat parodymus davė liudytojas </w:t>
      </w: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(t. 99, b. l. 14-15).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Greitosios medicinos pagalbos iškvietimo kortelėje Nr. 5223 užfiksuoti duomenys patvirtina, kad 2.50 val. gautas iškvietimas prie Televizijos bokšto, į vietą atvykus 3.05 val., rastas jauno vyro lavonas, gulintis vejoje. Apžiūrėjus, nustatyta, kad kulka sužeistas į krūtinės ląstą, gausus vidinis kraujavimas. Atrodo apytikriai 18-19 metų, tamsiaplaukis. Vilki odine juoda striuke, languota šerpe, mėlynomis sportinėmis kelnėmis. Vyro lavonas pristatytas į lavoninę, kur 1991 m. lavonų registracijos knygoje įrašytas Nr. 66 (t. 94, b. l. 91-92).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1991-01-13 parodymo atpažinti metu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asmenį, pažymėtą registracijos knygoje Nr.66, atpažino kaip D. G., gim. (duomenys neskelbtini) (t. 94, b. l. 95-96).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12.20–12.35 val. vyriškos lyties lavono, registracijos Nr.66, apžiūros metu nustatyta, kad jis aprengtas juoda dirbtinės odos striuke, kairėje ausyje baltos spalvos metalo įsegamas kryželio formos auskaras, raštuotu juodai-pilku megztiniu, mėlynos spalvos bliuzonu, mėlynos spalvos treninginėmis kelnėmis, kurios išteptos dėmėmis, panašiomis į kraują. Kairės rankos trečio piršto gili žaizda. Ant kairės rankos užrištas languotas šalikas. Apautas juodais batais (t. 94, b. l. 93-94).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Daiktinių įrodymų – D. G. rūbų apžiūros metu nustatyti duomenys patvirtina, kad juodos spalvos dirbtinės odos striukėje, tamsiai pilkos spalvos megztinyje, mėlynos spalvos bliuzone, baltuose marškinėliuose ir mėlynos spalvos kelnėse yra kiauryminių pažeidimų, drabužiai gausiai sutepti ir sumirkę dėmėmis, panašiomis į kraują (t. 94, b. l. 129-139; t. 493, b. l. 12-34, 45-64, t. 507, b. l. 71-74). Šalikas grąžintas V. G. (t. 94, b. l. 140).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Valstybinės teismo medicinos tarnybos prie Lietuvos Respublikos Teisingumo ministerijos Vilniaus skyriaus duomenys patvirtina D. G. pristatymo į TMEB faktą (t. 501, b. l. 30-45, t. 505, b. l. 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 G. sužalojimo faktą patvirtinantys duomenys užfiksuoti fotonuotraukose, vaizdo įrašuose (t. 493, b. l.12-64, t. 494, b. l. 62-74, 75-82, 83-91;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V. G. </w:t>
      </w:r>
      <w:r w:rsidRPr="00980165">
        <w:rPr>
          <w:rFonts w:ascii="Times New Roman" w:eastAsia="SimSun, 宋体" w:hAnsi="Times New Roman" w:cs="Mangal"/>
          <w:kern w:val="3"/>
          <w:sz w:val="24"/>
          <w:szCs w:val="24"/>
          <w:lang w:eastAsia="lt-LT" w:bidi="hi-IN"/>
        </w:rPr>
        <w:t>parodė, kad jos sūnus D. G. 1991-01-12 vakare apie 18–19 val. išėjo prie Televizijos bokšto. Jo žuvimo aplinkybių nežino (t. 94, b. l. 181-186, t.371, b. l. 52-53).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G. </w:t>
      </w:r>
      <w:r w:rsidRPr="00980165">
        <w:rPr>
          <w:rFonts w:ascii="Times New Roman" w:eastAsia="SimSun, 宋体" w:hAnsi="Times New Roman" w:cs="Mangal"/>
          <w:kern w:val="3"/>
          <w:sz w:val="24"/>
          <w:szCs w:val="24"/>
          <w:lang w:eastAsia="lt-LT" w:bidi="hi-IN"/>
        </w:rPr>
        <w:t>patvirtino, kad sausio 13-osios naktį, sužinojęs, kad važiuoja tankai ir išgirdęs šūvius, nuėjo prie TV bokšto ieškoti sūnaus. Ten buvo daug žuvusių žmonių, mašinos sulamdytos, tvoros sulaužytos, skambėjo J. J. kalbos įrašas. Iš sutikto pažįstamo sužinojo, kad šis matė sužeistą jauną vyruką, žydromis kelnėmis. Sūnaus draugai bijojo pasakyti, kad Darius žuvo. L. P. gatvėje rado sūnų (t. 371, b. l. 53-54).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nurodė, kad kariškiams puolant TV bokštą, matė bėgantį D. G.. Matė, kaip kariškis šovė D. G. į kojas, šiam pradėjus šlubčioti, tas pats kariškis šovė seriją iš automato, po kurio D. G. parkrito ir pakibo ant tvoros. Jo lavonas kurį laiką buvo paguldytas netoli administracinio pastato (t. 90, b. l. 65-67).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 Liudytojas </w:t>
      </w:r>
      <w:r w:rsidRPr="00980165">
        <w:rPr>
          <w:rFonts w:ascii="Times New Roman" w:eastAsia="SimSun, 宋体" w:hAnsi="Times New Roman" w:cs="Mangal"/>
          <w:b/>
          <w:kern w:val="3"/>
          <w:sz w:val="24"/>
          <w:szCs w:val="24"/>
          <w:lang w:eastAsia="lt-LT" w:bidi="hi-IN"/>
        </w:rPr>
        <w:t xml:space="preserve">J. K. </w:t>
      </w:r>
      <w:r w:rsidRPr="00980165">
        <w:rPr>
          <w:rFonts w:ascii="Times New Roman" w:eastAsia="SimSun, 宋体" w:hAnsi="Times New Roman" w:cs="Mangal"/>
          <w:kern w:val="3"/>
          <w:sz w:val="24"/>
          <w:szCs w:val="24"/>
          <w:lang w:eastAsia="lt-LT" w:bidi="hi-IN"/>
        </w:rPr>
        <w:t>patvirtino padėjęs prie GMP automobilio nešti sužeistą apie 50 m. amžiaus vyriškį, šalia paguldė jauną vaikiną odine striuke (t. 79, b. l. 54, t. 371, b. l. 169-170).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E. K. </w:t>
      </w:r>
      <w:r w:rsidRPr="00980165">
        <w:rPr>
          <w:rFonts w:ascii="Times New Roman" w:eastAsia="SimSun, 宋体" w:hAnsi="Times New Roman" w:cs="Mangal"/>
          <w:kern w:val="3"/>
          <w:sz w:val="24"/>
          <w:szCs w:val="24"/>
          <w:lang w:eastAsia="lt-LT" w:bidi="hi-IN"/>
        </w:rPr>
        <w:t>patvirtino, kad prie GMP automobilio matė D. G. lavoną, kuriam buvo peršautas pilvas ir ranka, kad kažkokia moteris jį vadino D., kad jai nepažįstamas asmuo pasakė, kad į D. G. šaudė iš kulkosvaidžio. Greta atneštas pagyvenusio vyriškio lavonas apibintuota krūtine, jį vėliau atpažino kaip V</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 taip pat buvo atneštas dar vieno vyriškio lavonas šviesia striuke, uždengtu veidu (t. 88, b. l. 147-149).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D. G. ir kitų asmenų žuvimo bei sužalojimo aplinkybes prie TV bošto  patvirtino liudytojai: P. K. (t. 88, b. l. 121, t. 371, b. l. 44), K. K. (t. 88, b. l. 105), S. K. (t. 83, b. l. 133), R. K. (t. 68, b. l. 131), J. M. (t. 89, b. l. 62), V. M. (t. 80, b. l. 163, t. 371, b. l. 181), N. N. (t. 86, b. l. 120), D. P. (t. 84, b. l. 1), S. P. (t. 89, b. l. 148, t. 374, b. l. 739), A. R. (t. 68, b. l. 151), D. S. (t. 81, b. l. 203, t. 371 b. l. 189), A. S. (t. 89, b. l. 206), J. S. (t. 89, b. l. 234), A. V. (t. 85, b. l. 222), P. V. (t. 84, b. l. 152, t. 371, b. l. 203), V. V. (t. 82, b. l. 231, t. 371, b. l. 228-229), T. V. (t. 70, b. 1. 78), M. Š. (t. 90, b. l. 68, t. 371, b. l. 37), A. V. (t. 82, b. l. 179-182, t. 371, b. l. 195).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R. J. nužudymo prie TV bokšto faktą ir aplinkybes patvirtina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1418"/>
          <w:tab w:val="left" w:pos="1560"/>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1991-01-14 lavono teismo medicininės ekspertizės akto Nr. 68 išvada apie tai, kad R. J. mirtis įvyko nuo šautinio kiauryminio dešinės šlaunies sužalojimo su šlaunies arterijų ir venos pažeidimu, įvykus ūmiam masyviam išoriniam nukraujavimui, išsivysčius ūmiai vidaus organų mažakraujystei, sutrikus kraujo krešėjimui (mirties laikas (duomenys neskelbtini)) R. J. padarytas šis kūno sužalojimas: šautinė dešinės šlaunies kiauryminė žaizda su bendrosios šlaunies ir giliosios arterijų, šlaunies venos sužalojimais, atviru galvutės ir kaklelio skeveldriniu lūžimu. Sužalojimas yra šautinis kulkinis, į ką nurodo kulkos apvalkalo fragmentai, rasti sužalojimo kanalo pradžioje ir pabaigoje. Sužalojimo kanalo kryptis yra dešinės šlaunies priekiniame paviršiuje viršutiniame trečdalyje iš priekio į užpakalį, iš apačios į viršų, iš kairės į dešinę. Sužalojimo pabaiga ties šlaunikaulio galvutės viršutinio paviršiaus centru (t. 93, b. l. 5-10).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1991-02-27 kriminalistinės ekspertizės akto Nr.11-297 išvada apie tai, kad pateikti tyrimui 5 metalo gabalėliai, išimti iš nukentėjusiojo R. J. kūno skrodimo metu, yra apvalkalinės kulkos (kulkų) apvalkalo fragmentai. Šios kulkos (kulkų) deformacija bei fragmentacija įvyko susidūrimo su kliūtimi pasėkoje. Du kulkos apvalkalo fragmentai yra iššauti iš graižtvinio ginklo. Ant jų paviršiaus esantys vamzdžio kanalo pėdsakai ginklo identifikacijai netinkami. Ant likusiųjų trijų kulkos apvalkalo fragmentų ginklo vamzdžio kanalo pėdsakų nėra. Nustatyti, kokio šovinio yra pateikti tyrimui kulkos apvalkalo fragmentai ir iš kokio ginklo jie yra iššauti nėra galimybės, nes ant jų paviršiaus nėra pakankamo kiekio tai nurodančių požymių. (Gabalėliai yra rusvos spalvos, skardos pavidalo metalo, netaisyklingos formos, nuo 3x4 mm iki 9x11 mm dydžio ir nuo 0,04 g iki 0,54 g svorio. Jų bendras svoris – 0, 74 g. Metalo gabalėliai yra apvalkalinės kulkos (kulkų) apvalkalo fragmentai. Du kulkos apvalkalo fragmentai yra iššauti ir graižtvinio ginklo (t. 93, b. l. 44-47).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Respublikinės Vilniaus klinikinės ligoninės pateiktos „Stacionarinio gydymo kortelės Nr. 710“, duomenys patvirtina, kad R. J. į ligoninę atvežtas 1991-01-13, 2.20 val., pakeleivinga mašina sunkioje būklėje, su šautinė plėštinė žaizda dešinėje šlaunyje 3cm žemiau kirkšnio raiščio. R. J. ekstra tvarka operuotas, nežiūrint intensyvaus gydymo, jo būklė blogėjo ir (duomenys neskelbtini). R. J. mirė (t. 505, b. l. 18-50).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penkių metalo gabalėlių, išimtų iš R. J. kūno apžiūros duomenys patvirtina, kad tai penki plokšti netaisyklingos formos rausvos spalvos metalo gabalėliai, ištepti tamsiai rudomis dėmėmis, panašiomis į kraują. Jų dydis nuo 3x4 iki 9x11mm (t. 93, b. l. 36-39).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R. J. drabužių apžiūros duomenys patvirtina, kad tamsiai mėlynos spalvos striukė ir tamsiai pilkas megztinis apatinėse dalyse sutepti tamsiomis dėmėmis, panašiomis į kraują (t.93, b. l. 31-35, t. 507, b. l. 3-15,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 R. J. patvirtino, kad jo sūnus R. J. 1991-01-12 išėjo budėti prie Televizijos bokšto, kad sausio 13 d., apie 3 val. nakties paskambinęs Rimanto draugas pasakė, kad šis operuojamas po sunkaus sužeidimo peršaunant dubenį. Vakare sužinojo apie sūnaus mirtį (t. 91, b. l. 24-28, t. 371, b. l. 51-52).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J. </w:t>
      </w:r>
      <w:r w:rsidRPr="00980165">
        <w:rPr>
          <w:rFonts w:ascii="Times New Roman" w:eastAsia="SimSun, 宋体" w:hAnsi="Times New Roman" w:cs="Mangal"/>
          <w:kern w:val="3"/>
          <w:sz w:val="24"/>
          <w:szCs w:val="24"/>
          <w:lang w:eastAsia="lt-LT" w:bidi="hi-IN"/>
        </w:rPr>
        <w:t>patvirtino, kad sausio 13-osios naktį, TSRS kariškiams puolant Televizijos bokštą, kartu su R. J., kad tuo metu kai kariškiai, mėtydami į minią sprogstamuosius paketus ir mušdami žmones automatais į įvairias kūno dalis, prasibrovė prie bokšto, padarydami žmonių gretoje tarpą. R. J. pasiūlęs užimti tą tuščią vietą ir pradėjęs eiti į tą pusę, trumpam dingo iš akiračio. Tačiau netrukus liudytojas pamatė R. J., atnešamą dviejų nepažįstamų vyriškių, šis nieko nekalbėjo, dubens dešinė pusė kraujavo, todėl kažkokiu naujos laidos Moskvičiumi jį nuvežė į Santariškių ligoninę. Apie R. sužeidimą pranešė tėvams į Marijampolę, o kitą dieną sužinojo, kad R. J. mirė (t. 88, b. l. 77-81). Parodymų patikrinimo vietoje metu, liudytojas patvirtino R. J. žuvimo aplinkybes (t.100, b. l. 122-125).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S. D. </w:t>
      </w:r>
      <w:r w:rsidRPr="00980165">
        <w:rPr>
          <w:rFonts w:ascii="Times New Roman" w:eastAsia="SimSun, 宋体" w:hAnsi="Times New Roman" w:cs="Mangal"/>
          <w:kern w:val="3"/>
          <w:sz w:val="24"/>
          <w:szCs w:val="24"/>
          <w:lang w:eastAsia="lt-LT" w:bidi="hi-IN"/>
        </w:rPr>
        <w:t xml:space="preserve">patvirtino, kad savo automobiliu M2141 vežė į Santariškių ligoninę sužeistą į pilvą nevietinį jaunuolį su draugu ir, kad kitą dieną sužinojo, jog tai J. iš Marijampolės (t. 87, b. l. 149).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A. </w:t>
      </w:r>
      <w:r w:rsidRPr="00980165">
        <w:rPr>
          <w:rFonts w:ascii="Times New Roman" w:eastAsia="SimSun, 宋体" w:hAnsi="Times New Roman" w:cs="Mangal"/>
          <w:kern w:val="3"/>
          <w:sz w:val="24"/>
          <w:szCs w:val="24"/>
          <w:lang w:eastAsia="lt-LT" w:bidi="hi-IN"/>
        </w:rPr>
        <w:t xml:space="preserve">patvirtino, kad 1991-01-13 naktį jo žentas S. D. vežė nuo Televizijos bokšto sunkiai sužeistą į pilvą kraujuojantį R. J. ir jo draugą (t. 87, b. l. 32-34). Liudytoja </w:t>
      </w:r>
      <w:r w:rsidRPr="00980165">
        <w:rPr>
          <w:rFonts w:ascii="Times New Roman" w:eastAsia="SimSun, 宋体" w:hAnsi="Times New Roman" w:cs="Mangal"/>
          <w:b/>
          <w:kern w:val="3"/>
          <w:sz w:val="24"/>
          <w:szCs w:val="24"/>
          <w:lang w:eastAsia="lt-LT" w:bidi="hi-IN"/>
        </w:rPr>
        <w:t xml:space="preserve">O. K. </w:t>
      </w:r>
      <w:r w:rsidRPr="00980165">
        <w:rPr>
          <w:rFonts w:ascii="Times New Roman" w:eastAsia="SimSun, 宋体" w:hAnsi="Times New Roman" w:cs="Mangal"/>
          <w:kern w:val="3"/>
          <w:sz w:val="24"/>
          <w:szCs w:val="24"/>
          <w:lang w:eastAsia="lt-LT" w:bidi="hi-IN"/>
        </w:rPr>
        <w:t xml:space="preserve">patvirtino, kad matė šešis vyrus nešant jaunuolį be gyvybės ženklų (t. 88, b. l. 183). Liudytojas </w:t>
      </w:r>
      <w:r w:rsidRPr="00980165">
        <w:rPr>
          <w:rFonts w:ascii="Times New Roman" w:eastAsia="SimSun, 宋体" w:hAnsi="Times New Roman" w:cs="Mangal"/>
          <w:b/>
          <w:kern w:val="3"/>
          <w:sz w:val="24"/>
          <w:szCs w:val="24"/>
          <w:lang w:eastAsia="lt-LT" w:bidi="hi-IN"/>
        </w:rPr>
        <w:t xml:space="preserve">V. P. </w:t>
      </w:r>
      <w:r w:rsidRPr="00980165">
        <w:rPr>
          <w:rFonts w:ascii="Times New Roman" w:eastAsia="SimSun, 宋体" w:hAnsi="Times New Roman" w:cs="Mangal"/>
          <w:kern w:val="3"/>
          <w:sz w:val="24"/>
          <w:szCs w:val="24"/>
          <w:lang w:eastAsia="lt-LT" w:bidi="hi-IN"/>
        </w:rPr>
        <w:t xml:space="preserve">patvirtino, kad padėjo nešti sužeistą vaikiną, lydimą draugo, juos įsodino į privatų automobilį (t. 89, b. l. 160). Liudytojas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patvirtino, kad šešiese nešė sužeistą vaikiną į GMP automobilį, kuriame jau gulėjo vienas sužeistasis (t. 87, b. l. 58).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V. M.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lavono teismo medicininės ekspertizės akto Nr. 56 išvados apie tai, kad V. M. mirė dėl ūmios anemijos, kuri ištiko jį, kai buvo sužeisti kaklo minkštieji audiniai, kairioji miego arterijos vidinė sienelė bei kairysis plautis. Ūmią anemiją liudija gausi kraujosruva kaklo minkštuosiuose audiniuose kairiojoje pleuros ertmėje, Minakovo dėmės, vidaus organų, lavondėmių blyškumas. Rasti šie V. M. kūno sužalojimai: žaizda kairiosios veido pusės odoje, apatinio žandikaulio kairiosios pusės skeveldriniai lūžiai, kairiosios vidinės miego arterijos pažeidimas, kairiojo plaučio viršutinės skilties sužeidimas, subarachnoidinis kraujo išsiliejimas galvos smegenyse, epi- ir subduralinis kraujo išsiliejimas nugaros smegenyse, kuris pažeidė smegenis kaklo srityje, 6 ir 7 kaklo slankstelių lūžiai. Tai, kad odoje yra įeiginė žaizdos anga, taip pat žaizdos kanalas byloja, jog tai sužeidimas, padarytas kulka, kurios dalis rasta 6-7 kaklo slanksteliuose. Bet pagal turimus duomenis konkrečiai atsakyti, kokia kulka sužeidė, neįmanoma. Kad yra įeiginė šautinė anga rodo žaizdos pakraščių nuslūgimo apvadas, audinio stygius, švino metalizacija žaizdos kraštuose. Odoje nėra papildomų veiksnių bei jų poveikio pėdsakų. Tai reiškia, jog šauta iš tokio nuotolio, kai veiksniai nebepasireiškia, vadinasi didesnio negu 1 m atstumo. V. M. sužeidimo žaizdos kanalo kryptis tokia: iš kairės į dešinę, iš viršaus į apačią ir iš priekio atgal. Įeiginis šautinis sužeidimas yra kairiojoje veido pusėje palei apatinio žandikaulio lanką, žandikaulio viduriniame trečdalyje. Dalis kulkos rasta 6 ir 7 kaklo slanksteliuose. Žaizdos kanalas 18,5 cm. Teismo medicinos tyrimo metu V. M. kraujyje etilo alkoholio nerasta (t. 95, b. l. 8-19).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1991-03-28 kompleksinės teismo medicinos kriminalistinės ekspertizės akto Nr. 11-251/11-508/66 išvados patvirtina, kad tirti pateiktuose V. M. drabužiuose kiauryminiai sugadinimai ne šautiniai. V. M. veide, palei apatinio žandikaulio lanką esanti odoje žaizda yra įeiginė šautinė. V. M. veidas sužeistas aklinio žaizdos kanalo pabaigoje rastąją 1891/30 mm pavyzdžio MOSINO šautuvams, karabinams ir kulkosvaidžiams naudoto (TSRS) 1908 m. pavyzdžio 7,62 mm kalibro šovinio kulkos šerdimi. Kadangi šerdies paviršiuje nėra ginklo vamzdžio kanalo pėdsakų, nustatyti ginklą, iš kurio šauta, neįmanoma. Tirti pateiktųjų drabužių kiauryminiai sugadinimai ir V. M. veido odos šautinės žaizdos lokalizacija nesutampa. V. M. veidas sužeistas šerdimi kulkos, kuri iki įsmigdama veide, dėl jos atatrankos (skrydžio rikošetu) nuo kliūties deformavosi ir fragmentavosi. Nustatyti nuotolį, iš kurio šauta į V. M. neįmanoma, nes jis buvo sužeistas rikošetu atšokusios kulkos šerdimi. Nustatyti, kokioje konkrečioje padėtyje buvo V. M. šūvio į jį momentu, neįmanoma. Nustatyti santykinį ginklo ir nukentėjusiojo V. M. būvį vienas kito atžvilgiu neįmanoma, nes pastarasis sužeistas rikošetu atšokusios kulkos šerdimi (t. 95, b. l. 55-76).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Daiktinių įrodymų– kulkos skeveldros, išimtos iš V. M. lavono, apžiūros metu užfiksuoti duomenys patvirtina, kad tai kulkos šerdis 25 mm ilgio ir 6 mm skersmens, pagaminta iš pilko kieto metalo, vienoje jos pusėje per visą ilgį yra slydimo pėdsakai su daliniu metalo pašalinimu (t.95, b. l. 35-39).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Kriminalistinės ekspertizės duomenys patvirtina, kad pateikta tyrimui kulkos šerdis, išimta iš V. M. lavono skrodimo metu, yra 7.62 mm kalibro 1908 m. pavyzdžio šovinio, skirto 1891/30m. pavyzdžio MOSINO šautuvams, karabinams ir kulkosvaidžiams, kulkos dalis. Ši kulka deformavosi ir fragmentavosi rikošeto pasėkoje. Ant šerdies ginklo vamzdžio kanalo pėdsakų nėra (t. 95, b. l. 40-51).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5.10–5.30 val. V. M. lavono, registracijos Nr. 68, apžiūros duomenys patvirtina, kad nustatyta šautinė žaizda kairiajame skruoste. Apsirengęs pilkos spalvos megztiniu, languotais marškiniais, pilkomis kelnėmis, apsiavęs rudos spalvos batais (t. 95, b. l. 4-5).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 M. pristatymo į TMEB faktą patvirtina Valstybinės teismo medicinos tarnybos prie Lietuvos Respublikos Teisingumo ministerijos Vilniaus skyriaus, dokumentai (t. 501, b. l. 30-45, t. 505, b. l. 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A. M. atpažino sutuoktinio V. M., gim. (duomenys neskelbtini), lavoną Vilniaus TMEB morgo patalpose (t.95, b. l. 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V. M. drabužių apžiūros metu užfiksuoti duomenys patvirtina, kad pilkos spalvos megztinis, languoti marškiniai ir pilkos spalvos kelnės sutepti tamsios spalvos dėmėmis, panašiomis į kraują (t. 95, b. l. 88-94, t. 493, b. l. 12-34, t. 507, b. l. 71-74).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M. </w:t>
      </w:r>
      <w:r w:rsidRPr="00980165">
        <w:rPr>
          <w:rFonts w:ascii="Times New Roman" w:eastAsia="SimSun, 宋体" w:hAnsi="Times New Roman" w:cs="Mangal"/>
          <w:kern w:val="3"/>
          <w:sz w:val="24"/>
          <w:szCs w:val="24"/>
          <w:lang w:eastAsia="lt-LT" w:bidi="hi-IN"/>
        </w:rPr>
        <w:t>patvirtino, kad 1991-01-13 naktį jos vyras V. M. su broliu R., išgirdę šūvius prie Televizijos bokšto, nuėjo ten ir, kad netrukus telefonu jai buvo pranešta apie vyro sužeidimą. Iš vyro brolio R. pasakojimo žino, kad jiems būnant prie bokšto, V. M. buvo nušautas. V. M. buvo apsirengęs pilkai melsva striuke, pilkomis kostiuminėmis kelnėmis, languotais marškiniais, šviesiai rudu raštuotu megztiniu, rudais su kailiu batais (t. 95, b. l. 85-87, t. 371, b. l. 168).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patvirtino, kad kartu su broliu V. ir dar šešiais nepažįstamais asmenimis stovint po Televizijos bokštą supančiu stogeliu, desantininkai šaudė automatais į stogelį jiems virš galvų ir tuo metu broliui iš skruosto fontanu pasipylė kraujas. Sužeistą brolį 4-5 vyrai nunešė į GMP automobilį, vėliau nepažįstama moteris savo automobiliu nugabeno juos į 1–ą ligoninę (t. 70, b. l. 46). R. M. brolio žuvimo aplinkybes patvirtino parodymų patikrinimo vietoje metu (t.100, b. l. 103-105).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Wingdings"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V. M. sužeidimo įvykio vietoje faktą ir aplinkybes patvirtino liudytojai T. A. (t. 87, b.  l. 29), V. Č. (t. 87, b. l. 136), </w:t>
      </w:r>
      <w:r w:rsidRPr="00980165">
        <w:rPr>
          <w:rFonts w:ascii="Times New Roman" w:eastAsia="SimSun, 宋体" w:hAnsi="Times New Roman" w:cs="Mangal"/>
          <w:bCs/>
          <w:kern w:val="3"/>
          <w:sz w:val="24"/>
          <w:szCs w:val="24"/>
          <w:lang w:eastAsia="lt-LT" w:bidi="hi-IN"/>
        </w:rPr>
        <w:t>P. D.</w:t>
      </w:r>
      <w:r w:rsidRPr="00980165">
        <w:rPr>
          <w:rFonts w:ascii="Times New Roman" w:eastAsia="Wingdings" w:hAnsi="Times New Roman" w:cs="Mangal"/>
          <w:kern w:val="3"/>
          <w:sz w:val="24"/>
          <w:szCs w:val="24"/>
          <w:lang w:eastAsia="lt-LT" w:bidi="hi-IN"/>
        </w:rPr>
        <w:t>(t. 87, b. l. 138-139 ).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T. M.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- 1991-01-13 teismo medicinos ekspertizės akto Nr. 65 išvados apie tai, kad T. M. mirė nuo dvigubo kiaurinio šautinio krūtinės ląstos sužalojimo, sužalojant krūtinkaulį, VIII, IX. X kairės pusės šonkaulius, širdį bei abu plaučius. T. M. padaryti du kiauriniai šautiniai krūtinės ląstos sužalojimai su dviem kulkų įėjimo ir dviem išėjimo angomis bei jas jungiančiais dviem šūvių kanalais krūtinėje ir nugaroje. Kulkos įėjimo anga (žaizda) krūtinės dešinėje pusėje 5 cm žemiau spenelio (apie 133 cm nuo padų) ir kulkos išėjimo anga (žaizda) krūtinės kairėje virš spenelio (apie 139 cm nuo padų), su skyliniu daugiaskeveldriniu krūtinkaulio apatinio trečdalio lūžiu ir gretimų 4-5 dešinės bei 4 kairės pusės šonkaulių kremzlinių dalių ir aplinkinių minkštųjų audinių, širdiplėvės ir abiejų plaučių priekinių kraštų sužalojimu bei širdies dešinio skilvelio priekines sieneles kiauriniu plyšimu šias žaizdas (angas) jungiančiame šūvio kanale. Kulkos įėjimo anga (žaizda) nugaros vidurinėje dalyje (apie 3,5 cm į dešinę nuo stuburo slankstelio keterinės ataugos apie 131 cm nuo padų) ir išėjimo anga (žaizda) nugaros kairėje pusėje (ties užpakaline pažastine linija apie 120 cm nuo padų) su daugiaskeveldriniais 8, 9, 10 kairės pusės šonkaulių stuburinių galų lūžiais bei plačiu kairio plaučio apatinės skilties užpakalinės dalies sužalojimu šias angas jungiančiame šūvio kanale. Kulkų įėjimo angos dešinėje krūtinės ir nugaros pusėje su išėjimo angomis krūtinės ir nugaros kairėje pusėje su jas jungiančiais šūvių kanalais, padarytos dviem kulkomis (sviediniais), Sviedinių (kulkų) dydžio nustatyti negalima, nes sužalojimai kiauriniai, o žaizdos jų kalibro neatspindi, nes į kūną patekdamos kulkos odą žalojo nestatmenai, bet smailiu kampu. Sprendžiant pagal žaizdas kūne ir pažeidimus drabužiuose, abu šūviai ir kulkos galėjo turėtu panašias charakteristikas. Sužalojimai padaryti prieš pat mirtį, jų padarymo nurodytomis aplinkybėmis iš kovinių ginklų, atmesti negalima. Abiejų šūvių kanalų kryptis kūne panaši – iš dešinės į kairę ir labai nežymiai iš apačios į viršų, vertinant vertikalios M</w:t>
      </w:r>
      <w:r w:rsidRPr="00980165">
        <w:rPr>
          <w:rFonts w:ascii="Times New Roman" w:eastAsia="SimSun, 宋体" w:hAnsi="Times New Roman" w:cs="Mangal"/>
          <w:color w:val="FF0000"/>
          <w:kern w:val="3"/>
          <w:sz w:val="24"/>
          <w:szCs w:val="24"/>
          <w:lang w:eastAsia="lt-LT" w:bidi="hi-IN"/>
        </w:rPr>
        <w:t xml:space="preserve">. </w:t>
      </w:r>
      <w:r w:rsidRPr="00980165">
        <w:rPr>
          <w:rFonts w:ascii="Times New Roman" w:eastAsia="SimSun, 宋体" w:hAnsi="Times New Roman" w:cs="Mangal"/>
          <w:kern w:val="3"/>
          <w:sz w:val="24"/>
          <w:szCs w:val="24"/>
          <w:lang w:eastAsia="lt-LT" w:bidi="hi-IN"/>
        </w:rPr>
        <w:t>liemens padėties atžvilgiu. Abu šūviai padaryti per labai trumpą (sekundžių ar sekundės dalių) laikotarpį, nespėjus pasikeisti kūno padėčiai, abiem kulkoms lekiant maždaug viena kryptimi. Iš to galima prielaida, kad T. M. galėjo būti sužalotas šūvių papliūpa iš automatinio ginklo, nors kategoriškai to tvirtinti turimų vien teismo medicininių duomenų nepakanka. Abu sužalojimai pavojingi gyvybei, gyvam asmeniui būtų kvalifikuojami sunkiais kūno sužalojimais ir tiek vienas, tiek ir kitas galėjo sukelti mirtį, tik mirtis nuo širdies sužalojimo galėjo įvykti greičiau nei nuo plaučio sužalojimo, jei būtų buvęs padarytas tik vienas iš šių sužalojimų (t. 93, b. l. 58-70).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1991-03-27 kompleksinės teismo medicininės-kriminalistinės ekspertizės akto Nr. 11-254/11-456/62 išvados patvirtina, kad T. M. drabužių pažeidimai ir jo kūno sužalojimai yra šautiniai. T. M. drabužių pažeidimai ir kūno sužalojimai padaryti apvalkaliniais sviediniais, į kurių paviršiaus sudėtį įeina varis. Nustatyti konkrečiai, kokie tai buvo sviediniai (šaudmenys) ir kokiu ginklu buvo šaudoma nėra galimybės dėl priežasčių, nurodytų akto tiriamojoje dalyje. T. M. krūtinę sužalojęs sviedinys prieš tai buvo susidūręs su kliūtimi (rikošetavęs arba praėjęs kokią nors papildomą kliūtį). T. M. nugaros drabužių pažeidimai ir kūno sužalojimai padaryti tiesioginio šūvio pasėkoje. Šautiniai drabužių pažeidimai savo išsidėstymu atitinka šautinius sužalojimus T. M. kūne. Nustatyti iš kokio atstumo buvo šauta į T. M. bei kokioje padėtyje buvo T. M. šūvių metu, nėra galimybės dėl priežasčių, nurodytų šio akto tiriamojoje dalyje. Sužalojant T. M. nugarą ginklo vamzdis buvo atkreiptas į nukentėjusįjį iš dešinės apie 30 laipsnių kampu iš apačios į viršų. Kadangi T. M. krūtinę sužalojęs sviedinys prieš tai yra kliudęs papildomą kliūtį, nustatyti ginklo ir T. M. tarpusavio padėtį krūtinės sužalojimo metu nėra galimybės(t. 93, b. l. 96-114).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Greitosios medicinos pagalbos kvietimo kortelės Nr.5264 įrašuose užfiksuota, kad 1991-01-13 adresu „TV bokštas, pas ligonį T. M.“ išvyko brigada, „atneštas į mašiną be gyvybės žymių, širdies plote plėštinė žaizda nekraujuoja. Kepenų srityje šautinė žaizda. Išbalęs, pulso nėra, kvėpavimo nėra. Vyzdžiai platūs, į šviesą nereaguoja.“ Nustatyta diagnozė: „Šautinė pilvo žaizda. Šautinė krūtinės ląstos žaizda. Klinikinė mirtis“ (t. 93, b. l. 53).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T. M. lavono apžiūros protokole užfiksuoti duomenys patvirtina, kad lavonas apžiūrimas 9.50-10.35 respublikinio patologijos-anatomijos biuro šaldymo patalpoje, esančioje  Santariškių g. 3 Vilniuje. T. M. lavonas, aprengtas tamsiai mėlynu megztiniu, tamsiai mėlynais marškiniais, pilkšvai languotomis kelnėmis, apsiavęs juodais batais. Abiejose krūtinės pusėse bei nugaros abiejose pusėse yra netaisyklingos formos apdžiūvusiais kraštais žaizdos, panašios į šautines. Jas atitinkantys audinio pažeidimai matomi megztinyje ir marškiniuose, po lavono apžiūros paimti rūbai (t. 93, b. l. 55-56, t. 112, b. l. 11).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 M. lavonas užfiksuotas filmuotoje medžiagoje Vilniaus Raudonojo Kryžiaus ligoninės patalpose (t. 493, b. l. 12-64, 62-74, 75-91, t. 507, b. l. 3-57).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Daiktinių įrodymų – T. M. rūbų apžiūros duomenys patvirtina, kad džinsinės garintos medžiagos striukėje, tamsiai mėlynos spalvos vilnoniame megztinyje, tamsiai mėlynos spalvos marškiniuose yra kiauryminiai pažeidimai, rūbai sutepti dėmėmis, panašiomis į kraują (t.93, b. l. 85-92, t. 493, b.l. 12-64, t. 507, b. l. 71-74, 75-131). T. M. laikrodis grąžintas L. B. (t.93, b. l. 115).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V. K. </w:t>
      </w:r>
      <w:r w:rsidRPr="00980165">
        <w:rPr>
          <w:rFonts w:ascii="Times New Roman" w:eastAsia="SimSun, 宋体" w:hAnsi="Times New Roman" w:cs="Mangal"/>
          <w:kern w:val="3"/>
          <w:sz w:val="24"/>
          <w:szCs w:val="24"/>
          <w:lang w:eastAsia="lt-LT" w:bidi="hi-IN"/>
        </w:rPr>
        <w:t>patvirtino, kad sūnus T. M. 1991-01-12 išvažiavo su patėviu į Vilnių prie TV bokšto. Apie sūnaus mirtį jai buvo pranešta telefonu (t. 93, b. l. 116, t. 371, b. l. 54).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J. K. </w:t>
      </w:r>
      <w:r w:rsidRPr="00980165">
        <w:rPr>
          <w:rFonts w:ascii="Times New Roman" w:eastAsia="SimSun, 宋体" w:hAnsi="Times New Roman" w:cs="Mangal"/>
          <w:kern w:val="3"/>
          <w:sz w:val="24"/>
          <w:szCs w:val="24"/>
          <w:lang w:eastAsia="lt-LT" w:bidi="hi-IN"/>
        </w:rPr>
        <w:t>patvirtino, kad sausio 12-ąją su posūniu T. M. kartu išvažiavo į Vilnių. Per radiją išgirdę kvietimą rinktis prie TV bokšto, T. M. su draugais nuskubėjo ten, o jis, dėl blogos savijautos, grįžo į Kauną, kur netrukus telefonu buvo pranešta, kad T. M. žuvo (t. 93, b. l. 117-119).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D. Š. </w:t>
      </w:r>
      <w:r w:rsidRPr="00980165">
        <w:rPr>
          <w:rFonts w:ascii="Times New Roman" w:eastAsia="SimSun, 宋体" w:hAnsi="Times New Roman" w:cs="Mangal"/>
          <w:kern w:val="3"/>
          <w:sz w:val="24"/>
          <w:szCs w:val="24"/>
          <w:lang w:eastAsia="lt-LT" w:bidi="hi-IN"/>
        </w:rPr>
        <w:t>patvirtino, kad sausio 13-osios naktį, TSRS kariškiams puolant TV bokštą, pastebėjo stovinčius tarp tankų ir nesitraukiančius 4-5 vyrus, vienas jų buvo su barzdele. Kariškiams šovus į juos iš automatų, keli vyrai suklupo susiėmę už krūtinių (t. 90, b. l. 34-39).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L. K. </w:t>
      </w:r>
      <w:r w:rsidRPr="00980165">
        <w:rPr>
          <w:rFonts w:ascii="Times New Roman" w:eastAsia="SimSun, 宋体" w:hAnsi="Times New Roman" w:cs="Mangal"/>
          <w:kern w:val="3"/>
          <w:sz w:val="24"/>
          <w:szCs w:val="24"/>
          <w:lang w:eastAsia="lt-LT" w:bidi="hi-IN"/>
        </w:rPr>
        <w:t>nurodė, kad su T. M. pasimetė žmonių minioje, o po to pamatė 4 vyrus atnešant šį sužeistą (t. 88, b. l. 208).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N. </w:t>
      </w:r>
      <w:r w:rsidRPr="00980165">
        <w:rPr>
          <w:rFonts w:ascii="Times New Roman" w:eastAsia="SimSun, 宋体" w:hAnsi="Times New Roman" w:cs="Mangal"/>
          <w:kern w:val="3"/>
          <w:sz w:val="24"/>
          <w:szCs w:val="24"/>
          <w:lang w:eastAsia="lt-LT" w:bidi="hi-IN"/>
        </w:rPr>
        <w:t>patvirtino, kad su T. M. ir kitais draugais būnant minioje, šis iškėlęs rankas bandė stabdyti važiuojantį tanką, ir po to kuriam laikui prapuolė. Netrukus jį pamatė atnešamą sužeistą, padėjo jį nešti prie GMP automobilio (t. 89, b. l. 121, t. 374, b. l. 733-734).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Analogiškai T. M. žūties aplinkybes nurodė liudytoja </w:t>
      </w:r>
      <w:r w:rsidRPr="00980165">
        <w:rPr>
          <w:rFonts w:ascii="Times New Roman" w:eastAsia="SimSun, 宋体" w:hAnsi="Times New Roman" w:cs="Mangal"/>
          <w:b/>
          <w:kern w:val="3"/>
          <w:sz w:val="24"/>
          <w:szCs w:val="24"/>
          <w:lang w:eastAsia="lt-LT" w:bidi="hi-IN"/>
        </w:rPr>
        <w:t xml:space="preserve">Z. R. </w:t>
      </w:r>
      <w:r w:rsidRPr="00980165">
        <w:rPr>
          <w:rFonts w:ascii="Times New Roman" w:eastAsia="SimSun, 宋体" w:hAnsi="Times New Roman" w:cs="Mangal"/>
          <w:kern w:val="3"/>
          <w:sz w:val="24"/>
          <w:szCs w:val="24"/>
          <w:lang w:eastAsia="lt-LT" w:bidi="hi-IN"/>
        </w:rPr>
        <w:t>(t. 89, b. l. 173).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P. V. </w:t>
      </w:r>
      <w:r w:rsidRPr="00980165">
        <w:rPr>
          <w:rFonts w:ascii="Times New Roman" w:eastAsia="SimSun, 宋体" w:hAnsi="Times New Roman" w:cs="Mangal"/>
          <w:kern w:val="3"/>
          <w:sz w:val="24"/>
          <w:szCs w:val="24"/>
          <w:lang w:eastAsia="lt-LT" w:bidi="hi-IN"/>
        </w:rPr>
        <w:t xml:space="preserve">patvirtino, kad netoli aptvaro parkrito susilenkęs kruvinas vyras su barzdele, galimai T. M.. Jį nunešė ir paguldė prie GMP automobilio šalia kito žuvusiojo. Netrukus ten pat buvo paguldytas trečias (t. 84, b. l. 152, t. 371, b. l. 202-203).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O. V. </w:t>
      </w:r>
      <w:r w:rsidRPr="00980165">
        <w:rPr>
          <w:rFonts w:ascii="Times New Roman" w:eastAsia="SimSun, 宋体" w:hAnsi="Times New Roman" w:cs="Mangal"/>
          <w:kern w:val="3"/>
          <w:sz w:val="24"/>
          <w:szCs w:val="24"/>
          <w:lang w:eastAsia="lt-LT" w:bidi="hi-IN"/>
        </w:rPr>
        <w:t xml:space="preserve">patvirtino, kad matė parkrintant pašautus du jaunuolius, vienas jų buvo su barzdele, vėliau matė jį paguldytą negyvą (t.82, b. l. 222).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 xml:space="preserve">patvirtino, kad matė penkiaaukščio gyvenamo namo kieme Sudervės gatvėje paguldytus trijų vyrų lavonus, vienas jų buvo su barzdele (t. 89, b. l. 206). Tokius pat parodymus davė liudytojai </w:t>
      </w:r>
      <w:r w:rsidRPr="00980165">
        <w:rPr>
          <w:rFonts w:ascii="Times New Roman" w:eastAsia="SimSun, 宋体" w:hAnsi="Times New Roman" w:cs="Mangal"/>
          <w:b/>
          <w:kern w:val="3"/>
          <w:sz w:val="24"/>
          <w:szCs w:val="24"/>
          <w:lang w:eastAsia="lt-LT" w:bidi="hi-IN"/>
        </w:rPr>
        <w:t xml:space="preserve">V. Č. </w:t>
      </w:r>
      <w:r w:rsidRPr="00980165">
        <w:rPr>
          <w:rFonts w:ascii="Times New Roman" w:eastAsia="SimSun, 宋体" w:hAnsi="Times New Roman" w:cs="Mangal"/>
          <w:kern w:val="3"/>
          <w:sz w:val="24"/>
          <w:szCs w:val="24"/>
          <w:lang w:eastAsia="lt-LT" w:bidi="hi-IN"/>
        </w:rPr>
        <w:t xml:space="preserve">(t. 77, b. l. 141), </w:t>
      </w:r>
      <w:r w:rsidRPr="00980165">
        <w:rPr>
          <w:rFonts w:ascii="Times New Roman" w:eastAsia="SimSun, 宋体" w:hAnsi="Times New Roman" w:cs="Mangal"/>
          <w:b/>
          <w:kern w:val="3"/>
          <w:sz w:val="24"/>
          <w:szCs w:val="24"/>
          <w:lang w:eastAsia="lt-LT" w:bidi="hi-IN"/>
        </w:rPr>
        <w:t xml:space="preserve">K. Š. </w:t>
      </w:r>
      <w:r w:rsidRPr="00980165">
        <w:rPr>
          <w:rFonts w:ascii="Times New Roman" w:eastAsia="SimSun, 宋体" w:hAnsi="Times New Roman" w:cs="Mangal"/>
          <w:kern w:val="3"/>
          <w:sz w:val="24"/>
          <w:szCs w:val="24"/>
          <w:lang w:eastAsia="lt-LT" w:bidi="hi-IN"/>
        </w:rPr>
        <w:t>(t. 90, b. l. 70).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J. S. </w:t>
      </w:r>
      <w:r w:rsidRPr="00980165">
        <w:rPr>
          <w:rFonts w:ascii="Times New Roman" w:eastAsia="SimSun, 宋体" w:hAnsi="Times New Roman" w:cs="Mangal"/>
          <w:kern w:val="3"/>
          <w:sz w:val="24"/>
          <w:szCs w:val="24"/>
          <w:lang w:eastAsia="lt-LT" w:bidi="hi-IN"/>
        </w:rPr>
        <w:t xml:space="preserve">parodė, kad 1991-01-13 naktį, apie 2 val., į jos GMP automobilį buvo paguldytas T. M. lavonas peršauta krūtine ir pilvu. Jį nugabeno į Raudonojo Kryžiaus ligoninę (t.99, b. l. 170).Tokius pat parodymus davė liudytojai </w:t>
      </w:r>
      <w:r w:rsidRPr="00980165">
        <w:rPr>
          <w:rFonts w:ascii="Times New Roman" w:eastAsia="SimSun, 宋体" w:hAnsi="Times New Roman" w:cs="Mangal"/>
          <w:b/>
          <w:kern w:val="3"/>
          <w:sz w:val="24"/>
          <w:szCs w:val="24"/>
          <w:lang w:eastAsia="lt-LT" w:bidi="hi-IN"/>
        </w:rPr>
        <w:t xml:space="preserve">V. S. </w:t>
      </w:r>
      <w:r w:rsidRPr="00980165">
        <w:rPr>
          <w:rFonts w:ascii="Times New Roman" w:eastAsia="SimSun, 宋体" w:hAnsi="Times New Roman" w:cs="Mangal"/>
          <w:kern w:val="3"/>
          <w:sz w:val="24"/>
          <w:szCs w:val="24"/>
          <w:lang w:eastAsia="lt-LT" w:bidi="hi-IN"/>
        </w:rPr>
        <w:t xml:space="preserve">(t. 99, b. l. 171) ir </w:t>
      </w:r>
      <w:r w:rsidRPr="00980165">
        <w:rPr>
          <w:rFonts w:ascii="Times New Roman" w:eastAsia="SimSun, 宋体" w:hAnsi="Times New Roman" w:cs="Mangal"/>
          <w:b/>
          <w:kern w:val="3"/>
          <w:sz w:val="24"/>
          <w:szCs w:val="24"/>
          <w:lang w:eastAsia="lt-LT" w:bidi="hi-IN"/>
        </w:rPr>
        <w:t>N. S.</w:t>
      </w:r>
      <w:r w:rsidRPr="00980165">
        <w:rPr>
          <w:rFonts w:ascii="Times New Roman" w:eastAsia="SimSun, 宋体" w:hAnsi="Times New Roman" w:cs="Mangal"/>
          <w:kern w:val="3"/>
          <w:sz w:val="24"/>
          <w:szCs w:val="24"/>
          <w:lang w:eastAsia="lt-LT" w:bidi="hi-IN"/>
        </w:rPr>
        <w:t>, kuris parodė, kad 1991 m. dirbo greitosios pagalbos vairuotoju. Vežiojo sužeistuosius nuo radijo ir televizijos pastatų. Po to iškvietė prie Televizijos bokšto, ten paėmė nušautą vyruką, kurį nuvežė į Raudonojo Kryžiaus ligoninę (t.99, b. l. 172-173, t. 374, b. l. 706-707).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A. J. P.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lavono teismo medicininės ekspertizės akto Nr. 61 išvados apie tai, kad A. J. P. mirtis įvyko nuo kiaurinio šautinio krūtinės sužalojimo su abiejų plaučių ir širdies stambiųjų kraujagyslių pažeidimais, įvykus ūmiam nukraujavimui. A. J. P. padaryti šie kūno sužalojimai: šautinis kiaurinis krūtinės kairės pusės sužalojimas su II šonkaulio, abiejų plaučių ir širdies stambiųjų kraujagyslių pažeidimais, krūtinės dešinės pusės liestinis šautinis sužalojimas, kairio dilbio kiaurinis šautinis sužalojimas su dilbio raumenų pažeidimu, dešinio smilkinio odos nubrozdinimas. Žaizda krūtinės kairėje pusėje padaryta 3 cm atstume nuo krūtinkaulio, kliudė kairės pusės II šonkaulio kremzlinės dalies apatinį kraštą, sužalojo abu plaučius ir širdies stambiąsias kraujagysles, kulka, kurios diametras apie 5,5 mm (apvalkalinė), išeidama suformavo šūvio išėjimo žaizdą ties dešiniąja pažastimi. Dešinio žasto vidiniame paviršiuje yra liestinis šautinis sužalojimas, kuris padarytas sviediniu, judėjusiu iš kairės dešinėn nukentėjusiojo atžvilgiu. Abiejų šūvių išėjimų žaizdų aukščiai ir išilginės ašių kryptys sutampa. Tai leidžia daryti prielaidą, kad visos trys žaizdos padarytos vienu sviediniu. Kairio dilbio žaizda padaryta apvalkaline kulka, kurios diametras artimas 5.5 mm šūvio įėjimo vietoje. Krūtinės dešinės pusės žaizda yra liestinė, padaryta apvalkaline kulka, kurios kalibro nustatyti nėra galimybės, dėl sužalojimo liestinio pobūdžio. Be šautinių sužalojimų, dešinio smilkinio srityje yra paviršinis odos nubrozdinimas, kuris galėjo būti padarytas ne už ilgo prieš mirtį, atsitrenkiant į kietus bukus daiktus. Tai patvirtina odos giliuose sluoksniuose kraujosruvos nebuvimas ir prasidėjusio kraujavimo požymiai (t. 95, b. l. 104-111).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Kompleksinės teismo medicininės kriminalistinės ekspertizės akto Nr. 11-249/11-608/67 išvados, kad A. J. P. drabužių pažeidimai ir jo kūno sužalojimai yra šautiniai. A. P. kūno sužalojimai ir jiems atitinkantys drabužių pažeidimai padaryti apvalkaliniais sviediniais, į kurių paviršiaus sudėtį įeina varis. Kairio dilbio, dešinio žasto ir krūtinės ląstos kiauryminis (neliestinis) sužalojimai bei atitinkantis jiems drabužių pažeidimai padaryti apie 5,5 mm diametro sviediniu. Nustatyti konkrečiai kokie tai buvo sviediniai (šaudmenys), kokio diametro sviediniu padaryti krūtinės ląstos liestinis sužalojimas bei atitinkantis jam drabužių pažeidimai, kokiu sviediniu padaryti drabužių dešinės rankovės apatinės dalies pažeidimai, o taip pat kokiu ginklu buvo šaudoma nėra galimybės, nes pažeidimuose nėra pakankamo kiekio į tai nurodančių požymių. A. J. P. kairiojo dilbio, dešiniojo žasto ir krūtinės ląstos kiauryminis (neliestinis) sužalojimai ir atitinkantis jiems drabužių pažeidimai padaryti tiesioginių šūvių pasėkoje. Nustatyti, ar A. J. P. krūtinės ląstos liestinis sužalojimas bei atitinkantis jam drabužių pažeidimai, o taip pat drabužių dešinės rankovės apatinės dalies pažeidimai padaryti tiesioginiais šūviais, ar sviedinys prieš tai buvo susidūręs su kliūtimi, nėra galimybės, nes pažeidimuose nėra į tai nurodančių požymių. Šautiniai drabužių pažeidimai, išskyrus dešinės rankovės apatinės dalies pažeidimus, kurie padaryti nepažeidžiant kūną, savo išsidėstymu atitinka šautinius sužalojimus A. J. P. kūne. Nustatyti, iš kokio atstumo buvo šauta į A. J. P. bei kokioje padėtyje buvo A. J. P. šūvių metu nėra galimybės dėl priežasčių, nurodytų šio akto tiriamojoje dalyje. A. J. P. kūno sužalojimų ir drabužių pažeidimų padarymo metu ginklo vamzdis buvo atkreiptas iš kairės ir nežymiai iš viršaus žemyn (t. 95, b. l. 141-156).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Greitosios medicinos pagalbos kvietimo kortelės Nr.5226 duomenys patvirtina, kad 1991-01-13 3 val. nuo Vilniaus Televizijos bokšto į Vilniaus TMEB morgą atvežtas nežinomas apie 50 m. amžiaus vyriškio lavonas (t.95, b. l. 100).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Valstybinės teismo medicinos tarnybos prie Lietuvos Respublikos Teisingumo ministerijos Vilniaus skyriaus dokumentuose (t. 501, b. l. 30-45, t. 505, b. l. 3-9) bei filmuotoje medžiagoje užfiksuoti duomenys (t. 493, b. l. 12-64, t. 507, b.l. 3-57) patvirtina A. J. P. pristatymo į TMEB morgą faktą.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Lavono reg. Nr.68 apžiūros sausio 13 d., 13.40–14.20 val. metu, nustatyta, kad lavonas aprengtas rudos spalvos megztiniu, ant kaklo smėlio spalvos šalikas, rudos spalvos kelnės, rudos spalvos zomšiniai batai. Pagal kartu pristatytą pasą (duomenys neskelbtini) nustatyta, tai yra A. J. P., gim. (duomenys neskelbtini), gyv. (duomenys neskelbtini), lavonas (t.95, b. l. 101).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A. J. P. lavono rūbų apžiūros metu nustatyta, kad rudos spalvos megztinis, rudai pilkos spalvos marškiniai, baltos spalvos apatiniai marškinėliai, rudos spalvos kelnės, melsvos spalvos apatinės kelnės, dryžuotos glaudės gausiai sutepti dėmėmis, panašiomis į kraują. Megztinyje, marškiniuose ir marškinėliuose yra kiauriniai audinių pažeidimai (t. 95, b. l. 101,171-180, t. 493, b. l. 12-64, t. 507, b.l. 71-74, 75-131).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O. P. </w:t>
      </w:r>
      <w:r w:rsidRPr="00980165">
        <w:rPr>
          <w:rFonts w:ascii="Times New Roman" w:eastAsia="SimSun, 宋体" w:hAnsi="Times New Roman" w:cs="Mangal"/>
          <w:kern w:val="3"/>
          <w:sz w:val="24"/>
          <w:szCs w:val="24"/>
          <w:lang w:eastAsia="lt-LT" w:bidi="hi-IN"/>
        </w:rPr>
        <w:t>patvirtino, kad jos vyras A. J. P. sausio 13- osios naktį, pasigirdus tankų triukšmui, išbėgo prie Televizijos bokšto. Apsirengęs buvo rudais dirbtiniais kailiniais, rudomis kelnėmis, rudais zomšiniais batais, ant galvos turėjo rudą mutoninę kepurę su snapeliu. Vyrui negrįžus, jo lavoną rado TMEB morge. Vyro žuvimo aplinkybių nežino (t. 95, b. l. 157-159, t. 371, b. l. 54-55).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J. T. </w:t>
      </w:r>
      <w:r w:rsidRPr="00980165">
        <w:rPr>
          <w:rFonts w:ascii="Times New Roman" w:eastAsia="SimSun, 宋体" w:hAnsi="Times New Roman" w:cs="Mangal"/>
          <w:kern w:val="3"/>
          <w:sz w:val="24"/>
          <w:szCs w:val="24"/>
          <w:lang w:eastAsia="lt-LT" w:bidi="hi-IN"/>
        </w:rPr>
        <w:t>patvirtino, kad sausio 13-osios naktį, TSRS desantininkams puolant televizijos bokštą, kareivis automato buože stūmė ir sudavė į krūtinę vyriškiui su kailiniais ir kepure su snapeliu. Nuo gauto smūgio šis vyriškis, žengdamas atgal, užkliudė šviesiaplaukį karininką, kuris paleido seriją šūvių iš automato į tą vyriškį. Pastarasis iš karto nugriuvo, nerodė jokių gyvybės ženklų, buvo kruvinas, buvo matyti, kad sužeistas į krūtinę. Spaudoje pamatęs nužudytųjų nuotraukas, atpažino šviesiaplaukio karininko nušautą vyriškį kaip A. J. P. (t. 90, b. l. 79). Parodymų patikrinimo vietoje metu liudytojas parodė vietą prie TV bokšto, kur buvo nušautas A. J. P., bei vietą, iš kurios tai matė. A. J. P. nušautas 18 m atstumu nuo bokšto sienos, priešingoje nuo įėjimo į jį pusėje (t. 100, b. l. 100-102,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U. </w:t>
      </w:r>
      <w:r w:rsidRPr="00980165">
        <w:rPr>
          <w:rFonts w:ascii="Times New Roman" w:eastAsia="SimSun, 宋体" w:hAnsi="Times New Roman" w:cs="Mangal"/>
          <w:kern w:val="3"/>
          <w:sz w:val="24"/>
          <w:szCs w:val="24"/>
          <w:lang w:eastAsia="lt-LT" w:bidi="hi-IN"/>
        </w:rPr>
        <w:t>patvirtino, kad vyriškis išsisukdamas nuo kariškio smūgio, užkliudė desantininką, kuris atsisukęs šovė iš automato į jį. (t. 90, b. l. 93-95, t. 374, b. l. 742). Analogiškai A. J. P. žūties faktą patvirtino liudytojas J. R. (t. 81, b. l. 139). Liudytojas D. J. patvirtino padėjęs nešti į GMP automobilį sužeistą į pilvą, nerodantį gyvybės ženklų, apie 40 metų amžiaus vyriškį (t. 78, b. l. 137).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V. T. </w:t>
      </w:r>
      <w:r w:rsidRPr="00980165">
        <w:rPr>
          <w:rFonts w:ascii="Times New Roman" w:eastAsia="SimSun, 宋体" w:hAnsi="Times New Roman" w:cs="Mangal"/>
          <w:kern w:val="3"/>
          <w:sz w:val="24"/>
          <w:szCs w:val="24"/>
          <w:lang w:eastAsia="lt-LT" w:bidi="hi-IN"/>
        </w:rPr>
        <w:t xml:space="preserve">patvirtino, kad sausio 13-ąją, apie 3 val., su GMP brigada atvyko prie Televizijos bokšto, kur iš Sudervės gatvės paėmė pagyvenusio vyriškio lavoną. Lavono krūtinė buvo subintuota, iš to nusprendė buvus šautinį sužeidimą, sužalojimo aplinkybių nematė, lavoną nuvežė į TMEB morgą. Grįžęs į stotį, užpildė GMP kvietimo kortelę Nr.5226. Susipažinęs su 1991-01-13 fotolentele „Kilnu ir garbinga už Tėvynę mirti“, atpažino, kad į morgą nuvežė A. J. P. lavoną (t. 99, b. l. 83-85, t. 374, b. l. 739). Tokias pačias A. J. P. sužalojimo aplinkybes patvirtino liudytojas </w:t>
      </w:r>
      <w:r w:rsidRPr="00980165">
        <w:rPr>
          <w:rFonts w:ascii="Times New Roman" w:eastAsia="SimSun, 宋体" w:hAnsi="Times New Roman" w:cs="Mangal"/>
          <w:b/>
          <w:kern w:val="3"/>
          <w:sz w:val="24"/>
          <w:szCs w:val="24"/>
          <w:lang w:eastAsia="lt-LT" w:bidi="hi-IN"/>
        </w:rPr>
        <w:t xml:space="preserve">V. K. </w:t>
      </w:r>
      <w:r w:rsidRPr="00980165">
        <w:rPr>
          <w:rFonts w:ascii="Times New Roman" w:eastAsia="SimSun, 宋体" w:hAnsi="Times New Roman" w:cs="Mangal"/>
          <w:kern w:val="3"/>
          <w:sz w:val="24"/>
          <w:szCs w:val="24"/>
          <w:lang w:eastAsia="lt-LT" w:bidi="hi-IN"/>
        </w:rPr>
        <w:t>(t. 99, b. l. 86, t. 374, b. l. 741).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Liudytojai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(t.71, b. l. 210, t. 371, b .l. 136-137),</w:t>
      </w:r>
      <w:r w:rsidRPr="00980165">
        <w:rPr>
          <w:rFonts w:ascii="Times New Roman" w:eastAsia="SimSun, 宋体" w:hAnsi="Times New Roman" w:cs="Mangal"/>
          <w:b/>
          <w:kern w:val="3"/>
          <w:sz w:val="24"/>
          <w:szCs w:val="24"/>
          <w:lang w:eastAsia="lt-LT" w:bidi="hi-IN"/>
        </w:rPr>
        <w:t xml:space="preserve"> R. B. </w:t>
      </w:r>
      <w:r w:rsidRPr="00980165">
        <w:rPr>
          <w:rFonts w:ascii="Times New Roman" w:eastAsia="SimSun, 宋体" w:hAnsi="Times New Roman" w:cs="Mangal"/>
          <w:kern w:val="3"/>
          <w:sz w:val="24"/>
          <w:szCs w:val="24"/>
          <w:lang w:eastAsia="lt-LT" w:bidi="hi-IN"/>
        </w:rPr>
        <w:t>(t.77, b. l. 71),</w:t>
      </w:r>
      <w:r w:rsidRPr="00980165">
        <w:rPr>
          <w:rFonts w:ascii="Times New Roman" w:eastAsia="SimSun, 宋体" w:hAnsi="Times New Roman" w:cs="Mangal"/>
          <w:b/>
          <w:kern w:val="3"/>
          <w:sz w:val="24"/>
          <w:szCs w:val="24"/>
          <w:lang w:eastAsia="lt-LT" w:bidi="hi-IN"/>
        </w:rPr>
        <w:t xml:space="preserve"> R. S. </w:t>
      </w:r>
      <w:r w:rsidRPr="00980165">
        <w:rPr>
          <w:rFonts w:ascii="Times New Roman" w:eastAsia="SimSun, 宋体" w:hAnsi="Times New Roman" w:cs="Mangal"/>
          <w:kern w:val="3"/>
          <w:sz w:val="24"/>
          <w:szCs w:val="24"/>
          <w:lang w:eastAsia="lt-LT" w:bidi="hi-IN"/>
        </w:rPr>
        <w:t>(t. 89, b. l. 231) patvirtino matę matė negyvą sužeistą į pilvą, Sudervės gatvėje, netoli administracinio pastato paguldytą ant neštuvų nušautą vyrą.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I. Š.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lavono teismo medicininės ekspertizės akto Nr. 58 (t. 91, b. l. 7-25) išvados patvirtina, kad I. Š. mirė nuo sudėtingos kombinuotos traumos: kaukolės pamato ir skliauto daugiaskeveldrinio lūžio, pažeidžiant galvos smegenis, pilvo aklino kulkinio šautinio sužeidimo, pažeidžiant plonojo žarnyno kilpas, krūtinės, kojų ir rankų daugybinių kiauryminių kulkinių sužeidimų, komplikuotais ūmiu kraujo netekimu. Pas I. Š. rasti sekantys kūno sužalojimai: plėštinė žaizda galvos pakaušio srityje kairėje pusėje, 7 įeinamosios ir 7 išeinamosios šautinės žaizdos; kraujo išsiliejimas galvos minkštuose audiniuose, smilkinio srityje dešinėje pusėje ir momenėlio-smilkinio-pakaušio srityje kairėje pusėje; kaukolės pamato ir skliauto daugiaskeveldriniai lūžiai, kietojo smegenų aptraukalo plyšimas ir kraujo išsiliejimas po juo, totalinis subarachnoidalinis kraujo išsiliejimas, galvos smegenų sumušimas, jų traumatiškas sužalojimas ir dalinis pašalinimas; plonojo žarnyno kilpų sužalojimas; kraujo išsiliejimas į kairiojo inksto vartus ir už pilvaplėvės; kairiojo dilbio kaulo daugiaskeveldriniai lūžiai; kraujosruva viršutiniame voke dešinėje pusėje. I. Š. kūne rasti 7 šautiniai sužalojimai, padaryti apvalkalinėmis kulkomis, kurių diametras apie 5 mm. Įeinamose šautinėse žaizdose ir aplink jas šūvio papildomų poveikių faktorių nėra. Remiantis šiais duomenimis, galima teigti, kad šauta iš toli (daugiau kaip 1 m). Tačiau šio klausimo galutiniam sprendimui būtini drabužių balistinės ekspertizės tyrimai.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I. Š. lavono teismo-medicininio tyrimo metu rasti sekantys šautiniai sužalojimai: 1. pilvo kairės pusės aklinas kulkinis sužeidimas. Žaizdos kanalas eina iš priekio į nugaros pusę; 2. viršutinio kūno trečdalio kiauryminis kulkinis šautinis sužeidimas. Įeinamoji žaizda yra krūtinės viršutiniame trečdalyje pagal mentės liniją dešinėje pusėje, išeinamoji – kairio žasto priekinio paviršiaus srityje (dešiniojo peties viršutiniame priekiniame paviršiuje – eksperto P. 1994-10-20 apklausos protokolas (t. 91, b. l. 44). Sužeidimo kanalas eina iš nugaros pusės į priekį, trupučiuką apačiau ir iš vidaus į išorę; 3. šlaunies viršutinio trečdalio dešinės pusės kiauryminis kulkinis sužeidimas. Įeinamoji žaizda yra priekiniame paviršiuje, išeinamoji – išoriniame jos paviršiuje. Sužeidimo kanalas eina iš kairės į dešinę, iš nugaros pusės į priekį ir trupučiuką apačiau; 4. kairės rankos kiauryminis kulkinis sužeidimas. Įeinamoji žaizda yra dilbio viršutinio trečdalio paviršiuje iš nugaros pusės, išeinamoji – žasto apatiniame trečdalyje iš nugaros pusės: iš apačios į viršų; 5. kairiojo dilbio viršutinio trečdalio kiauryminis kulkinis sužeidimas. Įeinamoji žaizda yra jo nugaros pusės paviršiuje, išeinamoji – priekiniame paviršiuje. Sužeidimo kanalas eina iš nugaros pusės į priekį; 6. kairiojo dilbio kiauryminis kulkinis sužeidimas. Įeinamoji žaizda yra jo viduriniojo trečdalio paviršiuje iš nugaros pusės, išeinamoji – 2,5 cm žemiau. Sužeidimo kanalas eina iš viršaus į apačią; 7. kairiojo dilbio kiauryminis kulkinis sužeidimas. Įeinamoji žaizda yra jo viršutiniojo trečdalio išoriniame paviršiuje, išeinamoji – jungiasi su vienu iš anksčiau paminėtų kanalų. Kairiojo dilbio kaulai yra daugiaskeveldriškai sulaužyti. Tiriant akliną sužeidimo kanalą, esantį pilve, rastas kulkos fragmentas. Atsižvelgiant į sužalojimų pobūdį galima daryti išvadą, kad laikotarpis nuo sužeidimo iki mirties buvo trumpas / sekundės – keletas minučių/. Be paminėtų I. Š. šautinių sužalojimų, rasta galvos buka mechaninė trauma, pažeidžiant kaukolės kaulus ir galvos smegenis. Kaukolės pamato ir skliauto daugiafragmentariniai lūžiai ir jų suplotumas šoninėje kryptyje, pakaušio srityje esanti plėštinė žaizda ir dalinis trauminis galvos smegenų pašalinimas liudija, kad galva buvo suspausta tarp dviejų plokščių paviršių šoninėje kryptyje. Paprastai tokia trauma atsiranda, kai pervažiuoja automobilio ratas (ratai) (t. 91, b. l. 113-117).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Teismo medicinos specialistas R. R., I. Š. padaryto galvos sužalojimo mechanizmą nurodė, kad I. Š. galvos sužalojimo mechanizmas atitinka ekspertų išvadose nurodytą mechanizmą iš dalies. Kaukolės skliauto ir pamato kaulų lūžių pobūdis ir lokalizacija (daugiaskeveldriniai, kairės kaukolės pusės suplokštėjimas - įspaudimas šonine kryptimi, vyraujant taisyklingų formų skeveldroms kairio momens užpakalinėje dalyje), minkštųjų audinių sužalojimų pobūdis ir lokalizacija (netaisyklingo – stačiakampio formos žaizda atsisluoksniavusiais kraštais 6,8x7,9 cm dydžio kairėje pakaušio srityje su lokaliu smegenų audinio išsiveržimu, kraujosruvos galvos minkštuosiuose audiniuose kairėje smilkinio – pakaušio srityje, silpniau nei kairėje pusėje išreikštos kraujosruvos galvos minkštuosiuose audiniuose dešinėje smilkininėje srityje) neabejotinai patvirtina, kad galvos sužalojimų visumą lėmė dvipusis galvos traumavimas kietais bukais daiktais. Tačiau kairės galvos pusės sužalojimo pobūdis (stačiakampį primenanti žaizda ir kaukolės kaulų skeveldrų vyravimas kairėje pusėje), sužalojimų nebuvimas veidinėje galvos dalyje (blyški kraujosruva dešinės akies viršutiniame voke galėjo atsirasti dėl dešinės priekinės kaukolės pamato duobės lūžio ir negalėjo atsirasti spaudžiant akiduobės sritį plokščiu paviršiumi, nes tokiu atveju neišvengiamai turėjo būti sužalotos atsikišusios dešinės veido pusės sritys- dešinys antakis, skruostas), o taip pat veido kaulų lūžių nebuvimas nurodo į tai, kad kairė galvos pusė - jos pakaušio – smilkinio - momens užpakalinės dalies sritis buvo traumuota kietu buku ribotu, galimai stačiakampio formos, daiktu ar įrankiu, kuo galėjo būti ir šautuvo buožė, o dešinė galvos pusė suduoto smūgio metu ar iškart po jo kontaktavo su kietu buku plokščiu neribotu paviršiumi, kuo galėjo būti grindys. Jei galva būtų traumuota tarp dviejų plokščių, galvos atžvilgiu neribotų paviršių (t. y. kairę galvos pusę traumavęs paviršius būtų didesnis už traumuotą galvos paviršių pvz., transporto priemonės ratas), nebūtų aukščiau nurodytų kairės ir dešinės galvos pusių sužalojimų skirtumų. Dėl šių priežasčių ekspertizės akto 1991-07-10 Nr. II-357 (t. 91 b. l. 113-117) tiriamojoje dalyje, kurios pagrindu buvo padaryta išvada apie galvos pervažiavimą ratu, nurodytas teiginys „galva buvo deformuojama tarp dviejų plačių, plokščių paviršių, kuriais galėjo būti ratinio transporto ratas ir kelio danga“ yra nepagrįstas. I. Š. pervažiavimo transporto priemonės ratu (ratais) neleidžia patvirtinti ir kiti byloje esantys duomenys: kitų kūno sričių sužalojimų, galėjusių atsirasti pervažiuojant kūną transporto priemone, nebuvimas bei ekspertinio drabužių tyrimo rezultatai (t. 505, b. l. 10-12).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1991-02-04 kriminalistinės ekspertizės akto Nr. 11-74 išvadose patvirtina, kad pateikta tyrimui skeveldra, išimta iš I. Š. lavono skrodimo metu yra apvalkalinės kulkos apvalkalo dalis, kuri iššauta iš graižtvinio ginklo. Šios kulkos deformacija bei fragmentacija įvyko kulkos susidūrimo su kliūtimi pasėkoje. Ant skeveldros paviršiaus esantis vamzdžio kanalo pėdsakai ginklo identifikacijai netinkami. Nustatyti konkrečiai kokia šovinio dalis ir iš kokio ginklo iššauta pateikta skeveldra nėra galimybės, nes ant jos paviršiaus nėra pakankamo kiekio į tai nurodančių požymių (t. 91, b. l. 58-61, 174-182).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kulkos apvalkalo skeveldros, išimtos iš I. Š. lavono, apžiūros duomenys patvirtina, kad ši yra netaisyklingos stačiakampio formos, deformuota, su ginklo vamzdžio graižtvų pėdsakais. Daiktins įrodymas – skeveldra saugoma Lietuvos nacionaliniame muziejuje (toliau LNM) (t. 91, b. l. 45-49, t. 508, b. l. 148-212, 213-214).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Kompleksinės teismo medicininės-kriminalistinės ekspertizės akto Nr. 11-293/11-890/69 išvada patvirtina, kad I. Š. dešiniojo peties, dešiniosios šlaunies, kairiosios alkūnės žaizdos, viena kairiojo dilbio žaizda bei atitinkamose vietose drabužių sugadinimai yra šautiniai kulkiniai. Pilve - šautinė, kulkos fragmentacijos padarinio žaizda. Kiti drabužių sugadinimai ties kairiuoju dilbiu galėjo atsirasti dėl antrinių sprogmenų poveikio. Nėra žymių, kurios įgalintų konkretizuoti, kokiais sprogmenimis sugadinti drabužiai. Kūnas sužeistas ir drabužiai sugadinti apytikriai 5 mm skersmens apvalkalinėmis kulkomis. Kokios konkrečios rūšies kulkos, iš kokio ginklo jos iššautos, nustatyti neįmanoma, nes nėra tai nurodančių požymių. Kūno žaizdos ir drabužių sugadinimai ties dešiniuoju petimi ir dešiniąja alkūne padaryti tiesiu sprogmenų (kulkų) pataikymu. Pilvas sužeistas ne tiesiu kulkos pataikymu, bet apvalkalinės kulkos fragmentacijos išdavoje. Nustatyti, ar kitos žaizdos ir sugadinimai padaryti tiesiai pataikius kulkomis, neįmanoma, nes tam reikiamų žymių nėra. I. Š. pilvo žaizdos ir jo drabužių sugadinimo toje srityje lokalizacija sutampa. Nustatyti, iš kokio nuotolio buvo šauta, kokioje pozoje buvo nukentėjusysis, kai į jį šovė ir sužeidė, neįmanoma dėl akte nurodytų priežasčių. Dešinysis petys sužeistas šaunant ginklu, kuris buvo nukentėjusiajam už nugaros, o dešinioji šlaunis – šaunant ginklu jam iš dešinės. Atsakyti į analogiškus klausimus dėl kitų sužeidimų bei drabužių sugadinimų neįmanoma (t. 91, b. l. 71-109).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13.10-13.30 val. lavono apžiūros TMEB morge metu duomenys patvirtina, kad buvo nustatyta, kad vyriškos lyties lavonas, pažymėtas Nr. 72 yra I. Š., kad užpakalinėje paausio dalyje perskeltas galvos kiaušas ir matomos smegenys. Apsirengęs mėlynos spalvos megztiniu, džinsiniu mėlynu švarkeliu, kurio kišenėje rastas prirašymo liudijimas I. Š. vardu, mėlynomis džinsinėmis kelnėmis, juodais batais. Ant lavono padėta rudos spalvos striukė. Taip pat matomos šautinės žaizdos dešiniojo peties, dešinės kojos šlaunies viršutinėje dalyje, kairės rankos ir pilvo srityse (t. 91, b. l. 3-4).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I. Š. pristatymo į TMEB morgą faktą patvirtina Valstybinės teismo medicinos tarnybos prie Lietuvos Respublikos Teisingumo ministerijos Vilniaus skyriaus duomenys, bei filmuota medžiaga (t. 501, b. l. 30-45, t. 505, b. l. 3-9, t. 493, b. l. 12-64, t. 507, b.l. 3-57).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Daiktinių įrodymų – I. Š. rūbų apžiūros metu nustatyti duomenys patvirtina, kad rudos spalvos nailoninėje striukėje, džinsiniame švarkelyje, mėlynos spalvos pusvilnoniame megztinyje, juodos spalvos marškinėliuose, džinsinėse kelnėse, dryžuotame šalike ir baltos spalvos glaudėse – kiauryminiai pažeidimai, rūbai sutepti dėmėmis, panašiomis į kraują (t. 91, b. l. 62-70, t. 493, b. l. 12-34, 45-64, t. 507, b. l. 71-74, 75-131).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I. Š. </w:t>
      </w:r>
      <w:r w:rsidRPr="00980165">
        <w:rPr>
          <w:rFonts w:ascii="Times New Roman" w:eastAsia="SimSun, 宋体" w:hAnsi="Times New Roman" w:cs="Mangal"/>
          <w:kern w:val="3"/>
          <w:sz w:val="24"/>
          <w:szCs w:val="24"/>
          <w:lang w:eastAsia="lt-LT" w:bidi="hi-IN"/>
        </w:rPr>
        <w:t xml:space="preserve">patvirtino, kad sausio 12 d. vakare, sūnus I. Š. budėjo prie Televizijos bokšto, buvo apsirengęs mėlynos spalvos megztiniu, džinsiniu švarkeliu, džinsinėmis kelnėmis, rudos spalvos bolonine striuke. Sūnaus žuvimo aplinkybių nežino (t. 91, b. l. 118-119).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Ž. K. </w:t>
      </w:r>
      <w:r w:rsidRPr="00980165">
        <w:rPr>
          <w:rFonts w:ascii="Times New Roman" w:eastAsia="SimSun, 宋体" w:hAnsi="Times New Roman" w:cs="Mangal"/>
          <w:kern w:val="3"/>
          <w:sz w:val="24"/>
          <w:szCs w:val="24"/>
          <w:lang w:eastAsia="lt-LT" w:bidi="hi-IN"/>
        </w:rPr>
        <w:t xml:space="preserve">patvirtino, kad sausio 13-osios naktį saugojo Televizijos bokšto patalpas kartu su kitais neginkluotais KAD darbuotojais. TSRS kariškiams veržiantis į bokštą, į juos buvo paleista vandens srovė iš priešgaisrinės rankovės, švirkštą laikė I. Š.. Įsibrovę kariškiai ėmė šaudyti, I. Š. nukrito, jam gulint vienas kariškis sudavė automatu į pakaušio sritį. Tuo pat metu kiti gynėjai pasitraukė į antrą aukštą (t. 85, b. l. 124-129, </w:t>
      </w:r>
      <w:r w:rsidRPr="00980165">
        <w:rPr>
          <w:rFonts w:ascii="Times New Roman" w:eastAsia="SimSun, 宋体" w:hAnsi="Times New Roman" w:cs="Mangal"/>
          <w:color w:val="000000"/>
          <w:kern w:val="3"/>
          <w:sz w:val="24"/>
          <w:szCs w:val="24"/>
          <w:lang w:eastAsia="lt-LT" w:bidi="hi-IN"/>
        </w:rPr>
        <w:t xml:space="preserve">t. 500, b. l. 3-7). Liudytojas </w:t>
      </w:r>
      <w:r w:rsidRPr="00980165">
        <w:rPr>
          <w:rFonts w:ascii="Times New Roman" w:eastAsia="SimSun, 宋体" w:hAnsi="Times New Roman" w:cs="Mangal"/>
          <w:kern w:val="3"/>
          <w:sz w:val="24"/>
          <w:szCs w:val="24"/>
          <w:lang w:eastAsia="lt-LT" w:bidi="hi-IN"/>
        </w:rPr>
        <w:t>I. Š. žuvimo aplinkybes patvirtino parodymų patikrinimo vietoje metu (t. 100, b. l. 93-96, t. 493, b. l. 12-34, t. 507, b. l. 3-15, 21-57).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Liudytoja </w:t>
      </w:r>
      <w:r w:rsidRPr="00980165">
        <w:rPr>
          <w:rFonts w:ascii="Times New Roman" w:eastAsia="SimSun, 宋体" w:hAnsi="Times New Roman" w:cs="Mangal"/>
          <w:b/>
          <w:kern w:val="3"/>
          <w:sz w:val="24"/>
          <w:szCs w:val="24"/>
          <w:lang w:eastAsia="lt-LT" w:bidi="hi-IN"/>
        </w:rPr>
        <w:t xml:space="preserve">L. M. </w:t>
      </w:r>
      <w:r w:rsidRPr="00980165">
        <w:rPr>
          <w:rFonts w:ascii="Times New Roman" w:eastAsia="SimSun, 宋体" w:hAnsi="Times New Roman" w:cs="Mangal"/>
          <w:kern w:val="3"/>
          <w:sz w:val="24"/>
          <w:szCs w:val="24"/>
          <w:lang w:eastAsia="lt-LT" w:bidi="hi-IN"/>
        </w:rPr>
        <w:t xml:space="preserve">patvirtino, kad Televizijos bokšte į puolančius kariškius vaikinas liejo vandenį, vėliau pagal nuotraukas atpažino galimai buvus I. Š. (t. 89, b. l. 107). Liudytojas </w:t>
      </w:r>
      <w:r w:rsidRPr="00980165">
        <w:rPr>
          <w:rFonts w:ascii="Times New Roman" w:eastAsia="SimSun, 宋体" w:hAnsi="Times New Roman" w:cs="Mangal"/>
          <w:b/>
          <w:kern w:val="3"/>
          <w:sz w:val="24"/>
          <w:szCs w:val="24"/>
          <w:lang w:eastAsia="lt-LT" w:bidi="hi-IN"/>
        </w:rPr>
        <w:t xml:space="preserve">G. P. </w:t>
      </w:r>
      <w:r w:rsidRPr="00980165">
        <w:rPr>
          <w:rFonts w:ascii="Times New Roman" w:eastAsia="SimSun, 宋体" w:hAnsi="Times New Roman" w:cs="Mangal"/>
          <w:kern w:val="3"/>
          <w:sz w:val="24"/>
          <w:szCs w:val="24"/>
          <w:lang w:eastAsia="lt-LT" w:bidi="hi-IN"/>
        </w:rPr>
        <w:t xml:space="preserve">patvirtino, kad Televizijos bokšto gynėjai pylė į puolančius desantininkus vandenį (t. 85, b. l. 280). Liudytojas </w:t>
      </w:r>
      <w:r w:rsidRPr="00980165">
        <w:rPr>
          <w:rFonts w:ascii="Times New Roman" w:eastAsia="SimSun, 宋体" w:hAnsi="Times New Roman" w:cs="Mangal"/>
          <w:b/>
          <w:kern w:val="3"/>
          <w:sz w:val="24"/>
          <w:szCs w:val="24"/>
          <w:lang w:eastAsia="lt-LT" w:bidi="hi-IN"/>
        </w:rPr>
        <w:t xml:space="preserve">V. T. </w:t>
      </w:r>
      <w:r w:rsidRPr="00980165">
        <w:rPr>
          <w:rFonts w:ascii="Times New Roman" w:eastAsia="SimSun, 宋体" w:hAnsi="Times New Roman" w:cs="Mangal"/>
          <w:kern w:val="3"/>
          <w:sz w:val="24"/>
          <w:szCs w:val="24"/>
          <w:lang w:eastAsia="lt-LT" w:bidi="hi-IN"/>
        </w:rPr>
        <w:t xml:space="preserve">patvirtino, kad priešingoje nuo Sudervės gatvės pusėje prie TV bokšto buvo sušaudytas vaikinas, kurį atpažino pašarvotą Sporto rūmuose kaip I. Š. (t. 76, b. l. 1-4, t. 371, b. l. 153). Liudytojas </w:t>
      </w:r>
      <w:r w:rsidRPr="00980165">
        <w:rPr>
          <w:rFonts w:ascii="Times New Roman" w:eastAsia="SimSun, 宋体" w:hAnsi="Times New Roman" w:cs="Mangal"/>
          <w:b/>
          <w:kern w:val="3"/>
          <w:sz w:val="24"/>
          <w:szCs w:val="24"/>
          <w:lang w:eastAsia="lt-LT" w:bidi="hi-IN"/>
        </w:rPr>
        <w:t xml:space="preserve">R. Z. </w:t>
      </w:r>
      <w:r w:rsidRPr="00980165">
        <w:rPr>
          <w:rFonts w:ascii="Times New Roman" w:eastAsia="SimSun, 宋体" w:hAnsi="Times New Roman" w:cs="Mangal"/>
          <w:kern w:val="3"/>
          <w:sz w:val="24"/>
          <w:szCs w:val="24"/>
          <w:lang w:eastAsia="lt-LT" w:bidi="hi-IN"/>
        </w:rPr>
        <w:t xml:space="preserve">patvitino, kad vežė į 1–ą ligoninę nušautą į galvą, pilvą ir dešinę koją, 34-os mokyklos dvyliktoką, lydimą dviejų vaikinų (t. 76, b. l. 160, t. 371, b. l. 196-197), </w:t>
      </w:r>
      <w:r w:rsidRPr="00980165">
        <w:rPr>
          <w:rFonts w:ascii="Times New Roman" w:eastAsia="SimSun, 宋体" w:hAnsi="Times New Roman" w:cs="Mangal"/>
          <w:b/>
          <w:kern w:val="3"/>
          <w:sz w:val="24"/>
          <w:szCs w:val="24"/>
          <w:lang w:eastAsia="lt-LT" w:bidi="hi-IN"/>
        </w:rPr>
        <w:t xml:space="preserve">D. Š. </w:t>
      </w:r>
      <w:r w:rsidRPr="00980165">
        <w:rPr>
          <w:rFonts w:ascii="Times New Roman" w:eastAsia="SimSun, 宋体" w:hAnsi="Times New Roman" w:cs="Mangal"/>
          <w:kern w:val="3"/>
          <w:sz w:val="24"/>
          <w:szCs w:val="24"/>
          <w:lang w:eastAsia="lt-LT" w:bidi="hi-IN"/>
        </w:rPr>
        <w:t xml:space="preserve">patvirtino, kad nuo TV bokšto padėjo nunešti jaunuolį, kuriam iš smilkinio bėgo kraujas, vėliau iš laikraščių sužinojo, kad tai buvo I. Š. (t. 90, b. l. 34-39, t. 374, b. l. 743), </w:t>
      </w:r>
      <w:r w:rsidRPr="00980165">
        <w:rPr>
          <w:rFonts w:ascii="Times New Roman" w:eastAsia="SimSun, 宋体" w:hAnsi="Times New Roman" w:cs="Mangal"/>
          <w:b/>
          <w:kern w:val="3"/>
          <w:sz w:val="24"/>
          <w:szCs w:val="24"/>
          <w:lang w:eastAsia="lt-LT" w:bidi="hi-IN"/>
        </w:rPr>
        <w:t xml:space="preserve">D. Ž. </w:t>
      </w:r>
      <w:r w:rsidRPr="00980165">
        <w:rPr>
          <w:rFonts w:ascii="Times New Roman" w:eastAsia="SimSun, 宋体" w:hAnsi="Times New Roman" w:cs="Mangal"/>
          <w:kern w:val="3"/>
          <w:sz w:val="24"/>
          <w:szCs w:val="24"/>
          <w:lang w:eastAsia="lt-LT" w:bidi="hi-IN"/>
        </w:rPr>
        <w:t xml:space="preserve">patvirtino, kad matė kaip KAD darbuotojas iš TV bokšto pylė į kareivius vandenį, kad kareiviai tą vaikiną nušovė (t. 90, b. l. 188) Tokius pačius parodymus davė ir </w:t>
      </w:r>
      <w:r w:rsidRPr="00980165">
        <w:rPr>
          <w:rFonts w:ascii="Times New Roman" w:eastAsia="SimSun, 宋体" w:hAnsi="Times New Roman" w:cs="Mangal"/>
          <w:b/>
          <w:kern w:val="3"/>
          <w:sz w:val="24"/>
          <w:szCs w:val="24"/>
          <w:lang w:eastAsia="lt-LT" w:bidi="hi-IN"/>
        </w:rPr>
        <w:t xml:space="preserve">J. Ž. </w:t>
      </w:r>
      <w:r w:rsidRPr="00980165">
        <w:rPr>
          <w:rFonts w:ascii="Times New Roman" w:eastAsia="SimSun, 宋体" w:hAnsi="Times New Roman" w:cs="Mangal"/>
          <w:kern w:val="3"/>
          <w:sz w:val="24"/>
          <w:szCs w:val="24"/>
          <w:lang w:eastAsia="lt-LT" w:bidi="hi-IN"/>
        </w:rPr>
        <w:t>(t. 90, b. l. 189-190).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V. V. nužudymo prie TV bokšto faktą ir aplinkybes patvirtina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lavono teismo medicininės ekspertizės akto Nr. 54 išvados patvirtina, kad V. J. V. mirė dėl to, kad po plaučių ir širdies šautinių sužeidimų buvo ūmus nukraujavimas. Apie šią anemiją liudija kraujas, randamas jo krūtinės ertmėse, pilvo ertmėje, taip pat vidaus organų, audinių ir lavondėmių blyškumas. V. J. V. lavone nustatyti šie jo kūno sužalojimai: iš priekio, virš kairiojo peties odoje yra įeiginė šautinė žaizda, analogiški sužeidimai priekyje palei pažastį 7-me tarpušonkaulyje, kairiosios blauzdos priekyje viršutiniame trečdalyje, iš nugaros pusės - viduriniame dešiniosios blauzdos trečdalyje. Išeiginė žaizda iš priekio: 4 -me tarpušonkaulyje tarp raktikaulio vidurio ir pažasties, kairiosios blauzdos išorėje, viršutiniame trečdalyje, kairėje palei raktikaulio vidurį 1-2 šonkaulių lūžiai, 3-4 krūtinės slankstelių lūžiai, plaučių plyšimai, sužalota krūtinės ir pilvaplėvės pertvara (diafragma), plyšusi širdis. V. J. V. kūne yra du aklini ir du kiauryminiai kulkų šautinių žaizdų kanalai. Įeiginės žaizdos: iš priekio – virš kairiojo peties, 7-ame tarpušonkaulyje priekyje palei pažastį kairėje, kairiosios blauzdos viršutiniame trečdalyje iš priekio, dešiniosios blauzdos išorės vidurio trečdalyje. Išeiginės žaizdos: priekyje – ketvirtajame tarpušonkaulyje tarp raktikaulio vidurio ir pažasties linijos, kairiosios blauzdos išoriniame vidurio trečdalio paviršiuje. Atliekant lavono teismo medicininę ekspertizę iš dešiniosios pleuros ertmės išimtas kulkos fragmentas, dešiniosios blauzdos priekyje iš po odos - visa kulka. Kadangi šūvio papildomų veiksnių nėra, vadinasi šauta buvo iš toliau, didesnio kaip 1 m atstumo. V.J. V. kūne rastos keturios šautinės žaizdos. Į kairį petį šauta iš viršaus žemyn, iš kairės dešinės ir iš priekio atgal. Į krūtinę šauta pataikant į 7-ąjį tarpušonkaulį priekyje po pažastimi: iš apačios į viršų, iš kairės dešinėn ir šiek tiek iš užpakalio į priekį. Į kairiąją blauzdą šauta iš priekio atgal. Į dešiniąją blauzdą šauta iš nugaros priekin. Sužeistasis mirė po kelių sekundžių ar minučių, nes sužeisti plaučiai ir širdis. Tokiu atveju – mirtis staigi. Visi nustatytieji sužalojimai yra šautiniai, su jiems būdingais požymiais (t. 96, b. l. 7-19).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1991-04-22 kompleksinės teismo medicininės kriminalistinės ekspertizės akto Nr. 11-253/11-603/64 išvados patvirtina, kad sutampantys pagal lokalizaciją V. J. V. kūno ir drabužių sužalojimai yra šautiniai. Šautiniai sužalojimai drabužių kairiojo peties srityje, o taip pat atitinkantys jam V. J. V. kūno sužeidimai, padaryti automato AK-74 (AKS-74) ir kulkosvaidžio PK-74 5.45mm kulka, kuri buvo iššauta iš 5.45 mm automato AK-74 (AKS-74), kurios dalis (jos apvalkalas) buvo išimtas iš aklino sužeidimo kanalo galo. Šautiniai kelnių sužalojimai, o taip pat atitinkantys juos V. J. V. dešinės blauzdos sužeidimas, padarytas automato AK-74 (AKS-74) ir kulkosvaidžio PK-74 5.45mm kulka, kuri buvo iššauta iš 5.45 mm automato AK-74 (AKS-74). Neįmanoma nustatyti, kokiais šaudmenimis šauta ir iš kokio ginklo šautais padaryti V. drabužių sužalojimai ir atitinkantys juos krūtinės kairės pusės ir kairės blauzdos sužeidimai, kadangi nėra į tai nurodančių požymių. V. J. V. drabužių šautiniai sužalojimai ir kairiojo žasto ir dešinės blauzdos sužeidimai padaryti sviedinių tiesiu taikymu. Neįmanoma nustatyti, ar V. J. V. drabužių šautiniai sužalojimai ir krūtinės ląstos ir kairės blauzdos sužeidimai padaryti tiesiu taikymu, ar sviediniu (kulkomis), susidūrusiu prieš tai su kokia nors kliūtimi, dėl priežasčių, kurios nurodytos šio ekspertizės akto tiriamojoje dalyje. Pateiktų drabužių kiauryminiai sužalojimai pagal savo išsidėstymą sutampa su V. J. V. kūno kiauryminiais šautiniais sužeidimais, o kiauryminiai šautiniai kūno sužalojimai sutampa su jo kūno sužalojimais. Į nukentėjusįjį V. J. V. buvo šauta iš atstumo, viršijančio veikimo distanciją palydinčius šūvio faktorius. Nustatyti galimą šūvio distanciją galima esant konkrečiam ginklo egzemplioriui (egzemplioriams), iš kurio jie buvo padaryti. Neįmanoma nustatyti V. J. V. kūno konkrečios padėties sužeidimo metu, o taip pat ginklo ir kūno tarpusavio padėties dėl priežasčių, nurodytų šio ekspertizės akto tiriamojoje dalyje (t. 96, b. l. 66-107).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Daiktinių įrodymų – kulkos ir kulkos apvalkalo skeveldros, išimtų iš V. J. V. lavono skrodimo metu, apžiūros duomenys patvirtina, kad kulka apvalkalinė 25.3 mm ilgio. Apvalkalas pagamintas iš rusvos spalvos metalo. Ant kulkos liemens yra ginklo vamzdžio keturių dešinės krypties graižtvų pėdsakai. Kulkos apvalkalo skeveldra yra rusvos spalvos metalo, ji smarkiai deformuota, netaisyklingos formos. Didžiausias ilgis 20 mm, plotis– 10 mm. Ant apvalkalo skeveldros yra keturių dešinės krypties ginklo vamzdžio graižtvų pėdsakai. Daiktins įrodymas  saugomas LNM (t.96, b. l. 34-38, t. 508, b. l. 148-212, 213-214).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1991-02-04 teismo kriminalistinės ekspertizės akto Nr. 11-74 išvada patvirtina, kad pateiktos tyrimui kulka ir kulkos apvalkalas, išimti iš V. J. V. lavono, yra 5.45 mm kalibro šovinių, skirtų automatams AK-74 (AKS-74) ir kulkosvaidžiams RPK-74, dalys. Šie kulka ir kulkos apvalkalas yra iššauti iš 5,45 mm kalibro automato AK-74(AKS-74). Ant kulkos ir kulkos apvalkalo paviršiaus esantis vamzdžio kanalo pėdsakai ginklo identifikacijai tinkami. Kulkos apvalkalo deformacija įvyko susidūrimo su kliūtimi pasėkoje (t. 96, b. l. 42-50).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Greitosios medicinos pagalbos kvietimo kortelėje Nr. 5222 užfiksuoti duomenys patvirtina, kad 1991-01-13 adresu „Prie Televizijos bokšto“ pas „V</w:t>
      </w:r>
      <w:r w:rsidRPr="00980165">
        <w:rPr>
          <w:rFonts w:ascii="Times New Roman" w:eastAsia="SimSun, 宋体" w:hAnsi="Times New Roman" w:cs="Mangal"/>
          <w:color w:val="FF0000"/>
          <w:kern w:val="3"/>
          <w:sz w:val="24"/>
          <w:szCs w:val="24"/>
          <w:lang w:eastAsia="lt-LT" w:bidi="hi-IN"/>
        </w:rPr>
        <w:t>.</w:t>
      </w:r>
      <w:r w:rsidRPr="00980165">
        <w:rPr>
          <w:rFonts w:ascii="Times New Roman" w:eastAsia="SimSun, 宋体" w:hAnsi="Times New Roman" w:cs="Mangal"/>
          <w:kern w:val="3"/>
          <w:sz w:val="24"/>
          <w:szCs w:val="24"/>
          <w:lang w:eastAsia="lt-LT" w:bidi="hi-IN"/>
        </w:rPr>
        <w:t>V. J.“ išvyko brigada Nr. 9. Atvykimo laikas – 2.30 val. Anamnezė: „Rastas lavonas šalia kelio Sudervės gatvėje prieš Televizijos bokštą. Obj. Ant krūtinės ląstos deš. pusėje ties ae linija 5–6 tarpšonkaulyje kulkos įėjimo anga, krūtinės ląstos kairėje 5–6 tarpšonkaulyje išėjimo anga. Vyzdžiai platūs, į šviesą nereaguoja, į skausmą nereaguoja“. Diagnozė – lavonas. Nelaimingo atsitikimo priežastis – „Apie 2 val. buvo desantininkų nušautas Sudervės gatvėje prieš televizijos bokštą“ (t. 96, b. l. 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1991-01-13, 5.45–5.55 val., Vilniaus TMEB morgo patalpose, vyriškos lyties lavono, pažymėto Nr. 65, V. J. V., apžiūros metu nustatyta: kiaurinė žaizda krūtinės srityje, padaryta kulkos iš nuotolio ne mažiau 1 m. Taip pat šautinė kulkinė žaizda ant kairės kojos blauzdos. Taip pat ant kairiojo peties šautinė žaizda (nekiauryminė). Skrodžiant rasta kulkos skeveldra, kuri paimta apžiūros metu. Skeveldros dydis 2x1cm. Tolesnio skrodimo metu kairės kojos blauzdoje aptikta kulka su graižtvų žymėmis 25 mm ilgio, tikriausiai 5.45 mm kalibro. Šautinė žaizda, sužeisti plaučiai, širdis, kepenys. Pristatytas 2.50 val. Apsirengęs juodos spalvos bolonine striuke, vilnoniu megztiniu, baltais marškinėliais, pilkomis kelnėmis (t. 96, b. l. 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 J. V. pristatymo į TMEB faktą patvirtina Valstybinės teismo medicinos tarnybos prie Lietuvos Respublikos Teisingumo ministerijos Vilniaus skyriaus duomenys bei filmuota medžiaga (t. 501, b. l. 30-45, t. 505, b. l. 3-9, t. 493, b. l. 12-64, t. 507, b.l. 3-57).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Daiktinių įrodymų – V. J. V. rūbų apžiūros duomenys patvirtina, kad tamsiai pilkos spalvos medžiaginėje striukėje, vyšninės spalvos trikotažiniame megztinyje, trikotažiniuose marškinėliuose, „maikėje“ yra kiauryminiai audeklo pažeidimai ir rūbai sutepti dėmėmis, panašiomis į kraują. Analogiški pažeidimai yra ir mėlynai pilkos spalvos kelnėse. Laikrodis grąžintas A. V. (t. 6, b. l. 51-62, t. 96, b. l. 111, t. 493, b. l. 12-34, 45-64, t. 507, b. l. 71-74, 75-131).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Nuketėjusioji </w:t>
      </w:r>
      <w:r w:rsidRPr="00980165">
        <w:rPr>
          <w:rFonts w:ascii="Times New Roman" w:eastAsia="SimSun, 宋体" w:hAnsi="Times New Roman" w:cs="Mangal"/>
          <w:b/>
          <w:kern w:val="3"/>
          <w:sz w:val="24"/>
          <w:szCs w:val="24"/>
          <w:lang w:eastAsia="lt-LT" w:bidi="hi-IN"/>
        </w:rPr>
        <w:t xml:space="preserve">A. V. </w:t>
      </w:r>
      <w:r w:rsidRPr="00980165">
        <w:rPr>
          <w:rFonts w:ascii="Times New Roman" w:eastAsia="SimSun, 宋体" w:hAnsi="Times New Roman" w:cs="Mangal"/>
          <w:kern w:val="3"/>
          <w:sz w:val="24"/>
          <w:szCs w:val="24"/>
          <w:lang w:eastAsia="lt-LT" w:bidi="hi-IN"/>
        </w:rPr>
        <w:t xml:space="preserve">patvirtino, kad jos vyras V. J. V. sausio 13- ąją, apie 1.30 val. išgirdęs trenksmą ir Kosmonautų pr. pamatęs važiuojančius tankus, išvažiavo prie Televizijos bokšto. Buvo apsirengęs trikotažiniais rudai–žaliais marškinėliais, bordiniu su ornamentu megztiniu, pilka medžiagine striuke, tamsiai mėlynomis kelnėmis. Vyro žuvimo aplinkybių nežino (t. 96, b. l. 108-110, t. 391, b. l. 55).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sausio 13-osios naktį, TSRS kariškiams puolant Televizijos bokštą, kartu su nepažįstamais vyriškiais stovint kiek priekyje prieš beginklių žmonių minią, karininkas automatu šovė į jų pusę. Liudytojui tuo momentu nušokus į šalį, už jo stovėjęs pagyvenęs vyriškis buvo sužeistas į gerklę ar pilvą, nes jam iš burnos bėgo kraujas, jį su kitais žmonėmis nunešė į GMP automobilį (t. 86, b. l. 178).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N. N. </w:t>
      </w:r>
      <w:r w:rsidRPr="00980165">
        <w:rPr>
          <w:rFonts w:ascii="Times New Roman" w:eastAsia="SimSun, 宋体" w:hAnsi="Times New Roman" w:cs="Mangal"/>
          <w:kern w:val="3"/>
          <w:sz w:val="24"/>
          <w:szCs w:val="24"/>
          <w:lang w:eastAsia="lt-LT" w:bidi="hi-IN"/>
        </w:rPr>
        <w:t>patvirtino, kad kariškiams prasiveržus pro žmonių žiedą, toje vietoje liko gulėti trys vyrai. Vieną jų nešant pastebėjo, kad po švarku ir marškiniais kraujuojanti žaizda širdies plote. Pulso nebebuvo. Vėliau pagal fotonuotraukas jį atpažino kaip V. (t. 86, b. l. 120).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T. </w:t>
      </w:r>
      <w:r w:rsidRPr="00980165">
        <w:rPr>
          <w:rFonts w:ascii="Times New Roman" w:eastAsia="SimSun, 宋体" w:hAnsi="Times New Roman" w:cs="Mangal"/>
          <w:kern w:val="3"/>
          <w:sz w:val="24"/>
          <w:szCs w:val="24"/>
          <w:lang w:eastAsia="lt-LT" w:bidi="hi-IN"/>
        </w:rPr>
        <w:t xml:space="preserve">patvirtino, kad kariškiai peršovė krūtinę vyriškiui, kurį vėliau atpažino kaip V. (t. 90, b. l. 86).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J. K. </w:t>
      </w:r>
      <w:r w:rsidRPr="00980165">
        <w:rPr>
          <w:rFonts w:ascii="Times New Roman" w:eastAsia="SimSun, 宋体" w:hAnsi="Times New Roman" w:cs="Mangal"/>
          <w:kern w:val="3"/>
          <w:sz w:val="24"/>
          <w:szCs w:val="24"/>
          <w:lang w:eastAsia="lt-LT" w:bidi="hi-IN"/>
        </w:rPr>
        <w:t>patvirtino, kad kariškiai peršovė apie 50 m. amžiaus vyriškį, kurį paguldžius prie GMP automobilio, šalia buvo paguldytas vaikinas kraujuotu veidu odine striuke (t. 79, b. l. 54, t. 371 b. l. 169-170).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Liudytoja </w:t>
      </w:r>
      <w:r w:rsidRPr="00980165">
        <w:rPr>
          <w:rFonts w:ascii="Times New Roman" w:eastAsia="SimSun, 宋体" w:hAnsi="Times New Roman" w:cs="Mangal"/>
          <w:b/>
          <w:kern w:val="3"/>
          <w:sz w:val="24"/>
          <w:szCs w:val="24"/>
          <w:lang w:eastAsia="lt-LT" w:bidi="hi-IN"/>
        </w:rPr>
        <w:t xml:space="preserve">E. K. </w:t>
      </w:r>
      <w:r w:rsidRPr="00980165">
        <w:rPr>
          <w:rFonts w:ascii="Times New Roman" w:eastAsia="SimSun, 宋体" w:hAnsi="Times New Roman" w:cs="Mangal"/>
          <w:kern w:val="3"/>
          <w:sz w:val="24"/>
          <w:szCs w:val="24"/>
          <w:lang w:eastAsia="lt-LT" w:bidi="hi-IN"/>
        </w:rPr>
        <w:t xml:space="preserve">patvirtino, kad Sudervės gatvėje prie GMP automobilio šalia D. G. buvo paguldytas vyras, apibintuota kruvina krūtine, vėliau jį atpažino kaip V. (t. 88, b. l. 147-149).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Tokias pat V. J. V. sužalojimo aplinkybes patvirtino  liudytojai: </w:t>
      </w:r>
      <w:r w:rsidRPr="00980165">
        <w:rPr>
          <w:rFonts w:ascii="Times New Roman" w:eastAsia="SimSun, 宋体" w:hAnsi="Times New Roman" w:cs="Mangal"/>
          <w:b/>
          <w:kern w:val="3"/>
          <w:sz w:val="24"/>
          <w:szCs w:val="24"/>
          <w:lang w:eastAsia="lt-LT" w:bidi="hi-IN"/>
        </w:rPr>
        <w:t xml:space="preserve">S. K. </w:t>
      </w:r>
      <w:r w:rsidRPr="00980165">
        <w:rPr>
          <w:rFonts w:ascii="Times New Roman" w:eastAsia="SimSun, 宋体" w:hAnsi="Times New Roman" w:cs="Mangal"/>
          <w:kern w:val="3"/>
          <w:sz w:val="24"/>
          <w:szCs w:val="24"/>
          <w:lang w:eastAsia="lt-LT" w:bidi="hi-IN"/>
        </w:rPr>
        <w:t xml:space="preserve">(t. 83, b. l. 133), </w:t>
      </w:r>
      <w:r w:rsidRPr="00980165">
        <w:rPr>
          <w:rFonts w:ascii="Times New Roman" w:eastAsia="SimSun, 宋体" w:hAnsi="Times New Roman" w:cs="Mangal"/>
          <w:b/>
          <w:kern w:val="3"/>
          <w:sz w:val="24"/>
          <w:szCs w:val="24"/>
          <w:lang w:eastAsia="lt-LT" w:bidi="hi-IN"/>
        </w:rPr>
        <w:t xml:space="preserve">R. K. </w:t>
      </w:r>
      <w:r w:rsidRPr="00980165">
        <w:rPr>
          <w:rFonts w:ascii="Times New Roman" w:eastAsia="SimSun, 宋体" w:hAnsi="Times New Roman" w:cs="Mangal"/>
          <w:kern w:val="3"/>
          <w:sz w:val="24"/>
          <w:szCs w:val="24"/>
          <w:lang w:eastAsia="lt-LT" w:bidi="hi-IN"/>
        </w:rPr>
        <w:t xml:space="preserve">(t. 68, b. l. 131, t. 371, b. l. 126), </w:t>
      </w:r>
      <w:r w:rsidRPr="00980165">
        <w:rPr>
          <w:rFonts w:ascii="Times New Roman" w:eastAsia="SimSun, 宋体" w:hAnsi="Times New Roman" w:cs="Mangal"/>
          <w:b/>
          <w:kern w:val="3"/>
          <w:sz w:val="24"/>
          <w:szCs w:val="24"/>
          <w:lang w:eastAsia="lt-LT" w:bidi="hi-IN"/>
        </w:rPr>
        <w:t xml:space="preserve">V. L. </w:t>
      </w:r>
      <w:r w:rsidRPr="00980165">
        <w:rPr>
          <w:rFonts w:ascii="Times New Roman" w:eastAsia="SimSun, 宋体" w:hAnsi="Times New Roman" w:cs="Mangal"/>
          <w:kern w:val="3"/>
          <w:sz w:val="24"/>
          <w:szCs w:val="24"/>
          <w:lang w:eastAsia="lt-LT" w:bidi="hi-IN"/>
        </w:rPr>
        <w:t xml:space="preserve">(t. 73, b. l. 131), </w:t>
      </w:r>
      <w:r w:rsidRPr="00980165">
        <w:rPr>
          <w:rFonts w:ascii="Times New Roman" w:eastAsia="SimSun, 宋体" w:hAnsi="Times New Roman" w:cs="Mangal"/>
          <w:b/>
          <w:kern w:val="3"/>
          <w:sz w:val="24"/>
          <w:szCs w:val="24"/>
          <w:lang w:eastAsia="lt-LT" w:bidi="hi-IN"/>
        </w:rPr>
        <w:t xml:space="preserve">J. M. </w:t>
      </w:r>
      <w:r w:rsidRPr="00980165">
        <w:rPr>
          <w:rFonts w:ascii="Times New Roman" w:eastAsia="SimSun, 宋体" w:hAnsi="Times New Roman" w:cs="Mangal"/>
          <w:kern w:val="3"/>
          <w:sz w:val="24"/>
          <w:szCs w:val="24"/>
          <w:lang w:eastAsia="lt-LT" w:bidi="hi-IN"/>
        </w:rPr>
        <w:t xml:space="preserve">(t. 89, b. l. 62), </w:t>
      </w:r>
      <w:r w:rsidRPr="00980165">
        <w:rPr>
          <w:rFonts w:ascii="Times New Roman" w:eastAsia="SimSun, 宋体" w:hAnsi="Times New Roman" w:cs="Mangal"/>
          <w:b/>
          <w:kern w:val="3"/>
          <w:sz w:val="24"/>
          <w:szCs w:val="24"/>
          <w:lang w:eastAsia="lt-LT" w:bidi="hi-IN"/>
        </w:rPr>
        <w:t xml:space="preserve">V. M. </w:t>
      </w:r>
      <w:r w:rsidRPr="00980165">
        <w:rPr>
          <w:rFonts w:ascii="Times New Roman" w:eastAsia="SimSun, 宋体" w:hAnsi="Times New Roman" w:cs="Mangal"/>
          <w:kern w:val="3"/>
          <w:sz w:val="24"/>
          <w:szCs w:val="24"/>
          <w:lang w:eastAsia="lt-LT" w:bidi="hi-IN"/>
        </w:rPr>
        <w:t xml:space="preserve">(t. 80, b. l. 163, t. 371 b. l. 181), </w:t>
      </w:r>
      <w:r w:rsidRPr="00980165">
        <w:rPr>
          <w:rFonts w:ascii="Times New Roman" w:eastAsia="SimSun, 宋体" w:hAnsi="Times New Roman" w:cs="Mangal"/>
          <w:b/>
          <w:kern w:val="3"/>
          <w:sz w:val="24"/>
          <w:szCs w:val="24"/>
          <w:lang w:eastAsia="lt-LT" w:bidi="hi-IN"/>
        </w:rPr>
        <w:t xml:space="preserve">D. P. </w:t>
      </w:r>
      <w:r w:rsidRPr="00980165">
        <w:rPr>
          <w:rFonts w:ascii="Times New Roman" w:eastAsia="SimSun, 宋体" w:hAnsi="Times New Roman" w:cs="Mangal"/>
          <w:kern w:val="3"/>
          <w:sz w:val="24"/>
          <w:szCs w:val="24"/>
          <w:lang w:eastAsia="lt-LT" w:bidi="hi-IN"/>
        </w:rPr>
        <w:t xml:space="preserve">(t. 84, b. l. 1), </w:t>
      </w:r>
      <w:r w:rsidRPr="00980165">
        <w:rPr>
          <w:rFonts w:ascii="Times New Roman" w:eastAsia="SimSun, 宋体" w:hAnsi="Times New Roman" w:cs="Mangal"/>
          <w:b/>
          <w:kern w:val="3"/>
          <w:sz w:val="24"/>
          <w:szCs w:val="24"/>
          <w:lang w:eastAsia="lt-LT" w:bidi="hi-IN"/>
        </w:rPr>
        <w:t xml:space="preserve">S. P. </w:t>
      </w:r>
      <w:r w:rsidRPr="00980165">
        <w:rPr>
          <w:rFonts w:ascii="Times New Roman" w:eastAsia="SimSun, 宋体" w:hAnsi="Times New Roman" w:cs="Mangal"/>
          <w:kern w:val="3"/>
          <w:sz w:val="24"/>
          <w:szCs w:val="24"/>
          <w:lang w:eastAsia="lt-LT" w:bidi="hi-IN"/>
        </w:rPr>
        <w:t xml:space="preserve">(t. 89, b. l. 148-150, t. 374, b. l. 739), </w:t>
      </w:r>
      <w:r w:rsidRPr="00980165">
        <w:rPr>
          <w:rFonts w:ascii="Times New Roman" w:eastAsia="SimSun, 宋体" w:hAnsi="Times New Roman" w:cs="Mangal"/>
          <w:b/>
          <w:kern w:val="3"/>
          <w:sz w:val="24"/>
          <w:szCs w:val="24"/>
          <w:lang w:eastAsia="lt-LT" w:bidi="hi-IN"/>
        </w:rPr>
        <w:t xml:space="preserve">A. R. </w:t>
      </w:r>
      <w:r w:rsidRPr="00980165">
        <w:rPr>
          <w:rFonts w:ascii="Times New Roman" w:eastAsia="SimSun, 宋体" w:hAnsi="Times New Roman" w:cs="Mangal"/>
          <w:kern w:val="3"/>
          <w:sz w:val="24"/>
          <w:szCs w:val="24"/>
          <w:lang w:eastAsia="lt-LT" w:bidi="hi-IN"/>
        </w:rPr>
        <w:t xml:space="preserve">(t. 68, b. l. 151), </w:t>
      </w:r>
      <w:r w:rsidRPr="00980165">
        <w:rPr>
          <w:rFonts w:ascii="Times New Roman" w:eastAsia="SimSun, 宋体" w:hAnsi="Times New Roman" w:cs="Mangal"/>
          <w:b/>
          <w:kern w:val="3"/>
          <w:sz w:val="24"/>
          <w:szCs w:val="24"/>
          <w:lang w:eastAsia="lt-LT" w:bidi="hi-IN"/>
        </w:rPr>
        <w:t xml:space="preserve">Š. S. </w:t>
      </w:r>
      <w:r w:rsidRPr="00980165">
        <w:rPr>
          <w:rFonts w:ascii="Times New Roman" w:eastAsia="SimSun, 宋体" w:hAnsi="Times New Roman" w:cs="Mangal"/>
          <w:kern w:val="3"/>
          <w:sz w:val="24"/>
          <w:szCs w:val="24"/>
          <w:lang w:eastAsia="lt-LT" w:bidi="hi-IN"/>
        </w:rPr>
        <w:t xml:space="preserve">(t. 89, b. l. 198, t. 373 b. l. 672), </w:t>
      </w:r>
      <w:r w:rsidRPr="00980165">
        <w:rPr>
          <w:rFonts w:ascii="Times New Roman" w:eastAsia="SimSun, 宋体" w:hAnsi="Times New Roman" w:cs="Mangal"/>
          <w:b/>
          <w:kern w:val="3"/>
          <w:sz w:val="24"/>
          <w:szCs w:val="24"/>
          <w:lang w:eastAsia="lt-LT" w:bidi="hi-IN"/>
        </w:rPr>
        <w:t xml:space="preserve">L. S. </w:t>
      </w:r>
      <w:r w:rsidRPr="00980165">
        <w:rPr>
          <w:rFonts w:ascii="Times New Roman" w:eastAsia="SimSun, 宋体" w:hAnsi="Times New Roman" w:cs="Mangal"/>
          <w:kern w:val="3"/>
          <w:sz w:val="24"/>
          <w:szCs w:val="24"/>
          <w:lang w:eastAsia="lt-LT" w:bidi="hi-IN"/>
        </w:rPr>
        <w:t xml:space="preserve">(t. 86, b. l. 170, t. 371 b. l. 215-216),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(t. 89, b. l. 206</w:t>
      </w:r>
      <w:r w:rsidRPr="00980165">
        <w:rPr>
          <w:rFonts w:ascii="Times New Roman" w:eastAsia="SimSun, 宋体" w:hAnsi="Times New Roman" w:cs="Mangal"/>
          <w:b/>
          <w:kern w:val="3"/>
          <w:sz w:val="24"/>
          <w:szCs w:val="24"/>
          <w:lang w:eastAsia="lt-LT" w:bidi="hi-IN"/>
        </w:rPr>
        <w:t xml:space="preserve">), J. S. </w:t>
      </w:r>
      <w:r w:rsidRPr="00980165">
        <w:rPr>
          <w:rFonts w:ascii="Times New Roman" w:eastAsia="SimSun, 宋体" w:hAnsi="Times New Roman" w:cs="Mangal"/>
          <w:kern w:val="3"/>
          <w:sz w:val="24"/>
          <w:szCs w:val="24"/>
          <w:lang w:eastAsia="lt-LT" w:bidi="hi-IN"/>
        </w:rPr>
        <w:t xml:space="preserve">(t. 89, b. l. 234), A. V. (t. 85, b. l. 222), </w:t>
      </w:r>
      <w:r w:rsidRPr="00980165">
        <w:rPr>
          <w:rFonts w:ascii="Times New Roman" w:eastAsia="SimSun, 宋体" w:hAnsi="Times New Roman" w:cs="Mangal"/>
          <w:b/>
          <w:kern w:val="3"/>
          <w:sz w:val="24"/>
          <w:szCs w:val="24"/>
          <w:lang w:eastAsia="lt-LT" w:bidi="hi-IN"/>
        </w:rPr>
        <w:t xml:space="preserve">T. V. </w:t>
      </w:r>
      <w:r w:rsidRPr="00980165">
        <w:rPr>
          <w:rFonts w:ascii="Times New Roman" w:eastAsia="SimSun, 宋体" w:hAnsi="Times New Roman" w:cs="Mangal"/>
          <w:kern w:val="3"/>
          <w:sz w:val="24"/>
          <w:szCs w:val="24"/>
          <w:lang w:eastAsia="lt-LT" w:bidi="hi-IN"/>
        </w:rPr>
        <w:t xml:space="preserve">(t. 70, b. l. 78), </w:t>
      </w:r>
      <w:r w:rsidRPr="00980165">
        <w:rPr>
          <w:rFonts w:ascii="Times New Roman" w:eastAsia="SimSun, 宋体" w:hAnsi="Times New Roman" w:cs="Mangal"/>
          <w:b/>
          <w:kern w:val="3"/>
          <w:sz w:val="24"/>
          <w:szCs w:val="24"/>
          <w:lang w:eastAsia="lt-LT" w:bidi="hi-IN"/>
        </w:rPr>
        <w:t xml:space="preserve">A.V. Z. </w:t>
      </w:r>
      <w:r w:rsidRPr="00980165">
        <w:rPr>
          <w:rFonts w:ascii="Times New Roman" w:eastAsia="SimSun, 宋体" w:hAnsi="Times New Roman" w:cs="Mangal"/>
          <w:kern w:val="3"/>
          <w:sz w:val="24"/>
          <w:szCs w:val="24"/>
          <w:lang w:eastAsia="lt-LT" w:bidi="hi-IN"/>
        </w:rPr>
        <w:t xml:space="preserve">(t. 90, b. l. 169, t. 371, b. l. 37-38), </w:t>
      </w:r>
      <w:r w:rsidRPr="00980165">
        <w:rPr>
          <w:rFonts w:ascii="Times New Roman" w:eastAsia="SimSun, 宋体" w:hAnsi="Times New Roman" w:cs="Mangal"/>
          <w:b/>
          <w:kern w:val="3"/>
          <w:sz w:val="24"/>
          <w:szCs w:val="24"/>
          <w:lang w:eastAsia="lt-LT" w:bidi="hi-IN"/>
        </w:rPr>
        <w:t xml:space="preserve">K. Š. </w:t>
      </w:r>
      <w:r w:rsidRPr="00980165">
        <w:rPr>
          <w:rFonts w:ascii="Times New Roman" w:eastAsia="SimSun, 宋体" w:hAnsi="Times New Roman" w:cs="Mangal"/>
          <w:kern w:val="3"/>
          <w:sz w:val="24"/>
          <w:szCs w:val="24"/>
          <w:lang w:eastAsia="lt-LT" w:bidi="hi-IN"/>
        </w:rPr>
        <w:t xml:space="preserve">(t. 90, b. l. 70, t. 373 b. l. 675-677), </w:t>
      </w:r>
      <w:r w:rsidRPr="00980165">
        <w:rPr>
          <w:rFonts w:ascii="Times New Roman" w:eastAsia="SimSun, 宋体" w:hAnsi="Times New Roman" w:cs="Mangal"/>
          <w:b/>
          <w:kern w:val="3"/>
          <w:sz w:val="24"/>
          <w:szCs w:val="24"/>
          <w:lang w:eastAsia="lt-LT" w:bidi="hi-IN"/>
        </w:rPr>
        <w:t xml:space="preserve">G. Ž. </w:t>
      </w:r>
      <w:r w:rsidRPr="00980165">
        <w:rPr>
          <w:rFonts w:ascii="Times New Roman" w:eastAsia="SimSun, 宋体" w:hAnsi="Times New Roman" w:cs="Mangal"/>
          <w:kern w:val="3"/>
          <w:sz w:val="24"/>
          <w:szCs w:val="24"/>
          <w:lang w:eastAsia="lt-LT" w:bidi="hi-IN"/>
        </w:rPr>
        <w:t>(t. 84, b. l. 189).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N. </w:t>
      </w:r>
      <w:r w:rsidRPr="00980165">
        <w:rPr>
          <w:rFonts w:ascii="Times New Roman" w:eastAsia="SimSun, 宋体" w:hAnsi="Times New Roman" w:cs="Mangal"/>
          <w:kern w:val="3"/>
          <w:sz w:val="24"/>
          <w:szCs w:val="24"/>
          <w:lang w:eastAsia="lt-LT" w:bidi="hi-IN"/>
        </w:rPr>
        <w:t xml:space="preserve">patvirtino, kad sausio 13-osios naktį, apie 2 val., GMP automobiliu atvykus prie Televizijos bokšto, Sudervės gatvėje prie namo Nr. 37, žmonėms atnešus vyro lavoną, su matomomis dviem šautinėmis žaizdomis krūtinės kairėje ir dešinėje pusėse, šis buvo nuvežtas į lavoninę. Pagal rastą kažkokį pažymėjimą nustatyta, kad tai V. J. V. (t. 99, b. l. 187, t. 374, b. l. 742). Šias aplinkybes patvirtino liudytojai </w:t>
      </w:r>
      <w:r w:rsidRPr="00980165">
        <w:rPr>
          <w:rFonts w:ascii="Times New Roman" w:eastAsia="SimSun, 宋体" w:hAnsi="Times New Roman" w:cs="Mangal"/>
          <w:b/>
          <w:kern w:val="3"/>
          <w:sz w:val="24"/>
          <w:szCs w:val="24"/>
          <w:lang w:eastAsia="lt-LT" w:bidi="hi-IN"/>
        </w:rPr>
        <w:t xml:space="preserve">D. G. </w:t>
      </w:r>
      <w:r w:rsidRPr="00980165">
        <w:rPr>
          <w:rFonts w:ascii="Times New Roman" w:eastAsia="SimSun, 宋体" w:hAnsi="Times New Roman" w:cs="Mangal"/>
          <w:kern w:val="3"/>
          <w:sz w:val="24"/>
          <w:szCs w:val="24"/>
          <w:lang w:eastAsia="lt-LT" w:bidi="hi-IN"/>
        </w:rPr>
        <w:t xml:space="preserve">(t. 99, b. l. 188) ir </w:t>
      </w:r>
      <w:r w:rsidRPr="00980165">
        <w:rPr>
          <w:rFonts w:ascii="Times New Roman" w:eastAsia="SimSun, 宋体" w:hAnsi="Times New Roman" w:cs="Mangal"/>
          <w:b/>
          <w:kern w:val="3"/>
          <w:sz w:val="24"/>
          <w:szCs w:val="24"/>
          <w:lang w:eastAsia="lt-LT" w:bidi="hi-IN"/>
        </w:rPr>
        <w:t xml:space="preserve">F. U. </w:t>
      </w:r>
      <w:r w:rsidRPr="00980165">
        <w:rPr>
          <w:rFonts w:ascii="Times New Roman" w:eastAsia="SimSun, 宋体" w:hAnsi="Times New Roman" w:cs="Mangal"/>
          <w:kern w:val="3"/>
          <w:sz w:val="24"/>
          <w:szCs w:val="24"/>
          <w:lang w:eastAsia="lt-LT" w:bidi="hi-IN"/>
        </w:rPr>
        <w:t>(t. 99, b. l. 189-191).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V. K. nužudymo prie TV bokšto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1991-02-04 teismo medicinos ekspertizės akto Nr. 672 išvados apie tai, kad V. K. padarytas šautinis kulkinis pilvo sužalojimas su plonžarnės daugybiniais pažeidimais. Įėjimo anga pilvo apatinėje dalyje 10 cm virš simfizo ir kiek kairiau, išėjimo anga – kairiojo sėdmens srityje. Sužalojimas padarytas aplinkybėse nurodytu metu. Sužalojimas sunkus, pavojingas gyvybei (t. 96, b. l. 136).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1991-02-18 lavono teismo medicinos ekspertizės akto Nr. 212 išvados patvirtina, kad V. K. mirtis įvyko nuo šautinės kiaurinės pilvo kairės pusės ir kairio sėdmens žaizdos su daugybiniais plonosios, tuščiosios ir riestinės žarnų, dubens srities, Duglaso ertmės, kairės bendrosios klubinės šakų, kairiojo sėklinio latako, kairio šlapimtakio apatinės dalies sužalojimais, išsivysčius išplėstiniam išmatiniam pilvaplėvės uždegimui, žaizdų supūliavimui, stafilokokinio sepsio, prisidėjus abipusiam septiniam plaučių uždegimui, bendros organizmo intoksikacijos pasėkoje išsekus gyvybiškai svarbių organų funkcijai. Mirtis įvyko (duomenys neskelbtini). Sužalojimai galėjo būti padaryti 1991 01 13 naktį. V. K. padaryti šie kūno sužalojimai: šautinė kiaurinė pilvo kairės pusės (įėjimo anga ir kairio sėdmens išėjimo anga) žaizda su daugybiniais plonosios, tuščiosios ir riestinės žarnų, dubens srities, Duglaso ertmės, kairės bendrosios klubinės arterijų šakų, kairiojo sėklinio latako, kairiojo šlapimtakio apatinės dalies sužalojimais, šlapimo pūslės sumušimas. Sužalojimas yra sunkus, pavojingas gyvybei, ir šiuo konkrečiu atveju pasibaigęs mirtimi. Sužalojimų pobūdis neprieštarauja, kad jie galėjo būti padaryti kulka. Šūvio kanalo kryptis – iš priekio į užpakalį iš dešinės į kairę, nežymiai iš viršaus į apačią. Kulkos įėjimo anga yra pilvo kairėje pusėje klubinėje srityje 1x1cm, išėjimo anga – 1x2 cm yra kairiojo sėdmens apatiniame išoriniame kvadrate (t. 9, b. l. 138-142).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1991-07-09 kompleksinės teismo medicininės-kriminalistinės ekspertizės akto Nr. 11-896/11-983 išvados patvirtina, kad V. K. drabužių pažeidimai ir jo kūno sužalojimai yra šautiniai. V. K. kūno sužalojimai ir drabužių pažeidimai padaryti apvalkaliniais sviediniais, į kurių paviršiaus sudėtį įeina varis. Nustatyti konkrečiai, kokiais sviediniais (šaudmenimis) bei šaunant iš kokio ginklo buvo sužalotas V. K. nėra galimybės, nes nėra pakankamai į tai nurodančių požymių. Šūvis į V. K. buvo atliktas iš atstumo ne arčiau kaip 60 cm skaičiuojant nuo ginklo vamzdžio laibgalio. Tiksliau nustatyti šūvio atstumą negalima dėl priežasčių, nurodytų akto tiriamojoje dalyje. V. K. kūno sužalojimai ir drabužių pažeidimai padaryti tiesioginio šūvio pasėkoje. Šautiniai drabužių pažeidimai savo išsidėstymu atitinka šautinius sužalojimus V. K. kūne. Nustatyti, kokioje padėtyje buvo V. K. šūvio metu, nėra galimybės dėl priežasčių, nurodytų akto tiriamojoje dalyje. Šūvio metu ginklo vamzdis į V. K. buvo nukreiptas iš priekio, nežymiai iš dešinės pusės ir iš viršaus žemyn (t. 96, b. l. 154-167).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1991-01-16 V. K. apklausiamas nukentėjusiuoju nurodė, kad su grupe kėdainiečių atvyko į Vilnių ir su kitais saugojo Vilniaus televizijos bokšto vartus, kad neįvažiuotų tanketės. Puolantys kareiviai šaudė iš tankečių ir automatų. Vienos atakos metu pajuto smūgį iš apačios, kuris jį pakėlė į viršų ir krito ant žemės. Norėjo pasikelti, bet jau negalėjo, kai jį pradėjo traukti į GMP, pajuto, kad peršovė. Į jį šovė kareiviai ir pataikė į koją. Žmonės buvo neginkluoti, kariškių neprovokavo(t.96, b. l. 132-133).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 K. pristatymo į ligoninę faktą patvirtina gydymo įstaigos duomenys (t. 505, b. l. 53-59, 139-163) bei gydymo stacionare istorijoje Nr. 494 esantys įrašai ( t. 499, b. l. 30-262).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LNM dokumentai, susiję su V. K. gydymu, bei garso įrašo, daryto apklausiant V. K. duomenys patvirtina pastarojo sužalojimo aplinkybes, gydymo eigą (t. 499, b. l. 1, 2-6, 7-263, t. 508, b. l. 148-212, 213-214 ).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Duomenų apie alkoholio vartojimą iki sužalojimų padarymo – nėra(t. 96, b. l. 138–143).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V. K. rūbų apžiūros metu nustatyti duomenys patvirtina, kad juodos spalvos striukės kairiame skverne 15 cm atstumu nuo apatinio krašto ir dalyje 10 cm atstumu nuo apatinio krašto kiauriniai pažeidimai; žalsvos spalvos megztinyje priekinėje dalyje10 cm atstumu nuo apatinio krašto ir nugarinėje dalyje 8 cm atstumu nuo apatinio krašto kiauryminiai pažeidimai; pilkos spalvos raštuotuose marškiniuose ir baltos spalvos marškinėliuose pažeidimų nėra pilkos spalvos švarko nugarinėje dalyje 4 cm atstumu nuo apatinio krašto kiaurinis pažeidimas; juodos spalvos kelnėse priekyje 13 cm atstumu nuo viršutinio krašto ir nugarinėje dalyje 13 cm atstumu nuo viršutinio krašto kiauriniai pažeidimai; tokie pat pažeidimai mėlynos spalvos treninginėse kelnėse ir juostuotose trumpikėse; juodos spalvos batuose ir rudose kojinėse pažeidimų nepastebėta; striukės, megztinio, marškinių, švarko apačia, taip pat kelnės, trumpikės, batai ir kojinės sutepti dėmėmis, panašiomis į kraują (t. 96, b. l. 144-152, t. 493, b. l. 12-34, 45-64, t. 507, b. l. 71-74, 75-131).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T. K. </w:t>
      </w:r>
      <w:r w:rsidRPr="00980165">
        <w:rPr>
          <w:rFonts w:ascii="Times New Roman" w:eastAsia="SimSun, 宋体" w:hAnsi="Times New Roman" w:cs="Mangal"/>
          <w:kern w:val="3"/>
          <w:sz w:val="24"/>
          <w:szCs w:val="24"/>
          <w:lang w:eastAsia="lt-LT" w:bidi="hi-IN"/>
        </w:rPr>
        <w:t xml:space="preserve">yra patvirtinusi, kad jos sūnus V. K. sausio 12 d., kartu su kitais kėdainiečiais išvažiavo saugoti Vilniaus televizijos bokšto. Buvo apsirengęs pilkais marškiniais, rusvos spalvos megztiniu, pilku švarku, tamsiomis kelnėmis, mėlynomis treninginėmis kelnėmis, juodos spalvos striuke, juodais batais. Sekmadienio vakare pas ją atėjo sūnaus bendradarbis R. ir pasakė, kad puolantys bokštą kareiviai sužeidė V.. Tikslių aplinkybių ir kartu buvusių asmenų ji nurodyti negali. 1991-02-19 buvo pranešta apie sūnaus mirtį (t. 96, b. l. 169-174, t. 371, b. l. 52 ).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G. T. </w:t>
      </w:r>
      <w:r w:rsidRPr="00980165">
        <w:rPr>
          <w:rFonts w:ascii="Times New Roman" w:eastAsia="SimSun, 宋体" w:hAnsi="Times New Roman" w:cs="Mangal"/>
          <w:kern w:val="3"/>
          <w:sz w:val="24"/>
          <w:szCs w:val="24"/>
          <w:lang w:eastAsia="lt-LT" w:bidi="hi-IN"/>
        </w:rPr>
        <w:t>patvirtino, kad dirbant GMP vairuotoju, prie TV bokšto žmonės į jo automobilį atnešė sunkiai sužeistą apie 50 m. vyrą, kuris laikėsi rankomis už pilvo, jam iš burnos bėgo kraujas. Jį įkėlė į automobilį. Vyras buvo tamsių plaukų, žilstelėjęs, vilkėjo pilką paltą, rudos spalvos šaliką, paprastas kostiumines kelnes. Liudytojas mano, kad tai galėjo būti V. K.. Sužeistą vyrą nuvežė į Antakalnio klinikinę ligoninę (t. 99, b. l. 185-186).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B. </w:t>
      </w:r>
      <w:r w:rsidRPr="00980165">
        <w:rPr>
          <w:rFonts w:ascii="Times New Roman" w:eastAsia="SimSun, 宋体" w:hAnsi="Times New Roman" w:cs="Mangal"/>
          <w:kern w:val="3"/>
          <w:sz w:val="24"/>
          <w:szCs w:val="24"/>
          <w:lang w:eastAsia="lt-LT" w:bidi="hi-IN"/>
        </w:rPr>
        <w:t>patvirtino, kad sausio 13 d., kartu su gydytoju L., operavo sužeistą į pilvą V. K.: jam padaryta šautinė žaizda, įėjimo anga nedidelė virš gaktos, išėjimo – didelė sėdmenų srityje. Operacijos metu kulkos nerado, todėl medicininiuose dokumentuose apie tai nepažymėjo. Apie tai, kad buvo rasta kulka, sužinojo po kelių dienų (t. 113, b. l. 156-157, t. 374, b. l. 741).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L. </w:t>
      </w:r>
      <w:r w:rsidRPr="00980165">
        <w:rPr>
          <w:rFonts w:ascii="Times New Roman" w:eastAsia="SimSun, 宋体" w:hAnsi="Times New Roman" w:cs="Mangal"/>
          <w:kern w:val="3"/>
          <w:sz w:val="24"/>
          <w:szCs w:val="24"/>
          <w:lang w:eastAsia="lt-LT" w:bidi="hi-IN"/>
        </w:rPr>
        <w:t>patvirtino, kad dalyvavo V. K. operacijos metu, bet kulkos radimo fakto nepamena (t. 113, b. l. 158, t. 374, b. l. 741).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Sunkių sveikatos sutrikdymų (sužalojimų), padarytų užvažiavus tankui faktus ir aplinkybes patvirtina:</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M. P. </w:t>
      </w:r>
      <w:r w:rsidRPr="00980165">
        <w:rPr>
          <w:rFonts w:ascii="Times New Roman" w:eastAsia="SimSun, 宋体" w:hAnsi="Times New Roman" w:cs="Mangal"/>
          <w:kern w:val="3"/>
          <w:sz w:val="24"/>
          <w:szCs w:val="24"/>
          <w:lang w:eastAsia="lt-LT" w:bidi="hi-IN"/>
        </w:rPr>
        <w:t>patvirtino, kad sausio 13-ąją, apie 2 val., nubėgus prie TVB ir, pro skylę aptvare patekus prie pat bokšto, tankas sustojo prieš ją. Kareiviui atstačius automatą, ji traukėsi, tačiau gavusi smūgį, parkrito ir tankas prispaudė jos koją. Du vaikinai norėjo pakelti, tačiau negalėjo, nes tankas stovėjo. Tankui pavažiavus atgal, žmonės ištraukė L. A., o paskui ir ją (t. 71, b. l. 22-23, t. 371, b. l. 131).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1991-01-26 teismo medicinos ekspertizės akto Nr. 473 išvada patvirtina, kad </w:t>
      </w:r>
      <w:r w:rsidRPr="00980165">
        <w:rPr>
          <w:rFonts w:ascii="Times New Roman" w:eastAsia="SimSun, 宋体" w:hAnsi="Times New Roman" w:cs="Mangal"/>
          <w:b/>
          <w:kern w:val="3"/>
          <w:sz w:val="24"/>
          <w:szCs w:val="24"/>
          <w:lang w:eastAsia="lt-LT" w:bidi="hi-IN"/>
        </w:rPr>
        <w:t xml:space="preserve">A. M. P. </w:t>
      </w:r>
      <w:r w:rsidRPr="00980165">
        <w:rPr>
          <w:rFonts w:ascii="Times New Roman" w:eastAsia="SimSun, 宋体" w:hAnsi="Times New Roman" w:cs="Mangal"/>
          <w:kern w:val="3"/>
          <w:sz w:val="24"/>
          <w:szCs w:val="24"/>
          <w:lang w:eastAsia="lt-LT" w:bidi="hi-IN"/>
        </w:rPr>
        <w:t>nustatytos plėštinės žaizdos kairėje blauzdoje su skeveldriniu atviru blauzdikaulio ir dvigubu atviru šeivikaulio lūžiais ir plačios daugybinės poodinės kraujosruvos dešinėje blauzdoje ir šlaunyje. Sužalojimas padaryti didele jėga kietais bukais nelygiu paviršiumi ar bukabriauniais daiktais suspaudžiant kojas ir plėšiant audinius nuo kairės blauzdos sausio 13 d. Tai galėjo būti padaryta A. M. P. nurodytu būdu ant kojų užvažiavus tanko vikšrui. Sužalojimas sunkus, nes atviras blauzdikaulio lūžis yra pavojingas gyvybei. Šautinių sužalojimų A. M. P. padaryta nebuvo (t. 71, b. l. 25-26).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2011-02-22 specialisto išvada Nr. G512/11(01) patvirtina, kad pagal  2003-05-23 sveikatos sutrikdymo masto taisykles A. M. P.-01-13 padaryti kūno sužalojimai – plėštinės žaizdos kairėje blauzdoje su skeveldriniu atviru blauzdikaulio ir dvigubu atviru  šeivikaulio lūžiais, ir plačios daugybinės poodinės kraujosruvos dešinėje blauzdoje ir šlaunyje atitinka sunkaus masto sveikatos sutrikdymą (t. 466, b. l. 33-36). A. M. P. sužalojimo ir gydymo ligoninėje faktą patvirtina gydymo stacionare  istorijos Nr. 318 įrašų turinys (t. 501, b.l. 30-45, 46-110).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L. T. (Š.) </w:t>
      </w:r>
      <w:r w:rsidRPr="00980165">
        <w:rPr>
          <w:rFonts w:ascii="Times New Roman" w:eastAsia="SimSun, 宋体" w:hAnsi="Times New Roman" w:cs="Mangal"/>
          <w:kern w:val="3"/>
          <w:sz w:val="24"/>
          <w:szCs w:val="24"/>
          <w:lang w:eastAsia="lt-LT" w:bidi="hi-IN"/>
        </w:rPr>
        <w:t>patvirtino, kad sausio 13-osios naktį, apie 01.30 val., pasirodžius kareiviams ir tankams, stovėjo prie pat bokšto pirmo aukšto langų. Traukdamasi nuo byrančių bokšto langų stiklų, paslydo ir nukritusi pajuto labai didelį skausmą, spėjo iš po tanko vikšrų ištraukti vieną koją. Kažkoks vyras pradėjo mojuoti tankui, kad tas pasitrauktų atgal. Tuomet pajuto, kaip per jos koją važiuoja tanko vikšrai, tačiau nebesuprato į kurią pusę važiavo, atgal ar į priekį. Tankui nuvažiavus, žmonės ją pakėlė ir nunešę į lengvąją mašiną, nuvežė į ligoninę. Prie bokšto buvo kartu su L. A., tačiau sumaišties metu pasimetė.</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1991-01-28 teismo medicinos ekspertizės akte Nr. 534, konstatuota, kad </w:t>
      </w:r>
      <w:r w:rsidRPr="00980165">
        <w:rPr>
          <w:rFonts w:ascii="Times New Roman" w:eastAsia="SimSun, 宋体" w:hAnsi="Times New Roman" w:cs="Mangal"/>
          <w:b/>
          <w:kern w:val="3"/>
          <w:sz w:val="24"/>
          <w:szCs w:val="24"/>
          <w:lang w:eastAsia="lt-LT" w:bidi="hi-IN"/>
        </w:rPr>
        <w:t>L. T. (Š.)</w:t>
      </w:r>
      <w:r w:rsidRPr="00980165">
        <w:rPr>
          <w:rFonts w:ascii="Times New Roman" w:eastAsia="SimSun, 宋体" w:hAnsi="Times New Roman" w:cs="Mangal"/>
          <w:kern w:val="3"/>
          <w:sz w:val="24"/>
          <w:szCs w:val="24"/>
          <w:lang w:eastAsia="lt-LT" w:bidi="hi-IN"/>
        </w:rPr>
        <w:t xml:space="preserve"> padarytas atviras dešinio šlaunikaulio lūžimas, traiškytos dešinės šlaunies ir dešinės blauzdos žaizdos, kairės šlaunies ir kairės blauzdos minkštų audinių suspaudimas, kurie gavosi suspaudžiant buku kietu daiktu, galimai tanko vikšrais ar tanketės aplinkybėse nurodytu metu, nukentėjusiai esant horizontalioje padėtyje. Sužalojimas sunkus, nes atviras dešinio šlaunikaulio lūžis pavojingas gyvybei. Šautinių sužalojimų nenustatyta (t. 71, b. l. 67-68).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2011-02-22 specialisto išvada Nr. </w:t>
      </w:r>
      <w:r w:rsidRPr="00980165">
        <w:rPr>
          <w:rFonts w:ascii="Times New Roman" w:eastAsia="SimSun, 宋体" w:hAnsi="Times New Roman" w:cs="Mangal"/>
          <w:bCs/>
          <w:kern w:val="3"/>
          <w:sz w:val="24"/>
          <w:szCs w:val="24"/>
          <w:lang w:eastAsia="lt-LT" w:bidi="hi-IN"/>
        </w:rPr>
        <w:t xml:space="preserve">G 505/11 (01) </w:t>
      </w:r>
      <w:r w:rsidRPr="00980165">
        <w:rPr>
          <w:rFonts w:ascii="Times New Roman" w:eastAsia="SimSun, 宋体" w:hAnsi="Times New Roman" w:cs="Mangal"/>
          <w:kern w:val="3"/>
          <w:sz w:val="24"/>
          <w:szCs w:val="24"/>
          <w:lang w:eastAsia="lt-LT" w:bidi="hi-IN"/>
        </w:rPr>
        <w:t xml:space="preserve">patvirtina, kad pagal 2003-05-23 sveikatos sutrikdymo masto taisykles, 1991-01-13 </w:t>
      </w:r>
      <w:r w:rsidRPr="00980165">
        <w:rPr>
          <w:rFonts w:ascii="Times New Roman" w:eastAsia="SimSun, 宋体" w:hAnsi="Times New Roman" w:cs="Mangal"/>
          <w:b/>
          <w:kern w:val="3"/>
          <w:sz w:val="24"/>
          <w:szCs w:val="24"/>
          <w:lang w:eastAsia="lt-LT" w:bidi="hi-IN"/>
        </w:rPr>
        <w:t>L. T. (Š.)</w:t>
      </w:r>
      <w:r w:rsidRPr="00980165">
        <w:rPr>
          <w:rFonts w:ascii="Times New Roman" w:eastAsia="SimSun, 宋体" w:hAnsi="Times New Roman" w:cs="Mangal"/>
          <w:kern w:val="3"/>
          <w:sz w:val="24"/>
          <w:szCs w:val="24"/>
          <w:lang w:eastAsia="lt-LT" w:bidi="hi-IN"/>
        </w:rPr>
        <w:t xml:space="preserve"> padaryti kūno sužalojimai – atviras dešinio šlaunikaulio lūžimas, traiškytos dešinės šlaunies ir dešinės blauzdos žaizdos, kairės šlaunies ir kairės blauzdos minkštų audinių suspaudimas atitinka sunkaus masto sveikatos sutrikdymą (t. 466, b. l. 9-12).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L. T. (Š.)</w:t>
      </w:r>
      <w:r w:rsidRPr="00980165">
        <w:rPr>
          <w:rFonts w:ascii="Times New Roman" w:eastAsia="SimSun, 宋体" w:hAnsi="Times New Roman" w:cs="Mangal"/>
          <w:kern w:val="3"/>
          <w:sz w:val="24"/>
          <w:szCs w:val="24"/>
          <w:lang w:eastAsia="lt-LT" w:bidi="hi-IN"/>
        </w:rPr>
        <w:t xml:space="preserve"> sužalojimo ir gydymo ligoninėje faktą patvirtina gydymo stacionare istorijos Nr. 335 įrašų duomenys (t. 501, b. l. 30-46, t. 503, b. l. 94-149).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sausio 13-osios naktį, būnant prie TV bokšto tankai važiavo apie 15-20 m nuo žmonių. Tarp tankų ir žmonių, vorele bėgo ginkluoti kareiviai. Vienam tankui važiuojant per minią ir sklaidant žmones, atsidūręs per patį tanko vidurį rankomis rėmėsi į tanką. Matydamas, kad tankas nesustodamas važiuoja per minią, traukėsi nuo jo į dešinę pusę, tačiau nespėjo ir krito ant žemės, veidu žemyn. Jo kairę koją prispaudus tanko dešiniajam vikšrui, tankas sustojo, tačiau ištraukti iš po vikšrų kojų, negalėjo. Matė, kad šalia jo, guli vyresnė moteris, toliau į tanko pusę gulėjo dar dvi moterys. Suprato, kad jos irgi negalėjo išlįsti iš po tanko vikšro. Aplink stovėję žmonės puolė jų traukti, tankas pajudėjo atgal. Tankas važiavo per minią trūkčiodamas – sumažindamas iki minimumo judėjimo greitį ir vėl šokteldamas į priekį. Iš patektos nuotraukos atpažįsta save, gulintį ant žemės(t. 69, b. l. 48-57, t. 69, b. l. 58, t. 371, b. l. 131-132).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1991-01-26 teismo medicinos ekspertizės akto Nr. 478 išvada patvirtina, kad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1991-01-13 naktį sužalotos abiejų kojų blauzdos, padarant daugybines plėštines-traiškintinas žaizdas, atvirą kairio blauzdikaulio ir šeivikaulio vamzdinės dalies bei uždarą dešinio šeivikaulio viršutinio galo lūžis. Tai padaryta blauzdas suspaudžiant kietais bukais tam tikra tvarka išsidėsčiusiais riboto paviršiaus daiktais ir būdinga užvažiavimui ant kojų mechaninės judėjimo priemonės vikšru. Tokia priemone galėjo būti ir tankas. Sužalojimas sunkus, nes atviras blauzdikaulio lūžis yra pavojingas gyvybei. Sužalojimų, kurie būtų padaryti kulkomis ir sprogmenimis nekonstatuota (t. 69, b. l. 60-62).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2011-02-28 specialisto išvada Nr. </w:t>
      </w:r>
      <w:r w:rsidRPr="00980165">
        <w:rPr>
          <w:rFonts w:ascii="Times New Roman" w:eastAsia="SimSun, 宋体" w:hAnsi="Times New Roman" w:cs="Mangal"/>
          <w:bCs/>
          <w:kern w:val="3"/>
          <w:sz w:val="24"/>
          <w:szCs w:val="24"/>
          <w:lang w:eastAsia="lt-LT" w:bidi="hi-IN"/>
        </w:rPr>
        <w:t>G556/11 (01) patvirtina</w:t>
      </w:r>
      <w:r w:rsidRPr="00980165">
        <w:rPr>
          <w:rFonts w:ascii="Times New Roman" w:eastAsia="SimSun, 宋体" w:hAnsi="Times New Roman" w:cs="Mangal"/>
          <w:kern w:val="3"/>
          <w:sz w:val="24"/>
          <w:szCs w:val="24"/>
          <w:lang w:eastAsia="lt-LT" w:bidi="hi-IN"/>
        </w:rPr>
        <w:t xml:space="preserve">, kad pagal 2003-05-23 sveikatos sutrikdymo masto taisykles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 xml:space="preserve">1991-01-13 padarytas kūno sužalojimas – daugybinės plėštinės-traiškytinės žaizdos abiejų kojų blauzdose su atvirais kairio blauzdikaulio ir šeivikaulio vamzdinių dalių, bei uždaru dešinio šeivikaulio viršutinio galo lūžiais atitinka sunkaus masto sveikatos sutrikdymą (t. 466, b. l. 82-83).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 S. sužalojimo ir gydymo ligoninėje faktą patvirtina gydymo stacionare istorijos Nr.328 įrašai (t. 501, b. l. 30-46, t. 503, b. l. 49-93).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TV bokšto gynėjų nužudymą bei sunkių kūno sužalojimų padarymą jiems, užvažiavus tankams, patvirtina liudytojų nurodytos faktinės aplinkybės, o būtent:</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O. K. </w:t>
      </w:r>
      <w:r w:rsidRPr="00980165">
        <w:rPr>
          <w:rFonts w:ascii="Times New Roman" w:eastAsia="SimSun, 宋体" w:hAnsi="Times New Roman" w:cs="Mangal"/>
          <w:kern w:val="3"/>
          <w:sz w:val="24"/>
          <w:szCs w:val="24"/>
          <w:lang w:eastAsia="lt-LT" w:bidi="hi-IN"/>
        </w:rPr>
        <w:t>patvirtino, kad 3 jaunuoliai nesitraukė iš kelio puolant kariškiams, ir šie nušovė tamsiaplaukį, odine juoda striuke apsirengusį jaunuolį (t. 88, b. l. 219, t. 371, b. l. 145).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M. G. </w:t>
      </w:r>
      <w:r w:rsidRPr="00980165">
        <w:rPr>
          <w:rFonts w:ascii="Times New Roman" w:eastAsia="SimSun, 宋体" w:hAnsi="Times New Roman" w:cs="Mangal"/>
          <w:kern w:val="3"/>
          <w:sz w:val="24"/>
          <w:szCs w:val="24"/>
          <w:lang w:eastAsia="lt-LT" w:bidi="hi-IN"/>
        </w:rPr>
        <w:t>patvirtino, kad TSRS kariškiams šaudant į žmones, šalia jos nukrito jaunuolis juoda striuke, kurį žmonės nunešė į šalį (t. 72, b. l. 56).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G. G. </w:t>
      </w:r>
      <w:r w:rsidRPr="00980165">
        <w:rPr>
          <w:rFonts w:ascii="Times New Roman" w:eastAsia="SimSun, 宋体" w:hAnsi="Times New Roman" w:cs="Mangal"/>
          <w:kern w:val="3"/>
          <w:sz w:val="24"/>
          <w:szCs w:val="24"/>
          <w:lang w:eastAsia="lt-LT" w:bidi="hi-IN"/>
        </w:rPr>
        <w:t>patvirtino, kad kariškiams šaudant, krito 4 žmonės, jis padėjo nešti 23-25 m. amžiaus jaunuolį be gyvybės ženklų, trumpa tamsia striuke, kurį pakėlus, liko daug kraujo (t. 83, b. l. 94, t. 374, b. l. 740).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B. J. </w:t>
      </w:r>
      <w:r w:rsidRPr="00980165">
        <w:rPr>
          <w:rFonts w:ascii="Times New Roman" w:eastAsia="SimSun, 宋体" w:hAnsi="Times New Roman" w:cs="Mangal"/>
          <w:kern w:val="3"/>
          <w:sz w:val="24"/>
          <w:szCs w:val="24"/>
          <w:lang w:eastAsia="lt-LT" w:bidi="hi-IN"/>
        </w:rPr>
        <w:t>patvirtino, kad matė po šūvių nukritusį jaunuolį, trumpa tamsia striuke (t. 69, b. l. 147).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A. </w:t>
      </w:r>
      <w:r w:rsidRPr="00980165">
        <w:rPr>
          <w:rFonts w:ascii="Times New Roman" w:eastAsia="SimSun, 宋体" w:hAnsi="Times New Roman" w:cs="Mangal"/>
          <w:kern w:val="3"/>
          <w:sz w:val="24"/>
          <w:szCs w:val="24"/>
          <w:lang w:eastAsia="lt-LT" w:bidi="hi-IN"/>
        </w:rPr>
        <w:t>patvirtino, kad matė negyvą, gulintį ant pilvo jaunuolį, tamsia striuke (t. 87, b. l. 27).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Nukentėjusiųjų sužalojimo aplinkybes patvirtino liudytojai: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L. A. </w:t>
      </w:r>
      <w:r w:rsidRPr="00980165">
        <w:rPr>
          <w:rFonts w:ascii="Times New Roman" w:eastAsia="SimSun, 宋体" w:hAnsi="Times New Roman" w:cs="Mangal"/>
          <w:kern w:val="3"/>
          <w:sz w:val="24"/>
          <w:szCs w:val="24"/>
          <w:lang w:eastAsia="lt-LT" w:bidi="hi-IN"/>
        </w:rPr>
        <w:t xml:space="preserve">nurodė, kad matė nešant kruviną jaunuolį (t.83, b. l. 15),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 xml:space="preserve">patvirtino, kad matė, kaip kariškiams šaudant, nukrito du žmonės (t. 86, b. l. 8),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H. B. </w:t>
      </w:r>
      <w:r w:rsidRPr="00980165">
        <w:rPr>
          <w:rFonts w:ascii="Times New Roman" w:eastAsia="SimSun, 宋体" w:hAnsi="Times New Roman" w:cs="Mangal"/>
          <w:kern w:val="3"/>
          <w:sz w:val="24"/>
          <w:szCs w:val="24"/>
          <w:lang w:eastAsia="lt-LT" w:bidi="hi-IN"/>
        </w:rPr>
        <w:t xml:space="preserve">nurodė, kad matė, kaip į dešinę nuo centrinio įėjimo kariškiai šovė į vaikiną, šis nukrito (t. 87, b. l. 53),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Š. B. </w:t>
      </w:r>
      <w:r w:rsidRPr="00980165">
        <w:rPr>
          <w:rFonts w:ascii="Times New Roman" w:eastAsia="SimSun, 宋体" w:hAnsi="Times New Roman" w:cs="Mangal"/>
          <w:kern w:val="3"/>
          <w:sz w:val="24"/>
          <w:szCs w:val="24"/>
          <w:lang w:eastAsia="lt-LT" w:bidi="hi-IN"/>
        </w:rPr>
        <w:t xml:space="preserve">nurodė, kad matė, kaip desantininkas karininkas šovė į vyriškį ir šis parkrito (t. 83, b. l. 32),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B. B. </w:t>
      </w:r>
      <w:r w:rsidRPr="00980165">
        <w:rPr>
          <w:rFonts w:ascii="Times New Roman" w:eastAsia="SimSun, 宋体" w:hAnsi="Times New Roman" w:cs="Mangal"/>
          <w:kern w:val="3"/>
          <w:sz w:val="24"/>
          <w:szCs w:val="24"/>
          <w:lang w:eastAsia="lt-LT" w:bidi="hi-IN"/>
        </w:rPr>
        <w:t>nurodė, kad šalia jos krito jaunuolis žalia striuke (t. 87, b. l. 69, t. 374, b. l. 743),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V. B. </w:t>
      </w:r>
      <w:r w:rsidRPr="00980165">
        <w:rPr>
          <w:rFonts w:ascii="Times New Roman" w:eastAsia="SimSun, 宋体" w:hAnsi="Times New Roman" w:cs="Mangal"/>
          <w:kern w:val="3"/>
          <w:sz w:val="24"/>
          <w:szCs w:val="24"/>
          <w:lang w:eastAsia="lt-LT" w:bidi="hi-IN"/>
        </w:rPr>
        <w:t xml:space="preserve">nurodė, kad po šūvių šalia jo parkrito apie 5 žmones (t. 86, b. l. 19),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 xml:space="preserve">nurodė, kad matė, kaip kariškiai pašovė 4 žmones, kuriuos kiti išnešė (t. 77, b. l. 60, t. 371, b. l. 158),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G. D. D. </w:t>
      </w:r>
      <w:r w:rsidRPr="00980165">
        <w:rPr>
          <w:rFonts w:ascii="Times New Roman" w:eastAsia="SimSun, 宋体" w:hAnsi="Times New Roman" w:cs="Mangal"/>
          <w:kern w:val="3"/>
          <w:sz w:val="24"/>
          <w:szCs w:val="24"/>
          <w:lang w:eastAsia="lt-LT" w:bidi="hi-IN"/>
        </w:rPr>
        <w:t xml:space="preserve">nurodė, kad matė nešant kruviną jaunuolį (t. 87, b. l. 156),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R. D. </w:t>
      </w:r>
      <w:r w:rsidRPr="00980165">
        <w:rPr>
          <w:rFonts w:ascii="Times New Roman" w:eastAsia="SimSun, 宋体" w:hAnsi="Times New Roman" w:cs="Mangal"/>
          <w:kern w:val="3"/>
          <w:sz w:val="24"/>
          <w:szCs w:val="24"/>
          <w:lang w:eastAsia="lt-LT" w:bidi="hi-IN"/>
        </w:rPr>
        <w:t xml:space="preserve">nurodė, kad matė nešant kruviną vyriškį (t. 87, b. l. 163, t. 374, b. l. 739-740),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L. G. </w:t>
      </w:r>
      <w:r w:rsidRPr="00980165">
        <w:rPr>
          <w:rFonts w:ascii="Times New Roman" w:eastAsia="SimSun, 宋体" w:hAnsi="Times New Roman" w:cs="Mangal"/>
          <w:kern w:val="3"/>
          <w:sz w:val="24"/>
          <w:szCs w:val="24"/>
          <w:lang w:eastAsia="lt-LT" w:bidi="hi-IN"/>
        </w:rPr>
        <w:t xml:space="preserve">nurodė, kad matė atnešant prie GMP automobilio jaunuolį be gyvybės ženklų, kruvinu veidu (t. 78, b. l. 80),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J. J. </w:t>
      </w:r>
      <w:r w:rsidRPr="00980165">
        <w:rPr>
          <w:rFonts w:ascii="Times New Roman" w:eastAsia="SimSun, 宋体" w:hAnsi="Times New Roman" w:cs="Mangal"/>
          <w:kern w:val="3"/>
          <w:sz w:val="24"/>
          <w:szCs w:val="24"/>
          <w:lang w:eastAsia="lt-LT" w:bidi="hi-IN"/>
        </w:rPr>
        <w:t xml:space="preserve">nurodė, kad jam už nugaros nušovė vyriškį, kurį padėjo išnešti (t. 72, b. l. 166),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D. J. </w:t>
      </w:r>
      <w:r w:rsidRPr="00980165">
        <w:rPr>
          <w:rFonts w:ascii="Times New Roman" w:eastAsia="SimSun, 宋体" w:hAnsi="Times New Roman" w:cs="Mangal"/>
          <w:kern w:val="3"/>
          <w:sz w:val="24"/>
          <w:szCs w:val="24"/>
          <w:lang w:eastAsia="lt-LT" w:bidi="hi-IN"/>
        </w:rPr>
        <w:t xml:space="preserve">nurodė, kad matė pašaunant vyriškį (t. 88, b. l. 64),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K. </w:t>
      </w:r>
      <w:r w:rsidRPr="00980165">
        <w:rPr>
          <w:rFonts w:ascii="Times New Roman" w:eastAsia="SimSun, 宋体" w:hAnsi="Times New Roman" w:cs="Mangal"/>
          <w:kern w:val="3"/>
          <w:sz w:val="24"/>
          <w:szCs w:val="24"/>
          <w:lang w:eastAsia="lt-LT" w:bidi="hi-IN"/>
        </w:rPr>
        <w:t xml:space="preserve">nurodė, kad matė nunešant du vaikinus be gyvybės ženklų (t. 88, b. l. 172),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D. L. </w:t>
      </w:r>
      <w:r w:rsidRPr="00980165">
        <w:rPr>
          <w:rFonts w:ascii="Times New Roman" w:eastAsia="SimSun, 宋体" w:hAnsi="Times New Roman" w:cs="Mangal"/>
          <w:kern w:val="3"/>
          <w:sz w:val="24"/>
          <w:szCs w:val="24"/>
          <w:lang w:eastAsia="lt-LT" w:bidi="hi-IN"/>
        </w:rPr>
        <w:t xml:space="preserve">patvirtino, kad matė kareivius, šaudant jaunuoliams po kojomis, kol šie parkrito (t. 80, b. l. 15, t. 371, b. l. 178),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L. </w:t>
      </w:r>
      <w:r w:rsidRPr="00980165">
        <w:rPr>
          <w:rFonts w:ascii="Times New Roman" w:eastAsia="SimSun, 宋体" w:hAnsi="Times New Roman" w:cs="Mangal"/>
          <w:kern w:val="3"/>
          <w:sz w:val="24"/>
          <w:szCs w:val="24"/>
          <w:lang w:eastAsia="lt-LT" w:bidi="hi-IN"/>
        </w:rPr>
        <w:t xml:space="preserve">nurodė, kad matė krintant kelis vaikinus (t. 89, b. l. 16),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S. L. </w:t>
      </w:r>
      <w:r w:rsidRPr="00980165">
        <w:rPr>
          <w:rFonts w:ascii="Times New Roman" w:eastAsia="SimSun, 宋体" w:hAnsi="Times New Roman" w:cs="Mangal"/>
          <w:kern w:val="3"/>
          <w:sz w:val="24"/>
          <w:szCs w:val="24"/>
          <w:lang w:eastAsia="lt-LT" w:bidi="hi-IN"/>
        </w:rPr>
        <w:t xml:space="preserve">patvirtino, kad matė kareivius šaudant į du jaunuolius ant šlaito, kurie parkrito (t. 73, b. l. 144, t. 371, b. l. 143),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P. L. </w:t>
      </w:r>
      <w:r w:rsidRPr="00980165">
        <w:rPr>
          <w:rFonts w:ascii="Times New Roman" w:eastAsia="SimSun, 宋体" w:hAnsi="Times New Roman" w:cs="Mangal"/>
          <w:kern w:val="3"/>
          <w:sz w:val="24"/>
          <w:szCs w:val="24"/>
          <w:lang w:eastAsia="lt-LT" w:bidi="hi-IN"/>
        </w:rPr>
        <w:t xml:space="preserve">patvirtino, kad matė nunešant nuo centrinio įėjimo suglebusį jaunuolį (t.73, b. l. 152, t. 371, b. l. 143),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b/>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V. M. </w:t>
      </w:r>
      <w:r w:rsidRPr="00980165">
        <w:rPr>
          <w:rFonts w:ascii="Times New Roman" w:eastAsia="SimSun, 宋体" w:hAnsi="Times New Roman" w:cs="Mangal"/>
          <w:kern w:val="3"/>
          <w:sz w:val="24"/>
          <w:szCs w:val="24"/>
          <w:lang w:eastAsia="lt-LT" w:bidi="hi-IN"/>
        </w:rPr>
        <w:t>patvirtino, kad matė nešant žmogų išplėštu veidu (t.74, b. l. 92, t. 371 b. l. 145),</w:t>
      </w:r>
      <w:r w:rsidRPr="00980165">
        <w:rPr>
          <w:rFonts w:ascii="Times New Roman" w:eastAsia="SimSun, 宋体" w:hAnsi="Times New Roman" w:cs="Mangal"/>
          <w:b/>
          <w:kern w:val="3"/>
          <w:sz w:val="24"/>
          <w:szCs w:val="24"/>
          <w:lang w:eastAsia="lt-LT" w:bidi="hi-IN"/>
        </w:rPr>
        <w:t xml:space="preserve">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V. M. </w:t>
      </w:r>
      <w:r w:rsidRPr="00980165">
        <w:rPr>
          <w:rFonts w:ascii="Times New Roman" w:eastAsia="SimSun, 宋体" w:hAnsi="Times New Roman" w:cs="Mangal"/>
          <w:kern w:val="3"/>
          <w:sz w:val="24"/>
          <w:szCs w:val="24"/>
          <w:lang w:eastAsia="lt-LT" w:bidi="hi-IN"/>
        </w:rPr>
        <w:t>patvirtino, kad matė po kariškių šūvių krintant 3-4 jaunuolius (t. 74, b. l. 101, t. 371 b. l.118),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D. P. </w:t>
      </w:r>
      <w:r w:rsidRPr="00980165">
        <w:rPr>
          <w:rFonts w:ascii="Times New Roman" w:eastAsia="SimSun, 宋体" w:hAnsi="Times New Roman" w:cs="Mangal"/>
          <w:kern w:val="3"/>
          <w:sz w:val="24"/>
          <w:szCs w:val="24"/>
          <w:lang w:eastAsia="lt-LT" w:bidi="hi-IN"/>
        </w:rPr>
        <w:t xml:space="preserve">patvirtino padėjęs nešti sužeistą į pilvą vyriškį (t.89, b. l. 127, t. 373, b. l. 672),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O. P. </w:t>
      </w:r>
      <w:r w:rsidRPr="00980165">
        <w:rPr>
          <w:rFonts w:ascii="Times New Roman" w:eastAsia="SimSun, 宋体" w:hAnsi="Times New Roman" w:cs="Mangal"/>
          <w:kern w:val="3"/>
          <w:sz w:val="24"/>
          <w:szCs w:val="24"/>
          <w:lang w:eastAsia="lt-LT" w:bidi="hi-IN"/>
        </w:rPr>
        <w:t>patvirtino, kad matė nešant kruviną jaunuolį (t. 81, b. l. 85, t. 371, b. l. 187),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J. R. </w:t>
      </w:r>
      <w:r w:rsidRPr="00980165">
        <w:rPr>
          <w:rFonts w:ascii="Times New Roman" w:eastAsia="SimSun, 宋体" w:hAnsi="Times New Roman" w:cs="Mangal"/>
          <w:kern w:val="3"/>
          <w:sz w:val="24"/>
          <w:szCs w:val="24"/>
          <w:lang w:eastAsia="lt-LT" w:bidi="hi-IN"/>
        </w:rPr>
        <w:t>patvirtino, kad matė, kaip po kariškių šūvių sukniubo penki jaunuoliai (t. 63, b. l. 310, t. 371, b. l. 94-95),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J. R. </w:t>
      </w:r>
      <w:r w:rsidRPr="00980165">
        <w:rPr>
          <w:rFonts w:ascii="Times New Roman" w:eastAsia="SimSun, 宋体" w:hAnsi="Times New Roman" w:cs="Mangal"/>
          <w:kern w:val="3"/>
          <w:sz w:val="24"/>
          <w:szCs w:val="24"/>
          <w:lang w:eastAsia="lt-LT" w:bidi="hi-IN"/>
        </w:rPr>
        <w:t xml:space="preserve">patvirtino, kad matė po kariškių šūvių parkritusius kelis jaunuolius (t. 89, b. l. 163, t. 374, b. l. 743),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J. R. </w:t>
      </w:r>
      <w:r w:rsidRPr="00980165">
        <w:rPr>
          <w:rFonts w:ascii="Times New Roman" w:eastAsia="SimSun, 宋体" w:hAnsi="Times New Roman" w:cs="Mangal"/>
          <w:kern w:val="3"/>
          <w:sz w:val="24"/>
          <w:szCs w:val="24"/>
          <w:lang w:eastAsia="lt-LT" w:bidi="hi-IN"/>
        </w:rPr>
        <w:t xml:space="preserve">patvirtino, kad matė po šūvių ant šlaito parkritusį žmogų (t.86, b. l. 153, t. 371, b. l. 215),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J. S. </w:t>
      </w:r>
      <w:r w:rsidRPr="00980165">
        <w:rPr>
          <w:rFonts w:ascii="Times New Roman" w:eastAsia="SimSun, 宋体" w:hAnsi="Times New Roman" w:cs="Mangal"/>
          <w:kern w:val="3"/>
          <w:sz w:val="24"/>
          <w:szCs w:val="24"/>
          <w:lang w:eastAsia="lt-LT" w:bidi="hi-IN"/>
        </w:rPr>
        <w:t xml:space="preserve">patvirtino, kad jam peršovė petį, kad matė, kaip šalia nukrito dar 2 vyrai (t. 69, b. l. 65, t. 371, b. l. 132),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R. S. </w:t>
      </w:r>
      <w:r w:rsidRPr="00980165">
        <w:rPr>
          <w:rFonts w:ascii="Times New Roman" w:eastAsia="SimSun, 宋体" w:hAnsi="Times New Roman" w:cs="Mangal"/>
          <w:kern w:val="3"/>
          <w:sz w:val="24"/>
          <w:szCs w:val="24"/>
          <w:lang w:eastAsia="lt-LT" w:bidi="hi-IN"/>
        </w:rPr>
        <w:t xml:space="preserve">patvirtino, kad matė, po šūvių, nugriuvusius žmones (t. 89, b. l. 231),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matė, kaip kareivis ant šlaito iš arti šovė į jaunuolį, kuriam nugaroje pasirodė tamsi dėmė (t. 89, b. l. 240-244, t. 371, b. l. 31),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J. V. T. </w:t>
      </w:r>
      <w:r w:rsidRPr="00980165">
        <w:rPr>
          <w:rFonts w:ascii="Times New Roman" w:eastAsia="SimSun, 宋体" w:hAnsi="Times New Roman" w:cs="Mangal"/>
          <w:kern w:val="3"/>
          <w:sz w:val="24"/>
          <w:szCs w:val="24"/>
          <w:lang w:eastAsia="lt-LT" w:bidi="hi-IN"/>
        </w:rPr>
        <w:t xml:space="preserve">patvirtino matęs, kaip pagriuvęs kareivis šaudė į žmones ir keli jų parkrito (t. 98, b. l. 105, t. 374, b. l. 736),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V. </w:t>
      </w:r>
      <w:r w:rsidRPr="00980165">
        <w:rPr>
          <w:rFonts w:ascii="Times New Roman" w:eastAsia="SimSun, 宋体" w:hAnsi="Times New Roman" w:cs="Mangal"/>
          <w:kern w:val="3"/>
          <w:sz w:val="24"/>
          <w:szCs w:val="24"/>
          <w:lang w:eastAsia="lt-LT" w:bidi="hi-IN"/>
        </w:rPr>
        <w:t xml:space="preserve">patvirtino matęs nuo šūvių parkritusius kelis jaunuolius (t. 90, b. l. 110, t. 374, b. l. 741-742),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I. A. V. </w:t>
      </w:r>
      <w:r w:rsidRPr="00980165">
        <w:rPr>
          <w:rFonts w:ascii="Times New Roman" w:eastAsia="SimSun, 宋体" w:hAnsi="Times New Roman" w:cs="Mangal"/>
          <w:kern w:val="3"/>
          <w:sz w:val="24"/>
          <w:szCs w:val="24"/>
          <w:lang w:eastAsia="lt-LT" w:bidi="hi-IN"/>
        </w:rPr>
        <w:t>patvirtino, kad matė nešant pagyvenusio žmogaus lavoną (t. 90, b. l. 123, t. 347, b. l. 740),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G. V. </w:t>
      </w:r>
      <w:r w:rsidRPr="00980165">
        <w:rPr>
          <w:rFonts w:ascii="Times New Roman" w:eastAsia="SimSun, 宋体" w:hAnsi="Times New Roman" w:cs="Mangal"/>
          <w:kern w:val="3"/>
          <w:sz w:val="24"/>
          <w:szCs w:val="24"/>
          <w:lang w:eastAsia="lt-LT" w:bidi="hi-IN"/>
        </w:rPr>
        <w:t xml:space="preserve">patvirtino, kad matė krintant nuo šūvių tris žmones (t. 84, b. l. 161, t. 371, b. l. 203-204),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J. V. </w:t>
      </w:r>
      <w:r w:rsidRPr="00980165">
        <w:rPr>
          <w:rFonts w:ascii="Times New Roman" w:eastAsia="SimSun, 宋体" w:hAnsi="Times New Roman" w:cs="Mangal"/>
          <w:kern w:val="3"/>
          <w:sz w:val="24"/>
          <w:szCs w:val="24"/>
          <w:lang w:eastAsia="lt-LT" w:bidi="hi-IN"/>
        </w:rPr>
        <w:t xml:space="preserve">patvirtino mačiusi, kaip kariškiams šaudant, krito vaikinas (t. 90, b. l. 164),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M. K. S. </w:t>
      </w:r>
      <w:r w:rsidRPr="00980165">
        <w:rPr>
          <w:rFonts w:ascii="Times New Roman" w:eastAsia="SimSun, 宋体" w:hAnsi="Times New Roman" w:cs="Mangal"/>
          <w:kern w:val="3"/>
          <w:sz w:val="24"/>
          <w:szCs w:val="24"/>
          <w:lang w:eastAsia="lt-LT" w:bidi="hi-IN"/>
        </w:rPr>
        <w:t xml:space="preserve">patvirtino, kad matė prie tankečių pašaunant du žmones (t. 90, b. l. 1),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D. Š. </w:t>
      </w:r>
      <w:r w:rsidRPr="00980165">
        <w:rPr>
          <w:rFonts w:ascii="Times New Roman" w:eastAsia="SimSun, 宋体" w:hAnsi="Times New Roman" w:cs="Mangal"/>
          <w:kern w:val="3"/>
          <w:sz w:val="24"/>
          <w:szCs w:val="24"/>
          <w:lang w:eastAsia="lt-LT" w:bidi="hi-IN"/>
        </w:rPr>
        <w:t>patvirtino, kad matė nuo šūvių krintant kelis žmones (t. 68, b. l. 223),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w:t>
      </w:r>
      <w:r w:rsidRPr="00980165">
        <w:rPr>
          <w:rFonts w:ascii="Times New Roman" w:eastAsia="SimSun, 宋体" w:hAnsi="Times New Roman" w:cs="Mangal"/>
          <w:b/>
          <w:kern w:val="3"/>
          <w:sz w:val="24"/>
          <w:szCs w:val="24"/>
          <w:lang w:eastAsia="lt-LT" w:bidi="hi-IN"/>
        </w:rPr>
        <w:t xml:space="preserve">V. Ž. </w:t>
      </w:r>
      <w:r w:rsidRPr="00980165">
        <w:rPr>
          <w:rFonts w:ascii="Times New Roman" w:eastAsia="SimSun, 宋体" w:hAnsi="Times New Roman" w:cs="Mangal"/>
          <w:kern w:val="3"/>
          <w:sz w:val="24"/>
          <w:szCs w:val="24"/>
          <w:lang w:eastAsia="lt-LT" w:bidi="hi-IN"/>
        </w:rPr>
        <w:t>patvirtino, kad matė, kaip šalia krito jaunuolis, kuris nešamas mirė (t. 90, b. l. 187).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Nukentėjusiųjų </w:t>
      </w:r>
      <w:r w:rsidRPr="00980165">
        <w:rPr>
          <w:rFonts w:ascii="Times New Roman" w:eastAsia="SimSun, 宋体" w:hAnsi="Times New Roman" w:cs="Mangal"/>
          <w:b/>
          <w:kern w:val="3"/>
          <w:sz w:val="24"/>
          <w:szCs w:val="24"/>
          <w:lang w:eastAsia="lt-LT" w:bidi="hi-IN"/>
        </w:rPr>
        <w:t xml:space="preserve">L. A., L. T. ( Š.), A. M. P. ir A. S. </w:t>
      </w:r>
      <w:r w:rsidRPr="00980165">
        <w:rPr>
          <w:rFonts w:ascii="Times New Roman" w:eastAsia="SimSun, 宋体" w:hAnsi="Times New Roman" w:cs="Mangal"/>
          <w:kern w:val="3"/>
          <w:sz w:val="24"/>
          <w:szCs w:val="24"/>
          <w:lang w:eastAsia="lt-LT" w:bidi="hi-IN"/>
        </w:rPr>
        <w:t>sužalojimo faktus bei aplinkybes patvirtino kiti nukentėjusieji bei liudytojai:</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K. </w:t>
      </w:r>
      <w:r w:rsidRPr="00980165">
        <w:rPr>
          <w:rFonts w:ascii="Times New Roman" w:eastAsia="SimSun, 宋体" w:hAnsi="Times New Roman" w:cs="Mangal"/>
          <w:kern w:val="3"/>
          <w:sz w:val="24"/>
          <w:szCs w:val="24"/>
          <w:lang w:eastAsia="lt-LT" w:bidi="hi-IN"/>
        </w:rPr>
        <w:t xml:space="preserve">patvirtino, kad sausio 13-osios naktį buvo prie bokšto, stovėjo 3 ar 4 žmonių eilėje apie bokštą, tankai pasirodė iš pietvakarių pusės. Tankai šovė kalis kartus, pabirus stiklams žmonės ėmė skirstytis. Paėjęs kelis žingsnius matė po tanku žmones, girdėjo riksmą. Pačiupo vieną moterį, kuri pasakė, kad jos nekeltų, nes nutrauks kojas, todėl rodė, kad tankas pasitrauktų. Kai tankas atsitraukė kelis metrus atgal, moteris nunešė nuo tankų. Iš vienos tanko pusės matė 2 moteris – viena iš jų buvo </w:t>
      </w:r>
      <w:r w:rsidRPr="00980165">
        <w:rPr>
          <w:rFonts w:ascii="Times New Roman" w:eastAsia="SimSun, 宋体" w:hAnsi="Times New Roman" w:cs="Mangal"/>
          <w:b/>
          <w:kern w:val="3"/>
          <w:sz w:val="24"/>
          <w:szCs w:val="24"/>
          <w:lang w:eastAsia="lt-LT" w:bidi="hi-IN"/>
        </w:rPr>
        <w:t>A. M. P.</w:t>
      </w:r>
      <w:r w:rsidRPr="00980165">
        <w:rPr>
          <w:rFonts w:ascii="Times New Roman" w:eastAsia="SimSun, 宋体" w:hAnsi="Times New Roman" w:cs="Mangal"/>
          <w:kern w:val="3"/>
          <w:sz w:val="24"/>
          <w:szCs w:val="24"/>
          <w:lang w:eastAsia="lt-LT" w:bidi="hi-IN"/>
        </w:rPr>
        <w:t xml:space="preserve">, o kita </w:t>
      </w:r>
      <w:r w:rsidRPr="00980165">
        <w:rPr>
          <w:rFonts w:ascii="Times New Roman" w:eastAsia="SimSun, 宋体" w:hAnsi="Times New Roman" w:cs="Mangal"/>
          <w:b/>
          <w:kern w:val="3"/>
          <w:sz w:val="24"/>
          <w:szCs w:val="24"/>
          <w:lang w:eastAsia="lt-LT" w:bidi="hi-IN"/>
        </w:rPr>
        <w:t>L. T.</w:t>
      </w:r>
      <w:r w:rsidRPr="00980165">
        <w:rPr>
          <w:rFonts w:ascii="Times New Roman" w:eastAsia="SimSun, 宋体" w:hAnsi="Times New Roman" w:cs="Mangal"/>
          <w:kern w:val="3"/>
          <w:sz w:val="24"/>
          <w:szCs w:val="24"/>
          <w:lang w:eastAsia="lt-LT" w:bidi="hi-IN"/>
        </w:rPr>
        <w:t>. Matė dar vieną sužeistąjį (t. 88, b. l. 195-197, t. 374, b. l. 730).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P. </w:t>
      </w:r>
      <w:r w:rsidRPr="00980165">
        <w:rPr>
          <w:rFonts w:ascii="Times New Roman" w:eastAsia="SimSun, 宋体" w:hAnsi="Times New Roman" w:cs="Mangal"/>
          <w:kern w:val="3"/>
          <w:sz w:val="24"/>
          <w:szCs w:val="24"/>
          <w:lang w:eastAsia="lt-LT" w:bidi="hi-IN"/>
        </w:rPr>
        <w:t xml:space="preserve">patvirtino, kad privažiavę prie TV bokšto, tankai iššovė, pabiro stiklai, kilo panika. Jis trumpam buvo netekęs sąmonės. Atsigavęs po tanko vikšrais pamatė tris žmones, du iš jų ištraukė, o moters neištraukė, todėl tankistui parodė, kad šis važiuotų atgal. Tankui pajudėjus atgal, ištraukė </w:t>
      </w:r>
      <w:r w:rsidRPr="00980165">
        <w:rPr>
          <w:rFonts w:ascii="Times New Roman" w:eastAsia="SimSun, 宋体" w:hAnsi="Times New Roman" w:cs="Mangal"/>
          <w:b/>
          <w:kern w:val="3"/>
          <w:sz w:val="24"/>
          <w:szCs w:val="24"/>
          <w:lang w:eastAsia="lt-LT" w:bidi="hi-IN"/>
        </w:rPr>
        <w:t xml:space="preserve">A. P. </w:t>
      </w:r>
      <w:r w:rsidRPr="00980165">
        <w:rPr>
          <w:rFonts w:ascii="Times New Roman" w:eastAsia="SimSun, 宋体" w:hAnsi="Times New Roman" w:cs="Mangal"/>
          <w:kern w:val="3"/>
          <w:sz w:val="24"/>
          <w:szCs w:val="24"/>
          <w:lang w:eastAsia="lt-LT" w:bidi="hi-IN"/>
        </w:rPr>
        <w:t>(t. 74, b. l. 169-173, t. 371, b. l. 146).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U. </w:t>
      </w:r>
      <w:r w:rsidRPr="00980165">
        <w:rPr>
          <w:rFonts w:ascii="Times New Roman" w:eastAsia="SimSun, 宋体" w:hAnsi="Times New Roman" w:cs="Mangal"/>
          <w:kern w:val="3"/>
          <w:sz w:val="24"/>
          <w:szCs w:val="24"/>
          <w:lang w:eastAsia="lt-LT" w:bidi="hi-IN"/>
        </w:rPr>
        <w:t xml:space="preserve">patvirtino, kad atbėgęs prie TV bokšto, pamatė žmones, stumiančius tanką, po kurio vikšrais kyšojo kojos, tai nufotografavo, bet yra įsitikinęs, kad tuo metu kai priėjo prie tanko, jau buvo nunešti keli po juo pakliuvę žmonės. Vėliau sužinojo, kad po tanku buvo </w:t>
      </w:r>
      <w:r w:rsidRPr="00980165">
        <w:rPr>
          <w:rFonts w:ascii="Times New Roman" w:eastAsia="SimSun, 宋体" w:hAnsi="Times New Roman" w:cs="Mangal"/>
          <w:b/>
          <w:kern w:val="3"/>
          <w:sz w:val="24"/>
          <w:szCs w:val="24"/>
          <w:lang w:eastAsia="lt-LT" w:bidi="hi-IN"/>
        </w:rPr>
        <w:t xml:space="preserve">A. M. P. ir L. T. </w:t>
      </w:r>
      <w:r w:rsidRPr="00980165">
        <w:rPr>
          <w:rFonts w:ascii="Times New Roman" w:eastAsia="SimSun, 宋体" w:hAnsi="Times New Roman" w:cs="Mangal"/>
          <w:kern w:val="3"/>
          <w:sz w:val="24"/>
          <w:szCs w:val="24"/>
          <w:lang w:eastAsia="lt-LT" w:bidi="hi-IN"/>
        </w:rPr>
        <w:t xml:space="preserve">(t. 90, b. l. 243-244, t. 112, b. l. 26-48, t. 470, b. l. 7-12).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 A., A. M. P., L. T. ir A. S. sužeidimą prie TV bokšto patvirtinantys duomenys užfiksuoti ELT-os, liudytojų Z. N., V. U., K. J. fotonuotraukose (t. 92, b. l. 58; t. 112, b. l. 2-25, 28-48, 51-61; t. 470, b. l. 30-45, 127-129, t. 88, b. l. 55-60; t. 374, b. l. 731), liudytojų: V. J. (t. 88, b. l. 61-63), V. K. (t. 88, b. l. 229-230), R. L. (t. 89, b. l. 11-13) nurodytos aplinkybės.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Nukentėjusiųjų sužalojimo faktą patvirtina liudytojų V. J. (t. 88, b. l. 61-63), V. K. (t. 88, b. l. 229-230), R. L. (t. 89, b. l. 11-13), V. M. (t. 89, b. l. 96-98), V. P. (t. 89, b. l. 137-140, t. 374, b. l. 730), L. N. (t. 89, b. l. 118), A. N. (t. 89, b. l. 119), R. Č. (t. 87, b. l. 117-120), J. D. (t. 72, b. l. 45-46, t. 371, b. l. 137), P. M. G. (t. 72, b. l. 51-52, t. 371, b. l. 134), L. G. (t. 86, b. l. 45-48), R. G. (t. 183, b. l. 99-100), D. G. (t. 72, b. l. 88-91), J. P. G. (t. 78, b. l. 74-75), R. J. (t. 78, b. l. 117-118), V. J. (t. 88, b. l. 45-52, t. 374, b. l. 731), V. K. (t. 88, b. l. 119-120), K. M. (t. 89, b. l. 59-61), I. M. (t. 85, b. l. 172-175, t. 371, b. l. 208), V. S. (t. 81, b. l. 251-253, t. 371, b. l. 191), D. Č. (t.72, b. l. 7-13, t. 371, b. l. 222), B. Ž. (t. 70, b. l. 92-98), A. J. Ž. (t.76, b. l. 199-201), L. B. (t. 87, b. l. 87-94),A. V. (t. 82, b. l. 179-182, t. 372, b. l. 195) nurodyti duomenys.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Sunkių sveikatos sutrikdymų (sužalojimų), padarymo tankų šūviais ir sprogimais faktus bei aplinkybes patvirtina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V. B. </w:t>
      </w:r>
      <w:r w:rsidRPr="00980165">
        <w:rPr>
          <w:rFonts w:ascii="Times New Roman" w:eastAsia="SimSun, 宋体" w:hAnsi="Times New Roman" w:cs="Mangal"/>
          <w:kern w:val="3"/>
          <w:sz w:val="24"/>
          <w:szCs w:val="24"/>
          <w:lang w:eastAsia="lt-LT" w:bidi="hi-IN"/>
        </w:rPr>
        <w:t>patvirtino, kad sausio 13-osios naktį, apie 2 val. prasidėjo puolimas prie TV bokšto, kariškiai šaudė koviniais šoviniais, buvo daug sužeistų ir užmuštų – nušautų, naudojo sprogstamuosius paketus, žmonės buvo mušami automatų buožėmis. Matė, kaip tankas užvažiavo ant žmonių, traiškė mašinas, kurios stovėjo šalikelėje. Nuo tankų šūvių gavo akustinę traumą, tapo II-os grupės invalide (t. 77, b. l. 129-132, t. 371, b. l. 162-163).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1992-03-27 teismo medicinos ekspertizės akto Nr. 1625 išvada patvirtina, kad V. B. padaryta akustinė trauma, sukėlusi abiejų ausų garsą suvokiančios sistemos pakenkimą. Jos medicininėje kortelėje iki 1991-01-13 nėra duomenų apie klausos organų susirgimus ar klausos nusilpimą. Jos klausos pakenkimas galėjo gautis 1991-01-13 patrankų šūvių garso poveikyje. Sužalojimas lengvas, sukėlęs nežymų pastovų bendro darbingumo netekimą (t. 77, b. l. 134).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1996-04-17 teismo medicinos ekspertizės akte Nr. 1625/92 konstatuota, kad V. B. būklės blogėjimas susijęs su širdies kraujagyslių sistemos, kvėpavimo ir virškinimo aparatų susirgimais, o taip pat akustinės traumos išdavoje 1991-01-13 išsivysčius kurtumui. Pagal išsivysčiusį kurtumą V. B. neteko 50 proc. bendro pastovaus darbingumo, todėl jai padarytas sužalojimas yra sunkus (t. 362, b. l. 67-68). 2012-06-12 specialisto išvada Nr. G1354/12(01) patvirtina, kad </w:t>
      </w:r>
      <w:r w:rsidRPr="00980165">
        <w:rPr>
          <w:rFonts w:ascii="Times New Roman" w:eastAsia="SimSun, 宋体" w:hAnsi="Times New Roman" w:cs="Mangal"/>
          <w:b/>
          <w:kern w:val="3"/>
          <w:sz w:val="24"/>
          <w:szCs w:val="24"/>
          <w:lang w:eastAsia="lt-LT" w:bidi="hi-IN"/>
        </w:rPr>
        <w:t xml:space="preserve">V. B. </w:t>
      </w:r>
      <w:r w:rsidRPr="00980165">
        <w:rPr>
          <w:rFonts w:ascii="Times New Roman" w:eastAsia="SimSun, 宋体" w:hAnsi="Times New Roman" w:cs="Mangal"/>
          <w:kern w:val="3"/>
          <w:sz w:val="24"/>
          <w:szCs w:val="24"/>
          <w:lang w:eastAsia="lt-LT" w:bidi="hi-IN"/>
        </w:rPr>
        <w:t>padarytas kūno sužalojimas atitinka sunkaus masto sveikatos sutrikdymą (t. 466, b. l.119-122).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E. M. (M</w:t>
      </w:r>
      <w:r w:rsidRPr="00980165">
        <w:rPr>
          <w:rFonts w:ascii="Times New Roman" w:eastAsia="SimSun, 宋体" w:hAnsi="Times New Roman" w:cs="Mangal"/>
          <w:b/>
          <w:color w:val="FF0000"/>
          <w:kern w:val="3"/>
          <w:sz w:val="24"/>
          <w:szCs w:val="24"/>
          <w:lang w:eastAsia="lt-LT" w:bidi="hi-IN"/>
        </w:rPr>
        <w:t>.</w:t>
      </w:r>
      <w:r w:rsidRPr="00980165">
        <w:rPr>
          <w:rFonts w:ascii="Times New Roman" w:eastAsia="SimSun, 宋体" w:hAnsi="Times New Roman" w:cs="Mangal"/>
          <w:b/>
          <w:kern w:val="3"/>
          <w:sz w:val="24"/>
          <w:szCs w:val="24"/>
          <w:lang w:eastAsia="lt-LT" w:bidi="hi-IN"/>
        </w:rPr>
        <w:t>-T.)</w:t>
      </w:r>
      <w:r w:rsidRPr="00980165">
        <w:rPr>
          <w:rFonts w:ascii="Times New Roman" w:eastAsia="SimSun, 宋体" w:hAnsi="Times New Roman" w:cs="Mangal"/>
          <w:kern w:val="3"/>
          <w:sz w:val="24"/>
          <w:szCs w:val="24"/>
          <w:lang w:eastAsia="lt-LT" w:bidi="hi-IN"/>
        </w:rPr>
        <w:t xml:space="preserve"> patvirtino, kad sausio 13-osios naktį, apie 2.00 val. prie TV bokšto pradėjo važiuoti karinė technika ir kareiviai, iš viso suskaičiavo apie 13 mašinų. Ant tankų sėdėję kareiviai, tankams apsupus bokštą, nušoko nuo jų ir puolė žmones. Tankai šaudydami apsupo bokštą, o kareiviai daužė bokšto stiklus. Vienam vaikinų pataikė į kaktą sprogstamasis paketas, o kai šis vaikinas nugriuvo, tiesiai ant jo užvažiavo tankas. Vėliau sužinojo, kad vaikino vardas buvo R.. Buvo prie vieno iš tankų, kai šis iššovė, nuo šūvio pajuto spengimą ausyse, ūžimą galvoje, prarado sąmonę. Prieš tai </w:t>
      </w:r>
      <w:r w:rsidRPr="00980165">
        <w:rPr>
          <w:rFonts w:ascii="Times New Roman" w:eastAsia="SimSun, 宋体" w:hAnsi="Times New Roman" w:cs="Mangal"/>
          <w:color w:val="000000"/>
          <w:kern w:val="3"/>
          <w:sz w:val="24"/>
          <w:szCs w:val="24"/>
          <w:lang w:eastAsia="lt-LT" w:bidi="hi-IN"/>
        </w:rPr>
        <w:t xml:space="preserve">kariai buože jai sudavė smūgį į galvą, bet smūgis buvo slystamasis, galvos neprakirto. Atsimena tanką, kurį žmonės stūmė, kažkas šaukė, kad žmogus po vikšrais. Tankas pavažiavo atgal. Ištrauktus žmones nešė prie tvoros </w:t>
      </w:r>
      <w:r w:rsidRPr="00980165">
        <w:rPr>
          <w:rFonts w:ascii="Times New Roman" w:eastAsia="SimSun, 宋体" w:hAnsi="Times New Roman" w:cs="Mangal"/>
          <w:kern w:val="3"/>
          <w:sz w:val="24"/>
          <w:szCs w:val="24"/>
          <w:lang w:eastAsia="lt-LT" w:bidi="hi-IN"/>
        </w:rPr>
        <w:t xml:space="preserve">(t. 71, b. l. 12-15, </w:t>
      </w:r>
      <w:r w:rsidRPr="00980165">
        <w:rPr>
          <w:rFonts w:ascii="Times New Roman" w:eastAsia="SimSun, 宋体" w:hAnsi="Times New Roman" w:cs="Mangal"/>
          <w:color w:val="000000"/>
          <w:kern w:val="3"/>
          <w:sz w:val="24"/>
          <w:szCs w:val="24"/>
          <w:lang w:eastAsia="lt-LT" w:bidi="hi-IN"/>
        </w:rPr>
        <w:t>t. 500, b. l. 1-2).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1991-04-08 teismo medicinos ekspertizės akto Nr. 1663 išvados patvirtina, kad </w:t>
      </w:r>
      <w:r w:rsidRPr="00980165">
        <w:rPr>
          <w:rFonts w:ascii="Times New Roman" w:eastAsia="SimSun, 宋体" w:hAnsi="Times New Roman" w:cs="Mangal"/>
          <w:b/>
          <w:kern w:val="3"/>
          <w:sz w:val="24"/>
          <w:szCs w:val="24"/>
          <w:lang w:eastAsia="lt-LT" w:bidi="hi-IN"/>
        </w:rPr>
        <w:t xml:space="preserve">E. M. </w:t>
      </w:r>
      <w:r w:rsidRPr="00980165">
        <w:rPr>
          <w:rFonts w:ascii="Times New Roman" w:eastAsia="SimSun, 宋体" w:hAnsi="Times New Roman" w:cs="Mangal"/>
          <w:kern w:val="3"/>
          <w:sz w:val="24"/>
          <w:szCs w:val="24"/>
          <w:lang w:eastAsia="lt-LT" w:bidi="hi-IN"/>
        </w:rPr>
        <w:t>padaryta ūmi akustinė trauma, smegenų sukrėtimas, nesudaręs pavojaus gyvybei, sukėlęs sveikatos sutrikimą ilgiau trijų savaičių laiko. Sužalojimas galėjo būti padarytas aplinkybėse nurodytu būdu bei laiku. Sužalojimas apysunkis, sukėlęs ilgalaikį sveikatos sutrikimą (t. 71, b. l. 17).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1992-02-28 papildomos teismo medicinos ekspertizės akto Nr. 1087/prie Nr. 1663/91 išvados patvirtina, kad </w:t>
      </w:r>
      <w:r w:rsidRPr="00980165">
        <w:rPr>
          <w:rFonts w:ascii="Times New Roman" w:eastAsia="SimSun, 宋体" w:hAnsi="Times New Roman" w:cs="Mangal"/>
          <w:b/>
          <w:kern w:val="3"/>
          <w:sz w:val="24"/>
          <w:szCs w:val="24"/>
          <w:lang w:eastAsia="lt-LT" w:bidi="hi-IN"/>
        </w:rPr>
        <w:t xml:space="preserve">E. M.-Z. </w:t>
      </w:r>
      <w:r w:rsidRPr="00980165">
        <w:rPr>
          <w:rFonts w:ascii="Times New Roman" w:eastAsia="SimSun, 宋体" w:hAnsi="Times New Roman" w:cs="Mangal"/>
          <w:kern w:val="3"/>
          <w:sz w:val="24"/>
          <w:szCs w:val="24"/>
          <w:lang w:eastAsia="lt-LT" w:bidi="hi-IN"/>
        </w:rPr>
        <w:t>1991-01-13 nustatytas galvos smegenų sukrėtimas su ūmiu trauminiu abipusiu klausos nervų uždegimu ir trumpalaikiu kalbos praradimu. Tai sukėlė išreikštus astenovegetacinį ir vestibulinį sindromus, antrinę trauminę epilepsiją ir trauminį apkurtimą dešine ir prikurtimą kaire ausimis. Sužalojimas galėjo būti padarytas didelio slėgio oro banga su didelio intensyvumo garsu, galėjusius atsirasti nuo sprogimų ar tankų šūvių nurodytomis aplinkybėmis sausio 13-osios naktį. Sužalojimas kvalifikuojamas sunkiu, nes dėl galvos sužalojimo pasekmių E. M. tapo II-os grupės invalide, netekdama daugiau kaip trečdalio bendro darbingumo (t. 71, b. l. 19-20). 2011-02-22 specialisto išvada Nr. G508/11(01) patvirtina, kad E. M. padarytas kūno sužalojimas atitinka sunkaus masto sveikatos sutrikdymą (t.466, b. l. 17-20).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Nukentėjusiosios </w:t>
      </w:r>
      <w:r w:rsidRPr="00980165">
        <w:rPr>
          <w:rFonts w:ascii="Times New Roman" w:eastAsia="SimSun, 宋体" w:hAnsi="Times New Roman" w:cs="Mangal"/>
          <w:b/>
          <w:kern w:val="3"/>
          <w:sz w:val="24"/>
          <w:szCs w:val="24"/>
          <w:lang w:eastAsia="lt-LT" w:bidi="hi-IN"/>
        </w:rPr>
        <w:t>E. M.-T.</w:t>
      </w:r>
      <w:r w:rsidRPr="00980165">
        <w:rPr>
          <w:rFonts w:ascii="Times New Roman" w:eastAsia="SimSun, 宋体" w:hAnsi="Times New Roman" w:cs="Mangal"/>
          <w:kern w:val="3"/>
          <w:sz w:val="24"/>
          <w:szCs w:val="24"/>
          <w:lang w:eastAsia="lt-LT" w:bidi="hi-IN"/>
        </w:rPr>
        <w:t xml:space="preserve"> sužalojimo ir gydymo ligoninėje faktą patvirtina gydymo stacionare istorijos Nr. 331 įrašai (t. 503, b. l. 1-25).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patvirtino, kad sausio 13 d., apie 2 val., TV bokšto teritorijoje pasirodė tankai ir pasigirdo jų patrankų šaudymas, automatų šaudymas, matėsi trasuojančios kulkos. Pradėjo dužti bokšto langų stiklai ir žmones buvo priversti atsitraukti nuo bokšto sienų, kad nebūtų sužeisti krentant stiklams, matė suklupusį vyrą, kuriam buvo peršauta koja. Padėjo nešioti sužeistuosius. Šaudoma buvo ir į viršų, ir į kojas, savo palte rado porą prašautų skylių, buvo trenkę buožę per galvą. Nuo sprogimų ir tankų šaudymo jam pakenkė ausis (t. 42, b. l. 235-236, t. 371, b .l. 35).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1991-12-06 teismo medicinos ekspertizės akte Nr. 6076 konstatuota, kad A. Š. padarytas abiejų ausų kochlearinių nervų pakenkimas, galimai 1991-01-11 – 13 dienomis suspausto oro smūgio bangos į ausis, patrankos šūvio pasėkoje. Sužalojimas – lengvas, sukėlęs trumpalaikį sveikatos sutrikimą (t. 42, b. l. 238).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1997-06-17 teismo medicinos ekspertizės akte Nr. 3594 konstatuota, kad A. Š. bendras sveikatos būklės blogėjimas susijęs su amžiaus patologija, o klausos didelio laipsnio netekimas su kairės ausies kurtumu – su patirta audiotrauma, 1991-01-13 sukėlusia daugiau vieno trečdalio pastovaus bendro darbingumo netekimą. Dėl klausą suvokiančios sistemos pakenkimo A. Š. padarytas sužalojimas kvalifikuojamas sunkiu kūno sužalojimu (t. 358, b. l. 58-59). 2012-06-12 specialisto išvadoje Nr. G 1355/12(01)  konstatuota, kad A. Š. padaryti kūno sužalojimai atitinka sunkaus masto sveikatos sutrikdymą (t. 466, b. l. 123-126).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E. T. </w:t>
      </w:r>
      <w:r w:rsidRPr="00980165">
        <w:rPr>
          <w:rFonts w:ascii="Times New Roman" w:eastAsia="SimSun, 宋体" w:hAnsi="Times New Roman" w:cs="Mangal"/>
          <w:kern w:val="3"/>
          <w:sz w:val="24"/>
          <w:szCs w:val="24"/>
          <w:lang w:eastAsia="lt-LT" w:bidi="hi-IN"/>
        </w:rPr>
        <w:t xml:space="preserve">patvirtino, kad sausio 13 naktį prie TV bokšto atvažiavo tankai, keli jų stovėjo Sudervės gatvės pradžioje nuo Kosmonautų prospekto. Matė, kaip iš kitos TV bokšto pusės, jų pusėn taip pat važiuoja tankas. Pro žmones pradėjo veržtis desantininkai, kurie kelią skynėsi automatų buožėmis ir prasiveržę iki TV bokšto, daužė stiklus ir veržėsi į vidų. Nuo TV bokšto pasitraukė ir pro plyšį tvoroje. Nuo tankų šūvių patyrė akustinę traumą (t. 82, b. l. 87-88, t. 466, b. l. 139, </w:t>
      </w:r>
      <w:r w:rsidRPr="00980165">
        <w:rPr>
          <w:rFonts w:ascii="Times New Roman" w:eastAsia="SimSun, 宋体" w:hAnsi="Times New Roman" w:cs="Mangal"/>
          <w:color w:val="000000"/>
          <w:kern w:val="3"/>
          <w:sz w:val="24"/>
          <w:szCs w:val="24"/>
          <w:lang w:eastAsia="lt-LT" w:bidi="hi-IN"/>
        </w:rPr>
        <w:t xml:space="preserve">t. 466, b.l. 199-201, </w:t>
      </w:r>
      <w:r w:rsidRPr="00980165">
        <w:rPr>
          <w:rFonts w:ascii="Times New Roman" w:eastAsia="SimSun, 宋体" w:hAnsi="Times New Roman" w:cs="Mangal"/>
          <w:kern w:val="3"/>
          <w:sz w:val="24"/>
          <w:szCs w:val="24"/>
          <w:lang w:eastAsia="lt-LT" w:bidi="hi-IN"/>
        </w:rPr>
        <w:t>t. 466, b. l. 215-217).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1992-04-04 teismo medicinos ekspertizės akto Nr. 1754 išvada patvirtina, kad E. T. padaryta akustinė trauma, sukėlusi abiejų ausų, daugiau dešinės, garsą suvokiančios sistemos pakenkimą. Sužalojimas padarytas 1991-01-13 patrankų šūvių garso pasėkoje. Sužalojimas lengvas, sukėlęs pastovų nežymų bendro darbingumo netekimą (t. 82, b. l. 90).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2013-02-07 specialisto išvada Nr. G1001/13(01) patvirtina, kad E. T. 1991-02-06 Vilniaus universitetinėje ligoninėje Santariškių klinikose buvo nustatytas ūmus trauminis dešinės ausies sraigės (klausos) nervo uždegimas (buvo konstatuotas ir kairės ausies pakenkimas, mažesnis nei dešinės, bet neįrašytas į diagnozę). Šis trauminis abipusis nervų uždegimas galėjo būti ūmios akustinės traumos, sukeltos didelio stiprumo garso (artimų tankų pabūklų šūvių), pasekmė. Šį sužalojimą teismo medicinos ekspertas (Teismo medicinos ekspertizės 1992-04-04 aktas Nr. 1754) kvalifikavo lengvu, sukėlusiu pastovų nežymų bendro darbingumo netekimą, ir tai pagal Sveikatos sutrikdymo masto nustatymo taisykles atitiktų nežymaus masto sveikatos sutrikdymą. Tačiau, kadangi dėl šios akustinės traumos išsivystė ir progresavo lėtinis abipusis klausose nervų uždegimas su abipusiu garsą suvokiančios sistemos pakenkimu, dėl kurio, esant nepalankiam sveikatos fonui, E. T. neteko didžiosios klausos dalies, sužalojimą tikslinga perkvalifikuoti. Remiantis medicininiais duomenimis ir įvykio aplinkybėmis, akustinė trauma galėjo būti sukelta tankų pabūklų šūvių, esant netoli jų prie Televizijos bokšto 1991-01-13 naktį, ir atsižvelgiant į tai, kad abipusį klausos nervų uždegimo su garsą suvokiančios sistemos pakenkimu progresavimą labai didelio laipsnio prikurtimą (maždaug apie 60 db, negirdint šnekamosios kalbos) galėjo sąlygoti kiti veiksniai, ligos, konstatuoti tiriamojoje išvados dalyje, E. T. padarytas kūno sužalojimas kvalifikuojamas sunkaus masto sveikatos sutrikdymu, kaip sukėlęs didelės dalies (30 ir daugiau procentų) bendro darbingumo praradimą (t. 466, b. l. 138-215, 220-229).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Nukentėjusieji patvirtino, kad TSRS kariškiai, šaudydami koviniais šaunamaisiais ginklais bei tuščiais išmušamaisiais tankų pabūklų užtaisais, pavartodami specialiąsias ir sprogstamąsias priemones, suduodami daugybinius smūgius rankomis, kojomis, lazdomis, grandinėmis, ginklų buožėmis, padarė civiliams įvairaus sunkumo kūno sužalojimus.</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M. A. </w:t>
      </w:r>
      <w:r w:rsidRPr="00980165">
        <w:rPr>
          <w:rFonts w:ascii="Times New Roman" w:eastAsia="SimSun, 宋体" w:hAnsi="Times New Roman" w:cs="Mangal"/>
          <w:kern w:val="3"/>
          <w:sz w:val="24"/>
          <w:szCs w:val="24"/>
          <w:lang w:eastAsia="lt-LT" w:bidi="hi-IN"/>
        </w:rPr>
        <w:t>patvirtino, kad atvažiavę tankai apsupo TVB, buvo šaudoma tankų pabūklais. Kareiviai šaudė automatais, stumdė žmones. Prasiveržę prie bokšto, kareiviai buožėmis daužė likusius stiklus, šoko į bokšto vidų. Kareiviai jam sudavė smūgius per ranką ir galva, spardė, pajuto bėgantį kraują, nuo šaudymo buvo užgultos ausys, trūko ausies būgnelis. Labai blogai girdi.</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1991-01-25 teismo medicinos ekspertizės akto Nr. 799 išvadose konstatuota, kad M. A. nubrozdinimai kairioje kaktos pusėje padaryti kietu buku daiktu ir priklauso prie lengvų kūno sužalojimų, nesukėlusių trumpalaikio sveikatos sutrikimo. Dešinio ausies būgnelio šviežias plyšimas galėjo atsirasti nuo stiprios garso bangos ir nesant klausos nervo pakenkimų reiškinių vertinamas lengvu kūno sužalojimu, nesukėlusiu trumpalaikio sveikatos sutrikimo. Sprendžiant pagal sužalojimų gijimų fazę bei įrašus med. dokumentacijoje, sužalojimai padaryti 1991 m. sausio mėn. 12-13 dienos naktį (t. 83, b. l. 5-6).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1997-06-19 papildomos teismo medicinos ekspertizės akto Nr. 211-799/91 išvados patvirtina, kad M. A. sveikatos būklės blogėjimas yra susijęs su 1991 m. sausio mėn. įvykių metu patirta trauma, nes dėl patirtų traumų M. A. nustatytas abiejų ausų suvokimo sistemos pakenkimas su bendru klausos netekimu 51,8 proc. bei liekamieji reiškiniai po 1991 m. sausio 13 d. agresijos, t. y. ankilozuojanti deformuojanti koksartrozė su žymaus laipsnio dešinės kojos funkcijos sutrikimu. Sužalojimų visuma M. A. vertinama sunkiu kūno sužalojimu, nes dėl klubo sąnario funkcijos sutrikimo (atvedimas, privedimas, rotacija 10-15 proc.) jis neteko 35 proc. bendro darbingumo, o dėl bendro klausos netekimo 51,8 proc. jis neteko 5 proc. pastovaus bendrojo darbingumo (t. 358, b. l. 8-9). 011-09-13 specialisto išvadoje konstatuota, kad M. A. padaryti kūno sužalojimai atitinka sunkų sveikatos sutrikdymą (t. 482, b. l. 110-123). M. A. sužalojimo faktą, jo būklę ir gydymo eigą patvirtina įrašai VšĮ Kauno klinikų ligos istorijoje Nr. 21803/96, Kauno medicinos universiteto Šeimos medicinos klinikos Asmens sveikatos kortelėje Nr. C-13601 (t. 501, b. l. 30-45, t. 505, b. l. 211-212).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B. S. (M.)</w:t>
      </w:r>
      <w:r w:rsidRPr="00980165">
        <w:rPr>
          <w:rFonts w:ascii="Times New Roman" w:eastAsia="SimSun, 宋体" w:hAnsi="Times New Roman" w:cs="Mangal"/>
          <w:kern w:val="3"/>
          <w:sz w:val="24"/>
          <w:szCs w:val="24"/>
          <w:lang w:eastAsia="lt-LT" w:bidi="hi-IN"/>
        </w:rPr>
        <w:t xml:space="preserve"> patvirtino, kad matė, kaip kariškis priešais stovinčiam vyriškiui sudavė ne mažiau kaip 2 smūgius šautuvo buože į galvos sritį, po to šautuvo buože trenkė jai per galvą, trumpam buvo praradusi sąmonę. Atgavusi sąmonę, pamatė, kad ant žemės gulėjo ir  A. M.. Po šio įvykio jai skaudėjo galvą, ištino (t. 413, b. l. 36-38).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B. S. sužalojimo aplinkybes patvirtino liudytojai A. A. (t. 413, b. l. 39-40), A. M. ( t. 413, b. l. 41-42), J. M. (t. 413, b. l. 43-44).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1998-04-20 teismo medicinos ekspertizės akto Nr. 2322 išvada patvirtina, kad </w:t>
      </w:r>
      <w:r w:rsidRPr="00980165">
        <w:rPr>
          <w:rFonts w:ascii="Times New Roman" w:eastAsia="SimSun, 宋体" w:hAnsi="Times New Roman" w:cs="Mangal"/>
          <w:b/>
          <w:kern w:val="3"/>
          <w:sz w:val="24"/>
          <w:szCs w:val="24"/>
          <w:lang w:eastAsia="lt-LT" w:bidi="hi-IN"/>
        </w:rPr>
        <w:t xml:space="preserve">B. S. </w:t>
      </w:r>
      <w:r w:rsidRPr="00980165">
        <w:rPr>
          <w:rFonts w:ascii="Times New Roman" w:eastAsia="SimSun, 宋体" w:hAnsi="Times New Roman" w:cs="Mangal"/>
          <w:kern w:val="3"/>
          <w:sz w:val="24"/>
          <w:szCs w:val="24"/>
          <w:lang w:eastAsia="lt-LT" w:bidi="hi-IN"/>
        </w:rPr>
        <w:t>nustatytas regėjimo aštrumo sumažėjimas dešine akimi iki 0,2, o kaire akimi iki 0,02 su vidutinio laipsnio akipločio sumažėjimu abejomis akimis. Med. duomenų, kurie leistų nustatyti nuo kada prasidėjo regos sutrikimas, negauta, nes pirmieji gydytojų įrašai yra nuo 1996-06-30. Dėl to nustatyti akių pakitimų priežastinį ryšį su 1991-01-13 galvos trauma, nėra galimybės (t. 359, b. l. 163-164).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2000-03-16 teismo medicinos ekspertizės akto Nr. 1044 išvadoje konstatuota, kad </w:t>
      </w:r>
      <w:r w:rsidRPr="00980165">
        <w:rPr>
          <w:rFonts w:ascii="Times New Roman" w:eastAsia="SimSun, 宋体" w:hAnsi="Times New Roman" w:cs="Mangal"/>
          <w:b/>
          <w:kern w:val="3"/>
          <w:sz w:val="24"/>
          <w:szCs w:val="24"/>
          <w:lang w:eastAsia="lt-LT" w:bidi="hi-IN"/>
        </w:rPr>
        <w:t xml:space="preserve">B. S. </w:t>
      </w:r>
      <w:r w:rsidRPr="00980165">
        <w:rPr>
          <w:rFonts w:ascii="Times New Roman" w:eastAsia="SimSun, 宋体" w:hAnsi="Times New Roman" w:cs="Mangal"/>
          <w:kern w:val="3"/>
          <w:sz w:val="24"/>
          <w:szCs w:val="24"/>
          <w:lang w:eastAsia="lt-LT" w:bidi="hi-IN"/>
        </w:rPr>
        <w:t xml:space="preserve">kietu buku daiktu padaryti veido sumušimas, viršugalvio sumušimas, odos nubrozdinimai kaktoje, plaštakose, kojose. Nustatyti, remiantis med. dokumentais, smūgių skaičių ir sužalojimų skaičių nėra galimybės. Sužalojimas lengvas, nesukėlęs trumpalaikio sveikatos sutrikimo. Medicininių duomenų, pagal kuriuos būtų galima spręsti apie pablogėjusį regėjimą, susijusį su 1991-01-13 įvykiais, nėra. Išvardinti sužalojimai išvados „1“ punkte galėjo būti padaryti šautuvo buože (t. 413, b. l. 48-49).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2000-05-18 komisijinės teismo medicinos ekspertizės akte Nr. 18 konstatuota, kad </w:t>
      </w:r>
      <w:r w:rsidRPr="00980165">
        <w:rPr>
          <w:rFonts w:ascii="Times New Roman" w:eastAsia="SimSun, 宋体" w:hAnsi="Times New Roman" w:cs="Mangal"/>
          <w:b/>
          <w:kern w:val="3"/>
          <w:sz w:val="24"/>
          <w:szCs w:val="24"/>
          <w:lang w:eastAsia="lt-LT" w:bidi="hi-IN"/>
        </w:rPr>
        <w:t xml:space="preserve">B. S. </w:t>
      </w:r>
      <w:r w:rsidRPr="00980165">
        <w:rPr>
          <w:rFonts w:ascii="Times New Roman" w:eastAsia="SimSun, 宋体" w:hAnsi="Times New Roman" w:cs="Mangal"/>
          <w:kern w:val="3"/>
          <w:sz w:val="24"/>
          <w:szCs w:val="24"/>
          <w:lang w:eastAsia="lt-LT" w:bidi="hi-IN"/>
        </w:rPr>
        <w:t xml:space="preserve">padaryti tokie sužalojimai: galvos sumušimas su kraujosruvomis veido minkštuose audiniuose, pakaušyje ir akių vokuose, odos nubrozdinimais kaktoje, galvos smegenų sukrėtimu ir kraujo išsiliejimu akių stiklakūniuose. Sužalojimas yra sunkus, nes dėl akių pažeidimo </w:t>
      </w:r>
      <w:r w:rsidRPr="00980165">
        <w:rPr>
          <w:rFonts w:ascii="Times New Roman" w:eastAsia="SimSun, 宋体" w:hAnsi="Times New Roman" w:cs="Mangal"/>
          <w:b/>
          <w:kern w:val="3"/>
          <w:sz w:val="24"/>
          <w:szCs w:val="24"/>
          <w:lang w:eastAsia="lt-LT" w:bidi="hi-IN"/>
        </w:rPr>
        <w:t xml:space="preserve">B. S. </w:t>
      </w:r>
      <w:r w:rsidRPr="00980165">
        <w:rPr>
          <w:rFonts w:ascii="Times New Roman" w:eastAsia="SimSun, 宋体" w:hAnsi="Times New Roman" w:cs="Mangal"/>
          <w:kern w:val="3"/>
          <w:sz w:val="24"/>
          <w:szCs w:val="24"/>
          <w:lang w:eastAsia="lt-LT" w:bidi="hi-IN"/>
        </w:rPr>
        <w:t xml:space="preserve">sutriko regėjimas, dėl kurio ji neteko daugiau trečdalio pastovaus bendro darbingumo. Aprašyti B. S. sužalojimai galėjo būti padaryti 1991-01-13 sumušus galvą šautuvo buože. Pirminės teismo medicinos ekspertizės išvada paneigiama (t. 413, b. l. 53-54). 2011-03-01 specialisto išvada Nr. G2198/11(01) patvirtina, kad </w:t>
      </w:r>
      <w:r w:rsidRPr="00980165">
        <w:rPr>
          <w:rFonts w:ascii="Times New Roman" w:eastAsia="SimSun, 宋体" w:hAnsi="Times New Roman" w:cs="Mangal"/>
          <w:b/>
          <w:kern w:val="3"/>
          <w:sz w:val="24"/>
          <w:szCs w:val="24"/>
          <w:lang w:eastAsia="lt-LT" w:bidi="hi-IN"/>
        </w:rPr>
        <w:t xml:space="preserve">B. S. </w:t>
      </w:r>
      <w:r w:rsidRPr="00980165">
        <w:rPr>
          <w:rFonts w:ascii="Times New Roman" w:eastAsia="SimSun, 宋体" w:hAnsi="Times New Roman" w:cs="Mangal"/>
          <w:kern w:val="3"/>
          <w:sz w:val="24"/>
          <w:szCs w:val="24"/>
          <w:lang w:eastAsia="lt-LT" w:bidi="hi-IN"/>
        </w:rPr>
        <w:t>nustatytas sužalojimas atitinka sunkų sveikatos sutrikdymą (t. 466, b. l. 103-106).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G. </w:t>
      </w:r>
      <w:r w:rsidRPr="00980165">
        <w:rPr>
          <w:rFonts w:ascii="Times New Roman" w:eastAsia="SimSun, 宋体" w:hAnsi="Times New Roman" w:cs="Mangal"/>
          <w:kern w:val="3"/>
          <w:sz w:val="24"/>
          <w:szCs w:val="24"/>
          <w:lang w:eastAsia="lt-LT" w:bidi="hi-IN"/>
        </w:rPr>
        <w:t>patvirtino, kad sausio 13-osios naktį, TV bokšto puolimo metu, pribėgęs kareivis kirto automato buože į galvą. Kai nuo smūgio pargriuvo, spardė daugiau kariškių. Sąmonę atgavo tik sausio 15 d., Raudojo Kryžiaus ligoninėje. Kariškiai, kurie įsiveržė į TV bokštą jį mušė, dėvėjo desantinio tipo apranga, buvo ginkluoti automatais (t. 69, b. l. 1-3).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1992-01-10 teismo medicinos ekspertizės akto Nr. 144 išvada patvirtina, kad </w:t>
      </w:r>
      <w:r w:rsidRPr="00980165">
        <w:rPr>
          <w:rFonts w:ascii="Times New Roman" w:eastAsia="SimSun, 宋体" w:hAnsi="Times New Roman" w:cs="Mangal"/>
          <w:b/>
          <w:kern w:val="3"/>
          <w:sz w:val="24"/>
          <w:szCs w:val="24"/>
          <w:lang w:eastAsia="lt-LT" w:bidi="hi-IN"/>
        </w:rPr>
        <w:t xml:space="preserve">J. G. </w:t>
      </w:r>
      <w:r w:rsidRPr="00980165">
        <w:rPr>
          <w:rFonts w:ascii="Times New Roman" w:eastAsia="SimSun, 宋体" w:hAnsi="Times New Roman" w:cs="Mangal"/>
          <w:kern w:val="3"/>
          <w:sz w:val="24"/>
          <w:szCs w:val="24"/>
          <w:lang w:eastAsia="lt-LT" w:bidi="hi-IN"/>
        </w:rPr>
        <w:t>nustatyta muštinė žaizda kaktos dešinėje pusėje (lydima žymaus nukraujavimo išorėn) su galvos smegenų sumušimu ir kraujo išsiliejimu po jų voratinkliniu dangalu, dešinio inksto sumušimas (lydimas kraujavimo su šlapimu), ūmus trauminis dešinės vidinės ausies uždegimas, plyšus būgneliui, ir abipusis klausos nervų uždegimas, sukėlęs sunkią, gyvybei pavojingą šokinę būklę ir komplikavęsi ryškiai išreikštu astenovegetaciniu sindromu su dažnomis vegetacinėmis-kraujagyslinėmis krizėmis, antriniu arterinio kraujospūdžio padidėjimu ir apkurtimu dešine ausimi. Sužalojimai padaryti kietu bukabriauniu daiktu sumušant kaktos dešinę pusę ir kietais bukais daiktais sumušant kitas galvos sritis, juosmens dešinę pusę 1991-01-13 naktį. Tai galėjo būti padaryta ir nurodytomis aplinkybėmis, sumušant automato buože ar kitais kietais bukais daiktais, spardant kojomis. Sužalojimas sunkus, nes galvos smegenų sumušimas su kraujo išsiliejimu po voratinkliniu jų dangalu ir inksto sumušimas, sukėlė sunkią gyvybei pavojingą šokinę būklę ir dėl sužalojimo komplikacijų pasekmių J. G. tapo nedarbingu – antros grupės invalidu, tuo netekdamas daugiau kaip trečdalio bendro darbingumo (t. 69, b. l. 6-9).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2011-02-28 specialisto išvada Nr. G562/11(01) patvirtina, kad </w:t>
      </w:r>
      <w:r w:rsidRPr="00980165">
        <w:rPr>
          <w:rFonts w:ascii="Times New Roman" w:eastAsia="SimSun, 宋体" w:hAnsi="Times New Roman" w:cs="Mangal"/>
          <w:b/>
          <w:kern w:val="3"/>
          <w:sz w:val="24"/>
          <w:szCs w:val="24"/>
          <w:lang w:eastAsia="lt-LT" w:bidi="hi-IN"/>
        </w:rPr>
        <w:t xml:space="preserve">J. G. </w:t>
      </w:r>
      <w:r w:rsidRPr="00980165">
        <w:rPr>
          <w:rFonts w:ascii="Times New Roman" w:eastAsia="SimSun, 宋体" w:hAnsi="Times New Roman" w:cs="Mangal"/>
          <w:kern w:val="3"/>
          <w:sz w:val="24"/>
          <w:szCs w:val="24"/>
          <w:lang w:eastAsia="lt-LT" w:bidi="hi-IN"/>
        </w:rPr>
        <w:t>padarytas kūno sužalojimas atitinka sunkaus masto sveikatos sutrikdymą (t. 466, b.l. 98-102).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J. G. pristatymą į gydymo įstaigą bei gydymo stacionare patvirtina ligos istorijose Nr. 649/82/88 ir Nr. 8/649/82/88 nurodyti duomenys (t. 505, b. l. 53-59, 116-144).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L. G. </w:t>
      </w:r>
      <w:r w:rsidRPr="00980165">
        <w:rPr>
          <w:rFonts w:ascii="Times New Roman" w:eastAsia="SimSun, 宋体" w:hAnsi="Times New Roman" w:cs="Mangal"/>
          <w:kern w:val="3"/>
          <w:sz w:val="24"/>
          <w:szCs w:val="24"/>
          <w:lang w:eastAsia="lt-LT" w:bidi="hi-IN"/>
        </w:rPr>
        <w:t>patvirtino, kad sausio 13-osios naktį matė kaip TV bokšto link bėgo jos kaimynas A. P. K., kuris tą naktį žuvo. Matė kaip TSRS kariuomenės tankas trenkėsi į stovėjusį sunkvežimį, užtvėrusį kelią. Tankai pradėjo šaudyti, pasipylė dūmai, pradėjo ėsti gerklę. Vienas iš desantininkų, paėmęs automatą už vamzdžio, smogė jai pirmą smūgį į galvą, pradėjo bėgti kraujas, tačiau sąmonės neprarado. Kareiviui smogus į galvą, ji dar du kartus, prarado sąmonę. Iš kur ant kūno atsirado didžiulės mėlynės ant abiejų rankų, ant kairės pusės klubo, nežino, kadangi po kareivio smūgių automatu į galvą, buvo praradusi sąmonę. Ji buvo pasodinta į GMP, kurioje iš pradžių buvo paguldyta, bet atnešus berniuką apie 19 metų, kuris buvo be sąmonės, atsikėlė ir leido šį paguldyti. Po to vaikinas ant rankų atnešė tanko pervažiuotą L. A., kuri tuo metu turėjo sąmonę, ant jos rūbų buvo matomos tanko vikšrų žymės. Važiuojant GMP automobiliu į ligoninę, L. A. pasakė, kad važiuojant į žmones tankui, ji pargriuvo, o tankas užvažiavo ant jos nesustodamas (t. 71, b. l. 1-2, t. 371, b. l. 130-131).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1991-01-30 teismo med. ekspertizės akte Nr. 570 konstatuota, kad L. G. padaryta muštinė kaktos viršugalvio muštinė žaizda su galvos smegenų sukrėtimu. Šis sužalojimas yra padarytas kietu buku daiktu sumušus galvą galimai aplinkybėse nurodomu laiku. Sužalojimas yra apysunkis, sukėlęs ilgalaikį sveikatos sutrikimą (t. 71, b. l. 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1992-02-17 teismo medicinos ekspertizės akte Nr. 855 konstatuota, kad L. G. 1991-01-13 naktį buvo sumušta galva, padarant muštines kaktos ir viršugalvio kairės pusės žaizdas ir sukrečiant galvos smegenis, taip pat akustinė trauma, sukėlė abipusį klausos nervų uždegimą. Visa tai buvo išreikšto asteno vegetacinio ir galvospūdžio padidėjimo (hipertenzinio) sindromų išsivystymo priežastimi ir L. G. tapo nedarbinga – invalide II-os grupės, netekdama daugiau kaip trečdalio bendro darbingumo. Todėl jai padarytas kūno sužalojimas, galėjęs atsirasti nuo smūgiu per galvą automato buože, ar kitokiu kietu buku ar bukabriauniu daiktu ir nuo sprogimų bei tankų šūvių, kvalifikuojamas sunkiu, sukėlusiu daugiau kaip trečdalio bendro darbingumo netekimą (t. 71, b. l. 7-10).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2011-02-22 specialisto išvadoje Nr. G510/11(01) konstatuota, kad </w:t>
      </w:r>
      <w:r w:rsidRPr="00980165">
        <w:rPr>
          <w:rFonts w:ascii="Times New Roman" w:eastAsia="SimSun, 宋体" w:hAnsi="Times New Roman" w:cs="Mangal"/>
          <w:b/>
          <w:kern w:val="3"/>
          <w:sz w:val="24"/>
          <w:szCs w:val="24"/>
          <w:lang w:eastAsia="lt-LT" w:bidi="hi-IN"/>
        </w:rPr>
        <w:t xml:space="preserve">L. G. </w:t>
      </w:r>
      <w:r w:rsidRPr="00980165">
        <w:rPr>
          <w:rFonts w:ascii="Times New Roman" w:eastAsia="SimSun, 宋体" w:hAnsi="Times New Roman" w:cs="Mangal"/>
          <w:kern w:val="3"/>
          <w:sz w:val="24"/>
          <w:szCs w:val="24"/>
          <w:lang w:eastAsia="lt-LT" w:bidi="hi-IN"/>
        </w:rPr>
        <w:t>padarytas kūno sužalojimas atitinka sunkaus masto sveikatos sutrikdymą (t. 466, b. l. 21-24).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 G. pristatymą į gydymo įstaigą bei gydymą stacionare patvirtina medicinos kortelės Nr. 29/62 įrašų duomenys (t. 505, b.l. l 53-59, 104-144).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R. </w:t>
      </w:r>
      <w:r w:rsidRPr="00980165">
        <w:rPr>
          <w:rFonts w:ascii="Times New Roman" w:eastAsia="SimSun, 宋体" w:hAnsi="Times New Roman" w:cs="Mangal"/>
          <w:kern w:val="3"/>
          <w:sz w:val="24"/>
          <w:szCs w:val="24"/>
          <w:lang w:eastAsia="lt-LT" w:bidi="hi-IN"/>
        </w:rPr>
        <w:t>patvirtino, kad prie TVB atvažiavus tankams ir šarvuočiams, iš jų išsilaipino kareiviai. Atakos pradžioje, po patrankos šūvio pajuto smūgį į galvą iš viršaus. Kuo ir kas trenkė per galvą, nežino (t. 71, b. l. 47-48, t. 102, b. l. 21).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1991-01-26 teismo medicinos ekspertizės akto Nr. 484 išvadoje nurodyta, kad A. R. 1991-01-13 buvo padarytos muštinės galvos viršugalvio kairės pusės ir pakaušio kairės pusės žaizdos ir atviras pakauškaulio lūžis su galvos smegenų sumušimu, sukėlę ūmų nukraujavimą iš žaizdų ir trauminį šoką II laipsnio. Sužalojimai padaryti kietais briaunuotais daiktais, kuriais galėjo būti betono, tinko ar stambaus stiklo gabalai nukritę ant galvos iš viršaus nurodytomis aplinkybėmis. Sužalojimas sunkus, nes atviras pakauškaulio lūžimas su galvos smegenų sumušimu pavojingas gyvybei. Sužalojimų kulkomis nekonstatuota (t. 71, b. l. 50-51).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A. R. beretės apžiūros duomenys patvirtina, kad beretėje yra daugybiniai linijiniai kiauriniai pažeidimai. Atlikus kriminalistinę ekspertizę nustatyta, kad beretės kiauryminiai pažeidimai padaryti aštriais daiktais pjovimo–dūrimo būdu. Tai galėjo būti stiklo šukės (t. 102, b. l. 21-25).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1993-01-25 trasologinės ekspertizės akto Nr.11-36 išvados patvirtina, kad pateiktos ekspertizei beretės kiauryminiai pažeidimai padaryti aštriais daiktais pjovimo-dūrimo būdu. Tai galėjo būti stiklo šukės (t. 102, b. l. 32-35).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2011-02-22 specialisto išvadoje Nr. G513/11(01) konstatuota, kad A. R. padaryti kūno sužalojimai atitinka sunkaus masto sveikatos sutrikdymą (t. 466, b. l. 41-44).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 R. pristatymą į gydymo įstaigą bei gydymą stacionare patvirtina ligos istorijos Nr. 316 duomenys (t. 501, b. l. 30-45, t. 503, b. l. 26-48).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Šautinių sunkių sveikatos sutrikdymų (sužalojimų) padarymo nukentėjusiems faktus ir aplinkybes patvirtina:</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G. </w:t>
      </w:r>
      <w:r w:rsidRPr="00980165">
        <w:rPr>
          <w:rFonts w:ascii="Times New Roman" w:eastAsia="SimSun, 宋体" w:hAnsi="Times New Roman" w:cs="Mangal"/>
          <w:kern w:val="3"/>
          <w:sz w:val="24"/>
          <w:szCs w:val="24"/>
          <w:lang w:eastAsia="lt-LT" w:bidi="hi-IN"/>
        </w:rPr>
        <w:t>patvirtino, kad desantininkai, kurių buvo apie 50, dešinėje rankoje turėjo metalinius strypus, o kairėje – laikė automatus. Matė kaip desantininkai metaliniais strypais daužė žmonėms galvas, žmonės gynėsi rankomis. Nepavykus prasilaužti per žmonių grandinę, desantininkai pradėjo į žmones mėtyti sprogstamus įtaisus. Pajuto, jog kojas lyg elektra nutrenkė, nukrito ant žemės ir negalėjo atsikelti. Pakėlęs galvą matė dar tris jaunus vyrus, kurie gulėjo ant žemės, tačiau ar jie buvo nušauti ar tik sužeisti, nežino. Šaudė netoli jo, maždaug už dviejų metrų. Po šūvių žmonės atsitraukė, jis bandė šliaužti. Jam buvo peršautos abi kojos aukščiau kelių (t. 69,  b. l. 13-15).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1991-02-01 teismo medicinos ekspertizės akte Nr. 624 nurodyta, kad R. G. nustatyta po vieną šautinį abiejų šlaunų sužalojimą su įėjimo angomis šlaunų vidurinių trečdalių kairiuose šoniniuose paviršiuose ir išėjimo anga kairės šlaunies vidiniame paviršiuje, bei poodėje įstrigusia apie 5,4 mm skersmens kulka dešinės šlaunies išoriniame paviršiuje po oda. (Įėjimo anga kairėje šlaunyje lokalizuota 65 cm nuo pado, dešinėje šlaunyje įstrigusi kulka 87 cm nuo pado). Kojos sužalotos šlaunies audiniuose rasta kulka, iššauta įstrižai kojų iš kairės pusės į dešinę nuo pėdų link dubens iš neartimo atstumo. Į tai nurodo įstriža sužalojimų šlaunyse kanalų kryptis, esanti vienoje linijoje, poodyje dešinėje šlaunyje įstrigusi kulka ir nebuvimas papildomų šūvio faktorių veikimo požymių. Sužalojimas – apysunkis, nes duomenų, kad būtų buvę sužaloti šlaunikauliai ar stambios šlaunų kraujagyslės, nėra, pavojaus gyvybei nebuvo, o žaizdų gijimas užtruko ilgalaikiai (ilgiau trijų savaičių). R. G. galėjo būti sužalotas nurodytomis aplinkybėmis kojas peršaunant 5,4 mm kulka užtaisytu ginklu (t. 69, b. l. 18-19).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1992-02-03 teismo medicinos ekspertizės akte Nr. 631 konstatuota, kad R. G. 1991-01-13 naktį buvo padarytas kiaurinis šautinis kairės šlaunies ir aklas šautinis dešinės šlaunies (su įstrigusia dešinėje šlaunyje kulka po oda) sužalojimai, kuriems randėjant surandėjo ir kulkos pažeistas kairysis sėdimasis nervas. Tai sukėlė dalinį kairės kojos paralyžių su kojos funkcijos apribojimu žymiu laipsniu, dėl kurio R. G. tapo nedarbingu – invalidu II-os grupės. Sužalojimas perkvalifikuojamas į sunkų, nes dėl šautinio kairės šlaunies sužalojimo pasekmių R. G. tapdamas invalidu II-os grupės, pastoviai neteko daugiau kaip trečdalio bendro darbingumo(t. 69, b.l. 21-23). 2011-02-28 specialisto išvada Nr. G553/11(01) patvirtina, kad R. G. padarytas kūno sužalojimas atitinka sunkaus masto sveikatos sutrikdymą (t. 466, b. l. 70-73).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1991-03-12 kriminalistinės ekspertizės akto Nr. 11-341 išvada nustatyta, kad pateikta tyrimui kulka, kuria buvo sužeistas R. G., yra 5,45 mm kalibro šovinio, skirto šaudyti iš Kalašnikovo sistemos automatų (AK-74) ir kulkosvaidžių (RPK-74), kulka. Pateikta tyrimui kulka yra iššauta iš 5,45 mm kalibro Kalašnikovo sistemos automato (AK-74). Ant pateiktos tyrimui kulkos paviršiaus esantys vamzdžio kanalo pėdsakai tinkami ginklo identifikacijai. Pateikta tyrimui kulka deformavosi atsitrenkusi į minkštą paviršių tam tikru kampu. Pateiktos tyrimui rentgeno nuotraukos viršutiniame kairiame kampe rentgenografuotas objektas yra 5,45 mm kalibro šovinio, skirto šaudyti iš Kalašnikovo sistemos automatų (AK-74) ir kulkosvaidžių (RPK-74), kulka. Nustatyti, ar tai pateiktos tyrimui kulkos rentgenografija negalima, nes jos atvaizde individualūs kulkos požymiai nesimato (t. 101, b. l. 52-58).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Kulka, išimta iš </w:t>
      </w:r>
      <w:r w:rsidRPr="00980165">
        <w:rPr>
          <w:rFonts w:ascii="Times New Roman" w:eastAsia="SimSun, 宋体" w:hAnsi="Times New Roman" w:cs="Mangal"/>
          <w:b/>
          <w:kern w:val="3"/>
          <w:sz w:val="24"/>
          <w:szCs w:val="24"/>
          <w:lang w:eastAsia="lt-LT" w:bidi="hi-IN"/>
        </w:rPr>
        <w:t xml:space="preserve">R. G. </w:t>
      </w:r>
      <w:r w:rsidRPr="00980165">
        <w:rPr>
          <w:rFonts w:ascii="Times New Roman" w:eastAsia="SimSun, 宋体" w:hAnsi="Times New Roman" w:cs="Mangal"/>
          <w:kern w:val="3"/>
          <w:sz w:val="24"/>
          <w:szCs w:val="24"/>
          <w:lang w:eastAsia="lt-LT" w:bidi="hi-IN"/>
        </w:rPr>
        <w:t>kūno saugoma LNM (t. 101, b. l. 43-58, t. 508, b. l. 148-212, 213-214).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R. G. pristatymą į ligoninę bei gydymą stacionare patvirtina gydymo kortelės Nr. 771 įrašų duomenys (t. 505, b. l. 53-59, 87- 90).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Č. K. </w:t>
      </w:r>
      <w:r w:rsidRPr="00980165">
        <w:rPr>
          <w:rFonts w:ascii="Times New Roman" w:eastAsia="SimSun, 宋体" w:hAnsi="Times New Roman" w:cs="Mangal"/>
          <w:kern w:val="3"/>
          <w:sz w:val="24"/>
          <w:szCs w:val="24"/>
          <w:lang w:eastAsia="lt-LT" w:bidi="hi-IN"/>
        </w:rPr>
        <w:t>patvirtino, kad prie Televizijos bokšto važinėdamas tankas varinėjo iš aikštelės žmones, kareiviai šaudė iš automatų į žemę, po jų šūvių pakildavo žemės, todėl daro išvadą, kad kareiviai šaudė kovinėmis kulkomis. Jam peršovė koją ir nukirto kaulą. Prieš šūvį matė, kad per du metrus stovėjo desantininkas, kuris iššovė, po šūvio nukrito, pajuto parako kvapą (t. 69, b. l. 26).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1991-04-02 teismo medicinos ekspertizės akto Nr. 247 išvadoje konstatuota, kad Č. K. padaryti kairės blauzdos atviri abiejų kaulų lūžimai, galėjo būti padaryti šaunamuoju ginklu. Šie sužalojimai atitinka sunkių kūno sužalojimų kategorijai, pavojingų gyvybei laike jų padarymo dėl kairio blauzdikaulio atviro lūžimo (t. 69 b. l. 29).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1991-06-27 teismo medicinos ekspertizės akto Nr. 3027 išvados patvirtina, kad Č. K. 1991-01-13 naktį buvo padarytas kiaurinis šautinis kairės blauzdos apatinio trečdalio sužalojimas su atvirais skeveldriniais kairio blauzdikaulio bei šeivikaulio lūžiais. Sužalojimas šautinis, padarytas kulka, kuri galėjo būti iššauta ir iš automatinio kovinio ginklo nors medicininių, tai patvirtinančių duomenų nėra. Č. K. galėjo būti sužalotas nurodytomis aplinkybėmis. Sužalojimas sunkus, nes atviras skeveldrinis blauzdikaulio lūžimas yra pavojingas gyvybei (t. 69, b. l. 31-32).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2011-02-28 specialisto išvada Nr. G554/11(01) patvirtina, kad </w:t>
      </w:r>
      <w:r w:rsidRPr="00980165">
        <w:rPr>
          <w:rFonts w:ascii="Times New Roman" w:eastAsia="SimSun, 宋体" w:hAnsi="Times New Roman" w:cs="Mangal"/>
          <w:b/>
          <w:kern w:val="3"/>
          <w:sz w:val="24"/>
          <w:szCs w:val="24"/>
          <w:lang w:eastAsia="lt-LT" w:bidi="hi-IN"/>
        </w:rPr>
        <w:t xml:space="preserve">Č. K. </w:t>
      </w:r>
      <w:r w:rsidRPr="00980165">
        <w:rPr>
          <w:rFonts w:ascii="Times New Roman" w:eastAsia="SimSun, 宋体" w:hAnsi="Times New Roman" w:cs="Mangal"/>
          <w:kern w:val="3"/>
          <w:sz w:val="24"/>
          <w:szCs w:val="24"/>
          <w:lang w:eastAsia="lt-LT" w:bidi="hi-IN"/>
        </w:rPr>
        <w:t>padarytas kūno sužalojimas  atitinka sunkaus masto sveikatos sutrikdymą (t. 466, b. l. 74-77).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Č. K. </w:t>
      </w:r>
      <w:r w:rsidRPr="00980165">
        <w:rPr>
          <w:rFonts w:ascii="Times New Roman" w:eastAsia="SimSun, 宋体" w:hAnsi="Times New Roman" w:cs="Mangal"/>
          <w:kern w:val="3"/>
          <w:sz w:val="24"/>
          <w:szCs w:val="24"/>
          <w:lang w:eastAsia="lt-LT" w:bidi="hi-IN"/>
        </w:rPr>
        <w:t>pristatymą į ligoninę bei gydymą stacionare patvirtina ligos istorijos Nr. 37/51 duomenys ( t. 505, 53-59, 107-111).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R. </w:t>
      </w:r>
      <w:r w:rsidRPr="00980165">
        <w:rPr>
          <w:rFonts w:ascii="Times New Roman" w:eastAsia="SimSun, 宋体" w:hAnsi="Times New Roman" w:cs="Mangal"/>
          <w:kern w:val="3"/>
          <w:sz w:val="24"/>
          <w:szCs w:val="24"/>
          <w:lang w:eastAsia="lt-LT" w:bidi="hi-IN"/>
        </w:rPr>
        <w:t>patvirtino, kad sausio 13-osios naktį prie TV bokšto suskaičiavo apie 20 tankų, tankečių, šarvuočių. Sudervės g. šaudė tankai. Prie TV bokšto privažiavo 5-7 šarvuočiai ir tankai, iš kurių išsilaipinę kariai puolė žmones, buvo mėtomi sprogstamieji paketai, kurie sproginėjo po kojomis. Kareiviai prasiveržė prie pastato, išdaužė langus, pradėjo šaudyti. Kai ėmė slinkti į kairę, atsirėmė į bėgantį kareivį, kuris parkrito ir gulėdamas paleido į jį automato seriją. Kareivis šaudė serijomis, nesitaikydamas, pasukęs automatą. Pargriuvęs matė, kad ant asfalto guli dar 3-4 žmonės. Nepažįstami vaikinai jį pakėlė ir nešė iš TV bokšto teritorijos. Nešant dešinėje pusėje pasigirdo tanko šūvis, nuo kurio smūgio jėgos jie pargriuvo (t. 69, b. l. 36-42, t. 371, b. l. 125).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1991-01-23 teismo medicinos ekspertizės akto Nr. 477 išvados patvirtina, kad A. R. 1991-01-13 naktį padaryti šautiniai kiauriniai dešinės šlaunies sužalojimai su įėjimo anga šlaunies apatinio trečdalio priekinio paviršiaus vidinėje pusėje ir išėjimo anga išoriniame paviršiuje aukščiau (įėjimo angos) bei įėjimo anga šlaunies viršutiniame trečdalyje ties kirkšnimi ir išėjimo anga užpakaliniame paviršiuje ties sėdmenimi bei atviru skeveldriniu tarpgumburiniu dešinio šlaunikaulio lūžiu. Sužalojimas sunkus, nes atviras šlaunikaulio lūžis yra pavojingas gyvybei. Sužalojimai – šautiniai, padaryti dviem mažo skersmens sviediniais, kuriais galėjo būti ir mažo kalibro kulkos, iššautos viena kryptimi labai greitai viena po kitos iš kairės į dešinę ir nežymiai iš priekio į užpakalį bei iš apačios į viršų vertikalioje padėtyje esančio A. R. kūno atžvilgiu. Į tai nurodo žaizdų kojoje išsidėstymas, jų pobūdis, matmenys. Tai galėjo būti padaryta ir nurodytu laiku bei būdu (t. 69, b. l. 44-45).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2011-02-28 specialisto išvada Nr. G555/11(01) patvirtina, kad A. R. padaryti kūno sužalojimai atitinka sunkų sveikatos sutrikdymą (t. 466, b.l. 78-81).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 R. pristatymą į ligoninę bei gydymą stacionare patvirtina ligos istorijos Nr.317 duomenys (t. 501, b. l. 30-45, 111-174).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S. </w:t>
      </w:r>
      <w:r w:rsidRPr="00980165">
        <w:rPr>
          <w:rFonts w:ascii="Times New Roman" w:eastAsia="SimSun, 宋体" w:hAnsi="Times New Roman" w:cs="Mangal"/>
          <w:kern w:val="3"/>
          <w:sz w:val="24"/>
          <w:szCs w:val="24"/>
          <w:lang w:eastAsia="lt-LT" w:bidi="hi-IN"/>
        </w:rPr>
        <w:t>patvirtino, kad tankai, pralaužę tvorą, maždaug 20 metrų atstumu važinėjo aplink TV bokštą ir šaudė iš pabūklų. Desantininkai ėjo paskui tankus, kiti sėdėdami ant jų šaudė į orą. Pasigirdus automatų serijai, matė, kaip šalia stovėję keli vyrai sukniubo. Jis pats, tą pačią akimirką pajuto smūgį ir karštį dešiniame petyje. Nukritęs matė, kaip tie vyrai buvo nunešti ant neštuvų, o jis, paėmus už parankių, nuvestas prie GMP mašinų. (t. 69, b. l. 65-67, t. 371, b. l. 132).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1991-01-19 teismo medicinos ekspertizės akto Nr. 346 išvados patvirtina, kad J. S. 1991-01-13 naktį padaryti šie kūno sužalojimai: kiaurinis šautinis nugaros dešinės pusės viršutinės dalies sužalojimas su šūvio įėjimo ir išėjimo angomis ir šautiniu atviru dešinės mentės lūžimu, pjautinės žaizdelės kaktoje, nosyje ir dešinio skruosto nubrozdinimas. Šautinis nugaros sužalojimas padarytas šaunamu ginklu iššautu sviediniu. Kokiu sviediniu ir kokios paskirties ginklu, bei iš kokio nuotolio ir kokia kryptimi buvo iššauta iš esamų med. duomenų nustatyti negalima. Žaizdelė su nubrozdinimu veide padaryta aštriabriauniais daiktais, kuriais galėjo būti ir stiklo šukės. Visumoje J. S. galėjo būti sužalotas nurodytomis aplinkybėmis. Sužalojimas – apysunkis, nes šautinio nugaros sužalojimo gijimas užtruko ir sveikata buvo sutrikusi ilgalaikiai (ilgiau trijų savaičių) (t. 69, b. l 69-70).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1992-02-21 teismo medicinos ekspertizės akto Nr. 955 išvados patvirtina, kad J. S. 1991-01-13 naktį buvo peršauta nugaros dešinė pusė, sužalojant dešinę mentę, tarpšonkaulinius nervus ir galbūt 7-to šonkaulio antkaulį. Dėl to įvyko randinis (fibrozinis) šonkaulio išsigimimas – susiformavo auglys, kurį teko pašalinti operacijos metu ir J. S. tapo nedarbingu – II-os grupės invalidu. Dėl šautinio nugaros sužalojimo pasekmių J. S. tapdamas invalidu II-os grupės neteko daugiau kaip trečdalio bendro darbingumo, ir todėl jam sausio 13 d. naktį padarytas sužalojimas perkvalifikuojamas į sunkų (t. 69, b. l. 72-74).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2011-02-28 specialisto išvada Nr. G557/11(01) patvirtina, kad J. S. padaryti kūno sužalojimai atitinka sunkų sveikatos sutrikdymą (t. 466, b. l. 86-89).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J. S. pristatymą į ligoninę ir gydymą stacionare patvirtina ligos istorijos Nr. 524/40 įrašų duomenys (t. 505, b. l. 53-59, 95-100, 129-138).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J. S. striukės apžiūros duomenys patvirtina, kad švarko, megztinio ir marškinių dešiniosios rankovės peties srityje bei nugarinėje dalyje yra kiauriniai netaisyklingų formų pažeidimai (t. 102, b. l. 36-40, t. 507, b.l. 71-74).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1991-06-12 kriminalistinės ekspertizės akto Nr. 11-675 išvados patvirtina, kad nukentėjusiojo J. S. drabužių pažeidimai yra šautiniai, padaryti apvalkaliniu sviediniu (kulka), į kurio paviršiaus sudėtį įeina varis. Dešinės rankovės pažeidimai yra šūvio įėjimo angos, nugaros pusės pažeidimai – šūvio išėjimo angos. Nustatyti konkrečiai, kokiu sviediniu (kulka) padaryti drabužių pažeidimai, kokiu ginklu bei iš kokio atstumo buvo šauta, nėra galimybės dėl priežasčių, nurodytų akto tiriamojoje dalyje (t.102, b. l. 41-51).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E. S. </w:t>
      </w:r>
      <w:r w:rsidRPr="00980165">
        <w:rPr>
          <w:rFonts w:ascii="Times New Roman" w:eastAsia="SimSun, 宋体" w:hAnsi="Times New Roman" w:cs="Mangal"/>
          <w:kern w:val="3"/>
          <w:sz w:val="24"/>
          <w:szCs w:val="24"/>
          <w:lang w:eastAsia="lt-LT" w:bidi="hi-IN"/>
        </w:rPr>
        <w:t>patvirtino, kad sausio 13-osios naktį buvo prie TV bokšto. Ant šarvuotų TSRS armijos mašinų sėdėję, pilna kovine apranga, apsirengę desantininkai, mėtė į minią sprogstamuosius paketus. Kariškiai šaudė iš tankų pabūklų, automatų ir kulkosvaidžių. Kariškiai parašiutininkų uniformomis, mušdami žmones ir šaudydami prasiveržė link įėjimo į bokštą, kuris buvo apsuptas tankų ir šarvuotų mašinų. Prasiveržę į bokštą, kariškiai į viršų iššovė žalią raketą. Besileisdamas nuo kalno, išgirdo, kaip draugai šaukė „saugokis“, kažkas iš už nugaros iššovė ir jis pajuto smūgį į koją. Draugai įsodino į GMP automobilį, buvo pristatytas į ligoninę (t. 71, b. l. 53-54).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1991-04-02 teismo medicinos ekspertizės akto Nr. 248 išvados patvirtina, kad E. S. šautinė kairės šlaunies žaizda padaryta šaunamojo ginklo, galimai užtaisyto kulka, nutarime nurodytu laiku ir aplinkybėmis, t.y. sausio 13 d. Šie sužalojimai atitinka apysunkių kūno sužalojimų kategorijai, sukėlusių ilgalaikį sveikatos sutrikimą, virš 21 dienos dėl šautinės kairės šlaunies žaizdos. Įėjimo ir išėjimo angos randasi kairėje šlaunyje. (t. 71, b. l. 60).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1992-02-26 teismo medicinos ekspertizės akto Nr. 1034 išvados patvirtina, kad E. S. nustatytas kiaurinis šautinis kairės šlaunies viršutinio trečdalio ir kairio sėdmens sužalojimas su kairiojo sėdimojo nervo pakenkimu ir šlaunies raumenų atrofija. Tai galėjo būti padaryta nurodytomis aplinkybėmis naktį šaunamuoju ginklu, užtaisytu kulka. Sužalojimas kvalifikuojamas sunkiu, nes dėl šlaunies šautinio sužalojimo su sėdimojo nervo pakenkimu, sutriko kojos funkcija ir E. S. buvo netekęs daugiau kaip trečdalio bendro darbingumo (t. 71, b. l. 56-57).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2011-02-22 specialisto išvada Nr. G501/11(01) patvirtina, kad </w:t>
      </w:r>
      <w:r w:rsidRPr="00980165">
        <w:rPr>
          <w:rFonts w:ascii="Times New Roman" w:eastAsia="SimSun, 宋体" w:hAnsi="Times New Roman" w:cs="Mangal"/>
          <w:b/>
          <w:kern w:val="3"/>
          <w:sz w:val="24"/>
          <w:szCs w:val="24"/>
          <w:lang w:eastAsia="lt-LT" w:bidi="hi-IN"/>
        </w:rPr>
        <w:t xml:space="preserve">E. S. </w:t>
      </w:r>
      <w:r w:rsidRPr="00980165">
        <w:rPr>
          <w:rFonts w:ascii="Times New Roman" w:eastAsia="SimSun, 宋体" w:hAnsi="Times New Roman" w:cs="Mangal"/>
          <w:kern w:val="3"/>
          <w:sz w:val="24"/>
          <w:szCs w:val="24"/>
          <w:lang w:eastAsia="lt-LT" w:bidi="hi-IN"/>
        </w:rPr>
        <w:t>padaryti kūno sužalojimai atitinka sunkų sveikatos sutrikdymą (t. 466, b. l. 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E. S. pristatymą į ligoninę  ir gydymą stacionare patvirtina ligos istorijos Nr. 515/34 duomenys, vaizdo įrašo medžiaga (t. 505, b. l. 53-59,112-115, 129-138, t. 493, b. l. 12-34, 45-64, t., 494, b. l. 62-74, 75-91, t. 507, b. l. 3-15, 21-57).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patvirtino, kad girdėjo kaip šaudė tankai, automatai. Šarvuotos mašinos pradėjo važiuoti į žmonių pusę, todėl kai kurie nulipo nuo skardžio, kiti liko ant skardžio krašto. Būdamas ant skardžio pajuto, kad pilve pasidarė šilta, nesupratęs kas atsitiko, nuvirto. Kažkokie nepažįstami asmenys jį nunešė prie GMP mašinos, nuvežė į Antakalnio klinikinę ligoninę, kur darė operaciją. Buvo peršauta kairė ranka, pažeistas inkstas, kas dar buvo sužalota, tiksliai nežino (t. 69, b. l. 77-82).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1991-02-04 teismo medicinos ekspertizės akto Nr. 673 išvados patvirtina, kad A. Š. padarytas šautinis kiauryminis kairio alkūnės sąnario sužalojimas, mušta-plėšta kairio pašonkaulio žaizda, kairiojo inksto plyšimas, kairio X-to šonkaulio atviras lūžimas. Sužalojimas padarytas aplinkybėse nurodytu metu veikiant buku daiktu riboto paviršiaus į kairio pašonkaulio sritį, o kairiojo alkūnės sąnario sužalojimas yra šautinis-kiauryminis su įėjimo anga ties alkūnine atauga, išėjimo anga ties sąnario duobe. Sužalojimas sunkus, nes inksto traumatinis plyšimas pavojingas gyvybei. A. Š. padarytas šautinis kairio alkūnės sąnario sužalojimas atstume už šautinio sužalojimo artimo šūvio faktorių ribos (t. 69, b. l. 84-85).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2011-02-28 specialisto išvada Nr. G558/11(01) patvirtina, kad </w:t>
      </w: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padaryti kūno sužalojimai atitinka sunkų sveikatos sutrikdymą (t. 466, b. l. 90-93).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pristatymą į ligoninę ir gydymą stacionare patvirtina duomenys, užfiksuoti ligos istorijoje Nr. 495 (t. 501, b. l. 30-45, t. 504, b. l. 1-135, t. 505, b. l. 146-163).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Š. </w:t>
      </w:r>
      <w:r w:rsidRPr="00980165">
        <w:rPr>
          <w:rFonts w:ascii="Times New Roman" w:eastAsia="SimSun, 宋体" w:hAnsi="Times New Roman" w:cs="Mangal"/>
          <w:kern w:val="3"/>
          <w:sz w:val="24"/>
          <w:szCs w:val="24"/>
          <w:lang w:eastAsia="lt-LT" w:bidi="hi-IN"/>
        </w:rPr>
        <w:t>patvirtino, kad nubėgus prie TV bokšto, tvora jau buvo išgriauta, žmonės nustumti nuo bokšto, tankai ir tanketės stovėjo ant asfaltuoto kelio, automatais ginkluoti desantininkai buvo tarp tankų ir TV bokšto. Automatininkai, užsidėję plastikinius šalmus, užsidėję neperšaunamąsias liemenes, rankose laikydami automatus, be perstojo šaudė į stovinčią žmonių minią. Staiga pajuto smarkų smūgį į dešinį žandą prie burnos ir kažkas užstrigo viduje, liežuvyje, apsipylė krauju. Tuo metu stovėjo šonu į desantininkus ir norėjo padėti eiti žmogui, kuriam buvo praskelta galva. Apžiūrėjęs drabužius matė, kad kulka perėjo drabužiais prieš krūtinę, mano, kad ši kulka suplėšė tik drabužius, o antroji sužeidė veidą. Operacijos metu buvo išimta įstrigusi kulka ir daug plastmasinių skeveldrų (t. 69, b. l. 89-93, t. 371,b. l. 125).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1991-01-22 teismo medicinos ekspertizės akto Nr. 419 išvados patvirtina, kad V. Š. nustatytas šautinis burnos sužalojimas su kiaurine žaizda viršutinės lūpos dešinėje pusėje, skeveldrinių dešinio viršutinio žandikaulio vainikinio krašto lūžiu ir 2,3,4,5,6 ir 7 dantų išmušimu, plėštinėmis žaizdomis, burnos prieangio gleivinėje ir liežuvyje ir kulkos liežuvyje įstrigimu. Poodine kraujosruva dešiniajame paakyje. Sužalojimas – šautinis padarytas iš šaunamojo kulka užtaisyto ginklo, į ką nurodo sužalojimo pobūdis ir liežuvyje įstrigusi kulka. Tai galėjo būti padaryta ir nurodytomis aplinkybėmis. Sužalojimas – apysunkis, nes dėl šautinio viršutinės lūpos, žandikaulio ir liežuvio sužalojimo V. Š. sveikata sutrikdyta ilgalaikiai (ilgiau trijų savaičių), be to, netekdamas 6 dantų jis pastoviai neteko 10 proc. bendro darbingumo (t. 69, b. l. 95-96).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1994-11-02 teismo medicinos ekspertizės akto Nr. 5717 išvados patvirtina, kad V. Š. 1991-01-13 naktį padarytas šautinis burnos sužalojimas su kiaurine žaizda viršutinės lūpos dešinėje pusėje, skeveldriniu dešinio viršutinio žandikaulio vainikinio krašto lūžiu ir šešių dantų išmušimu bei plėštinėmis žaizdomis burnos prieangyje ir liežuvyje, jame įstrigusia kulka komplikavosi pastovia trišakio ir liežuvinio ryklės nervų neuralgija, ryškiai pažeidusia organizmo funkcijas. Dėl pastovios dešinio trišakio ir liežuvinio ryklės nervų neuralgijos, išryškėjusios užgijus sužalotiems audiniams po pirminės ekspertizės atlikimo, su ryškiu funkcijos pažeidimu V. Š. neteko daugiau kaip trečdalio bendro darbingumo. Todėl jam 1991-01-13 padarytas kūno sužalojimas perkvalifikuojamas į sunkų, sukėlusį daugiau kaip trečdalio bendro darbingumo netekimą (t. 69, b. l. 98-101).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2011-02-28 specialisto išvada Nr. G559/11(01) patvirtina, kad </w:t>
      </w:r>
      <w:r w:rsidRPr="00980165">
        <w:rPr>
          <w:rFonts w:ascii="Times New Roman" w:eastAsia="SimSun, 宋体" w:hAnsi="Times New Roman" w:cs="Mangal"/>
          <w:b/>
          <w:kern w:val="3"/>
          <w:sz w:val="24"/>
          <w:szCs w:val="24"/>
          <w:lang w:eastAsia="lt-LT" w:bidi="hi-IN"/>
        </w:rPr>
        <w:t xml:space="preserve">V. Š. </w:t>
      </w:r>
      <w:r w:rsidRPr="00980165">
        <w:rPr>
          <w:rFonts w:ascii="Times New Roman" w:eastAsia="SimSun, 宋体" w:hAnsi="Times New Roman" w:cs="Mangal"/>
          <w:kern w:val="3"/>
          <w:sz w:val="24"/>
          <w:szCs w:val="24"/>
          <w:lang w:eastAsia="lt-LT" w:bidi="hi-IN"/>
        </w:rPr>
        <w:t>padaryti kūno sužalojimai atitinka sunkų sveikatos sutrikdymą (t. 466, b. l. 94-97).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 03 08 kriminalistinės ekspertizės akto Nr. 11-339 išvados patvirtina, kad pateikta tyrimui kulka, kuria buvo sužeistas </w:t>
      </w:r>
      <w:r w:rsidRPr="00980165">
        <w:rPr>
          <w:rFonts w:ascii="Times New Roman" w:eastAsia="SimSun, 宋体" w:hAnsi="Times New Roman" w:cs="Mangal"/>
          <w:b/>
          <w:kern w:val="3"/>
          <w:sz w:val="24"/>
          <w:szCs w:val="24"/>
          <w:lang w:eastAsia="lt-LT" w:bidi="hi-IN"/>
        </w:rPr>
        <w:t>V. Š.</w:t>
      </w:r>
      <w:r w:rsidRPr="00980165">
        <w:rPr>
          <w:rFonts w:ascii="Times New Roman" w:eastAsia="SimSun, 宋体" w:hAnsi="Times New Roman" w:cs="Mangal"/>
          <w:kern w:val="3"/>
          <w:sz w:val="24"/>
          <w:szCs w:val="24"/>
          <w:lang w:eastAsia="lt-LT" w:bidi="hi-IN"/>
        </w:rPr>
        <w:t>, yra 5,45 mm kalibro šovinio, skirto šaudyti iš Kalašnikovo sistemos automatų (AK-74) ir kulkosvaidžių (RPK-74). Pateikta tyrimui kulka yra iššauta iš 5,45 mm kalibro Kalašnikovo sistemos automato (AK-74). Ant pateiktos tyrimui kulkos paviršiaus esantys vamzdžio kanalo pėdsakai tinkami ginklo identifikacijai. Pateikta tyrimui kulka deformavosi atsitrenkus apatine jos dalimi į kietą nelygų paviršių (t. 101, b. l. 97-101). Daiktinių įrodymų – kulkos apžiūros metu, kulka nufotografuota. Daiktinis įrodymas – kulka, išimta iš V. Š. kūno, saugoma LNM (t.101, b. l. 90-93, t. 508, b. l. 148-212, 213-214).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Daiktinių įrodymų – </w:t>
      </w:r>
      <w:r w:rsidRPr="00980165">
        <w:rPr>
          <w:rFonts w:ascii="Times New Roman" w:eastAsia="SimSun, 宋体" w:hAnsi="Times New Roman" w:cs="Mangal"/>
          <w:b/>
          <w:kern w:val="3"/>
          <w:sz w:val="24"/>
          <w:szCs w:val="24"/>
          <w:lang w:eastAsia="lt-LT" w:bidi="hi-IN"/>
        </w:rPr>
        <w:t xml:space="preserve">V. Š. </w:t>
      </w:r>
      <w:r w:rsidRPr="00980165">
        <w:rPr>
          <w:rFonts w:ascii="Times New Roman" w:eastAsia="SimSun, 宋体" w:hAnsi="Times New Roman" w:cs="Mangal"/>
          <w:kern w:val="3"/>
          <w:sz w:val="24"/>
          <w:szCs w:val="24"/>
          <w:lang w:eastAsia="lt-LT" w:bidi="hi-IN"/>
        </w:rPr>
        <w:t>striukės ir švarko apžiūros metu konstatuota, kad striukės ir švarko kairiajame skverne viršutinėje dalyje prie peties siūlės yra išilginiai kiauryminiai pažeidimai (t. 101, b. l. 108–111).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V. Š. pristatymą į ligoninę ir gydymą stacionare patvirtina medicinos kortelės Nr. 61 įrašų duomenys (t. 505, b. l. 53-59, 101-103, 130-138).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u w:val="single"/>
          <w:lang w:eastAsia="lt-LT" w:bidi="hi-IN"/>
        </w:rPr>
        <w:t>Sunkių sveikatos sutrikdymų (sužalojimų), sukėlusių psichikos sutrikimus, padarymo nukentėjusiems faktus ir aplinkybes patvirtina</w:t>
      </w:r>
      <w:r w:rsidRPr="00980165">
        <w:rPr>
          <w:rFonts w:ascii="Times New Roman" w:eastAsia="SimSun, 宋体" w:hAnsi="Times New Roman" w:cs="Mangal"/>
          <w:kern w:val="3"/>
          <w:sz w:val="24"/>
          <w:szCs w:val="24"/>
          <w:lang w:eastAsia="lt-LT" w:bidi="hi-IN"/>
        </w:rPr>
        <w:t>:</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Nukentėjusioji </w:t>
      </w:r>
      <w:r w:rsidRPr="00980165">
        <w:rPr>
          <w:rFonts w:ascii="Times New Roman" w:eastAsia="SimSun, 宋体" w:hAnsi="Times New Roman" w:cs="Mangal"/>
          <w:b/>
          <w:kern w:val="3"/>
          <w:sz w:val="24"/>
          <w:szCs w:val="24"/>
          <w:lang w:eastAsia="lt-LT" w:bidi="hi-IN"/>
        </w:rPr>
        <w:t xml:space="preserve">O. V. R. </w:t>
      </w:r>
      <w:r w:rsidRPr="00980165">
        <w:rPr>
          <w:rFonts w:ascii="Times New Roman" w:eastAsia="SimSun, 宋体" w:hAnsi="Times New Roman" w:cs="Mangal"/>
          <w:kern w:val="3"/>
          <w:sz w:val="24"/>
          <w:szCs w:val="24"/>
          <w:lang w:eastAsia="lt-LT" w:bidi="hi-IN"/>
        </w:rPr>
        <w:t>nurodė, kad stovėjo netoli įėjimo į bokštą, kai karinei technikai įvažiavusi į teritoriją išgirdo šūvius – iš pradžių pasirodydavo ugnis, po to trenksmas, švietė prožektoriais. Desantininkai paleisdavo kažkokius sprogstamus paketus į langus ir jie visi išbyrėjo, sprogstami paketai buvo mėtomi ir ant žmonių. Vienas toks paketas nukrito šalia jos, po ugnies ir baisaus sprogimo ji apsvaigo ir apkurto. Desantininkai šaudė automatais, buvo nušautų ir sužeistų žmonių. Tiksliai pasakyti negali ar automato buože, ar rankomis vienas desantininkas trenkė ją į žemę, nuo ko trumpam parado sąmonę. Pajuto smūgį į sprandą. Gavo didelę psichinę traumą, gulėjo ligoninėje. Prieš tai jokių problemų su galva neturėjo. Pagalbą suteikė aplink buvę žmonės (t. 71, b. l. 28-33, t. 371, b. l. 131).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1991-01-31 teismo medicinos ekspertizės akto Nr. 411 išvada patvirtina, kad O. V. R. padaryta vidutinio sunkumo galvos smegenų trauminė liga, klausos nervų trauminis uždegimas, poodinės kraujosruvos galvoje ir kairio kelio srityje ir galėjo gautis nutarime nurodytomis aplinkybėmis ir laiku. O. V. R. padarytas apysunkis kūno sužalojimas, nes dėl vidutinio sunkumo galvos smegenų trauminės ligos jos sveikata bus sutrikdyta ilgalaikiai (t. 71, b. l. 45).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1991-05-13 teismo medicinos ekspertizės akto Nr. 1823 išvados patvirtina, kad O. V. R. 1991-01-13 šautinių sprogmenų bangos poveikyje padarytas ausų būgnelių sumušimas su laikinu klausos sutrikimu ir suduodant kietu buku daiktu per galvą, kuo galėjo būti šautuvo buožė, padaryta poodinės kraujosruvos galvoje, galvos smegenų kairio pusrutulio smilkininės skilties sumušimas, trauminė galvos smegenų liga, ūmus periodas, vidutinio sunkumo forma. Sužalojimas sunkus, nes galvos smegenų sumušimas yra pavojingas gyvybei. Minimi sužalojimai O. V. R. galėjo būti padaryti nutarime nurodytomis aplinkybėmis bei laiku, tai yra 1991-01-13 prie TV bokšto. Sužalojimai padaryti šautinių sprogmenų bangos poveikyje ir suduodant kietu buku daiktu, kuo galėjo būti šautuvo buožė ir panašiai. Iš kokio atstumo paveikė ausų būgnelius šautinių sprogmenų banga medicininių duomenų nėra, tačiau bangos kryptis turėjo eiti link nukentėjusiosios O. V. R. (t. 71, b. l. 35-36).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1992-02-28 teismo ekspertizės akto Nr. 112-1823/91 išvados patvirtina, kad O. V. R. 1991-01 iš 12 į 13 naktį prie TV bokšto buvo sumušta sovietinių kareivių šautuvų buožėmis į galvą bei šaudant iš patrankų, sužalota klausa, to pasėkoje gavosi kieto buko daikto poveikyje poodinės kraujosruvos galvoje, galvos smegenų sumušimas, abipusis klausos nervų uždegimas, dešinio peties sąnario trauminis uždegimas, su dešinės rankos žasto nervinio pluošto uždegimu ir išsivystė galvos smegenų, traumos pasėkoje, vestibiulinis astenodepresinis stresinis sindromas. Minimi sužalojimai galėjo būti padaryti nutarime nurodytomis aplinkybėmis bei laiku: tai yra 1991-01 iš 12 į 13 naktį. O. V. R. padarytas sunkus kūno sužalojimas, nes galvos smegenų sumušimas su visais iš to išplaukiančiais reiškiniais yra pavojingas gyvybei (t. 71, b. l. 41-42).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2011-02-22 specialisto išvada Nr. G504/11(01) patvirtina, kad O. V. R. padaryti kūno sužalojimai atitinka sunkų sveikatos sutrikdymą (t. 466, b. l. 5-8).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O. V. R. pristatymą į ligoninę ir stacionarinį gydymą patvirtina įrašų kortelėje Nr. 14188/91 turinys (t. 501, b. l. 30-45, t. 505, b. l. 194-209).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L. Ž. </w:t>
      </w:r>
      <w:r w:rsidRPr="00980165">
        <w:rPr>
          <w:rFonts w:ascii="Times New Roman" w:eastAsia="SimSun, 宋体" w:hAnsi="Times New Roman" w:cs="Mangal"/>
          <w:kern w:val="3"/>
          <w:sz w:val="24"/>
          <w:szCs w:val="24"/>
          <w:lang w:eastAsia="lt-LT" w:bidi="hi-IN"/>
        </w:rPr>
        <w:t>patvirtino, kad buvo netoli įėjimo į TV bokštą, kai prie TV bokšto atvažiavo kariškiai, kurie išlipę iš šarvuočių, pradėjo leisti iš tankų kažkokius dūmus, kad šalia stovėjęs tankas iššovė. Po šūvio akyse pasidarė tamsu, nieko daugiau neprisimena (t. 71, b. l. 70).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1992-03-09 kompleksinės teismo psichiatrinės-psichologinės-medicininės ekspertizės akto Nr. 958 išvados patvirtina, kad L. Ž. serga užsitęsusia reaktyvine būsena, savo klinika, psichologiniu turiniu ir pasekmėmis tapačia psichinei ligai, žymiai sutrikdžiusia psichinę sveikatą ir socialinę adaptaciją. Tarp šio susirgimo ir 1991-01-13 nakties įvykių, sukėlusių psichinę traumą yra tiesioginis priežastinis ryšys. Sužalojimas sunkus, nes dėl 1991-01-13 patirtos psichinės traumos išsivystė minėtas psichikos sutrikimas (t. 71, b. l. 75-78).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2011-02-22 specialisto išvada Nr. G507/11(01) patvirtina, kad L. Ž. sužalojimai atitinka sunkų sveikatos sutrikdymą (t. 466, b. l.13-16).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V. L. </w:t>
      </w:r>
      <w:r w:rsidRPr="00980165">
        <w:rPr>
          <w:rFonts w:ascii="Times New Roman" w:eastAsia="SimSun, 宋体" w:hAnsi="Times New Roman" w:cs="Mangal"/>
          <w:kern w:val="3"/>
          <w:sz w:val="24"/>
          <w:szCs w:val="24"/>
          <w:lang w:eastAsia="lt-LT" w:bidi="hi-IN"/>
        </w:rPr>
        <w:t>patvirtino, kad prie TV bokšto vaikščiojo prie tokių nedidelių pastatų bokšto prieigose. Gatvėje matė skersai pastatytus smėlio barstytuvus, kitoje pusėje taip pat buvo kažkokia mašinų užtvara, kuri buvo smarkiai sulamdyta. TV bokšto pusėje girdėjo šaudymą iš automatų, o po kurio laiko iš policininko sužinojo, kad kariškiai prasiveržė prie TV bokšto ir jį užėmė. Matė nešant sužeistuosius, kur prie smėlio barstytuvų buvo kelios GMP mašinos. Dalis žmonių stovėjo ant kalniuko prie vielinės tvoros už kurios stovėjo kareiviai, šarvuočiai kelis kartus dideliu greičiu pravažiavo pro pat žmones, kad dalis žmonių net nuvirto nuo šlaito (t. 302, b. l. 109-110).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1997-08-21 teismo psichiatrinės ekspertizės akto Nr. 208 išvados patvirtina, kad V. L. konstatuojamas ilgalaikis asmenybės pakitimas po katastrofos išgyvenimo (neurotinis asmenybės išsivystymas pagal isterinį tipą). V. L. psichikos sveikatos būklės blogėjimas yra susijęs su 1991 m. sausio mėn. įvykių metu patirta psichine trauma (t. 358, b. l. 28-29).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1997-10-20 teismo medicinos ekspertizės akto Nr. 6117 išvados patvirtina, kad V. L. 1991 m. sausio mėn. įvykių metu patyrė psichinę traumą, kuri sukėlė ilgalaikį (daugiau 21 d.) sveikatos sutrikimą, kas prilyginama apysunkiam kūno sužalojimui (t. 358, b. l. 30).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2011-04-05 specialisto išvada Nr. 89TPK-177 patvirtina, kad V. L. sukeltas psichinės sveikatos sutrikimas – ilgalaikis asmenybės pakitimas po katastrofos išgyvenimo – yra vertinamas kaip sunkus sveikatos sutrikdymas, kadangi sukėlė stabilų asmenybės sutrikimą, prilyginamą ilgai trunkančiai ligai (t. 466, b. l. 135-137).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R. Š. </w:t>
      </w:r>
      <w:r w:rsidRPr="00980165">
        <w:rPr>
          <w:rFonts w:ascii="Times New Roman" w:eastAsia="SimSun, 宋体" w:hAnsi="Times New Roman" w:cs="Mangal"/>
          <w:kern w:val="3"/>
          <w:sz w:val="24"/>
          <w:szCs w:val="24"/>
          <w:lang w:eastAsia="lt-LT" w:bidi="hi-IN"/>
        </w:rPr>
        <w:t>patvirtino, kad būnant prie TV bokšto, Šeškinės pusės girdėjo šaudymą ir po to pamatė atvažiuojančius kariškius. Kariškiai  buvo su šalmais ir antveidžiais, turėjo skydus, strypus, turėjo automatus, matė sprogstamuosius paketus, kurie buvo stačiakampio formos, žali, degė ir skleidė dūmus, Stovėjo prie tanko, kuris sukiojo bokštelį, ir prožektoriumi apšvietė žmones, tačiau nešaudė. Iš kitų tankų matė, kad šie šaudo į TV bokšto pusę iš pabūklų, šaudė į bokšto langus iš automato. Matė moterį, kurios veidas buvo kruvinas. Kariškiai pro išdužusius langus įsiveržė į bokštą ir iššovė raudoną raketą. Po J. kalbos buvo iššautos žalios raketos. Po 2-3 sav. kreipėsi pas psichiatrą, nes buvo morališkai prislėgta, nukentėjo psichiškai, net neatsimena, kaip grįžo namo (t. 75, b. l. 174-175, t. 371, b. l. 149).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1991-12-16 teismo medicinos ekspertizės akto Nr. 4780 išvada patvirtina, kad R. Š., 1991-01-12-13 dalyvaujant TV bokšto gynyboje, po psichotraumos išsivystė reaktyvinis depresinis centrinės nervų sistemos susirgimas (sindromas). Sužalojimas apysunkis, nes dėl psichotraumos poveikyje išsivysčius reaktyviniam depresiniam centrinės nervų sistemos susirgimui, gydymas užtruko ir sveikata sutrikdyta ilgalaikiai. Minimas sužalojimas R. Š. galėjo gautis nutarime nurodytomis aplinkybėmis bei laiku, tai yra 1991-01-12-13 d. esant streso būsenai nuo kariškių veiksmų TV bokšto gynimo metu (t. 75, b. l. 178-179).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2011-04-05 specialisto išvada Nr. 89TPK-181 patvirtina, kad R. Š. sukeltas psichikos sveikatos sutrikimas – potrauminio streso sutrikimas, kuris tęsėsi keturis mėnesius ir pilnai sutrikdė tuo laikotarpiu jos darbingumą yra vertinamas kaip sutrikimas, sukėlęs sunkias psichikos sveikatos sutrikdymo pasekmes (t. 466, b. l. 116-118).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u w:val="single"/>
          <w:lang w:eastAsia="lt-LT" w:bidi="hi-IN"/>
        </w:rPr>
        <w:t>Šautinių nesunkių sveikatos sutrikdymų ( sužalojimų) padarymo nukentėjusiems faktus ir aplinkybes  patvirtina</w:t>
      </w:r>
      <w:r w:rsidRPr="00980165">
        <w:rPr>
          <w:rFonts w:ascii="Times New Roman" w:eastAsia="SimSun, 宋体" w:hAnsi="Times New Roman" w:cs="Mangal"/>
          <w:kern w:val="3"/>
          <w:sz w:val="24"/>
          <w:szCs w:val="24"/>
          <w:lang w:eastAsia="lt-LT" w:bidi="hi-IN"/>
        </w:rPr>
        <w:t>:</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 Nukentėjusysis </w:t>
      </w:r>
      <w:r w:rsidRPr="00980165">
        <w:rPr>
          <w:rFonts w:ascii="Times New Roman" w:eastAsia="SimSun, 宋体" w:hAnsi="Times New Roman" w:cs="Mangal"/>
          <w:b/>
          <w:kern w:val="3"/>
          <w:sz w:val="24"/>
          <w:szCs w:val="24"/>
          <w:lang w:eastAsia="lt-LT" w:bidi="hi-IN"/>
        </w:rPr>
        <w:t xml:space="preserve">M. C. </w:t>
      </w:r>
      <w:r w:rsidRPr="00980165">
        <w:rPr>
          <w:rFonts w:ascii="Times New Roman" w:eastAsia="SimSun, 宋体" w:hAnsi="Times New Roman" w:cs="Mangal"/>
          <w:kern w:val="3"/>
          <w:sz w:val="24"/>
          <w:szCs w:val="24"/>
          <w:lang w:eastAsia="lt-LT" w:bidi="hi-IN"/>
        </w:rPr>
        <w:t>patvirtino, kad būnant prie TV bokšto sausio 12-13 d. naktį, girdėjosi šūviai, matėsi trasuojančios kulkos. Kreipėsi į kareivius ir bekalbant, netoli sprogo sprogstamasis paketas. Kovinės desanto mašinos pradėjo važinėti dideliu greičiu po TV bokšto aikštelę. Šiek tiek pasitraukęs, bet dar būdamas netoli TV bokšto, pajuto skausmą kojoje. Žmonės jam padėjo nueiti iki GMP, o ryte buvo operuotas Raudonojo kryžiaus ligoninėje (t. 69, b. l. 113-114, t. 371, b. l. 122).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Teismo med. ekspertizės 1992-02-27 akto Nr. 168 išvados patvirtina, kad M. C. padaryta šautinė žaizda dešinėje blauzdoje galimai šaunant iš šaunamojo ginklo, užtaisyto kulka. Sužalojimas apysunkis, sukėlęs ilgalaikį sveikatos sutrikimą virš 21 d.(t. 69, b. l. 116).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1992-02-27 teismo medicinos ekspertizės akto Nr. 168 išvada patvirtina, kad M. C. padaryta šautinė žaizda dešinėje blauzdoje galimai šaunant iš šaunamojo ginklo, užtaisyto kulka, galimai nutarime nurodytu laiku ir aplinkybėmis. Šie sužalojimai atitinka apysunkių kūno sužalojimų kategorijai, sukėlusių ilgalaikį sveikatos sutrikimą virš 21 d. dėl šautinės dešinės blauzdos žaizdos (t. 69, b. l. 116).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2011-08-01 specialisto išvada patvirtina, kad </w:t>
      </w:r>
      <w:r w:rsidRPr="00980165">
        <w:rPr>
          <w:rFonts w:ascii="Times New Roman" w:eastAsia="SimSun, 宋体" w:hAnsi="Times New Roman" w:cs="Mangal"/>
          <w:b/>
          <w:kern w:val="3"/>
          <w:sz w:val="24"/>
          <w:szCs w:val="24"/>
          <w:lang w:eastAsia="lt-LT" w:bidi="hi-IN"/>
        </w:rPr>
        <w:t xml:space="preserve">M. C. </w:t>
      </w:r>
      <w:r w:rsidRPr="00980165">
        <w:rPr>
          <w:rFonts w:ascii="Times New Roman" w:eastAsia="SimSun, 宋体" w:hAnsi="Times New Roman" w:cs="Mangal"/>
          <w:kern w:val="3"/>
          <w:sz w:val="24"/>
          <w:szCs w:val="24"/>
          <w:lang w:eastAsia="lt-LT" w:bidi="hi-IN"/>
        </w:rPr>
        <w:t>padarytas kūno sužalojimas atitinka nesunkų sveikatos sutrikdymą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patvirtino, kad 1991-01-12, pabuvęs prie AT, nuvažiavo prie TV bokšto. Per garsiakalbį pranešė, kad artėja kariškių tankai prie TV bokšto, buvo toje bokšto pusėje, iš kurios atvažiavo tankai, iš arti matė tris tankus, o kiek jų buvo iš viso, nežino. Atvažiavę artyn, tankai sustojo, karininkai išlipo ant tankų viršaus, žmonėms buvo liepta skirstytis. Tarp tankų pasirodė kareiviai ir puolė kumščiais mušti žmones, pradėjo šaudyti į viršų. Nuo bokšto durų pusės pasigirdo didesnis triukšmas, šauksmai, braudamasis palei sieną, ir pajuto skausmą dešinėje rankoje. Nuėjęs prie savo mašinos, pamatė kad kailinių rankovė perplėšta ir per delną bėga kraujas (t. 77, b. l. 28-29).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1992-03-25 teismo medicinos ekspertizės akto Nr. 549 išvados patvirtina, kad A. B. padarytas šautinis sužalojimas dešiniojo dilbio srityje ir sprando srityje. Sužalojimai padaryti paveikiant šūvio užtaiso elementais iš didesnio atstumo negu parako dalelių veikimo riba, ką liudija odos randai po sužalojimo, randai pačioje odoje, svetimkūnis dešiniojo dilbio žaizdoje. Sužalojimai padaryti prieš 1991-01-16 ir galėjo būti padaryti 1991-01-13, nes priimant tiriamąjį poliklinikoje, 1991-01-16 atžymėta žaizda dešiniojo dilbio srityje, žaizda pūliuojanti. Sužalojimai vertinami lengvu, sukėlusiu trumpalaikį sveikatos sutrikimą, nes dešiniojo dilbio šautinės žaizdos pasėkoje sutrikdyta sveikata trumpam laikui (t. 77, b. l. 31).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2000-07-11 teismo medicinos ekspertizės akto Nr. 1131 išvadoje konstatuota, kad A. B. 1991-01-13 padarytas šautinis odos-paodžio sužalojimas dešinio dilbio srityje. Kitų mechaninių sužalojimų nerasta. A. B. serga eile stuburo ir nervų sistemos susirgimais (stuburo kaklinės dalies spondiloartroze ir osteochondroze su šakneliniu sindromu, abiejų pečių sąnarių uždegimu-nervų-raumenų variantas, abiejų pakaušio didžiųjų nervų neuralgijomis, potrauminiu stresu), kurie pasireiškė kaklo srities judesių apribojimu, skausmais, plintančiais kaklo nervų eigą kaklo ir rankų srityse. Šie susirgimai nerištini su buvusiu dešinio dilbio srities mechaniniu (šautiniu) sužalojimu 1991-01-13. Dėl dešinio dilbio šautinės žaizdos sveikata sutrikdyta trumpalaikiai, todėl šis sužalojimas vertinamas lengvu, sukėlusiu trumpalaikį sveikatos sutrikimą (t. 413, b. l. 123-125).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2011-08-02 specialistas konstatavo, kad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padarytas kūno sužalojimas atitinka nesunkų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patvirtino, kad sausio 13-osios naktį, vos tik privažiavę prie administracijos pastato, tankai pervažiavo per „Moskvič“, VAZ-1208 automobilius, matė, kaip nuo kažkurios mašinos žmonės nešė į brezentą įvyniotą kūną, žmonės kalbėjo, jog tankas sutraiškė žmogų. Matė kaip iš bokšto šaudė trasuojančiomis kulkomis. Aplink visur buvo kariuomenės technika, kareiviai, vilkėję žalsva uniforma, ginkluoti automatais, su šalmais, kurie šaudė aukščiau žmonių galvų, tankai stūmė žmones nuo bokšto, važiuodami ant jų dideliu greičiu. Kai norėjo nušokti žemyn, kulka pataikė į kairę koją ir jis pargriuvo. Žmonės jį pakėlė, nuvežė į Raudonojo Kryžiaus ligoninę, ten jį operavo. Po trijų dienų gydymo, pasklidus gandui, kad desantininkai surenka sužeistuosius, išėjo iš ligoninės ir išvažiavo pas gimines į Irkutską (t. 71, b. l. 187-190).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1991-07-08 teismo medicinos ekspertizės akto Nr. 3180 išvada patvirtina, kad S. B. padarytas kiauryminis šautinis kairės pėdos krašto sužalojimas. Kulkos įėjimo anga pėdos nugarėlėje, išėjimo anga pado srityje ties kulnimi žaizdos kanale rasti kauliniai trupiniai nurodo į penkto padikaulio pažeidimą. Sužalojimas apysunkis, sukėlęs ilgalaikį sveikatos sutrikimą. Sužalojimai padaryti 1991-01-13 apie 2.00 val., nes atvežus į ligoninę – sužalojimai švieži (t. 71, b. l. 192).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2011-03-08 specialisto išvada Nr. G 799/11 (01) patvirtina, kad </w:t>
      </w: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padarytas kūno sužalojimas atitinka nesunkų sveikatos sutrikdymą (t. 483, b. l. 90-93).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M. Č. </w:t>
      </w:r>
      <w:r w:rsidRPr="00980165">
        <w:rPr>
          <w:rFonts w:ascii="Times New Roman" w:eastAsia="SimSun, 宋体" w:hAnsi="Times New Roman" w:cs="Mangal"/>
          <w:kern w:val="3"/>
          <w:sz w:val="24"/>
          <w:szCs w:val="24"/>
          <w:lang w:eastAsia="lt-LT" w:bidi="hi-IN"/>
        </w:rPr>
        <w:t>patvirtino, kad sausio 13 d., apie 3 val., prie TV bokšto atvažiavo kolona tankų ir šarvuočių, vieno iš jų numeris 220. Iš pradžių pasigirdo šūviai, tankas vamzdžiu daužė autobusą, pradėjo leisti dūmus. Viskas vyko apačioje, toliau nuo bokšto. Viršuje prie bokšto, ant kalno, pastebėjo prožektorius, o ten nuėjęs pamatė, kad kareiviai, išlipę iš tankečių, šaudo į žmones. Kareiviai buvo ginkluoti automatais, o vienas – kulkosvaidžiu. Jis apsigręžė ir norėjo eiti atgal, tada jam kulka pataikė į dešinę koją, buvo nuvežtas į 1-ą ligoninę (t. 72, b. l. 26-27, t. 371, b. l. 134).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1991-01-26 teismo medicinos ekspertizės akto Nr. 475 išvados patvirtina, kad M. Č. sausio 13 d. padaryta kiaurinė šautinė žaizda su šeivikaulio krašto lūžiu ir paviršinė liestinė šautinė žaizda dešinėje blauzdoje. Blauzda sužalota dviem sviediniais (kulkomis) blauzdą kliudžiusiais lygiagrečiai, tikriausiai, viena kryptimi iš priekio į užpakalį maždaug 45 laipsnių kampu nuo kelio link pėdos, nes įėjimo anga, esanti priekiniame blauzdos paviršiuje, su užpakaliniame jos paviršiuje esančia išėjimo anga sujungta nurodytos krypties šūvio kanalu, o paviršinės žaizdos blauzdoje išilginis matmuo šiam kanalui yra lygiagretus. Artimą šūvį apibūdinančių papildomų šūvio faktorių nenustatyta. Sužalojimas – apysunkis, nes M. Č. sveikata dėl šautinio blauzdos sužalojimo sutrikdyta buvo ilgalaikiai (ilgiau trijų savaičių) (t. 72, b. l. 29-30).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2011-02-22 specialisto išvada Nr. G502/11(01) patvirtina, kad </w:t>
      </w:r>
      <w:r w:rsidRPr="00980165">
        <w:rPr>
          <w:rFonts w:ascii="Times New Roman" w:eastAsia="SimSun, 宋体" w:hAnsi="Times New Roman" w:cs="Mangal"/>
          <w:b/>
          <w:kern w:val="3"/>
          <w:sz w:val="24"/>
          <w:szCs w:val="24"/>
          <w:lang w:eastAsia="lt-LT" w:bidi="hi-IN"/>
        </w:rPr>
        <w:t xml:space="preserve">M. Č. </w:t>
      </w:r>
      <w:r w:rsidRPr="00980165">
        <w:rPr>
          <w:rFonts w:ascii="Times New Roman" w:eastAsia="SimSun, 宋体" w:hAnsi="Times New Roman" w:cs="Mangal"/>
          <w:kern w:val="3"/>
          <w:sz w:val="24"/>
          <w:szCs w:val="24"/>
          <w:lang w:eastAsia="lt-LT" w:bidi="hi-IN"/>
        </w:rPr>
        <w:t>padaryti kūno sužalojimai atitinka nesunkų sveikatos sutrikdymą (t. 483, b. l. 2-5).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 xml:space="preserve">patvirtino, kad sausio 12 d., pasigirdus šūviams ir televizijos diktorei pranešus, kad puolamas TV bokštas, kad Kosmonautų prospektu važiuoja karinė kolona, su broliu mašina nuvažiavo prie TV bokšto, į kurio teritoriją pateko peršokę tvorą. Pribėgus prie bokšto, tankų dar nebuvo, tik girdėjosi jų burzgimas, žmonės sustojo į grandinę, pasiėmę už alkūnių. Gal po 20 min. pamatė atvažiuojančius tankus, matė du tankus, kurie pralaužę tvorą judėjo į jų pusę. Pirmas tankas, privažiavęs prie žmonių ir sustojęs kokių 4-5 m atstumu, pradėjo šaudyti, žmonės prieš tanką prasisklaidė. Nuo oro bangos byrėjo langų stiklai. Kitas tankas pradėjo važiuoti palei bokštą aplink, stumdamas žmones. Daugeliui žmonių nuo sienos nubėgus į pievą, jis su broliu liko prie sienos, po stogeliu. Link jų ėjo desantininkai, kurie sustojo likus apie 5 m. ir pradėjo šaudyti automatais į cementinį stogelį, esantį virš jų galvų. Desantininkai paleido virš galvų 3-4 salves į cementinį stogelį. Po vienos iš salvių brolis V. M. nugriuvo, pripuolęs prie jo pamatė, kad šiam iš skruosto stipriai bėga kraujas. Su kitais žmonėmis nunešė brolį į GMP. Visos mašinos buvo pilnos sužeistųjų, brolio į GMP mašiną paguldyti nepavyko, todėl jį pakeleivinga mašina nuvežė į 1-ą tarybinę ligoninę. Jam pačiam kulka kliudė ranką, tačiau kada jis buvo sužeistas, nepajuto (t. 70, b. l. 46-49).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parodymų patikrinimo vietoje metu nurodė brolio V. M. žuvimo vietą ir aplinkybes (t. 100, b. l. 103-105).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1991-01-21 teismo medicinos ekspertizės akto Nr. 366 išvadoje nurodyta, kad R. M. nustatyta liestinė-šautinė žaizda dešinio žasto užpakaliniame paviršiuje, kuri galėjo būti padaryta kulka prieš 5-10 parų iki apžiūrėjimo. Sužalojimas kvalifikuojamas lengvu, sukėlusiu trumpalaikį sveikatos sutrikimą, nes šautinei žaizdai supūliavus, sveikata buvo sutrikusi ilgiau 6 parų ir neilgiau 3 savaičių. Papildomų šūvio faktorių nekonstatuota ir šūvio nuotolio nustatyti negalima (t. 70, b. l. 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2011-08-02 specialistas nurodė, kad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padarytas kūno sužalojimas atitinka nesunkų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 xml:space="preserve">patvirtino, sausio 13-osios naktį, būdamas KAD apsaugos tarnybos darbuotoju, budėjo TV bokšto viduje, kur taip pat buvo apie 30 vyrų iš KAD ir 30 studentų savanorių, vilkinčių civilius rūbus be jokių skiriamųjų ženklų, jokių šaunamųjų ginklų neturėjo. Sausio 12 d., apie 23 val., gavo informaciją, kad iš Šiaurės miestelio pajudėjo tankų ir mašinų kolona ir gali būti puolamas TV bokštas, kiek galėjo duris ir langus pirmame aukšte užbarikadavo. Pro langus pastebėjo atvažiuojančią koloną, o po kokių 10 min. pasigirdo šūviai iš tankų, šaudė tuščiais šoviniais. Pradėjo šaudyti iš automatų tuščiais šoviniais, o vėliau – koviniais. Tuo metu iš rūsio, kuris jungia administracijos pastatą su bokštu, pradėjo eiti kareiviai su dėmėta uniforma ir šalmais, su antveidžiais, jie buvo ginkluoti automatais. Su jais buvo A. S.. Pasitraukdami į antrą aukštą, ant laiptų užvertė stalą ir kitus baldus, kad kareiviai negalėtų laisvai lipti aukščiau, įjungė gaisrininkų žarnas ir paleido vandenį. 6 vaikinai vamzdžiu nusileido iš bokšto, o jis ir dar 4 vaikinai pasislėpė ventiliacijos angoje. Sėdėdami pasislėpę girdėjo, kad visur vaikšto kareiviai, aukščiau aidi šūviai ir sprogimai, dūžta stiklai. Ventiliacijos angoje išbuvo apie 1 val. laiko. Nutarus virve nusileisti žemyn, į juos pradėjo šaudyti iš automatų. Jam bėgant nuo bokšto, kareiviai paleido dvi automato serijas, pajuto skausmą dešinėje kojos šlaunyje. Po sužeidimo nusirito žemyn, kur buvę žmonės jį nuvedė prie GMP. Ligoninėje išėmė kulką (t. 75, b. l. 124-125).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Teismo medicinos ekspertizės 1992 03 06 akte Nr. 81 nurodyta, kad A. S. padaryta šautinė dešinio sėdmens žaizda. Sužalojimas apysunkis, nes dėl dešinio plunksninio nervo pažeidimo sveikata sutriko ilgalaikiai (t. 75, b. l. 128-129).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Atlikus kriminalistinę ekspertizę nustatyta, kad kulka, išimta iš A. S. kūno, yra 5,45 mm kalibro šovinio, iššauta iš 5,45 mm kalibro Kalašnikovo sistemos automato AK-74. Ant pateiktos tyrimui kulkos paviršiaus esantys vamzdžio kanalo pėdsakai ginklo identifikacijai netinkami. Kulkos paviršius pažeistas jai lendant per kietos smulkios struktūros kliūtį (t. 101, b. l. 74-86).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Iš ligoninės paimta iš A. S. kūno išimta kulka apžiūrėta ir kaip daiktinis įrodymas saugoma LNM (t. 101, b. l. 74-79, t. 508, b. l. 148-212, 213-214).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S. P. </w:t>
      </w:r>
      <w:r w:rsidRPr="00980165">
        <w:rPr>
          <w:rFonts w:ascii="Times New Roman" w:eastAsia="SimSun, 宋体" w:hAnsi="Times New Roman" w:cs="Mangal"/>
          <w:kern w:val="3"/>
          <w:sz w:val="24"/>
          <w:szCs w:val="24"/>
          <w:lang w:eastAsia="lt-LT" w:bidi="hi-IN"/>
        </w:rPr>
        <w:t>patvirtino, kad sausio 13 d., apie 2.00 val. nakties, kartu su kitais Bartašiūno mokyklos kursantais, apie 50 žmonių, važiavo prie TV bokšto, buvo apsirengę milicijos uniforma, jokių ginklų neturėjo. Milicininkai gavo užduotį palaikyti viešąją tvarką, imtis priemonių, kad nekiltų susirėmimų tarp civilių žmonių ir kareivių. Kareiviai buvo ginkluoti automatais, su šalmais, apsirengę buvo dėmėtomis uniformomis, kurias paprastai nešioja desanto daliniai. TV bokštas jau buvo užimtas, apsuptas kareivių, kurie be paliovos nukreipę automatus į civilių gyventojų pusę ir/ar į viršų, šaudė. Viena desantininkų kovinė mašina su vikšrais stovėjo bokšto aptvertoje teritorijoje. Matė kaip desantinė kovinė mašina įvažiavo į žmonių minią, todėl mano, jog ten turėjo būti aukų. Įėjus į bokšto teritoriją, pajuto skausmą dešinės kojos pėdoje. Jį nunešė į greitosios automobilį, stovėjusį Sudervės g., buvo nuvežtas į Raudonojo Kryžiaus ligoninę, kur operavo (t. 74, b. l. 202-203).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1991-01-29 teismo medicinos ekspertizės akto Nr. 588  išvada patvirtina, kad S. P. padarytas dešinės pėdos šautinis kiauryminis sužalojimas, kulkos įėjimo anga pėdos nugarėlėje, išėjimo anga vidiniame pėdos paviršiuje, atviras pirmo dešinio padikaulio lūžimas. Sužalojimas šautinis-kulkinis padarytas aplinkybėse nurodytu metu. Sužalojimas apysunkis, sukėlęs ilgalaikį sveikatos sutrikimą (t. 74, b. l. 205).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2011-08-02 specialistas konstatavo, kad S. P. padaryti kūno sužalojimai atitinka nesunkų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S. P. bato ir kojinės apžiūros užfiksuoti kiauryminiai pažeidimai ir dėmės, panašios į kraują (t. 101, b. l. 59-64).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Kriminalistinės ekspertizės duomenys patvirtina, kad nukentėjusiojo S. P. dešinės kojos bato ir puskojinės pažeidimai yra šautiniai, padaryti vieno šūvio, sviediniu į kurio sudėtį įeina varis. Pažeidimas bato keltyje ir jam atitinkantys puskojinės pažeidimai yra šūvio įėjimo angos, o pažeidimai bato ir puskojinės pėdos kairėje pusėje – šūvio išėjimo angos. Nustatyti, iš kokio ginklo ir atstumo šauta, nėra galimybės (t. 101, b. l. 65-73).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R. </w:t>
      </w:r>
      <w:r w:rsidRPr="00980165">
        <w:rPr>
          <w:rFonts w:ascii="Times New Roman" w:eastAsia="SimSun, 宋体" w:hAnsi="Times New Roman" w:cs="Mangal"/>
          <w:kern w:val="3"/>
          <w:sz w:val="24"/>
          <w:szCs w:val="24"/>
          <w:lang w:eastAsia="lt-LT" w:bidi="hi-IN"/>
        </w:rPr>
        <w:t>patvirtino, kad sausio 13-osios naktį, apie 01.30 val., išgirdo intensyvų šaudymą iš automatinių ginklų, matė link TV bokšto atvažiuojančias maždaug 4 tanketes ir vieną tanką, 3 ar dar daugiau dengtų kariškų automobilių. Karinė technika ir sunkvežimiai su kareiviais apvažiavo bokšto kalną iš kitos pusės. Tankų ir tankečių buvo apie 10 vienetų ir kokie 2 sunkvežimiai su kareiviais. Pamatę atvažiuojančią ir šaudančią karinę koloną, su kitais žmonėmis nubėgo žemyn. Atvažiavę kareiviai užėmė aikštelę Sudervės gatvėje, išgirdo šaudymą ant kalno, prie bokšto. Kareiviai šaudė iš automatų miniai po kojomis, mušė žmones guminėmis lazdomis, mediniais ir metaliniais pagaliais ir strypais. Karininkai pistoletais šaudė į viršų. Pajutęs smūgį į kairę koją, nušlubčiojo nuo kalno į apačią. Jam buvo peršauta kairės kojos blauzda (t. 75, b. l. 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1992-01-16 teismo medicinos ekspertizės akte Nr. 270/92 konstatuota, kad </w:t>
      </w:r>
      <w:r w:rsidRPr="00980165">
        <w:rPr>
          <w:rFonts w:ascii="Times New Roman" w:eastAsia="SimSun, 宋体" w:hAnsi="Times New Roman" w:cs="Mangal"/>
          <w:b/>
          <w:kern w:val="3"/>
          <w:sz w:val="24"/>
          <w:szCs w:val="24"/>
          <w:lang w:eastAsia="lt-LT" w:bidi="hi-IN"/>
        </w:rPr>
        <w:t xml:space="preserve">R. R. </w:t>
      </w:r>
      <w:r w:rsidRPr="00980165">
        <w:rPr>
          <w:rFonts w:ascii="Times New Roman" w:eastAsia="SimSun, 宋体" w:hAnsi="Times New Roman" w:cs="Mangal"/>
          <w:kern w:val="3"/>
          <w:sz w:val="24"/>
          <w:szCs w:val="24"/>
          <w:lang w:eastAsia="lt-LT" w:bidi="hi-IN"/>
        </w:rPr>
        <w:t>sausio 13 d. padaryta kiaurinė-šautinė žaizda kairėje blauzdoje su sviedinio (kulkos) įėjimo anga išoriniame paviršiuje ir išėjimo anga – blauzdos vidiniame paviršiuje. R. R. kairė blauzda buvo sužalota mažo skersmens sviediniu (kulka) šūviu iš kairės pusės iš tolimo (už papildomų šūvio faktorių veikimo zonos) nuotolio. Tai galėjo būti padaryta nurodytomis aplinkybėmis. Sužalojimas – apysunkis, nes kiaurinės šautinės žaizdos blauzdoje gijimas užtruko ir sveikata buvo sutrikusi ilgalaikiai (ilgiau trijų savaičių) (t. 75 b. l. 9-10).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2011-08-02 specialistas konstatavo, kad R. R. padaryti kūno sužalojimai atitinka nesunkų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R. </w:t>
      </w:r>
      <w:r w:rsidRPr="00980165">
        <w:rPr>
          <w:rFonts w:ascii="Times New Roman" w:eastAsia="SimSun, 宋体" w:hAnsi="Times New Roman" w:cs="Mangal"/>
          <w:kern w:val="3"/>
          <w:sz w:val="24"/>
          <w:szCs w:val="24"/>
          <w:lang w:eastAsia="lt-LT" w:bidi="hi-IN"/>
        </w:rPr>
        <w:t>patvirtino, kad sausio 13-osios naktį, budint prie TV bokšto (tarp centrinio įėjimo ir pirties pastato), atvažiavęs tankas šaudė. Kelis kartus pasilenkė nuo bangos, po to pajuto kažkokį karštą smūgį, apsičiupinėjęs suprato, kad kakta kruvina. Prieš smūgį matė, kad prie tanko buvo kareiviai marga uniforma, ginkluoti automatais. Buvo sužeistas kulka, nuvežtas į traumatologinį punktą, buvo trūkęs kairės ausies būgnelis, paskirtas medikamentinis gydymas ausims, kakta susiūta. Daug sužeistųjų matė GMP, traumatologiniame punkte (t. 75, b. l. 25-27, t. 371, b. l. 150-151).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1992-03-26 teismo medicinos ekspertizės akte Nr. 1580 nurodyta, kad V. R. padarytas šautinis tangencialinis kaktos minkštųjų audinių kulkinis sužalojimas, kairės ausies akustinė trauma – kairio būgnelio plyšimas, aplinkybėse nurodytu metu. V. R. padarytas sužalojimas kvalifikuojamas apysunkiu, sukėlusiu ilgalaikį sveikatos sutrikimą. V. R. padarytas šautinis tangencialinių kaktos minkštųjų audinių kulkinis sužalojimas. Sužalojimai padaryti 1991-01-13 (t. 75, b. l. 29-30).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2011-08-02 specialistas konstatavo, kad </w:t>
      </w:r>
      <w:r w:rsidRPr="00980165">
        <w:rPr>
          <w:rFonts w:ascii="Times New Roman" w:eastAsia="SimSun, 宋体" w:hAnsi="Times New Roman" w:cs="Mangal"/>
          <w:b/>
          <w:kern w:val="3"/>
          <w:sz w:val="24"/>
          <w:szCs w:val="24"/>
          <w:lang w:eastAsia="lt-LT" w:bidi="hi-IN"/>
        </w:rPr>
        <w:t xml:space="preserve">V. R. </w:t>
      </w:r>
      <w:r w:rsidRPr="00980165">
        <w:rPr>
          <w:rFonts w:ascii="Times New Roman" w:eastAsia="SimSun, 宋体" w:hAnsi="Times New Roman" w:cs="Mangal"/>
          <w:kern w:val="3"/>
          <w:sz w:val="24"/>
          <w:szCs w:val="24"/>
          <w:lang w:eastAsia="lt-LT" w:bidi="hi-IN"/>
        </w:rPr>
        <w:t>padaryti kūno sužalojimai atitinka nesunkų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R. M. K. </w:t>
      </w:r>
      <w:r w:rsidRPr="00980165">
        <w:rPr>
          <w:rFonts w:ascii="Times New Roman" w:eastAsia="SimSun, 宋体" w:hAnsi="Times New Roman" w:cs="Mangal"/>
          <w:kern w:val="3"/>
          <w:sz w:val="24"/>
          <w:szCs w:val="24"/>
          <w:lang w:eastAsia="lt-LT" w:bidi="hi-IN"/>
        </w:rPr>
        <w:t>patvirtino, kad atvykus prie TV bokšto, tvora buvo išlaužta, žmonės jau atstumti. Stovėjo trys šarvuotos mašinos, už jų kas penkis metrus kareiviai ir priešais kareivius puslankiu apstoję žmonės. Tiek ir tankai, tiek ir kareiviai šaudė į žmonių pusę virš galvų. Tankai darė manevrus į priekį ir atgal, norėdami nustumti žmones nuo skardžio. Matė, kaip vienas kareivis paleido seriją iš automato į žemę prieš žmonių kojas, ir pajuto, jog yra sužeista jos kairė kojos šlaunis. GMP mašina su kitais sužalotais asmenimis buvo nuvežta į Raudonojo Kryžiaus ligoninę (t. 73, b. l. 24-45).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1991-01-17 teismo medicinos ekspertizės akte Nr. 267 nurodyta, kad R. M. K. nustatyta akla šautinė kairės šlaunies žaizda su kulkos įstrigimu šlaunies minkštuose audiniuose. Tai galėjo būti padaryta nutarime nurodytomis aplinkybėmis iššovus iš automato ar kitokio kulka užtaisyto ginklo. Sužalojimas apysunkis, nes dėl šautinio šlaunies sužalojimo su kulkos šlaunies minkštuose audiniuose įstrigimu R. M. K. sveikata buvo sutrikdyta ilgalaikiai (ilgiau 3 savaičių) (t. 73, b. l. 27-28).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2011-08-01 specialistas konstatavo, kad </w:t>
      </w:r>
      <w:r w:rsidRPr="00980165">
        <w:rPr>
          <w:rFonts w:ascii="Times New Roman" w:eastAsia="SimSun, 宋体" w:hAnsi="Times New Roman" w:cs="Mangal"/>
          <w:b/>
          <w:kern w:val="3"/>
          <w:sz w:val="24"/>
          <w:szCs w:val="24"/>
          <w:lang w:eastAsia="lt-LT" w:bidi="hi-IN"/>
        </w:rPr>
        <w:t xml:space="preserve">R. M. K. </w:t>
      </w:r>
      <w:r w:rsidRPr="00980165">
        <w:rPr>
          <w:rFonts w:ascii="Times New Roman" w:eastAsia="SimSun, 宋体" w:hAnsi="Times New Roman" w:cs="Mangal"/>
          <w:kern w:val="3"/>
          <w:sz w:val="24"/>
          <w:szCs w:val="24"/>
          <w:lang w:eastAsia="lt-LT" w:bidi="hi-IN"/>
        </w:rPr>
        <w:t>padaryti kūno sužalojimai atitinka nesunkų sveikatos sutrikdymą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Duomenys, užfiksuoti videomedžiagoje patvirtina R. M. K. pristatymo į ligoninę faktą (t. 493, b. l. 12-34, t. 494, b. l. 15-61, 62-74, 75-82, 83-91, t. 507, b. l. 3-15, 21-57).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G. R. </w:t>
      </w:r>
      <w:r w:rsidRPr="00980165">
        <w:rPr>
          <w:rFonts w:ascii="Times New Roman" w:eastAsia="SimSun, 宋体" w:hAnsi="Times New Roman" w:cs="Mangal"/>
          <w:kern w:val="3"/>
          <w:sz w:val="24"/>
          <w:szCs w:val="24"/>
          <w:lang w:eastAsia="lt-LT" w:bidi="hi-IN"/>
        </w:rPr>
        <w:t>patvirtino, kad sausio 13-osios naktį, einant prie TV bokšto, girdėjo šaudant, žmonės jau buvo varomi toliau nuo TV bokšto. Matė, kad vieni kareiviai buvo apsirengę dėmėta-maskuojančia uniforma, ginkluoti automatais mažo kalibro (5,45 mm), o tie, kurie sėdėjo ant BTR ar tankečių, buvo apsirengę vienspalve chaki spalvos forma, buvo ginkluoti automatais didesnio kalibro (7,2 mm). Kai kurie iš kareivų buvo ginkluoti tamsios spalvos lazdomis. Tarp jo ir BTR buvo tuščia, žmonės susibūrę iš kraštų, todėl norėjo perbėgti ten. Staiga pajutęs, kažkas atsitiko su dešiniąja koja ties šlaunimi, apsisuko atgal. Žmonės jį nunešė žemyn, nuvežė į ligoninę. Sužeidė į šlaunį. Kas šovė, nežino. Kulkos neišėmė (t. 69, b. l. 196-199, t. 371, b. l. 126).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1991-01-28 teismo medicinos ekspertizės akte Nr. 535 nurodyta, kad G. R. padarytas šautinis aklas dešinės šlaunies sužalojimas, įėjimo anga dešinės šlaunies priekiniame paviršiuje. Echoskopuojant dešinės šlaunies minkštuose audiniuose viduriniame trečdalyje yra svetimkūnis 0,8 cm diametro, kuris randasi apie 2 cm nuo šlaunikaulio. Sužalojimas padarytas bylos aplinkybėse nurodytu metu. Sužalojimas yra apysunkis, sukėlęs ilgalaikį sveikatos sutrikimą (t. 69, b. l. 201).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2011-08-01 specialistas konstatavo, kad G. R. padaryti kūno sužalojimai atitinka nesunkų sveikatos sutrikdymą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B. J. </w:t>
      </w:r>
      <w:r w:rsidRPr="00980165">
        <w:rPr>
          <w:rFonts w:ascii="Times New Roman" w:eastAsia="SimSun, 宋体" w:hAnsi="Times New Roman" w:cs="Mangal"/>
          <w:kern w:val="3"/>
          <w:sz w:val="24"/>
          <w:szCs w:val="24"/>
          <w:lang w:eastAsia="lt-LT" w:bidi="hi-IN"/>
        </w:rPr>
        <w:t>patvirtino, kad tankas prie TV bokšto šaudė į orą, iš jo vertėsi balti dūmai. Prie TV bokšto tankai įvažiavo per tvorą nuo vaikų darželio pusės, paskui juos važiavo krovininė automašina prisėdusi desantininkų. Privažiavęs tankas stovėdamas šonu į žmones, iššovė, nuo ko pabiro stiklai iš viršutinių langų. Matėsi, kad vyksta muštynės, kažkas purškė vandenį iš TV bokšto. Matė, kad į vidų įsiveržė desantininkai, kurie</w:t>
      </w:r>
      <w:r w:rsidRPr="00980165">
        <w:rPr>
          <w:rFonts w:ascii="Times New Roman" w:eastAsia="SimSun, 宋体" w:hAnsi="Times New Roman" w:cs="Mangal"/>
          <w:b/>
          <w:kern w:val="3"/>
          <w:sz w:val="24"/>
          <w:szCs w:val="24"/>
          <w:lang w:eastAsia="lt-LT" w:bidi="hi-IN"/>
        </w:rPr>
        <w:t xml:space="preserve"> </w:t>
      </w:r>
      <w:r w:rsidRPr="00980165">
        <w:rPr>
          <w:rFonts w:ascii="Times New Roman" w:eastAsia="SimSun, 宋体" w:hAnsi="Times New Roman" w:cs="Mangal"/>
          <w:kern w:val="3"/>
          <w:sz w:val="24"/>
          <w:szCs w:val="24"/>
          <w:lang w:eastAsia="lt-LT" w:bidi="hi-IN"/>
        </w:rPr>
        <w:t>buvo ginkluoti automatais, užsidėję neperšaunamas liemenes, plastikinius šalmus, pas kai kuriuos buvo organinio stiklo antveidžiai. Desantininkai be perstojo šaudė iš automatų, matė, kad šaudo kovinėmis kulkomis, nes nuo šūvių krito tinkas ir skeveldros nuo pastato viršaus. Matė, kad prie pat bokšto sienos du vaikinai priešinosi desantininkams, kurie mušė žmones automatų buožėmis, jiems virš galvų buvo šaudoma. Vienas iš vyriškių nukrito, kiti čiupo gulintį ant žemės ir ėmė nešti. Staiga nuo bokšto įėjimo pusės, kur jau civilių žmonių nebuvo, pajuto smūgį į dešinį petį. Matė, kad į jį šovė kariškis, stovėjęs vienoje iš kariškių grupelių, kairėje pusėje stovėjo tanketės, o už jų, šaudydami į minią, stovėjo, kareiviai (t. 69, b. l. 147-152).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1991-01-26 teismo medicinos ekspertizės akte Nr. 474 nurodyta, kad B. J. 1991-01-13 naktį buvo padaryta šautinė krūtinės dešinės pusės žaizda su sviedinio – kulkos įstrigimu dešiniajame žaste. Tai padaryta šaunamuoju ginklu užtaisytu sviediniu (kulka), įstrigusiu žaste, šaunant į kūną iš kairės pusės ir iš priekio iš neartimo atstumo. Tai galėjo būti padaryta nurodytomis aplinkybėmis. Sužalojimas apysunkis, sukėlęs ilgalaikį sveikatos sutrikimą (t. 69, b. l. 158-159).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2011-08-01 specialistas konstatavo, kad </w:t>
      </w:r>
      <w:r w:rsidRPr="00980165">
        <w:rPr>
          <w:rFonts w:ascii="Times New Roman" w:eastAsia="SimSun, 宋体" w:hAnsi="Times New Roman" w:cs="Mangal"/>
          <w:b/>
          <w:kern w:val="3"/>
          <w:sz w:val="24"/>
          <w:szCs w:val="24"/>
          <w:lang w:eastAsia="lt-LT" w:bidi="hi-IN"/>
        </w:rPr>
        <w:t xml:space="preserve">B. J. </w:t>
      </w:r>
      <w:r w:rsidRPr="00980165">
        <w:rPr>
          <w:rFonts w:ascii="Times New Roman" w:eastAsia="SimSun, 宋体" w:hAnsi="Times New Roman" w:cs="Mangal"/>
          <w:kern w:val="3"/>
          <w:sz w:val="24"/>
          <w:szCs w:val="24"/>
          <w:lang w:eastAsia="lt-LT" w:bidi="hi-IN"/>
        </w:rPr>
        <w:t>padaryti kūno sužalojimai atitinka nesunkų sveikatos sutrikdymą (t. 482 b.l. 1-27).</w:t>
      </w:r>
    </w:p>
    <w:p w:rsidR="00980165" w:rsidRPr="00980165" w:rsidRDefault="00980165" w:rsidP="00980165">
      <w:pPr>
        <w:widowControl w:val="0"/>
        <w:tabs>
          <w:tab w:val="left" w:pos="0"/>
          <w:tab w:val="left" w:pos="142"/>
          <w:tab w:val="left" w:pos="1134"/>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Daiktinis įrodymas – iš B. J. kūno išimta skeveldra su aukštos temperatūros poveikio pėdsakais, apžiūrėta. Daiktinis įrodymas saugomas LNM (t. 102, b. l. 158–165, t. 508, b. l. 148-212, 213-214).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K. </w:t>
      </w:r>
      <w:r w:rsidRPr="00980165">
        <w:rPr>
          <w:rFonts w:ascii="Times New Roman" w:eastAsia="SimSun, 宋体" w:hAnsi="Times New Roman" w:cs="Mangal"/>
          <w:kern w:val="3"/>
          <w:sz w:val="24"/>
          <w:szCs w:val="24"/>
          <w:lang w:eastAsia="lt-LT" w:bidi="hi-IN"/>
        </w:rPr>
        <w:t>patvirtino, kad tankams pradėjus važiuoti link TV bokšto, stovėjo už tvoros, palei krūmus. Nuo upės pusės atvažiavo 2 tankai ir viena dengta automašina, pilna desantininkų. Tankas iššovė, išbyrėjo Sudervės g. stovėjusių automobilių „Žiguli“ stiklai, nuo Sudervės g. pusės atvažiuojantys tankai pralaužė tvorą. Du tankai, atvažiavę dideliu greičiu, įsijungę prožektorius sustojo netoli TV bokšto. Už jų sustojo krovininis automobilis, iš kurio iššoko desantininkai kurie buvo su neperšaunamomis liemenėmis, marga apranga, ginkluoti automatais. Jis stovėjo atsisukęs į TV bokštą, kuomet kulka pataikė į dešinę ranką. Kulka buvo išcentrinė – tai suprato iš jos judėjimo trajektorijos, nes kulka, užkabinusi palto rankovės dalį pakeitė kryptį, perėjo per minkštus rankos audinius ir kitoje vietoje išėjo per audinius, marškinius, megztinį, švarką ir paltą. Ryte buvo operuotas (t. 69, b.l. 162-165, t. 371, b. l. 125-126).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1991-03-05 teismo medicinos ekspertizės akte Nr. 1109 nurodyta, kad J. K. 1991-01-13 buvo padaryta šautinė dešinio dilbio žaizda. Ji padaryta šaunamuoju ginklu iš neartimo atstumo, galėjo būti padaryta nurodytomis aplinkybėmis. Sužalojimas – apysunkis, nes didelės šautinės žaizdos dilbyje gijimas užtruko ir sveikata buvo sutrikusi ilgalaikiai (t. 69, b. l. 167-168).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2011-08-01 specialistas konstatavo, kad J. K. padarytas kūno sužalojimas atitinka nesunkų sveikatos sutrikdymą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J. K. marškinių, kuriais jis buvo apsirengęs 1991-01-13 naktį apžiūros metu nustatyta, kad dešinėje rankovėje yra kiaurinis pažeidimas, kurio sritis prakirpta į šalis ir sutepta dėmėmis, panašiomis į kraują (t.102, b. l. 180-185).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Muštinių nesunkių sveikatos sutrikdymų (sužalojimų) padarymo faktus bei aplinkybes patvirtina:</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K. </w:t>
      </w:r>
      <w:r w:rsidRPr="00980165">
        <w:rPr>
          <w:rFonts w:ascii="Times New Roman" w:eastAsia="SimSun, 宋体" w:hAnsi="Times New Roman" w:cs="Mangal"/>
          <w:kern w:val="3"/>
          <w:sz w:val="24"/>
          <w:szCs w:val="24"/>
          <w:lang w:eastAsia="lt-LT" w:bidi="hi-IN"/>
        </w:rPr>
        <w:t>patvirtino, kad tankai važiavo tiesiai į žmonių minią. Stovėjo pirmojoje eilėje, kai jaunas kariškis šaukė „streliat“ („šaudyti“). Kareiviai puolė ant žmonių, mušė automatų buožėmis, pradėjo šaudyti. Matė, kaip vieno iš kariškių rankoje blykstelėjo baltos spalvos, apie 40 cm ilgio, metalinė, briaunuota, užsmailintu galu lazda. Su tokia lazda kažkas iš kariškių smogė jam per viršugalvį ir jis parkrito (t. 73, b. l. 30-37).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Teismo med. ekspertizės 1991-01-17 akte Nr. 278 nurodyta, kad </w:t>
      </w:r>
      <w:r w:rsidRPr="00980165">
        <w:rPr>
          <w:rFonts w:ascii="Times New Roman" w:eastAsia="SimSun, 宋体" w:hAnsi="Times New Roman" w:cs="Mangal"/>
          <w:b/>
          <w:kern w:val="3"/>
          <w:sz w:val="24"/>
          <w:szCs w:val="24"/>
          <w:lang w:eastAsia="lt-LT" w:bidi="hi-IN"/>
        </w:rPr>
        <w:t xml:space="preserve">A. K. </w:t>
      </w:r>
      <w:r w:rsidRPr="00980165">
        <w:rPr>
          <w:rFonts w:ascii="Times New Roman" w:eastAsia="SimSun, 宋体" w:hAnsi="Times New Roman" w:cs="Mangal"/>
          <w:kern w:val="3"/>
          <w:sz w:val="24"/>
          <w:szCs w:val="24"/>
          <w:lang w:eastAsia="lt-LT" w:bidi="hi-IN"/>
        </w:rPr>
        <w:t>nustatyta muštinė viršugalvio žaizda, poodinės kraujosruvos veide, kakle, krūtinėje bei ūmi akustinė trauma su abipusiu klausos nervų uždegimu. Sužalojimas apysunkis, sukėlęs ilgalaikį sveikatos sutrikimą.</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2011-08-01 specialistas konstatavo, kad A. K. padarytas kūno sužalojimas atitinka nesunkų sveikatos sutrikdymą (t. 73, b. l. 35-36).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R.-J. K. </w:t>
      </w:r>
      <w:r w:rsidRPr="00980165">
        <w:rPr>
          <w:rFonts w:ascii="Times New Roman" w:eastAsia="SimSun, 宋体" w:hAnsi="Times New Roman" w:cs="Mangal"/>
          <w:kern w:val="3"/>
          <w:sz w:val="24"/>
          <w:szCs w:val="24"/>
          <w:lang w:eastAsia="lt-LT" w:bidi="hi-IN"/>
        </w:rPr>
        <w:t>patvirtino, kad kareiviai šaudė, daužė žmones automatų buožėmis. Apačioje matė daug sužeistų žmonių. Jam pakenkė klausai bei buvo pažeistas stuburas (t.73, b. l. 96-105,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Teismo med. ekspertizės 1991-01-21 akte Nr. 457 nurodyta, kad R. J. K. padarytas stuburo sumušimas su krūtinės dalies septinto slankstelio kūno suspaustiniu lūžimu kieto buko daikto poveikyje, trauminės kilmės abipusis sraiginio nervo uždegimas galėjo gautis nuo šūvio. Sužalojimas apysunkis, sukėlęs ilgalaikį sveikatos sutrikimą. 2011-08-01 specialistas konstatavo, kad </w:t>
      </w:r>
      <w:r w:rsidRPr="00980165">
        <w:rPr>
          <w:rFonts w:ascii="Times New Roman" w:eastAsia="SimSun, 宋体" w:hAnsi="Times New Roman" w:cs="Mangal"/>
          <w:b/>
          <w:kern w:val="3"/>
          <w:sz w:val="24"/>
          <w:szCs w:val="24"/>
          <w:lang w:eastAsia="lt-LT" w:bidi="hi-IN"/>
        </w:rPr>
        <w:t xml:space="preserve">R. J. K. </w:t>
      </w:r>
      <w:r w:rsidRPr="00980165">
        <w:rPr>
          <w:rFonts w:ascii="Times New Roman" w:eastAsia="SimSun, 宋体" w:hAnsi="Times New Roman" w:cs="Mangal"/>
          <w:kern w:val="3"/>
          <w:sz w:val="24"/>
          <w:szCs w:val="24"/>
          <w:lang w:eastAsia="lt-LT" w:bidi="hi-IN"/>
        </w:rPr>
        <w:t>padarytas kūno sužalojimas atitinka nesunkų sveikatos sutrikdymą (t. 73, b. l. 102-104,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Z. V. </w:t>
      </w:r>
      <w:r w:rsidRPr="00980165">
        <w:rPr>
          <w:rFonts w:ascii="Times New Roman" w:eastAsia="SimSun, 宋体" w:hAnsi="Times New Roman" w:cs="Mangal"/>
          <w:kern w:val="3"/>
          <w:sz w:val="24"/>
          <w:szCs w:val="24"/>
          <w:lang w:eastAsia="lt-LT" w:bidi="hi-IN"/>
        </w:rPr>
        <w:t>patvirtino, kad būnant prie TV bokšto, patrankos šaudė viena po kitos, tankai apvažiavo tvorą, paleido dujas. Vienas dujų stulpas pakilo, tuo metu už jos kažkas sprogo, ji krito ant žemės. Kareivis trenkė automato buože į krūtinę. Paltą, batus, kojines sudraskė sprogmuo (t. 69, b. l. 220-227, t. 371,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Teismo med. ekspertizės 1991-01-19 akte Nr. 343 nurodyta, kad Z. V. nustatytas krūtinės ląstos dešinės pusės sumušimas ir V-o šonkaulio lūžis. Sužalojimas apysunkis, nes sveikata buvo sutrikusi ilgalaikiai. 2011-08-01 specialistas konstatavo, kad </w:t>
      </w:r>
      <w:r w:rsidRPr="00980165">
        <w:rPr>
          <w:rFonts w:ascii="Times New Roman" w:eastAsia="SimSun, 宋体" w:hAnsi="Times New Roman" w:cs="Mangal"/>
          <w:b/>
          <w:kern w:val="3"/>
          <w:sz w:val="24"/>
          <w:szCs w:val="24"/>
          <w:lang w:eastAsia="lt-LT" w:bidi="hi-IN"/>
        </w:rPr>
        <w:t xml:space="preserve">Z. V. </w:t>
      </w:r>
      <w:r w:rsidRPr="00980165">
        <w:rPr>
          <w:rFonts w:ascii="Times New Roman" w:eastAsia="SimSun, 宋体" w:hAnsi="Times New Roman" w:cs="Mangal"/>
          <w:kern w:val="3"/>
          <w:sz w:val="24"/>
          <w:szCs w:val="24"/>
          <w:lang w:eastAsia="lt-LT" w:bidi="hi-IN"/>
        </w:rPr>
        <w:t>padarytas kūno sužalojimas atitinka nesunkų sveikatos sutrikdymą (t. 69, b. l. 224-225,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 iš Z. V. paimtų skeveldrų, rastų sausio 13-ąją jos palto kišenėje, apžiūros metu nustatyta, kad tai baltos spalvos trys skeveldros su aukštos temperatūros poveikio pėdsakais. Daiktiniai įrodymai saugomi LNM (t. 102, b. l. 250-255, t. 508, b. l. 148-212, 213-214).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P. B. </w:t>
      </w:r>
      <w:r w:rsidRPr="00980165">
        <w:rPr>
          <w:rFonts w:ascii="Times New Roman" w:eastAsia="SimSun, 宋体" w:hAnsi="Times New Roman" w:cs="Mangal"/>
          <w:kern w:val="3"/>
          <w:sz w:val="24"/>
          <w:szCs w:val="24"/>
          <w:lang w:eastAsia="lt-LT" w:bidi="hi-IN"/>
        </w:rPr>
        <w:t>patvirtino, kad sausio 13-ąją į bokštą verždamiesi kareiviai trenkė jam automato buože, nuo ko jis parkrito. Kreipėsi pas gydytojus, buvo sulaužyti šonkauliai (t.71, b. l. 200-203, t. 43, b. l. 14, t. 483, b. l. 146-149, t. 371, b. l. 42).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S. B.</w:t>
      </w:r>
      <w:r w:rsidRPr="00980165">
        <w:rPr>
          <w:rFonts w:ascii="Times New Roman" w:eastAsia="SimSun, 宋体" w:hAnsi="Times New Roman" w:cs="Mangal"/>
          <w:kern w:val="3"/>
          <w:sz w:val="24"/>
          <w:szCs w:val="24"/>
          <w:lang w:eastAsia="lt-LT" w:bidi="hi-IN"/>
        </w:rPr>
        <w:t xml:space="preserve"> patvirtino, kad nukentėjo nuo smūgio į galvą, paties smūgio nematė. Iš kairės pusės iššovė tankas, užgulė ausis, parkrito. Matė, kaip nuo šūvio krito vaikinas. Smarkiai sudaužė vieną iš reporterių (t. 71, b. l. 204-209, t. 483, b. l. 58-61, t. 371, b. l. 223).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D. Č. </w:t>
      </w:r>
      <w:r w:rsidRPr="00980165">
        <w:rPr>
          <w:rFonts w:ascii="Times New Roman" w:eastAsia="SimSun, 宋体" w:hAnsi="Times New Roman" w:cs="Mangal"/>
          <w:kern w:val="3"/>
          <w:sz w:val="24"/>
          <w:szCs w:val="24"/>
          <w:lang w:eastAsia="lt-LT" w:bidi="hi-IN"/>
        </w:rPr>
        <w:t>patvirtino, kad prie TV bokšto tankai kelis kartus iššovė už nugaros, nuo ko jis sukniubo, vėliau gavo smūgį į pakaušį. Sąmonės neprarado, girdėjo švilpiant kulkas, buvo leidžiamos signalinės raketos. Nuo smūgio patyrė smegenų sutrenkimą ( t. 72, b. l. 7-18, t. 483, b. l. 70-73, t. 371, b. l. 222).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P.-M. G. </w:t>
      </w:r>
      <w:r w:rsidRPr="00980165">
        <w:rPr>
          <w:rFonts w:ascii="Times New Roman" w:eastAsia="SimSun, 宋体" w:hAnsi="Times New Roman" w:cs="Mangal"/>
          <w:kern w:val="3"/>
          <w:sz w:val="24"/>
          <w:szCs w:val="24"/>
          <w:lang w:eastAsia="lt-LT" w:bidi="hi-IN"/>
        </w:rPr>
        <w:t>patvirtino, kad buvo prie TV bokšto, kai pasirodė tankai, pasigirdo šūvių serijos. Šalia jo ėmė mušti moterį, todėl sugriebė už automato. Pribėgę dar du kareiviai, ėmė mušti, jam lūžo peties kaulas, trūko kojos raiščiai, perlaužė riešą. Neteko sąmonės (t. 72, b. l. 51-54, t. 483, b. l. 138-141, t. 371, b. l. 134).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Analogiškus parodymus apie TSRS kariškių veiksmus davė nukentėjusysis </w:t>
      </w:r>
      <w:r w:rsidRPr="00980165">
        <w:rPr>
          <w:rFonts w:ascii="Times New Roman" w:eastAsia="SimSun, 宋体" w:hAnsi="Times New Roman" w:cs="Mangal"/>
          <w:b/>
          <w:kern w:val="3"/>
          <w:sz w:val="24"/>
          <w:szCs w:val="24"/>
          <w:lang w:eastAsia="lt-LT" w:bidi="hi-IN"/>
        </w:rPr>
        <w:t xml:space="preserve">L. I. </w:t>
      </w:r>
      <w:r w:rsidRPr="00980165">
        <w:rPr>
          <w:rFonts w:ascii="Times New Roman" w:eastAsia="SimSun, 宋体" w:hAnsi="Times New Roman" w:cs="Mangal"/>
          <w:kern w:val="3"/>
          <w:sz w:val="24"/>
          <w:szCs w:val="24"/>
          <w:lang w:eastAsia="lt-LT" w:bidi="hi-IN"/>
        </w:rPr>
        <w:t>(t. 72, b. l. 109-112, t. 483, b. l. 186-189, t. 371, b. l 134).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D., </w:t>
      </w:r>
      <w:r w:rsidRPr="00980165">
        <w:rPr>
          <w:rFonts w:ascii="Times New Roman" w:eastAsia="SimSun, 宋体" w:hAnsi="Times New Roman" w:cs="Mangal"/>
          <w:kern w:val="3"/>
          <w:sz w:val="24"/>
          <w:szCs w:val="24"/>
          <w:lang w:eastAsia="lt-LT" w:bidi="hi-IN"/>
        </w:rPr>
        <w:t xml:space="preserve">patvirtino, kad kai atvyko prie TV bokšto, tankai jau sukiojosi. Braunantis į priekį, prišokęs kareivis sudavė kelis kartus automato buože. Neteko sąmonės. (t. 240 b. l. 183-188, t. 361, b. l. 138-139, t. 482, b. l. 110-123, t. 374, b. l. 825).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P. A. P. </w:t>
      </w:r>
      <w:r w:rsidRPr="00980165">
        <w:rPr>
          <w:rFonts w:ascii="Times New Roman" w:eastAsia="SimSun, 宋体" w:hAnsi="Times New Roman" w:cs="Mangal"/>
          <w:kern w:val="3"/>
          <w:sz w:val="24"/>
          <w:szCs w:val="24"/>
          <w:lang w:eastAsia="lt-LT" w:bidi="hi-IN"/>
        </w:rPr>
        <w:t xml:space="preserve">patvirtino, kad iš šarvuočių iššokę kariškiai pradėjo vaikyti žmones, mušdami juos automatų buožėmis, prie jo priėjęs kariškis smogė automato buože į krūtinę, kai ėjo link miškelio, pajuto smūgį į nugarą, pargriuvo (t. 74, b. l. 207-211, t. 482, b. l. 28-54).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Nukentėjusieji</w:t>
      </w:r>
      <w:r w:rsidRPr="00980165">
        <w:rPr>
          <w:rFonts w:ascii="Times New Roman" w:eastAsia="SimSun, 宋体" w:hAnsi="Times New Roman" w:cs="Mangal"/>
          <w:b/>
          <w:kern w:val="3"/>
          <w:sz w:val="24"/>
          <w:szCs w:val="24"/>
          <w:lang w:eastAsia="lt-LT" w:bidi="hi-IN"/>
        </w:rPr>
        <w:t xml:space="preserve"> V. J. M. </w:t>
      </w:r>
      <w:r w:rsidRPr="00980165">
        <w:rPr>
          <w:rFonts w:ascii="Times New Roman" w:eastAsia="SimSun, 宋体" w:hAnsi="Times New Roman" w:cs="Mangal"/>
          <w:kern w:val="3"/>
          <w:sz w:val="24"/>
          <w:szCs w:val="24"/>
          <w:lang w:eastAsia="lt-LT" w:bidi="hi-IN"/>
        </w:rPr>
        <w:t xml:space="preserve">(t. 80, b. l. 141-146, t. 482, b. l. 55-83, t. 371, b. l. 181), </w:t>
      </w:r>
      <w:r w:rsidRPr="00980165">
        <w:rPr>
          <w:rFonts w:ascii="Times New Roman" w:eastAsia="SimSun, 宋体" w:hAnsi="Times New Roman" w:cs="Mangal"/>
          <w:b/>
          <w:kern w:val="3"/>
          <w:sz w:val="24"/>
          <w:szCs w:val="24"/>
          <w:lang w:eastAsia="lt-LT" w:bidi="hi-IN"/>
        </w:rPr>
        <w:t xml:space="preserve">R. Z. </w:t>
      </w:r>
      <w:r w:rsidRPr="00980165">
        <w:rPr>
          <w:rFonts w:ascii="Times New Roman" w:eastAsia="SimSun, 宋体" w:hAnsi="Times New Roman" w:cs="Mangal"/>
          <w:kern w:val="3"/>
          <w:sz w:val="24"/>
          <w:szCs w:val="24"/>
          <w:lang w:eastAsia="lt-LT" w:bidi="hi-IN"/>
        </w:rPr>
        <w:t>(t. 76, b. l. 160-164, t. 482, b. l. 28-54) patvirtino, kad kareiviai daužė žmones automatų buožėmis.</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G. P. </w:t>
      </w:r>
      <w:r w:rsidRPr="00980165">
        <w:rPr>
          <w:rFonts w:ascii="Times New Roman" w:eastAsia="SimSun, 宋体" w:hAnsi="Times New Roman" w:cs="Mangal"/>
          <w:kern w:val="3"/>
          <w:sz w:val="24"/>
          <w:szCs w:val="24"/>
          <w:lang w:eastAsia="lt-LT" w:bidi="hi-IN"/>
        </w:rPr>
        <w:t xml:space="preserve">(t. 69, b. l. 191-195, t. 482, b. l. 1-27, t. 371, b. l. 123) patvirtino, kad jai sudavė du kartus, neteko sąmonės, sužalojo galvą.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b/>
          <w:kern w:val="3"/>
          <w:sz w:val="24"/>
          <w:szCs w:val="24"/>
          <w:lang w:eastAsia="lt-LT" w:bidi="hi-IN"/>
        </w:rPr>
        <w:t xml:space="preserve">J. J. </w:t>
      </w:r>
      <w:r w:rsidRPr="00980165">
        <w:rPr>
          <w:rFonts w:ascii="Times New Roman" w:eastAsia="SimSun, 宋体" w:hAnsi="Times New Roman" w:cs="Mangal"/>
          <w:kern w:val="3"/>
          <w:sz w:val="24"/>
          <w:szCs w:val="24"/>
          <w:lang w:eastAsia="lt-LT" w:bidi="hi-IN"/>
        </w:rPr>
        <w:t xml:space="preserve">patvirtino, kad prie TV Bokšto važinėjo tankai, nuo sienos pabiro tinkas. Atsidūrė prie tanko, kuris iššovė, nuo šūvio apkurto, ėmė pykinti, norėjo išeiti, susipynė kojos, parkrito. Kaire ranka prisidengus, kliuvo į alkūnę ir į galvą buože, patyrė akustinį ir muštinį sužalojimus (t. 359, b. l. 166-175, t. 484, b. l. 2-5, t. 371, b. l. 122-123).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U. </w:t>
      </w:r>
      <w:r w:rsidRPr="00980165">
        <w:rPr>
          <w:rFonts w:ascii="Times New Roman" w:eastAsia="SimSun, 宋体" w:hAnsi="Times New Roman" w:cs="Mangal"/>
          <w:kern w:val="3"/>
          <w:sz w:val="24"/>
          <w:szCs w:val="24"/>
          <w:lang w:eastAsia="lt-LT" w:bidi="hi-IN"/>
        </w:rPr>
        <w:t xml:space="preserve">patvirtino, kad bandė pabėgti, tačiau kareiviai pagavo ir šešiese mušė automatų buožėmis, kumščiais, spardė kojomis. Po to jį paguldė ant žemės ir liepė gulėti. Jau begulint pastebėjo, kad iš galvos bėga kraujas, kadangi vienas smūgių buvo suduotas automato buože į galvą (t. 76, b. l. 35-41, t. 482, b. l. 28-54).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J. V. </w:t>
      </w:r>
      <w:r w:rsidRPr="00980165">
        <w:rPr>
          <w:rFonts w:ascii="Times New Roman" w:eastAsia="SimSun, 宋体" w:hAnsi="Times New Roman" w:cs="Mangal"/>
          <w:kern w:val="3"/>
          <w:sz w:val="24"/>
          <w:szCs w:val="24"/>
          <w:lang w:eastAsia="lt-LT" w:bidi="hi-IN"/>
        </w:rPr>
        <w:t xml:space="preserve">nurodė, kad iš tankų iššokę kareiviai desantininkai automatų buožėmis, metaliniais strypais pradėjo mušti aplinkui bokštą susirinkusius žmones. Kareivis automato buože jam trenkė per petį. Jam skaudėjo petį, buvo sumušta krūtinė, sutinę pirštai, apibrozdinti keliai (t. 76, b. l. 125-129, t. 482, b. l. 28-54).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Nukentėjusieji </w:t>
      </w:r>
      <w:r w:rsidRPr="00980165">
        <w:rPr>
          <w:rFonts w:ascii="Times New Roman" w:eastAsia="SimSun, 宋体" w:hAnsi="Times New Roman" w:cs="Mangal"/>
          <w:b/>
          <w:kern w:val="3"/>
          <w:sz w:val="24"/>
          <w:szCs w:val="24"/>
          <w:lang w:eastAsia="lt-LT" w:bidi="hi-IN"/>
        </w:rPr>
        <w:t xml:space="preserve">E. V. </w:t>
      </w:r>
      <w:r w:rsidRPr="00980165">
        <w:rPr>
          <w:rFonts w:ascii="Times New Roman" w:eastAsia="SimSun, 宋体" w:hAnsi="Times New Roman" w:cs="Mangal"/>
          <w:kern w:val="3"/>
          <w:sz w:val="24"/>
          <w:szCs w:val="24"/>
          <w:lang w:eastAsia="lt-LT" w:bidi="hi-IN"/>
        </w:rPr>
        <w:t xml:space="preserve">(t. 76, b. l. 137-150, t. 482, b. l. 28-54, t. 371, b. l. 150), </w:t>
      </w:r>
      <w:r w:rsidRPr="00980165">
        <w:rPr>
          <w:rFonts w:ascii="Times New Roman" w:eastAsia="SimSun, 宋体" w:hAnsi="Times New Roman" w:cs="Mangal"/>
          <w:b/>
          <w:kern w:val="3"/>
          <w:sz w:val="24"/>
          <w:szCs w:val="24"/>
          <w:lang w:eastAsia="lt-LT" w:bidi="hi-IN"/>
        </w:rPr>
        <w:t>Ž. Ž. (Ž.</w:t>
      </w:r>
      <w:r w:rsidRPr="00980165">
        <w:rPr>
          <w:rFonts w:ascii="Times New Roman" w:eastAsia="SimSun, 宋体" w:hAnsi="Times New Roman" w:cs="Mangal"/>
          <w:kern w:val="3"/>
          <w:sz w:val="24"/>
          <w:szCs w:val="24"/>
          <w:lang w:eastAsia="lt-LT" w:bidi="hi-IN"/>
        </w:rPr>
        <w:t>) patvirtino, kad kareiviai šautuvų buožėmis mušė žmones, kad gavo buože į kaktą, dėl to neteko sąmonės (t. 76, b. l. 165-173, t. 482, b. l. 28-54, t. 371, b. l. 154).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K. M. </w:t>
      </w:r>
      <w:r w:rsidRPr="00980165">
        <w:rPr>
          <w:rFonts w:ascii="Times New Roman" w:eastAsia="SimSun, 宋体" w:hAnsi="Times New Roman" w:cs="Mangal"/>
          <w:kern w:val="3"/>
          <w:sz w:val="24"/>
          <w:szCs w:val="24"/>
          <w:lang w:eastAsia="lt-LT" w:bidi="hi-IN"/>
        </w:rPr>
        <w:t xml:space="preserve">patvirtino, kad vienas iš kareivių smogė automato buože jam per galvą. Kadangi galvą buvo užsidengęs ranka, smūgis teko rankai, buvo sulaužytas plaštakos kaulas (t. 74, b.l. 68-73, t. 482, b. l. 1-27).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K. </w:t>
      </w:r>
      <w:r w:rsidRPr="00980165">
        <w:rPr>
          <w:rFonts w:ascii="Times New Roman" w:eastAsia="SimSun, 宋体" w:hAnsi="Times New Roman" w:cs="Mangal"/>
          <w:kern w:val="3"/>
          <w:sz w:val="24"/>
          <w:szCs w:val="24"/>
          <w:lang w:eastAsia="lt-LT" w:bidi="hi-IN"/>
        </w:rPr>
        <w:t xml:space="preserve">patvirtino, kad jam kliuvo skeveldra prie ausies. Sudavė strypu per padus, buože praskėlė galvą. Šūvis pakenkė ausims (t. 73, b. l. 123-130, t. 482, b. l. 1-27, t. 371, b. l. 145).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R. I. Š. </w:t>
      </w:r>
      <w:r w:rsidRPr="00980165">
        <w:rPr>
          <w:rFonts w:ascii="Times New Roman" w:eastAsia="SimSun, 宋体" w:hAnsi="Times New Roman" w:cs="Mangal"/>
          <w:kern w:val="3"/>
          <w:sz w:val="24"/>
          <w:szCs w:val="24"/>
          <w:lang w:eastAsia="lt-LT" w:bidi="hi-IN"/>
        </w:rPr>
        <w:t xml:space="preserve">patvirtino, kad kareiviai, iššokę iš mašinų, bandė prasiveržti pro žmones, mušdami automatų buožėmis, metaliniais strypais, sudarę žiedą, šaudė į viršų ir žmonėms į kojas koviniais ir tuščiais šoviniais. Vienai moteriai trenkė ginklo vamzdžiu į žandikaulį. Vaikinui, kurio vardas A., peršovė dešinę koją, šlaunies srityje. Jam vienas kareivis trenkė metaliniu strypu, taikė į galvą, bet jis galvą pasuko, todėl pataikė į kairį petį. Vienas kareivis, atstumtas žmonių, pargriuvo. Ant jo dar pargriuvo berniukas. Tuo momentu kareivis iššovė, bet į tą pusę, kur stovėjo kiti kareiviai. Matė, kaip trys iš kareivių po to šūvio nugriuvo (t. 75, b. l. 181-188, t. 100, b. l. 126-131, t. 482, b. l. 28-54, ).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patvirtino, kad būnant prie TV bokšto, tankas kliudė tvorą, kuri griūdama partrenkė jį ir sužalojo (t. 74, b. l. 34-38,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Akustinių ir kitų nesunkių sveikatos sutrikdymų (sužalojimų) sprogmenų skeveldromis bei kulkomis padarymo faktus bei aplinkybes patvirtina:</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bCs/>
          <w:kern w:val="3"/>
          <w:sz w:val="24"/>
          <w:szCs w:val="24"/>
          <w:lang w:eastAsia="lt-LT" w:bidi="hi-IN"/>
        </w:rPr>
        <w:t xml:space="preserve">R. J. </w:t>
      </w:r>
      <w:r w:rsidRPr="00980165">
        <w:rPr>
          <w:rFonts w:ascii="Times New Roman" w:eastAsia="SimSun, 宋体" w:hAnsi="Times New Roman" w:cs="Mangal"/>
          <w:kern w:val="3"/>
          <w:sz w:val="24"/>
          <w:szCs w:val="24"/>
          <w:lang w:eastAsia="lt-LT" w:bidi="hi-IN"/>
        </w:rPr>
        <w:t>patvirtino, kad kariškiai, puolę TV bokštą, buvo apsirengę marga desantininkų uniforma, ant galvų turėjo šalmus. Ginkluoti buvo automatais, kai kurie turėjo lazdas, kuriomis daužė TV bokšto langus. Pasigirdo keli šūviai iš tankų, iššokę kareiviai, pradėjo šaudyti ir mėtyti sprogstamuosius paketus. Traukėsi nuo sienos, nes pabiro stiklai. Kai ją stūmė, matė, kad iš TV bokšto neša sužeistuosius. Prie administracinio pastato matė paguldytą jauną vaikiną, kuris buvo tamsių plaukų ir tamsia striuke. Būnant apačioje pajuto, kad sužeista į dešinį šoną Buvo pradeginti drabužiai, nudegęs šonas. Ją sužeidė skeveldra (t. 72, b. l. 131-136, t. 371, b. l. 139).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Teismo medicininės ekspertizės 1992-01-30 akte Nr. 508 nurodyta, kad R. J. nustatytas abipusis trauminis klausos nervų uždegimas, tai būdinga akustinei traumai. Žaizda krūtinės dešinėje pusėje galėjo būti padaryta kietu mažo riboto kontaktavusio paviršiaus daiktu, kokiu galėjo būti ir sprogmens skeveldra ar deformuota rikošetavusi kulka. Sužalojimas apysunkis, nes sveikatą sutrikdė ilgalaikiai (t. 72, b. l. 140-141).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2011-08-01 specialistas konstatavo, kad </w:t>
      </w:r>
      <w:r w:rsidRPr="00980165">
        <w:rPr>
          <w:rFonts w:ascii="Times New Roman" w:eastAsia="SimSun, 宋体" w:hAnsi="Times New Roman" w:cs="Mangal"/>
          <w:b/>
          <w:kern w:val="3"/>
          <w:sz w:val="24"/>
          <w:szCs w:val="24"/>
          <w:lang w:eastAsia="lt-LT" w:bidi="hi-IN"/>
        </w:rPr>
        <w:t xml:space="preserve">R. J. </w:t>
      </w:r>
      <w:r w:rsidRPr="00980165">
        <w:rPr>
          <w:rFonts w:ascii="Times New Roman" w:eastAsia="SimSun, 宋体" w:hAnsi="Times New Roman" w:cs="Mangal"/>
          <w:kern w:val="3"/>
          <w:sz w:val="24"/>
          <w:szCs w:val="24"/>
          <w:lang w:eastAsia="lt-LT" w:bidi="hi-IN"/>
        </w:rPr>
        <w:t>padarytas kūno sužalojimas atitinka nesunkų sveikatos sutrikdymą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Ž. </w:t>
      </w:r>
      <w:r w:rsidRPr="00980165">
        <w:rPr>
          <w:rFonts w:ascii="Times New Roman" w:eastAsia="SimSun, 宋体" w:hAnsi="Times New Roman" w:cs="Mangal"/>
          <w:kern w:val="3"/>
          <w:sz w:val="24"/>
          <w:szCs w:val="24"/>
          <w:lang w:eastAsia="lt-LT" w:bidi="hi-IN"/>
        </w:rPr>
        <w:t>patvirtino, kad matė kaip prie TV bokšto kareiviai šaudė tikromis kulkomis. Matė, kaip krito negyvi žmonės. Jam padaryta akustinė trauma. Kariškiai turėjo šalmus, antveidžius, radijo ryšio prietaisus (t. 76, b. l. 219-226, t. 482, b. l. 28-54, t. 371, b. l. 155).</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Z. B. </w:t>
      </w:r>
      <w:r w:rsidRPr="00980165">
        <w:rPr>
          <w:rFonts w:ascii="Times New Roman" w:eastAsia="SimSun, 宋体" w:hAnsi="Times New Roman" w:cs="Mangal"/>
          <w:kern w:val="3"/>
          <w:sz w:val="24"/>
          <w:szCs w:val="24"/>
          <w:lang w:eastAsia="lt-LT" w:bidi="hi-IN"/>
        </w:rPr>
        <w:t>patvirtino, kad nuo šaudymo iš tankų pabūklų, buvo apsvaigintas, užgulė ausis, pradėjo cypti, ūžti, pablogėjo klausa (t. 68, b. l. 103-114, t. 484, b. l. 158-161).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A. R. </w:t>
      </w:r>
      <w:r w:rsidRPr="00980165">
        <w:rPr>
          <w:rFonts w:ascii="Times New Roman" w:eastAsia="SimSun, 宋体" w:hAnsi="Times New Roman" w:cs="Mangal"/>
          <w:kern w:val="3"/>
          <w:sz w:val="24"/>
          <w:szCs w:val="24"/>
          <w:lang w:eastAsia="lt-LT" w:bidi="hi-IN"/>
        </w:rPr>
        <w:t>parodė, kad jam besitraukiant nuo TV bokšto, priešais nukrito vyras. Benešant tą vyrą, į nugarą trenkė baisus smūgis ir jį parbloškė kelis metrus į priekį, nuo smūgio jam trūko abiejų ausų būgneliai. Tai buvo sunkiojo tanko patrankos šūvis, kuris iššovė visai prie ausies, už nugaros (t. 68, b. l. 151-159,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S. R. </w:t>
      </w:r>
      <w:r w:rsidRPr="00980165">
        <w:rPr>
          <w:rFonts w:ascii="Times New Roman" w:eastAsia="SimSun, 宋体" w:hAnsi="Times New Roman" w:cs="Mangal"/>
          <w:kern w:val="3"/>
          <w:sz w:val="24"/>
          <w:szCs w:val="24"/>
          <w:lang w:eastAsia="lt-LT" w:bidi="hi-IN"/>
        </w:rPr>
        <w:t>patvirtino, kad kariškiai puldami žmones, mėtė sprogstamuosius paketus. Vienas jų sprogo netoli nukentėjusiojo galvos, po sprogimo jis nukrito ant kelių, buvo apdegę plaukai, antakiai ir blakstienos. Plaukai buvo tiesiog vientisa sulipusi masė. Poliklinikoje praplovė akis. Jam sprogo dešinės ausies būgnelis (t. 69, b. l. 205-210,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A. B. </w:t>
      </w:r>
      <w:r w:rsidRPr="00980165">
        <w:rPr>
          <w:rFonts w:ascii="Times New Roman" w:eastAsia="SimSun, 宋体" w:hAnsi="Times New Roman" w:cs="Mangal"/>
          <w:kern w:val="3"/>
          <w:sz w:val="24"/>
          <w:szCs w:val="24"/>
          <w:lang w:eastAsia="lt-LT" w:bidi="hi-IN"/>
        </w:rPr>
        <w:t>patvirtino, kad šalia stovėjęs tankas šiek tiek kilstelėjęs pabūklą iššovė, kad prie jo stovėję žmonės krito, jam akyse pasidarė geltona, pargriuvo. Atsigavęs pajuto skausmą ir ūžimą ausyse (t. 71, b. l. 150-154, t. 484, b. l 30-33).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S. Ž. </w:t>
      </w:r>
      <w:r w:rsidRPr="00980165">
        <w:rPr>
          <w:rFonts w:ascii="Times New Roman" w:eastAsia="SimSun, 宋体" w:hAnsi="Times New Roman" w:cs="Mangal"/>
          <w:kern w:val="3"/>
          <w:sz w:val="24"/>
          <w:szCs w:val="24"/>
          <w:lang w:eastAsia="lt-LT" w:bidi="hi-IN"/>
        </w:rPr>
        <w:t>patvirtino, kad matė, kaip tankas pervažiavo lengvąją automašiną, matė tik kelis jaunesnius kareivius, kiti buvo pagyvenę. Pasigirdus tanko šūviui,  nugriuvo, jam spengė ausyse (t. 69, b. l. 228-236, t. 482, b. l. 1-27, t. 371, b. l. 132-133).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P.-R. B. </w:t>
      </w:r>
      <w:r w:rsidRPr="00980165">
        <w:rPr>
          <w:rFonts w:ascii="Times New Roman" w:eastAsia="SimSun, 宋体" w:hAnsi="Times New Roman" w:cs="Mangal"/>
          <w:kern w:val="3"/>
          <w:sz w:val="24"/>
          <w:szCs w:val="24"/>
          <w:lang w:eastAsia="lt-LT" w:bidi="hi-IN"/>
        </w:rPr>
        <w:t>patvirtino, kad kareiviai š</w:t>
      </w:r>
      <w:r w:rsidRPr="00980165">
        <w:rPr>
          <w:rFonts w:ascii="Times New Roman" w:eastAsia="SimSun, 宋体" w:hAnsi="Times New Roman" w:cs="Mangal"/>
          <w:b/>
          <w:kern w:val="3"/>
          <w:sz w:val="24"/>
          <w:szCs w:val="24"/>
          <w:lang w:eastAsia="lt-LT" w:bidi="hi-IN"/>
        </w:rPr>
        <w:t xml:space="preserve">audė trasuojančiomis kulkomis, </w:t>
      </w:r>
      <w:r w:rsidRPr="00980165">
        <w:rPr>
          <w:rFonts w:ascii="Times New Roman" w:eastAsia="SimSun, 宋体" w:hAnsi="Times New Roman" w:cs="Mangal"/>
          <w:kern w:val="3"/>
          <w:sz w:val="24"/>
          <w:szCs w:val="24"/>
          <w:lang w:eastAsia="lt-LT" w:bidi="hi-IN"/>
        </w:rPr>
        <w:t>kad nuo tanko šūvio pargriuvo, apkurto (t. 71, b. l. 167-174, t. 483, 134-137, t. 371, b. l. 136).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patvirtino, kad apie 22 val. matė prie TV bokšto karininką, kuris kalbėjo, kad prie bokšto labai daug žmonių. Kai  šturmo metu tankas iššovė virš galvos, gavo akustinę traumą (t. 71, b. l. 210-218, t. 483, b. l. 94-97, t. 371, b. l. 136).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N. </w:t>
      </w:r>
      <w:r w:rsidRPr="00980165">
        <w:rPr>
          <w:rFonts w:ascii="Times New Roman" w:eastAsia="SimSun, 宋体" w:hAnsi="Times New Roman" w:cs="Mangal"/>
          <w:kern w:val="3"/>
          <w:sz w:val="24"/>
          <w:szCs w:val="24"/>
          <w:lang w:eastAsia="lt-LT" w:bidi="hi-IN"/>
        </w:rPr>
        <w:t>patvirtino, kad nukentėjo prie TV bokšto, kai tankas iššovė iš dešinės pusės, gavo akustinę traumą. Tankas padarė staigų posūkį ir žmonės buvo prispausti tanko vikšru, rodė tankistui, kad važiotų atgal. Vienas jaunuolis, gindamas kitą žmogų, sudavė kareiviui, šis nušovė tą jaunuolį (t. 89, b. l. 116-117, t. 361, b. l. 119-130, t. 482, b. l. 110-123, t. 375, b. l. 109).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J. D. </w:t>
      </w:r>
      <w:r w:rsidRPr="00980165">
        <w:rPr>
          <w:rFonts w:ascii="Times New Roman" w:eastAsia="SimSun, 宋体" w:hAnsi="Times New Roman" w:cs="Mangal"/>
          <w:kern w:val="3"/>
          <w:sz w:val="24"/>
          <w:szCs w:val="24"/>
          <w:lang w:eastAsia="lt-LT" w:bidi="hi-IN"/>
        </w:rPr>
        <w:t>patvirtino, kad sužalotas buvo tanko šūvio, kad po tanku matė L. A. ir kitą moterį (t. 72, b. l. 45-50, t. 483, b. l. 34-37, t. 371, b. l. 137).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G. </w:t>
      </w:r>
      <w:r w:rsidRPr="00980165">
        <w:rPr>
          <w:rFonts w:ascii="Times New Roman" w:eastAsia="SimSun, 宋体" w:hAnsi="Times New Roman" w:cs="Mangal"/>
          <w:kern w:val="3"/>
          <w:sz w:val="24"/>
          <w:szCs w:val="24"/>
          <w:lang w:eastAsia="lt-LT" w:bidi="hi-IN"/>
        </w:rPr>
        <w:t>nurodė, kad desantininkams veržiantis prie bokšto, žmonės, susikibę rankomis, jų nepraleido, todėl desantininkai pradėjo šaudyti tuščiais šoviniais virš žmonių galvų. Šaudė ir iš toliau sustojusių tankų. Po to desantininkai pradėjo šaudyti kovinėmis kulkomis. Kad šaudė kovinėmis kulkomis sprendžia iš to, kad nuo šūvių pradėjo byrėti bokšto langų stiklai. Desantininkai, besiverždami į bokštą, automatų buožėmis daužė ne tik žmones, bet ir bokšto langų stiklus. Matė, kad desantininkai įsiveržę į bokštą, daužė langus trečiajame aukšte. Civiliai žmonės kariškiams priešinosi pasyviai, stovėdami susikibę rankomis. Per TSRS masinės informacijos priemones buvo pranešama, kad bokšto gynėjai provokavo kariškių veiksmus, tačiau žmonės, buvę bokšto viduje, turėjo tik pasiruošę vandens žarnas ir net tų nepanaudojo. Taipogi yra skleidžiama, kad aplinkiniuose namuose buvo snaiperiai, tačiau nukentėjusysis kategoriškai tvirtina, kad nebuvo jokių snaiperių, tai yra didžiausias išsigalvojimas, nes tie šalia esantys penkiaaukščiai namai Karoliniškėse matosi kaip ant delno. Jis asmeniškai nuo smūgių bangos parkrito, iš pradžių spengė galvoje, o dar ir dabar dešine ausimi blogai girdi (t. 72, b. l. 56-62,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A.-A. G. </w:t>
      </w:r>
      <w:r w:rsidRPr="00980165">
        <w:rPr>
          <w:rFonts w:ascii="Times New Roman" w:eastAsia="SimSun, 宋体" w:hAnsi="Times New Roman" w:cs="Mangal"/>
          <w:kern w:val="3"/>
          <w:sz w:val="24"/>
          <w:szCs w:val="24"/>
          <w:lang w:eastAsia="lt-LT" w:bidi="hi-IN"/>
        </w:rPr>
        <w:t>patvirtino, kad tankui Nr. 221 kelią buvo užstoję žmonės. Tankas apsuko vamzdį, užkabino autobusą, išgirdo šūvius, dūžtančius namo stiklus. Pakilęs į kalniuką matė du gulinčius žmones. Priėjęs prie tanko, atsistojo jo priekyje, tankas iššovė, suskaudo ausis, gydėsi (t. 72, b. l. 80-87, t. 483, b. l. 182-185, t. 371, b. l. 138).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J. </w:t>
      </w:r>
      <w:r w:rsidRPr="00980165">
        <w:rPr>
          <w:rFonts w:ascii="Times New Roman" w:eastAsia="SimSun, 宋体" w:hAnsi="Times New Roman" w:cs="Mangal"/>
          <w:kern w:val="3"/>
          <w:sz w:val="24"/>
          <w:szCs w:val="24"/>
          <w:lang w:eastAsia="lt-LT" w:bidi="hi-IN"/>
        </w:rPr>
        <w:t>patvirtino, kad tankas, nuleidęs vamzdį, šovė priekyje stovėjusiems žmonėms visiškai virš galvos. Kadangi jis stovėjo kaip tik prieš vamzdį, oro banga parbloškė jį ant žemės. Atsistojęs matė, kaip du žmones nutempė į šoną (t.72, b. l. 177-181, t. 483, b. l. 10-13).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E. K. </w:t>
      </w:r>
      <w:r w:rsidRPr="00980165">
        <w:rPr>
          <w:rFonts w:ascii="Times New Roman" w:eastAsia="SimSun, 宋体" w:hAnsi="Times New Roman" w:cs="Mangal"/>
          <w:kern w:val="3"/>
          <w:sz w:val="24"/>
          <w:szCs w:val="24"/>
          <w:lang w:eastAsia="lt-LT" w:bidi="hi-IN"/>
        </w:rPr>
        <w:t>patvirtino, kad matė, kaip sustojęs tankas, sukiodamas vamzdžiu, specialiai sudaužė autobusą, du kartus šovė į priešais esančią žmonių minią, šovė šiek tiek aukščiau žmonių galvų, maždaug žmogaus ūgyje. Po šio tanko šūvio jam užgulė ausis, vėliau sužinojo, kad jam trūko kairės ausies būgnelis, gydėsi ligoninėje (t. 73, b. l. 38-45,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V. L. </w:t>
      </w:r>
      <w:r w:rsidRPr="00980165">
        <w:rPr>
          <w:rFonts w:ascii="Times New Roman" w:eastAsia="SimSun, 宋体" w:hAnsi="Times New Roman" w:cs="Mangal"/>
          <w:kern w:val="3"/>
          <w:sz w:val="24"/>
          <w:szCs w:val="24"/>
          <w:lang w:eastAsia="lt-LT" w:bidi="hi-IN"/>
        </w:rPr>
        <w:t>patvirtino, kad prie TV bokšto privažiavęs tankas šovė į transformatorinę, iš jos pasipylė kibirkštys, TV bokšte užgeso šviesa. Pasidarė tamsu ir švietė tik tankų prožektoriai, matė, kaip iš tanko išlipo keletas desantininkų, kurie pradėjo šaudyti į žmones. Prie jo stovėjęs žmogus susiėmė už pilvo ir parkrito. Su kitais vyrais nešė tą vyrą nuo TV bokšto, tačiau link jų važiavęs kitas tankas taip pat iššovė iš patrankos. Nuo šūvių bangos jie parkrito. Kai atsikėlė, vėl puolė nešti sužeistą vyrą, kad jo nepervažiuotų tankas. Pamatęs, kad tankas važiuoja ant netoli gulinčio aukšto jaunuolio, kuris buvo arba sužeistas, arba parblokštas oro bangos, puolė jį traukti iš po artėjančio tanko, tačiau nespėjo, ir šį dešiniuoju vikšru pervažiavo tankas. Pervažiavo per krūtinę ir kaklą (t. 73, b. l. 131-137, t. 102, b. l. 94-98,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J. J. </w:t>
      </w:r>
      <w:r w:rsidRPr="00980165">
        <w:rPr>
          <w:rFonts w:ascii="Times New Roman" w:eastAsia="SimSun, 宋体" w:hAnsi="Times New Roman" w:cs="Mangal"/>
          <w:kern w:val="3"/>
          <w:sz w:val="24"/>
          <w:szCs w:val="24"/>
          <w:lang w:eastAsia="lt-LT" w:bidi="hi-IN"/>
        </w:rPr>
        <w:t>patvirtino, kad matė kaip tankas pervažiavo mašiną su smėliu, žmonės užstojo tankui kelią, šis iššovė ir ji nugriuvo. Pasitraukusi link šaligatvio, pamatė K</w:t>
      </w:r>
      <w:r w:rsidRPr="00980165">
        <w:rPr>
          <w:rFonts w:ascii="Times New Roman" w:eastAsia="SimSun, 宋体" w:hAnsi="Times New Roman" w:cs="Mangal"/>
          <w:color w:val="FF0000"/>
          <w:kern w:val="3"/>
          <w:sz w:val="24"/>
          <w:szCs w:val="24"/>
          <w:lang w:eastAsia="lt-LT" w:bidi="hi-IN"/>
        </w:rPr>
        <w:t xml:space="preserve">. </w:t>
      </w:r>
      <w:r w:rsidRPr="00980165">
        <w:rPr>
          <w:rFonts w:ascii="Times New Roman" w:eastAsia="SimSun, 宋体" w:hAnsi="Times New Roman" w:cs="Mangal"/>
          <w:kern w:val="3"/>
          <w:sz w:val="24"/>
          <w:szCs w:val="24"/>
          <w:lang w:eastAsia="lt-LT" w:bidi="hi-IN"/>
        </w:rPr>
        <w:t>ant vikšrų. Jai pablogėjo klausa (t. 72, b. l. 154-159, t. 483, b. l. 74-77, t. 371, b. l. 139-140).</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S. L. </w:t>
      </w:r>
      <w:r w:rsidRPr="00980165">
        <w:rPr>
          <w:rFonts w:ascii="Times New Roman" w:eastAsia="SimSun, 宋体" w:hAnsi="Times New Roman" w:cs="Mangal"/>
          <w:kern w:val="3"/>
          <w:sz w:val="24"/>
          <w:szCs w:val="24"/>
          <w:lang w:eastAsia="lt-LT" w:bidi="hi-IN"/>
        </w:rPr>
        <w:t>patvirtino, kad kareiviai šaudė iš automatų tuščiais ir koviniais šoviniais, iš tankų, kulkosvaidžių, matė byrantį tinką, trasuojančius šovinius. Kareiviai verždamiesi TV bokšto link, daužė žmones automatų buožėmis, turėjo lazdas. Vienas priešais stovėjęs tankas privažiavo prie pat žmonių, staigiai pasuko į šoną ir pasigirdo žmonių šauksmas, kad kažką pervažiavo. Tankai iššovė kelis kartus, tai jam pakenkė ausims. Kareiviai mėtė sprogstamus paketus (t.73, b. l. 144, t. 482, b. l. 1-27, t. 371, b. l. 143).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P.-A. L. </w:t>
      </w:r>
      <w:r w:rsidRPr="00980165">
        <w:rPr>
          <w:rFonts w:ascii="Times New Roman" w:eastAsia="SimSun, 宋体" w:hAnsi="Times New Roman" w:cs="Mangal"/>
          <w:kern w:val="3"/>
          <w:sz w:val="24"/>
          <w:szCs w:val="24"/>
          <w:lang w:eastAsia="lt-LT" w:bidi="hi-IN"/>
        </w:rPr>
        <w:t>patvirtino, kad prie TV bokšto tankai, atvažiavę nuo miško pusės, išsiskirstė. Prabėgo apie 20 kareivių su neperšaunamomis liemenėmis. Tankas spraudėsi į žmonių minią, padalino žmones į dvi dalis. Buvo šaudoma trasuojančiomis kulkomis. Buvo sužeisti sūnus ir žmona, jis buvo apkurtintas tankų šūvių, pablogėjo klausa (t. 73, b. l. 167, t. 482, b. l. 1-27, t. 371, b. l. 143).</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K. M. </w:t>
      </w:r>
      <w:r w:rsidRPr="00980165">
        <w:rPr>
          <w:rFonts w:ascii="Times New Roman" w:eastAsia="SimSun, 宋体" w:hAnsi="Times New Roman" w:cs="Mangal"/>
          <w:kern w:val="3"/>
          <w:sz w:val="24"/>
          <w:szCs w:val="24"/>
          <w:lang w:eastAsia="lt-LT" w:bidi="hi-IN"/>
        </w:rPr>
        <w:t>patvirtino, kad prie TV bokšto atvažiavo tankai. Šaudė trasuojančiomis kulkomis. Tankas, stovėjęs ant viaduko-tilto, iššovė. Tankai vaikė žmones, stovėjo kareiviai su automatais, kurie šaudė į orą arba į žemę. Po šūvių iš tanko jis apkurto, skaudėjo galvą, cypė ausyse (t. 74, b. l. 14-19, t. 482, b. l. 1-27, t. 371, b. l. 144).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M. </w:t>
      </w:r>
      <w:r w:rsidRPr="00980165">
        <w:rPr>
          <w:rFonts w:ascii="Times New Roman" w:eastAsia="SimSun, 宋体" w:hAnsi="Times New Roman" w:cs="Mangal"/>
          <w:kern w:val="3"/>
          <w:sz w:val="24"/>
          <w:szCs w:val="24"/>
          <w:lang w:eastAsia="lt-LT" w:bidi="hi-IN"/>
        </w:rPr>
        <w:t>nurodė, kad buvo šaudoma ir trasuojančiomis kulkomis, retsykiais tarp serijų įsimaišydavo šviečianti kulka. Tvirtina, kad buvo šaudoma tik nuo bokšto pusės link besitraukiančių žmonių ir šaudė tik puolantys kareiviai.</w:t>
      </w:r>
      <w:r w:rsidRPr="00980165">
        <w:rPr>
          <w:rFonts w:ascii="Times New Roman" w:eastAsia="SimSun, 宋体" w:hAnsi="Times New Roman" w:cs="Mangal"/>
          <w:b/>
          <w:kern w:val="3"/>
          <w:sz w:val="24"/>
          <w:szCs w:val="24"/>
          <w:lang w:eastAsia="lt-LT" w:bidi="hi-IN"/>
        </w:rPr>
        <w:t xml:space="preserve"> </w:t>
      </w:r>
      <w:r w:rsidRPr="00980165">
        <w:rPr>
          <w:rFonts w:ascii="Times New Roman" w:eastAsia="SimSun, 宋体" w:hAnsi="Times New Roman" w:cs="Mangal"/>
          <w:kern w:val="3"/>
          <w:sz w:val="24"/>
          <w:szCs w:val="24"/>
          <w:lang w:eastAsia="lt-LT" w:bidi="hi-IN"/>
        </w:rPr>
        <w:t>Į juos niekas iš niekur nešaudė. Matė, kaip prie kareivių šaligatviu prie TV bokšto priėjo karininkas, atrodo, majoras ir įsakė „ubrat do zabora” („išvalyti iki tvoros“). Tada buvusi karinė technika visa lavina užgriuvo ant žmonių, pavojingai manevruodama ir sukiodamasi tarp besitraukiančių žmonių. Jam nuo sprogimų pablogėjo klausa, užgulė kairiąją ausį (t. 74, b. l. 1-7, t. 482, b. l. 1-27).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G. P. </w:t>
      </w:r>
      <w:r w:rsidRPr="00980165">
        <w:rPr>
          <w:rFonts w:ascii="Times New Roman" w:eastAsia="SimSun, 宋体" w:hAnsi="Times New Roman" w:cs="Mangal"/>
          <w:kern w:val="3"/>
          <w:sz w:val="24"/>
          <w:szCs w:val="24"/>
          <w:lang w:eastAsia="lt-LT" w:bidi="hi-IN"/>
        </w:rPr>
        <w:t>patvirtino, kad prie Telebokšto pasirodę tankai, ėmė šaudyti, pabiro stiklai, kareiviai mėtė sprogstamuosius paketus. Važinėjo tankai, po visą teritoriją važinėjo tanketės. Apačioje stovėjo sulamdytos mašinos. Šūviai pakenkė ausims (t. 74, b. l. 122-130, t. 482, b. l. 1-27, t. 371, b. l. 146).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P. P. </w:t>
      </w:r>
      <w:r w:rsidRPr="00980165">
        <w:rPr>
          <w:rFonts w:ascii="Times New Roman" w:eastAsia="SimSun, 宋体" w:hAnsi="Times New Roman" w:cs="Mangal"/>
          <w:kern w:val="3"/>
          <w:sz w:val="24"/>
          <w:szCs w:val="24"/>
          <w:lang w:eastAsia="lt-LT" w:bidi="hi-IN"/>
        </w:rPr>
        <w:t>patvirtino, kad sausio 13 dieną prie TV bokšto tankai šaudė iš patrankų, pabiro stiklai ir sienų tinkas. Nuo tankų šūvių jam užgulė ausis. Girdėjosi šaudymas pačiame bokšte. Nukentėjusysis stovėjo prie pat bokšto. Matėsi sulamdytos mašinos (t. 74, b. l. 131-137, t. 482, b. l. 1-27, t. 371, b. l. 146).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A. P. </w:t>
      </w:r>
      <w:r w:rsidRPr="00980165">
        <w:rPr>
          <w:rFonts w:ascii="Times New Roman" w:eastAsia="SimSun, 宋体" w:hAnsi="Times New Roman" w:cs="Mangal"/>
          <w:kern w:val="3"/>
          <w:sz w:val="24"/>
          <w:szCs w:val="24"/>
          <w:lang w:eastAsia="lt-LT" w:bidi="hi-IN"/>
        </w:rPr>
        <w:t>patvirtino, kad tankas pervažiavo tvorą ir iššovė. Jis tuo metu lindo pro tanką. Kareiviai šaudė automatais ir stūmė žmones nuo TV bokšto tolyn. Viena mergina nugriuvo, jai tankas prispaudė kojas. Nuo tanko šūvio jam plyšo ausies būgneliai (t. 74, b. l. 164-168, t. 482, b. l. 1-27, t. 371 b. l. 146).</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Č. P. </w:t>
      </w:r>
      <w:r w:rsidRPr="00980165">
        <w:rPr>
          <w:rFonts w:ascii="Times New Roman" w:eastAsia="SimSun, 宋体" w:hAnsi="Times New Roman" w:cs="Mangal"/>
          <w:kern w:val="3"/>
          <w:sz w:val="24"/>
          <w:szCs w:val="24"/>
          <w:lang w:eastAsia="lt-LT" w:bidi="hi-IN"/>
        </w:rPr>
        <w:t>patvirtino, kad matė, kaip tankas pervažiavo smėlio barstytuvą, „Žigulį”. Bėgo prieš tanką, kuris sustojo. Tankas nuleido vamzdį į TV bokštą ir iššovė. Nukentėjusysis grįžo prie administracinio pastato, nešė sužeistuosius. Neteko dalies klausos (t. 74, b. l. 177-181, t. 482, b .l. 28-54, t. 371, b. l. 147).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P. </w:t>
      </w:r>
      <w:r w:rsidRPr="00980165">
        <w:rPr>
          <w:rFonts w:ascii="Times New Roman" w:eastAsia="SimSun, 宋体" w:hAnsi="Times New Roman" w:cs="Mangal"/>
          <w:kern w:val="3"/>
          <w:sz w:val="24"/>
          <w:szCs w:val="24"/>
          <w:lang w:eastAsia="lt-LT" w:bidi="hi-IN"/>
        </w:rPr>
        <w:t>patvirtino, kad atvažiavę tankai, pradėjo šaudyti, ant galvos pabiro stiklai. Kažkoks vyras ją nuvedė toliau ir tuo metu jam davė per galvą, kliuvo ir jai. Iššovė tankas. Ji prarado nuovoką. Atsipeikėjusi šliaužė palei tvorą. Matė trasuojančias kulkas (t. 74, b. l. 183-192, t. 482, b. l. 28-54, t. 371, b. l. 147).</w:t>
      </w:r>
    </w:p>
    <w:p w:rsidR="00980165" w:rsidRPr="00980165" w:rsidRDefault="00980165" w:rsidP="00980165">
      <w:pPr>
        <w:widowControl w:val="0"/>
        <w:tabs>
          <w:tab w:val="left" w:pos="0"/>
          <w:tab w:val="left" w:pos="142"/>
          <w:tab w:val="left" w:pos="851"/>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V. P. </w:t>
      </w:r>
      <w:r w:rsidRPr="00980165">
        <w:rPr>
          <w:rFonts w:ascii="Times New Roman" w:eastAsia="SimSun, 宋体" w:hAnsi="Times New Roman" w:cs="Mangal"/>
          <w:kern w:val="3"/>
          <w:sz w:val="24"/>
          <w:szCs w:val="24"/>
          <w:lang w:eastAsia="lt-LT" w:bidi="hi-IN"/>
        </w:rPr>
        <w:t>patvirtino, kad prie TV bokšto pasirodę tankai, pasuko į kalną ir važiavo šaudydami. Važiavo tiesiai į žmones, sustojo likus 10 metrų, paleido dūmus. Iš tankų iššoko po 5-6 kareivius, jie šaudė automatais. Visi prožektoriai švietė į TV bokštą. Tankams kartu iššovus, gavosi didelė garso banga. Pro nugaras buvo pralindę desantininkai, daužė langus ir lindo į vidų. Apačioje stovėjo sulamdytos mašinos. Tanketės vaikė žmones nuo bokšto. Kareiviai šaudė trasuojančiomis kulkomis. Nuo šūvių garso sutriko klausa (t. 74, b. l. 193-201, t. 482, b. l. 28-54, t. 371, b. l 147).</w:t>
      </w:r>
    </w:p>
    <w:p w:rsidR="00980165" w:rsidRPr="00980165" w:rsidRDefault="00980165" w:rsidP="00980165">
      <w:pPr>
        <w:widowControl w:val="0"/>
        <w:tabs>
          <w:tab w:val="left" w:pos="0"/>
          <w:tab w:val="left" w:pos="142"/>
          <w:tab w:val="left" w:pos="851"/>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P. </w:t>
      </w:r>
      <w:r w:rsidRPr="00980165">
        <w:rPr>
          <w:rFonts w:ascii="Times New Roman" w:eastAsia="SimSun, 宋体" w:hAnsi="Times New Roman" w:cs="Mangal"/>
          <w:kern w:val="3"/>
          <w:sz w:val="24"/>
          <w:szCs w:val="24"/>
          <w:lang w:eastAsia="lt-LT" w:bidi="hi-IN"/>
        </w:rPr>
        <w:t>patvirtino, kad jam atvažiavus TV bokšto, pirmas tankas jau stovėjo apačioje. Per garsiakalbį rėkė, kad atlaisvintų kelią. Tankas pakėlė vamzdį ir iššovė. Nukrito keli žmonės, juos išvežė greitoji. Jam spengė ausyse. Atsipeikėjęs pamatė, kad TV bokštą nušvietė prožektoriais. Stovėjo sutraiškytos mašinos, tanketės buvo apsupusios TV bokštą ir šaudė į jį. Tankai buvo tarp žmonių (t. 74, b. l. 218-221, t. 482, b. l. 28-54, t. 371, b. l. 147-148).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S. P. </w:t>
      </w:r>
      <w:r w:rsidRPr="00980165">
        <w:rPr>
          <w:rFonts w:ascii="Times New Roman" w:eastAsia="SimSun, 宋体" w:hAnsi="Times New Roman" w:cs="Mangal"/>
          <w:kern w:val="3"/>
          <w:sz w:val="24"/>
          <w:szCs w:val="24"/>
          <w:lang w:eastAsia="lt-LT" w:bidi="hi-IN"/>
        </w:rPr>
        <w:t>patvirtino, kad priekinis tankas, privažiavęs prie žmonių minios, sustojo, jo pabūklo vamzdis pradėjo judėti į vieną, į kitą pusę, virš žmonių galvų. Žmonės pasilenkdavo, kad negautų su vamzdžiu per galvą. Tankui iššovus, pajuto, kad oro banga pakėlė ir numetė jį ant žemės. Atsigavęs nieko negirdėjo, matė, kad ant neštuvų guldė jauną vyrą, o kitas – buvo atsiklaupęs ant žemės ir kaukė susiėmęs už galvos. Tam vyrui, kurį guldė ant neštuvų, iš ausų bėgo kraujas (t. 74, b. l. 222-227,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R. </w:t>
      </w:r>
      <w:r w:rsidRPr="00980165">
        <w:rPr>
          <w:rFonts w:ascii="Times New Roman" w:eastAsia="SimSun, 宋体" w:hAnsi="Times New Roman" w:cs="Mangal"/>
          <w:kern w:val="3"/>
          <w:sz w:val="24"/>
          <w:szCs w:val="24"/>
          <w:lang w:eastAsia="lt-LT" w:bidi="hi-IN"/>
        </w:rPr>
        <w:t>patvirtino, kad išgirdęs tankus, nuėjo prie bokšto, bet kareiviai neprileido, stumdė buožėmis. Prie bokšto stovėjo sunkieji tankai, kurie iššovė. Atsigavo tik greitosios pagalbos mašinoje, buvo nuvežtas į ligoninę. Gavo smegenų sutrenkimą, trūko ausų būgneliai. Gulėjo ligoninėje. Buvo apdegę plaukai ir veidas (t. 75, b. l. 1-5, t. 482, b .l. 28-54, t. 371, b. l. 222).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M. R. </w:t>
      </w:r>
      <w:r w:rsidRPr="00980165">
        <w:rPr>
          <w:rFonts w:ascii="Times New Roman" w:eastAsia="SimSun, 宋体" w:hAnsi="Times New Roman" w:cs="Mangal"/>
          <w:kern w:val="3"/>
          <w:sz w:val="24"/>
          <w:szCs w:val="24"/>
          <w:lang w:eastAsia="lt-LT" w:bidi="hi-IN"/>
        </w:rPr>
        <w:t>patvirtino, kad nukentėjo prie TV bokšto sausio 13 d. naktį. Vakare pasigirdo tankų ūžesys, karinė technika apsupo bokštą. Šturmo pradžioje leido aštrius dūmus, po to šaudė iš tankų. Po vieno tanko šūvio pajuto spengimą ausyse, pasidarė sunki galva. Matė, kaip nešė sužeistą vaikinuką. Atėjusi ryte prie bokšto, matė daug kareivių (t. 75, b. l. 20-24, t. 482, b. l. 28-54, t. 371, b. l. 148).</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K. S. </w:t>
      </w:r>
      <w:r w:rsidRPr="00980165">
        <w:rPr>
          <w:rFonts w:ascii="Times New Roman" w:eastAsia="SimSun, 宋体" w:hAnsi="Times New Roman" w:cs="Mangal"/>
          <w:kern w:val="3"/>
          <w:sz w:val="24"/>
          <w:szCs w:val="24"/>
          <w:lang w:eastAsia="lt-LT" w:bidi="hi-IN"/>
        </w:rPr>
        <w:t>patvirtino, kad nukentėjo sausio 13 d., prie TV bokšto. Naktį atvažiavo daug tankų, iš kurių iššoko kareiviai. Kareiviai šaudė tikromis kulkomis, byrėjo stiklai. Kareivių akys atrodė keistos. Po šūvių žmonės vis tiek stovėjo. Vienu metu pajuto skausmą, prarado sąmonę. Atsigavo, kai draugas tempė per purvyną, nelabai suprato, kas vyksta. Kitą dieną nuvyko į ligoninę, kur gydėsi 3 mėnesius (t. 75, b. l. 38-44, t. 482, b. l. 28-54 , t. 371, b. l. 151).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 xml:space="preserve">patvirtino, kad pro stovinčius žmones prie TV bokšto praeidavo karininkas, kuris rankose turėjo maždaug 1 metro ilgio ir 3 cm storio metalinį strypą. Jis su tuo strypu daužydavo arčiau prie kareivių priėjusius žmones, mušdavo kur pakliuvo, kareiviai tuo metu irgi daužė žmones automatų buožėmis. Žmonės, kurie stovėjo netoli kareivių, rankose nieko neturėjo, buvo beginkliai. Kareiviai šaudė iš automatų koviniais šoviniais, taip sprendžia iš to, jog matėsi šviečiančios kulkos, matydavosi jų trajektorija. Iš pradžių tanko prožektorius švietė į viršų, o po to pradėjo šviesti į žmones, spindulys buvo labai stiprus ir ryškus. Tanko pabūklas buvo nuleistas į žmones ir sukiojosi palei bokštą, po to tankas, pakėlęs pabūklą truputį virš žmonių galvų, iššovė. Nuo smūgio, oro bangos arčiau stovėję žmonės nuvirto ant žemės, jis suklupo, apsvaigo galva, pradėjo spengti ausyse, dėl sužalojimo gydėsi ligoninėje (t. 75, b. l. 51-58, t. 482, b. l. 28-54). </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nukentėjo prie TV bokšto. Pranešus, kad atvyksta tankai, žmonės susikibo rankomis. Kareiviai šaudė automatais. Šaudė ir iš tankų, nuo to jai užgulė ausis, buvo praradusi sąmonę. Namo pareiti padėjo nepažįstama moteris (t. 75, b. l. 59-64, t. 482, b. l. 28-54, t. 371, b. l 151).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S. </w:t>
      </w:r>
      <w:r w:rsidRPr="00980165">
        <w:rPr>
          <w:rFonts w:ascii="Times New Roman" w:eastAsia="SimSun, 宋体" w:hAnsi="Times New Roman" w:cs="Mangal"/>
          <w:kern w:val="3"/>
          <w:sz w:val="24"/>
          <w:szCs w:val="24"/>
          <w:lang w:eastAsia="lt-LT" w:bidi="hi-IN"/>
        </w:rPr>
        <w:t>patvirtino, kad BTR Nr. 210, Nr. 217 ir tankai Nr. 220, Nr. 221 užstojo kelią ir neleido pravažiuoti GMP mašinoms. Prie TV bokšto filmavo videokamera, nuo tankų šūvių pablogėjo klausa (t. 75, b. l. 107-112, t. 43, b. l. 69-71,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Z.-J. S. </w:t>
      </w:r>
      <w:r w:rsidRPr="00980165">
        <w:rPr>
          <w:rFonts w:ascii="Times New Roman" w:eastAsia="SimSun, 宋体" w:hAnsi="Times New Roman" w:cs="Mangal"/>
          <w:kern w:val="3"/>
          <w:sz w:val="24"/>
          <w:szCs w:val="24"/>
          <w:lang w:eastAsia="lt-LT" w:bidi="hi-IN"/>
        </w:rPr>
        <w:t>patvirtino, kad prie TV bokšto Sudervės g. nuo artimo tanko šūvio parkrito be sąmonės, apsvilo plaukai, nudegė veidą, užgulė ausis, ūžė galvoje (t. 75, b. l. 131-139,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Š. </w:t>
      </w:r>
      <w:r w:rsidRPr="00980165">
        <w:rPr>
          <w:rFonts w:ascii="Times New Roman" w:eastAsia="SimSun, 宋体" w:hAnsi="Times New Roman" w:cs="Mangal"/>
          <w:kern w:val="3"/>
          <w:sz w:val="24"/>
          <w:szCs w:val="24"/>
          <w:lang w:eastAsia="lt-LT" w:bidi="hi-IN"/>
        </w:rPr>
        <w:t>patvirtino, kad tankai, važiuodami į TV bokšto teritoriją, šaudė tuščiais šoviniais. Ant tankų sėdėję kareiviai šaudė į viršų. Tankams sustojus, iš tankų iššokę kareiviai automatais ir metalinėmis lazdomis mušė žmones. Automatais šaudė į žemę. Pajuto, kad nulėkė beretė nuo galvos, pradėjo ūžti dešinėje ausyje, jautėsi svylančių plaukų kvapas, apdegė kairysis bakenbardas ir kairysis antakis. Po smūgio jis prarado orientaciją (t. 75, b. l. 146-151,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Š. </w:t>
      </w:r>
      <w:r w:rsidRPr="00980165">
        <w:rPr>
          <w:rFonts w:ascii="Times New Roman" w:eastAsia="SimSun, 宋体" w:hAnsi="Times New Roman" w:cs="Mangal"/>
          <w:kern w:val="3"/>
          <w:sz w:val="24"/>
          <w:szCs w:val="24"/>
          <w:lang w:eastAsia="lt-LT" w:bidi="hi-IN"/>
        </w:rPr>
        <w:t>patvirtino, kad būnant su broliu prie TV bokšto, kažkokia banga jį parbloškė ir jis iš karto pradėjo nejausti dešinės pusės, nieko nebegirdėjo. Jo brolis sakė, kad jam skauda ausis ir kad jaučia jose kažkokį drėgnumą (t. 75, b. l. 152-156,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Š. </w:t>
      </w:r>
      <w:r w:rsidRPr="00980165">
        <w:rPr>
          <w:rFonts w:ascii="Times New Roman" w:eastAsia="SimSun, 宋体" w:hAnsi="Times New Roman" w:cs="Mangal"/>
          <w:kern w:val="3"/>
          <w:sz w:val="24"/>
          <w:szCs w:val="24"/>
          <w:lang w:eastAsia="lt-LT" w:bidi="hi-IN"/>
        </w:rPr>
        <w:t>patvirtino, kad desantininkai žengė į žmonių pusę šaudydami ir daužydami juos automatais. Šalia jo stovėjęs žmogus krito, todėl su keliais vyrais nunešė jį į GMP. Jokių ginklų žmonės neturėjo, priešingai – vyrai vienas kitą stabdė, kad neįsiveltų į konfliktą, kas labai stebino. Kai tankas pirmą kartą iššovė, jis stovėjo nuo pabūklo vamzdžio už kokių 2-3 metrų. Nuo garso iš karto nieko negirdėjo, apkurto (t. 75, b. l. 157-162,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Š. </w:t>
      </w:r>
      <w:r w:rsidRPr="00980165">
        <w:rPr>
          <w:rFonts w:ascii="Times New Roman" w:eastAsia="SimSun, 宋体" w:hAnsi="Times New Roman" w:cs="Mangal"/>
          <w:kern w:val="3"/>
          <w:sz w:val="24"/>
          <w:szCs w:val="24"/>
          <w:lang w:eastAsia="lt-LT" w:bidi="hi-IN"/>
        </w:rPr>
        <w:t>patvirtino, kad tankui važiuojant į priekį, vienas vyras ar tai nuslydo, ar tai nušoko nuo tanko, o kitas vyras buvo įspaustas į smėlio barstytuvą. Tankas užvažiavo ant barstytuvo ir nuvažiuodamas toliau aplamdė du lengvuosius automobilius. Po to tas tankas keletą kartų iššovė iš patrankos. Jis vienu metu buvo visai arti tanko, maždaug 3-5 metrų atstumu, todėl tanko šūvis pakenkė ausims (t. 75, b. l. 197-201, t. 482, b. l. 28-54).</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T. </w:t>
      </w:r>
      <w:r w:rsidRPr="00980165">
        <w:rPr>
          <w:rFonts w:ascii="Times New Roman" w:eastAsia="SimSun, 宋体" w:hAnsi="Times New Roman" w:cs="Mangal"/>
          <w:kern w:val="3"/>
          <w:sz w:val="24"/>
          <w:szCs w:val="24"/>
          <w:lang w:eastAsia="lt-LT" w:bidi="hi-IN"/>
        </w:rPr>
        <w:t>patvirtino, kad tankas traiškė šalikelėje stovinčias mašinas, nors jos netrukdė jam važiuoti. Žmonės susikibo rankomis ir neleido tankui važiuoti. Šis, pastūmęs žmones apie 1 metrą, sustojo, į akis švietė prožektoriais. Tankai ir šarvuočiai leido dvokiančius dūmus, nuo kurių graužė akis. Tankui iššovus, apsvaigo ir nukrito ant žemės. Jo ausyse buvo pilna stiklo šukių, ausys kraujavo (t. 76, b. l. 20-28, t. 484, b. l. 198-201).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Nukentėjusysis</w:t>
      </w:r>
      <w:r w:rsidRPr="00980165">
        <w:rPr>
          <w:rFonts w:ascii="Times New Roman" w:eastAsia="SimSun, 宋体" w:hAnsi="Times New Roman" w:cs="Mangal"/>
          <w:b/>
          <w:kern w:val="3"/>
          <w:sz w:val="24"/>
          <w:szCs w:val="24"/>
          <w:lang w:eastAsia="lt-LT" w:bidi="hi-IN"/>
        </w:rPr>
        <w:t xml:space="preserve"> V. U. </w:t>
      </w:r>
      <w:r w:rsidRPr="00980165">
        <w:rPr>
          <w:rFonts w:ascii="Times New Roman" w:eastAsia="SimSun, 宋体" w:hAnsi="Times New Roman" w:cs="Mangal"/>
          <w:kern w:val="3"/>
          <w:sz w:val="24"/>
          <w:szCs w:val="24"/>
          <w:lang w:eastAsia="lt-LT" w:bidi="hi-IN"/>
        </w:rPr>
        <w:t>patvirtino, kad desantininkai šaudė trasuojančiomis kulkomis, nes aiškiai matėsi, kaip jos lekia. Užėmus bokštą, desantininkai trasuojančių kulkų serijomis šaudė miesto link. Po tanko šūvio jam spengė ausyse, jis apkurto (t. 76, b. l. 29-34, t. 484, b. l. 194-197).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E. S. </w:t>
      </w:r>
      <w:r w:rsidRPr="00980165">
        <w:rPr>
          <w:rFonts w:ascii="Times New Roman" w:eastAsia="SimSun, 宋体" w:hAnsi="Times New Roman" w:cs="Mangal"/>
          <w:kern w:val="3"/>
          <w:sz w:val="24"/>
          <w:szCs w:val="24"/>
          <w:lang w:eastAsia="lt-LT" w:bidi="hi-IN"/>
        </w:rPr>
        <w:t>patvirtino, kad atvažiavę tankai, apsupo bokštą, kai kurie kareiviai buvo su antveidžiais iš balto plastiko, kad kareiviai geležiniais strypais ir automatų buožėmis daužė žmones. Gavo smūgį ir neteko sąmonės. Po smūgio apdegė plaukai, antakiai, blakstienos. Po smūgio buvo nukritęs, tačiau pats sugebėjo nueiti iki greitosios pagalbos mašinos (t. 75, b. l. 95-100, t. 482, b. l. 28-54, t. 371, b. l. 151).</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S. </w:t>
      </w:r>
      <w:r w:rsidRPr="00980165">
        <w:rPr>
          <w:rFonts w:ascii="Times New Roman" w:eastAsia="SimSun, 宋体" w:hAnsi="Times New Roman" w:cs="Mangal"/>
          <w:kern w:val="3"/>
          <w:sz w:val="24"/>
          <w:szCs w:val="24"/>
          <w:lang w:eastAsia="lt-LT" w:bidi="hi-IN"/>
        </w:rPr>
        <w:t>patvirtino, kad nukentėjo prie TV bokšto. Atvažiuodami tankai sumaigė smėlio barstytuvą, išlaužė tvorą. Iš tankų šaudė, nuo to jam užgulė ausis. Po to iš dūmų išniro daug kareivių, kurie daužė žmones buožėmis ir veržėsi į bokštą. Jį banga nustūmė į šoną (t. 75, b. l. 113-116, t. 482, b. l. 28-54, t. 371, b. l. 151-152).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prie TV bokšto pastato atbėgo, kai atvažiavo tankai. Buvo mėtomos dūminės šaškės, šaudė tankai. Iš tankų išlipo daug kareivių, jie mėtė sprogstamuosius paketus. Vienam tankui iššovus, neteko sąmonės, todėl žmonės jį pakėlė. Matė, kad dešinėje pusėje, šalia jo, gulėjo kruvinas jaunuolis (t. 75, b. l. 140-145, t. 482, b. l. 28-54, t. 371, b. l. 152).</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J. Š. </w:t>
      </w:r>
      <w:r w:rsidRPr="00980165">
        <w:rPr>
          <w:rFonts w:ascii="Times New Roman" w:eastAsia="SimSun, 宋体" w:hAnsi="Times New Roman" w:cs="Mangal"/>
          <w:kern w:val="3"/>
          <w:sz w:val="24"/>
          <w:szCs w:val="24"/>
          <w:lang w:eastAsia="lt-LT" w:bidi="hi-IN"/>
        </w:rPr>
        <w:t>patvirtino, kad nukentėjo prie TV bokšto. Atvažiavę tankai apsupo pastatą, iš jų išlipo daug jaunesnių ir vyresnių kareivių. Jaunesni stovėjo ir šaudė į orą, o vyresni – veržėsi į pastatą. Netrukus atvažiavo kariškiai su tankais ir šarvuočiais. Atvažiavusi vyresniųjų grupė pradėjo mėtyti į žmonių minią sprogstamuosius paketus. Po to, kai žmonės prasiskyrė, išdaužė stiklus ir sulindo į bokšto vidų. Tankai stovėjo vietoje. Kai žmonės nuo bokšto traukėsi, atsidūrė šalia tanko, kuris iššovė. Jam užgulė ausis, bet sąmonės nebuvo praradęs (t. 75, b. l. 167-173, t. 482, b. l. 28-54, t. 371, b. l. 149).</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Analogiškas sužalojimo aplinkybes nurodė kiti nukentėjusieji, kurių teiginius patvirtino teismo medicinos ekspertizių išvados.</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u w:val="single"/>
          <w:lang w:eastAsia="lt-LT" w:bidi="hi-IN"/>
        </w:rPr>
        <w:t>Šautinių nežymių sveikatos sutrikdymų (sužalojimų) padarymo nukentėjusiems faktus bei aplinkybes patvirtina</w:t>
      </w:r>
      <w:r w:rsidRPr="00980165">
        <w:rPr>
          <w:rFonts w:ascii="Times New Roman" w:eastAsia="SimSun, 宋体" w:hAnsi="Times New Roman" w:cs="Mangal"/>
          <w:kern w:val="3"/>
          <w:sz w:val="24"/>
          <w:szCs w:val="24"/>
          <w:lang w:eastAsia="lt-LT" w:bidi="hi-IN"/>
        </w:rPr>
        <w:t>:</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R. L. </w:t>
      </w:r>
      <w:r w:rsidRPr="00980165">
        <w:rPr>
          <w:rFonts w:ascii="Times New Roman" w:eastAsia="SimSun, 宋体" w:hAnsi="Times New Roman" w:cs="Mangal"/>
          <w:kern w:val="3"/>
          <w:sz w:val="24"/>
          <w:szCs w:val="24"/>
          <w:lang w:eastAsia="lt-LT" w:bidi="hi-IN"/>
        </w:rPr>
        <w:t>patvirtino, kad prie TV bokšto buvo bokšto tunelio prieigose, girdėjo kaip pradėjo šaudyti tankai ir automatai. Kai TV bokštą užėmė, prastovėjo prie kareivių gal 10 min., po to pradėjo važiuoti tankai, kurie varė žmones iš aikštelės. Išgirdo kaip iššovė automatas ir pajutusi skausmą kojoje, pamanė, kad kas nors metė akmenį. Vėliau pamatė, kad koja peršauta. Kareivis, kuris šovė į ją, buvo jaunas, vilkėjo kareivio uniformą. Žmonės ją nuvedė į GMP mašiną. Tą pačią naktį Raudonojo Kryžiaus ligoninėje buvo operuojama (t. 80, b. l. 51-56, t. 371, b. l. 227).</w:t>
      </w:r>
    </w:p>
    <w:p w:rsidR="00980165" w:rsidRPr="00980165" w:rsidRDefault="00980165" w:rsidP="00980165">
      <w:pPr>
        <w:widowControl w:val="0"/>
        <w:tabs>
          <w:tab w:val="left" w:pos="0"/>
          <w:tab w:val="left" w:pos="142"/>
        </w:tabs>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lt-LT" w:bidi="hi-IN"/>
        </w:rPr>
      </w:pPr>
      <w:r w:rsidRPr="00980165">
        <w:rPr>
          <w:rFonts w:ascii="Times New Roman" w:eastAsia="SimSun, 宋体" w:hAnsi="Times New Roman" w:cs="Mangal"/>
          <w:kern w:val="3"/>
          <w:sz w:val="24"/>
          <w:szCs w:val="24"/>
          <w:lang w:eastAsia="lt-LT" w:bidi="hi-IN"/>
        </w:rPr>
        <w:t xml:space="preserve">Teismo medicinos ekspertizės 1991-07-10 akte Nr. 2446 nurodyta, kad R. L. 1991-01-13 buvo padaryta dešinės blauzdos minkštųjų audinių kiaurinė šautinė žaizda, kuri galėjo būti padaryta šaunant iš ginklo kulka. Sužalojimas lengvas, sukėlęs trumpalaikį sveikatos sutrikimą (t. 80, b.l. 54-55). </w:t>
      </w:r>
      <w:r w:rsidRPr="00980165">
        <w:rPr>
          <w:rFonts w:ascii="Times New Roman" w:eastAsia="SimSun, 宋体" w:hAnsi="Times New Roman" w:cs="Times New Roman"/>
          <w:kern w:val="3"/>
          <w:sz w:val="24"/>
          <w:szCs w:val="24"/>
          <w:lang w:eastAsia="lt-LT" w:bidi="hi-IN"/>
        </w:rPr>
        <w:t>2011-08-03 specialistas konstatavo, kad R. L. padarytas kūno sužalojimas atitinka nežymų sveikatos sutrikdymą (t. 482, b. l. 55-83).</w:t>
      </w:r>
    </w:p>
    <w:p w:rsidR="00980165" w:rsidRPr="00980165" w:rsidRDefault="00980165" w:rsidP="00980165">
      <w:pPr>
        <w:pStyle w:val="Standard"/>
        <w:tabs>
          <w:tab w:val="left" w:pos="0"/>
          <w:tab w:val="left" w:pos="142"/>
        </w:tabs>
        <w:ind w:firstLine="0"/>
        <w:jc w:val="both"/>
        <w:rPr>
          <w:lang w:eastAsia="lt-LT"/>
        </w:rPr>
      </w:pPr>
      <w:r w:rsidRPr="00980165">
        <w:rPr>
          <w:rFonts w:eastAsiaTheme="minorEastAsia" w:cs="Times New Roman"/>
          <w:lang w:eastAsia="lt-LT"/>
        </w:rPr>
        <w:t xml:space="preserve">Nukentėjusysis </w:t>
      </w:r>
      <w:r w:rsidRPr="00980165">
        <w:rPr>
          <w:rFonts w:eastAsiaTheme="minorEastAsia" w:cs="Times New Roman"/>
          <w:b/>
          <w:lang w:eastAsia="lt-LT"/>
        </w:rPr>
        <w:t xml:space="preserve">M. B. </w:t>
      </w:r>
      <w:r w:rsidRPr="00980165">
        <w:rPr>
          <w:rFonts w:eastAsiaTheme="minorEastAsia" w:cs="Times New Roman"/>
          <w:lang w:eastAsia="lt-LT"/>
        </w:rPr>
        <w:t>patvirtino, kad apie 2 val. nakties pasigirdo šūviai iš pabūklų, šaudymas, nuo kurio iš TV bokšto trečio aukšto, pabiro stiklai ant žmonių. Tankai šaudė tuščiais šoviniai iš pabūklų ir nuo to taip pat dužo TV bokšto stiklai. Stovėdamas nugara į pastatą, pajuto smūgį į nugarą, šiek tiek kairiau nuo stuburo. Tai buvo kulkos smūgis. Nuėjus prie GMP, buvo labai daug sužeistųjų, todėl grįžo namo ir išsikvietė GMP. Striukėje rado keistos formos šviesiai pilkšvos spalvos</w:t>
      </w:r>
      <w:r w:rsidRPr="00980165">
        <w:rPr>
          <w:lang w:eastAsia="lt-LT"/>
        </w:rPr>
        <w:t xml:space="preserve"> metalinio blizgesio, maždaug 2-2,5 mm pločio 1-1,2 cm ilgio apvalią kulką, kurią ligoninėje atidavė apžiūrėjusiam gydytojui. Kulka buvo keistai suplota, tarsi prieš tai į kažką atsimušusi, todėl mano, jog kulka pataikė į jį, rikošetavusi nuo TV bokšto sienos (t. 70, b. l. 1-2).</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1991-01-19 teismo medicinos ekspertizės akte Nr. 336 nurodyta, kad M. B. nustatyta liestinė šautinė nugaros žaizda su aplinkine poodine kraujosruva. Ji padaryta prieš 5-8 paras iki apžiūrėjimo sausio 19 d., paveikus kietu buku riboto nedidelio paviršiaus daiktu, kuriuo galėjo būti ir rikošetavusi kulka. Tai galėjo būti padaryta sausio 13 naktį nurodytomis aplinkybėmis. Sužalojimas – lengvas, sukėlęs trumpalaikį sveikatos sutrikimą (t. 70, b. l. 4). 2011-08-02 specialistas konstatavo, kad </w:t>
      </w:r>
      <w:r w:rsidRPr="00980165">
        <w:rPr>
          <w:rFonts w:ascii="Times New Roman" w:eastAsia="SimSun, 宋体" w:hAnsi="Times New Roman" w:cs="Mangal"/>
          <w:b/>
          <w:kern w:val="3"/>
          <w:sz w:val="24"/>
          <w:szCs w:val="24"/>
          <w:lang w:eastAsia="lt-LT" w:bidi="hi-IN"/>
        </w:rPr>
        <w:t xml:space="preserve">M. B. </w:t>
      </w:r>
      <w:r w:rsidRPr="00980165">
        <w:rPr>
          <w:rFonts w:ascii="Times New Roman" w:eastAsia="SimSun, 宋体" w:hAnsi="Times New Roman" w:cs="Mangal"/>
          <w:kern w:val="3"/>
          <w:sz w:val="24"/>
          <w:szCs w:val="24"/>
          <w:lang w:eastAsia="lt-LT" w:bidi="hi-IN"/>
        </w:rPr>
        <w:t>padarytas kūno sužalojimas atitinka nežymų sveikatos sutrikdymą (t. 482, b. l. 28-54).</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Kriminalistinės ekspertizės metu nustatyta, kad pateikta kulkos šerdis, kuria buvo sužeistas M. B., yra 5.45 mm kalibro šovinio, skirto šaudyti iš Kalašnikovo sistemos automatų (AK-74) ir kulkosvaidžių (RPK-74) kulkos šerdis. Nustatyti iš kokio ginklo iššauta kulka, negalima, kadangi ant šerdies nėra ginklo vamzdžio kanalo pėdsakų. Šerdis deformavosi atsitrenkusi į kietą paviršių tam tikru kampu. Nuo atsitrenkimo kulkos šerdis rikošetavo (t. 101, b. l. 9-13).</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Metalinė kulkos šerdis, kurią Raudonojo Kryžiaus ligoninėje gydytojui pateikė </w:t>
      </w:r>
      <w:r w:rsidRPr="00980165">
        <w:rPr>
          <w:rFonts w:ascii="Times New Roman" w:eastAsia="SimSun, 宋体" w:hAnsi="Times New Roman" w:cs="Mangal"/>
          <w:b/>
          <w:kern w:val="3"/>
          <w:sz w:val="24"/>
          <w:szCs w:val="24"/>
          <w:lang w:eastAsia="lt-LT" w:bidi="hi-IN"/>
        </w:rPr>
        <w:t>M. B.,</w:t>
      </w:r>
      <w:r w:rsidRPr="00980165">
        <w:rPr>
          <w:rFonts w:ascii="Times New Roman" w:eastAsia="SimSun, 宋体" w:hAnsi="Times New Roman" w:cs="Mangal"/>
          <w:kern w:val="3"/>
          <w:sz w:val="24"/>
          <w:szCs w:val="24"/>
          <w:lang w:eastAsia="lt-LT" w:bidi="hi-IN"/>
        </w:rPr>
        <w:t xml:space="preserve"> apžiūrėta 1991-01-23, daiktinis įrodymas saugomas LNM (t. 101, b. l. 1-6, t., 508, b. l. 148-212, 213-214).</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jc w:val="center"/>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Nežymių sveikatos sutrikdymų (sužalojimų) padarymo nukentėjusiems kulkų skeveldromis faktus bei aplinkybes  patvirtina:</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D. </w:t>
      </w:r>
      <w:r w:rsidRPr="00980165">
        <w:rPr>
          <w:rFonts w:ascii="Times New Roman" w:eastAsia="SimSun, 宋体" w:hAnsi="Times New Roman" w:cs="Mangal"/>
          <w:kern w:val="3"/>
          <w:sz w:val="24"/>
          <w:szCs w:val="24"/>
          <w:lang w:eastAsia="lt-LT" w:bidi="hi-IN"/>
        </w:rPr>
        <w:t>nurodė, kad nukentėjo sausio 13-osios naktį prie TV bokšto. Kareiviai šaudė civiliams virš galvų ir į žemę, matė kaip rikošetavusios kulkos skeveldros pataikė į galvą moteriai. Nuo šūvių garso neteko sąmonės, atsigavo laikydamasis už tanko. Taip pat šaudė ir už tankų. Jam sužeidė kaktą, į galvą įsmigo kelios skeveldros nuo rikošetavusios kulkos. Kadangi buvo su kepure, ši sulaikė smūgį. Tardymo metu pateikė šiuos du gabaliukus (t. 77, b. l. 219-220, t. 371, b. l. 159-160).</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Teismo medicinos ekspertizės 1992-04-15 akte Nr. 1387 nurodyta, kad V. D. padaryta muštinė žaizda kaktos kairėje pusėje galėjo gautis rikošetavus kulkos skeveldrai. Sužalojimas lengvas, sukėlęs trumpalaikį sveikatos sutrikimą (t. 77, b. l. 222). 2012-05-22 specialistas konstatavo, kad </w:t>
      </w:r>
      <w:r w:rsidRPr="00980165">
        <w:rPr>
          <w:rFonts w:ascii="Times New Roman" w:eastAsia="SimSun, 宋体" w:hAnsi="Times New Roman" w:cs="Mangal"/>
          <w:b/>
          <w:kern w:val="3"/>
          <w:sz w:val="24"/>
          <w:szCs w:val="24"/>
          <w:lang w:eastAsia="lt-LT" w:bidi="hi-IN"/>
        </w:rPr>
        <w:t xml:space="preserve">V. D. </w:t>
      </w:r>
      <w:r w:rsidRPr="00980165">
        <w:rPr>
          <w:rFonts w:ascii="Times New Roman" w:eastAsia="SimSun, 宋体" w:hAnsi="Times New Roman" w:cs="Mangal"/>
          <w:kern w:val="3"/>
          <w:sz w:val="24"/>
          <w:szCs w:val="24"/>
          <w:lang w:eastAsia="lt-LT" w:bidi="hi-IN"/>
        </w:rPr>
        <w:t>padarytas kūno sužalojimas atitinka nežymų sveikatos sutrikdymą (t. 482, b. l. 124-127).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K. </w:t>
      </w:r>
      <w:r w:rsidRPr="00980165">
        <w:rPr>
          <w:rFonts w:ascii="Times New Roman" w:eastAsia="SimSun, 宋体" w:hAnsi="Times New Roman" w:cs="Mangal"/>
          <w:kern w:val="3"/>
          <w:sz w:val="24"/>
          <w:szCs w:val="24"/>
          <w:lang w:eastAsia="lt-LT" w:bidi="hi-IN"/>
        </w:rPr>
        <w:t>nurodė, kad prie TV buvo trys tankai ir vienas sunkusis su keturiais vamzdžiais. Prie TV bokšto tankai šaudė, buvo sprogdinami dūmų paketai, matė virstančius dūmų kamuolius. Nuo tankų šūvių atsiradusi žiežirba jam pataikė į akį. Girdėjo kaip šaudo pabūklai ir automatai, matė raudonos spalvos signalines raketas. Civiliai ginkluoti nebuvo ir kareivių neprovokavo (t. 79, b. l. 103-105).</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1991-03-04 teismo medicinos ekspertizės akte Nr. 1100 nurodyta, kad A. K. apžiūrėjimo metu sužalojimų nekonstatuota (t. 79, b. l. 107).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1992-03-26 teismo medicinos ekspertizės akte Nr. 1578 prie 1100/91 konstatuota, kad A. K. 1991-01-24 nustatytas kairės akies junginių ir regos nudegimas, kuris galėjo būti padarytas jo paties aplinkybėse nurodytu laiku bei būdu 1991-01-13 naktį. Sužalojimas – lengvas, sukėlęs trumpalaikį sveikatos sutrikimą (t. 79 b. l. 109). 2011-08-08 specialistas nurodė, kad </w:t>
      </w:r>
      <w:r w:rsidRPr="00980165">
        <w:rPr>
          <w:rFonts w:ascii="Times New Roman" w:eastAsia="SimSun, 宋体" w:hAnsi="Times New Roman" w:cs="Mangal"/>
          <w:b/>
          <w:kern w:val="3"/>
          <w:sz w:val="24"/>
          <w:szCs w:val="24"/>
          <w:lang w:eastAsia="lt-LT" w:bidi="hi-IN"/>
        </w:rPr>
        <w:t xml:space="preserve">V. K. </w:t>
      </w:r>
      <w:r w:rsidRPr="00980165">
        <w:rPr>
          <w:rFonts w:ascii="Times New Roman" w:eastAsia="SimSun, 宋体" w:hAnsi="Times New Roman" w:cs="Mangal"/>
          <w:kern w:val="3"/>
          <w:sz w:val="24"/>
          <w:szCs w:val="24"/>
          <w:lang w:eastAsia="lt-LT" w:bidi="hi-IN"/>
        </w:rPr>
        <w:t>padarytas kūno sužalojimas atitinka nežymų sveikatos sutrikdymą (t. 482, b. l. 84-109).</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jc w:val="center"/>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Muštinių nežymių sveikatos sutrikdymų (sužalojimų) padarymo nukentėjusiems faktus bei aplinkybes  patvirtina:</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u w:val="single"/>
          <w:lang w:eastAsia="lt-LT" w:bidi="hi-IN"/>
        </w:rPr>
      </w:pP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patvirtino, kad tankai, atvažiavę nuo Kosmonautų (Laisvės) prospekto pusės ir stovėdami Sudervės g., šaudė iš pabūklų. Kai tankai supo TV bokštą, buvo girdėti šūviai iš automatų, iš pabūklų, girdėjosi stiklų dūžimas. Matė, kaip desantininkai braunasi į vidų, daužydami langus, o ant jų iš vidaus lieja vandenį. Pastebėjo, kaip vienas desantininkas muša geležine automato buože moterį, kuri buvo prie išdaužtų langų, todėl pribėgęs pastūmė tą kariškį, nuo kurio gavo automato buože į galvą, į ranką. Iškart iš kažkur pasirodę dar keturi desantininkai, puolė jį, nuo to pargriuvo, nugaroje pajutęs karštį, suprato, kad yra sužeistas. Desantininkai dėvėjo maskuojančią uniforma, šalmus, ginkluoti automatais su geležinėmis atlenkiamomis buožėmis. Negali tvirtinti, kad kareiviai ant automatų turėjo peilius, tačiau gydytojai sakė, kad jo žaizda yra durtinė, apie 5 cm gylio. Įvykių metu buvo perdurta striukė, du megztiniai, baltiniai (t. 70, b. l. 7-15, t. 482, b. l. 28-54, t. 371, b. l. 128).</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Daiktinių įrodymų apžiūros metu, apžiūrint </w:t>
      </w:r>
      <w:r w:rsidRPr="00980165">
        <w:rPr>
          <w:rFonts w:ascii="Times New Roman" w:eastAsia="SimSun, 宋体" w:hAnsi="Times New Roman" w:cs="Mangal"/>
          <w:b/>
          <w:kern w:val="3"/>
          <w:sz w:val="24"/>
          <w:szCs w:val="24"/>
          <w:lang w:eastAsia="lt-LT" w:bidi="hi-IN"/>
        </w:rPr>
        <w:t xml:space="preserve">S. B. </w:t>
      </w:r>
      <w:r w:rsidRPr="00980165">
        <w:rPr>
          <w:rFonts w:ascii="Times New Roman" w:eastAsia="SimSun, 宋体" w:hAnsi="Times New Roman" w:cs="Mangal"/>
          <w:kern w:val="3"/>
          <w:sz w:val="24"/>
          <w:szCs w:val="24"/>
          <w:lang w:eastAsia="lt-LT" w:bidi="hi-IN"/>
        </w:rPr>
        <w:t>drabužius, kuriais jis vilkėjo sausio 13-osios metu, apatiniuose baltiniuose, megztinyje ir striukėje nustatyti kiauryminiai pažeidimai. Atlikus kriminalistinę ekspertizę nustatyta, kad nukentėjusiojo S. B. nugaros pusės drabužių pažeidimai nėra šautiniai (t. 101, b. l. 14-28).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J. B. </w:t>
      </w:r>
      <w:r w:rsidRPr="00980165">
        <w:rPr>
          <w:rFonts w:ascii="Times New Roman" w:eastAsia="SimSun, 宋体" w:hAnsi="Times New Roman" w:cs="Mangal"/>
          <w:kern w:val="3"/>
          <w:sz w:val="24"/>
          <w:szCs w:val="24"/>
          <w:lang w:eastAsia="lt-LT" w:bidi="hi-IN"/>
        </w:rPr>
        <w:t>patvirtino, kad šiaurinėje bokšto pusėje pasirodė trys tankai, vienas iš jų pralaužė tvorą. Už tankų pasirodė kareiviai, kurie šaudė trasuojančiomis kulkomis. Jai nusisukus, užgriuvo žmogus, todėl mano, kad šis buvo nušautas. Gavo smūgį automatu į petį, kareiviai automatais daužė į šonus (t. 70, b. l.24-30, t. 482 ,b. l. 28-54, t. 371, b. l. 128-129).</w:t>
      </w:r>
    </w:p>
    <w:p w:rsidR="00980165" w:rsidRPr="00980165" w:rsidRDefault="00980165" w:rsidP="00980165">
      <w:pPr>
        <w:widowControl w:val="0"/>
        <w:tabs>
          <w:tab w:val="left" w:pos="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 xml:space="preserve">S. D. </w:t>
      </w:r>
      <w:r w:rsidRPr="00980165">
        <w:rPr>
          <w:rFonts w:ascii="Times New Roman" w:eastAsia="SimSun, 宋体" w:hAnsi="Times New Roman" w:cs="Mangal"/>
          <w:kern w:val="3"/>
          <w:sz w:val="24"/>
          <w:szCs w:val="24"/>
          <w:lang w:eastAsia="lt-LT" w:bidi="hi-IN"/>
        </w:rPr>
        <w:t>patvirtino, kad buvo prie pat TV bokšto, todėl kas darėsi priekyje, pasakyti negali. Pamatė kariškius jau TV bokšto viduje, dalis jų išlipo iš tankų. Tankai šaudė, nuo bokšto ėmė kristi stiklai. Kariškiai buvo apie 30-40 m. amžiaus, dėmėtomis uniformomis, dėvėjo šalmus, buvo ginkluoti automatais, guminėmis lazdomis, buvo su neperšaunamomis liemenėmis, naudojo sprogstamuosius paketus, kuriuos matė tik sprogimo metu. Kariškiai žmones mušė automatų buožėmis, lazdomis. Matė, kaip vienas augalotas kariškis pribėgo prie jauno vaikino ir smogė jam automato buože į veido sritį, nuo ko vaikinas suklupo. Matė, kaip tas pats kariškis automato buože smogė kitam vyriškiui į pilvo sritį, smogė moteriškei į nugarą. Kariškiai mušė visus iš eilės. Girdėjosi automatų šūviai, kai tankas iššovė, pajuto, kad iš ausies bėga kraujas, o minėtam kariškiui spyrus jai į koją, pargriuvo. Buvo sužeista nuo šūvio, jai padarytas veido sumušimas, kairės akies viršutinio voko poodinė kraujosruva ir akustinė trauma (t. 77, b. l. 170-175, t. 482, b. l. 124-127, t. 371, b. l. 223).</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 xml:space="preserve">patvirtino, kad prie TV </w:t>
      </w:r>
      <w:r w:rsidRPr="00980165">
        <w:rPr>
          <w:rFonts w:ascii="Times New Roman" w:eastAsia="SimSun, 宋体" w:hAnsi="Times New Roman" w:cs="Mangal"/>
          <w:spacing w:val="-1"/>
          <w:kern w:val="3"/>
          <w:sz w:val="24"/>
          <w:szCs w:val="24"/>
          <w:lang w:eastAsia="lt-LT" w:bidi="hi-IN"/>
        </w:rPr>
        <w:t xml:space="preserve">užvažiavo karinės mašinos ir apsupo ten esančius žmones, pradėjo šaudyti tankai, kareiviai šaudė į žmones, dužo TV bokšto langai. Virš žmonių galvų skraidė kulkos, </w:t>
      </w:r>
      <w:r w:rsidRPr="00980165">
        <w:rPr>
          <w:rFonts w:ascii="Times New Roman" w:eastAsia="SimSun, 宋体" w:hAnsi="Times New Roman" w:cs="Mangal"/>
          <w:kern w:val="3"/>
          <w:sz w:val="24"/>
          <w:szCs w:val="24"/>
          <w:lang w:eastAsia="lt-LT" w:bidi="hi-IN"/>
        </w:rPr>
        <w:t>pajuto smūgį į galvą. Ant galvos buvo užsidėjęs odinę kepurę, kurioje liko kažkoks ruožas, ligoninėje susiuvo galvoje buvusią žaizdą. Ligoninėje matė gulinčius penkis žmonių kūnus (t. 81, b. l. 240-244, t., 482, b. l. 55-83, t. 371, b. l. 190).</w:t>
      </w:r>
    </w:p>
    <w:p w:rsidR="00980165" w:rsidRPr="00980165" w:rsidRDefault="00980165" w:rsidP="00980165">
      <w:pPr>
        <w:widowControl w:val="0"/>
        <w:tabs>
          <w:tab w:val="left" w:pos="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VRM ministro įsakymu, 25 uniformuoti milicijos darbuotojai buvo nukreipti prie TV bokšto, kur turėjo užtikrinti bendrą piliečių saugumą. Į Vilnių buvo nurodyta atvykti be ginklų. Po vidurnakčio žmonės pradėjo šaukti, kad atvažiuoja tankai, kuriems atvažiavus, buvo liepta patraukti barikadose stovėjusius smėlio barstytuvus. Kadangi tai nebuvo padaryta, tankai pervažiavo per mašinas. Atvažiavę desantininkai, apsupo žmones. Išlipus kareiviams iš sunkvežimių, pamatė vieną, kuris atrodė viršesnis už kitus, todėl priėjęs pasakė, kad čia tuoj bus kraujo praliejimas. Karininkas liepė eiti iš čia ir kirto į veidą šautuvo galu, nuo smūgio nukentėjusysis nukrito. Atsikėlęs, nuėjo į privatų butą ir iš ten paskambino VRM ministro pavaduotojui, pasakė, kad TV bokštas užimtas (t. 81, b. l. 245-250, t. 482, b. l. 55-83, t. 371, b. l. 190-191).</w:t>
      </w:r>
    </w:p>
    <w:p w:rsidR="00980165" w:rsidRPr="00980165" w:rsidRDefault="00980165" w:rsidP="00980165">
      <w:pPr>
        <w:widowControl w:val="0"/>
        <w:tabs>
          <w:tab w:val="left" w:pos="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G. </w:t>
      </w:r>
      <w:r w:rsidRPr="00980165">
        <w:rPr>
          <w:rFonts w:ascii="Times New Roman" w:eastAsia="SimSun, 宋体" w:hAnsi="Times New Roman" w:cs="Mangal"/>
          <w:kern w:val="3"/>
          <w:sz w:val="24"/>
          <w:szCs w:val="24"/>
          <w:lang w:eastAsia="lt-LT" w:bidi="hi-IN"/>
        </w:rPr>
        <w:t>patvirtino, kad tankai prie TV bokšto akino žmones prožektorių šviesa, buvo privažiavę žiedu, maždaug 12 m. atstumu. Privažiavęs tankas, šovė į TV bokštą virš galvų į stiklinę vestibiulio sieną. Šovė tikriausiai ne koviniu užtaisu, bet nuo oro srovės išdužo stiklai. Tuo pat metu iš už tanko pasirodė kareiviai, apsirengę dėmėtomis maskuojančiomis uniformomis, šalmais, ginkluoti automatais, turėjo guminius ar geležinius strypus ir jais daužė žmones. Matė, kaip desantininkas paleido iš rankų strypą, palikdamas šį kabėti ant rankenos, ir automato buože trenkė jam į galvą – dešinės pusės smilkinio zoną, nuo smūgio nenuvirto, bet pasisuko korpusu į šoną ir desantininkas pro jį prasiveržė. Desantininkai, puldami žmones, šaudė automatais, atrodė, kad virš galvų. Gavęs smūgį automato buože, pasislinko į priekį, o atsigręžęs pastebėjo tris vyrukus, gulinčius ant žemės. Kartu su kitais vieną vyrą, apie 30 m., kuris buvo šiltas, kruvinas, suglebęs, nedejavo, gyvybės ženklų nepastebėjo, nunešė iki buvusios tvoros. Matė, kaip tankai leido kažkokius dūmus. Kai desantininkai įsiveržė į TV bokštą, jame ilgai buvo girdėti šaudymas, iš to suprato, kad desantininkai šaudo automatų serijomis. Netoli jo buvo nužudytas jaunuolis, kurį padėjo nešti (t. 78, b. l. 114-18, t. 482, b. l. 84-109, t. 371, b. l. 171).</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E. K. </w:t>
      </w:r>
      <w:r w:rsidRPr="00980165">
        <w:rPr>
          <w:rFonts w:ascii="Times New Roman" w:eastAsia="SimSun, 宋体" w:hAnsi="Times New Roman" w:cs="Mangal"/>
          <w:kern w:val="3"/>
          <w:sz w:val="24"/>
          <w:szCs w:val="24"/>
          <w:lang w:eastAsia="lt-LT" w:bidi="hi-IN"/>
        </w:rPr>
        <w:t>patvirtino, kad atbėgęs prie TV bokšto, perlipo per tvorą, tačiau nesuspėjus nuo jos atsitraukti, pamatė, kaip nemažindamas greičio tankas atsirėmė į tvorą ir tvora užgriuvo ant jo. Metalinė tvora prispaudė prie žemės, tanko vikšras pravažiavo pro jį apie 1.5 m. atstumu. Kaimynas S. M. buvo parblokštas prie pat tanko vikšrų. Pakritęs ant žemės, spėjo S. M. patraukti į save, nes jei nebūtų spėjęs, tankas S. M. būtų pervažiavęs. Metalinė tvora, kuri pargriovė jį ant žemės, sužalojo galvą ir prispaudė dešinę koją, trumpam buvo praradęs sąmonę. Atsikėlęs pajuto į veidą plūstantį kraują, maždaug už 15 m pamatė keliantis nuo žemės kruviną žmoną, kuriai buvo sužalota galva ir sulaužyta ranka (t. 79, b. l. 1-10, t. 482, b. l. 84-109, t. 371, b. l. 141).</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K. L. </w:t>
      </w:r>
      <w:r w:rsidRPr="00980165">
        <w:rPr>
          <w:rFonts w:ascii="Times New Roman" w:eastAsia="SimSun, 宋体" w:hAnsi="Times New Roman" w:cs="Mangal"/>
          <w:kern w:val="3"/>
          <w:sz w:val="24"/>
          <w:szCs w:val="24"/>
          <w:lang w:eastAsia="lt-LT" w:bidi="hi-IN"/>
        </w:rPr>
        <w:t>patvirtino, kad prie TV bokšto ginkluotas nebuvo ir nematė, kad kas iš civilių būtų ginkluotas. Tankai atvažiavo Sudervės g., juos ten sulaikė žmonės. Kita dalis tankų pasuko į šoną, apvažiavo TV bokštą ir įvažiavo į teritoriją, kurioje suskaičiavo 7 tankus, tanketes. Tankai šaudė iš pabūklų, buvo įjungę prožektorius ir kaukė sirenos. Tankus buvo aplipę kareiviai. Tankas pajudėjo į žmones, tarp kurių buvo ir jis, ant tankų buvo kariškiai, tankai šaudė, nušokę nuo jų desantininkai puolė žmones, šaudė automatais, daužė žmonių galvas automatų buožėmis, guminėmis lazdomis. Matė nukritusius žmones, sužalotus jų veidus. Jį patį desantininkas mušė automatu į kairės pusės ausies sritį, o kitas – trenkė į viršugalvį. Matė, kaip į jo pusę važiavo tankas, nuleidęs vamzdį virš galvų, ir šaudė. Nuo šūvio išsiveržusi liepsna apdegino kaktą, plaukus, smarkiai tekėjo kraujas, todėl nuo TV bokšto pasitraukė. Apačioje matė pilnus automobilius sužalotų, kruvinų žmonių, pilnas GMP mašinas (t. 80, b. l. 32-33, t. ,482, b. l. 55-83, t. 371, b. l. 180).</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L. </w:t>
      </w:r>
      <w:r w:rsidRPr="00980165">
        <w:rPr>
          <w:rFonts w:ascii="Times New Roman" w:eastAsia="SimSun, 宋体" w:hAnsi="Times New Roman" w:cs="Mangal"/>
          <w:kern w:val="3"/>
          <w:sz w:val="24"/>
          <w:szCs w:val="24"/>
          <w:lang w:eastAsia="lt-LT" w:bidi="hi-IN"/>
        </w:rPr>
        <w:t>patvirtino, kad įvykių metu buvo TV bokšto darbuotojas. Buvo bandoma užbarikaduoti stalais ir kėdėmis visus įėjimus. Bokšte buvo keli gynėjai, ginkluoti tik vamzdžiais, kuriuos naudojo kaip antenas. Sausio 13-osios naktį prie TV bokšto buvo kartu su žmona. Kai pasirodė tankai, žmonės susikibo rankomis, tankai šaudė dar važiuodami, jis pats gavo per galvą automato buože. Kareivis, kuris jam trenkė, buvo neaukšto ūgio, mano, kad šis kilęs iš Vidurinės Azijos. Kitą dieną darbuotojai susirinko į administraciją, karininkas V. Š. ragino pereiti dirbi pas juos, kareiviai tvarkė teritoriją, vietoje stiklų sudėjo fanerą (t. 80, b. l. 24-28, t. 482, b. l. 55-83, t. 371, b. l. 178-179).</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patvirtino kad matė TV bokšto viduje apsaugą, tačiau KAD darbuotojai ginkluoti nebuvo. Apie 1 val. nakties pamatė, kaip KAD darbuotojai sušoko prie langų ir žiūrėjo į miesto pusę. Pažiūrėjęs į tą pačią pusę, pamatė kaip kažkas suko raudonos spalvos prožektorių. Atsistojęs ant laiptelio prie pat įėjimo į TV bokštą, prie stiklinių durų, išgirdo ūžesį, pasigirdo šūviai. Šaudė tankų pabūklai, girdėjo 5-6 šūvius, matė, kad iš pakalnės, nuo Sudervės g. pusės, atvažiuoja tankai, tanketės, automobiliai, jie kilo į kalną, privažiavę ant kalno išlaužė metalinę tvorą, juosiančią bokštą. Įvažiavę į teritoriją, apsupo TV bokštą ratu, paleido kažkokias baltas dujas, kurios ėjo pavėjui, oras buvo drėgnas, dujų poveikio nejautė. Tankai, privažiavę apie 1 m. iki žmonių, sustojo, pradėjo šaudyti tuščiais šoviniais, pabiro TV bokšto stiklai, todėl žmonės atsitraukė. Kai pradėjo byrėti stiklai, ant tankų sėdėję desantininkai į žmonių minią pradėjo mėtyti sprogstamuosius paketus, vienas iš jų nukrito per 3 m nuo jo, todėl matė, kaip nuo šio sprogimo žmonės nugriuvo. Likus tuščiam tarpui tarp žmonių, per jį smogikai puolė prie TV bokšto, per išdaužytus langus sulipo į vidų. Kariškiai buvo ginkluoti metaliniais strypais, turėjo ginklus, neperšaunamas liemenes. Matė, kaip 4-5 apsaugos vyrukai, saugoję duris, buvo smogikų išguldyti ir daužomi, kai į bokštą veržėsi „omonininkai“, jiems iš paskos ėjo desantininkai ir kareiviai. Kareiviai, kurie ėjo paskutiniai, pradėjo stumti nuo TV bokšto žmones, o žmonėms nesitraukiant, atstatė durtuvus, šautuvų buožėmis daužė žmones per galvas. Vienas kareivis norėjo suduoti jam šautuvo buože į galvą, bet kaire ranka užsidengė, todėl gavo smūgį į kairę ranką, Nuo smūgio nukrito ir „keturioms“ išėjo iš minios (t. 80, b. l. 203-208, t. 482, b. l. 255-283, t. 371, b. l. 184).</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Analogiškai sužalojimo aplinkybes nurodė ir kiti nukentėjusieji, jų parodymus patvirtina teismo medicinos ekspertizių išvados. </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jc w:val="center"/>
        <w:textAlignment w:val="baseline"/>
        <w:rPr>
          <w:rFonts w:ascii="Times New Roman" w:eastAsia="SimSun, 宋体" w:hAnsi="Times New Roman" w:cs="Mangal"/>
          <w:kern w:val="3"/>
          <w:sz w:val="24"/>
          <w:szCs w:val="24"/>
          <w:u w:val="single"/>
          <w:lang w:eastAsia="lt-LT" w:bidi="hi-IN"/>
        </w:rPr>
      </w:pPr>
      <w:r w:rsidRPr="00980165">
        <w:rPr>
          <w:rFonts w:ascii="Times New Roman" w:eastAsia="SimSun, 宋体" w:hAnsi="Times New Roman" w:cs="Mangal"/>
          <w:kern w:val="3"/>
          <w:sz w:val="24"/>
          <w:szCs w:val="24"/>
          <w:u w:val="single"/>
          <w:lang w:eastAsia="lt-LT" w:bidi="hi-IN"/>
        </w:rPr>
        <w:t>Akustinių nežymių sveikatos sutrikdymų (sužalojimų) padarymo nukentėjusiems faktus ir aplinkybes patvirtina:</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T. </w:t>
      </w:r>
      <w:r w:rsidRPr="00980165">
        <w:rPr>
          <w:rFonts w:ascii="Times New Roman" w:eastAsia="SimSun, 宋体" w:hAnsi="Times New Roman" w:cs="Mangal"/>
          <w:kern w:val="3"/>
          <w:sz w:val="24"/>
          <w:szCs w:val="24"/>
          <w:lang w:eastAsia="lt-LT" w:bidi="hi-IN"/>
        </w:rPr>
        <w:t>patvirtino, kad prie TV bokšto atvažiavo pasiėmęs videokamerą. Tankai jau stovėjo, nešė sužeistuosius, norėjo tai nufilmuoti, bet į kamerą pataikė dvi kulkos. Tankas iššovė, apkurtino ausis, vienas žmogus nukrito, jį nunešė prie greitosios, šalia dviem vyrams peršovė kojas. Autobuse sėdėjo „Jedinstvo“ žmonės, kurie nužygiavo į TV bokštą (t. 70, b. l. 72-77, t. 482, b. l. 28-54, t. 371, b. l. 129-130).</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Daiktinių įrodymų apžiūros metu nustatyta, kad apžiūrint R. T. videokamerą „National“, nustatyti apvalios formos pažeidimai kairėje pusėje, dešinė pusė sutrupinta. Videokasetėje du pažeidimai, juosta sutraukyta, ritė deformuota (t. 102, b. l. 52-57).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Kriminalistinės ekspertizės metu nustatyta, kad pateiktoje tyrimui videokameroje „National“ ir videokasetėje esantys pažeidimai yra šautiniai, padaryti dviem šūviais. Įeinamosios šūvių angos yra kairėje pusėje, o išeinamosios – dešinėje. Į videokamerą šauta 48 laipsnių kampu iš didesnio nei 100 cm atstumo 5.45 mm kalibro šovinių kulkomis iš Kalašnikovo sistemos automato (AK-74,AKS-74) ar kulkosvaidžio (RPK-74). Atlikus prekinę ekspertizę nustatyta, kad kameros kaina 2400 JAV dolerių, kasetės – 7,2 JAV doleriai. Kamera ir kasetė grąžintos bendrasavininkiui K. V. (t. 102, b. l.58-73).</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A. B. </w:t>
      </w:r>
      <w:r w:rsidRPr="00980165">
        <w:rPr>
          <w:rFonts w:ascii="Times New Roman" w:eastAsia="SimSun, 宋体" w:hAnsi="Times New Roman" w:cs="Mangal"/>
          <w:kern w:val="3"/>
          <w:sz w:val="24"/>
          <w:szCs w:val="24"/>
          <w:lang w:eastAsia="lt-LT" w:bidi="hi-IN"/>
        </w:rPr>
        <w:t>nurodė, kad būdamas prie TV bokšto matė, kad nuo miškelio pusės atbėga kareiviai, atvažiuoja tankai, kurie neprivažiavę 1 m iki žmonių, sustojo aplink TV bokštą, tarp tankų buvo apie 3 m atstumai. Atbėgę kareiviai, išsirikiavo grandine, apsupdami žmones, iš tankų išlipę kareiviai rankose turėjo kažkokias dėžutes. Kareiviai buvo desantininkų uniforma, su šalmais, daug iškilusiais virš galvos, su neperšaunamomis liemenėmis, ginkluoti automatais, dauguma apie 20 m. amžiaus. Virš žmonių buvo numesta akustinė bomba, kuri žaizdų nesukėlė, bet labai garsiai sprogo virš galvų. Kareiviai pleištu veržėsi tarp žmonių, stumdė žmones automatų buožėmis. Buvo šaudoma tikrais šoviniais. Kareiviai mušė žmones buožėmis, spardė kojomis. Matė daug sužeistų, pats nukentėjo nuo tankų šūvio, padėjo nunešti sužeistą į koją žmogų prie greitosios pagalbos automobilio (t. 77, b. l. 54-59, t. 482, b. l. 28-54, t. 371, b. l. 161).</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Nukentėjusioji </w:t>
      </w:r>
      <w:r w:rsidRPr="00980165">
        <w:rPr>
          <w:rFonts w:ascii="Times New Roman" w:eastAsia="SimSun, 宋体" w:hAnsi="Times New Roman" w:cs="Mangal"/>
          <w:b/>
          <w:kern w:val="3"/>
          <w:sz w:val="24"/>
          <w:szCs w:val="24"/>
          <w:lang w:eastAsia="lt-LT" w:bidi="hi-IN"/>
        </w:rPr>
        <w:t>B. G. B.</w:t>
      </w:r>
      <w:r w:rsidRPr="00980165">
        <w:rPr>
          <w:rFonts w:ascii="Times New Roman" w:eastAsia="SimSun, 宋体" w:hAnsi="Times New Roman" w:cs="Mangal"/>
          <w:kern w:val="3"/>
          <w:sz w:val="24"/>
          <w:szCs w:val="24"/>
          <w:lang w:eastAsia="lt-LT" w:bidi="hi-IN"/>
        </w:rPr>
        <w:t xml:space="preserve"> patvirtino, kad prie TV bokšto atvažiavę tankai, žmones apsupo ir pradėjo šaudyti. Kareiviai šaudė šviečiančiomis kulkomis, byrėjo stiklai. Vienas vyras iš minios pareiškė, kad šaudoma tikromis kulkomis. Asmeniškai ji gavo akustinę traumą, trūko ausų būgneliai, pažeisti nervai (t. 77, b. l. 90-96, t. 482, b. l. 124-127, t. 371, b. l. 162).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R. A. Č. </w:t>
      </w:r>
      <w:r w:rsidRPr="00980165">
        <w:rPr>
          <w:rFonts w:ascii="Times New Roman" w:eastAsia="SimSun, 宋体" w:hAnsi="Times New Roman" w:cs="Mangal"/>
          <w:kern w:val="3"/>
          <w:sz w:val="24"/>
          <w:szCs w:val="24"/>
          <w:lang w:eastAsia="lt-LT" w:bidi="hi-IN"/>
        </w:rPr>
        <w:t>patvirtino, kad prie bokšto vieno tanko šūvis jį apkurtino, nukrito su kitais žmonėmis ant žemės (t. 77, b. l. 136-140, t. 482, b. l. 124-127, t. 371, b. l. 163).</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I.-V. M. </w:t>
      </w:r>
      <w:r w:rsidRPr="00980165">
        <w:rPr>
          <w:rFonts w:ascii="Times New Roman" w:eastAsia="SimSun, 宋体" w:hAnsi="Times New Roman" w:cs="Mangal"/>
          <w:kern w:val="3"/>
          <w:sz w:val="24"/>
          <w:szCs w:val="24"/>
          <w:lang w:eastAsia="lt-LT" w:bidi="hi-IN"/>
        </w:rPr>
        <w:t>nurodė, kad sausio 13-ąją prie TV bokšto pirmiausiai šaudė iš tankų, o pasirodžius kareiviams, buvo šaudoma automatais, mėtė sprogstamuosius paketus. Nuo smarkių šūvių dužo stiklai, jis gavo akustinę traumą. Matė sužeistų žmonių. Jam tankų šūviai pakenkė ausims (t. 80, b. l. 209-214, t. 482, b. l. 84-109, t. 371, b. l. 184).</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kern w:val="3"/>
          <w:sz w:val="24"/>
          <w:szCs w:val="24"/>
          <w:lang w:eastAsia="lt-LT" w:bidi="hi-IN"/>
        </w:rPr>
        <w:t xml:space="preserve">V. V. </w:t>
      </w:r>
      <w:r w:rsidRPr="00980165">
        <w:rPr>
          <w:rFonts w:ascii="Times New Roman" w:eastAsia="SimSun, 宋体" w:hAnsi="Times New Roman" w:cs="Mangal"/>
          <w:kern w:val="3"/>
          <w:sz w:val="24"/>
          <w:szCs w:val="24"/>
          <w:lang w:eastAsia="lt-LT" w:bidi="hi-IN"/>
        </w:rPr>
        <w:t>patvirtino, sausio 13-osios naktį buvo prie Televizijos bokšto, kai tankai, pralaužę tvorą, jį apsupo. Teritoriją tankai apšvietė stipriais prožektoriais, pasigirdo šūviai. Šaudė tuščiomis ir kovinėmis kulkomis, Būnant netoli tanko, šis iššovė, oro srovė jį nubloškė. Atsigavęs, gal 10 minučių nieko negirdėjo, netoliese pamatė porą gulinčių vyrų. Matė daug greitųjų pagalbos automobilių, daug sužeistų žmonių. Kareiviai ėjo daužydami žmones buožėmis (t. 82, b. l. 231-237, t. 482, b. l. 55-83, t. 371, b. l. 228-229).</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Analogiškai sužalojimų aplinkybes ir gautas akustines traumas nurodė kiti nukentėjusieji, jų parodymus patvirtina teismo medicinos ekspertizės aktai. </w:t>
      </w:r>
    </w:p>
    <w:p w:rsidR="00980165" w:rsidRPr="00980165" w:rsidRDefault="00980165" w:rsidP="00980165">
      <w:pPr>
        <w:widowControl w:val="0"/>
        <w:tabs>
          <w:tab w:val="right" w:pos="2587"/>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b/>
        <w:t>Liudytojas</w:t>
      </w:r>
      <w:r w:rsidRPr="00980165">
        <w:rPr>
          <w:rFonts w:ascii="Times New Roman" w:eastAsia="SimSun, 宋体" w:hAnsi="Times New Roman" w:cs="Mangal"/>
          <w:b/>
          <w:kern w:val="3"/>
          <w:sz w:val="24"/>
          <w:szCs w:val="24"/>
          <w:lang w:eastAsia="lt-LT" w:bidi="hi-IN"/>
        </w:rPr>
        <w:t xml:space="preserve"> J. K. </w:t>
      </w:r>
      <w:r w:rsidRPr="00980165">
        <w:rPr>
          <w:rFonts w:ascii="Times New Roman" w:eastAsia="SimSun, 宋体" w:hAnsi="Times New Roman" w:cs="Mangal"/>
          <w:kern w:val="3"/>
          <w:sz w:val="24"/>
          <w:szCs w:val="24"/>
          <w:lang w:eastAsia="lt-LT" w:bidi="hi-IN"/>
        </w:rPr>
        <w:t>patvirtino kad stovėjo Kosmonautų ir Sudervės g. sankryžoje, tarp žmonių, užtvėrusių kelią tankams, važiuojantiems Sudervės g. ir nuo viaduko, kelią. Tankai sukinėjo nuleistus pabūklų ir zenitinių kulkosvaidžių vamzdžius, kartais išleisdami gausius debesis troškių dujų. Du pirmieji tankai nešaudė. Šaudė tankai ir savaeigė zenitinė karinė technika, stovinti viaduko pusėje. Apie porą valandų buvo girdėti tankų riaumojimas, kulkų švilpimas ir iš tankų buvo skleidžiami dujų debesys (t. 88, b. l. 161-166).</w:t>
      </w:r>
    </w:p>
    <w:p w:rsidR="00980165" w:rsidRPr="00980165" w:rsidRDefault="00980165" w:rsidP="00980165">
      <w:pPr>
        <w:widowControl w:val="0"/>
        <w:tabs>
          <w:tab w:val="right" w:pos="2587"/>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K. </w:t>
      </w:r>
      <w:r w:rsidRPr="00980165">
        <w:rPr>
          <w:rFonts w:ascii="Times New Roman" w:eastAsia="SimSun, 宋体" w:hAnsi="Times New Roman" w:cs="Mangal"/>
          <w:kern w:val="3"/>
          <w:sz w:val="24"/>
          <w:szCs w:val="24"/>
          <w:lang w:eastAsia="lt-LT" w:bidi="hi-IN"/>
        </w:rPr>
        <w:t>patvirtino, kad prie TV bokšto, prie pylimo, kur šakojasi gatvė, buvo keli šimtai žmonių, užstojusių kelią tankui, atvažiavusiam nuo prospekto pusės. Kitas tankas stovėjo gatvės atšakoje, už jo – šarvuotis ir savaeigė desantininkų patrankėlė. Kelioms minutėms išleisdavo daug aitrių dūmų, nuo kurių pasidarydavo tamsu. Stovėjo priešais tankus, kurie sukiojo vamzdžius, bandydami pavažiuoti, pasisukti, iš tankų kulkosvaidžių kelis kartus pasipylė raudonų liepsnų serijos. Kažkur toliau esantys pabūklai iššaudavo, į pietvakarius iš už pušynėlio, iš šarvuočio šaudė keturių vamzdžių zenitinis kulkosvaidis, nukreiptas į bokštą. Girdėjo švilpiančias kulkas, kai kurios buvo švytinčios ir buvo girdėti kaip jos rikošetuoja nuo bokšto betono prie pat žmonių (t. 88, b. l. 167-171).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G. M. </w:t>
      </w:r>
      <w:r w:rsidRPr="00980165">
        <w:rPr>
          <w:rFonts w:ascii="Times New Roman" w:eastAsia="SimSun, 宋体" w:hAnsi="Times New Roman" w:cs="Mangal"/>
          <w:kern w:val="3"/>
          <w:sz w:val="24"/>
          <w:szCs w:val="24"/>
          <w:lang w:eastAsia="lt-LT" w:bidi="hi-IN"/>
        </w:rPr>
        <w:t>patvirtino, kad važiuodamas TV bokšto link, ties „Kometos“ parduotuve aplenkė tankų koloną, paskutinis tankas buvo su keliavamzdžiu priešlėktuviniu kulkosvaidžiu. Stovėdamas ant šlaito matė, kad viaduku link bokšto artėja tankų kolona, pirma važiavo BMP, kurią aplenkė sunkusis tankas. Netoli jo palikto automobilio sustojo du sunkieji tankai ir BMP. Iš BMP iššoko kolonos vadas ir pasakęs miniai atsitraukti, nes tai pavojinga gyvybei, įlipo atgal į BMP. Neužilgo vienas tankas iššovė. Mano, kad pirmas iššovė tankas Nr. 220. Po šūvio pradėjo byrėti stovinčių automobilių ir autobusų langai. Tankas iššovė dar kartą. Iš viso šovė 5 kartus. Tankas Nr. 220, sukiodamas bokštelį, patrankos vamzdžiu sulankstė automobilio stogą (t. 68, b. l. 188-191, t. 371, b. l. 124-125).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Analogiškai įvykių aplinkybes nurodė liudytojai D. B. (t. 85, b. l. 6-11), G. D. (t. 85, b. l. 56-61), M. L. (t. 85, b. l. 149-155, t. 371, b. l. 207), L. A. (t. 86, b. l. 4-7, t. 371, b. l. 211), S B. (t. 86, b. l. 28-31), R. Č. (t. 86, b. l. 38-41, t. 371, b. l. 212), A. L. (t. 86, b. l. 88-91), R. V. M. (t. 86, b. l 101-103), Ž. S. (M.) (t. 86, b. l 162-165, t. 371, b. l. 215), J. S. (t. 86, b. l. 166-169), A. B. (t. 86, b. l. 8-10), M. B. (t. 86, b. l. 11-14, t. 371, b. l. 211), D. B. (t. 86, b. l. 15-18), V. B. (t. 86, b. l. 19-20), E. B. (D.) (t. 86, b. l. 21-24), A. B. (t. 86, b. l. 25-27), E. B. (t. 86, b. l. 32-34, t. 371, b. l. 211-212), A. Č. (t. 86, b. l. 35-37, t. 371, b. l. 212), R. D. (t. 86, b. l. 42-44, t. 371, b. l. 212), L. G. (t. 86, b. l. 45-49), R. G. (t. 86, b. l. 50-51), V. G. (t. 86, b. l. 52-54), M. G. (t. 86, b. l. 55-57), A. J. (t. 86, b. l. 58-60, t. 371, b. l. 212), M. J. (t. 86, b. l. 61-63), L. K. (t. 86, b. l. 64-66), R. K. (t .86, b. l. 67-68), B. K. (t. 86, b. l. 69-72, t. 371, b. l. 213), R. I. K. (t. 86, b. l. 73-76), B. K. (t. 86, b. l. 77-80, t. 371, b. l. 213), J. K. (t. 86, b. l. 81-82), A. K. (t. 86, b. l. 83-87), Ž. M. (S.) (t. 86, b. l. 92-95), V. M. (t.86, b. l. 96-100, t. 371, b. l. 213), V. M. (t. 86, b. l. 104-106), M. M. (t. 86, b. l. 107-110), V. N. (t. 86, b. l. 111-116, t. 371, b. l. 213), N. N. (t.86, b. l. 117-123), L. P. (t. 86, b. l. 124-126), A. P. (t. 86, b. l. 127-130, t. 371, b. l. 219-220), A. P. (t. 86, b. l. 131-139, t. 371, b. l. 213-214), T. P. (t. 86, b. l. 140-143), M. R. (t. 86, b. l. 144-146, t. 371, b. l. 214), R. R. (t. 86, b. l. 147-149), E. R. (t. 86, b. l. 150-152, t. 371, b. l. 215), J. R. (t. 86, b. l. 153-157, t. 371, b. l. 215), R. S. (t. 86, b. l. 158-161), L. S. (t. 86, b. l. 170-173, t. 371, b. l. 215-216), A. P. S. (t. 86, b. l. 174-177), A. S. (t. 86, b. l. 178-180), G. Š. (t. 86, b. l. 181-185), N. Š. (Š.) (t. 86, b. l. 186-188), T. Š. (t. 86, b. l. 189-192, t. 371, b. l. 216), G. T. (t. 86, b. l. 193-195), V. U. (t. 86, b. l. 196-199, t. 371, b. l. 216).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R. V. </w:t>
      </w:r>
      <w:r w:rsidRPr="00980165">
        <w:rPr>
          <w:rFonts w:ascii="Times New Roman" w:eastAsia="SimSun, 宋体" w:hAnsi="Times New Roman" w:cs="Mangal"/>
          <w:kern w:val="3"/>
          <w:sz w:val="24"/>
          <w:szCs w:val="24"/>
          <w:lang w:eastAsia="lt-LT" w:bidi="hi-IN"/>
        </w:rPr>
        <w:t>patvirtino, kad matė nuo Sudervės g., bokšto link važiuojančius tankus, karinę techniką ir karinius sunkvežimius. Tuo metu buvo kitoje Sudervės g. pusėje, kur yra gyvenamieji namai. Matė, kaip kolona pajudėjo į kalniuką ir važiavo aplink bokšto aptvėrimą, iš kitos pusės, važiavo su įjungtomis šviesomis. Užlipęs ant kalniuko, matė dengtus sunkvežimius, kurie kartu su tankais važiavo bokšto link. Matė, kad tankai, pralaužę tvorą, nuvažiavo prie paties bokšto, kareiviai nušoko nuo mašinų. Girdėjo automatų ir tankų pabūklų šūvius, matė, kaip kareiviai iš savo mašinų nešė kažkokias dėžes. Kareiviai buvo su šalmais, neperšaunamomis liemenėmis, ginkluoti automatais, jie veržėsi pro žmones prie bokšto. Matė, kaip vienas kareivis sudavė vyrui į petį ir šis nukrito, matė kaip automatu stūmė žmones, kurie bandė sulaikyti tą kareivį. Prie TV bokšto matė sprogimus, prožektorių šviesas, matė jauną vaikiną, kruviną einantį iš bokšto teritorijos. Posūkyje, ties įvažiavimu į Sudervės g. iš Laisvės pr., stovėjo tankas, apsuptas žmonių. Vienas tankas buvo sugedęs ir sukosi vietoje, prie aptvėrimo. Matė kaip vyras pastūmė vaiką nuo tanko kelio (t. 86, b. l. 200–202).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G. J. </w:t>
      </w:r>
      <w:r w:rsidRPr="00980165">
        <w:rPr>
          <w:rFonts w:ascii="Times New Roman" w:eastAsia="SimSun, 宋体" w:hAnsi="Times New Roman" w:cs="Mangal"/>
          <w:kern w:val="3"/>
          <w:sz w:val="24"/>
          <w:szCs w:val="24"/>
          <w:lang w:eastAsia="lt-LT" w:bidi="hi-IN"/>
        </w:rPr>
        <w:t>patvirtino, kad tą naktį buvo prie TV Bokšto (dabar Sausio 13-osios gatvėje). Važiuojant pakeleivine mašina Kęstučio gatve, prieš sankryžą su Narbuto gatve, matė stovinčią karinės technikos koloną, kurią sudarė šarvuoti transporteriai – BTR-ai, sunkvežimiai žmonėms pervežti URAL ar ZIL. Buvo 10-15 mašinų, jose buvo pilna kariškių. Atvykus, aikštelėje prie administracinio pastato pastebėjo pirmyn-atgal judantį tanką, kuris sukinėjo bokštelį su pabūklu, tai nuleisdamas jį, tai pakeldamas. Buvo įjungti ir tanko prožektoriai, liukai uždaryti, kariškių nesimatė. Matė, kaip tankas kliudė kelis autobusus ir lengvuosius automobilius, daužė jų stiklus. Civiliai, stovėdami atokiau, šaukė, skandavo, bet prie tanko nelindo, nematė, kad jie ką nors mėtytų. Tankui pradėjus leisti dūmus, nusprendė palypėti į TV bokštą juosiantį kalną. Palipus aukščiau, dar nepasiekus tvoros, pamatė, kaip minėtas tankas atsuko savo pabūklą į jų pusę ir iššovė tuščiu užtaisu, tačiau garso banga buvo stipri. To šūvio banga stipriai bloškė į šalį, sužalojimai nebuvo padaryti, buvo trumpam praradęs orientaciją. Kai pasiekė tvorą, šviesa TV bokšte dar degė, vėliau visa šviesa užgeso. Tvoros neperlipo, nes nukrito, kažkokie žmonės tvorą palenkė ir jis perėjo. Labai aiškiai matė, kaip priešais atvažiuoja karinės technikos kolona. Pirmasis važiavo tankas, jam iš paskos – šarvuotasis transporteris, kita karinė technika. Šalia karinės technikos matė bėgančius kariškius, kurie bėgo vienas paskui kitą, karinei technikai iš šono. Karinė technika važiavo tiesiai link TV bokšto. Priekyje važiavęs tankas padidino greitį, atsiplėšė nuo kolonos ir, staigiai privažiavęs prie pastato, pabūklu išdaužė TV bokšto pirmojo aukšto langus. Pagalvojo, kad tas tankas sutraiškė visus toje vietoje buvusius žmones, nes įlėkė į žmonių minią. Pasigirdo žmonių riksmas, cypimas, žmonės pradėjo bėgti iš tos vietos. Matė, kaip trys priekyje bėgę kariškiai, pamatę, kad žmonės bėga bokšto link, atsuko į juos ginklus ir pradėjo tikslingai šaudyti į atbėgančius. Jie šaudė metodiškai, po dvi, po tris serijas, žmogaus ūgio lygmenyje. Nekilo abejonių kad šaudo koviniais šoviniais, nes girdėjo kaip kulkos švilpia pro ausis, be to, šalia ėjęs vyriškis sudejavo, susiėmė už rankos ir pasakė, kad jam peršauta kairė ranka. Tie trys kariškiai, kuriuos matė šaudant žmonių  pusės link, skyrėsi nuo kitų kariškių, kuriuos matė prie TV bokšto. Jų galvas dengė šalmai be antveidžio, tačiau priešingai, nei paprastas kareiviškas šalmas, šis dengė visą galvą, buvo apvalus. Kadangi buvo tamsu, neįžvelgė šalmo spalvos, tačiau pasirodė, kad šis nebuvo blizgantis. Kariškiai buvo su kamufliažine lauko uniforma, apsauginėmis liemenėmis, buvo specialiai paruošti tokioms operacijoms. Tai labai gerai matėsi iš jų elgesio, iš to, kaip jie nakties metu valdė ir naudojo ginklą. Tiksliai negali pasakyti kokiais ginklais šaudė kariškiai, tačiau sprendžiant iš garso, tai buvo Kalašnikovo ir 5,45 mm kalibro kulkos, kurių garsas skiriasi nuo 7.62 mm kalibro kulkų garso. Priėjęs prie TV bokšto, tų kariškių nebematė, prie karinės technikos stovėjo kariškiai kamufliažinėmis uniformomis, apsauginėmis liemenėmis ir kareiviškais šalmais. Prie TV bokšto buvo išrikiuota technika, o prie jos išsirikiavę kariškiai šūksniais ir automatų buožėmis stengėsi nustumti žmones. Civiliai nebuvo ginkluoti, jų tarpe girtų nebuvo. Automatais buvo šaudoma ir serijomis, ir pavieniais šūviais, šaudymas šturmo metu netruko labai ilgai. Vėliau buvo girdimi pavieniai šūviai, tačiau nelabai intensyviai, tikrai matė, kad kariškiai šaudė ir trasuojančiomis kulkomis. Tie kariškiai, kurie šaudė į juos, taip pat naudojo tokias kulkas. Šūvių iš gretimų namų nematė. Netiki, kad iš ten būtų galėję šaudyti, kadangi atstumas nuo gyvenamųjų namų iki TV bokšto labai didelis, todėl jei ir būtų galėję šaudyti, tai tik su specialiais snaiperiniais ginklais. Paprastu medžiokliniu šautuvu iš tokio atstumo ir dar tamsyje pataikyti neįmanoma, o kad snaiperinius ginklus galėtų turėti civiliai, visiškai nerealu. Matė ir girdėjo tik TSRS kariškių šūvius iš TV bokšto pusės, matė kaip vienas iš kariškių sužeidė šalia bėgusį vyrą. Taip pat matė nuo TV bokšto pusės trasuojančius šūvius (t. 470, b. l. 130-135, 136-137).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A. </w:t>
      </w:r>
      <w:r w:rsidRPr="00980165">
        <w:rPr>
          <w:rFonts w:ascii="Times New Roman" w:eastAsia="SimSun, 宋体" w:hAnsi="Times New Roman" w:cs="Mangal"/>
          <w:kern w:val="3"/>
          <w:sz w:val="24"/>
          <w:szCs w:val="24"/>
          <w:lang w:eastAsia="lt-LT" w:bidi="hi-IN"/>
        </w:rPr>
        <w:t xml:space="preserve">patvirtino, kad apie 2 val. pasirodę tankai, sustojo prie pat žmonių minios ir, nuleidę pabūklus, šaudė. Ginkluoti kareiviai mušė žmones metaliniais strypais, vėliau pradėjo šaudyti į žemę prie žmonių kojų arba virš galvų. Staiga pamatė, kaip priešais stovintys žmonės pradėjo kristi. Pagyvenęs vyras, kritęs ant jo žmonos, suriko, kad peršovė koją. Kareiviai neleido pakelti šio vyro. Šaudė ir tankai, ir kareiviai. Su žmona bėgo link miškelio, pakeliui pamatė dvi merginas, vedančias jaunuolį, kuris sakė, kad jį automatais sumušė kareiviai (t. 87, b. l. 1-3, t. 374, b. l. 744).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Analogiškai TV bokšto šturmo aplinkybes nurodė liudytojai J. A. (t. 87, b. l. 4-6, t. 374, b. l. 744), J. A. (t. 87, b. 1. 7-8), N. A. (t. 87, b. l. 9-11), V. A. (t. 87, b. l. 12-15, t. 374, b. l. 745), V. A. (t. 87, b. l. 16), A. A. (t. 87, b. l. 17-20), J. A. (t. 87, b. 1. 21-22), A. A. (t. 87, b. l. 23-24, t. 374,b. l. 752).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J. </w:t>
      </w:r>
      <w:r w:rsidRPr="00980165">
        <w:rPr>
          <w:rFonts w:ascii="Times New Roman" w:eastAsia="SimSun, 宋体" w:hAnsi="Times New Roman" w:cs="Mangal"/>
          <w:kern w:val="3"/>
          <w:sz w:val="24"/>
          <w:szCs w:val="24"/>
          <w:lang w:eastAsia="lt-LT" w:bidi="hi-IN"/>
        </w:rPr>
        <w:t>patvirtino, kad tankai pradėjo šaudyti kalno apačioje. Nuėjęs ir atsistojęs prie TV bokšto šono, matė kaip pakilo žalia raketa. Draugas, dirbantis aviacijos klube, pasakė, kad žalia raketa paleidžiama atakos pradžioje. Tuomet nuo darželio pusės pradėjo kilti tankai, važiavo už tvoros, pralaužė tvorą ir įvažiavo į teritoriją. Už jų važiavo desantinės mašinos, kurios apsupo bokštą maždaug 10 m. atstumu. Sustojus šarvuočiams, išlipo trys desantininkai ir išsinešė kažkokius daiktus, kuriais daužė langus, jie buvo ne šaukiamojo amžiaus. Išlipus desantininkams, iš kairės pusės pribėgo, sprendžiant iš išvaizdos, ypatingos paskirties vyrukai. Po 2-3 sekundžių pasigirdo sprogimas, dūžtantis stiklas, automatų papliūpos, daugiau į šaligatvį. Girdėjo treškesį, todėl mano, kad tai buvo plastmasinės kulkos. Vidurinės kariškių rikiuotės eilės, pro išdaužtus langus veržėsi į vidų, kraštinėse eilėse esantys kariškiai, stūmė žmones išėjimo link. Vėliau prasidėjo šaudymas tikromis kulkomis. Mažu greičiu link žmonių judėjo desantinės mašinos. Kai besitraukdamas atsisukdavo, matė krentančius žmones. Kadangi aplink nieko nebuvo, suprato, kad žmonės krito nuo kulkų. Priešais TV bokštą teritorijoje matė sužeistų, jo atsitraukimo kelyje taip gulėjo žmonės (t. 88, b. l. 66).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Analogiškai bokšto šturmo ir gynėjų sužalojimo aplinkybes nurodė liudytojai V. J. (t. 88, b. l. 67-69), N. J. (t. 88, b. l. 70-72), A. J. (t. 88, b. l. 73), G. J. (t. 88, b. l. 74-76), V. J. (t. 88, b. l. 77-81), O. J. (t. 88, b. l. 82-83). </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Nukentėjusysis </w:t>
      </w:r>
      <w:r w:rsidRPr="00980165">
        <w:rPr>
          <w:rFonts w:ascii="Times New Roman" w:eastAsia="SimSun, 宋体" w:hAnsi="Times New Roman" w:cs="Mangal"/>
          <w:b/>
          <w:bCs/>
          <w:kern w:val="3"/>
          <w:sz w:val="24"/>
          <w:szCs w:val="24"/>
          <w:lang w:eastAsia="lt-LT" w:bidi="hi-IN"/>
        </w:rPr>
        <w:t xml:space="preserve">E. K. </w:t>
      </w:r>
      <w:r w:rsidRPr="00980165">
        <w:rPr>
          <w:rFonts w:ascii="Times New Roman" w:eastAsia="SimSun, 宋体" w:hAnsi="Times New Roman" w:cs="Mangal"/>
          <w:kern w:val="3"/>
          <w:sz w:val="24"/>
          <w:szCs w:val="24"/>
          <w:lang w:eastAsia="lt-LT" w:bidi="hi-IN"/>
        </w:rPr>
        <w:t>patvirtino, kad eidamas link TV bokšto, matė minias žmonių, ant tilto stovinčius šarvuočius, TV bokšto viršuje judančios karinės technikos prožektorius, matė karinės technikos (tankų, šarvuočių) judėjimą bokšto teritorijoje, matė daug neginkluotų civilių, du konfliktus tarp kariškių ir civilių, girdėjo šaudymą TV bokšto viduje ir teritorijoje. Iššovus tankui, esančiam apie 10 m. nuo jo buvimo vietos, jam padaryta akustinė trauma (t. 680, b. l. 2-7).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Teismo medicinos specialisto išvadoje Nr. G4204/15(01) nurodyta, kad E. K. nustatytas lėtinis abipusis (galimai trauminės kilmės) klausos nervų uždegimas su abipusiu garsą suvokiančios sistemos pakenkimu ir žymiu klausos sumažėjimu (iki 80 db). Sužalojimas atitinka nesunkaus masto sveikatos sutrikdymą (t. 680, b. l. 28-29).</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Liudytojas</w:t>
      </w:r>
      <w:r w:rsidRPr="00980165">
        <w:rPr>
          <w:rFonts w:ascii="Times New Roman" w:eastAsia="SimSun, 宋体" w:hAnsi="Times New Roman" w:cs="Mangal"/>
          <w:b/>
          <w:kern w:val="3"/>
          <w:sz w:val="24"/>
          <w:szCs w:val="24"/>
          <w:lang w:eastAsia="lt-LT" w:bidi="hi-IN"/>
        </w:rPr>
        <w:t xml:space="preserve"> S. P. </w:t>
      </w:r>
      <w:r w:rsidRPr="00980165">
        <w:rPr>
          <w:rFonts w:ascii="Times New Roman" w:eastAsia="SimSun, 宋体" w:hAnsi="Times New Roman" w:cs="Mangal"/>
          <w:kern w:val="3"/>
          <w:sz w:val="24"/>
          <w:szCs w:val="24"/>
          <w:lang w:eastAsia="lt-LT" w:bidi="hi-IN"/>
        </w:rPr>
        <w:t>patvirtino, kad sausio 13 d. naktį, kartu su kitais milicijos pareigūnais, vadovybės nurodymu atvykęs prie Vilniaus TV bokšto, Sudervės gatvėje matė stovintį tanką ir daug civilių asmenų. Kariškiai dėvėjo dėmėtą desantininkų uniformą, buvo su šalmais ir ginkluoti automatais. Milicijos darbuotojai ginklų neturėjo, civiliai smurtu kariškiams nesipriešino, milicininkai atskyrė civilius nuo kariškių. Bokštas jau buvo užimtas, kareiviai pastoviai šaudė automatais į minios pusę (t. 74, b. l. 202-203).</w:t>
      </w:r>
    </w:p>
    <w:p w:rsidR="00980165" w:rsidRPr="00980165" w:rsidRDefault="00980165" w:rsidP="00980165">
      <w:pPr>
        <w:widowControl w:val="0"/>
        <w:tabs>
          <w:tab w:val="left" w:pos="129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Liudytojai: M. A. (t. 97, b. l. 1-4), V. A. (t. 97, b. l. 5-8), V. A. (t. 97, b. l. 9-13), R. A. (t. 97, b. l. 14-16), A. A. (t. 97, b. l. 17-19), P. A. (t. 97, b. l. 20-21, t. 374, b. l. 735), A. B. (t. 97, b. l. 22-25) analogiškai nurodė TV bokšto šturmo aplinkybes.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Š. </w:t>
      </w:r>
      <w:r w:rsidRPr="00980165">
        <w:rPr>
          <w:rFonts w:ascii="Times New Roman" w:eastAsia="SimSun, 宋体" w:hAnsi="Times New Roman" w:cs="Mangal"/>
          <w:kern w:val="3"/>
          <w:sz w:val="24"/>
          <w:szCs w:val="24"/>
          <w:lang w:eastAsia="lt-LT" w:bidi="hi-IN"/>
        </w:rPr>
        <w:t>nurodė, dirbdamas KAD Rokiškio pasienio užkardoje, buvo komandiruotas į Vilnių, ruošėsi TV bokšto gynybai: barikadavo langus, duris; pajungė vandens žarnas; sustatė postus prie visų įėjimų į bokštą, prie tunelio, administraciniame pastate, aptarė atsitraukimo kelius ir paruošė atsitraukimo priemones. Sausio 13 d., 01.40 val. gavo pranešimą, kad prie TV bokšto artėja šarvuota technika, 01.48 val. prie užtvaros sustoję tankai, pradėjo šaudyti iš patrankų tuščiais šoviniais. Tuo metu buvo bokšto 1 aukšte, esantiems viduje buvo nurodyta, kad priešintis beviltiška, kad jei įsiverš kariškiai ir suduos bent vieną smūgį, reikia trauktis į žmonių minią. Administraciniame pastate ir įėjime į tunelį vadovavo G. T., kairiajame sparne – V. B. ir A. G., dešiniame – studentai. Asmeniškai su 10 žmonių, kurie buvo stipresni fiziškai ir buvo tarnavę kokios nors spec. tarnybose, ėmėsi laiptų gynybos. Prie centrinių laiptų prasidėjo pagrindinis puolimas, prie pat durų privažiavęs tankas pradėjo šaudyti tuščiais užtaisais, dėl kurių sukeltos oro bangos buvo išdaužyti bokšto stiklai, į vidų buvo įmestos kelios raketos, dūminės šaškės. Iš pradžių jos buvo mestos į aplink bokštą stovėjusių žmonių minią. Šūviai iš tanko buvo prieš pat atakos pradžią. Dėl dūmų nespėjo efektyviai panaudoti nei vandens, nei kitų kovos būdų, nors prieš tai buvo panaudoję dvi vandens žarnas, tačiau desantininkų tai nesustabdė. Pirmieji į vidų įsiveržė 6 desantininkai, keturi iš jų buvo ginkluoti automatais AKS-74 su uždėtais durtuvais, du turėjo automatus AKSM be durtuvų, jie paleido porą šūvių virš galvų, norėdami pagąsdinti. Nuo šūvių pabirus tinkui suprato, kad šaudoma koviniais šoviniais, todėl nusprendė trauktis. Buvo paruošta kėdžių užtvara, kurią nuvertė ant laiptų, ten numetė kelis gesintuvus, o patys pasitraukė į 2-3 aukštą, kur betono plytomis užbarikadavo duris. Pasitraukimui buvo pasiruošę virves, nusileisti per langus, bet langai pradėjo byrėjo nuo šūvių koviniais šoviniais. Du jų žmonės evakavosi pro langą, kiti, įskaitant ir liudytoją – pro liuką. Žmonės nuo bokšto jau buvo atstumti, jiems iššokus, į juos šaudė trasuojančiomis kulkomis. Vienas desantininkas bandė sutrukdyti jam, tačiau jis atsigynė ir suprato, kad desantininko specialaus parengimo lygis buvo labai žemas. Jis pats yra tarnavęs oro desanto spec. daliniuose, todėl mano, kad televizijos bokštą puolė pagal pasirengimo lygį koks nors spec. padalinys, galbūt grupė „A“ ar „B“. Ten buvo neeiliniai kariškiai ar karininkai, tai buvo matyti iš išvaizdos, fizinio pasiruošimo, jie turėjo baltus šalmus su antveidžiais, šarvuotomis lengvosiomis liemenėmis, ginkluoti automatais AKS 74 (t. 90, b. l. 227-230).</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D. </w:t>
      </w:r>
      <w:r w:rsidRPr="00980165">
        <w:rPr>
          <w:rFonts w:ascii="Times New Roman" w:eastAsia="SimSun, 宋体" w:hAnsi="Times New Roman" w:cs="Mangal"/>
          <w:kern w:val="3"/>
          <w:sz w:val="24"/>
          <w:szCs w:val="24"/>
          <w:lang w:eastAsia="lt-LT" w:bidi="hi-IN"/>
        </w:rPr>
        <w:t>nurodė, kad dirbdamas Krašto apsaugoje, budėjo TV bokšte, apie 2.00 val. pradėjus šaudyti, buvo bokšto viduje. Kai kariškiai pradėjo veržtis vidun, aukščiau buvę gynėjai atsuko vandenį, kai šaltas vanduo pradėjo plūsti pro vamzdžius, desantininkai trumpam pasimetė, bet po kelių sekundžių tęsė puolimą. Su kitais vyrais nubėgo į trečią aukštą, užvertė praėjimus, viduje iš viso buvo apie 30 žmonių. Jis iššokti nespėjo, TV bokšto viduje liko penkiese. Du žmones, iššokusius per langus, pašovė. Buvo trise pasislėpę ventiliacijos angoje. Ryte, 11.00 val., išlindo iš ventiliacijos angos, draugovininkas su raudonu raiščiu iškvietė kareivius, juos suėmė, patikrino. Vieną iš jų paleido, nes šis buvo tarnavęs Afganistane. Nuvedė į valytojos kambarį, prieš tai kareivis jam nuėmė laikrodį, išlaikę parą, paleido. Draugovininkus su raudonais raiščiais matė tik dieną, jie šeimininkavo kartu su kareiviais, buvo vyresni už juos. Vienas kareivis sakė, kad jie iš Pskovo (t. 67, b. l. 19-22, t. 371,b. l. 120).</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V. C. </w:t>
      </w:r>
      <w:r w:rsidRPr="00980165">
        <w:rPr>
          <w:rFonts w:ascii="Times New Roman" w:eastAsia="SimSun, 宋体" w:hAnsi="Times New Roman" w:cs="Mangal"/>
          <w:kern w:val="3"/>
          <w:sz w:val="24"/>
          <w:szCs w:val="24"/>
          <w:lang w:eastAsia="lt-LT" w:bidi="hi-IN"/>
        </w:rPr>
        <w:t>nurodė, kad sausio 13-osios naktį, kartu su kitais KAD darbuotojais saugojo TV bokštą, iš telefoninio skambučio sužinojo, kad atvažiuoja daug tankų. Darbuotojai buvo neginkluoti, pasirodžiusius TSRS kariškius apliejo vandeniu iš priešgaisrinių šlangų, mėtė į juos po ranka pakliuvusius daiktus. Patalpose kariškiams pradėjus šaudyti automatais, visi pasitraukė. Jis pasitraukti nespėjo, jį sulaikė trys civiliai vyrai su raudonais raiščiais, vėliau tardė kariškis majoras, suduodamas kelis smūgius rankomis į veidą bei pilvą, o paryčiui, atėmę batus, paleido (t. 67, b. l. 19-22).</w:t>
      </w:r>
    </w:p>
    <w:p w:rsidR="00980165" w:rsidRPr="00980165" w:rsidRDefault="00980165" w:rsidP="00980165">
      <w:pPr>
        <w:widowControl w:val="0"/>
        <w:tabs>
          <w:tab w:val="left" w:pos="129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Analogiškai įvykių aplinkybes nurodė ir liudytojai J. G. (t. 69, b. l. 4-9), Ž. K. (t. 85, b. l. 124-129, t. 500, b. l. 3-7).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Liudytojas</w:t>
      </w:r>
      <w:r w:rsidRPr="00980165">
        <w:rPr>
          <w:rFonts w:ascii="Times New Roman" w:eastAsia="SimSun, 宋体" w:hAnsi="Times New Roman" w:cs="Mangal"/>
          <w:b/>
          <w:kern w:val="3"/>
          <w:sz w:val="24"/>
          <w:szCs w:val="24"/>
          <w:lang w:eastAsia="lt-LT" w:bidi="hi-IN"/>
        </w:rPr>
        <w:t xml:space="preserve"> J. S. </w:t>
      </w:r>
      <w:r w:rsidRPr="00980165">
        <w:rPr>
          <w:rFonts w:ascii="Times New Roman" w:eastAsia="SimSun, 宋体" w:hAnsi="Times New Roman" w:cs="Mangal"/>
          <w:kern w:val="3"/>
          <w:sz w:val="24"/>
          <w:szCs w:val="24"/>
          <w:lang w:eastAsia="lt-LT" w:bidi="hi-IN"/>
        </w:rPr>
        <w:t xml:space="preserve">nurodė, kad kariškai buvo su šalmais, neperšaunamomis liemenėmis, apsirengę marga uniforma, ginkluoti automatais, jie buvo vyresni nei šaukiamojo amžiaus. Skyrėsi jų šalmai: vieni buvo su paprastais šalmais, o kitų šalmai gaubė net ausis (t. 89, b. l. 233-236). </w:t>
      </w:r>
      <w:r w:rsidRPr="00980165">
        <w:rPr>
          <w:rFonts w:ascii="Times New Roman" w:eastAsia="SimSun, 宋体" w:hAnsi="Times New Roman" w:cs="Mangal"/>
          <w:b/>
          <w:kern w:val="3"/>
          <w:sz w:val="24"/>
          <w:szCs w:val="24"/>
          <w:lang w:eastAsia="lt-LT" w:bidi="hi-IN"/>
        </w:rPr>
        <w:t xml:space="preserve">J. L. </w:t>
      </w:r>
      <w:r w:rsidRPr="00980165">
        <w:rPr>
          <w:rFonts w:ascii="Times New Roman" w:eastAsia="SimSun, 宋体" w:hAnsi="Times New Roman" w:cs="Mangal"/>
          <w:kern w:val="3"/>
          <w:sz w:val="24"/>
          <w:szCs w:val="24"/>
          <w:lang w:eastAsia="lt-LT" w:bidi="hi-IN"/>
        </w:rPr>
        <w:t xml:space="preserve">nurodė, kad užpuolimo grupės kareiviai buvo ginkluoti trumpais automatais, apsirengę storai, kokie tai šarvuoti. O žmones apsupę kareiviai atrodė šaukiamo amžiaus, ginkluoti ir automatais, ir kulkosvaidžiais. Užpuolimo grupės kareiviai buvo apie 25 metų. (t. 89, b. l. 29-31, t. 374, b. l. 751). </w:t>
      </w:r>
      <w:r w:rsidRPr="00980165">
        <w:rPr>
          <w:rFonts w:ascii="Times New Roman" w:eastAsia="SimSun, 宋体" w:hAnsi="Times New Roman" w:cs="Mangal"/>
          <w:b/>
          <w:kern w:val="3"/>
          <w:sz w:val="24"/>
          <w:szCs w:val="24"/>
          <w:lang w:eastAsia="lt-LT" w:bidi="hi-IN"/>
        </w:rPr>
        <w:t xml:space="preserve">R. M. </w:t>
      </w:r>
      <w:r w:rsidRPr="00980165">
        <w:rPr>
          <w:rFonts w:ascii="Times New Roman" w:eastAsia="SimSun, 宋体" w:hAnsi="Times New Roman" w:cs="Mangal"/>
          <w:kern w:val="3"/>
          <w:sz w:val="24"/>
          <w:szCs w:val="24"/>
          <w:lang w:eastAsia="lt-LT" w:bidi="hi-IN"/>
        </w:rPr>
        <w:t xml:space="preserve">nurodė, kad matė kareivį su keistai išpūsta krūtine, ant jo galvos buvo šalmas su antveidžiu, rankoje buvo metalinis „bananas“. Tai, kad jis buvo metalinis, paaiškėjo ryte, kai vieną tokių rado purve prie tvoros (t. 89, b. l. 87-95). </w:t>
      </w:r>
      <w:r w:rsidRPr="00980165">
        <w:rPr>
          <w:rFonts w:ascii="Times New Roman" w:eastAsia="SimSun, 宋体" w:hAnsi="Times New Roman" w:cs="Mangal"/>
          <w:b/>
          <w:kern w:val="3"/>
          <w:sz w:val="24"/>
          <w:szCs w:val="24"/>
          <w:lang w:eastAsia="lt-LT" w:bidi="hi-IN"/>
        </w:rPr>
        <w:t xml:space="preserve">G. M. </w:t>
      </w:r>
      <w:r w:rsidRPr="00980165">
        <w:rPr>
          <w:rFonts w:ascii="Times New Roman" w:eastAsia="SimSun, 宋体" w:hAnsi="Times New Roman" w:cs="Mangal"/>
          <w:kern w:val="3"/>
          <w:sz w:val="24"/>
          <w:szCs w:val="24"/>
          <w:lang w:eastAsia="lt-LT" w:bidi="hi-IN"/>
        </w:rPr>
        <w:t>nurodė, kad  ai buvo spec. padalinys: jie buvo fiziškai stiprūs, jauni, bet vyresni nei šaukiamojo amžiaus, buvo su šalmais, maskuojančia uniforma (t. 90, b. l. 211-212).</w:t>
      </w:r>
      <w:r w:rsidRPr="00980165">
        <w:rPr>
          <w:rFonts w:ascii="Times New Roman" w:eastAsia="SimSun, 宋体" w:hAnsi="Times New Roman" w:cs="Mangal"/>
          <w:b/>
          <w:kern w:val="3"/>
          <w:sz w:val="24"/>
          <w:szCs w:val="24"/>
          <w:lang w:eastAsia="lt-LT" w:bidi="hi-IN"/>
        </w:rPr>
        <w:t xml:space="preserve"> A. S. </w:t>
      </w:r>
      <w:r w:rsidRPr="00980165">
        <w:rPr>
          <w:rFonts w:ascii="Times New Roman" w:eastAsia="SimSun, 宋体" w:hAnsi="Times New Roman" w:cs="Mangal"/>
          <w:kern w:val="3"/>
          <w:sz w:val="24"/>
          <w:szCs w:val="24"/>
          <w:lang w:eastAsia="lt-LT" w:bidi="hi-IN"/>
        </w:rPr>
        <w:t>nurodė, kad puolantys kareiviai skyrėsi vienas nuo kito. Paskui šarvuočius ėję vyresnio amžiaus kariškai buvo su šalmais ir antveidžiais, ginkluoti automatais, rankose laikė kažkokias lazdas, buvo su neperšaunamomis liemenėmis. Ant šarvuočių sėdėję kareiviai buvo su šalmais be antveidžių, taip pat ginkluoti automatais (t. 89, b. l. 237-242, t. 374, b. l. 752).</w:t>
      </w:r>
    </w:p>
    <w:p w:rsidR="00980165" w:rsidRPr="00980165" w:rsidRDefault="00980165" w:rsidP="00980165">
      <w:pPr>
        <w:spacing w:after="0" w:line="240" w:lineRule="auto"/>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sz w:val="24"/>
          <w:szCs w:val="24"/>
          <w:lang w:eastAsia="lt-LT"/>
        </w:rPr>
        <w:t>Analogiškai TV bokšto šturmo  aplinkybes patvirtino liudytojai: J. K. (t. 85, b. l. 115-119, t. 371, b. l. 207), V. M. (t. 90, b. l. 217-218), R. V. (t. 85, b. l. 228-233), P. P. (t. 90, b. l. 226), V. Ž. (t. 85, b. l. 257-263), A. U. (t. 90, b. l. 93-95, t. 374, b. l. 742), L. Ž. (t. 90, b. l. 191-192), R. Č. (t. 87, b. l. 117-120), A. D. (t. 87, b. l. 143-148), G. G. (t. 88, b. l. 4-6, t. 374, b. l. 740), E. J. (t. 88, b. l. 66), O. K. (t. 88, b.1. 219-221), S. Š. (t. 90, b. l. 32-33), D. S. (t. 89, b. l. 201-202, t. 734, b. l. 757), A. R. (t. 89, b. l. 183-184), J. T. (t. 90, b. l. 79-81), J. S. (t. 89, b. l. 233-236), V. R. (t. 89, b. l. 185-186), A. V. (t. 85, b. l. 222-227), R. M. (t. 90, b. l. 213-214), E. Š. (t. 90, b. l. 227-230), J. T. (t. 98, b. l. 102-106, t. 734, b. l. 736).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R. </w:t>
      </w:r>
      <w:r w:rsidRPr="00980165">
        <w:rPr>
          <w:rFonts w:ascii="Times New Roman" w:eastAsia="SimSun, 宋体" w:hAnsi="Times New Roman" w:cs="Mangal"/>
          <w:kern w:val="3"/>
          <w:sz w:val="24"/>
          <w:szCs w:val="24"/>
          <w:lang w:eastAsia="lt-LT" w:bidi="hi-IN"/>
        </w:rPr>
        <w:t xml:space="preserve">nurodė, kad dirbo TV bokšte siųstuvų cecho viršininku. Sausio 12 d., vakare, TV bokšto siųstuvų salėje trečiame aukšte, buvo šešiese; be liudytojo dar buvo V. Z., pamainos viršininkas D. A., elektromechanikė V. D., budintis elektrikas A. N. bei elektromonteris A. B.. TV bokšto 21 aukšte buvo radijo relinė stotis, kurioje budėjo dvi moterys, viena jų G. B.. Bokšto viduje dar buvo apie 50 savanorių, kurie buvo apsistoję pirmame aukšte, galėjo būti ir liftininkai. Pro langą matė gatvėje stovinčius 7 sunkiuosius tankus ir vieną tanką, kuris buvo ant tilto, vedančio per Kosmonautų prospektą link Sudervės gatvės. Tankas, kuris buvo Sudervės gatvėje, iššovė, nuo šūvio bangos dužo Sudervės gatvėje stovėjusių lengvųjų automobilių stiklai. Taip pat iššovė ir kitas tankas, stovėjęs kitoje bokšto prieigų gatvėje. A. N. pasakė, kad iš kitos pusės važiuoja kita karinės technikos kolona. Nuėjęs į kitą kabinetą pamatė Sudervės gatve, nuo Žvėryno pusės, atvažiuojančią kitą karinės technikos koloną. Pirmieji važiavo 4 sunkieji tankai, po to sekė kita šarvuota technika, kolonoje matė 2 sunkvežimius URAL, galėjo būti ir kitų karinių transporto priemonių, tačiau jų neįsidėmėjo. Spėjo pamatyti, kaip tankai iš Sudervės gatvės pasuko link TV bokšto ir pakilę į kalniuką, dvejose vietose laužė TV bokštą juosiančią tvorą. Su kitais darbuotojais būdami siųstuvų salėje, įėjimą buvo užbarikadavę transformatoriais. Spėjo ištransliuoti visą reportažą, kurį gavo iš Lietuvos radijo ir televizijos (Konarskio gatvėje). Kai kariai įsiveržė, reportažas buvo jau pasibaigęs, o siųstuvus jau buvo išjungę. Elektra TV bokšte buvo, tačiau siųstuvų salėje elektrą buvo išjungę jungtukais, kurių kariai įėję į patalpą nerado. Kareiviai į siųstuvų salę sulindo išdaužę durų langą. Girdėjo, kaip daužė baldus, langus, nedaužė tik aparatūros. Buvo išjungę šviesas, sėdėjo valdymo kabinoje ir pro užuolaidas matė lakstančius kareivius. Juos rado paskutinius, tuo metu telefonu B. R. pranešinėjo, kas vyksta, todėl į kabiną įsiveržęs kareivis, nutraukė telefono laidą. Visiems liepė išeiti iš patalpos ir sustoti prie sienos, juos saugojo du kariai. Siųstuvų salėje matė apie 10-15 karių, dėvinčių karines uniformas, įsidėmėjo, kad ant viršaus kariai buvo apsirengę neperšaunamas liemenes. Tos liemenės buvo medžiaginės su kišenėlėmis, kuriose buvo dedamos titaninės plokštelės. Ant galvos dėvėjo juodus metalinius apskritus šalmus su stikliniais iš išorės nepermatomais antveidžiais, pakeliamais į viršų. Apie 4.00-5.00 val. atėjęs kariškis su šalmu ant galvos, kurio veido nesimatė, apėjęs siųstuvų salę, per raciją raportavo, kad: „Užduotis įvykdyta, bokštas paimtas“. Po to juos vedė žemyn avariniais laiptais, nes centriniai buvo užbarikaduoti, išvedė į pirmą aukštą, pravedė pro tankų žiedą link miško, eidamas į mišką laukė kulkos. Ryte parėjo namo, bet vėl grįžo prie bokšto, kur sužinojo apie žuvusiuosius. Pirmadienį pateko į bokštą kartu su Raudonojo Kryžiaus atstovais, tikrino, ar nėra žmonių. Sausio 14 d. ryte dalyvavo pasitarime pas direktorių L. I., kuriame dalyvavo „A.“ stoties viršininkas A. S., asmuo, prisistatęs Š., ir vyresnio amžiaus karininkai, kurie pripažino dalyvavę ar prisidėję prie TV bokšto užgrobimo. Vienas iš kariškių rodė briliantine žaluma suteptą ranką ir aiškino, kad buvo sužeistas. Kalbėjo du karininkai – papulkininkis ir majoras, esmė buvo ta, kad šie reikalavo jiems dirbti, tačiau TV bokšto darbuotojai sutiko tik ta sąlyga, kad leis transliuoti Lietuvos televizijos programą Lietuvoje, tačiau šie nesutiko. Kariškių ir A. S. bei Š. tikslas buvo priversti juos transliuoti Lietuvai vien „Ostankino“ rengiamą programą. Vykdant perversmus, yra svarbu informacija, todėl pagrindinės jėgos ir buvo nukreiptos į radiją ir televiziją, kurios reikėjo LKP/TSKP. Tam buvo ruošiamasi iš anksto. 1991 metų rugpjūčio mėnesį po pučo Maskvoje grįžus į darbą, savo kabinete, darbo stalo stalčiuje, tarp kitų popierių rado TV bokšto puolimo schemą, kuri šiuo metu yra saugoma TV bokšto pirmame aukšte esančiame muziejuje ir eksponuojama lankytojams po stikliniu dangčiu (t. 192, b. l. 168-171, t. 371, b. l. 120-122, t. 470, b. l. 162-166).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Analogiškas TV bokšto šturmo aplinkybes nurodė liudytojai A. N. (t. 67, b. l. 64-70), A. P. (t. 67, b. l. 71-75), D. A. (t. 470, b. l. 194-196), A. B. (t. 470, b. l. 182-185), F. G. (t. 470, b. l. 188-190), V. Z. (t. 470, b. l. 167-171), J. Š. (t. 470, b. l. 138-139).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L. N. </w:t>
      </w:r>
      <w:r w:rsidRPr="00980165">
        <w:rPr>
          <w:rFonts w:ascii="Times New Roman" w:eastAsia="SimSun, 宋体" w:hAnsi="Times New Roman" w:cs="Mangal"/>
          <w:kern w:val="3"/>
          <w:sz w:val="24"/>
          <w:szCs w:val="24"/>
          <w:lang w:eastAsia="lt-LT" w:bidi="hi-IN"/>
        </w:rPr>
        <w:t>patvirtino, kad dirbo Lietuvos radijo ir televizijos centre (TV bokšte) 21 aukšte, kartu su G. B.. Prasidėjus TV bokšto šturmui, buvo 21 aukšte ir pro langą, ant Sudervės g. ir Kosmonautų pr. viaduko, matė tanką, karinę kovinę mašiną. Tankas sukiojo bokštelį, buvo įjungęs prožektorių, pamatė blyksnį ir išgirdo griausmingą šūvį. Sausio 13 d., apie 2.40 val., išgirdo, kad kažkas mėgina atidaryti duris į laiptinę. Maždaug po minutės į TV bokšto 21 aukšto aparatinę įėjo 5-6 desantininkai, vilkėję dėmėtą, apsauginės spalvos uniformą, su apsauginėmis žaliomis neperšaunamomis liemenėmis, turėjo automatus. Kai nusileido į 3 aukštą, pamatė apie 20 desantininkų grupę. Leisdamasi, 5 ar 6 aukšto laiptinėje, matė kruviną bintą, desantininkas paaiškino, kad vienas iš jų susipjaustė ranką. 3 aukšte matė A. S., kuris vilkėjo apsauginės spalvos neperšaunamą liemenę ir buvo su kareivio šalmu, bet kiti drabužiai buvo civiliai, ginklo neturėjo. Prie jų desantininkai aparatūros negadino (t. 131, b. l. 57-63).</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G. B. </w:t>
      </w:r>
      <w:r w:rsidRPr="00980165">
        <w:rPr>
          <w:rFonts w:ascii="Times New Roman" w:eastAsia="SimSun, 宋体" w:hAnsi="Times New Roman" w:cs="Mangal"/>
          <w:kern w:val="3"/>
          <w:sz w:val="24"/>
          <w:szCs w:val="24"/>
          <w:lang w:eastAsia="lt-LT" w:bidi="hi-IN"/>
        </w:rPr>
        <w:t>nurodė analogiškas TV bokšto 21-ojo aukšto užėmimo aplinkybes (t. 470, b. l. 197-199).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E. R. </w:t>
      </w:r>
      <w:r w:rsidRPr="00980165">
        <w:rPr>
          <w:rFonts w:ascii="Times New Roman" w:eastAsia="SimSun, 宋体" w:hAnsi="Times New Roman" w:cs="Mangal"/>
          <w:kern w:val="3"/>
          <w:sz w:val="24"/>
          <w:szCs w:val="24"/>
          <w:lang w:eastAsia="lt-LT" w:bidi="hi-IN"/>
        </w:rPr>
        <w:t>patvirtino, kad įvykių metu dirbo Valstybinėje įmonėje „Radijo ir televizijos centras“. Sausio 12 d. nuo 20.00 val. buvo paskirtas kontroliuoti siunčiamųjų įrenginių darbą, viską perduoti Ryšių ministerijai. Apie 1.30 val. pranešė, kad atvažiuoja tankai. Pasigirdo 5-6 šūviai iš tanko, vėliau dar apie 20, šaudė automatais trasuojančiomis kulkomis. Radijo stotis jau neveikė, tai pranešė ministerijai. Bandė susirišti su bokštu, bet ryšio 3-me aukšte nebuvo. Nutrūko ryšys ir su 21-ju aukštu. Sitkūnų radijo stotis dar dirbo. Apie 3.30 val. išlipęs per langą, grįžo namo, o apie 4.30 val., atėjo vėl prie bokšto, kur žmonių nebebuvo, kariškiai prie bokšto neprileido. Su kareiviais susitiko pirmadienį. Paskambinus direktoriui L. I., 8.30 val. atėjo į darbą. Į „penkiaminutę“ atėjo LKP/TSKP CK narys V. Š., A. S., kažkoks papulkininkis. V. Š. sakė, kad dėkotų A. S., nes šis išgelbėjo TV bokštą, atvykęs ant pirmo tanko. Pirmadienį (01-14) TV bokšte durys buvo išlaužtos, viskas sudaužyta. TV bokšte buvo įrengta gaisro gesinimo sistema, kuri veikė freono dujų pagrindu. Prieš užgrobiant TV bokštą, freono kiekis buvo apie 1650 kg., o po to, kai buvo grąžintas TV bokštas, freono kiekis buvo patikrintas ir jis buvo toks pats, t. y. 1650 kg. Tai patvirtina, kad freono dujos nebuvo leidžiamos (t. 67, b. l. 82-88, t. 470, b. l. 147-155, 156-161, t. 371, b. l. 123-124).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J. G. </w:t>
      </w:r>
      <w:r w:rsidRPr="00980165">
        <w:rPr>
          <w:rFonts w:ascii="Times New Roman" w:eastAsia="SimSun, 宋体" w:hAnsi="Times New Roman" w:cs="Mangal"/>
          <w:kern w:val="3"/>
          <w:sz w:val="24"/>
          <w:szCs w:val="24"/>
          <w:lang w:eastAsia="lt-LT" w:bidi="hi-IN"/>
        </w:rPr>
        <w:t>nurodė, kad sausio 14 d. į darbą atvyko 9.00 val., visur vaikščiojo kareiviai. Apžiūrėjęs kabinetus matė, kad viskas išversta, sudaužyta. Aikštėje vaikščiojo A. S., V. Š.. A. S. bokšte vadovavo kareiviams ir skaitėsi Televizijos direktoriumi, tačiau kas jį paskyrė direktoriumi, nesakė (t. 67, b. l. 42- 47, t. 371, b. l. 217).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J. R. </w:t>
      </w:r>
      <w:r w:rsidRPr="00980165">
        <w:rPr>
          <w:rFonts w:ascii="Times New Roman" w:eastAsia="SimSun, 宋体" w:hAnsi="Times New Roman" w:cs="Mangal"/>
          <w:kern w:val="3"/>
          <w:sz w:val="24"/>
          <w:szCs w:val="24"/>
          <w:lang w:eastAsia="lt-LT" w:bidi="hi-IN"/>
        </w:rPr>
        <w:t>patvirtino, kad sausio 13 d., apie 0.30 val., paskambinusi centrinio pulto budinti L. N., pranešė, kad okupuoja bokštą. Sausio 13 d. rytą nuvyko prie bokšto, į vidų jo neįleido, sausio 14 d. rytą darbuotojams susirinkus į administracinį pastatą, visus suleido. 9.00 val. susirinkus pas direktorių, ten sėdėjo V. Š., A. S. ir kariškis su automatu, įkalbinėjo pasilikti dirbti. direktorius L. I. pasakė, kad V. Š. yra Spalio rajono partijos komiteto viršininkas, A. S. – Televizijos viršininkas. Kabinete sėdėjo ir „Ostankino” darbuotojai. A. S. dirbo dvi savaites, vietoje jo vėliau dirbo P. (t. 67, b. l. 89-91, t. 371, b. l. 217-218).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R. Ž. </w:t>
      </w:r>
      <w:r w:rsidRPr="00980165">
        <w:rPr>
          <w:rFonts w:ascii="Times New Roman" w:eastAsia="SimSun, 宋体" w:hAnsi="Times New Roman" w:cs="Mangal"/>
          <w:kern w:val="3"/>
          <w:sz w:val="24"/>
          <w:szCs w:val="24"/>
          <w:lang w:eastAsia="lt-LT" w:bidi="hi-IN"/>
        </w:rPr>
        <w:t>patvirtino, kad įvykių metu dirbo inžiniere. Sausio 13-osios naktį prie TV bokšto nebuvo, o sausio 14 d. iškvietė į pasitarimą, pas direktorių L. I.. Ten buvęs A. S. pasakė, kad dabar direktorius jis ir liepė eiti dirbti. A. S. ir V. Š. davė komandas L. I. (t. 67, b. l. 138, t., 371, b. l. 218).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Lietuvos Respublikos Ryšių ministras </w:t>
      </w:r>
      <w:r w:rsidRPr="00980165">
        <w:rPr>
          <w:rFonts w:ascii="Times New Roman" w:eastAsia="SimSun, 宋体" w:hAnsi="Times New Roman" w:cs="Mangal"/>
          <w:b/>
          <w:kern w:val="3"/>
          <w:sz w:val="24"/>
          <w:szCs w:val="24"/>
          <w:lang w:eastAsia="lt-LT" w:bidi="hi-IN"/>
        </w:rPr>
        <w:t xml:space="preserve">K. B. </w:t>
      </w:r>
      <w:r w:rsidRPr="00980165">
        <w:rPr>
          <w:rFonts w:ascii="Times New Roman" w:eastAsia="SimSun, 宋体" w:hAnsi="Times New Roman" w:cs="Mangal"/>
          <w:kern w:val="3"/>
          <w:sz w:val="24"/>
          <w:szCs w:val="24"/>
          <w:lang w:eastAsia="lt-LT" w:bidi="hi-IN"/>
        </w:rPr>
        <w:t>patvirtino, kad 1991 m. sausio mėn. 13 d. užėmus TV bokštą, iš darbuotojų išgirdo, kad TV bokšto užėmimo metu, šturmuojančio būrio vedliu buvo A. S., kuris, užėmus TV bokštą, liko TV bokšto komendantu ir prisistatydavo kariškių atstovu (t. 301, b. l. 1-2, t. 373, b. l. 776).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D. </w:t>
      </w:r>
      <w:r w:rsidRPr="00980165">
        <w:rPr>
          <w:rFonts w:ascii="Times New Roman" w:eastAsia="SimSun, 宋体" w:hAnsi="Times New Roman" w:cs="Mangal"/>
          <w:kern w:val="3"/>
          <w:sz w:val="24"/>
          <w:szCs w:val="24"/>
          <w:lang w:eastAsia="lt-LT" w:bidi="hi-IN"/>
        </w:rPr>
        <w:t>patvirtino, kad dirbo TV bokšte, radijo relinių linijų elektroremontininkų brigadoje. Sausio 13 d., ryte buvo prie TV bokšto ir matė buvusį bendradarbį A. S., kuris vilkėjo desantininko uniformą (t. 67, b. l. 23-24).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lt-LT" w:bidi="hi-IN"/>
        </w:rPr>
        <w:t xml:space="preserve">Liudytojas </w:t>
      </w:r>
      <w:r w:rsidRPr="00980165">
        <w:rPr>
          <w:rFonts w:ascii="Times New Roman" w:eastAsia="SimSun, 宋体" w:hAnsi="Times New Roman" w:cs="Mangal"/>
          <w:b/>
          <w:kern w:val="3"/>
          <w:sz w:val="24"/>
          <w:szCs w:val="24"/>
          <w:lang w:eastAsia="lt-LT" w:bidi="hi-IN"/>
        </w:rPr>
        <w:t xml:space="preserve">A. S. </w:t>
      </w:r>
      <w:r w:rsidRPr="00980165">
        <w:rPr>
          <w:rFonts w:ascii="Times New Roman" w:eastAsia="SimSun, 宋体" w:hAnsi="Times New Roman" w:cs="Mangal"/>
          <w:kern w:val="3"/>
          <w:sz w:val="24"/>
          <w:szCs w:val="24"/>
          <w:lang w:eastAsia="lt-LT" w:bidi="hi-IN"/>
        </w:rPr>
        <w:t>patvirtino, kad po TV bokšto užgrobimo, patalpose sutiko A. S. ir V. Š., kurie viskam vadovavo ir šeimininkavo patalpose (t. 200, b. l. 3-4, t. 373, b. l. 650).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Liudytoja </w:t>
      </w:r>
      <w:r w:rsidRPr="00980165">
        <w:rPr>
          <w:rFonts w:ascii="Times New Roman" w:eastAsia="SimSun, 宋体" w:hAnsi="Times New Roman" w:cs="Mangal"/>
          <w:b/>
          <w:kern w:val="3"/>
          <w:sz w:val="24"/>
          <w:szCs w:val="24"/>
          <w:lang w:eastAsia="lt-LT" w:bidi="hi-IN"/>
        </w:rPr>
        <w:t xml:space="preserve">V. P. </w:t>
      </w:r>
      <w:r w:rsidRPr="00980165">
        <w:rPr>
          <w:rFonts w:ascii="Times New Roman" w:eastAsia="SimSun, 宋体" w:hAnsi="Times New Roman" w:cs="Mangal"/>
          <w:kern w:val="3"/>
          <w:sz w:val="24"/>
          <w:szCs w:val="24"/>
          <w:lang w:eastAsia="lt-LT" w:bidi="hi-IN"/>
        </w:rPr>
        <w:t>nurodė, kad sausio mėn. dirbo vyr. gydytojo pavaduotoja greitojoje pagalboje, važiavo prie TV bokšto. Buvo daug šūvių, daug sužeistųjų, todėl organizavo ligonių skirstymą pagal sunkumą, nurodė greitosios pagalbos automobiliams į ligonines vežti po kelis sužeistuosius. Ligoniai buvo vežami ir lengvaisiais automobiliais. Į mašiną ateidavo po 8 žmones, nebuvo kada jų registruoti. Buvo didelė sumaištis, darbo sąlygos buvo ekstremalios (t. 99, b. l. 64-65, t. 374, b. l. 826).</w:t>
      </w:r>
    </w:p>
    <w:p w:rsidR="00980165" w:rsidRPr="00980165" w:rsidRDefault="00980165" w:rsidP="00980165">
      <w:pPr>
        <w:widowControl w:val="0"/>
        <w:tabs>
          <w:tab w:val="left" w:pos="1290"/>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 xml:space="preserve">Analogiškai apie sužeistųjų bei žuvusiųjų apžiūrą, medicininės pagalbos suteikimą jiems nurodė budėję GMP darbuotojai bei gydytojai  M. J. (t. 99, b. l. 66-68), A. R. (t. 99, b. l. 4-6). </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TV bokšto teritorijos apžiūros duomenys patvirtina, kad 1991-01-13 11.30 val. TSRS kariuomenės kariškiai neleido Lietuvos Respublikos Generalinės prokuratūros pareigūnams apžiūrėti įvykio vietos Vilniuje prie Televizijos bokšto. Bokšto prieigas saugojo ginkluoti TSRS desantininkai ir kovinė technika. Prie bokšto išmėtyti įvairūs aprangos daiktai, paties bokšto pastato langai išdaužyti, antrame aukšte dvi vėliavos – kovinė karinio dalinio ir TSRS valstybinė vėliava. Bokšto aplinka išrausta vikšrinės technikos vėžėmis, vedančiomis į aptvaro vidų. Šalia Sudervės gatvėje esančio namo Nr. 27 stovi sumaigyti automobiliai: du „Moskvič“ markės ir vienas ZIL markės smėlio barstytuvas (t. 100, b .l. 1-3, t. 493, b. l. 12-34,45-64, t. 507, b. l. 3-15, 21-57).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1991-01-16 įvykio vietos – TV bokšto teritorijos ir patalpų, esančių Vilniuje, Sudervės g. 10 (dabar Sausio 13-osios g.) apžiūros duomenys patvirtina, kad teritorijoje prie TV bokšto surasta: didelis kiekis 5.45 mm kalibro šovinių tūtelių, kurių markiruotės 270/88, 3/75; kovinis 5.45 mm kalibro šovinys markiruotas 3/75; keletas metalinių strypų ir vamzdžių; k/d 74268 antspaudu pažymėtas popieriaus lapelis su 32 asmenų sąrašu skridimui lėktuvu; balto metalo pistoleto ruošinys-rėmas; du buteliai su degiais skysčiais; rytinėje dalyje ant asfaltuotos kelio dangos dėmė, panaši į kraują; 7.62 mm kalibro šovinių tūtelės markiruotos 188; nenustatytų sprogstamųjų įtaisų dalys; mokomasis 5.45 mm kalibro šovinys markiruotas 270/80; kiti įvairūs daiktai. Pastato vestibiulyje užfiksuoti įvairūs pažeidimai, stiklai išdaužyti. Konferencijų salėje surastos įvairios panašios į kraują dėmės bei cilindro formos metaliniai daiktai. Kitoje patalpoje surastoje dėžėje yra įvairūs strypai, grandinė, guminė lazda, spintoje rasti keli buteliai su degiais skysčiais. Kitose patalpose surastos įvairios panašios į kraują dėmės ir sutepimai. Apžiūrint visas kitas TV bokšto patalpas – kambarius, koridorius, laiptines, sandėlius, podėlius, rūsio patalpas ir restoraną, kokių nors kraujo, šūvių, stiklų, galėjusių likti po susirėmimo sausio 12-13 naktį, nerasta. Lavonų, ginklų ir šūvių pėdsakų nerasta (t. 100, b. l. 4-5, 6-19, t. 493, b. l. 12-34, 45-64, t. 507, b. l. 3-15, 21-57).</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1991-07-30 papildomos TV bokšto apžiūros metu nustatyta, kad pastato kamieno karnize 230 laipsniai nuo centrinio įėjimo pagal laikrodžio rodyklę yra 12 įvairių netaisyklingos formos įdubimų, 303 laipsniai nuo centrinio įėjimo – dar 5 įdubimai. Toliau apžiūrėtas sveikatingumo kompleksas (pirtis) apytiksliai 200 m atstumu nuo TV bokšto centrinio įėjimo dešinėje pusėje, stovint veidu į jį. Ant jo stogo rasta kulka, sienoje, esančioje TV bokšto pusėje rasti du panašūs į kulkos pėdsakus įdubimai, iš kurių išimti kulkų apvalkalai (t. 100, b. l. 4-5, 59-71).</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Baltarusijos TSR Teisingumo ministerijos Kriminologijos, kriminalistikos ir teismo ekspertizių problemų mokslinio tyrimo institute 1991-08-05 atlikus kriminalistinę šių įdubimų ekspertizę nustatyta, kad tiriami pažeidimai yra šautiniai, padaryti apvalkalinėmis kulkomis, į kurių apvalkalo sudėtį įeina varis (t. 100, b. l. 72-85).</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lang w:eastAsia="lt-LT" w:bidi="hi-IN"/>
        </w:rPr>
      </w:pPr>
      <w:r w:rsidRPr="00980165">
        <w:rPr>
          <w:rFonts w:ascii="Times New Roman" w:eastAsia="SimSun, 宋体" w:hAnsi="Times New Roman" w:cs="Mangal"/>
          <w:kern w:val="3"/>
          <w:sz w:val="24"/>
          <w:szCs w:val="24"/>
          <w:lang w:eastAsia="lt-LT" w:bidi="hi-IN"/>
        </w:rPr>
        <w:t>1991-01-22 d. įvykio vietos – teritorijos aplink TV bokštą ir Sudervės g. esančių namų Nr. 37, 38, 27 bei jų stogų apžiūros metu nustatyta, kad ant šių namų stogų esanti sniego danga nepažeista, persijojus sniegą, šaudymo pėdsakų ir tūtelių nerasta. Teritorijoje aplinkui namus ir TV bokšto aptvarą šūvių pėdsakų nerasta (t. 100, b. l. 4-5, 38-44).</w:t>
      </w:r>
    </w:p>
    <w:p w:rsidR="00980165" w:rsidRPr="00980165" w:rsidRDefault="00980165" w:rsidP="00980165">
      <w:pPr>
        <w:widowControl w:val="0"/>
        <w:tabs>
          <w:tab w:val="left" w:pos="0"/>
          <w:tab w:val="left" w:pos="142"/>
        </w:tabs>
        <w:suppressAutoHyphens/>
        <w:autoSpaceDN w:val="0"/>
        <w:spacing w:after="0" w:line="240" w:lineRule="auto"/>
        <w:jc w:val="both"/>
        <w:textAlignment w:val="baseline"/>
        <w:rPr>
          <w:rFonts w:ascii="Times New Roman" w:eastAsia="SimSun, 宋体" w:hAnsi="Times New Roman" w:cs="Mangal"/>
          <w:kern w:val="3"/>
          <w:sz w:val="24"/>
          <w:szCs w:val="24"/>
          <w:highlight w:val="yellow"/>
          <w:lang w:eastAsia="lt-LT" w:bidi="hi-IN"/>
        </w:rPr>
      </w:pPr>
      <w:r w:rsidRPr="00980165">
        <w:rPr>
          <w:rFonts w:ascii="Times New Roman" w:eastAsia="SimSun, 宋体" w:hAnsi="Times New Roman" w:cs="Mangal"/>
          <w:kern w:val="3"/>
          <w:sz w:val="24"/>
          <w:szCs w:val="24"/>
          <w:lang w:eastAsia="lt-LT" w:bidi="hi-IN"/>
        </w:rPr>
        <w:t>1991-01-13 įvykio vietos apžiūros metu nustatyta, kad Sudervės gatvėje tarp 6 ir 27 namų kelio juostos dalyje yra deformuoti automobiliai: ZIL-130 Nr. (duomenys neskelbtini), M-412 Nr. (duomenys neskelbtini), IŽ-2715 Nr. (duomenys neskelbtini), ZIL-130 Nr. (duomenys neskelbtini) ir VAZ-2108 Nr. (duomenys neskelbtini). Papildomos apžiūros metu po deformuoto automobilio ZIL-130 Nr. (duomenys neskelbtini) kabina surasti ir paimti vyriški batai (t. 68, b. l. 5-20, 21-22 (t. 68, b. l. 44-45).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Specialistas </w:t>
      </w:r>
      <w:r w:rsidRPr="00980165">
        <w:rPr>
          <w:rFonts w:ascii="Times New Roman" w:eastAsia="SimSun, 宋体" w:hAnsi="Times New Roman" w:cs="Mangal"/>
          <w:b/>
          <w:kern w:val="3"/>
          <w:sz w:val="24"/>
          <w:szCs w:val="24"/>
          <w:lang w:eastAsia="zh-CN" w:bidi="hi-IN"/>
        </w:rPr>
        <w:t xml:space="preserve">J. A., </w:t>
      </w:r>
      <w:r w:rsidRPr="00980165">
        <w:rPr>
          <w:rFonts w:ascii="Times New Roman" w:eastAsia="SimSun, 宋体" w:hAnsi="Times New Roman" w:cs="Mangal"/>
          <w:kern w:val="3"/>
          <w:sz w:val="24"/>
          <w:szCs w:val="24"/>
          <w:lang w:eastAsia="zh-CN" w:bidi="hi-IN"/>
        </w:rPr>
        <w:t>išanalizavęs bylos medžiaga pateikė išvadą dėl TV bokšto užėmimo aplinkybių ir konstatavo, kad:</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Norint sustabdyti TV bokšto veiklą, reikia pažeisti keletą gyvybingų mazgų. Požeminėse patalpose įrengti inžineriniai tinklai, liftų tarnyba, transformatorinė pastotė, apatinė gaisro gesinimo stotis, kuri vykdo gaisro gesinimą iki 13 aukšto, 1 aukštas skirtas administracinėms reikmėms, 2 aukštas – komutacinė ir ventiliacinė įranga, ir kt., 3 aukštas – siųstuvų salė, ir kt., 4, 7, 13 – 19 aukštai – ūkinės paskirties, 8, 9, 10, 11, 12 aukštai priklausė Vilniaus miesto telefonų tinklų telefonų stočiai ,,A.“, 5, 6 aukšte buvo kilnojamos televizijos studijos, 20 aukšte buvo viršutinė gaisro gesinimo stotis ir kt., 21 aukšte buvo Vilniaus radijo rėlinės stoties gamybinės ir tarnybinės patalpos, 22 aukštas – techninės patalpos. Saugumo tikslais TV bokšto teritorija buvo aptverta tvora ir turėjo įvažiavimo vartus, kurie 1991 m. sausio 13 naktį buvo atverti;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Operacijos vadovavimo štabe, žodiniu V. O. ir V. U. nurodymu, 76 oro desanto divizijos ir 107 motorizuoto šaulių divizijos padaliniams, skirtiems TV bokšto užėmimo operacijai, buvo parengtos veiksmų schemos, nurodant konkrečias užduotis. Užduotį užimti TV bokštą ir maršrutą nurodė V. U. (išvada grindžiama kaltinamųjų N. A., V. S., V. D., V. Š., A. G., liudytojo I. K.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Buvo parengtos schemos karinės technikos išdėstymui kaip judėjimui iki objekto, taip ir užduočių vykdymui prie objekto bei išsidėstymui objektą užėmus, TSRS karinių padalinių vadai ne kartą atliko objektų žvalgybą (išvados grindžiama kaltinamųjų V. S., V. D., V. Š., A. G. bei liudytojo A. R. nurodytomis aplinkybėmis ir 2011 m. spalio 7 d. įvykio vietos – Lietuvos radijo ir televizijos centro Sausio 13 – osios g. Nr. 10 apžiūros protokole užfiksuotais ir kt.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Objektų užėmimo užduotis skirstė aukšti kariniai pareigūnai, kurių dalyvavimas rengiant operaciją ir skirstant užduotis liudija apie užimamų objektų svarbą (išvada grindžiama kaltinamųjų A. G., M. G. bei liudytojų V. V. ir kt. nurodytomis aplinkybėmis);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TV bokšto užėmimo operacijos eiga patvirtina, kad operacijoje dalyvaujantys kariniai  vienetai ir jų veiksmai buvo padalinti į dvi dalis: nukreipiančiuosius ir puolamuosius (išvada grindžiama liudytojų A. R., T. B., A. A. nurodytomis aplinkybėmis, radijo ryšio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Nukreipiantieji veiksmai buvo planuojami tikslu suklaidinti prie TV bokšto susirinkusius civilius. Vadovaujantis karinių veiksmų bendru sumanymu ir taktiniais sumetimais, nukreipiančiaisiais karinės technikos ir ginkluotės veiksmais, demonstruojant jėgą ir ginkluotę, nuo TV bokšto prieigų turėjo būti atitraukti civiliai;</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Pagal operacijos planą, puolančiajai TV bokštą operacinei grupuotei skirti padaliniai tankais pralaužė tvorą ir pravalė pravažiavimą BMD ir ratinių karinių mašinų kolonai. Desantininkai, pasinaudodami šarvuota technika bei savo veiksmais, nustūminėjo civilius žmones nuo TV bokšto ir darė praėjimą VSK ,,A“ kariškiams į TV bokšto vidų (išvada grindžiama kaltinamųjų V. D.. A. L., M. G. bei liudytojų A. Z., V. V.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,,A“ kariškiai kartu su oro desanto kariškiais blokavo visus įėjimus į TV bokštą ir administracinį pastatą,  nutraukė televizijos transliavimo darbus, nušalino TV bokšte dirbusią darbuotojų pamainą, sustabdė administracijos veiklą ir pašalino civilius iš pastatų bei jų prieigų, o TV bokšte esančią įrangą vėliau perdavė patikimiems transliuotojams. VSK ,,A“ kariškiams turėjo talkino gerai pastatų išdėstymą žinantys VSK informatoriai (išvados grindžiama kaltinamųjų M. G., E. M., V. D. bei liudytojų A. S., E. R., A. R.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Užimant TV bokštą ir administracinį pastatą, bendram operacijos sumanymo įgyvendinimui, buvo suplanuotas jėgos struktūrų grupuočių personalas, karinė technika ir ginkluotė (išvada grindžiama kaltinamųjų N. A., O. A., V. Š. bei liudytojo I. K.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Užimant TV bokštą ir administracinį pastatą, dalyvavo maždaug 29 kariškiai iš VSK grupės ,,A“;  maždaug 165 kariškiai iš 76 oro desanto divizijos 234 parašiutinio desanto pulko, apie 28 kariškiai iš 107 motorizuotos šaulių divizijos 77 moto šaulių pulko; 17 vnt. BMD; 1 vnt. BTR-D; 1 vnt. BMD-KŠ, 2 vnt. karinių automobilių URAL, 2 vnt. karinių automobilių ZIL, ne mažiau kai 3 vnt. tankų T-72, ne mažiau 1 vnt. BTR-70, 1 vnt. BTR-KŠ, ne mažiau 1 vnt. ZSU 23-4; 12 kariškių ir 4 vnt. tankų T-72 iš 107 motošaulių divizijos 106 tankų pulko (išvados grindžiamos kaltinamųjų M. G., V. D., A. G., V. K., N. A., O. A. B. Š. ir kt. bei liudytojų nurodytomis aplinkybėmis, vaizdo įrašais, foto medžiaga).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Operacijoje dalyvavusių kariškių skaičius nustatytas pagal realiai vaizdo įrašuose matytą bei liudytojų įvardintą karinės technikos rūšį ir skaičių bei ekipažų sudėtį, todėl išvadoje nurodomas kariškių ir karinės technikos skaičius tik apytikslis (grindžiama liudytojų A. G., A. A., S. P. nurodytomis aplinkybėmis, radijo ryšio bei vaizdo įrašų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TSRS kariškiai, užimant TV bokštą ir administracinį pastatą, buvo ginkluoti etatiniais ginklais, aprūpinti specialiosiomis priemonėmis: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VSK grupės ,,A“ kariškiai buvo ginkluoti pistoletais PSŽ, granatomis GSZ ir granatsvaidžiais RGS-50 (išvada grindžiama M. G. nurodytomis aplinkybėmis);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Oro desanto kariškiams buvo išduoti dūminiai užtaisai DM-11, dūminės granatos RDG-2X, signalinės raketos, kareiviai turėjo ir savadarbes fizinio smurto priemones, t. y. lazdas, kastuvų kotus, metalinius strypus, laužtuvus (išvada grindžiama kaltinamojo J. J., liudytojų I. K., V. V. S. J., A. K.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Kiekvienam 76 oro desanto divizijos padaliniui buvo išduota po 2 vnt. dūminių užtaisų DM-11, po 4 vnt. dūminių granatų RDG-2X , oro desanto karininkams buvo išduota nuo 60 iki 120 vnt. šovinių automatiniams ginklams. Koviniai bei imitaciniai šoviniai buvo išduoti ir privalomosios karo tarnybos kariškiams (išvada grindžiama kaltinamojo E. M., liudytojų V. V., A. Z., I. K.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Nors ir nėra duomenų apie tai, kiek ir kokių šaudmenų buvo išduota 107 motorizuotos šaulių divizijos 77 motošaulių pulkui, bet šios divizijos 106 tankų pulko tankų ekipažų nariams karininkams buvo išduota nuo 60 iki 90 vnt. 5,45 mm. šovinių automatams AKS-74 ir po 16 vnt. 9 mm. šovinių pistoletams PM. Kiekvienas iš tankų T- 72 turėjo iki 10 vnt. išmušamųjų užtaisų 125 mm. kalibro pabūklams (išvados grindžiamos kaltinamųjų N. A., O. A., N. O., A. G., liudytojo I. B. ir kt. nurodytomis aplinkybėmis, k/d 78018 ginklų ir šaudmenų išdavimo knygos bei pateiktų dokumentų apie ginklus ir šaudmenis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Detalizuojant TV bokšto užėmimo planus, VSK ,,A“ kariškiai buvo paskirstyti į 4 pagrindines operatyvines grupes: pirma VSK ,,A“ 6 kariškių operatyvinė grupė turėjo užimti TV bokšto rūsį ir 1 aukštą; antra VSK ,,A“ 5 kariškių operatyvinė grupė turėjo užimti TV bokšto 2 aukštą ir atjungti komutacinę aparatūrą; trečia VSK ,,A“ 9 kariškių operatyvinė grupė turėjo užimti TV bokšto 3 aukštą, atjungti siųstuvus ir, patikrinus TV bokšto patalpas iki 8 aukšto, 6 aukšte atjungti kilnojamą televizijos stotį; ketvirta VSK ,,A“ 7 kariškių operatyvinė grupė turėjo užimti TV bokšto 21 aukštą ir atjungti radijo rėlinės stoties aparatūrą. Detalizuojant užduoties vykdymą, VSK ,,A“ kariškiai buvo skirstomi į dar smulkesnes grupes ir užduotis (išvada grindžiama VSK grupės „A“ pažyma „Dėl komandiruotės į Vilnių rezultatų“ t. 192, b. l. 38, 39).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76 oro desanto divizijos 234 parašiutinio desanto pulko kariškiai taktiniais tikslais buvo paskirstyti į dvi pagrindines operacines grupes (išvada grindžiama kaltinamojo V. D. bei liudytojų S. P., A. Z.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2-ojo parašiutinio desanto bataliono 4 ir 5 kuopos su savaeigės artilerijos diviziono 3 savaeigės artilerijos baterija (maždaug 85 kariškiai) ir 107 motošaulių divizijos 106 tankų pulko tankais, pasinaudojant teritorijoje manevruojančia šarvuota technika, turėjo prasibrauti į pietinę objekto pusę ir pašalinti iš ten civilius (išvada grindžiama kaltinamojo A. L. bei liudytojų S. P., A. Z.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3-ojo parašiutinio desanto bataliono 8 ir 9 kuopų kartu su kitais bataliono padalinių (apie 80) kariškiais ir 107 motošaulių divizijos 106 tankų pulko tankais, pasinaudodami teritorijoje manevruojančia šarvuota technika, prasibrauti į šiaurinę objekto pusę ir iš ten pašalinti civilius. Toliau ši operacinė grupė veikė pasidalinusi į tris grupes: pirmoji 8 parašiutinio desanto kuopos kariškių grupė, vadovaujama kaltinamojo E. M., turėjo užimti 1-jį TV bokšto aukštą ir pašalinti iš ten civilius; antroji kariškių grupė, vadovaujama kaltinamojo V. K., kartu su VSK grupės ,,A“ kariškiais turėjo atjungti TV bokšto 20 aukšte buvusią gaisro gesinimo aparatūrą; trečioji grupė turėjo šalinti civilius iš šiaurinės TV bokšto pusės (išvada grindžiama kaltinamųjų E. M., V. D., V. K.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Karinės technikos kolona kariniame Šiaurės miestelyje buvo suformuota atsižvelgiant į užduotis, skirtas operacinėms grupėms. TV bokšto užėmimo operacijai vadovauti buvo paskirtas majoras V. S. (išvada grindžiama kaltinamųjų V. S., V. D.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Užduoties vykdymo kontrolę vykdė operacijoje dalyvavęs 234 parašiutinio desanto pulko vadas pulkininkas I. K., užimant TV bokštą VSK ,,A“ kariškiams vadovo ir tarpusavio sąveiką organizavo kaltinamasis M. G.. Operacijos eigoje TSRS kariškių veiksmai buvo koordinuojami iš operacijos vadovavimo štabo kariniame Šiaurės miestelyje ir 76 oro desanto divizijos operatyvinės grupės (išvados grindžiamos kaltinamojo V. S., liudytojų I. K., V. V. nurodytomis aplinkybėmis, radijo ryšio duomenimis (t.298, b. l. 61-72)).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1991 m. sausio 13 naktį, 01.00 val., į Vilniaus gatves iš karinio Šiaurės miestelio pajudėjo šarvuotos karinės technikos kolona, kuri nukreipė civilių žmonių, susirinkusių prie TV bokšto, dėmesį (išvada grindžiama kaltinamojo M. G. nurodytomis aplinkybėmis).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Operacinės grupės, vykdžiusios nukreipiančiuosius veiksmus, kolonos sudėtyje buvo nenustatytas skaičius 107 motorizuotos šaulių divizijos 77 motošaulių pulko karinė technika ir kariškiai (išvada grindžiama TSRS kariškių duomenimis (t. 191, b. l. 118, 213), fotonuotraukomis, elektroninėmis fotonuotraukomis: img 815, img 819, fotonuotrauka baudžiamosios bylos t. 112, b. l. 37; ir kt., vaizdo įrašu, esančiu CD 1A 2 dalis, 2 filme; vaizdo įrašu, gautas iš LR Seimo http://www.sausio 13.lt; ir kt.)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Nukreipiančiosios operacinės grupės sudėtyje buvo ne mažiau kaip 3 vnt. tankų T-72, kurių borto Nr. 220, 221, 223 (išvada grindžiama vaizdo įrašais ,,Atgimimo kronika“, CD„1991.01.16 2 dalis“  ir fotonuotraukomis iš jų Nr. 121, 128 ir kt.).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Kolonoje taip pat buvo ne mažiau kaip 1 vnt. BTR-70, kurio borto Nr. 201, ne mažiau kaip 1 vnt. ZSU-23-4, BTR-KŠ, borto Nr. 210 (išvada grindžiama liudytojo A. G. nurodytomis aplinkybėmis, vaizdo įrašais, užfiksuotais, DVD CD 1991.01.16. 2 dalis ir foto Nr. 122, 123 iš jo, radijo ryšio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Nukreipiančiosios operacinės grupės kolona atvyko Žvaigždžių g. (dabar L. Asanavičiūtės g.) ir trumpam sustojo Sudervės (dabar Sausio 13-osios g.) ir Žvaigždžių g. sankryžoje (išvada grindžiama liudytojų S. P., A. R., V. Č., A. A. ir kt. nurodytomis aplinkybėmis, DVD CD 1991.01.16. 2 dalis ir foto Nr. 126 iš jo, užfiksuotomis faktinėmis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Siekdami nukreipti TV bokšto gynėjų dėmesį, tankai šaudė iš pabūklų išmušamaisiais užtaisais, akino civilius prožektorių šviesomis (išvada grindžiama liudytojų A. R., S. P., A. J., A. A. ir kt. nurodytomis aplinkybėmis, bei vaizdo įraše ,,Sausio 13. In memoriam“ trečia dalis; vaizdo įraše DVD CD ,,LRS Kanceliarijos vaizdo įrašai“ 4 filmas, užfiksuotomis faktinėmis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pateikti duomenys apie tai, kad 77 motošaulių pulko tankų pabūklams išmušamieji užtaisai nebuvo skirti, neatitinka tikrovės. Tankai T-72, borto Nr. 220, 221, 223, kurie priklauso 77 motošaulių pulko tankų batalionui, jais šaudė (išvada grindžiama liudytojų A. R.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ZSU-23-4 šaudė į viršų bokšto kryptimi ir pavojingai manevravo. Tankai skleidė dūmines užsklandas. Nuo tankų šūvių dužo greta stovėjusių automobilių stiklai (išvados grindžiamos radijo ryšio duomenimis, liudytojų A. G., A. R. S. P., G. J. ir kt. nurodytomis aplinkybėmis, bei vaizdo įrašuose: CD „1A 2 dalis“, 2 filme ir foto Nr. 144 iš jo; CD „1991.01.16.“ 2 dalis ir foto Nr. 123 iš jo , CD ,,Atgimimo kronika“ užfiksuotomis faktinėmis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Nukreipiančiosios operacinės grupės kolona užduotį atliko iš dalies, nes dalis TV bokšto gynėjų metėsi kolonos link (išvada grindžiama liudytojo A. R. nurodytomis aplinkybėmis, radijo ryšio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1991 m. sausio 13 naktį, apie 01.30 val., iš karinio Šiaurės miestelio pajudėjo pagrindinė-puolančioji operacinė grupė: maždaug 29 kariškiai VSK ,,A“ grupės; 12 kariškių keturiuose tankuose T-72, kurių borto Nr. 502, 513, 541, 544 iš 107 motorizuotos šaulių divizijos 106 tankų pulko; maždaug 165 kariškiai su 17 vnt. BMD, kurių borto Nr. 242, 243, 246, 247, 248, 258, 259, 281, 283, 284, 286, 289, 291, 292, 294, 295, 296 iš 76 oro desanto divizijos 234 parašiutinio desanto pulko; 1 vnt. BMD-KŠ borto Nr. 600; 1 vnt. BTR-D borto Nr. 670; 2 vnt. karinių automobilių URAL; 2 vnt. karinių automobilių ZIL ir nenustatytam kariniam daliniui priklausantis BRDM (išvada grindžiama kaltinamojo N. A., liudytojų V. V. ir kt. nurodytomis aplinkybėmis).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Karinės technikos kolona, vadovaujama kaltinamojo V. S., atvyko Sudervės gatve iš priešingos, nei nukreipiančioji kolona, pusės (išvada grindžiama kaltinamųjų V. S., N. A. bei liudytojų S. P., G. B., A. A.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TV bokšto prieigose karinei technikai stabdyti buvo padarytos užtvaros iš transporto priemonių. Aplink TV bokštą bei jo prieigas buvo susirinkę apie 3-4 tūkstančiai civilių, kurie pamatę tankus ir išgirdę jų šūvius, nuo TV bokšto nesitraukė (išvada grindžiama kaltinamojo A. Z. bei liudytojų A. Z., Č.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Puolančiajai kolonai privažiavus iki pirmųjų užtvarų iš transporto priemonių, jai vadovavęs V. S. davė komandą 106 tankų pulko vadui,  tankais pašalinti kliūtis ir pralaužti kelią kolonai. Tankai T-72, kurių borto Nr. 502 (tanko vadas N. A.) ir borto Nr. 513 (tanko vadas S. V.), vykdydami įsakymą, stumdė ir traiškė techniką, stovėjusią kolonos kelyje, sukeldami mirtiną pavojų civiliams prie TV bokšto. TSRS kariškių tankai ir kita karinė technika į aptvertą TV bokšto teritoriją pateko išlaužę tvorą ne mažiau kaip 3 vietose (išvados grindžiamos kaltinamųjų N. A., V. S., O. A., V. S., A. Z., A. L., liudytojų V. V., A. R., E. R. nurodytomis aplinkybėmis bei vaizdo įrašuose ir nuotraukose – DVD CD ,,LRS Kanceliarijos vaizdo įrašai“ 4 filmas ir foto Nr. 115 iš jo, ,,Atgimimo kronika“ ir foto Nr. 133 – 135 iš jo užfiksuotomis aplinkybėmis, bei radijo ryšio kontrolės metu užfiksuotais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TSRS kariškiai, žinodami, kad į aptvertą TV bokšto teritoriją yra tik vienas įvažiavimas, galėjo tikėtis įvairaus charakterio kliūčių, todėl lauždami TV bokšto tvorą keliose vietose, sudarė sąlygas vykdyti puolimą iš kelių krypčių.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Vienam iš tankų, kurių borto Nr. 502, 513 ir 541, išlaužus tvorą, karinei technikai buvo padarytas įvažiavimas į TV bokšto teritoriją iš rytų pusės. Tankui, kurio borto Nr. 544 (tanko vadas J. M.), pralaužus tvorą iš pietų pusės, karinei technikai buvo padarytas dar vienas įvažiavimas į TV bokšto teritoriją (išvados grindžiamos kaltinamųjų V. S., V. Š., S. V. bei J. M. (apklausos ir parodymų patikrinimo vietoje metu), nurodytomis aplinkybėmis bei liudytojų E. Č., A. R. parodymais).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Tankai šaudė iš pabūklų išmušamaisiais užtaisais, leido dūmines užsklandas, akino civilius prožektorių šviesomis, grubiai ir pavojingai manevravo. Šie ir panašūs veiksmai turėjo išgąsdinti, demoralizuoti, išsklaidyti civilius, susirinkusius prie TV bokšto (išvados grindžiamos liudytojų A. R., E. Č., A. Š., A. J., V. Č., V. B., A. S. ir kt. nurodytomis aplinkybėmis, bei vaizdo įrašuose, esančiuose „CD 4A 2dalis, pirmas filmas“ ,,LRS Kanceliarijos vaizdo įrašai“ 4 filmas“, užfiksuotomis faktinėmis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Pro išlaužtas tvoros vietas į TV bokšto teritoriją įvažiavo ir pasklido likusi puolančiosios operacinės grupės dalis, o būtent: BMD , kurių borto Nr. 242, 243, 246, 247, 259, 281, 283, 284, 286, 289, 291, 292, 294, 295, 296, 248, BRDM, du kariniai automobiliai URAL, ZIL-130 ir ZIL-131 (išvados grindžiamos vaizdo įrašuose, esančiuose CD 1A 1 dalis, pirmas ir antras filmai ir foto Nr. 132 iš jo, DVD CD ,,LRS Kanceliarijos vaizdo įrašai“ 4 filmas ir foto Nr. 117 iš jo, elektroninėse fotonuotraukose Nr. 0 – 126855, Nr. 0 – 126848,  Nr. 0-126847, Nr. 0 – 126857, Nr. 0 – 126857, elektroninėje fotonuotraukoje „1991-01-15 prie TV bokšto“(4), užfiksuotomis faktinėmis įvykio aplinkybėmis bei liudytojų O. K., A. D., V. K., K. B., I. K., A. D., A. G., V. P., D. M., A. L., A. C., A. B., D. K., V. V. ir kt. kaltinamųjų E. M., A. G., V. K., V. S., A. Z., V. D.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Įgyvendindami operacijos planą, maždaug 165 desantininkai iš 76 oro desanto divizijos 234 parašiutinio desanto pulko, braudamiesi prie TV bokšto pro bokštą tvirtu žiedu apsupusius civilius, naudojo pavojingai manevruojančią šarvuotą karinę techniką, artimojo mūšio veiksmus, specialiąsias priemones, šaudė į civilius iš automatinių ginklų, taip stengdamiesi išstumti juos už TV bokšto aptvertos teritorijos ribų ir padaryti praėjimą užduotis vykdantiems TSRS VSK „A“ kariškiams. Desantininkams prasibrovus pro civilius prie TV bokšto, dalis jų pateko į pastato vidų pro išdaužtus statinio stiklus Maždaug 17 kariškių grupė iš 8 parašiutinio desanto kuopos, vadovaujama E. M., užėmė 1-jį TV bokšto aukštą ir pašalino iš ten civilius. 10 kariškių grupė, vadovaujama V. K., vykdydama numatytą užduotį, laiptais pakilo į TV bokšto 20 aukštą, kur užtikrino ten buvusios gaisro gesinimo aparatūros apsaugą. Nenustatytas skaičius kariškių iš 3 parašiutinio desanto būrio, vadovaujami V. D., prasibrovę į TV bokštą, kilo laiptais aukštyn, tačiau pasiekus 8-10 TV bokšto aukštus, V. S. įsakymu, grįžo ir prisijungė prie kitų desantininkų, kurie vykdė civilių šalinimo iš objekto ir jo prieigų užduotį. Be pavojingo karinės technikos manevravimo, padalinių vadai panaudojo ją kaip užtvarą nuo civilių, sustatydami BMD ir tankus tankiu žiedu aplink jau užimtą TV bokštą (išvados grindžiamos vaizdo įraše DVD CD ,,LRS Kanceliarijos vaizdo įrašai“ 4 filme užfiksuotomis faktinėmis bei kaltinamųjų V. D., A. L., V. K.,  E. M., liudytojų A. Z., S. P., S. L. nurodytomis aplinkybėmis ir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,,A“ kariškiai, atvykę kariniu automobiliu ZIL-131, buvusiu karinės kolonos sudėtyje, naudodamiesi desantininkų aukščiau nurodytais veiksmais, karinės technikos manevravimu bei panaudodami turimus pistoletus PSŽ, automatinius ginklus, granatsvaidžius RGS-50 ir granatas GSZ, artimojo mūšio veiksmus, kartu su desantininkais įsiveržė į TV bokštą (išvados grindžiamos V. D. t. 119, b. l. 163-167 ir kt.nurodytais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VSK grupės ,,A“ kariškiai, gerai žinodami objekto prieigas, vidaus ir opiausios įrangos išdėstymą, puolimą vykdė pilnai panaudodami savo veiksmų specifinę taktiką: puolė netikėtai, prasiveržė siauroje puolimo juostoje, prasiveržę, išsiskleidė į atskiras operatyvines grupes. Siekdami pagrindinių užduoties tikslų, veikė pasiskirstę į keturias operatyvines grupes, kurios buvo nukreiptos į svarbiausius užduoties įvykdymui TV bokšto įrenginius: elektros energijos tiekimo, valdymo ir ryšių komutacijos, gaisro gesinimo sistemos valdymo ir siųstuvų salę. TV bokšto 1-ą aukštą ir požemines patalpas užėmė VSK ,,A“ 6 kariškių operatyvinė grupė, 2-ą aukštą užėmė VSK ,,A“ 5 kariškių operatyvinė grupė, 9 kariškių operatyvinė grupė, talkinant vietiniam vedliui, prasiveržė į TV bokšto 3 aukštą ir atjungė televizijos transliacijos įrangą. Ta pati operatyvinė grupė prasiveržė iki TV bokšto 8 aukšto. 7 kariškių operatyvinė grupė, prasiveržė iki TV bokšto 21 aukšto, kur rado jau išjungtą radijo rėlinės stoties aparatūrą. TV bokšto 3 ir 21 aukštuose esanti aparatūra dar iki įsiveržiant VSK ,,A“ kariškiams buvo atjungta (išvados grindžiamos liudytojų G. B., E. R., L. N., liudytojo V. Z., A. B.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Užimant TV bokštą, TSRS kariškiai gerai orientavosi paties bokšto konstrukcijoje bei įrangos išdėstyme. Tam pasitarnavo dirbusieji TV bokšte darbuotojai, kolaboravę su TSRS kariškiais. Atskiri iš jų užimant TV bokštą veikė kaip vedliai ir net dėvėjo karišką uniformą (išvados grindžiamos liudytojų V. Z., L. N., E. R. ir kt.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TV bokšto puolimo metu su įgarsinimo aparatūra iš BRDM buvo vykdoma įrašų transliacija lietuvių ir rusų kalbomis kreipiantis į civilius žmones LNGK vardu, kviečiant juos palaikyti ir pasitraukti nuo ginamo objekto (išvados grindžiamos vaizdo įraše, esančiame CD „4A 2 dalis“, 1 filme užfiksuotomis faktinėmis aplinkybėmis, kaltinamųjų E. M. ir A. G. bei liudytojo A. R. nurodytomis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Puolančiajai operacinei grupei vykdant užduotis prie TV bokšto pastato, 107 motorizuotos šaulių divizijos 77 motošaulių pulko nukreipiančiosios operacinės grupės dalis pasiekė aikštelę Sudervės gatvėje prie TV bokšto administracinio pastato, ten tankai šaudė iš pabūklų išmušamaisiais užtaisais, švietė prožektoriais, leido dūmų užsklandas, važinėjo tarp civilių (išvados grindžiamos faktinėmis aplinkybėmis užfiksuotomis vaizdo įrašuose: DVD CD ,,LRS Kanceliarijos vaizdo įrašai“ 4 filmas; DVD CD 1991.01.16. 2 dalis ir fotonuotraukomis iš jo Nr. 120 – 127 ; CD 1A 1 dalis, 2 filme ir fotonuotraukomis iš jo Nr. 144 – 150).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Užėmę TV bokštą, TSRS kariškiai užėmė gynybines pozicijas aplink objektą (išvada grindžiama vaizdo įrašuose: CD 1A 3 dalis ir foto Nr. 136 – 139 iš jo, CD 1A 1 dalis antras filmas, užfiksuotomis faktinėmis aplinkybėmis).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Karinei operacijai, užimant TV bokštą, vadovavo majoras V. S., kurio veiksmus kontroliavo pulkininkas I. K.. Veiksmus koordinavo 76 oro desanto divizijos operatyvinės grupės Vilniuje vadovas pulkininkas V. K. (išvados grindžiamos kaltinamųjų V. S., V. D., liudytojų I. K. ir V. V. nurodytomis aplinkybėmis, radijo ryšio kontrolės duomenimis  (t. 298, b. l. 61-72)).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Užimant TV bokštą, VSK ,,A“ kariškiams vadovavo ir tarpusavio sąveiką organizavo M. G.. VSK ,,A“ kariškių operatyvinių grupių veiklą, užimant patalpas, koordinavo M. K. (byla jo atžvilgiu išskirta į atskirą). 107 motorizuotos šaulių divizijos dalinių veiksmus koordinavo generolas majoras V. U., 106 tankų pulkui vadovavo papulkininkis N. 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Specialistas konstatuoja tokį karinės operacijos apibendrinimą: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 Siekiant užimti TV bokštą, buvo pasitelkti profesinės ir privalomosios karo tarnybos kariškiai, kurie įgyvendindami operacijos pagrindinį sumanymą bei imdamiesi įbauginimo ir smurto prieš civilius žmones taktikos, panaudojo prieš juos turimą karinę šarvuotą techniką, išmušamuosius tankų pabūklų užtaisus, artimojo mūšio veiksmus, kovinius ginklus, imitacinius ir kovinius ginklų šaudmenis, specialiąsias smurto ir psichologinio poveikio bei savadarbes smurto priemones ir, vadovaudamasis bylos dokumentais, padarė išvadą, kad objekto užėmimo operacijoje dalyvaujantys padaliniai veikė pagal detaliai paruoštus planus. Padalinių užduotys buvo detalizuotos iki atskirų 3- 5 žmonių dydžio operacinių grupių. Vietinių VSK darbuotojų ir asmenų, kolaboravusių su TSRS, vaidmuo užimant TV bokštą, buvo svarbus: VSK ,,A“ bei oro desanto kariškių veiksmai buvo suplanuoti iki smulkių detalių.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2. Remdamasis byloje sukaupta medžiaga, padarė išvadą, kad specialiojoje operacijoje prie TV bokšto dalyvavo maždaug 234-i TSRS kariškiai, iš kurių: maždaug 29 -i VSK grupės ,,A“ kariškiai; maždaug 165-i kariškiai iš 76 oro desanto divizijos 234 parašiutinio desanto pulko; apie 28-i kariškiai iš 107 motorizuotos šaulių divizijos 77 motošaulių pulko ir 12-a kariškių iš 106 tankų pulko.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Vadovaujantis TSRS egzistavusiais normatyvais bei bylos duomenimis apie personalo ir karinės technikos skaičių, nusprendė, kad operacijoje užimant TV bokštą, kaip taktinis vienetas, dalyvavo nepilnos sudėties batalionas su dviem tankų būriais.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Užimant TV bokštą TSRS kariškiai buvo ginkluoti: 5,45 mm. kalibro ginklais, automatais AKS-74, AKS-74U, lengvaisiais kulkosvaidžiais PKS-74, 7,62 mm kalibro. Snaiperių šautuvais SVD, 9 mm kalibro, pistoletais PM ir šoviniais jiems – pagal dalyvių skaičių.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Karinėje operacijoje dalyvavo ši karinė technika: ne mažiau kaip 7 vnt. tankų T-72, 17 vnt. BMD, 1 vnt. BMD-KŠ, ne mažiau kaip 1 vnt. BTR-70, 1 vnt. BTR-KŠ, ne mažiau kaip 1 vnt. ZSU-23-4, 1 vnt. BTR-D, 1 vnt. BRDM, 2 vnt. karinių automobilių URAL, 2 vnt. karinių automobilių ZIL.</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Be etatinės ginkluotės TSRS kariškiai, dalyvavę TV bokšto užėmime, buvo aprūpinti specialiosiomis smurto ir psichologinio poveikio priemonėmis: VSK ,,A“ kariškiai – pistoletais PSŽ, granatomis GSZ ir granatsvaidžiais RGS-50; 76 oro desanto divizijos kariškiai – signalinėmis raketomis, dūminiais užtaisais DM-, dūminėmis granatomis RDG-2X, savadarbėmis lazdomis; 107 motorizuotos šaulių divizijos 77 motošaulių pulko ir 106 tankų pulko kariškiai – išmušamaisiais tankų pabūklų užtaisais.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3. TSRS kariškių pateikti duomenys patvirtina, kad užimant TV bokštą, kariškiai išeikvojo: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VSK grupė ,,A“: nenustatytą skaičių 5,45 mm kalibro imitacinių šovinių, granatų GSZ, užtaisų pistoletams PSŽ;</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- 76 oro desanto divizija: 83 vnt. 5,45 mm. šovinių, 425 vnt. imitacinių šovinių, 1 vnt. 7,62 mm kalibro MOSIN, nenustatytą skaičių granatų DM-11, nenustatytą skaičių granatų RGD-2X ir signalinių raketų (išvados grindžiamos liudytojų I. K. ir J. P.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- 107 motorizuotoje šaulių divizijoje : 77 motošaulių pulkas – nenustatytą skaičių šaudmenų, 106 tankų pulkas – ne mažiau kaip 8 vnt. tankų T-72 125 mm. pabūklų išmušamųjų užtaisų (išvados grindžiamos V. Š. ir kt. liudytojų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pateikti duomenys apie karinės operacijos metu išeikvotus kovinius ir imitacinius šaudmenis, specialiąsias ir psichologinio poveikio priemones, yra prieštaringi arba neatitinkantys tikrovės, o būtent: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VSK grupei „A“ vadovavęs M. G. nurodo, kad grupės kariškiai, dalyvavę TV bokšto puolime, neišeikvojo nė vieno kovinio šaudmens. Tačiau tokius jo teiginius paneigia bylos medžiagos duomenys apie tai, kad TV bokšte žuvęs I. Š. buvo sužeistas koviniais apie 5,45 mm. šoviniais (išvada grindžiama liudytojo Ž. K. nurodytais duomenimis, nukentėjusiojo I. Š. teismo medicininės ekspertizės aktų Nr. 58; Nr. II-293/890/69 išvadomis (t. 91, b. l. 7-25, 74-109));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TSRS VSK dokumente (t. 192 b.l. 39) nurodyta, kad grupė „A“ operacijų metu išeikvojo 32 vnt. granatų GSZ, 60 vnt. imitacinių šovinių ir 10 vnt. šaudmenų PŽ-13, tačiau M. G. (t. 192, b. l. 207) nurodo, kad grupė „A“ išeikvojo 60 vnt. imitacinių šovinių ir 20 vnt. sprogstamųjų įtaisų.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TSRS karinei prokuratūrai pateiktuose dokumentuose apie 1991 m. sausio 12-13 d. įvykių metu gautus ir išnaudotus šaudmenis, nurodoma, kad 106 tankų pulkas gavo 20 ir išeikvojo 18 vnt. tankų T-72 125 mm pabūklų išmušamųjų užtaisų; kad 77 motošaulių pulkas tokių užtaisų negavo. Nurodytame dokumente nėra duomenų, kiek išmušamųjų užtaisų išeikvojo kiekvienas konkretus tankas, todėl sunku objektyviai vertinti įvykiuose dalyvavusių TSRS kariškių parodymus apie šūvių skaičių įvykių metu. Pagal 106 tankų pulko kariškių, dalyvavusių TV bokšto puolime, parodymus, minėtų įvykių metu jie išeikvojo apie 8 vnt. išmušamųjų užtaisų, tačiau, tokiu atveju neaišku, kur buvo išeikvoti likę 5 vnt. išmušamųjų užtaisų (apie 8 vnt. išmušamųjų užtaisų buvo išeikvota prie TV bokšto, apie 5 vnt. – prie LRT, tačiau viso išeikvota – 18 vnt.). Specialistas pažymi, kad Š. pateiktoje pažymoje nurodoma, jog 77 motošaulių pulkui nebuvo išduota išmušamųjų užtaisų, nors kitoje pažymoje (t. 191, b. l. 213) nurodyta, kad įvykių metu šaudė tankai T-72, kurių borto Nr. 220, 221 ir 223. Pagal specialisto turimus duomenis, būtent šie tankai yra iš 77 motošaulų pulko ir sausio 13-osios naktį buvo nukreipiančiojoje operacinėje grupėje prie TV bokšto ir šaudė išmušamaisiais užtaisais. TSRS karinės prokuratūros atliktame tyrime nėra duomenų apie 77 motošaulių pulko kariškius, dalyvavusius įvykiuose, jų ginklus, karinę techniką, kariškiai neapklausti;</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TSRS kariškių TSRS karinei prokuratūrai pateiktame dokumente apie oro desanto junginio 1991 m. sausio 12-13 metu kariškiams išduotus ginklus ir šaudmenis (t. 191, b. l. 122) nurodoma, kad minėtų įvykių metu iš snaiperinio šautuvo SVD buvo atliktas tik vienas šūvis (nedetalizuojant prie kurio objekto). Tačiau 1991 m. sausio 16 d. tyrimo grupei apžiūrint įvykio vietą prie TV bokšto, buvo rastos 4-ios 7,62 mm. kalibro tūtelės, kurių markiruotė „188“ ir atlikus balistinę ekspertizę (akto Nr. 645) nustatyta, kad prie TV bokšto rastos ir išimtos 4 tūtelės skirtos šaudymui iš 7,62 mm. kalibro MOSINO konstrukcijos 1891-1933 m. pavyzdžio šautuvų, karabinų ir kulkosvaidžių. Minėtų tūtelių markiruotė „188,83“ (t. 129, b. l. 1-5). Tokios markiruotės šoviniai buvo laikomi įvykiuose dalyvavusio 234 parašiutinio desanto pulko šaudmenų sandėliuose (S. Š. t. 116, b. l. 154), o įvykiuose dalyvavę šio pulko kariškiai buvo ginkluoti 7,62 mm. kalibro SVD ginklais, tačiau nė vienas nepripažino šaudęs iš SVD ginklo minėtų įvykių prie TV bokšto metu (t. 114, b. l. 92-93);</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TSRS kariškių TSRS karinei prokuratūrai pateiktame dokumente apie 1991 m. sausio 12-13 d. 76 oro desanto divizijoje šarvuotai technikai išduotus šaudmenis nurodoma, kad buvo išeikvotas 1 vnt. 7,62 mm MOSIN šovinys (I. K. parodymai t. 116, b. l. 167), tačiau nedetalizuota prie kurio objekto – LRT ar TV bokšto šis šovinys buvo panaudotas. Taip pat nėra aišku, ar šis šaudmuo buvo išeikvotas šaudant iš karinės technikos ginklų ar snaiperių šautuvo SVD.</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Apibendrinęs objektų užėmimo medžiagą, specialistas padarė šias išvadas: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1.Vadovaujantis egzistavusia pavaldumo tvarka TSRS ginkluotosiose pajėgose, sudėtinga tiksliai įvardinti vadovavusius kiekvienai atskirai veikiančiai operacinei grupei atsakingus karininkus. Visa eilė karininkų, dalyvavusių užimant Spaudos rūmus, LRT ir TV bokštą, pagal etatų sąrašą neturėjo tiesiogiai pavaldžių kariškių, bet turėjo galimybę jiems vadovauti, o būtent: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užimant Spaudos rūmus dalyvavo 76 oro desanto divizijos vado pavaduotojas, divizijos operatyvinės grupės vadovas pulkininkas V. K., padaliniams vadovavo 234 parašiutinio desanto pulko 3 bataliono vado pavaduotojas majoras V. S. ir 237 pulko vado pavaduotojas (V. 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užimant Spaudos rūmus kartu su 107 motorizuotos šaulių divizijos 106 tankų pulko tankais atvyko divizijos štabo karininkas papulkininkis G. I., kuris puolimo metu bendravo su operacijos dalyviais. Jis buvo aukštesnis pagal užimamas pareigas iš operacijoje dalyvavusių divizijos kariškių;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- 76 oro desanto divizijos 234 parašiutinio desanto pulko štabo viršininkas papulkininkis G. G., dalyvavęs LRT puolime, buvo vyriausias pagal karinį laipsnį ir aukščiausias pagal užimamas pareigas karininkas, bet operacijai vadovavo paskirtas jo pavaldinys kapitonas S. P.;</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užimant TV bokštą dalyvavo 234 parašiutinio desanto pulko vadas pulkininkas I. K., bet operacijai vadovauti buvo paskirtas jo pavaldinys majoras V. 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užimant TV bokštą kartu su 234 parašiutinio desanto pulko operacijoje dalyvavo pulko vado pavaduotojas (V. V.), kuris pagal karinį laipsnį buvo vyresnis, o pagal užimamas pareigas buvo aukštesnis už padaliniams vadovauti paskirtą karininką ( A. 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Vyresnysis pagal laipsnį ir aukštesnysis pagal pareigas pareigūnas visada gali kontroliuoti pavaldinio veiksmus ir duoti jam komandas, tačiau atsakomybė už užduoties vykdymą, kaip taisyklė, gula ant operacijai vadovaujančio karininko. Pažymėtina ir tai, kad vadovaujantis šia taisykle, aukštesnis pagal pareigas karininkas visuomet atsako už savo pavaldinių veiksmus. Galimi ir tokie atvejai, kai operacijos metu joje dalyvauja vyresnis pagal laipsnį karininkas, kuris nėra to padalinio viršininkas, tuomet jo vaidmuo minėtos operacijos metu turi būti apibrėžtas aukštesnės vadovybės.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Lietuvos teismo ekspertizės centro specialistai, atlikę audiokasetės SONY tyrimą (įrašas skaitmenizuotas padarytos stenogramos (t. 486, b. l. 18-21, 23-62)) padarė išvadą, kad tikėtina, jog garso įraše yra užfiksuotas V. U. balsas (t. 486, b. l. 67-79, 117-134).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TSRS kariškių bei Lietuvos TSR VSK darbuotojų pokalbius radijo ryšio priemonėmis patvirtino liudytojai A. B. (t. 470, b. l. 182-186), P. V. (t. 471, b. l. 192-194, 195-197) bei A. S. (t. 153-155, 177-178, t. 374, b. l. 842-843).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K. M. nurodė, kas naudojosi šaukiniais „Granit“ ir „Parket“ (t. 120, b .l. 149-154, t. 433, b. l. 95-97). Liudytojas R. P. parodė, kad kolonai į LRT vadovavo G.74 (t. 122, b. l. 204-210, t. 435, b. l. 146-149).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TSRS kariškių pokalbių 1991 m. sausio 12-13 d. turinį patvirtina garso kasetėse esantys garso įrašai ir jų stenogramos: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audiokasetėje TDK (Nr. 9) girdimi TSRS kariškių, kurių šaukiniai: „Zenit-22“ – galimai V. U., „Bronia-02“ – galimai N. A., „Fara-16“, „Uspech-19“, „Barkas-25“, „Desna  -27“ ir kt. pokalbiai/nurodymai. Įraše girdimą kaip „Zenit-22“ tikrina „Bronia-02“, „Uspech-19“, „Zarevo-11“ ryšį. Vėliau „Fara-16“ tikrina „Barkas-25“, „Desna-27“, „Lotos-14“, „Zarevo-11“. Sprendžiant iš pokalbių įraše, akivaizdu, kad Šiaurės kariniame miestelyje buvo ruošiamos karinės technikos kolonos. Garso įraše girdimi galimai LTSR VSK 7 skyriaus darbuotojų (automobilyje), kurių šaukiniai 7, 5 ir kt. pokalbiai su „Centr“ ar „Centralnaja“ (t. 489, b. l. 67-78, 79-146);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audiokasetėje TDK (Nr. 10A) girdimi TSRS kariškių, kurių šaukiniai: „Zenit-22“ – galimai V. U., „Bronia-02“ – galimai N. A., „Uspech-19“, „Barkas-25“, „Zaria- 17“, „Sila-20“ ir kt. pokalbiai/nurodymai. Įrašo pradžioje aiškiai girdima, kad maršą „Uspech- 19“ ir „Barkas-25“ kolonoms davė „Zenit-22“, galimai V. U.. Garso įraše tikėtina, kad užfiksuotas V. U. balsas. Garso įraše girdimi galimai LTSR VSK 7 skyriaus darbuotojo (automobilyje), kurio šaukinys 10 (buvimo vieta prie TV bokšto), pokalbiai su „Centr“ (t. 488, b. l. 86-194);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audiokasetėje TDK (Nr. 11), girdimi TSRS kariškių, kurių šaukiniai: „Zenit-22“ – galimai V. U., „Bronia-02“ – galimai N. A., „Uspech-19“, „Barkas-25“ ir kt. pokalbiai/nurodymai. Garso įraše tikėtina užfiksuotas V. U. balsas. Garso įraše girdimi galimai LTSR VSK 7 skyriaus darbuotojų pokalbiai (t. 682, b. l. 71-195);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-audiokasetėje TDK (Nr. 12), girdimi TSRS kariškių, kurių šaukiniai: „Zenit-22“ – galimai V. U., „Bronia-02“ – galimai N. A., „Bronia-12“ - tanko, stovinčio prie TV bokšto, „Barkas-25“ ir kt. pokalbiai/ nurodymai. Garso įraše girdimi galimai LTSR VSK 7 skyriaus darbuotojų pokalbiai (t. 682, b. l. 200-311);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-audiokasetėje TDK (Nr. 13), girdimi TSRS kariškių, kurių šaukiniai: „Bronia-02“ – galimai N. A., „Bronia“, „Rokot-23“, „Zenit-22“, „Zenit-25“, „Uspech-19“, „Barkas-25“, „Lotos-16“ ir kt. pokalbiai/nurodymai. Garso įraše girdimi galimai LTSR VSK 7 skyriaus darbuotojų pokalbiai (t. 683, b. l. 1-94);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-audiokasetėje TDK (Nr. 14), girdimi TSRS kariškių, kurių šaukiniai: „Bronia-02“ – galimai N. A., „Uspech-19“, „Barkas-25“ ir kt. pokalbiai/nurodymai. Iš pokalbių turinio darytina išvada, kad „Zarevo-11“ ir „Uspech-19“ juda vienoje kolonoje. „Zarevo-11“ apibūdinamas kaip „zenitčikas“. Su jais ryšį palaiko „Fara-16“. Iš pokalbio „Bronia-02“ judant „Plainer-17“ praneša, kad „pats vyriausias išvažiavo“ (t. 683, b. l. 96-207).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T. V. </w:t>
      </w:r>
      <w:r w:rsidRPr="00980165">
        <w:rPr>
          <w:rFonts w:ascii="Times New Roman" w:eastAsia="SimSun, 宋体" w:hAnsi="Times New Roman" w:cs="Mangal"/>
          <w:kern w:val="3"/>
          <w:sz w:val="24"/>
          <w:szCs w:val="24"/>
          <w:lang w:eastAsia="zh-CN" w:bidi="hi-IN"/>
        </w:rPr>
        <w:t xml:space="preserve">patvirtino, kokiu būdu buvo įrašinėjami TSRS kariškių pokalbiai (t. 471, b.l. 192-194; 195-197). Liudytojas </w:t>
      </w:r>
      <w:r w:rsidRPr="00980165">
        <w:rPr>
          <w:rFonts w:ascii="Times New Roman" w:eastAsia="SimSun, 宋体" w:hAnsi="Times New Roman" w:cs="Mangal"/>
          <w:b/>
          <w:kern w:val="3"/>
          <w:sz w:val="24"/>
          <w:szCs w:val="24"/>
          <w:lang w:eastAsia="zh-CN" w:bidi="hi-IN"/>
        </w:rPr>
        <w:t xml:space="preserve">V. M. </w:t>
      </w:r>
      <w:r w:rsidRPr="00980165">
        <w:rPr>
          <w:rFonts w:ascii="Times New Roman" w:eastAsia="SimSun, 宋体" w:hAnsi="Times New Roman" w:cs="Mangal"/>
          <w:kern w:val="3"/>
          <w:sz w:val="24"/>
          <w:szCs w:val="24"/>
          <w:lang w:eastAsia="zh-CN" w:bidi="hi-IN"/>
        </w:rPr>
        <w:t>patvirtino kaip ir kur buvo saugomi įrašai, kuriuose užfiksuoti minėti TSRS kariškių pokalbiai (t. 471, b. l. 199-200).</w:t>
      </w:r>
    </w:p>
    <w:p w:rsidR="00980165" w:rsidRPr="00980165" w:rsidRDefault="00980165" w:rsidP="00980165">
      <w:pPr>
        <w:autoSpaceDN w:val="0"/>
        <w:spacing w:after="0" w:line="240" w:lineRule="auto"/>
        <w:jc w:val="center"/>
        <w:rPr>
          <w:rFonts w:ascii="Times New Roman" w:eastAsia="Calibri" w:hAnsi="Times New Roman" w:cs="Times New Roman"/>
          <w:i/>
          <w:sz w:val="24"/>
          <w:szCs w:val="24"/>
        </w:rPr>
      </w:pPr>
    </w:p>
    <w:p w:rsidR="00980165" w:rsidRPr="00980165" w:rsidRDefault="00980165" w:rsidP="00980165">
      <w:pPr>
        <w:autoSpaceDN w:val="0"/>
        <w:spacing w:after="0" w:line="240" w:lineRule="auto"/>
        <w:jc w:val="center"/>
        <w:rPr>
          <w:rFonts w:ascii="Times New Roman" w:eastAsia="Calibri" w:hAnsi="Times New Roman" w:cs="Times New Roman"/>
          <w:i/>
          <w:sz w:val="24"/>
          <w:szCs w:val="24"/>
        </w:rPr>
      </w:pPr>
      <w:r w:rsidRPr="00980165">
        <w:rPr>
          <w:rFonts w:ascii="Times New Roman" w:eastAsia="Calibri" w:hAnsi="Times New Roman" w:cs="Times New Roman"/>
          <w:i/>
          <w:sz w:val="24"/>
          <w:szCs w:val="24"/>
        </w:rPr>
        <w:t>RADIJO IR TELEVIZIJOS KOMITETO (LRT) UŽGROBIMAS</w:t>
      </w:r>
    </w:p>
    <w:p w:rsidR="00980165" w:rsidRPr="00980165" w:rsidRDefault="00980165" w:rsidP="00980165">
      <w:pPr>
        <w:spacing w:after="0" w:line="240" w:lineRule="auto"/>
        <w:jc w:val="both"/>
        <w:rPr>
          <w:rFonts w:ascii="Times New Roman" w:eastAsia="Calibri" w:hAnsi="Times New Roman" w:cs="Times New Roman"/>
          <w:sz w:val="24"/>
          <w:szCs w:val="24"/>
        </w:rPr>
      </w:pP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Vadovavimo štabas karo atakose dalyvaujančias karines pajėgas paskirstė į užimtinus objektus, nurodė užduotis, paskyrė kariniams veiksmams vadovaujančius ir už karinių veiksmų koordinavimą atsakingus asmenis, kuriems įsakė informuoti vadovavimo štabą apie karinių operacijų eigą ir rezultatus. Vykdant tarptautinės humanitarinės teisės draudžiamas karo atakas, veiksmų koordinavimas ir vadovavimas LRT šturme dalyvaujantiems kariniams padaliniams, pavestas 76-osios oro desanto divizijos 234-ojo pulko žvalgybos viršininkui S. P., kuris savo veiksmui, ryšio priemonėmis tiesiogiai derino su 76-osios oro desanto divizijos vado pavaduotoju V. K., esančiu vadovavimo štabe. Atsakingu už šios operacijos įvykdymą buvo paskirtas 76-osios oro desanto divizijos 234-ojo pulko štabo viršininkas G. G..</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Pagal vadovavimo štabo suformuotą užduotį prie pastatų susirinkusius civilius, kurie siekė taikiu būdu užkirsti kelią TSRS ir TSKP vykdomai politikai – grąžinti Lietuvą į TSRS sudėtį, buvo numatyta pašalinti panaudojant teroro ir bauginimo priemones, kurias turėjo naudoti visi operacijoje dalyvaujantys padaliniai: motorizuotų šaulių kariškiai prie LRT turėjo atvykti tankais T-72, jais išgriauti užtvaras, šaudyti iš tankų pabūklų į civilių minią tuščiais užtaisais, skleisti dūminę užsklandą, karinės technikos prožektoriais apšviesti civilius, pavojingai manevruojant tankais T-72 važinėti aplink pastatus ir šalinti civilius. Oro desanto, vidaus kariuomenės ir grupės „A“ kariškiai prie LRT turėjo atvykti karine technika BTR, BRDM, URAL, ZIL-131 ir BMD, ja išgriauti užtvaras, pavojingai manevruojant važinėti aplink pastatus ir bauginti civilius, siekiant pašalinti juos iš užimamų objektų teritorijos, prieš civilius naudoti sprogstamuosius įtaisus, specialiąsias ir imitacines priemones, šaudyti garsiniais ir koviniais šoviniais, naudoti artimos kovos veiksmus – stumdyti, smūgiuoti kumščiais, kojomis ir turimais ginklais bei kitomis kūno sužalojimams daryti jų pačių pritaikytomis priemonėmis. Oro desanto padaliniai kartu su vidaus kariuomenės padaliniais turėjo prasibrauti iki užimamo objekto ir padaryti taip vadinamą „koridorių“, kuriuo grupės „A“ kariškiai galėtų patekti į užimamo objekto vidų ir, nusigavus iki studijų, išjungti radijo ir televizijos transliavimą užtikrinančius įrenginius bei nutraukti objekte ruošiamas ir transliuojamas laidas. Jiems iš paskos į užimamo objekto vidų turėjo brautis ir oro desanto bei vidaus kariuomenės padaliniai, kurie turėjo šalinti ten buvusius civilius ir užtikrinti užgrobto objekto apsaugą viduje ir išorėje. LRT šturme dalyvavo maždaug šimtas trisdešimt aštuoni (138) kariškiai iš 76-osios oro desanto divizijos jungtinio karinio vieneto, dvidešimt penki (25) kariškiai iš grupės „A“, devyni (9) kariškiai iš 107-osios motorizuotų šaulių divizijos ir šešiasdešimt trys (63) kariškiai iš 42-osios divizijos.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Įgyvendinant pavestas užduotis, sausio 13 d., apie 2 val., prie LRT, esančios Konarskio g. 49, Vilniuje, pirmi atvyko 25-i grupės „A“ kariškiai, vadovaujami kaltinamojo M. G. paskirto atsakingo asmens – kaltinamojo J. Č., 63-ys 42-osios divizijos kariškiai, vadovaujami kaltinamojo A. Ž. paskirtų atsakingų asmenų – divizijos vado pavaduotojo ir konvojaus pulko vado kaltinamojo S. F., 31-as kariškis iš 237-ojo pulko 1-ojo bataliono 1-os ir 2-os kuopų, priklausiusių 76-osios oro desanto divizijos jungtiniam kariniam vienetui, vadovaujami kaltinamųjų V. K. ir S. P. paskirto atsakingo asmens – kuopos vado kaltinamojo J. G..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Dvidešimt grupės „A“ kariškių atvyko automobiliu ZIL-131, penki grupės „A“ kariškiai atvyko kartu su trisdešimt vienu 76-osios oro desanto divizijos jungtinio karinio vieneto kariškiais URAL automobiliu, k/n </w:t>
      </w:r>
      <w:r w:rsidRPr="00980165">
        <w:rPr>
          <w:rFonts w:ascii="Times New Roman" w:eastAsia="SimSun, 宋体" w:hAnsi="Times New Roman" w:cs="Mangal"/>
          <w:kern w:val="3"/>
          <w:sz w:val="24"/>
          <w:szCs w:val="24"/>
          <w:lang w:eastAsia="lt-LT" w:bidi="hi-IN"/>
        </w:rPr>
        <w:t>(duomenys neskelbtini)</w:t>
      </w:r>
      <w:r w:rsidRPr="00980165">
        <w:rPr>
          <w:rFonts w:ascii="Times New Roman" w:eastAsia="SimSun, 宋体" w:hAnsi="Times New Roman" w:cs="Mangal"/>
          <w:kern w:val="3"/>
          <w:sz w:val="24"/>
          <w:szCs w:val="24"/>
          <w:lang w:eastAsia="zh-CN" w:bidi="hi-IN"/>
        </w:rPr>
        <w:t xml:space="preserve"> (rusiškos raidės), o 42-osios divizijos kariškiai atvyko vadavietės mašina (toliau - KŠM) GAZ-66, k/n </w:t>
      </w:r>
      <w:r w:rsidRPr="00980165">
        <w:rPr>
          <w:rFonts w:ascii="Times New Roman" w:eastAsia="SimSun, 宋体" w:hAnsi="Times New Roman" w:cs="Mangal"/>
          <w:kern w:val="3"/>
          <w:sz w:val="24"/>
          <w:szCs w:val="24"/>
          <w:lang w:eastAsia="lt-LT" w:bidi="hi-IN"/>
        </w:rPr>
        <w:t>(duomenys neskelbtini)</w:t>
      </w:r>
      <w:r w:rsidRPr="00980165">
        <w:rPr>
          <w:rFonts w:ascii="Times New Roman" w:eastAsia="SimSun, 宋体" w:hAnsi="Times New Roman" w:cs="Mangal"/>
          <w:kern w:val="3"/>
          <w:sz w:val="24"/>
          <w:szCs w:val="24"/>
          <w:lang w:eastAsia="zh-CN" w:bidi="hi-IN"/>
        </w:rPr>
        <w:t xml:space="preserve"> (rusiškos raidės), šešiais šarvuotais transporteriais (BTR), kurių borto Nr. 225, 243, 239, 604, 602 ir 237, bei kovine žvalgybos ir patruliavimo mašina (BRDM) borto numeris 250. Atvykę kariškiai karinę techniką KŠM, BTR ir BRDM, kaip bauginimo ir teroro priemones prieš civilius ir, kaip užtvarą puolamo objekto atskirti nuo civilių, išrikiavo priešais keturių aukštų LRT Radijo pastatą.</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Kaltinamasis J. Č. grupės „A“ kariškius padalino į dvi dalis: penki grupės „A“ kariškiai, vadovaujami kaltinamojo paskirto atsakingo asmens, kartu su penkiasdešimt dviem 42-osios divizijos mokomosios specialios paskirties kuopos kariškiais, vadovaujamais konvojaus pulko vado kaltinamojo S. F., mokomosios specialios paskirties kuopos vado O. M., pavaduotojo V. M., būrių vadų M. C. ir kt. instruktorių J. S.. bei už jų veiksmus atsakingu kariškiu ir dvidešimt keturiais kariškiais iš 76-osio oro desanto divizijos jungtinio karinio vieneto, vadovaujamais kaltinamųjų – 237-ojo pulko 1-ojo bataliono 1-os kuopos vado J. G., pavaduotojo I. Š., būrio vado kaltinamojo A. F., 2-os kuopos vado K. U., jo pavaduotojo A. F., būrio vado J. J., pulko slaptosios tarnybos viršininko A. I., pradėjo LRT Radijo pastate dirbusių ir pastatą gynusių civilių puolimą.</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Tarptautinės humanitarinės teisės draudžiamos karo atakos metu vienas iš nenustatytų kariškių, būdamas KŠM, koordinavo ir prižiūrėjo 42-osios divizijos kariškių veiksmus prie LRT, ir ryšio priemonėmis veiksmus derino su operacijai vadovavusiais kaltinamaisiais – S. P. ir TSRS VRM Šiaurės vakarų Pabaltijo vidaus kariuomenės valdybos viršininku kaltinamuoju V. S.. Ryšių priemonių ir patikimo ryšio veikimą operacijos metu užtikrino ne mažiau kaip keturi kariškiai iš konvojaus pulko ryšių kuopos, vadovaujami 42-osios divizijos konvojaus pulko ryšių tarnybos viršininko kaltinamojo V. Š..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Vykdydami ir remdami kitos valstybės TSRS ir organizacijos TSKP politiką bei įgyvendindami operacijos planavimo grupės ir vadovavimo štabo, pagal kaltinamojo D. J. (kartu su B. P., V. K., O. Š.) parengtą ir patvirtintą planą, kariškiai tęsė tarptautinės humanitarinės teisės draudžiamą karo ataką prieš civilius, kurios metu nežmoniškai elgėsi su tarptautinės humanitarinės teisės saugomais asmenimis, t. y juos nužudė, padarė sunkius ir kito laipsnio sveikatos sutrikdymus, panaudojo bauginimo ir teroro priemones bei tarptautinių sutarčių uždraustas karo priemones.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Vykdydami gautą užduotį – užimti LRT (radijo) pastatą ir patekus į studijas, išjungti radijo transliavimą užtikrinančius įrenginius, nutraukti objekte ruošiamas ir transliuojamas radijo laidas, bei pašalinti civilius, kariškiai prieš juos panaudojo artimos kovos veiksmus – stumdė, mušė kumščiais, spardė kojomis bei turimais ginklais ir kitomis kūno sužalojimams daryti pritaikytomis priemonėmis, sudavė nenustatytą skaičių smūgių, naudojo garsinius ir kovinius šaudmenis.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Grupės „A“ kariškiai prieš civilius, susirinkusius prie LRT (radijo) pastato ir pastate, naudojo granatsvaidžius RGS-50, šviesos ir garso granatas GSZ, specialiąsias priemones – specialius skysčio pistoletus PSŽ; 42-osios divizijos mokomosios specialios paskirties kuopos kariškiai prieš civilius naudojo šviesos ir garso granatas „Zaria“, specialiąsias priemones „Čeriomucha“, gumines lazdas PR-73, imitacines priemones – imitacinius sprogstamuosius įtaisus, dūminius užtaisus DM-II; 76-osios oro desanto divizijos jungtinio karinio vieneto kariškiai naudojo imitacines priemones – dūminius užtaisus DM-II, dūmines granatas RDG-2x (ginklų ir spec. priemonių pavadinimuose naudojamos rusiškos raidės). Be to, 42-osios divizijos mokomosios specialios paskirties kuopos kariškiai į civilius šaudė iš 7,62 mm kalibro SVD šautuvų ir automatinių ginklų AKMS, 76-osios oro desanto divizijos jungtinio pulko kariškiai į civilius šaudė iš 7,62 mm kalibro SVD šautuvų, o kartu su grupės „A“ kariškiais, šaudydami į civilius ir užimamą pastatą iš 5,45 mm kalibro automatinių ginklų, naudojo tarptautinių sutarčių uždraustas karo priemones – 5,45 mm kalibro šovinius su išcentruota kulka.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Kita, maždaug dvidešimt grupės „A“ kariškių dalis, vadovaujama kaltinamojo J. Č. ir kt., pradėjo civilių, susirinkusių prie 9 aukštų LRT (televizijos) pastato ir jame dirbusių, puolimą. Atakos prieš civilius metu, naudojo granatsvaidžius RGS-50, šviesos ir garso granatas GSZ, specialiąsias priemones – specialius skysčio pistoletus PSŽ, o šaudydami į civilius, užimamą pastatą ir jo viduje iš 5,45 mm kalibro automatinių ginklų, naudojo tarptautinių sutarčių uždraustas karo priemones – 5,45 mm kalibro šovinius su išcentruota kulka</w:t>
      </w:r>
      <w:r w:rsidRPr="00980165">
        <w:rPr>
          <w:rFonts w:ascii="Times New Roman" w:eastAsia="SimSun, 宋体" w:hAnsi="Times New Roman" w:cs="Mangal"/>
          <w:i/>
          <w:kern w:val="3"/>
          <w:sz w:val="24"/>
          <w:szCs w:val="24"/>
          <w:lang w:eastAsia="zh-CN" w:bidi="hi-IN"/>
        </w:rPr>
        <w:t>.</w:t>
      </w:r>
      <w:r w:rsidRPr="00980165">
        <w:rPr>
          <w:rFonts w:ascii="Times New Roman" w:eastAsia="SimSun, 宋体" w:hAnsi="Times New Roman" w:cs="Mangal"/>
          <w:kern w:val="3"/>
          <w:sz w:val="24"/>
          <w:szCs w:val="24"/>
          <w:lang w:eastAsia="zh-CN" w:bidi="hi-IN"/>
        </w:rPr>
        <w:t xml:space="preserve"> Prieš civilius kariškiai taip pat naudojo garsinius ir kovinius šaudmenis, artimos kovos veiksmus – stumdė, smūgiavo kumščiais, spardė kojomis, ginklais ir kitomis turimomis priemonėmis sudavė civiliams nenustatytą skaičių smūgių į įvairias kūno dalis. Baugindami bei terorizuodami pastatą gynusius civilius, kariškiai brovėsi į 9 aukštų LRT pastatą, kad, patekus iki studijų, esančių LRT televizijos aparatinių ir studijų komplekse (toliau - LRT TASK</w:t>
      </w:r>
      <w:r w:rsidRPr="00980165">
        <w:rPr>
          <w:rFonts w:ascii="Times New Roman" w:eastAsia="SimSun, 宋体" w:hAnsi="Times New Roman" w:cs="Mangal"/>
          <w:b/>
          <w:i/>
          <w:kern w:val="3"/>
          <w:sz w:val="24"/>
          <w:szCs w:val="24"/>
          <w:lang w:eastAsia="zh-CN" w:bidi="hi-IN"/>
        </w:rPr>
        <w:t>)</w:t>
      </w:r>
      <w:r w:rsidRPr="00980165">
        <w:rPr>
          <w:rFonts w:ascii="Times New Roman" w:eastAsia="SimSun, 宋体" w:hAnsi="Times New Roman" w:cs="Mangal"/>
          <w:kern w:val="3"/>
          <w:sz w:val="24"/>
          <w:szCs w:val="24"/>
          <w:lang w:eastAsia="zh-CN" w:bidi="hi-IN"/>
        </w:rPr>
        <w:t>, išjungti televizijos transliavimą užtikrinančius įrenginius, nutraukti objekte ruošiamas ir transliuojamas televizijos laidas bei iš minėtų pastatų pašalinti civilius.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LRT (televizijos) pastate kariškiai pasidalino į dvi dalis: viena kariškių dalis liko 9 aukštų pastate ir pradėjo civilių puolimą, o kita dalis, lydima nenustatyto Lietuvos VSK darbuotojo, prasibrovė į LRT TASK ir patekę į studiją, aparatinėje išjungė prietaisus, pašalino iš patalpų civilius ir nutraukė TV laidų ruošimą bei transliavimą.</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Puolimo metu, į S. Konarskio gatvę, nuo sankryžos su K. Požėlos (dabar V. Pietario) gatve, atvyko kita kariškių dalis. Pirmieji į S. Konarksio gatvę trimis tankais T-72, kurių borto Nr. 559, 571 ir 574, atvyko 107-osios motorizuotų šaulių divizijos 106-ojo tankų pulko kariškiai. Tankams kolonoje vadovavo kaltinamasis V. P. - tanko Nr. 571 vadas, tanko ekipažą sudarė kaltinamieji: taikytojas N. O. ir mechanikas-vairuotojas A. U.. Pirmasis atvažiavo tankas Nr. 559, kurio vadas kaltinamasis J. O., taikytojas kaltinamasis D. F. ir mechanikas-vairuotojas A. R. (jo atžvilgiu baudžiamasis persekiojimas už nusikaltimus žmoniškumui ir karo nusikaltimus nevykdomas). Trečiuoju kolonoje judėjo tankas Nr. 574, jo vadas kaltinamasis E. R., taikytojas kaltinamasis A. K. ir mechanikas-vairuotojas kaltinamasis N. S..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Tankų ir BMD, kurių borto Nr. 211, 203, 206, 271, 274, 273, 276, 277 bei dviejų karinių automobilių URAL (vieno iš jų Nr. </w:t>
      </w:r>
      <w:r w:rsidRPr="00980165">
        <w:rPr>
          <w:rFonts w:ascii="Times New Roman" w:eastAsia="SimSun, 宋体" w:hAnsi="Times New Roman" w:cs="Mangal"/>
          <w:kern w:val="3"/>
          <w:sz w:val="24"/>
          <w:szCs w:val="24"/>
          <w:lang w:eastAsia="lt-LT" w:bidi="hi-IN"/>
        </w:rPr>
        <w:t>(duomenys neskelbtini)</w:t>
      </w:r>
      <w:r w:rsidRPr="00980165">
        <w:rPr>
          <w:rFonts w:ascii="Times New Roman" w:eastAsia="SimSun, 宋体" w:hAnsi="Times New Roman" w:cs="Mangal"/>
          <w:kern w:val="3"/>
          <w:sz w:val="24"/>
          <w:szCs w:val="24"/>
          <w:lang w:eastAsia="zh-CN" w:bidi="hi-IN"/>
        </w:rPr>
        <w:t>), kolonai ir LRT užgrobimo operacijai vadovavo 76-osios oro desanto divizijos 234-ojo pulko štabo žvalgybos viršininkas S. P.. Atsakingu už šios operacijos įvykdymą buvo paskirtas 76-osios oro desanto divizijos 234-ojo pulko štabo viršininkas kaltinamasis G. G..</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Pagal vadovavimo štabo paskirtas užduotis, šimtas septyni kariškiai iš 234-ojo pulko, priklausančio 76-osios oro desanto divizijos jungtiniam kariniam vienetui, pasiskirstę į tris grupes, puolė kitas LRT dalis: 9 aukštų LRT televizijos pastatą, TASK ir Techninį pastatą. Vykdydami užduotis S. Konarskio gatvėje, tankai T-72, ne mažiau kaip 7 kartus iššovė iš pabūklų tuščiais užtaisais, taip baugindami, terorizuodami ir siekdami sutrikdyti civilius. Leido dūmines užsklandas, karinės technikos šviesos prietaisais švietė į civilius, užimamus objektus ir aplink esančius gyvenamuosius namus, civilių minią iš teritorijos šalino važinėdami ir pavojingai manevruodami po užimamų objektų teritoriją.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Tęsdami teroro ir bauginimo veiksmus 42-osios divizijos karininkai kaltinamieji V. R. ir G. P. po antrojo tanko šūvio iš BRDM leido garso įrašą, kuriame buvo įrašytas kreipimasis rusų ir lietuvių kalbomis LNGK vardu, kad visą valdžią Lietuvoje perima LNGK, bet koks pasipriešinimas yra beprasmiškas ir nuves prie brolžudiško karo, civiliams buvo liepiama skirstytis.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Tuo metu tankų, kurių borto Nr. 559 ir 571 ekipažai, pavojingai manevruodami, privažiavo prie 9 aukštų LRT televizijos pastato ir tanko Nr. 559 ekipažas, išlaužė LRT juosiančios tvoros dalį ir kartu su BMD Nr. 277  privažiavo prie puolamo 9 aukštų LRT televizijos pastato. Iš paskos atvažiavo KŠM GAZ-66, kurioje buvo karo atakai vadovaujantis S. P., trys kariškiai iš 234-ojo pulko ryšių kuopos ir kariškis, užtikrinantis ryšių priemonių ir patikimo ryšio veikimą operacijos metu, o tanko Nr. 571 ekipažas, užtvėrė išlaužtą įvažiavimą.</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Karinėmis desanto mašinomis (BMD) kurių borto Nr. 271, 274, 273, 276 ir 277, ir kariniu automobiliu URAL, k/n </w:t>
      </w:r>
      <w:r w:rsidRPr="00980165">
        <w:rPr>
          <w:rFonts w:ascii="Times New Roman" w:eastAsia="SimSun, 宋体" w:hAnsi="Times New Roman" w:cs="Mangal"/>
          <w:kern w:val="3"/>
          <w:sz w:val="24"/>
          <w:szCs w:val="24"/>
          <w:lang w:eastAsia="lt-LT" w:bidi="hi-IN"/>
        </w:rPr>
        <w:t>(duomenys neskelbtini)</w:t>
      </w:r>
      <w:r w:rsidRPr="00980165">
        <w:rPr>
          <w:rFonts w:ascii="Times New Roman" w:eastAsia="SimSun, 宋体" w:hAnsi="Times New Roman" w:cs="Mangal"/>
          <w:kern w:val="3"/>
          <w:sz w:val="24"/>
          <w:szCs w:val="24"/>
          <w:lang w:eastAsia="zh-CN" w:bidi="hi-IN"/>
        </w:rPr>
        <w:t xml:space="preserve">, atvyko trisdešimt devyni kariškiai iš 234-ojo pulko 3-ojo bataliono 7-os kuopos, vadovaujami kaltinamųjų S. M., V. S., A. N., A. S., A. C., kurie vykdė užduotį kartu su G. G. prasibrauti į 9 aukštų LRT Televizijos pastatą, blokuoti visus įėjimus ir išėjimus, pašalinti civilius ir LRT direktoriaus kabinete atjungti teletaipą. Atvykę kariškiai BMD išrikiavo priešais puolamą pastatą, nukreipė pabūklus bei karinės technikos apšvietimo prietaisus į objektą ir išsilaipinę prisijungė prie grupės „A“ pradėtos tarptautinės humanitarinės teisės draudžiamos karo atakos. Karinės atakos metu kariškiai nežmoniškai elgėsi su tarptautinės humanitarinės teisės saugomais asmenimis – persekiojo civilius dėl politinių motyvų, kuriuos draudžia tarptautinė teisė, juos žudė, sunkiai sutrikdė jų sveikatą, naudojo bauginimo ir teroro bei tarptautinių sutarčių uždraustas karo priemones, o būtent: šaudydami į civilius ir užimamus pastatus bei jų viduje, į greta esančius gyvenamuosius namus 7,62 mm kalibro SVD šautuvais bei 5,45 mm kalibro automatiniais ginklais, panaudojo tarptautinių sutarčių uždraustas karo priemones – 5,45 mm kalibro šovinius su išcentruota kulka. Naudodami garsinius ir kovinius šaudmenis bei artimos kovos veiksmus, kariškiai įsibrovė į civilių ginamą 9 aukštų LRT televizijos pastatą, kuriame buvo grupės „A“ kariškiai.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Ikiteisminio tyrimo metu nenustatyta kariškių grupė brovėsi į 9 aukštų LRT televizijos pastatą, kuriame, naudodami artimos kovos priemones ir būdus, tikrino patalpas, šalino iš jų civilius. Kita kariškių dalis, pagal VSK grupės „A“ kariškio (asmenybė nenustatyta) nurodymą, liko prie įėjimo į pastatą kur, šaudydami aukščiau nurodytais garsiniais ir koviniais šoviniais, naudodami artimos kovos būdus ir priemones stūmė nuo pastato civilius, taip pat apšaudė gyvenamuosius namus ir juose esančius civilius.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Vykdydami operacijos štabo planą, K. Požėlos (dabar V. Pietario) gatve BMD, kurių borto Nr. 203, 206 ir 211, ir kariniu automobiliu URAL, prie LRT atvyko trečioji karinės kolonos 234-ojo pulko kariškių dalis. BMD Nr. 206 išlaužus tvorą, karinė technika privažiavo prie 4 aukštų LRT radijo pastato. Išsilaipinę kariškiai, pasidalino į dvi dalis: dvidešimt trys kariškiai iš 234-ojo pulko savaeigės artilerijos diviziono 1-os savaeigės artilerijos baterijos, vadovaujami kaltinamųjų B. S., S. G., V. G., bei dvidešimt šeši kariškiai iš 234-ojo pulko žvalgybos kuopos, vadovaujami kaltinamojo R. J., tęsė tarptautinės humanitarinės teisės draudžiamą karo ataką, kurios metu nežmoniškai elgėsi su tarptautinės humanitarinės teisės saugomais asmenimis: juos žudė, sunkiai sutrikdė jų sveikatą,  naudojo bauginimo ir teroro priemones bei tarptautinių sutarčių uždraustas karo priemones, o būtent:</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Dvidešimt trijų kariškių grupė, vadovaujama kaltinamojo B. S., dalyvavo užgrobiant  LRT TASK pastatą, šalino civilius darbuotojus, atjungė transliavimą užtikrinančius įrenginius. Šios užduoties vykdymui atakoje dalyvavę kariškiai buvo padalinti į dvi dalis, iš kurių viena grupė, vadovaujama kaltinamojo V. G., įsibrovusi į pastatą, padėjo grupės „A“ kariškiams išjungti televizijos transliavimą užtikrinančius įrenginius bei nutraukti objekte ruošiamas ir transliuojamas televizijos laidas, pašalinti civilius iš pastato, tikrinti patalpas pastate. Kita kariškių grupė, vadovaujama kaltinamųjų B. S. ir S. G., neradusi vidinio praėjimo iš LRT TASK į LRT radijo 4 aukštų pastatą, vykdydami karo atakos eigoje gautą nurodymą, vidiniu pastatus jungiančiu koridoriumi prasibrovė iki 9 aukštų LRT Televizijos pastato. Patekusi į pastatą prisijungė prie 234-ojo pulko 3-io bataliono 7-os kuopos kariškių ir kartu šaudė pastato viduje ir išorėje į civilius, greta esančius gyvenamuosius namus 7,62 mm kalibro SVD šautuvais bei 5,45 mm kalibro automatiniais ginklais, t.y. naudojo tarptautinių sutarčių uždraustas karo priemones – 5,45 mm kalibro šovinius su išcentruota kulka. Karo atakos metu kariškiai naudojo tiek garsinius, tiek ir kovinius šaudmenis, artimos kovos veiksmus</w:t>
      </w:r>
      <w:r w:rsidRPr="00980165">
        <w:rPr>
          <w:rFonts w:ascii="Times New Roman" w:eastAsia="SimSun, 宋体" w:hAnsi="Times New Roman" w:cs="Mangal"/>
          <w:b/>
          <w:kern w:val="3"/>
          <w:sz w:val="24"/>
          <w:szCs w:val="24"/>
          <w:lang w:eastAsia="zh-CN" w:bidi="hi-IN"/>
        </w:rPr>
        <w:t xml:space="preserve"> –</w:t>
      </w:r>
      <w:r w:rsidRPr="00980165">
        <w:rPr>
          <w:rFonts w:ascii="Times New Roman" w:eastAsia="SimSun, 宋体" w:hAnsi="Times New Roman" w:cs="Mangal"/>
          <w:kern w:val="3"/>
          <w:sz w:val="24"/>
          <w:szCs w:val="24"/>
          <w:lang w:eastAsia="zh-CN" w:bidi="hi-IN"/>
        </w:rPr>
        <w:t xml:space="preserve"> stumdė, smūgiavo kumščiais, spardė kojomis ir sudavė nenustatytą skaičių smūgių civiliams ginklais ir kitomis kūno sužalojimams daryti pritaikytomis priemonėmis į įvairias kūno dalis.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Dvidešimt šešių kariškių grupė, vadovaujama kaltinamojo R. J., vykdydama užduotį, įsibrovė į LRT Techninį pastatą ir pašalino iš jų civilį. Ryšio priemonėmis gavęs G. G. nurodymą, R. J., prisijungė prie kariškių iš 237-ojo pulko 1-ojo bataliono 1-osios ir 2-osios kuopų ir kitų minėtų struktūrų kariškių, užgrobusių LRT radijo pastatą. </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Keturi kariškiai užtikrino aptvertos LRT teritorijos dalies, esančios prie užgrobtų LRT Radijo ir LRT Techninio pastatų, apsaugą, o kiti kariškiai šaudė pastato viduje ir išorėje į civilius, greta esančius gyvenamuosius namus iš 7,62 mm kalibro SVD šautuvų bei 5,45 mm kalibro automatinių ginklų, taip naudodami tarptautinių sutarčių uždraustas karo priemones – 5,45 mm kalibro šovinius su išcentruota kulka. Karo atakos metu kariškiai naudojo tiek garsinius, tiek ir kovinius šaudmenis bei artimos kovo veiksmus – stumdė, smūgiavo kumščiais, spardė kojomis ir sudavė nenustatytą skaičių smūgių civiliams ginklais ir kitomis kūno sužalojimams daryti pritaikytomis priemonėmis į įvairias kūno dalis.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Tanko Nr. 574 ekipažas, puolimo pradžioje užtvėręs S. Konarskio gatvę sankryžoje su K. Požėlos (dabar V. Pietario)  gatve, užtikrindamas LRT puolamų objektų apsaugą, įvažiavo į saugomą LRT teritorijos dalį.</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 m. sausio 13 d., apie 1.30 val., grupės „A“ ir ikiteisminio tyrimo metu nenustatyti 76-osios oro desanto divizijos jungtinio karinio vieneto kariškiai, po Lietuvos radijo ir televizijos centro radijofonijos cecho, esančio Vilniuje, Tujų g. 2, užgrobimo, apie 2 val., pagal grupės „A“ veiksmus koordinavusio ir jiems vadovavusio M. G. nurodymą, atvyko prie LRT ir prisijungė prie kitų J. Č. vadovaujamų grupės „A“ kariškių ir kartu prieš civilius asmenis naudojo tas pačias bauginimo ir teroro bei tarptautinių sutarčių uždraustas karo priemones.</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 m. sausio 13 d., apie 1 val. 30 min., LKP/TSKP Vilniaus miesto komitete, Gedimino pr. 36, Vilniuje, draugovininkams pagal vadovavimo štabo planą ir nusikaltimų žmoniškumui bei karo nusikaltimų kurstytojų (M. B., J. K., J. J.) bei kaltinamųjų V. Š. ir A. N. nurodymą, perduotą per kaltinamąjį R. J., buvo pavesta vykti į TSRS kariškių puolamus TV bokštą bei LRT ir padėti juos užgrobti. Vykdant šį nurodymą, apie 2 val. 15 min., iš LKP/TSKP Vilniaus miesto komiteto dviem autobusais, vienu mikroautobusu ir lengvuoju automobiliu prie LRT atvyko apie 100 draugovininkų, su savimi turėdami priemones, pritaikytas žmonėms žaloti. Draugovininkų grupė, kuriai vadovavo R. J., prisijungė prie TSRS karinių struktūrų vykdomos tarptautinės humanitarinės teisės draudžiamos karo atakos prieš civilius. Atakos metu kartu su aukščiau nurodytomis TSRS karinėmis struktūromis, draugovininkai puldami prie užgrobiamų LRT pastatų ir braudamiesi pro civilius, naudojo artimos kovos veiksmus – sudavė civiliams smūgius rankomis, kojomis ir atsivežtomis priemonėmis, t.y. civilių atžvilgiu naudojo fizinį smurtą, pavojingą jų gyvybei. Prasibrovę pro civilius, R. J. nurodymu, draugovininkai išsirikiavo priešais TSRS karinių struktūrų puolamus LRT pastatus ir kartu su kariškiais vykdė minėtų objektų apsaugą nuo civilių.</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Grupės „A“ ir mokomosios specialios paskirties kuopos kariškiai, panaudoję šviesos ir garso sprogstamąjį įtaisą, prie LRT radijo pastato:</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nužudė A. K., mirusį nuo ūmaus kraujo netekimo, įvykusio nuo krūtinės ląstos traumos, dešinės pusės šonkaulių sutrupinimo ir dešinės pusės plaučio viduriniosios ir apatiniosios skilties suknežinimo;</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 sunkiai sutrikdė K. B. ir A. V. sveikatą. K. B. padarė daugybines plėštines žaizdas ir odos nubrozdinimus veide, krūtinėje, pilve-gaktoje, kojų šlaunyse ir blauzdose, plaštakose su veido odos impregnacija suodžiais (paraku) ir veido plaukų nudegimu, dešinės akies ragenos nudegimą, trauminį abiejų ausų būgnelių plyšimą ir klausos nervų pakenkimą su jų uždegimu bei viso kūno sumušimu ir sukrėtimu su plaučių audinio sumušimu ir plyšimu, ir keturių dantų lūžimu. A. V. padarė dešiniosios akies tinklainės didelės jos dalies atsisluoksniavimą ir kraujo išsiliejimą į stiklakūnį bei nežymų kairiosios akies tinklainės atsisluoksniavimą, dėl ko nukentėjusysis neteko regos dešine akimi, o kairiosios akies rega sumažėjo nuo 1,0 iki 0,9 D.</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Karo atakos metu visų karinių struktūrų kariškiai:</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sudavę civiliams smūgius kumščiais, kojomis, ginklais bei kitomis priemonėmis, bendrais veiksmais sunkiai sutrikdė P. L. ir V. B. sveikatą. P. L. prie LRT Radijo pastato padarė uždarą dešinio inksto plyšimą, o V. B. LRT teritorijoje padarė muštinę viršugalvio kairės pusės žaizdą su atviru įspaustiniu kairio momenkaulio lūžiu, galvos smegenų sumušimą ir pakraujavimą po smegenų voratinkliniu dangalu, nubrozdino veidą ir padarė kraujosruvą dešiniajame žaste;</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panaudoję šaunamuosius ginklus, bendrais veiksmais sunkiai sutrikdė V. B. sveikatą. Nukentėjusiajam LRT patalpose padarė kiauryminį šautinį dešinės šlaunies viršutinio trečdalio sužalojimą su įėjimo anga šlaunies priekiniame paviršiuje ir išėjimo anga jos užpakaliniame paviršiuje prie sėdmens bei atviru skeveldriniu pergumburiniu dešinio šlaunikaulio lūžiu.</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panaudoję šaunamuosius ginklus, šviesos ir garso sprogstamuosius įtaisus, sunkiai sutrikdė K. Č. sveikatą. Nukentėjusiajai padarė šautinį abiejų šlaunų, kairės blauzdos ir abiejų pėdų sužalojimą, kairės blauzdos kaulo atvirą skeveldrinį lūžimą.</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Karo atakos metu dalyvavę nenustatyti draugovininkai, sudavę civiliams smūgius rankomis, kojomis ir kitomis priemonėmis, LRT teritorijoje sunkiai sutrikdė A. K. sveikatą. Nukentėjusiajam padarė stiprų veido sumušimą su smegenų sumušimu, dešiniojo smilkinkaulio ir kaukolės pamato vidurinės daubos lūžimą dešinėje, kairio momenkaulio įskilimą, nosikaulių lūžimą, trišakio nervo 2-os šakos neuralgiją, muštinę žaizdą nosies nugarėlėje, kraujosruvas veido dešinėje pusėje.</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i/>
          <w:kern w:val="3"/>
          <w:sz w:val="24"/>
          <w:szCs w:val="24"/>
          <w:lang w:eastAsia="zh-CN" w:bidi="hi-IN"/>
        </w:rPr>
      </w:pPr>
      <w:r w:rsidRPr="00980165">
        <w:rPr>
          <w:rFonts w:ascii="Times New Roman" w:eastAsia="SimSun, 宋体" w:hAnsi="Times New Roman" w:cs="Mangal"/>
          <w:kern w:val="3"/>
          <w:sz w:val="24"/>
          <w:szCs w:val="24"/>
          <w:lang w:eastAsia="zh-CN" w:bidi="hi-IN"/>
        </w:rPr>
        <w:t>Karo atakos prie LRT metu dalyvavę visi karinių struktūrų kariškiai bendrais veiksmais užgrobė LRT pastatus, o juos gynusiems civiliams padarė tyčinius nesunkius sveikatos sutrikdymus šimtui aštuoniems civiliams</w:t>
      </w:r>
      <w:r w:rsidRPr="00980165">
        <w:rPr>
          <w:rFonts w:ascii="Times New Roman" w:eastAsia="Calibri" w:hAnsi="Times New Roman" w:cs="Mangal"/>
          <w:kern w:val="3"/>
          <w:sz w:val="24"/>
          <w:szCs w:val="24"/>
          <w:lang w:eastAsia="zh-CN" w:bidi="hi-IN"/>
        </w:rPr>
        <w:t>: J. G., G. L., J. K., E. D. (dabar Č.), A. V., B. B., V. V., O. B., D. V., D. G., S. S., N. K., A. P., V. N., A. K., J. P., P. G., P. T., J. B., E. P. Č., S. Č., A. D., A. D., J. J., G. G., S. M., R. K., J. N., A. K., O. N., R. M., L. P., J. M., G. R., V. V., A. R., A. J., O. I. S., Ž. L., V. S., A. N. (dabar J.), V. Š., V. Ž., A. Ž., E. Š., K. A. P., D. Š. (dabar T.), S. B., V. V., B. G., A. M., L. M., I. M. (dabar O.), I. Š., J. M., A. V., R. K., M. Z., G. K. (g.(duomenys neskelbtini)), E. S., G. B., R. Š., O. I. Č., R. P., E. M., S. S., V. T., R. J. K., N. S., P. K., V. G., P. K., V. B., V. L., R. R. (dabar V.), J. M., P. S., M. M., S. Š., V. K., G. K. (g.(duomenys neskelbtini)), B. K. (dabar T.), E. K. (dabar A.), E. I. K., R. O., V. J., P. P., G. B. K., T. B., K. D., D. L. – B., A. D., P. A. B., R. D., A. N., I. P. (dabar Ž.), V. S., H. I., M. K., E. Z., E. C..</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LRT pastatus gynusiems civiliams padarė tyčinius nežymius sveikatos sutrikdymus devyniasdešimt penkiems civiliams: P. B., G. V., I. K. (dabar A.), A. V. (dabar A. Č.), L. B., R. I. (dabar J.), G. L., V. J. B., R. P., A. G., E. S., P. J., A. J. M., V. K., R. M., V. L., R. M., K. A., S. V. (dabar D.), R. J. B., A. Č., E. D. (dabar S.), V. B., D. G. (dabar K.), R. S. (dabar R.), J. G., L. M., A. A. (g.(duomenys neskelbtini)), J. B., M. A., V. A., A. V. B., M. B., J. B., A. Č., Z. B., D. G., S. D., R. K., R. T., S. M. (dabar K.), A. A. (g.(duomenys neskelbtini)), A. Š., K. A., E. J. N., L. P., E. R., L. A., G. S., J. B., L. S., A. D., I. T., L. D., G. T. V., Č. G., G. V., S. G., A. V., B. G., M. Z., D. K. (dabar F.), R. J., L. L., K. J., E. M., Z. J., J. A. Š., A. K., A. V., S. K., E. K. (dabar L.), V. K., R. K., E. K., G. L. (dabar K.), V. A. M., D. M., S. M., R. S., S. M., A. Š., V. O., D. I., V. P., S. B., V. P., S. B., </w:t>
      </w:r>
      <w:bookmarkStart w:id="2810" w:name="Buk_1096"/>
      <w:r w:rsidRPr="00980165">
        <w:rPr>
          <w:rFonts w:ascii="Times New Roman" w:eastAsia="SimSun, 宋体" w:hAnsi="Times New Roman" w:cs="Mangal"/>
          <w:kern w:val="3"/>
          <w:sz w:val="24"/>
          <w:szCs w:val="24"/>
          <w:lang w:eastAsia="zh-CN" w:bidi="hi-IN"/>
        </w:rPr>
        <w:t>V. R.</w:t>
      </w:r>
      <w:bookmarkEnd w:id="2810"/>
      <w:r w:rsidRPr="00980165">
        <w:rPr>
          <w:rFonts w:ascii="Times New Roman" w:eastAsia="SimSun, 宋体" w:hAnsi="Times New Roman" w:cs="Mangal"/>
          <w:kern w:val="3"/>
          <w:sz w:val="24"/>
          <w:szCs w:val="24"/>
          <w:lang w:eastAsia="zh-CN" w:bidi="hi-IN"/>
        </w:rPr>
        <w:t>, A. D., A. S., A. S., A. S., M. A., S. Š..</w:t>
      </w:r>
    </w:p>
    <w:p w:rsidR="00980165" w:rsidRPr="00980165" w:rsidRDefault="00980165" w:rsidP="00980165">
      <w:pPr>
        <w:widowControl w:val="0"/>
        <w:tabs>
          <w:tab w:val="left" w:pos="8245"/>
        </w:tabs>
        <w:suppressAutoHyphens/>
        <w:autoSpaceDN w:val="0"/>
        <w:spacing w:after="0" w:line="240" w:lineRule="auto"/>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  </w:t>
      </w:r>
      <w:r w:rsidRPr="00980165">
        <w:rPr>
          <w:rFonts w:ascii="Times New Roman" w:eastAsia="SimSun, 宋体" w:hAnsi="Times New Roman" w:cs="Mangal"/>
          <w:b/>
          <w:kern w:val="3"/>
          <w:sz w:val="24"/>
          <w:szCs w:val="24"/>
          <w:lang w:eastAsia="lt-LT" w:bidi="hi-IN"/>
        </w:rPr>
        <w:t xml:space="preserve">Kaltinamasis J. Č. </w:t>
      </w:r>
      <w:r w:rsidRPr="00980165">
        <w:rPr>
          <w:rFonts w:ascii="Times New Roman" w:eastAsia="SimSun, 宋体" w:hAnsi="Times New Roman" w:cs="Mangal"/>
          <w:kern w:val="3"/>
          <w:sz w:val="24"/>
          <w:szCs w:val="24"/>
          <w:lang w:eastAsia="lt-LT" w:bidi="hi-IN"/>
        </w:rPr>
        <w:t>baudžiamosios bylos nagrinėjime nedalyvavo, teisme kaltinamuoju neapklaustas.</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b/>
          <w:sz w:val="24"/>
          <w:szCs w:val="24"/>
        </w:rPr>
        <w:t xml:space="preserve">S. F. </w:t>
      </w:r>
      <w:r w:rsidRPr="00980165">
        <w:rPr>
          <w:rFonts w:ascii="Times New Roman" w:eastAsiaTheme="minorEastAsia" w:hAnsi="Times New Roman" w:cs="Times New Roman"/>
          <w:sz w:val="24"/>
          <w:szCs w:val="24"/>
          <w:lang w:eastAsia="lt-LT"/>
        </w:rPr>
        <w:t>baudžiamosios bylos nagrinėjime nedalyvavo, teisme kaltinamuoju neapklaustas.</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lang w:eastAsia="lt-LT"/>
        </w:rPr>
        <w:t xml:space="preserve">Kaltinamojo S. F. </w:t>
      </w:r>
      <w:r w:rsidRPr="00980165">
        <w:rPr>
          <w:rFonts w:ascii="Times New Roman" w:eastAsiaTheme="minorEastAsia" w:hAnsi="Times New Roman" w:cs="Times New Roman"/>
          <w:sz w:val="24"/>
          <w:szCs w:val="24"/>
          <w:lang w:eastAsia="lt-LT"/>
        </w:rPr>
        <w:t>pozicija dėl dalyvavimo operacijoje Vilniuje 1991 m. sausio mėnesį teismui žinoma iš jo apklausos metu nurodytų aplinkybių</w:t>
      </w:r>
      <w:r w:rsidRPr="00980165">
        <w:rPr>
          <w:rFonts w:ascii="Times New Roman" w:eastAsiaTheme="minorEastAsia" w:hAnsi="Times New Roman" w:cs="Times New Roman"/>
          <w:sz w:val="24"/>
          <w:szCs w:val="24"/>
        </w:rPr>
        <w:t xml:space="preserve"> (t. 125, b. l. 113-122, 123, t. 438, b. l. 111-112, 113, t. 637, b. l. 1-16). S. F. yra nurodęs, kad nuo 1988 m. atlieka tarnybą kariniame dalinyje 7574, turi papulkininkio laipsnį, eina vado pareigas. Sausio 13 d., apie 00 val., paskambinęs karinio dalinio 3404 vadas generolas majoras A. Ž. pranešė, kad būtina su rezervu atvykti į Šiaurės miestelį ir būti Oro desanto divizijos dalinio vado žinioje, bei padėti desantininkams užtikrinti visuomenės tvarką. Jų rezervo padaliniai išvyko šia technika: 6 BTR ir KSM GAZ-66 bazėje. Atvykus į Šiaurės miestelį, surado oro desanto divizijos dalinio vadą papulkininkį, kuris paskirstė karius į šarvuočių technikos kolonas ir pasakė, kad užduotis neaiški. Apie 01val. vadas atėjęs pasakė, kartu su žmonėmis, išvykti į objektą – Valstybinį televizijos ir radijo komitetą, kad užtikrinti visuomenės tvarką. Po to oro desanto divizijos kolona išvyko į objektą, o jis judėjo atskira kolona. Kareiviai turėjo 7,62 mm kalibro AKM, karininkai – pistoletus. Rezerviniai kareiviai buvo su koviniais šoviniais, likę – buvo ginkluoti tuščiais šoviniais, turėjo apsaugines liemenes, šalmus (sferas), lazdas PR-73. Pats asmeniškai turėjo priskirtą ginklą PM RE-3461 ir 16 kovinių šovinių. Šiaurės miestelyje, prieš išvykstant į objektą, karininkus instruktavo – ginklus naudoti pagal TSRS Prezidento nurodymą. Vykstant prie Valstybinio televizijos ir radijo komiteto jokių konfliktų nebuvo, kolona pradėjo judėti prie objekto nuo Požėlos gatvės pusės, toliau judėjo Konarskio gatve, išilgai objekto pastato. Dar būnant Šiaurės miestelyje, buvo pasakyta prisijungti prie desantininkų, kurie turėjo prieiti prie Valstybinio televizijos ir radijo komiteto komplekso BMD ir tankais. Kadangi tankų ir BMD nematė, tai jo kolona pravažiavo Konarskio gatvėje esantį televizijos ir radijo komiteto kompleksą, o išgirdus šūvius ir sprogimą, apsuko koloną. BTR ilgai apsisukinėjo nuo gatvės. Privažiavus prie objekto, pamatė didelę žmonių minią, į techniką iškart pradėjo lėkti akmenys, armatūros gabalai ir kažkokie daiktai. KŠM sustojo prieš autobusus prie keturių aukštų pastato, BTR išrikiavo ant gatvės. Priėjus prie pastato, desantininkai jau buvo prieangyje, pakliūdami per langą į patalpas, dalis desantininkų stūmė žmones nuo autobusų ir komplekso. Šiaurės miestelyje desantininkai davė užduotį užtikrinti keturių aukštų pastato fojė apsaugą nuo ekstremistų. Jo žmonės užėmė fojė ir pradėjo saugoti, taip pat pradėjo saugoti ir BTR, stovinčius gatvėje. Po 5-10 min. atvažiavo milicija, kuri atsistojo tarp minios ir desantininkų, o taip pat kariškių. Operacijos metu nešaudė nei jis asmeniškai, nei jo padalinių vadai įsakymo pradėti šaudyti nedavė. Po operacijos buvo nustatyta, kad išeikvota 17 kovinių 7,62 mm kalibro šovinių. Sužeistų ir nušautų civilių nematė. 1991-01-13, apie 21 val. juos pakeitė kiti dalinio padaliniai, ginklų ir daiktų nei jis, nei pavaldiniai objekte nerinko. Dalinio kariškiai, dalyvavę operacijoje, nebuvo ginkluoti trasuojančiais šoviniais, 5,45 mm kalibro ginklų neturėjo, turėjo automatus AKM, 7,62 mm kalibro šovinius ir 9 mm kalibro pistoletus PM. Schemoje prie apklausos protokolo kaltinamasis nurodė karinio dalinio 7574 kolonos judėjimo kryptį link objekto.</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V. R. </w:t>
      </w:r>
      <w:r w:rsidRPr="00980165">
        <w:rPr>
          <w:rFonts w:ascii="Times New Roman" w:eastAsiaTheme="minorEastAsia" w:hAnsi="Times New Roman" w:cs="Times New Roman"/>
          <w:sz w:val="24"/>
          <w:szCs w:val="24"/>
        </w:rPr>
        <w:t xml:space="preserve">teisiamajame posėdyje nedalyvavo, kaltinamuoju teisme neapklaustas.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V. R. </w:t>
      </w:r>
      <w:r w:rsidRPr="00980165">
        <w:rPr>
          <w:rFonts w:ascii="Times New Roman" w:eastAsiaTheme="minorEastAsia" w:hAnsi="Times New Roman" w:cs="Times New Roman"/>
          <w:sz w:val="24"/>
          <w:szCs w:val="24"/>
        </w:rPr>
        <w:t>pozicija dėl 1991 m. sausio įvykių Vilniuje ir jo dalyvavimo operacijoje, teismui žinoma iš duomenų, kuriuos pastarasis nurodė apklausų metu (t. 126, b. l. 276-278, 279, t. 439, b. l. 161-163, t. 651, b. l. 54-62). V. R. yra nurodęs,  kad nuo 1991 m. vasario mėn. tarnauja kariniame dalinyje 7574, anksčiau šios dalies numeris buvo 5458, eina vado pavaduotojo technikos reikalams pareigas. Iki sausio 12-13 d. nakties įvykių, jų dalinys mieste nepatruliavo. Sausio 12 d., apie 20 val., buvo iškviestas karinės apygardos vado generolo leitenantas S., kuris davė užduotį paruošti radiofoninį įrenginį ir atvykti su juo į Šiaurės miestelį, o paskui įvykdyti visus įsakymus, kuriuos duos generolas U.. Ar Vilniuje buvo atsakingi asmenys iš TSKP CK ar TSRS gynybos ministerijos, nežino. Radiofoninis įrenginys buvo dalinyje įrengtas kovinės desanto žvalgybos mašinos BRDM pagrindu, numerio nėra, nes mašina kovinė. Kartu su juo ekipaže buvo vairuotojas, operatorius ir ryšių viršininkas kapitonas P.. Apie 20.45 val., su ekipažo nariais išvyko iš dalinio ir 21.00 val. atvyko į Šiaurės miestelį. Su savimi buvo pasiėmę šalmus, neperšaunamas liemenes ir priskirtus ginklus. Asmeniškai pasiėmė 9 mm kalibro Makarovo pistoletą Nr. 3295, 16 kovinių šovinių, ekipažo nariai turėjo automatus be šovinių. Kovinėje desanto žvalgybos mašinoje BRDM buvo vienas 7,62 mm kalibro kulkosvaidis be šaudmenų. Šiaurės miestelyje papulkininkis iš politinio skyriaus davė magnetofono kasetę su Nacionalinio gelbėjimo komiteto kreipimosi tekstu. Užduotis buvo jungtinės grupės sudėtyje nuvažiuoti prie Televizijos ir radijo komiteto ir, po antro šūvio iš tanko tuščiu užtaisu, įjungti radiofoninį įrenginį. Jungtinei kolonai vadovavo pulkininkas iš Pskovo desantininkų divizijos, kuris sausio 13-ą, apie 00.30 val., davė komandą surengti žygį. Kolonoje buvo 8 šarvuotieji transporteriai BTR, ryšių mašina, kovinės desanto mašinos BMD, „specnazo“ kuopa iš jų divizijos, važiavę šarvuotuoju transporteriu BTR, vadovaujami papulkininkio F.. Jokių spec. priemonių kareiviai neturėjo, buvo ginkluoti automatais, guminėmis lazdomis, vilkėjo kamufliažines uniformas, buvo su neperšaunamomis liemenėmis ir šalmais „sferomis“. Grupė kareivių mašinoje ZIL-131 buvo taip pat apsirengę, tačiau jų šalmai buvo su antveidžiais, jų buvo apie 25. Iki objekto jų niekas nepuolė, po technika niekas nepapuolė, užtvarų kelyje nebuvo, ginklų niekas nenaudojo. Aplink buvo daug žmonių, bet šūvių nesigirdėjo. Prie objekto užtvarų nebuvo. Pravažiavo Konarskio gatvę beveik iki mokyklos, ten apsisuko ir privažiavo prie centrinio įėjimo, prie kurio stovėjo autobusai ir lengvieji automobiliai. Pasuko radiofoninį įrenginį į namų pusę ir ėmė laukti signalo – antro šūvio iš tanko tuščiu užtaisu, po kurio įjungė gautą įrašą. Girdėjo šūvius, bet kas šaudė ir ar buvo nukentėjusiųjų nuo tankų šūvių, nežino, nes buvo mašinoje ir iš jos neišlipo. Šūviai girdėjosi apie 15 min. Nematė, kaip stūmė minią, todėl nežino, ar buvo nukentėjusiųjų minioje. Nukautų ar sužeistų asmenų nematė. Nežino, ar buvo šaudoma iš Televizijos ir radijo komiteto. Girdėjo, kad buvo nukautas vienas „specnazo“ karininkas, kad buvo sužeistas į koją kapitonas G., bet pats to nematė. Nežino, ar jų kareiviai turėjo trasuojančių kulkų. Nematė, kad iš objekto būtų išvežami ir išnešami daiktai. Sausio 13 d., 02.30 val., nuvažiavo nuo Televizijos ir radijo komiteto į Šiaurės miestelį, o iš ten – į savo diviziją. Schemoje parodė važiavimo iki objekto maršrutą ir apsisukimo vietą Konarskio gatvėje ties mokykla.</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G. P. </w:t>
      </w:r>
      <w:r w:rsidRPr="00980165">
        <w:rPr>
          <w:rFonts w:ascii="Times New Roman" w:eastAsiaTheme="minorEastAsia" w:hAnsi="Times New Roman" w:cs="Times New Roman"/>
          <w:sz w:val="24"/>
          <w:szCs w:val="24"/>
        </w:rPr>
        <w:t xml:space="preserve">teisiamajame posėdyje nedalyvavo, kaltinamuoju teisme neapklaustas. </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G. P. </w:t>
      </w:r>
      <w:r w:rsidRPr="00980165">
        <w:rPr>
          <w:rFonts w:ascii="Times New Roman" w:eastAsiaTheme="minorEastAsia" w:hAnsi="Times New Roman" w:cs="Times New Roman"/>
          <w:sz w:val="24"/>
          <w:szCs w:val="24"/>
        </w:rPr>
        <w:t>pozicija dėl 1991 m. sausio įvykių Vilniuje ir jo dalyvavimo operacijoje teismui žinoma iš duomenų, kuriuos jis nurodė apklausų metu (t. 126, b. l. 300-303, t. 439, b. l. 182-185, t. 200, b. l. 6-7, t. 373, b. l. 102, t. 644, b. l. 80-90). G. P. yra nurodęs, kad nuo 1983-08-16 tarnavo TSRS VRM vidaus kariuomenės dalinyje 7574 Vilniuje. 1989 – 1990 m. buvo karinio dalinio Nr. 3404 ryšių vado vyresniuoju padėjėju, šis karinis dalinys taip pat priklausė TSRS VRM vidaus kariuomenei. 1990 – 1991 m. dirbo TSRS VRM vidaus kariuomenės ryšių kapitono pavaduotoju, ryšius palaikė su VRM, Pabaltijo teritorijoje su kariniais daliniais. Šio karinio dalinio vadu tuo metu buvo generolas majoras A. Ž., o pavaduotojas politiniam darbui pulkininkas M., tiesioginis viršininkas – pulkininkas A. P.. Struktūrinis padalinys, kuriame tarnavo, vadinosi ryšių tarnyba, pavaldi divizijos vadui ir užtikrino divizijos vado ryšį su aukštesnėmis struktūromis ir žemiau stovinčiais daliniais Pabaltijyje. Visi įsakymai, potvarkiai būdavo gaunami ir siunčiami per divizijos vadą Ž.. Ryšių tarnyba nedalyvavo jokiose akcijose Lietuvoje, Vilniuje, paimant apsaugon TSKP nuosavybę Lietuvoje. Tai, kad TSKP nuosavybės objektai Vilniuje buvo paimti apsaugon TSKP VRM kariuomenės, rodo, jog tokius nurodymus buvo gavęs Ž.. Sausio 13 d., Lietuvos radijo ir televizijos komitete Konarskio gatvėje buvo kažkoks TSRS VRM vidaus kariuomenės padalinys, nes jau buvo įvestas ryšys tarp minėto objekto ir dalinio 3404 Sapiegos gatvėje. Sausio 12d. vakare jį iškvietė ryšių skyriaus viršininkas P. ir davė užduotį vykti su desanto kovinės žvalgybos mašina, kurioje buvo sumontuotas garsiakalbis, į Šiaurės miestelį. Turėjo užtikrinti garsiakalbio inžinerinį ir techninį aptarnavimą. Desanto kovinės žvalgybos mašinos įgulą sudarė dar trys nariai: papulkininkis R. ir du privalomosios karinės tarnybos kariai, kurių nepažįsta. R. buvo perduota juosta, kurioje buvo Nacionalinio gelbėjimo komiteto kreipimosi į Lietuvos žmones fonograma, tačiau kas ją perdavė, nežino. Kreipimesi į lietuvių liaudį buvo raginama išsaugoti rimtį, laikytis viešosios tvarkos, užtikrinti nacionalinę santarvę. Mašinos vyresnysis buvo R., kuris  ir vadovavo. Prieš išvykstant, gavo pistoletą PM RE 1797, dvi 9 mm kalibro kovinių šovinių apkabas su 16 šovinių, šaunamojo ginklo nepanaudojo. Nei R., nei kareiviai iš šaunamojo ginklo nešaudė. Desanto kovinės žvalgybos mašinoje specialiųjų priemonių nebuvo, jokių instrukcijų niekas nedavė, užduotį davė ryšių skyriaus viršininkas, kuris dar kartą paaiškino šaunamojo ginklo naudojimo tvarką. Desanto kovinės žvalgybos mašinoje buvo 7,62 mm kalibro etatinis kulkosvaidis be šovinių. Sausio 12 d., po 23 val. desanto kovinės žvalgybos mašina kolona išvyko į Šiaurės miestelį, kolonoje važiavo paskutinė, išorinį ryšį palaikė R., jis ryšio užtikrinimu nesurūpino. Šiaurės miestelyje buvo duota užduotis mašinų vyresniesiems, kurią gavo ir R., kuris pasakė, jog gavus komandą, reikės įjungti magnetofoną. Šiaurės miestelyje iš BRDM nebuvo išlipęs. Kur vyko iš Šiaurės miestelio, nežinojo, niekas nesakė, tik girdėjo kalbant, kad prie Televizijos ir radijo komiteto. Iš Šiaurės miestelio važiavo kolonos gale, ar kas nors važiavo iš paskos, nežino, nes sėdėjo BRDM viduje. Nežino, kokie dar padaliniai, be jų specialiosios paskirties kuopos, dalyvavo operacijoje. Važiuojant link objekto, jokių kliūčių nebuvo, pravažiuojant pro Aukščiausiąją Tarybą, prie matė daug žmonių. Važiuojant šūvių ir smūgių į BRDM negirdėjo, nes viduje buvo didelis triukšmas. Privažiavus prie Televizijos ir radijo komiteto, kolona sustojo gatvėje netoli administracinio pastato, girdėjosi šūviai iš šaunamojo ginklo, kareiviai išlipo iš šarvuočių. Matė, kaip kareiviai šaudė į viršų, o ne į minią, tačiau kaip šaudė civiliai, nematė, nes iš BRDM nebuvo išlipęs, žiūrėjo pro angą, kurios apžvalgos kampas mažas. Kareiviai gynėsi, nes žmonių minia jus puolė. Tankų nematė ir iš tankų paleistų šūvių negirdėjo. Privažiavus prie Televizijos ir radijo komiteto, po kelių minučių R. davė komandą įjungti magnetofoną, todėl taip ir padarė. Magnetofonas nuolat veikė, t.y. kreipimuisi pasibaigus, persukdavo juostą ir vėl ją jungdavo tol, kol nesugedo magnetofonas. Kai viskas aprimo, išlipo iš BRDM, priėjo prie KSM, į pastato vidų įėjęs nebuvo. Sausio 13 d. ryte jų BRDM grįžo į dalinį, važiavo vieni, ne kolonoje. Po sausio 13-osios įvykių, TSRS armija perdavė TSRS VRM Lietuvoje žinion ir apsaugon pastatus Vilniuje: Vilniaus TV bokštą, Spaudos rūmus bei Lietuvos RTV komitetą. 1991 m. pradžioje, Sniečkaus mieste buvo suformuota TSRS VRM vidaus kariuomenės brigada, kuriai vadovavo I. Š.. Ši brigada priklausė TSRS VRM vidaus kariuomenės daliniui 3404. 1991 m. gegužės – birželio mėn. jam teko organizuoti ryšį tarp šios brigados vadovybės ir divizijos vadovybės Vilniuje. 1991 m. vasarą pasikeitė divizijos vadovybė, vietoje Ž. pradėjo vadovauti N. M..</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V. Š. </w:t>
      </w:r>
      <w:r w:rsidRPr="00980165">
        <w:rPr>
          <w:rFonts w:ascii="Times New Roman" w:eastAsiaTheme="minorEastAsia" w:hAnsi="Times New Roman" w:cs="Times New Roman"/>
          <w:sz w:val="24"/>
          <w:szCs w:val="24"/>
        </w:rPr>
        <w:t xml:space="preserve">teismo procese nedalyvavo, kaltinamuoju teisme neapklaustas. </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V. Š. </w:t>
      </w:r>
      <w:r w:rsidRPr="00980165">
        <w:rPr>
          <w:rFonts w:ascii="Times New Roman" w:eastAsiaTheme="minorEastAsia" w:hAnsi="Times New Roman" w:cs="Times New Roman"/>
          <w:sz w:val="24"/>
          <w:szCs w:val="24"/>
        </w:rPr>
        <w:t>pozicija dėl 1991 m. sausio įvykių Vilniuje ir jo dalyvavimo karinėje operacijoje, teismui žinoma iš jo apklausų metu nurodytų aplinkybių (t. 126, b. l. 268-270, 271, t. 439, b. l. 155-156, 157, t. 640, b. l. 89-98). V. Š. yra nurodęs, kad Vilniuje gyvena nuo 1983 m. Nuo 1989 m. rugpjūčio mėn. tarnauja kariniame dalinyje 7574. 1991-01-12 iš divizijos ryšių viršininko papulkininkio P. gavo įsakymą paruošti radijo ryšio automobilius. Kam buvo reikalingi automobiliai, nežinojo. Paruošęs automobilius, vieną nusiuntė į Šiaurės miestelį. Vakare gavo komandą važiuoti į Šiaurės miestelį kolonos sudėtyje, kolonai vadovavo 7574 karinio dalinio vadas papulkininkis F.. Kolonoje važiavo pirmas, už jos važiavo septyni jų dalinio šarvuotieji transporteriai BTR, vienas šarvuotasis transporteris buvo su garsiakalbio ryšio įranga, už šarvuotųjų transporterių važiavo sanitarinis automobilis. Šarvuotame transporteryje buvo jų dalies spec. kuopa, ginkluota automatais, kokiais šoviniais prie automatų, nežino, bet atrodo, kad tuščiais. Išvažiuojant iš dalinio pasiėmė su savimi ryšininkus: seržantą V., jefreitorių S., eilinį J., vairuotoją eilinį P.. Kariškiai gavo automatus be šovinių. Neperšaunamų liemenių, šalmų, guminių lazdų, negavo. Šiaurės miestelyje iš P. ir F. gavo komandą kolonos sudėtyje važiuoti prie Televizijos ir radijo komiteto ir paimti jį apsaugon. Buvo skirta užduotis užtikrinti radijo ryšį su kariniais padaliniais ir daliniu. Išvažiuodamas iš Šiaurės miestelio gavo jam priskirtą Makarovo pistoletą Nr. AV2963 ir dvi koviniais šoviniais užtaisytas dėtuves. Kai išvažiavo iš Šiaurės miestelio, desantininkai jau buvo išvažiavę, tad jų kolona, t. y. karinis dalinys 7574 važiavo atskirai nuo jų. Važiavimo metu palaikė ryšį su desantininkais. Jų kolona važiuodama pasiklydo, tad kurį laiką važinėjo gatvėmis. Privažiavus prie Televizijos ir radijo komiteto, pamatė, kad netoli jo yra didelė žmonių minia, kurią nuo Televizijos ir radijo komiteto stūmė desantininkai. Spec. kuopa išsilaipino ir nuskubėjo desantininkams į pagalbą. Kai iš kartu atvykusio šarvuotojo transporterio BTR, kuriame buvo garsiakalbio ryšio įranga, pasigirdo kreipimasis į žmones, raginantis pasitraukti nuo Radijo ir televizijos komiteto, į šarvuotąjį transporterį buvo pradėti mėtyti įvairūs daiktai, akmenys, buteliai. Kreipimaisi buvo perduodami rusų ir lietuvių kalbomis. Girdėjo šaudant, taip pat tanko šūvius tuščiais užtaisais. Kareiviai, stumdami minią nuo Televizijos ir radijo komiteto, šaudė į viršų iš automatų tuščiais šoviniais. Palaikydamas radijo ryšį girdėjo, kaip desantininkai pranešė, jog iš priešais stovinčio namo šaudoma. Pats iš pistoleto nešaudė. Minios stūmimo nuo Televizijos ir radijo komiteto metu, iš minios į kareivius buvo mėtomi įvairūs daiktai, akmenys, buteliai, metaliniai strypai, buvo mušami degančiais pagaliais, išimtais iš laužo. Kareiviams nustūmus minią nuo Televizijos ir radijo komiteto, atsirado draugovininkai ir milicijos darbuotojai, kurie ėmėsi padėti kareiviams, buvo pastatyti postai, o kiti kareiviai nuvesti į Televizijos ir radijo komitetą. Iki ryto buvo mašinoje, palaikė ryšį tarp karinio dalinio vado ir kariuomenės vado generolo leitenanto S.. Radijo mainai buvo tik informacinio pobūdžio, jokių nurodymų iš S. nebuvo gauta. F. pranešinėjo apie padėtį prie Televizijos ir radijo komiteto. Miną nustūmus, išlipęs iš mašinos, pamatė daug gulinčių akmenų ir metalinių strypų, įėjęs į Televizijos ir radijo komitetą, matė, kad ten buvo sudaužyta daugelis telefono aparatų, išmėtyti popieriai. Sužeistųjų ir nukautųjų tarp civilių gyventojų nematė. Iš pokalbių sužinojo, kad buvo sužeistas kariškis kapitonas ir nukautas leitenantas. Ar objekto apsaugos ėmimo metu buvo filmuojama ir fotografuojama, ar kokie nors daiktai išvežami iš objekto, nežino. Ant automobilių ir šarvuotųjų transporterių kraujo pėdsakų nematė. Sausio 13 d., apie 20 val., nuvažiavo nuo šio objekto. Schemoje parodė prie objekto stovėjusių autobusų, jų radijo ryšio automobilio, BTR, desantininkų automobilių stovėjimo vietą.</w:t>
      </w:r>
    </w:p>
    <w:p w:rsidR="00980165" w:rsidRPr="00980165" w:rsidRDefault="00980165" w:rsidP="00980165">
      <w:pPr>
        <w:autoSpaceDN w:val="0"/>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O. M. </w:t>
      </w:r>
      <w:r w:rsidRPr="00980165">
        <w:rPr>
          <w:rFonts w:ascii="Times New Roman" w:eastAsiaTheme="minorEastAsia" w:hAnsi="Times New Roman" w:cs="Times New Roman"/>
          <w:sz w:val="24"/>
          <w:szCs w:val="24"/>
        </w:rPr>
        <w:t xml:space="preserve">teismo procese nedalyvavo, kaltinamuoju teisme neapklaustas. </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O. M. </w:t>
      </w:r>
      <w:r w:rsidRPr="00980165">
        <w:rPr>
          <w:rFonts w:ascii="Times New Roman" w:eastAsiaTheme="minorEastAsia" w:hAnsi="Times New Roman" w:cs="Times New Roman"/>
          <w:sz w:val="24"/>
          <w:szCs w:val="24"/>
        </w:rPr>
        <w:t>pozicija dėl 1991 m. sausio mėn. įvykių Lietuvoje ir jo dalyvavimo operacijoje teismui žinoma iš duomenų, kuriuos jis nurodė apklausų metu (t. 125, b. l. 169-176, 177, t. 438, b. l. 144-149, 150, t. 646, b. l. 89-106). O. M. yra nurodęs, kad nuo 1987 m. rugpjūčio mėn. tarnauja Vilniaus miesto kariniame dalinyje 7574, turi vyresniojo leitenanto laipsnį, jam pavaldi specialios paskirties mokomoji kuopa. Sausio 13 d., kuopoje jam buvo pavaldūs 55 žmonės, joje buvo 5 karininkai ir 5 praporščikai. Sausio 12 d., apie 21 val., pulko vadas pasakė, kad kuopa 00.00 val. turi išvykti su BTR į Vilniaus miesto Šiaurės miestelį, konkrečiai užduočiai gauti. Pulko vadui davus užduotį, liepė savo kuopai gauti ginklus ir šaudmenis, po to eiti miegoti. Pavaldiniai miegojo su ginklais ir amunicija, nes laukė įsakymo vykti į Šiaurės miestelį. Kuopa gavo 7,62 mm kalibro automatus AKMS su atlenkiama metaline buože. Pulko vado nurodymu, kuopoje buvo sudarytas artilerijos ugnies būrys, kuriam vadovavo eilinis U.. Ugnies būrys gavo 7,62 mm kalibro kovinius šovinius su kulka LPS, po 2 dėtuves, kurioje po 10 vnt. šovinių. Grupėje buvo 5 žmonės. Grupė iš viso gavo 100 vnt. kovinių automatinių šovinių su kulka LPS. Ugnies būrys iš ginklų turėjo tik automatus be peilių-durtuvų, jokių specialiųjų priemonių negavo. Kiti kuopos kariai, turėję automatus, gavo tuščius šovinius. Iš viso kuopa gavo 4 šautuvus SVD ir po dvi dėtuves, kuriose buvo po 10 vnt. kovinių šovinių su kulka LPS. Iš viso kuopa gavo  80 vnt. 7,62 mm kalibro šovinių prie šautuvo SVD. Kuopos karininkai ir praporščikai gavo po 20 vnt. kovinių šovinių prie automatų su kulka LPS. Nei sausio 12 d, nei vėliau niekas iš jų neturėjo signalinių raketinių pistoletų bei signalinių raketų. Visi specialios paskirties būrio kariai turėjo gumines lazdas PR-73. Pirmasis ir antrasis kuopos padaliniai gavo po dėžę specialios paskirties „Čeriomucha“, tačiau ši priemonė nebuvo panaudota. Visa kuopa buvo apsirengusi trijų spalvų kamufliažinę uniformą, ant galvų turėjo šalmus „sfera“, ant uniformų po striukėmis, vilkėjo neperšaunamas liemenes. Skiriančių ženklų ant karių uniformų nebuvo. Kariai, gavę tuščiuosius šovinius, prie automatų taip pat gavo juodos spalvos kaiščius, šaudyti tuščiais šoviniais. Sausio 12 d., vakare, kariams dar kartą priminė, kad ginklą galima naudoti tik tada, jei prieš juos bus panaudotas ginklas, t. y. „ugnis į ugnį“. Sausio 13 d., apie 1 val., buvo pakelti ir kartu su desanto šarvuočių kolona išvyko į karinį šiaurės miestelį Vilniuje. 6-ių BTR kolona per miestą judėjo su įjungtais žibintais. Kolonos priešakyje automobiliu GAZ-66 KŠM (štabo mašina su radijo stotimi), važiavo pulko vadas papulkininkis S. F.. Šiaurės miestelyje kolona sustojo karinių mašinų parke, kur jau stovėjo 4 tankų ir BMD  kolona, šalia kurios matė ir desantininkus. Pulko vadas pranešė užduotį–kuopa turėjo padėti desantininkams perimti saugoti Televizijos ir radijo komiteto pastatą ir perėmus pastato apsaugą – blokuoti centrinį įėjimą ir vestibiulį, neleisti ten pašalinių žmonių. Jis pranešė šią užduotį visiems karininkams ir praporščikams, o šie informavo savo padalinius. Kiekviename BTR važiavo karininkas arba praporščikas, viso važiavo 4 karininkai: jis, vyr. leitenantas V. M., vyr. leitenantas N. C., leitenantas A. Ž. ir du praporščikai: J. S. ir A. K.. Į Šiaurės miestelį atvyko sausio 13 d., apie 1 val., o apie 2 val. išvyko į miestą. Pirmiausia išvažiavo tankų ir BTR kolona, po jų iškart išvažiavo ir jų BTR, kurios  borto Nr. 225. Visi kuopos kariai buvo BTR viduje, niekas viršuje nesėdėjo. Mieste buvo daug įvairaus amžiaus ir lyčių žmonių. Nematė, kad žmonės kažką mėtytų į jų BTR. Visuose BTR šaudymui buvo paruošti kulkosvaidžiai KPVR - 14,5 mm kalibro ir kulkosvaidžiai PKT - 7,62 mm kalibro. Kiekvienas BTR turėjo šaudmenų kulkosvaidžiams, t. y. po 50 vnt. kovinių šovinių su paprasta (netrasuojančia) kulka kulkosvaidžiui KPVT, po 250 vnt. kovinių šovinių su kulka LPS  kulkosvaidžiui PKT. Kolona pradžioje pravažiavo pro Televizijos ir radijo komitetą, paskui apsisuko gatvėje ir nuvažiavusi prie komiteto, sustojo. Tarp centrinio įėjimo į Televizijos ir radijo komiteto pastatą ir jų BTR stovėjo autobusų IKARUS ir LAZ kolona. Žmonės šaukė, rankose laikė Lietuvos vėliavas. Pastato kieme tarp civilių žmonių matė desantininkus su kamufliažine uniforma, rankose desantininkai laikė automatus, šaudė į viršų, kokiais šoviniais, nežino. Prie pastato tarp desantininkų ir civilių žmonių vyko muštynės, kurių metu žmonės suduodavo desantininkams smūgius į įvairias kūno vietas, o desantininkai – smūgius kojomis, rankomis, automatų buožėmis. Iš kiemo pusės ir Televizijos centro pastato girdėjosi automatinių serijų garsai. Pirmasis būrys, kartu su desantininkais pradėjo stumti žmonių minią nuo centrinio įėjimo, o antrasis būrys, vadovaujamas M. C., užėmė saugoti centrinį Televizijos centro pastato fasadą, išsidėstę nugara į pastatą ir veidu į minią. Jo pavaldiniai, išlipę iš BTR, pradėjo artėti prie pastato ir šaudė automatais tuščiais šoviniais į viršų, trumpomis serijomis. Kuopai priėjus prie pastato, pamatė, kad pastato viduje jau buvo desantininkai, kurie varė iš pastato milicininkus, su Lietuvos policijos emblemomis. Desantininkai varė iš pastato civilius asmenis,  kurie buvo kartu su policininkais, kai kurie iš jų turėjo Makarovo pistoletus. Tarp desantininkų ir policininkų vestibiulyje vyko muštynės, policija nenorėjo išeiti iš pastato, desantininkai mušė policininkus automatų buožėmis, rankomis ir kojomis. Maždaug 20 min. po to, kai jie atvažiavo prie Televizijos pastato, į kiemą įvažiavo tankai ir BMD. Netrukus išgirdo šaudymą iš tankų patrankų. Tankų ir BMD kolona pajudėjo prie 9 aukštų pastato, esančio kieme. Šaudymą tuščiais šoviniais iš automatų, jų kuopa pradėjo po įspėjimo. Prieš pradėdami šaudyti, kariai žmonėms sakė: „prašome skirstytis, kitaip šaudysime“. Maždaug po 20-30 min. po jų atvykimo, desantininkams pavyko nustumti žmones už kelio važiuojamosios dalies, priešais centrinį įėjimą į Televizijos pastatą. Jo pavaldiniai daugiausia tik stūmė žmones nuo Televizijos centro kiemo, laikydami prieš save, abiem rankomis, automatų buožes. Buvo Televizijos centro pastate, kai Ch. pasakė, kad prieš karius panaudotas šaunamasis ginklas, kad kažkas šaudė iš 5 aukštų pastato, esančio priešais Televizijos centro pastatą. Matė, kaip buvo šaudoma į 5 aukštų ir 9 aukštų namą priešais Televizijos centro pastatą iš automatų. Kulkos buvo netrasuojančios, tačiau matėsi, kad kulkos rikošetu atšoka nuo nurodytų pastatų, todėl mano, kad šaudė desantininkai, atsakydami į ugnį iš šių pastatų. Į šiuos pastatus buvo šaudyta keletą kartų. Jų kuopos artilerijos grupė, atsakydama į šaudymą į karius, taip pat pradėjo šaudyti iš automatų į šaudžiusių pusę. Jų kuopa sausio 13 d., išnaudojo 17 vnt. kovinių automatų šovinių, nenaudojo kovinių šovinių BTR kulkosvaidžiams, nešaudė iš snaiperio šautuvų, nenaudojo specialios priemonės „Čeriomucha“ ir guminių lazdų PR-73. Sprogimų garsų negirdėjo. Sausio 13 d., ryte, matė kraujo pėdsakus prie centrinio įėjimo į Televizijos centro pastatą, besimėtančias lazdas, metalinius strypus. Nematė, kad sausio 13 d. būtų kažkas pakliuvęs po karine technika ar civilių mašinomis. Paryčiais į Televizijos centro pastatą įėjo apie 40 draugovininkų, su raudonais raiščiais ant rankovių, vėliau jų buvo daugiau, draugovininkams įsiveržti į pastatą padėjo jų kariai. Į dalinį išvyko sausio 13 d., apie 20 val. Schemoje parodė jų kolonos judėjimo maršrutą ir stovėjimo vietą.</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Calibri" w:hAnsi="Times New Roman" w:cs="Times New Roman"/>
          <w:b/>
          <w:sz w:val="24"/>
          <w:szCs w:val="24"/>
        </w:rPr>
        <w:t xml:space="preserve">V. M. </w:t>
      </w: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V. M.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jo asmeniškai nurodytų duomenų (t. 125, b. l. 132-137, t. 438, b. l. 121-122,t. 126, b. l. 291, t. 439, b. l. 174, t. 642, b. l. 97-109). V. M. yra nurodęs, kad nuo 1985 m. tarnauja Vilniuje kariniame dalinyje 7574, eina kuopos vado pavaduotojo spec. paruošimui pareigas. 1991 m. sausio 12 d., iš dalinio vado papulkininkio F. gavo komandą išvykti su šarvuota technika į Vilniaus karinį Šiaurės miestelį. F. paaiškino, kad Šiaurės miestelyje bus duota konkreti užduotis. Prieš išvykstant gavo ginklus. Asmeniškai gavo jam priskirtą automatą AKMS Nr. 780064 ir 20 kovinių, 10 tuščių šovinių, neperšaunamą liemenę, šalmą (sferą), lazdą PR-73. Sausio 12 – 13 d. naktį jų specialiosios paskirties kuopa specialiųjų priemonių nenaudojo, jų negavo. Apklausos metu pateikus 1991-12-16 specialiųjų priemonių, panaudotų per pratybas, nurašymo aktą Nr. 81, nurodė, kad buvo surengtos pratybos, kurių metu ir buvo panaudotos akte nurodytos specialiosios priemonės: „Zaria“ – 16 vnt., „Čeriomucha-1“ – 3 vnt., „Čeriomucha-5“ – 10 vnt. Nežino, kodėl kuopos vadas šias specialiąsias priemones nurašė sausio 13 d. Į Šiaurės miestelį vyko BTR, kolonoje buvo trečias, liukai uždaryti, todėl kas buvo lauke, nematė. Atvykus į Šiaurės miestelį, maždaug po valandos karininkus ir praporščikus surinko F. ir davė užduotį – suteikti pagalbą desantininkams, jiems paimant saugoti valstybinį Televizijos ir radijo komitetą, ginklus naudoti tik tuo atveju, jei bus pradėta šaudyti į karius. Atskira kolona išvyko į Valstybinio televizijos ir radijo komitetą, sėdėjo šarvuočiuose, kokiu maršrutu važiavo, nematė. Kolona judėjo Konarskio gatve, gatvės gale kolona pradėjo apsisukinėti, tuo metu iš Valstybinio televizijos ir radijo komiteto pusės pradėjo sklisti šūviai, sprogimai. Kolona sustojo prie 4 aukštų pastato, ryšiu buvo gauta komanda „prie mašinų“. Vieni jų pradėjo saugoti BTR, kiti pajudėjo prie 4 aukštų pastato, blokavo įėjimą į pastatą ir pro centrinį įėjimą prasiskverbė į pirmą aukštą, kur buvo organizuota vestibiulio ir įėjimo apsauga. Žmonės desantininkų buvo atstumti už kelio. Kai lipo iš BTR, girdėjo šūvių garsus iš devynaukščių namų, kurie buvo priešais keturių aukštų pastatą, pusės. Pats ginklo nenaudojo, atvyko tuo metu, kai desantininkai stūmė minią nuo Valstybinio televizijos ir radijo pastato ir įėjo į objektą, todėl aktyvaus pasipriešinimo nematė. Po operacijos prie pastato matė lazdas, virbus, akmenis. Nušautų civilių asmenų nematė, pastate jokių ginklų nerado. Komiteto patalpose buvo iki sausio 13 d., 21.00 val. </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b/>
          <w:sz w:val="24"/>
          <w:szCs w:val="24"/>
        </w:rPr>
        <w:t xml:space="preserve">M. C. </w:t>
      </w: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M. C.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jo nurodytų duomenų (t. 47, b. l. 69-70, t. 126, b. l. 120-136, 137, t. 439, b. l. 81-84, 85, t. 648, b. l. 2-28). M. C. yra nurodęs, kad 1988 m. baigė Novosibirsko VRM mokyklą ir, kad nuo 1989 m. kovo mėn. tarnauja Vilniaus miesto kariniame dalinyje Nr. 7574, eina specialiosios paskirties mokomosios kuopos 2-ojo būrio vado pareigas. 1991 m. žiemą (tikslaus laiko neprisimena) gavo rašytinį vadovybės įsakymą paimti iš Medžiotojų ir žvejų draugijos šaunamuosius ginklus. Ten nuvyko kartu su kareiviais, buvo dar kažkokių karininkų. Nuvykus, niekas nesipriešino, paėmė apie 400 vnt. įvairių šaunamųjų ginklų ir šaudmenų, tarp jų buvo pistoletų TT, karabinų, SKS, automatų ir priemonių žemai skriejantiems taikiniams numušti – „Strela-1“. Visi ginklai buvo sukrauti į mašiną ir perduoti į dalinio sandėlį. Nedalyvavo jokiose operacijose ir priemonėse, kurias iki sausio 13-osios, vykdė kariniai padaliniai. Iki sausio 13 d., buvo sudaryta iš 4-5 karių susidedanti ugnies grupė, kuriai vadovavo, o jam nesant, vadovavo eilinis U.. Kas davė įsakymą sudaryti šaudymo grupę, nežino. Sausio 13 d., 01.00 val., jų kuopa buvo netikėtai pakelta, išduoti ginklai ir koviniai šaudmenys ir, jų daliai priklausančiais šarvuočiais, išvyko į Vilnių. Gavo tabelinį automatą AKMS be peilio-durklo, dvi dėtuves po 10 vnt. 7,62 mm kalibro kovinių šovinių (ne trasuojančių). Daugiau jokie kiti ginklai ir spec. priemonės nebuvo išduoti. Dėvėjo žieminę kamufliažinę uniformą, ant striukės – neperšaunamą liemenę, ant galvos – šalmą „sfera“. Ugnies grupės nariai gavo tokius pačius ginklus ir tiek pat kovinių šaudmenų bei  gumines lazdas PR-73. Tą naktį jų kuopai nebuvo išduota „Čeriomucha“, kuopos snaiperiams buvo išduoti koviniai šaudmenys, tačiau nežino jų kiekio. Visi kiti jų kuopos kariai gavo 7,62 mm kalibro automatus AKMS ir po 10 vnt. tuščių šovinių. Iš jo būrio išvyko apie 16-18 karių. Važiavo ketvirtame, iš kolonoje važiuojančių, šarvuotyje, sėdėjo vyresniajam skirtoje vietoje, šarvuočio liukai buvo uždaryti, priekinių langų šarvuoti uždangalai nebuvo uždaryti. Kolona per 7 min. atvažiavo į Šiaurės miestelį, iš šarvuočio neišlipo. Nepamena, ar prieš išvykstant iš dalies kariai buvo instruktuojami, niekas nesakė, kur jie vyksta, manė, kad prie Televizijos bokšto, vėliau paaiškėjo, kad prie Televizijos komiteto. Šiaurės miestelyje stovėjo 25-30 min., kolonoje važiavo tik šarvuočiai. Iki Televizijos centro pastato važiavo 20-30 min., apie 30 km/val. greičiu. Miesto gatvėse buvo pilna žmonių, kurie mojavo, žmonių šauksmų negirdėjo dėl šarvuočių variklių keliamo triukšmo. Kolonai sustojus prie Televizijos centro pastato, išlipo iš šarvuočių. Tarp šarvuočių kolonos ir Televizijos centro pastato buvo 4 autobusų kolona. Prie pastato bėgiojo civiliai ir desantininkai su kamufliažine uniforma, šalmais ir 5,45 mm kalibro trumpavamzdžiais automatais, girdėjosi automatinio šaunamojo ginklo šūviai. Kas, iš kokio ginklo ir kokia kryptimi šaudė, nežino. Žmonės patys traukėsi nuo pastato, o desantininkai tik stūmė žmones nuo pastato. Nematė, kad desantininkai muštų žmones automatų buožėmis, rankomis, kojomis ir pan., taip pat nematė, kad žmonės smūgiuotų desantininkams. Nulipę nuo šarvuočių, kartu su kariškais, ėmė saugoti šarvuočių koloną. Prie automatų buvo prijungtos dėtuvės. Jis pats, šovinių į savo automato lizdą, neįdėjo. Nuo agresyviai nusiteikusios minios juos skyrė nuo 1 iki 20 m atstumas. Iš minios į juos buvo mėtomi akmenys, žemės grumstai. Nematė, kad žmonės iš minios turėtų kokias nors lazdas, metalinius strypus, laužtuvus. Minioje buvo įvairaus amžiaus ir lyties asmenų. Kai minia grasinančiai artėdavo prie jų, kai kurie kariškiai šaudė trumpomis automatų serijomis ir padrikai į viršų, tuščiais šoviniais, kad atbaidytų minią. Išsirikiavus į grandinę, į eilinį T. buvo šauta iš 9-aukščio namo, stovėjusio žmonių miniai už nugaros, priešais Televizijos pastatą, 2 aukšto lango. Vėliau T. rodė peršautą jo automato dėtuvę ir peršautą šalmą „sfera“. Vienu metu tarp jų grandinės ir minios, grandine išsirikiavo milicija, ant kurių emblemų buvo nupieštas karžygys. Milicija stovėjo į kariškius veidu ir bandė sulaikyti minią. Nematė, kad milicininkai būtų turėję kokių nors ginklų. Sausio 13 d. kraujo pėdsakų, nukentėjusių civilių ir kariškių, trasuojamųjų kulkų pėdsakų nematė, nematė, kad iš pastato būtų išvežamas koks nors turtas. Pats asmeniškai nešaudė, su žmonėmis nesimušė. Ryte matė žmones su raudonais raiščiais ant rankovių, atėjusius į Televizijos centro pastatą. Į karinį dalinį grįžo sausio 13 d. vakare. Schemoje parodė šarvuočių išsidėstymą prie objekto, žmonių minios vietą bei vietą, iš kurios buvo šauta į T.. </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b/>
          <w:sz w:val="24"/>
          <w:szCs w:val="24"/>
        </w:rPr>
        <w:t xml:space="preserve">J. S. </w:t>
      </w: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J. S. </w:t>
      </w:r>
      <w:r w:rsidRPr="00980165">
        <w:rPr>
          <w:rFonts w:ascii="Times New Roman" w:eastAsiaTheme="minorEastAsia" w:hAnsi="Times New Roman" w:cs="Times New Roman"/>
          <w:sz w:val="24"/>
          <w:szCs w:val="24"/>
        </w:rPr>
        <w:t>pozicija dėl 1991 m. sausio mėn. įvykių Lietuvoje bei jo dalyvavimo operacijoje teismui žinoma iš jo nurodytų duomenų (t. 126, b. l. 148-152, 153, 157-158, 164-165, t. 439, b. l. 95-99, 103, 106, t. 653, b. l. 96-119). J. S. yra nurodęs, kad nuo 1990 m. rugsėjo mėn. tarnauja Vilniaus miesto kariniame dalinyje 7574, eina 1-osios mokomosios specialiosios paskirties kuopos būrio instruktoriaus-metodisto pareigas, turi vidaus kariuomenės praporščiko laipsnį. 1991 m. sausio mėn. jokiuose karinių dalinių vykdomuose veiksmuose Vilniaus mieste nedalyvavo. Sausio 13-osios naktį, kartu su mokomosios specializuotos paskirties kuopos kareivių grupe, važiavo į miestą, viešajai tvarkai prie Valstybinio radijo ir televizijos pastato, palaikyti. Juos prikėlė apie 00.00 val., davė ginklus, šaudmenis ir šarvuotaisiais transporteriais BTR išvežė į miestą. Asmeniškai gavo savo 7,62 mm kalibro automatą AKM be peilio-durklo, vieną dėtuvę ir 10 vnt. kovinių šovinių su paprasta kulka, neperšaunamą liemenę, guminę lazdą PR-73, šalmą „sfera“. Važiavo vyriausiojo vietoje, trečiajame šarvuotame transporteryje, kurių iš viso buvo apie 4-5. Iš jų kuopos išvažiavo 35 kareiviai. Visi jų kuopos karininkai gavo automatus ir po 10 vnt. kovinių šovinių. Iš jų kuopos išvažiavo vyresnysis leitenantas A. M., leitenantas Ž., vyresnysis leitenantas M. C., kapitonas V. M., praporščikas A. K. ir jis. Gavus ginklus ir šaudmenis, kuopos rikiuotėje kuopos vadas O. M. papasakojo apie naudojimosi ginklu ir šaudmenimis tvarką, saugumo priemones. Važiavo šarvuotojo transporterio viduje su šalmu ir ausinėmis, kuris buvo prijungtas prie veikiančios radijo stoties. Su juo transporteryje važiavo 6-7 kareiviai. Šarvuotųjų transporterių kolona atvažiavo į Šiaurės miestelį, stovėjo kovinės technikos parke, kuriame matė tankus ir kovines desantininkų mašinas BMD. Kolona, kurioje buvo tik jų šarvuotieji transporteriai BTR, išvažiavo iš Šiaurės miestelio į miestą, maždaug 30-40 km/val. greičiu. Kolona pravažiavusi pro Valstybinį radijo ir televizijos pastatą, už 20-30 m nuo jo apsisuko, grįžo atgal ir sustojo prieš pastatą. Gatvėje buvo daug žmonių, kairėje, šalia Valstybinio radijo ir televizijos pastato, matė besimušančius civilius asmenis ir desantininkus, vilkinčius kamufliažine uniforma. Desantininkai buvo su šalmais ir 5,45 mm kalibro automatais rankose. Girdėjo šaunamojo ginklo šaudymo garsus serijomis ir pavieniais šūviais, pagal garsą panašu, kad buvo šaudyta iš 5,45 mm kalibro ginklo. Prieš juos važiavusių šarvuotųjų transporterių kareiviams išlipus, davė komandą „išlipti“ savo šarvuotojo transporterio kareiviams. Kiekvienas kareivis dėtuvę, prie savo automato, tvirtino savarankiškai, be komandos. Išlindęs iš šarvuoto transporterio, šaudymo garsų nebegirdėjo. Prie centrinio įėjimo į Valstybinį radijo ir televizijos pastatą stovėjo grupė desantininkų ir juos prie šio pastato spaudė minia civilių žmonių (apie 100), skaičiumi pranokstanti desantininkų grupę (apie 20). Žmonių rankose buvo apie 70 cm ilgio metaliniai strypai, kuriais jie mojavo. Nematė, kad desantininkai muštų žmones, jų rankose metalinių strypų, armatūros, vamzdžių nematė. Kariškių rankose buvo tik 5,45 mm kalibro automatai. Priešais pastatą stovėjo glaudžiai sustatyta 3-4 autobusų kolona, išdaužtais langais, juose žmonių nebuvo. Kartu su kareiviais iškart puolė padėti desantininkams, pradėjo stumti žmones nuo radijo ir televizijos pastato. Prie savo automato dėtuvės neprijungė, automatas buvo už nugaros, „dirbo“ gumine lazda. Žmonėms, kurie priešinosi, nesmarkiai sudavė gumine lazda PR-73 per sėdmenis. Per galvą nieko nemušė. Neatkreipė dėmesio, ar žmonių stūmimo metu kas nors iš kareivių šaudė, šaudymo garsų negirdėjo. Pradėjus stumti žmones nuo pastato, desantininkai stūmime nedalyvavo, jie nuėjo į pastato vidų. Nustūmę žmones nuo pastato atsistojo į grandinę ant kelio prieš radijo ir televizijos pastatą, tarp jų šarvuotųjų transporterių ir žmonių, veidu į minią. Minioje buvo įvairaus amžiaus ir lyčių asmenų, kurie laikė rankose lazdas, metalinius strypus, armatūrą ir pan. Sausio 13 d., prieš rytą, šalia radijo ir televizijos pastato, dešinėje, matė kovinę desantininkų mašiną BMD, kuri stovėjo šalia desantininkų praėjimo kontrolės punkto būdelės. Sausio 13-ąją tankų nematė. Būdamas pastate matė desantininkus, išvedančius iš pastato 7-8 Lietuvos policininkus. Vienas iš policininkų jam padavė Makarovo pistoletą su dėtuve, kurį jis atidavė divizijos vado pavaduotojui pulkininkui Z.. Kai stovėjo grandinėje prieš žmonių minią, tarp jų ir minios, grandine atsistojo Lietuvos policininkai, pas juos ginklų nematė. Policininkai padėjo sulaikyti minią, neleisdami prisiartinti prie kariškių. Kai stovėjo grandinėje, atėjo labai daug žmonių su raudonais raiščiais ant rankovių. Išgirdo, kad buvo sužalotas desantininkas, bet pats to nematė. Kraujo pėdsakų šalia pastato nematė, taip pat nematė, kad iš pastato būtų nešamas koks nors turtas. Į dalinį grįžo sausio 13 d., vakare. Schemoje nurodė jų šarvuotųjų transporterių sustojimo prieš įėjimą į pastatą vietą bei kitos technikos ir minios išsidėstymo operacijos metu vietą.</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V. P.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V. P.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duomenų, kuriuos šis nurodė apklausų metu (t. 127, b. l. 150-153, 154, t. 440, b. l. 103-105, 106, t. 536, b. l. 119-129). V. P. yra nurodęs, kad nuo 1987 m. atlieka tikrąją karo tarnybą kariniame dalinyje 78018, turi kapitono laipsnį, eina kuopos vado pareigas. Iki 1991 m. sausio 12 d. Vilniuje nepatruliavo, bet žino, kad buvo patruliuojama. Patruliavimas prasidėjo siekiant palaikyti tvarką tarp Vilniaus įgulos kariškių, o ne civilių gyventojų. Sausio 11 d., apie 18-19 val., pulko vadas išrikiavęs karininkus pirmajame štabo aukšte, kiekvienam davė užduotį. Jo užduotis buvo – trimis tankais užtikrinti desantininkų grupei priėjimą prie Radijo komiteto pastato, jeigu ten būtų užtvarų. Vadovauti turėjo užėmimo grupės vadas kapitonas, pavardės nežino. Grupės sudėtyje buvo dvi desantininkų kuopos. Tankų borto numeriai: 571, 574, 559. Tanko 571 įgulą sudarė jis pats, leitenantas O., leitenantas U., tanko 574 įgulą sudarė kapitonas R., leitenantas K., leitenantas S., tanko 559 įgulą sudarė kapitonas O., leitenantas F., eilinis R.. Su desantininkų kapitonu suderino veiksmus pagal Radijo komiteto išsidėstymo schemą. Per sausio 11 d. vykusią rikiuotę, pulko vadas įsakė šaudyti tuščiaisiais užtaisais ir tik gavus užėmimo grupės vado komandą. Buvo išduoti 6 tuštieji užtaisai (tai buvo  po Spaudos rūmų užėmimo), jokių kitų užtaisų negavo. Desantininkai vilkėjo neperšaunamąsias liemenes, buvo su šalmais, turėjo automatus. Buvo išduoti automatai, pistoletai, po dvi dėtuves kovinių šovinių pistoletui ir po tris – automatui. Tuščiųjų šovinių negavo. Tanke buvo visas kovinis komplektas, kuris ten gulėjo visą laiką. Trasuojamųjų šaudmenų neturėjo, kokius šovinius turėjo desantininkai, nežino. Be trijų tankų dar buvo desantininkų BMD. Sausio 13 d., apie 1 - 2 val., gavo desantininkų grupės vado įsakymą vykti į žygį. Judėjo tokia tvarka: priekyje važiavo trys tankai (O. tankas, jo vadovaujamas tankas ir R. tankas), paskui tankus – desantininkų mašinos. Prieš prasidedant operacijai, nebuvo duota jokių stimuliuojančių preparatų. Artėjant prie objekto, pamatė priešais radijo komiteto pastatą stovinčias mašinas, jos kelio nebuvo užtvėrusios, tačiau stovėjo kelio pakraščiuose taip, kad tankui buvo sunku įvažiuoti. Kiemelis prie objekto buvo aptvertas betonine tvora. Jie atsargiai pravažiavo tarp mašinų. Kapitonas R. išvertė vartus, vedančius prie garažų, o jie su O., padarę įvažiavimą betono sienoje, privažiavo prie Radijo komiteto pastato. Tuo metu civiliai asmenys nenukentėjo. Gatvėje žmonių minia mėtė į juos akmenis, nematė, kad jie būtų turėję ginklų. Kai atvažiavę prie Radijo komiteto pastato pradėjo suktis, O. iššovė tuščiuoju užtaisu, kad išvaikytų minią. Nematė, kad kas nors būtų tanko pervažiuotas ar patekęs po mašina. Priešais įėjimą į pastatą, stovėjo grupė civilių asmenų, kurie turėjo metalines lazdas, medinius, metalinius strypus. Padegamieji skysčiai prieš techniką nebuvo naudojami. Civiliai priešais įėjimą priešinosi desantininkams. Nepastebėjo, kad objektas būtų ypatingai saugomas, kas sudarė objekto apsaugą, nežino. Apsaugininkai elgėsi agresyviai, tai buvo priešais įėjimą į Radijo komitetą. Nematė, kad civiliai asmenys būtų naudoję sprogmenis ar šaunamuosius ginklus. Pamatęs, kaip nuo metalinio tinklelio prie įėjimo, kur stovėjo desantininkai, bėgo grupė žmonių, apsiginklavusių metalinėmis ir medinėmis lazdomis, pakėlė šiems virš galvų pabūklą ir iššovė tuščiuoju užtaisu. Žmonės išsibėgiojo, nukentėjusiųjų nebuvo. Nematė, kad desantininkai būtų šaudę, bet matė, kaip jie gynėsi buožėmis. Nematė, kad būtų šaudoma iš pastato ar pastate. Jis ir O. išnaudojo po vieną tuščiąjį užtaisą, R. išnaudojo tris tuščiuosius užtaisus. R. per raciją pranešė, kad jo tanku vaikščiojo civiliai, kuriuos vėliau nuvarė milicija. Operacija baigėsi sausio 13 d., apie 4 val. Ant tankų buvo akmenų, apžiūrėjus vikšrus, jokių daiktų ar jų pėdsakų nerado. Matė, kaip privažiavę greitosios pagalbos automobiliai išvežė iš pastato išneštus nukentėjusiuosius. Nematė, kad būtų filmuojama, bet fotoaparatų blyksėjimus minioje matė. Desantininkai iš Radijo komiteto civilių apsaugininkų pasiėmė trumpus kardus, kapitonas R. paėmė ebonito lazdą. Schemoje parodė jų kolonos judėjimo maršrutą, sąlyčio su civilių minia vietą, taip pat vietą, kur stovėjo ginkluotų asmenų minia, autobusų ir automobilių stovėjimo vietas. </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N. O.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N. O.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jo nurodytų duomenų (t. 114, b. l. 24, t. 427, b. l. 28,t. 127 b. l. 155-157, 158, t. 440, b. l. 107-109, </w:t>
      </w:r>
      <w:r w:rsidRPr="00980165">
        <w:rPr>
          <w:rFonts w:ascii="Times New Roman" w:eastAsia="Times New Roman" w:hAnsi="Times New Roman" w:cs="Times New Roman"/>
          <w:sz w:val="24"/>
          <w:szCs w:val="24"/>
        </w:rPr>
        <w:t>t. 567 t. b. l. 70-81</w:t>
      </w:r>
      <w:r w:rsidRPr="00980165">
        <w:rPr>
          <w:rFonts w:ascii="Times New Roman" w:eastAsiaTheme="minorEastAsia" w:hAnsi="Times New Roman" w:cs="Times New Roman"/>
          <w:sz w:val="24"/>
          <w:szCs w:val="24"/>
        </w:rPr>
        <w:t>). N. O. yra nurodęs, kad nuo 1989 m. atlieka karinę tarnybą kariniame dalinyje 78018, turi leitenanto laipsnį, eina būrio vado pareigas, yra taikytojas. Sausio 12 d., po pietų, gavo dalinio vado užduotį padėti ir užtikrinti desantininkų priėjimą prie Vilniaus televizijos ir radijo centro. Naudoti šaunamuosius ginklus buvo uždrausta, gavus desantininkų vado įsakymą, buvo leista šaudyti išmušamaisiais užtaisais. Jo šaukinys buvo „Bronia-20“, kitų tankų šaukiniai buvo „Bronia-21“ ir „Bronia-22“. Užduotį vykdė ekipažo sudėtyje kartu su tanko vadu kapitonu P., mechaniku vairuotoju leitenantu U., objekto (tanko) Nr. 571. Prieš operaciją, pulko vado įsakymu, buvo suformuotos jungtinės karininkų įgulos. Iš tankų buvo iškrauti 7 vnt. šarvamušių sviedinių, du skeveldriniai fugasiniai sviediniai, palikti tik išmušamieji užtaisai. Tanke buvo 125 mm kalibro patranka, suporintas su patranka kulkosvaidis, zenitinis kulkosvaidis AKS-74, ekipažo narių asmeniniai ginklai: po pistoletą ir dvi apkabas kiekvienam pistoletui. Įgula gavo du automatus ir po tris jų apkabas. Šoviniai buvo koviniai, tuščių šovinių neišdavė. Šoviniai kulkosvaidžiams buvo plombuotose dėžėse, įtvirtintose priklausančiose jiems vietose. Naudoti ginklą įsakymo nebuvo. Kolona buvo sudaryta tokia eile: Nr. 559, Nr. 571, Nr. 574. Gavus pulko vado įsakymą, 02.00 val. kolona pajudėjo. Desantininkų vado įsakymu, trys tankai važiavo priekyje. Judant prie objekto, sutiko žmonių, kurie judėjimui netrukdė, nei civilių, nei kariškių aukų nebuvo. Su minia susidūrė tik prie Televizijos ir radijo komiteto. Nematė, kad prieš tankus būtų naudojami padegamieji skysčiai ir šaunamieji ginklai. Prie objekto juos pasitiko įniršusi žmonių minia, kuri priešinosi desantininkams. Civilių asmenų rankose buvo vamzdžių nuopjovos, veržliarakčiai, armatūros gabalai, į tankus buvo mėtomi akmenys ir kitokie daiktai. Miniai išeiti iš gatvės neleido civilių ir asmenų, vilkinčių policininkų uniformas, grandinė. Kariškiai aktyvių veiksmų prieš minią nesiėmė ir ginklų nenaudojo. Užduotis buvo padaryti praėjimą į pastato kiemą ir apšviesti įvykio vietą, todėl tanką pastatė prie išlaužtos tvoros vietos ir apšvietė minią. Nematė, kaip buvo pralaužtas įėjimas tvoroje, nes tanke buvo įjungtas ginkluotės stabilizatorius ir jis laikė ginklą, nukreiptą į minią. Ant jų tanko užšokęs draugovininkas paprašė apšviesti 9-aukščio namą, nes iš 8 aukšte esančio buto buvo šaudoma. To paties prašė ir desantininkas, nes iš kito lango irgi buvo šaudyta iš automatinio ginklo, matė šūvių blykstelėjimus. Prožektoriumi, ant namo stogo, apie 2 min., buvo apšvietęs žmogų, kurio rankose buvo ginklas, šis ėmė blaškytis ir pasislėpė už atbrailos. Į namą įėjo desantininkų grupė, ką jie sučiupo, nematė. Kad sustabdyti minią, gavus įsakymą, du kartus iš patrankos iššovė tuščiais šoviniais tarp namų ir į miško pusę. Iš viso iššovė du šūvius. Desantininkai bandė prasiveržti į Televizijos ir radijo komitetą per įėjimą, bet jis buvo užbarikaduotas. Desantininkai pastūmę spintą į šalį, įėjo į vidų, civiliai jiems priešinosi. Desantininkų ir civilių aukų tuo metu nematė. Apie 6 val. ryto apžiūrėjęs tanką, ant šarvų matė stiklo duženų, betono atplaišų, ant vikšrų kraujo žymių nebuvo. Operacija baigėsi sausio 16 d., apie 8-9 val., operacijos vietoje nieko neėmė, ar kiti ėmė, nežino. Schemoje parodė, kokioje vietoje jo tankas ir O. tankai, įsakius desantininkų vadui, iššovė įspėjamuosius šūvius.</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J. O.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J. O.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127, b. l. 178-193, 194, t. 440, b. l. 123-128, t. 542, b. l. 116-140). J. O. yra nurodęs, kad 1986 m. spalio mėn., iš tarybinės kariuomenės grupės Vokietijoje, tęsti tarnybos atvyko į karinį dalinį 78018. Nuo 1989 m. sausio mėn. eina 2-ojo tankų bataliono štabo viršininko pavaduotojo pareigas. 1991 m. sausio 8 d., dalinio vadas papulkininkis N. A. paskelbė „kareivinių“ padėtį. A. savo sprendimu, kartu su batalionų vadais, suformavęs jungtines tankų įgulas iš karininkų ir būtinosios tarnybos kareivių, davė užduotį, esant ypatingoms aplinkybėms, būti pasirengusiems vykdyti veiksmus mieste. A. nurodymu, kiekvienas įgulos narys turėjo būti ginkluotas automatu AKS-74 ir 90 vnt., 5,45 mm kalibro šovinių, o karininkai dar ir priskirtu Makarovo pistoletu su 16vnt. 9 mm kalibro šovinių. Šis nurodymas buvo įvykdytas. Iš budėtojo gavo pistoletą PM UA-7129, kovinius pistoleto ir automato šovinius. Buvo paskirtas tanko Nr. 559 vadu, į įgulos sudėtį įėjo pabūklo taikytojas leitenantas F. ir mechanikas-vairuotojas eilinis R.. F. buvo ginkluotas pistoletu ir automatu su šaudmenimis, R. – automatu su šaudmenimis. Šaudmenys buvo su įprastomis LPS kulkomis, šaudmenų su trasuojančiomis, sprogstamosiomis ir kitomis kulkomis nebuvo išduota. Tanko ginkluotę sudarė 125 mm kalibro pabūklas D-81, į kurio pakrovimo automato konvejerį buvo pakrauta 10 tuščių išmušamųjų užtaisų, kitų pabūklui skirtų šaudmenų nebuvo. Taip pat buvo 7,62 mm kalibro kulkosvaidis PKT ir viena užplombuota dėžė su šaudmenimis, kuri nebuvo atidaryta, nes kulkosvaidžiu nebuvo šaudoma. Kitos ginkluotės tanke nebuvo. Sausio 11 d., A. davė komandą visus 7 tankus, su priskirtomis įgulomis, ginkluote, amunicija ir šaudmenimis išrikiuoti į koloną OBMO parke, kur buvo ir desantininkų technika – BTR ir BMD. A. davė užduotį perimti objekto saugojimą Vilniaus mieste, konkrečiai objektas iškart nebuvo įvardytas. Šaunamuosius ginklus buvo nurodyta naudoti kraštutiniu atveju, tik iškilus realiai grėsmei įgulos gyvybei. Tankams nurodyta, 125 mm kalibro tuščiais šaudmenimis šaudyti pagal parengtą planą, artėjant prie objekto, ir tuo atveju, jeigu minia mėgintų užimti perimtą saugoti objektą, taip pat operacijos metu, siekiant išvengti masinių civilių gyventojų aukų. Pabūklas turi būti pakeltas maksimaliu kampu, nenukreiptas į arti stovintį pastatą, į arti stovinčius žmones. Tankai buvo išskirstyti taip: trys prie vieno objekto ir keturi prie kito. Jo tankas pateko į trijų tankų grupę, kuriai vadovavo kapitonas P.. Sausio 11 d., vakare, Televizijos ir radijo perėmimo saugojimui, operacijos vadovas oro desanto kariuomenės majoras, įvardijo objektus ir paskelbė parengtą detalų veiksmų planą. Sausio 12 d., apie 00.00 val., gavę komandą, susėdę į savo vietas technikoje, pajudėjo prie Televizijos ir radijo komiteto. Jo (J. O.) tankas važiavo pirmas, jis pats važiavo užėmęs žygio padėtį. Savo judėjimo kelyje sutikdavo žmonių grupes, kurie šūkavo, mosavo rankomis, mėtė akmenis, butelius ir kitus daiktus. Važiavimo prie objekto metu nei žmonės, nei transportas po tanku nepateko. Konarskio gatvėje buvo labai daug žmonių, gatvės kelkraščiuose stovėjo daugybė lengvųjų automobilių. Priekyje, priešais Televizijos ir radijo pastato centrinį įėjimą, jau stovėjo BTR ir žalios spalvos sunkvežimių kolona. Už 20-30 metrų, Konarskio gatvėje, šėlo žmonių minia, kurioje buvo skirtingų lyčių ir įvairaus amžiaus žmonių. Jie laikė Lietuvos Respublikos vėliavas, lazdas, deglus, buvo įsiaudrinę, elgesys buvo nenatūralus. Per žmonių minią pravažiuoti ir sustoti dviem tankams į vieną liniją buvo neįmanoma, todėl kolona judėjo po vieną, vienas paskui kitą. Įvažiuojant į Konarskio gatvę, davė komandą F. – maksimaliai pakelti į viršų pabūklą ir paleisti šūvį tuščiu šaudmeniu, šis komandą įvykdė. Žmonių minia iškart išsisklaidė ir atsirado matomas koridorius, į dešinę nuo stovinčios žalios spalvos BTR kolonos. Tankas ir visa kolona paskui jį judėjo į priekį. Minia elgėsi agresyviai, tačiau tankas ją sutramdė. Apie 25 metų jaunuolis buvo užšokęs ant judančio tanko ir nušoko priekyje, dešinėje. Priešais tanką ant kelio stovėjo baltos spalvos automobilis VAZ 2101, todėl teko sustoti, kad nesutraiškyti mašinos. Minia šią mašiną nunešė į kelkraštį. Nuvažiuodama nuo asfaltuoto kelio, kelių BRDM ir desantininkų BTR kolona, nuvažiavo tiesiai prie Televizijos pastato tarnybinio įėjimo. Desantininkams užėmus įėjimą į pastatą, gatvėje stovėjusi minia, siūbtelėjo prie įėjimo. Kilus masinių aukų pavojui, iššovė tuščiuoju šaudmeniu, maksimaliai, į viršų dešinėn, pakėlus pabūklą, lygiagrečiai artėjančiai miniai. Tai minią sutramdė ir žmonės sustojo. Po šūvio tankas kurį laiką stovėjo vietoje, kad išsisklaidytų dūmai. Prie įėjimo į Televizijos pastatą vyko kariškių ir civilių asmenų susirėmimas. Kariškiai bandė patekti į pastatą, minia to padaryti neleido. Girdėjo šūvius, matė, kaip žmonės, vilkintys milicininkų uniformas šaudo į viršų. Ar tie šūviai sužeidė kariškius, nežino, tačiau kariškiai veikė atkakliai ir tie šūviai nutilo. Buvo paleista ilga, gal 20 ar ilgesnė šūvių serija, trasuojančiomis kulkomis šalia įėjimo, vertikaliai į viršų. Kas šaudė, nežino. Tankas judėjo į priekį, dešiniuoju vikšru sutraiškė nedidelę betoninę gėlių klombą, įvažiuodamas į kiemą, kurį juosė betono tvora, nugriovė apšvietimo stulpą, nes įvažiavimas buvo labai siauras. Tankas sustojo statmenai Konarskio gatvei, priešais uždarytus pinučių vartus. Sustojus netoli Radijo pastato centrinio įėjimo, išgirdo galingą sprogimą ir pritariamus minios šūksnius. Tvoroje padarytą angą pridengus P. tankui, kieme sustojo du tankai, ryšio BTR ir ryšio GAZ-66. Jų tolesnė užduotis buvo saugoti įėjimą. Vėliau, operacijai vadovavęs vadas, pasakė, kad iš priekyje stovinčių namų buvo šaudoma į jų pusę, kad name gali būti snaiperių, kad turi neleisti šiems šaudyti, apakinti juos galingu prožektoriumi. Apšvietė prožektoriumi namų langus nuo viršaus iki apačios, laiptinių angas, stogus. Ant stogų, languose, laiptinių angose buvo žmonių, kai kurie iš jų filmavo, žmonių su ginklais nematė. Operacijos metu jam šaudyti iš šaunamojo ginklo neteko. Apžiūrėjus tanką, rado įvairių dydžių pagalių, buvo įlenkti tanko kuro bakai. Girdėjo, kad nuo šautinės žaizdos žuvo vienas kariškis, apie civilių asmenų aukas tuo metu nieko nežinojo. Pastatą saugojo 2-3 dienas iki išvažiavimo į Šiaurės miestelį.</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A. U.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A. U. </w:t>
      </w:r>
      <w:r w:rsidRPr="00980165">
        <w:rPr>
          <w:rFonts w:ascii="Times New Roman" w:eastAsiaTheme="minorEastAsia" w:hAnsi="Times New Roman" w:cs="Times New Roman"/>
          <w:sz w:val="24"/>
          <w:szCs w:val="24"/>
        </w:rPr>
        <w:t>pozicija dėl įvykių 1991 m. sausio mėn. Lietuvoje ir jo dalyvavimo operacijoje, teismui žinoma iš pastarojo nurodytų duomenų (t. 114, b. l. 19, 245-246, t. 427, b. l. 23, 217-218, t. 127, b. l. 195-201, 202, t. 440, b. l. 129-131, 132,t. 554, b. l. 75-94). A. U. yra nurodęs, kad 1989-07-28 atvyko į karinį dalinį 78018, baigęs (duomenys neskelbtini) inžinerijos mokyklą ir pradėjo eiti 7-osios kuopos vado pavaduotojo ginkluotei pareigas. 1991 m. sausio mėn., dalinio vado papulkininkio N. A. įsakymu, buvo suformuotos jungtinės įgulos, į vieną iš tokių įgulų buvo paskirtas mechaniku-vairuotoju ir tapo tanko T-72, borto Nr. 571, įgulos nariu. Įgulos vadu buvo kapitonas P., taikytojas buvo leitenantas O.. Sausio 12 d., vakare, P. davė užduotį pajudėti link Televizijos ir radijo centro, padėti desantininkams perimti pastato saugojimą. A., asmeniškai jam, jokios užduoties nedavė, įsakymas buvo praneštas per rikiuotę. A. informavo apie ginklų naudojimo tvarką, t. y., kad asmeninį ginklą galima panaudoti, jeigu gyvybei gresia tiesioginis pavojus, etatinę ginkluotę galima naudoti ypatingais atvejais, gavus pulko vado įsakymą. Tanke buvo kulkosvaidžiai PKT ir NSVT, kovinis komplektas etatinėse vietose, užkonservuotas. Kiek buvo kulkosvaidžių šovinių, nežino. Buvo 7 tanko pabūklo išmušamieji užtaisai. Šaudyti išmušamaisiais užtaisais buvo leista tik gavus pulko vado leidimą, maksimaliu kampu pakėlus pabūklą. Gavo tabelinį pistoletą PM Nr. UA 6012 ir šešiolika 9 mm kalibro kovinių šovinių, turėjo automatą AKS ir 90 kovinių šovinių. Šaudmenų, skirtų asmeniniams šaunamiesiems ginklams, šaudmenų su trasuojančiomis, sprogstamosiomis, plastikinėmis kulkomis, nebuvo duota. P. ir O. buvo apsiginklavę pistoletais ir automatais su koviniais šoviniais. Sausio 13 d., maždaug 1 val., išvažiavo iš Šiaurės miestelio teritorijos. Būryje, kuris vyko prie Televizijos ir radijo centro, buvo 3 įgulos: tanko Nr. 559 įgula, vadovaujama O., kuri važiavo pirma, paskui jį važiavo jo įgula, kurios tanko bokštelio Nr. 571, o už jų – R. įgula, kurios bokštelio Nr. 574. Važiavo užėmęs žygio padėtį, tankas važiavo su įjungtais žibintais, judėjo labai lėtai. Ryšį su kitomis įgulomis palaikė P.. Civilius asmenis sutiko artėdamas prie Televizijos ir radijo centro maždaug už 150 m nuo pastato. Kelkraštyje stovėjo skirtingų lyčių ir amžiaus žmonės, kurie elgėsi agresyviai, į tanką mėtė akmenis, degtinės butelius, kažkokius metalinius daiktus, todėl užėmė kovinę padėtį. Bandymų pulti po tanku ar užsiropšti ant tanko nebuvo, tankas nieko nepervažiavo. Priekyje matė važiuojantį O. tanką, kurio kelyje stovėjo baltos spalvos lengvasis automobilis „Žiguli“, kurį tankams sustojus, civiliai nunešė. Sustojus aikštelėje, prieš įvažiuojant už tvoros, tanko taikytojas O. vieną kartą iššovė išmušamuoju užtaisu iš tanko pabūklo. Prie O. įgulos privažiavę desantininkai  paprašė pagalbos, nes kitaip kils muštynės su civiliais. O. tankas, išvertęs tvorą, užvažiavo už betono tvoros. Važiavo iš paskos ir sustojo taip, kad uždengtų angą, kurią padarė O. tankas. Išlindęs iš tanko, sėdėjo ir stebėjo, kas vyksta. Matė prie 9-aukščio namo, esančio prieš Televizijos ir radijo centrą, 6-ame aukšte šūvių ugneles ir girdėjo automatų papliūpas. Pribėgę desantininkai ir civilis su raudonu raiščiu ant rankovės, pasakė, kad kažkas iš namo papliūpomis šaudo į minią, paprašė nukreipti prožektoriaus spindulį į langą, iš kurio buvo šaudoma. Apšvietus tą langą, šūviai liovėsi. Nuotolis iki lango buvo apie 300 metrų. Desantininkai nuėjo į tą namą, ar sugavo šaudžiusį žmogų, nežino, ar desantininkai šaudė, nematė. Į tankus buvo mėtomi sprogstamieji įtaisai, kurie sprogdavo ir užsidegdavo. Nematė, ar kas nors iš kariškių ar civilių dėl šių sprogimų patyrė sužalojimus, nematė, kad iš minios būtų šaudoma. Iš Televizijos centro pastato matė ant neštuvų nešamą kariškį, privažiavusi greitoji pagalba jį išsivežė. Apie civilių gyventojų aukas nieko nežino. Priskirtų ginklų jis ir jo įgulos nariai nenaudojo. Po operacijos apžiūrėjo tanką, ant jo buvo akmenų, butelių šukių. Kraujo ir drabužių pėdsakų nebuvo. Girdėjo kalbant, kad per operaciją žuvo kariškis mechanikas. Po operacijos sausio 15 d., sugrįžo į karinį Šiaurės miestelį. Schemoje nurodė vietą, kurioje į jų tanką buvo pradėti mėtyti daiktai, kur buvo paleistas šūvis išmušamuoju užtaisu, kur sustojo tankas Nr. 571, tanko judėjimo kelią.</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D. F.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D. F. </w:t>
      </w:r>
      <w:r w:rsidRPr="00980165">
        <w:rPr>
          <w:rFonts w:ascii="Times New Roman" w:eastAsiaTheme="minorEastAsia" w:hAnsi="Times New Roman" w:cs="Times New Roman"/>
          <w:sz w:val="24"/>
          <w:szCs w:val="24"/>
        </w:rPr>
        <w:t>pozicija dėl 1991 m. sausio įvykių Lietuvoje ir jo dalyvavimo operacijoje, teismui žinoma iš pastarojo nurodytų duomenų (t. 114, b. l. 33, t. 427, b. l. 35, t. 127, b. l. 134-138, 139,t. 440, b. l. 91-94, 95). D. F. yra nurodęs, kad nuo 1990 m. rugpjūčio mėn. atlieka tikrąją karinę tarnybą kariniame dalinyje 78018, turi leitenanto laipsnį, eina būrio vado pareigas. 1991 m. sausio 10 ar 11 dieną atvyko penki jų dalinio mokomieji koviniai tankai, juose nebuvo šovinių ir sviedinių. Iki sausio 12 d., nedalyvavo karinių padalinių organizuojamose priemonėse Vilniaus mieste. Sausio 10 d., vakare, dalinio vadas papulkininkis A. rikiuotėje paskelbė, kad karininkams skelbiama „kareivinių padėtis“. Sausio 12 d., apie 16-17 val., kapitonas J. O. pranešė, kad dalinio vado įsakymu, D. F. įtrauktas į jo jungtinę įgulą, kaip pabūklo taikytojas. Įgula iš rezervo būrio perėjo į veikiantįjį būrį Nr. 2, jungtinės įgulos mašinos borto numeris 559. Sausio 12 d., vakare, dalinio A. per rikiuotę pranešė užduotį – tankais užtikrinti desantininkams priėjimą prie objektų (konkrečiai objektų neįvardijo). Jungtinio būrio vadas kapitonas P. pranešė užduotį – tankais užtikrinti desantininkams priėjimą prie Televizijos centro pastato, o A. nurodė ginklą naudoti tik esant tiesioginei ir realiai grėsmei kariškių gyvybei, o tanko išmušamuosius užtaisus naudoti žmonių atbaidymui nuo tankų. Sausio 13 d., 01.00 val., paskelbus pavojų, P. davė komandą „į mašinas“, o A. įsakė pasiimti ginklus. Pasiėmė priskirtą pistoletą PM Nr. OP 1037 su 16 kovinių šovinių dviejose apkabose. Vilkėjo žieminį juodą tankisto kombinezoną bei tankisto šalmofoną, be kokių nors skiriamųjų ženklų, pistoletą operacijos metu laikė po kombinezonu specialioje kišenėje. Išvažiuojant iš kovinių mašinų parko, jų tanke Nr. 559 kovinėje šaudmenų dėtuvėje nebuvo kovinių artilerijos šaudmenų ir zenitinio 12,7 mm kalibro kulkosvaidžio NSVT bei jo šovinių. Tanke buvo tik 125 vnt. kovinių 7,62 mm kalibro suporinto kulkosvaidžio PKT šovinių juostoje (juostos buvo kulkosvaidžio dėžėje, dėžė buvo užkonservuota) bei 10 vnt. išmušamųjų užtaisų. Granatų ir sprogstamųjų medžiagų užtaisų tanke nebuvo. Tanko vadas kapitonas J. O. turėjo automatą AKS-74 su koviniais šoviniais ir pistoletą PM su 16 šovinių. Tanko mechanikas-vairuotojas eilinis A. R. turėjo automatą AKS-74 su koviniais šoviniais. Sausio 13 d, apie 2 val., išvažiavo iš kovinių mašinų parko į Vilnių. Priekyje važiavo trys jų jungtinio būrio tankai, jo tankas junginyje pirmas. Paskui juos važiavo desanto kovinės mašinos. Tankų bokšteliai ir pabūklai buvo užfiksuoti, pabūklų vamzdžiai pakelti maksimaliu kampu. Judant prie Televizijos centro, jis ir A. R. užėmė kovinę padėtį, o J. O. buvo užėmęs žygio padėtį. Tanko vado įsakymu, įjungė pabūklo stabilizatorių, prieš tai išjungęs bokštelio ir pabūklo fiksatorių. Per stebėjimo prietaisus matė gatvėse daug įvairaus amžiaus žmonių, tarp jų ir vaikų, apsvaigusių nuo alkoholio asmenų nematė. Privažiavus prie betono tvoros, juosiančios Televizijos centro teritoriją, pamatė aplink tvorą, per visą jos ilgį, susirinkusią įsiaudrinusių žmonių minią, trukdančią desantininkams patekti už tvoros bei į Televizijos centro pastatą. Desantininkai vilkėjo kamufliažines uniformas, neperšaunamas liemenes, rankose turėjo automatus AKSU. Nepastebėjo, ar ant desantininkų automatų vamzdžių buvo užmauti šaudymo tuščiais šoviniais įtaisai. Tankui atvažiavus prie Televizijos centro tvoros, prie tvoros ir įėjimo į pastatą jau vyko civilių asmenų ir desantininkų muštynės. Desantininkai mušė civilius asmenis rankomis, spardė, mušė automatų buožėmis. Pastarieji mušė desantininkus rankomis, pagaliais, buteliais, akmenimis, spardė. Įvažiavus į Televizijos centro teritoriją, sustojo už 25 metrų nuo Televizijos centro, pabūklu į Konarskio gatvės pusę. Nepastebėjo, kaip jų tankas pervažiavo Televizijos centro tvorą, vėliau pamatė, kad tvora vienoje vietoje išgriauta. Tanko vadui įsakius, du kartus iššovė iš pabūklo išmušamaisiais užtaisais. Pirmą kartą iššovė Konarskio gatvėje, dar važiuojant prie Televizijos centro, o antrą kartą iššovė prie Televizijos centro tvoros. Abu kartus iššovė pakėlęs pabūklo vamzdį maksimaliu kampu, kad atbaidytų nuo tanko prisiartinusius žmones, šūviai iš pabūklo žmonėms žalos nepadarė. Tankams sustojus Televizijos centro teritorijoje, desantininkai užėmė Televizijos centro pastatą. Objekte buvo iki sausio 16 d. Nuo sausio13 iki 16 d. nematė, kad kokie nors žmonės būtų patekę po tankais, po BMD, negirdėjo šaudant iš automatų, nematė trasuojančių kulkų skrydžio pėdsakų. Per desantininkų muštynes su civiliais asmenimis matė, kaip 50 jaunuolių ir vyrų su raudonos spalvos raiščiais ant rankovių, mušėsi su civiliais asmenimis. Desantininkai su civiliais asmenimis mušėsi 10 min., paskui jiems pavyko įeiti į Televizijos centro pastatą. Nematė, kad kas nors būtų išvežęs kokį nors turtą iš Televizijos centro ir teritorijos. Apžiūrėjęs tanką nematė kraujo, žmonių pervažiavimo pėdsakų. Ant tanko kokių nors lengvai užsiliepsnojančių skysčių pėdsakų nematė, tik dešinėje tanko pusėje pastebėjo keletą degalų bakų įlenkimų ir vieną apsauginio metalinio žibinto dangtelio įlenkimą. Nuo sausio 13 iki 16 d. kraujo Televizijos centro teritorijoje nematė, kad šiuo laikotarpiu teritorijoje kas nors būtų filmavęs ar fotografavęs. Apklausos metu schemoje parodė kelią prie Televizijos centro, prie pastato susiklosčiusią padėtį, vietas, kuriose iššovė iš pabūklo.</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E. R.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E. R. </w:t>
      </w:r>
      <w:r w:rsidRPr="00980165">
        <w:rPr>
          <w:rFonts w:ascii="Times New Roman" w:eastAsiaTheme="minorEastAsia" w:hAnsi="Times New Roman" w:cs="Times New Roman"/>
          <w:sz w:val="24"/>
          <w:szCs w:val="24"/>
        </w:rPr>
        <w:t>pozicija dėl 1991 m. įvykių Lietuvoje ir jo dalyvavimo operacijoje, teismui žinoma iš jo nurodytų duomenų (t. 114, b. l. 28-29, t. 427, b. l. 31, t. 127, b. l. 159-164, 165, t. 440, b. l. 110-112, 113, t. 540, b. l. 79-95). E. R. yra nurodęs, kad 1990-12-22 iš Kaliningrado srities atvyko į karinį dalinį 78018 atlikti tikrosios karo tarnybos, eina tankų kuopos vado pareigas. 1991m. sausio 10 d., maždaug per pietus, generolui Uschopčikui davus komandą, tanku, kurio borto Nr. 574, kartu su keturių tankų kolona išvažiavo prie Spaudos rūmų vykdyti operacijos, kurios metu desantininkai turėjo užimti Spaudos rūmus ir juos saugoti. Išvyko kaip tanko vadas su savo įgula, kurią sausio pradžioje paskyrė karinio dalinio 78018 vadas. Prie Spaudos rūmų buvo apie 2-3 val., ginklų nenaudojo, nes tokios komandos negavo. Pradėjus saugoti Spaudos rūmus, jų tankų kolona į dalinį grįžo tą pačią dieną, maždaug 16.30-17.00 val. Sausio 12 d., papulkininkis A. davė užduotį užtikrinti desantininkų judėjimą Radijo centre. Užduotį vykdė ekipažo sudėtyje kartu su mechaniku leitenantu S. ir taikytoju leitenantu K.. Tanke (objekte) buvo etatinė ginkluotė: kulkosvaidis, NSVT ir AKS. Kiekvienas įgulos narys turėjo priskirtą ginklą PM. Sausio 12 d., tarp 22.00 ir 23.00 val., 2-ojo bataliono vadas papulkininkis J. įsakė pereiti į desantininkų kapitono pavaldumą. Desantininkų kapitonas davė užduotį išjudėti tanku, borto Nr. 574, kartu su kitų trijų tankų, keleto BMD ir sunkvežimių su kariniu personalu, kolona į Radijo ir televizijos komitetą Vilniaus mieste, Konarskio gatvėje. Kapitonas nurodė, kad ginklus galima naudoti tik užpuolus ginkluotiems asmenims, savarankiškai šaudyti užtaisais tik siekiant, kad minia neprieitų prie tanko arčiau kaip per 50 metrų. Buvo ginkluotas jam priskirtu 1967 m. gamybos OA Nr. 6743 serijos pistoletu su 16 kovinių šovinių ir automatu AKS-74 su trimis dėtuvėmis, po 30 kovinių, šovinių. Prieš pajudant, visi šaudmenys iš tanko buvo pašalinti, liko tik užtaisai. Dėžės kulkosvaidžiams gulėjo etatinėse vietose, buvo užplombuotos, jos nebuvo atidaromos. Kolonos rikiuotėje pirmasis važiavo tankas Nr. 559, antrasis – Nr 571, trečiasis – Nr. 574. Jo (E. R.) tankas kolonoje buvo trečias. Paskui juos judėjo BMD ir sunkvežimiai su kariniu personalu. Prie jo tanko priekio priėjo 10-15 žmonių ir kažkuris iš jų, metė į tanką metalinį daiktą. S. pranešė, kad žmonės lenda po vikšrais priekinėje tanko dalyje, kad fotografuoja juos. Po mechaniko pranešimo ir pats pamatė žmones, kurie fotografavosi prie tanko, todėl paleido dūmus, kad nuvytų juos. Keletas žmonių nuėjo, bet 3-4 žmonės pasiliko prie tanko. Jis iššovė maksimaliu kampu pakeltu tanko vamzdžiu, po šūvio žmonės pasitraukė nuo tanko. Du tankai, kurie judėjo prieš jį, nuvažiavo Radijo ir televizijos komiteto centrinio įėjimo link, kelią jiems buvo užtvėrę lengvieji automobiliai, kurie stovėjo važiuojamoje dalyje. Po pirmojo tanko šūvio mašinos pradėjo išsivažinėti, o minia išsivaikščiojo į šalis ir tankams atlaisvino kelią. Tankų ir mašinų kolonai atsidūrus priešais Radijo ir televizijos komiteto pastatus, pamatė, kaip iš 9-aukščio namo šono, 2 ar 3 aukšto lygyje, į koloną iš viršaus į apačią buvo šaudoma trasuojančiais šaudmenimis. Kolonai pravažiavus, sustojęs pamatė kaip 20-30 žmonių, eina nuo namo prie autobusų, stovinčių prie Radijo ir televizijos komiteto, rankose jie laikė pagalius, apie 1 metro ilgio virbus, buvo įsiaudrinę, kažką šūkavo, prisiartino prie tanko per 20-30 metrų. Kad juos nuvyti, iššovė vieną užtaisą, Konarskio gatvės važiuojamosios dalies kryptimi, maksimaliai pakeltu tanko pabūklu. Minia pasitraukė nuo tanko į abi puses. Gavęs desantininkų leitenanto komandą, tanku išgriovė vartus šalia KPP ir ten stovėjo iki išvažiavimo į dalinį. Būnant, schemoje nurodytoje padėtyje Nr. 4, prie tanko susirinko minia, kurioje buvo ir Lietuvos policijos darbuotojų, jie nereagavo į minios elgesį. Nukreipė į agresyviai besielgiančią minią šviečiantį prožektorių. Kad žmonės negalėtų ant tanko pabūklo vamzdžio pritvirtinti Lietuvos vėliavos, sukiojo bokštelį į šonus. Po jo reikalavimo, kad policijos darbuotojai nuvestų minią nuo tanko ir įspėjimo, minia pamažu išsisklaidė. Operacijai pasibaigus, liaudžiai išsivaikščiojus, išlindęs iš tanko ir apėjęs aplink Radijo ir televizijos komitetą, pamatė, kad aplink teritoriją stovi desantininkų postai. Sužeistų ir užmuštų nematė. Vykdydamas šią operaciją, ginklo nenaudojo. Tanke liko iki sausio 14 d., 10.00 val.. Tankas apgadintas nebuvo. Sausio 14, apie 11 val. trijų tankų kolonoje sugrįžo į dalinį maršrutu, nurodytu schemoje. Apklausų metu A. R. braižė schemą ir joje žymėjo vietas, apie kurias pasakojo.</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A. K.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A. K. </w:t>
      </w:r>
      <w:r w:rsidRPr="00980165">
        <w:rPr>
          <w:rFonts w:ascii="Times New Roman" w:eastAsiaTheme="minorEastAsia" w:hAnsi="Times New Roman" w:cs="Times New Roman"/>
          <w:sz w:val="24"/>
          <w:szCs w:val="24"/>
        </w:rPr>
        <w:t>pozicija dėl 1991m. sausio mėn. įvykių Lietuvoje ir dalyvavimo operacijoje teismui žinoma iš jo nurodytų duomenų (t. 114, b. l. 35, 247-248, t. 427, b. l. 37, 219-220, t. 127, b. l. 166-170, 171, t. 440, b. l. 114-116, 117, t. 569, b. l. 70-90) A. K. yra nurodęs, kad nuo 1990 m. rugpjūčio mėn. tarnauja kariniame dalinyje 78018, turi leitenanto laipsnį, eina tanko būrio vado pavaduotojo pareigas. 1991 m. sausio mėn. dalinio vadas papulkininkis N. A. paskyrė jį į tanką, borto Nr. 574, eiti pabūklo taikytojo pareigas, tanko vadu paskirtas kapitonas E. R., mechaniku vairuotoju leitenantas N. S.. 1991-01-10 N. A. davus komandą, su įgula tanke Nr. 574, kartu su keturių tankų kolona, maždaug 13 val. išvažiavo prie Spaudos rūmų padėti desantininkams užimti ir saugoti Spaudos rūmus. Prie Spaudos rūmų buvo apie dvi valandas, į dalinį grįžo apie 16.30 val. Važiuojant pirmyn ir atgal po šarvuotos technikos vikšrais niekas nebuvo patekęs, jis ir įgula ginklų nenaudojo, iš tanko pabūklo nešaudė. Prie Spaudos rūmų vienas iš tankų iššovė išmušamuoju užtaisu. Sausio 12 d., apie 16 val., N. A. visoms septynių tankų įguloms davė užduotis. Tanko Nr. 574 įgulai ir dar dviem tankams davė užduoti užtikrinti desantininkams priėjimą prie Televizijos ir radijo centro. Trys minėtosios įgulos buvo perduotos desantininkų štabo viršininko žinion. Gavo užduotį su jam priskirtu objektu (tanku) Nr. 184, bokštelio numeris 574, pabūklo taikytojo pozicijoje, jungtinės kolonos sudėtyje, judėti į Televizijos ir radijo centro rajoną, blokuoti šalia pastato esančias sankryžas, užtikrinti desantininkų padalinių judėjimą prie objektų ir toliau veikti pagal tanko vado nurodymus. 17.00 val. jis ir jo įgula apsiginklavo: mechanikas vairuotojas – pistoletu ir automatu, tanko vadas – pistoletu ir automatu AKS-74 su trimis dėtuvėmis po 30 kovinių šovinių. Turėjo priskirtą ginklą pistoletą PM Nr. YA-4980, prie jo 16 vnt. kovinių šovinių, automatą AKS-74 Nr. 2719779, prie jo 90 vnt. kovinių šovinių. Trasuojančių šovinių neturėjo. Iš ginkluotės tanke buvo: PKT, NSVT ir patranka. Parke buvo iškrautas tanko kovinis komplektas, tanke buvo išstatyti 8 užtaisai artileriniams šūviams. PKT, NSVT kovinis komplektas buvo etatinėse vietose, užkonservuotoje būsenoje. Dalinio vadas instruktavo apie naudojimosi ginklu tvarką, t.y. ginklu naudotis tik esant būtinybei, jei grės pavojus gyvybei. Išmušamuosius užtaisus galima buvo panaudoti tik pagal komandą. Apie 23 val. tanko vadas davė komandą vykdyti užduotį. Kovinė technika buvo išdėstyta tokia tvarka: priekyje ekipažas Nr. 559, po to Nr. 571, už jų – jo ekipažas. Paskui tankus kolonoje važiavo BMD. Sausio 13 d., apie 2 val. pajudėjo iš parko, važiavo žygio būdu. Ryšys per TPU buvo palaikomas tik su ekipažu. Pirmasis susitikimas su civiliais įvyko privažiuojant prie Televizijos ir radijo centro, tada užėmė savo kovinę poziciją. Judant prie objekto, iš civilių asmenų minios sklido riksmai necenzūriniais žodžiais, buvo mėtomi akmenys, lazdos. Jų ekipažas, sustojęs sankryžoje, praleido į priekį BMD koloną. Lengvieji automobiliai ir minia juos bandė blokuoti, todėl, pagal tanko vado komandą, iš maksimaliai pakeltos į viršų patrankos, iššovė į viršų du iššaunamuosius užtaisus. Tai leido sankryžą atlaisvinti nuo lengvųjų automobilių. Ginklo nepanaudojo, nes tam nebuvo būtinybės. Priešais Radijo komiteto centrinį įėjimą, kažkas iš ten stovinčių kariškių grupės, iššovė į viršų trasuojamų, maždaug penkių šovinių, papliūpą, nedaug tenukrypstant nuo vertikalės, į priešingą pusę nuo Radijo centro. Tanko vadui davus komandą, iššovė dar vieną kartą išmušamuoju užtaisu. Pagal desantininkų padalinio leitenanto komandą, jų ekipažas nuo sankryžos privažiavo prie metalinių vartų, kurie stovėjo nuo Televizijos centro pastato iki sargybinių patalpų, juos sulaužė ir toje sąvaroje sustojo. Po 10-15 min. iš sankryžos pusės atvažiavo trys BMD  ir automobilis URAL. Iš šio automobilio kariškiai nešėsi miegmaišius ir ėjo pro Radijo komiteto pastato duris, kurios buvo toje pusėje, kur stovėjo BMD. Nematė, kad kariškiai prieš civilius būtų naudoję ginklą. Dėl šūvių išmušamaisiais užtaisais sužeistų ir užmuštų nebuvo, žmonės po šarvuotąja technika nepakliuvo. Operacija buvo baigta sausio 13 d., apie 03.30-04.00 val., jis pats buvo tanke. Technikos apžiūros metu buvo rasta akmenų, lazdų, kraujo pėdsakų nebuvo. Sausio 15 d., apie 12 val., grįžo į dalinį. Apklausos metu A. K. schemoje nurodė, kurioje vietoje tankas sustojo, vietą, kur išvertė tvoros vartus.</w:t>
      </w:r>
    </w:p>
    <w:p w:rsidR="00980165" w:rsidRPr="00980165" w:rsidRDefault="00980165" w:rsidP="00980165">
      <w:pPr>
        <w:spacing w:after="0" w:line="240" w:lineRule="auto"/>
        <w:jc w:val="both"/>
        <w:rPr>
          <w:rFonts w:ascii="Times New Roman" w:eastAsia="Calibri" w:hAnsi="Times New Roman" w:cs="Times New Roman"/>
          <w:sz w:val="24"/>
          <w:szCs w:val="24"/>
        </w:rPr>
      </w:pPr>
      <w:r w:rsidRPr="00980165">
        <w:rPr>
          <w:rFonts w:ascii="Times New Roman" w:eastAsiaTheme="minorEastAsia" w:hAnsi="Times New Roman" w:cs="Times New Roman"/>
          <w:b/>
          <w:sz w:val="24"/>
          <w:szCs w:val="24"/>
        </w:rPr>
        <w:t xml:space="preserve">N. S.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N. S. </w:t>
      </w:r>
      <w:r w:rsidRPr="00980165">
        <w:rPr>
          <w:rFonts w:ascii="Times New Roman" w:eastAsiaTheme="minorEastAsia" w:hAnsi="Times New Roman" w:cs="Times New Roman"/>
          <w:sz w:val="24"/>
          <w:szCs w:val="24"/>
        </w:rPr>
        <w:t>pozicija dėl 1991 m. sausio mėnesio įvykių Lietuvoje ir jo dalyvavimo operacijoje, teismui žinoma iš jo nurodytų duomenų (t. 114, b. l. 21, t. 427, b. l. 25, t. 127, b. l. 172-174, 175, t. 440, b. l. 118-120, t. 552, b. l. 62-73, t. 553, b. l. 97-100, 101-102), N. S. yra nurodęs, kad nuo 1990-07-31 tarnauja kariniame dalinyje 78018, eina kuopos vado pavaduotojo ginkluotei ZKV pareigas. Iki 1991 m. sausio 12 d., dalyvavo Spaudos rūmų užėmime. Komandą davė vadas kapitonas R.. Išsirikiavus į žygio koloną, jo tankas Nr. 574, buvo trečias. Dar buvo tankas Nr. 571, kitų tankų numerių nežino. Prieš operaciją iš tankų išėmė šarvamušius ir komuliacinius sviedinius, jokių specialių priemonių negavo, gavo po dvi dėtuves pistoletui, o vadas ir taikytojas, kurie pasiėmė automatus, gavo po tris dėtuves šovinių automatui. Kariškių ir civilių aukų nematė. Sausio 12 d., po pietų, pulko vadas davė užduotį judėti prie Televizijos ir radijo komiteto pastato, užtikrinti pravažiavimus per galimas užtvaras, judėti atsargiai, priskirtą ginklą naudoti tik būtiniausiu atveju, iš pabūklo šaudyti išmušamaisiais užtaisais tik grupės vyresniojo įsakymu. Jų būrys, kurį sudarė mašinos Nr. 559, 574, 571, buvo priskirtas desantininkui grupei. Sviedinių iš transporterių netraukė, nes išmušamieji užtaisai be sviedinių liko dar po operacijos prie Spaudos rūmų. Įgulai buvo išduota po tris pistoletus ir po tris automatus. Jam priskirto pistoleto Nr. UA 5008, automato numerio, neprisimena. Automatui pasiėmė dvi dėtuves su 60 šovinių. Jokios specialios ginkluotės nedavė. Nepastebėjo, kad ir desantininkai būtų turėję specialią ginkluotę. Tanke buvo užantspauduoti šaudmenys juostoje, skirti 12,7 mm kalibro PKT ir NSVT, tačiau juostos į kulkosvaidį nebuvo dedamos. Desantininkai turėjo BMD, kokia buvo jų ginkluotė, nežino. Sausio 13 d., 00.30 val., R. davė komandą pradėti žygį, 01.15 val. komanda stojo į žygio koloną ir pajudėjo iš parko. Radijo ryšys veikė. Trys jų tankai važiavo priekyje, pirmas važiavo kapitono O. tankas Nr. 559, paskui jį P. tankas Nr. 571, už jo važiavo jo (N. S.) įgulos tankas, kurį jis vairavo. Prie objekto judėjo tokia tvarka: priekyje jų tankų būrys, o paskui juos desantininkų BMD. Važiuojant prie objekto jokių kliūčių nesutiko, civiliai jų nepuolė, civilių ir kariškių aukų nebuvo. Civiliai kartais įžeidžiančiai šukavo, tačiau ginkluoto pasipriešinimo nebuvo. Prie objekto atvažiavo apie 01.30 val., sankryžoje prie jų priėjo didelė žmonių minia, kuri mėtė į techniką akmenis. Nematė, kad būtų naudojamas padegamasis mišinys, gatvė nebuvo užtverta. Pirmieji du, O. ir P. tankai privažiavo prie įėjimo į Televizijos ir Radijo komitetą. Gavus R. įsakymą, jo vairuojamas tankas praleido desantininkų koloną ir užtvėrė gatvę. Po to R. jam įsakė išversti vartus, vedančius prie garažų. Pavažiavo į šalį ir praleido dvi BMD ir vieną mašiną URAL. Civilių apsaugininkų nematė. Pabūklas buvo pakeltas į vertikalią padėtį ir jų tankas Nr. 574 tris kartis iššovė tuščiais šaudmenimis. Pirmas šūvis buvo iššautas sankryžoje, praleidus koloną, antrą kartą iššovė, kai užtvėrė gatvę, trečią kartą – stovint garažų kieme, užtvėrus įvažiavimą per vartus. Šūviai buvo paskatinti minios, kuri trukdė judėti, lipo ant tankų, veiksmų. Negirdėjo, kad į koloną būtų šaudoma, nematė, kad kas nors būtų pasipriešinęs. Nematė ir negirdėjo, kad kas nors būtų patekęs po tankais ar po mašinomis. Apžiūrėjus tanką, jokių metalinių mašinų dalių, kraujo, drabužių pėdsakų nebuvo, mėtėsi tik akmenys ir pagaliai. Buvo sulamdytas priekinis tanko posparnis, nuplėštos trys dinaminės apsaugos dėžės. Operacijos metu tankas buvo fotografuojamas ir filmuojamas. Sausio 15 d., apie 10 val., pulko vadas, atvažiavęs mašina UAZ, davė įsakymą baigti operaciją ir įsakė, išsirikiavus į žygio koloną, važiuoti paskui jį. Apklausos metu N. S. schemoje nurodė kolonos ir tankų judėjimo kryptis objekte.</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G. G.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G. G. </w:t>
      </w:r>
      <w:r w:rsidRPr="00980165">
        <w:rPr>
          <w:rFonts w:ascii="Times New Roman" w:eastAsiaTheme="minorEastAsia" w:hAnsi="Times New Roman" w:cs="Times New Roman"/>
          <w:sz w:val="24"/>
          <w:szCs w:val="24"/>
        </w:rPr>
        <w:t>pozicija dėl 1991 m. sausio mėnesio įvykių Lietuvoje ir jo dalyvavimo operacijoje, teismui žinoma iš jo nurodytų duomenų (t. 117, b. l. 1-3, 4, t. 430, b. l. 2-4, t. 579, b. l. 51-59). G. G. yra nurodęs, kad nuo 1989-08-20 tarnauja kariniame dalinyje 74268, turi papulkininkio laipsnį, eina pulko štabo viršininko pareigas. 1991 m. sausio 5 d., ryte, paskambinęs divizijos vadas pulkininkas S. paprašė, kad užeitų pulko vadas pulkininkas K.. Buvo įsakyta paruošti visą pulką išvykimui, o tai reiškė, kad turėjo imti su savimi techniką, šaudmenis, ginklus, neperšaunamąsias liemenes, šalmus, neliečiamųjų atsargų (NZ) šaudmenis kuopose, 10 parų laikotarpiui. I. K., grįžęs iš S., nepranešė, kur skrenda. Be šaudmenų iš NZ, pasiėmė ir šaudmenis iš sandėlio. Sausio 6 d., lėktuvais IL-76, kurių buvo 36 ar 38, išskrido iš Pskovo į Panevėžį, iš ten naktį mašinomis atvyko į Gaižiūnus. Sausio 7 d., iš Gaižiūnų atvažiavo į karinė Šiaurės miestelį, esantį Vilniuje. Gaižiūnuose ODK (oro desanto kariuomenės) vado pavaduotojas generolas leitenantas P. paaiškino, kad jie atvyko į Lietuvą šaukimui į kariuomenę užtikrinti, tačiau kokiu būdu tai darys, nepaaiškino. Kartu į Lietuvą atskrido divizijos vadovybė: divizijos vado pavaduotojas pulkininkas K., žvalgybos vadas papulkininkis Ch., OPO vadas papulkininkis L. ir kt. Nuo sausio 8 iki 12 d., užėmė apsaugai Spaudos namus, Policijos akademiją. Sausio 12, apie 16 val., I. K. buvo iškviestas pas V. K., kur gavo užduotį dėl Televizijos ir radijo komiteto ir Televizijos bokšto užėmimo sausio 13 d., 02.00 val. nakties. Ginklus galima buvo naudoti tik pagal komandą ir esant grėsmei gyvybei. Nusprendė kartu su P. važiuoti prie Televizijos ir radijo komiteto, nes pulkas buvo padalintas į dvi kolonas, viena važiavo prie Televizijos bokšto, kita – prie Televizijos ir radijo komiteto. Buvo išduodami šaudmenys, bet kam ir kiek, nežino. Kolonoje buvo trys tankai, 7 BMD, 6 BTR, važiavo 60 žmonių, su jais buvo papulkininkis, kurio pavardės nežino. Kolonoje buvo apie 135 žmonės, kolonai vadovavo P.. Sausio 13 d., apie 2 val. P., per radiją, liepė kolonai pajudėti. URAL-e artu su juo buvo vairuotojas ir radistas, kėbule – dalis kuopos kareivių. Kolonos judėjimo metu niekas nepuolė, tik mėtė akmenis bei grasino kumščiais, kliūčių kelyje nebuvo. Sausio 13 d., apie 3 val., privažiavo prie objekto, kurį turėjo užimti keturiomis grupėmis. Prie objekto buvo labai daug žmonių, ginkluotų asmenų nematė. Centrinį įėjimą buvo užtvėrę autobusai. Važiavo su pirmąja grupe, todėl kaip klostėsi įvykiai kitose grupėse, nežino. Tankai šovė, tačiau nežino, kiek kartų. Tai buvo būtina tam, kad išvaikyti minią, kokios šaudymo pasekmės, nežino. Kareiviams išlipus iš mašinų, minia prie įėjimo pradėjo rodyti pasipriešinimą, kareiviai stūmė žmones nuo įėjimo. Į kareivius buvo mėtomi akmenys, lazdos, kareiviai šaudė tuščiais šoviniais į viršų. Nematė, kad į karininkus būtų šaudoma koviniais šoviniais. Operacijai baigiantis, nustūmus minią, sužinojo, kad prie centrinio įėjimo buvo sužalotas kapitonas G., pastato bufete ant stalo matė Š. kūną, tačiau nežino, ar šis buvo gyvas. Kur jis buvo pašautas, kas tai padarė, nežino. Keletas civilių asmenų buvo išvesti iš pastato. Negirdėjo, kad pastate būtų sulaikomi smogikai arba milicijos darbuotojai. Iš pastato išneštų nužudytųjų ar sužeistųjų nematė, nematė, kad kas nors vežtų daiktus iš pastato. Operacijos metu turėjo pistoletą PM OE Nr. 2476, bet juo nešaudė. Kareiviai neturėjo nei lazdų, nei armatūros. Draugovininkai pasirodė tik baigiantis operacijai. Sužeistų asmenų civilių tarpe nematė. Sausio 15 ar 16 d. iš objekto išvyko. Apklausos metu G. G. schemoje nurodė, kokiomis kryptimis judant turėjo užimti objektą, kur autobusai buvo užtvėrę centrinį įėjimą.</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b/>
          <w:sz w:val="24"/>
          <w:szCs w:val="24"/>
        </w:rPr>
        <w:t xml:space="preserve">S. P.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S. P.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117, b. l. 9-13, t. 430, b. l. 8-9, t. 590, b. l. 1-10). S. P. yra nurodęs, kad 1983 m. baigė (duomenys neskelbtini) mokyklą, nuo 1986 m. atlieka tarnybą kariniame dalinyje 74268, kad nuo 1990 m. rugsėjo mėn. eina žvalgybos viršininko pareigas. 1991 m. sausio 5 d. pasitarime, dalinio vadas papulkininkis K. informavo, kad išskris ir nusileis Gaižiūnų aerouoste. Sausio 6 d., nusileidus Gaižiūnuose, pulko vado pavaduotojas politiniais klausimais papulkininkis M. informavo, kad atvyko tam, kad užtikrintų šaukimą į armiją. Kitą dieną kolona išvyko į Vilnių, gyveno kariniame Šiaurės miestelyje. Vilniuje politinio skyriaus viršininkas pulkininkas K. informavo, kad Lietuvoje susiklostė įtempta situacija, organizuota antitarybinė propaganda. Sausio 11 d., apie 19.30 val., Pabaltijo karo apygardos vado pavaduotojas generolas leitenantas O. išsikvietė jį, 3-čio bataliono vadą majorą S., K., tankų pulko ir bataliono vadą papulkininkį, kurio pavardės nežino, TSRS VRM kariuomenės pulko vadą papulkininkį F., jų divizijos vado pavaduotoją pulkininką V. K., buvo ir motorizuotų šaulių divizijos vadas generolas majoras U., TSRS gynybos ministro pavaduotojas generolas pulkininkas A. ir dar penki žmonės civiliais rūbais, vienas iš jų, jo nuomone, buvo Š., kitų nežino, ir iškėlė uždavinį paimti apsaugai Valstybinę televiziją ir radiją bei Televizijos bokštą, kitų objektų neminėjo. Laikas ir pajėgos, kurios turėjo dalyvauti šioje operacijoje, nustatyti nebuvo. Kolonos judėjimo maršrutą, koks padalinys kokioje vietoje veikia, paskyrė pats ir veiksmų planą atidavė K., kas iš viršininkų tvirtino planą, nežino. Prieš išvykimą prie Televizijos centro nei jis, nei jam pavaldi žvalgybos kuopa kitur nedalyvavo. Rengdamas operacijos įgyvendinimo planą, atsižvelgė į realų žmonių skaičių, kurių reikia perimant objekto apsaugą. Padalinius, kurie dalyvaus operacijoje, numatė K. ar kažkas kitas. Po pasitarimo sukvietęs visus padalinio karininkus, iškėlė uždavinius. Operacijoje dalyvavo žvalgybos kuopa, 7 kuopa, artilerijos diviziono 1-oji baterija, 40 žmonių iš karinio dalinio 57264, specialiosios paskirties kuopa iš papulkininkio F. pulko. Bendras kariškių, dalyvavusių operacijoje, skaičius buvo apie 120-140 žmonių. Buvo praneštos saugaus kolonos važiavimo prie objekto priemonės, greitis numatytas ne didesnis, kaip 10-15 km/val. Atsiradus kliūtims, buvo numatyta jas apvažiuoti. Buvo pranešta apie ginklų panaudojimo tvarką, kad šaudyti galima tik tuščiais šoviniais ir tik į viršų. Karininkai turėjo gauti ir kovinių šovinių. Trasuojančių šovinių nebuvo išduota, nes tarp šovinių, kurie yra neliečiamoje atsargoje (NZ), jų nėra, o koviniai šoviniai buvo gauti iš NZ. Pats buvo be ginklo. Operacijoje dalyvavo trys tankai, apie 8 BMD, VRM kariuomenės BTR, jų skaičiaus nepamena, BRDM su garsiakalbio įrenginiu, dvi radijo mašinos, GAZ-66 pagrindu, du ar trys URAL-ai, ZIL-131 iš VRM, sanitarinė mašina RAF, taip pat iš VRM. Operacijoje dalyvavo ir specialios paskirties padalinys. Prieš išvykstant į operaciją, atvyko į štabą, kur K. ar K. gal net pats O., pristatė specialiosios paskirties grupės vyresnįjį, kurio laipsnio ir pavardės neprisimena. Šis paaiškino veiksmų Televizijos centre tvarką, sakė, kad jam reikia į mašiną, kuri vyksta prie keturių aukštų pastato, pasodinti 5-6 žmones. Jis (S. P.) nurodė mašiną, kuria vyko karinio dalinio 57264 personalas, ir jie išvažiavo. Likusi specialios paskirties grupės dalis vyko prie objekto VRM kariuomenės automobiliu ZIL-131. Po atvykimo į parką ir po to, kai kolona buvo pasirengusi išvykti prie Televizijos centro, tai per radiją pranešė K., iš kurio gavo įsakymą kolonai judėti. Kolonos priekyje važiavo tankai, po to žvalgybos kuopa, savaeigė baterija, jo radijo mašina GAZ-66, iš paskos VRM padaliniai ir karinis dalinys 57264, po žvalgybos kuopos, ėjo 7 kuopa. Maršo metu ryšį palaikė su padalinių, kurie buvo kolonoje, vadais ir su K. Judėjimo link objektų metu jokio pasipriešinimo nebuvo, bet į mašinas buvo mėtomi tušti buteliai. Apie degiųjų mišinių ar sprogstamųjų įtaisų panaudojimą prieš techniką nežino, technika ant žmonių užvažiavusi nebuvo. Prie Televizijos centro buvo daug žmonių. 7-os kuopos BMD išmušė tarpą Televizijos centro tvoroje ir jis su mašina įvažiavo už aptvaro. Palaikė radijo ryšį su K. ir padalinių vyresniaisiais, todėl pats nieko nematė. Grupių vyresnieji per radijo ryšį pranešdavo, kas vyko objektuose, žvalgybos kuopa pranešė, kad įėjo į sargybinę patalpą. Baterija ir karinio dalinio 57264 grupės vyresnysis pranešė, kad taip pat įėjo į pastatą, kad sužeistas kapitonas G.. 7-os kuopos vadas M. pranešė, kad nukautas specialios paskirties būrio karys, kuriam, dalinio komjaunimo organizacijos sekretoriaus vyresniojo leitenanto N. žodžiais, kažkas iš minios šovė į nugarą. Girdėjo šaudymą iš automatinio ginklo, kas iš kur šaudo, pats nematė, bet per radiją buvo informuotas, kad šaudo iš devynaukščio pastato, esančio priešais Televizijos centrą. Girdėjo šaudymą ir serijomis, ir pavieniais šūviais. Iš padalinių vadų pranešimų žino, kad buvo fiziškai pasipriešinta kariškiams, bet pats to nematė. Apie tai, kad kariškiai šaudė, sužinojo po to, kai paklausė apie šaudmenų sunaudojimą. Gavo duomenis apie 400-500 vienetų tuščių šovinių sunaudojimą. 7-oje kuopoje buvo sunaudota apie 60 šovinių, likusieji – karinio dalinio 57264. Žvalgybos kuopoje ir baterijoje nebuvo išnaudota nė vieno šovinio, apie šaudmenų sunaudojimą VRM kariuomenėje neinformavo. Taip pat buvo išnaudotas vienas 7,62 mm kalibro kovinis šovinys, kurį leitenantas S., iššovė į pastato laiptinės langą, iš kur buvo šaudomą į jų pusę. Įsakymo panaudoti ginklus nedavė. Žino, kad buvo sužalota kariškių, tačiau ar buvo sužaloti civiliai, nežino. Ar buvo šaudoma iš Televizijos centro pastato, nežino. Buvo informuotas, kad kareiviui iš VRM kariuomenės, peršauta automato dėtuvė, kad kulka pataikė į šalmą-sferą. Prie pastato įėjimų stovėjo tvirto sudėjimo jauni žmonės su žaliais raiščiais ant rankovių, kurie, pagal pranešimus, priešinosi, tačiau įsakymo juos sulaikyti, nebuvo. Padegamojo mišinio, kraujo pėdsakų ant technikos nebuvo. Operacijos metu tankai šaudė, buvo iššauti maždaug 6 šūviai, tankų jų šaudymo metu nematė. Nustūmus minią, ant žemės mėtėsi kažkokie pagaliai, metaliniai vamzdžiai. Turėjo būti atlikta tarnybinių patalpų apžiūra, siekiant atlaisvinti jas nuo žmonių, jokių dokumentų neieškojo, nes tokio uždavinio nebuvo. Pranešimų apie tai, kad milicininkai pasipriešino kariškiams, atrodo nebuvo. Kažkas iš artilerijos baterijos karininkų sakė, kad kariškiai iš VRM kariuomenės, nuginklavo milicininkus. Apie trijų smogikų, snaiperio sulaikymą ir apie tai, kad kariškiai būtų šaudę siekdami sužeisti, nežino. Montiruočių ir kitų metalinių daiktų pas kariškius nematė. Gyvenamųjų namų stogų ir pačių gyvenamųjų namų apžiūra nebuvo atliekama. Iš Televizijos centro F. pulko kariškiai vežė radijo aparatūrą mašinomis, apie tai informavo pulkininką K., šia tema su F. kalbėjo štabo viršininkas papulkininkis G.</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R. J.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R. J.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121, b. l. 1-4, 5, t. 434, b. l. 2-4, t. 600, b. l. 51-60). R. J. yra nurodęs, kad nuo 1988 m. rugsėjo mėn. tarnauja kariniame dalinyje 74268, eina vado pavaduotojo pareigas, turi žvalgybos būrio vyresniojo leitenanto laipsnį. 1991 m. sausio 5 d., pulko vadas pulkininkas K., pulko štabe surinkęs karinio dalinio 74268 padalinių atstovus, įsakė ruoštis išvykimui, nenurodydamas kur. Įsakė visiems kariams su savimi paimti šalmus, neperšaunamas liemenes ir priskirtą ginklą, taip pat „NZ“ (neliečiamos atsargos) šaudmenų dėžę. Instruktavimo metu buvo pasakyta, kad ginklą galima naudoti tik kilus grėsmei karių gyvybei. Kareiviams išduota po 30 kovinių šovinių, karininkams – po 60 kovinių šovinių. Kareiviams buvo uždrausta šovinių dėtuves prijungti prie ginklų. „NZ“ kuopoje neturi šovinių su trasuojančiomis ir sprogstamosiomis kulkomis, turi tik su paprastomis. Pasiėmė automatą AKSU-74. Buvo įsakyta paruošti skrydžiui du BMD: 203 ir 206. Abi šios mašinos mokomosios, aprūpintos ginklais: kulkosvaidžiu PKT-7, 62 mm kalibro ir 72 mm kalibro patranka. Apie tai, kad atvyko į Lietuvą, sužinojo tik Gaižiūnų aerouoste, kokiu tikslu skrenda, nežinojo. Gaižiūnų mokymo centre, visus karininkus surinkęs generolas leitenantas P. paaiškino, kad jie atvyko į Lietuvą užtikrinti šaukimo į karinę tarnybą. Sausio 7 d., išrikiuoti į žygio koloną, mašinomis atvyko į karinį Šiaurės miestelį Vilniuje, kuriame buvo iki sausio 12 d. Per tą laiką mieste nepatruliavo, renginiuose nedalyvavo, atlikdavo tik įprastas treniruotes. Sausio 12 d., pulko žvalgybos vadas kapitonas S. P. davė užduotį kuopai, važiuoti prie Televizijos ir radijo komiteto, ten blokuoti sargybines patalpas. Jei kariams bus grasinama, šaudyti koviniais šoviniais. P. plane parodė, kur jie turi važiuoti. Kiek žmonių iš jo kuopos atvyko į Lietuvą, neprisimena. P. pasakė, kad prie Televizijos ir radijo komiteto bus vidaus kariuomenės specialios paskirties kuopa („specnaz“), kuri bus taip pat apsirengusi, tik bus apsiginklavę guminėmis lazdomis ir be diržų. Kas vadovavo kolonai, neprisimena, bet vyriausiasis objekte buvo pulko štabo vadas G. Tarp mašinų kolonoje veikė radijo ryšys, jo šaukinys buvo „Katet“. Formuodamas kariams užduotį, neėmė tuščiųjų šovinių. Kokia kolonoje buvo technika, neprisimena, pats važiavo BMD. Įsakymas žygiui buvo duotas per radijo ryšį, kas davė, nežino. Pakeliui prie objekto niekas kolonos nepuolė, kliūčių nebuvo, po mašina niekas nepapuolė. Žmonės į mašinas mėtė akmenis, pagalius, tuščius butelius. Prie objekto, prie vartų stovėjo autobusai. Konarskio gatvėje buvo didelė žmonių minia. Kuopa privažiavo iki sankryžos, apsisuko ir grįžo prie vartų. Ten stovėjusį autobusą, vienas iš BMD nustūmė ir jie įvažiavę į teritorijos vidų, sustojo. Išlipęs iš šarvuočio, įėjo į sargybines patalpas, kur buvo sulaužyti baldai, gulėjo išmėtyti milicininkų antpečiai, ginklų ir šaudmenų, apsaugos darbuotojų nebuvo, tik vienas gaisrininkas, kurį, papulkininkis G. per raciją įsakė, išvesti už tvoros. Buvo įsakyta palikti sargybines patalpas ir per šonines duris įeiti į centrinį pastatą. Viduje buvo vidaus kariuomenės specialios paskirties būrio kariai. Pastato apsaugos, televizijos ir radijo komiteto darbuotojų, nematė. Kad operacijos metu į juos šaudė, pranešė būrių vadai leitenantas M. ir leitenantas D., pats šaudymo nematė. Buvo pranešta, kad į karius šaudė trasuojančiomis eilėmis iš namo priešais centrinį įėjimą, kas šaudė, nežino. Ar šaudymo metu buvo aukų, nežino. Jo kariai nešaudė nei koviniais, nei tuščiais šoviniais. Matė sužeistą kapitoną G., kuris buvo pirmame aukšte. Patalpų ir namų stogų neapžiūrinėjo, tą darė vidaus kariuomenės kariai. Operacijos metu su jais nei draugovininkų, nei policijos nebuvo. Jokių spec. priemonių operacijos vykdymui nebuvo išduota. Apklausos metu R. J. schemoje nurodė mašinų judėjimo objekte kryptis, judėjimo pėsčiomis kryptis, namą, iš kurio buvo šaudoma.</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B. S.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heme="minorEastAsia" w:hAnsi="Times New Roman" w:cs="Times New Roman"/>
          <w:b/>
          <w:sz w:val="24"/>
          <w:szCs w:val="24"/>
        </w:rPr>
        <w:t xml:space="preserve">Kaltinamojo B. S. </w:t>
      </w:r>
      <w:r w:rsidRPr="00980165">
        <w:rPr>
          <w:rFonts w:ascii="Times New Roman" w:eastAsiaTheme="minorEastAsia" w:hAnsi="Times New Roman" w:cs="Times New Roman"/>
          <w:sz w:val="24"/>
          <w:szCs w:val="24"/>
        </w:rPr>
        <w:t xml:space="preserve">pozicija dėl 1991 m. sausio įvykių Lietuvoje ir jo dalyvavimo operacijoje, teismui žinoma iš jo nurodytų duomenų (t. 122, b. l. 29-33, t. 435, b. l. 19-23, t. 586, b. l. 55-66). B. S. yra nurodęs, kad </w:t>
      </w:r>
      <w:r w:rsidRPr="00980165">
        <w:rPr>
          <w:rFonts w:ascii="Times New Roman" w:eastAsia="Times New Roman" w:hAnsi="Times New Roman" w:cs="Times New Roman"/>
          <w:sz w:val="24"/>
          <w:szCs w:val="24"/>
        </w:rPr>
        <w:t>nuo 1985 m. vasario mėn. tarnauja kariniame dalinyje 74268, nuo 1986 m. eina artilerijos diviziono vado pavaduotojo karo-politikos reikalams pareigas. 1991 m. sausio 5 d., buvo įsakyta atvykti į dalinį, dalinys buvo pakeltas paskelbus signalą „pasiruošti mokymams“, kur ir kodėl turėjo skristi, nepranešta. Apie tai, kad atskrido į Lietuvą, sužinojo nusileidus Gaižiūnuose, kur oro desanto pajėgų vado pavaduotojas generolas P. pranešė, kad atvyko užtikrinti šaukimo į armiją. Gyveno Vilniuje, kariniame Šiaurės miestelyje. Patruliavime ir kitose priemonėse ne jis, nei diviziono karinis personalas nedalyvavo. Nuo sausio 10 d., išvykus artilerijos diviziono vadui papulkininkiui Š., liko divizione vyresniuoju. Sausio 11 d., apie 22 val., papulkininkis K. divizionui davė užduotį: 3 baterijai kartu su 3-čiojo bataliono padaliniais – užimti ir saugoti Televizijos bokštą, o 1-oji baterijai, kartu su kitais padaliniais – užimti ir saugoti Televizijos ir radijo centrą. K. įsakė išduoti kariškiams tuščiuosius šaudmenis ir antgalius šaudyti tuščiaisiais šoviniais. Kareiviams ir karininkams buvo išduoti ir koviniai šoviniai. Būtinosios tarnybos kariams įsakyta turėti tik tuščiuosius šovinius, kovinius šovinius buvo leista naudoti tik tikrosios tarnybos kariams ir, tik esant akivaizdžiai grėsmei karių gyvybei, jeigu į juos bus šaudoma, ir tik karininkų įsakymu. Užduoties paskyrimo metu, buvo kartu su 1-osios baterijos vado pareigas einančiu vyresniuoju leitenantu G., bei 3-iosios baterijos vado pareigas einančiu vyresniuoju leitenantu P. Rengiant operacijos planą nei jis, nei diviziono karininkai nedalyvavo, žvalgyti nevažiavo. Iš dalinio vadovybės gavęs užduotį, įsakė išduoti kariniam personalui ginklus, šaudmenis, neperšaunamas liemenes, kariškiai gavo dujokaukes. Buvo gauti tuštieji ir koviniai šoviniai, kiekio neprisimena, ar buvo trasuojančių šovinių, nežino. Nuėjus į parką, sulipus į mašinas, komanda buvo atšaukta. Sausio 12 d., K. davė tą pačią užduotį, paaiškino ginklų naudojimo tvarką. Buvo gauti tie patys ginklai ir amunicija. Pats gavo automatą AKS-74U Nr. 213085, dvi dėtuves kovinių šovinių, ar buvo trasuojančių, nežino. Operacijoje dalyvavo trys žvalgybos kuopos BMD, kolonos gale BTR, 3-iojo bataliono BMD, automobiliai URAL, du ar trys tankai. Pas K., pulko štabe, nustatyta judėjimo pradžia – sausio 13 d., 01.00 val. Kolonos priekyje važiavo tankai, žvalgybos kuopos BMD, URAL su 1-osios baterijos kariniu personalu, 7-osios kuopos BMD. Televizijos centre vyresniuoju buvo pulko štabo viršininkas papulkininkis G. Žygio metu ryšį palaikė vyresnysis leitenantas G. Operacijoje dalyvavo VRM vidaus kariuomenės padalinys, 1-oji baterija, 7-oji kuopa, karinio dalinio 74268 žvalgybos kuopa, karinio dalinio 57264 padalinys, specialiosios paskirties būrio padalinys. Baterijos užduotis buvo įeiti į devynaukščio pastato priestatą iš galinės pusės, užimti ir saugoti transliavimo centro patalpą, atjungti aparatūrą, iš pastato išvesti darbuotojus. Važiavo URAL automobilio kabinoje, automobilis buvo iš karinio dalinio 74268 1-ojo bataliono desanto aprūpinimo būrio. Judėjimo prie Televizijos centro metu niekas nesipriešino, į mašiną niekas nebuvo mėtoma, jokių užtvarų nebuvo. Ant šaligatvių buvo daug žmonių, kurie šūkavo. Prieš techniką nebuvo panaudotas padegamasis mišinys ir sprogstamieji užtaisai, technika ant žmonių neužvažiavo. Privažiavus prie Televizijos pastato, važiuojamojoje dalyje buvo daug žmonių, todėl priekyje važiavusios mašinos sustojo. Jie apsisuko ir nuvažiavo atgal, BMD išlaužus aptvaro vielinio tinklo dalį, įvažiavo už aptvaro. Išlipę iš sustojusios mašinos, per Televizijos centro kiemą nubėgo prie galinės devynaukščio pastato pusės. Bėgdami prie priestato, nieko nesutiko, niekas nesipriešino, todėl išlaužę duris įėjo į pastatą. Baterija iš anksto buvo padalinta į dvi grupes. L. G. vadovaujamai grupei buvo duota užduotis atjungti televizijos transliaciją. Grupė, užlipusi į antrą aukštą, įėjo į televizijos studiją ir atjungė aparatūrą. Antrajai grupei, vadovaujamai jo ir vyr. leitenanto G., buvo duota užduotis per koridorių nueiti į keturių aukštų pastatą ir atjungti radijo transliaciją. Koridoriaus jie nerado, todėl gavo komandą pereiti prie centrinio įėjimo į devynių aukštų pastatą. Prie įėjimo į pastatą susitiko su 7-osios kuopos kariais, kurie atėjo nuo gatvės pusės. Prie pastato priestato ėjo paskutinis. Fojė matė žuvusį specialiosios paskirties būrio karį. Išėjęs iš pastato, už kokių 50 m nuo pastato pamatė stovinčius žmones, prie įėjimo stovėjo 7-osios kuopos BMD. Grįžęs į pastatą, ieškodami žmonių, apžiūrinėjo patalpas. Išeidami iš pastato žmonės elgėsi ramiai, nesipriešino, nebuvo ginkluoti. Šaunamųjų ginklų šūvių negirdėjo, šūvių iš Televizijos centro nematė, pastato viduje šūvių nebuvo. Po operacijos apžiūrėjus šaudmenis, ginklą, techniką, jokių pažeidimų, kraujo, padegamojo mišinio pėdsakų nematė. Kraujo pėdsakus matė tik devynaukščio namo fojė. Girdėjo du tanko pabūklo šūvius, šūvių metu tankų nematė. Jis pats ir pirmosios baterijos kariai, operacijos metu nešaudė. Operacijos metu civiliai asmenys filmavo ir fotografavo, nematė, kad iš jų būtų atimta aparatūra. Nustūmus minią, jokių daiktų nematė. Pastate matė du milicininkus, jie nesipriešino, ar turėjo ginklus, nematė. Apie tai, kad buvo sučiupti trys smogikai, kad milicijos darbuotojai būtų šaudę, kad iš jų būtų atimti ginklai, apie snaiperio sulaikymą nieko nežino. Jokių dokumentų neieškojo, tokios užduoties nebuvo gavę.</w:t>
      </w:r>
    </w:p>
    <w:p w:rsidR="00980165" w:rsidRPr="00980165" w:rsidRDefault="00980165" w:rsidP="00980165">
      <w:pPr>
        <w:spacing w:after="0" w:line="240" w:lineRule="auto"/>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S. G.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jc w:val="both"/>
        <w:rPr>
          <w:rFonts w:ascii="Times New Roman" w:eastAsia="Times New Roman" w:hAnsi="Times New Roman" w:cs="Times New Roman"/>
          <w:sz w:val="24"/>
          <w:szCs w:val="24"/>
        </w:rPr>
      </w:pPr>
      <w:r w:rsidRPr="00980165">
        <w:rPr>
          <w:rFonts w:ascii="Times New Roman" w:eastAsia="Times New Roman"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S. G. </w:t>
      </w:r>
      <w:r w:rsidRPr="00980165">
        <w:rPr>
          <w:rFonts w:ascii="Times New Roman" w:eastAsiaTheme="minorEastAsia" w:hAnsi="Times New Roman" w:cs="Times New Roman"/>
          <w:sz w:val="24"/>
          <w:szCs w:val="24"/>
        </w:rPr>
        <w:t xml:space="preserve">pozicija dėl 1991 m. sausio mėn. įvykių Lietuvoje ir jo dalyvavimo operacijai, teismui žinoma iš jo nurodytų duomenų (t. 122, b. l. 34-37, t. 435, b. l. 24-27, t. 602, b. l. 51-62). S. G. yra nurodęs, kad 1989-07-26 karinio dalinio 07264 vadas paskyrė jį į karinio dalinio 74268 baterijos vado pavaduotojo pareigas. 1991m. sausio 4 d., diviziono vadas papulkininkis Š. įsakė ruoštis išskristi. Prieš skrydį gavo priskirtą automatą AKSU Nr. 435455, šovinių negavo. Nebuvo pasakyta, kur ruošiamasi skristi. Sausio 5 d., kartu su baterija išskrido iš Pskovo aerouosto į Gaižiūnų mokomąjį centrą, kuriame buvo dvi dienas. Sausio 7 d., gavo įsakymą persidislokuoti į Vilniuje esantį karinį Šiaurės miestelį. Vilniuje dalinio vadas papulkininkis K. pranešė, kad į Vilnių jie atskrido užtikrinti šauktinių ėmimą į armiją. Patruliavime ir kitose priemonėse, saugant viešąją tvarką, nedalyvavo. Sausio 11 d., grupės vyresnysis kapitonas P. įsakė važiuoti prie Televizijos centro ir užėmus jį, saugoti, tačiau tą dieną jie neišvažiavo. Sausio 13 d., apie 2 val., buvo duotas toks pats įsakymas – su kareivių grupe įeiti į Televizijos ir radijo komitetą, išvesti iš jo civilius žmones ir užėmus pastatą, jį saugoti. Gavo 180 paprastų kovinių šovinių, 10 dūmadėžių, trasuojančių šovinių negavo. Kareiviai gavo tuščiųjų šovinių, neperšaunamas liemenes ir šalmus, kitų specialiųjų priemonių negavo, virbų neturėjo. Prieš išvykstant, buvo pravestas instruktažas dėl ginklų naudojimo – ginklus leista naudoti tik esant akivaizdžiam pavojui gyvybei. Gavęs įsakymą, kartu su kolona išvažiavo prie Televizijos ir radijo komiteto, vadovavo 25 kareiviams. Kolonos priekyje važiavo du tankai, paskui juos 2 BMD ir automobilis URAL, kurio kabinoje jis sėdėjo. Judėjimo metu kolona jokių įsakymų negavo. Kolonai važiuojant Vilniaus gatvėmis, ant šaligatvių stovėjo minia žmonių, kurie kažką šūkavo, mėtė į automobilius akmenis, tačiau niekas kelio nebuvo užtvėręs. Privažiavus prie Televizijos ir radijo komiteto, prie centrinio įėjimo buvo didelė žmonių minia. Kolona nuvažiavo prie centrinio įėjimo, o URAL, kuriuo važiavo jis, ir viena BMD privažiavo prie komiteto iš galo, kur civilių žmonių buvo mažai. Kartu su kareiviais išlipus iš mašinos, civiliai keikė juos necenzūriniais žodžiais, tačiau pasipriešinimo iš civilių pusės nebuvo. Su kareiviais be kliūčių nuėjo prie Televizijos ir radijo komiteto atsarginio išėjimo, išlaužė duris ir įėjo į pastatą. Kai brovėsi į pastatą, prie kitų išėjimų girdėjo šaudant, kas šaudė, nežino, taip pat girdėjo keletą šūvių tuščiaisiais užtaisais iš tanko pabūklo. Įėjęs į pastatą, išvedinėjo iš pastato civilius žmones. Apžiūrinėjant patalpas, sutiko grupę specialiosios paskirties būrio karių, kurie iš komiteto taip pat vedė nesipriešinančius žmones. Viename iš pirmojo aukšto kabinetų ant stalo buvo rasti 3 pakeliai medžioklinių 12 ir 16 mm kalibro šovinių, antrame aukšte viename iš kabinetų rasti 25 savadarbiai, naujai pagaląsti, maždaug 30 cm ilgio peiliai, du pakeliai trotilo užtaisų detonatorių, pačių trotilo užtaisų nebuvo rasta. Patalpos buvo apžiūrimos vizualiai, stalų stalčiai nebuvo apžiūrimi. Apžiūros metu priėjęs prie lango pamatė blykstelint šūvius nuo gyvenamojo namo, esančio priešais komitetą stogo, kas šaudė, nežino. Apžiūros metu matė žuvusį specialiosios paskirties būrio karį, bet kaip šis žuvo, nežino. Girdėjo, kad buvo sužeistas kapitonas G. Sužeistų ar žuvusių civilių asmenų nematė. Apie televizijos ir radijo komiteto užėmimą ir saugojimą pranešė P. Operacijos metu pats ginklo nepanaudojo, o patikrinus kareivių ginklus ir šaudmenis, nustatyta, kad šaudmenys nebuvo panaudoti. Jokių daiktų ir pastato neišnešė. </w:t>
      </w:r>
      <w:r w:rsidRPr="00980165">
        <w:rPr>
          <w:rFonts w:ascii="Times New Roman" w:eastAsia="Times New Roman" w:hAnsi="Times New Roman" w:cs="Times New Roman"/>
          <w:sz w:val="24"/>
          <w:szCs w:val="24"/>
        </w:rPr>
        <w:t>Civiliai žmonės gatvėse filmavo, fotografavo, viduje nebuvo filmuojama ir fotografuojama.</w:t>
      </w:r>
    </w:p>
    <w:p w:rsidR="00980165" w:rsidRPr="00980165" w:rsidRDefault="00980165" w:rsidP="00980165">
      <w:pPr>
        <w:spacing w:after="0" w:line="240" w:lineRule="auto"/>
        <w:jc w:val="both"/>
        <w:rPr>
          <w:rFonts w:ascii="Times New Roman" w:eastAsiaTheme="minorEastAsia" w:hAnsi="Times New Roman" w:cs="Times New Roman"/>
          <w:b/>
          <w:sz w:val="24"/>
          <w:szCs w:val="24"/>
        </w:rPr>
      </w:pPr>
      <w:r w:rsidRPr="00980165">
        <w:rPr>
          <w:rFonts w:ascii="Times New Roman" w:eastAsia="Times New Roman" w:hAnsi="Times New Roman" w:cs="Times New Roman"/>
          <w:b/>
          <w:sz w:val="24"/>
          <w:szCs w:val="24"/>
        </w:rPr>
        <w:t xml:space="preserve">V. G. </w:t>
      </w:r>
      <w:r w:rsidRPr="00980165">
        <w:rPr>
          <w:rFonts w:ascii="Times New Roman" w:eastAsia="Times New Roman" w:hAnsi="Times New Roman" w:cs="Times New Roman"/>
          <w:sz w:val="24"/>
          <w:szCs w:val="24"/>
        </w:rPr>
        <w:t>teismo procese nedalyvavo, kaltinamuoju teisme neapklaustas.</w:t>
      </w:r>
    </w:p>
    <w:p w:rsidR="00980165" w:rsidRPr="00980165" w:rsidRDefault="00980165" w:rsidP="00980165">
      <w:pPr>
        <w:jc w:val="both"/>
        <w:rPr>
          <w:rFonts w:ascii="Times New Roman" w:eastAsiaTheme="minorEastAsia" w:hAnsi="Times New Roman" w:cs="Times New Roman"/>
          <w:sz w:val="24"/>
          <w:szCs w:val="24"/>
        </w:rPr>
      </w:pPr>
      <w:r w:rsidRPr="00980165">
        <w:rPr>
          <w:rFonts w:ascii="Times New Roman" w:eastAsia="Times New Roman"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V. G.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122, b. l. 38-42, t. 435, b. l. 28-32, t. 614, b. l. 51-62). V. G. yra nurodęs, kad nuo 1989-09-01 tarnauja kariniame dalinyje 74268,</w:t>
      </w:r>
      <w:r>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sz w:val="24"/>
          <w:szCs w:val="24"/>
        </w:rPr>
        <w:t>eina 1-osios baterijos, 2-ojo būrio vado pareigas. 1991 m. sausio 5 d., atvykęs į dalinį, dislokuotą Pskove, iš dalinio vado papulkininkio K. sužinojo, kad išskrenda į Vilnių užtikrinti šaukimo į armiją. Sausio 6 d. išskrido iš Pskovo ir nusileido Gaižiūnuose. Į Vilnių išvažiavo kolona, ten gyveno kariniame Šiaurės miestelyje. Iki sausio 13-osios nakties įvykių jokiose priemonėse, patruliavime nedalyvavo. Sausio 11 d., nuo 18.00 iki 23.00 val., buvo dalinio parke, kad esant reikalui, galėtų užkirsti kelią mieste vykstančioms riaušėms. Baterijos kariams buvo išduota po dvi dėžutes kovinių šovinių ir po vieną – tuščiųjų, tarp kovinių šovinių nebuvo šovinių su trasuojančiomis kulkomis. Prieš išskrendant į Vilnių, 1, 2 ir 3 diviziono baterijos parke gavo 4 dėžes 5,45 mm kalibro šovinių su PS kulkomis ir iš tų dėžių buvo užpildytos dėtuvės Vilniuje. Tuštieji šoviniai buvo išduoti Vilniuje sausio 11 d. Apie tai, kad gali prireikti važiuoti užkirsti kelią masinėms riaušėms, sužinojo per karininkų pasitarimą iš K., kuris uždraudė naudoti ginklus, taip pat nurodė, kad kiekvienas karys turi turėti po vieną dėtuvę tuščiųjų šovinių ir po 2 dėtuves kovinių šovinių. Vilniuje 1-ajai baterijai vadovavo baterijos vado pavaduotojas vyresnysis leitenantas G., tačiau tą dieną jie neišvažiavo. Parke buvo viso pulko kariai, išskyrus 1-ojo, 2-ojo bataliono, artilerijos diviziono 2-osios baterijos karius, kurie tuo metu buvo išvažiavę į kažkokius objektus. Sausio 12 d., iškvietęs dalinio štabo žvalgybos viršininkas kapitonas P., paskyrė užduotį užimti ir saugoti Televizijos centrą. Šiame pasitarime dalyvavo jų dalinio ir karinio dalinio 57264 padalinių karininkai, kurie turėjo dalyvauti operacijoje. P. pranešė, kad kartu su jais veiks TSRS VRM vidaus kariuomenės, „omonininkų“ padaliniai, bei KGB specialiosios paskirties būrio padalinys (KGB specialiosios paskirties būrio kovos su terorizmu karių grupė, atvykusi iš Maskvos). P. kiekvienam padaliniui nustatė veiksmų tvarką, išaiškino šovinių gavimo tvarką – būtinosios tarnybos kariams išduoti po vieną dėtuvę tuščiųjų šovinių ir po vieną dėtuvę kovinių šovinių, įsakyta pasiimti automatų antgalius, kad būtų galima šaudyti tuščiaisiais šoviniais. P. pranešė, kad ginklus galima naudoti tik tuomet, jeigu į juos bus šaudoma, kareiviams buvo leista naudoti ginklus tik gavus karininkų įsakymą, o būtinosios tarnybos kariškiai galėjo įsidėti tik dėtuves su tuščiaisiais šoviniais. 1-osios baterijos būtinosios tarnybos kariai gavo po vieną dėtuvę su koviniais šoviniais ir po vieną dėtuvę su tuščiaisiais šoviniais. Jis pats turėjo 6 dėtuves su koviniais šoviniais ir vieną su tuščiais. Operacijoje dalyvavo trys tankai, šešios 7-osios kuopos BMD, trys žvalgybos kuopos BMD, trys automobiliai URAL ir automobilis GAZ-66 – radijo ryšio mašina. Kolonos judėjimo metu prie kolonos prisijungė BTR, kuriomis važiavo OMON-o kariai, bet paskui jos atsiliko, jas vėl pamatė tik ryte. Kuo prie objekto važiavo specialiosios paskirties būrio kariai, nežino, kolonoje jų nematė. Pats važiavo automobilio URAL kėbule. Komandą „pradėti žygį“ per radijo ryšį davė P., kas jam įsakė, nežino, tai buvo sausio 13 d., apie 3 val. Žygio metu ryšio su niekuo nepalaikė, tik priiminėjo radijo signalą. Judėjimo metu pasipriešinimo nebuvo, į mašinas jokių daiktų niekas nemėtė, tik lengvieji automobiliai mėgino prisigretinti ir įsiterpti į koloną. Judant prie Televizijos centro, jokių kliūčių nebuvo, nematė, kad prieš techniką būtų panaudoti padegamieji ar sprogstamieji užtaisai, ar kad technika būtų pervažiavusi žmones. Privažiavus Radijo ir televizijos komiteto pastato, matė labai daug žmonių, jie šūkavo. Priekyje važiavusios žvalgybos kuopos BMD apsisuko, jie URAL-u nuvažiavo paskui. BMD išlaužė tvorą ir jie įvažiavo už Televizijos centro aptvaro, iš galinės Televizijos centro pusės, išlipę nubėgo per Televizijos centro kiemą prie keturių aukštų pastato, prisišliejusio prie devynaukščio pastato. Bėgdami nieko nesutiko, niekas nesipriešino. Į pastatą įsibrovė išlaužę užrakintas duris. Įėjus į pastatą, nusileido į apačią, atjungė aparatūros maitinimą, nes buvo duota tokia užduotis, prie durų palikęs penkis žmones, užlipo į trečiame aukšte buvusią aparatūros patalpą, iš kurios išvedė tris vyrus ir vieną moterį. Durys į aparatūros patalpą buvo užrakintos, jas teko išlaužti, nes į jų reikalavimą atrakinti duris niekas neatsiliepė. Žmonės jiems nesipriešino, juos išvedę per tas pačias duris, per kurias įėjo į pastatą, paleido. Televizijos centro pastate matė tris milicininkus, kurie nesipriešino, vieną iš jų apieškojo, šis turėjo tik lazdą, ginklo dėklas buvo tuščias. Milicininkas, atsakydamas į klausimą, kur ginklas, atsakė, kad kariškiai jau atėmė. Iš jų baterijos niekas iš milicininkų ginklo neatėmė, tačiau įėjus į pastatą, jame jau buvo specialiosios paskirties būrio kariai. Išbėgęs prie centrinio įėjimo, valgykloje ant stalo pamatė gulintį asmenį, jam buvo rišamas tvarstis. Vyresnysis specialiosios paskirties būrio karys paprašė sustatyti kareivių koridorių, kad sužeistąjį galima būtų nunešti į greitosios pagalbos mašiną, pasakė, kad šis buvo sužeistas einant į pastatą, šūviu į nugarą, kad buvo šauta iš devynaukščio pastato, kuris yra į kairę nuo devynaukščio televizijos centro pastato įėjimo, ant to pastato yra palydovinė antena. Specialiosios paskirties būrio kariai buvo ginkluoti 7,62 mm kalibro automatais AKMS. Šarvuočiai stovėjo automobilių stovėjimo aikštelėje. Išėjus iš devynaukščio pastato, žmonės jau buvo nustumti nuo Televizijos centro pastato, priešais minią stovėjo dvi eilės civilių žmonių su raudonais raiščiais, kariškiai tuo metu jau buvo prie savo mašinų. Šūvių tuo metu nebuvo. Dar būdamas pastate, girdėjo du pavienius šūvius. Šūvių papliūpų negirdėjo. 1-osios baterijos kariams nebuvo pasipriešinta, jie ginklo nepanaudojo. Kad prieš kariškius būtų panaudotas ginklas, taip pat kulkų rikošeto, nematė. Nematė sužalotų asmenų nei kariškių, nei civilių asmenų tarpe. Iš Televizijos centro nešaudė. Jų baterijoje šaudmenų, ginklų, technikos pažeidimų nebuvo, ant technikos padegamojo mišinio pėdsakų nebuvo. Kraujo pėdsakus matė tik ten, kur gulėjo sužeistas specialiosios paskirties būrio karys. Per operaciją turėjo priskirtą automatą AKS-74U Nr. (duomenys neskelbtini), juo operacijos metu nešaudė. Jokių pagalių, metalinių virbų nei prie Televizijos centro, nei pastato viduje, nematė. Apžiūrint tarnybines patalpas, buvo rasti statybinio pistoleto ir medžiokliniai šoviniai. Apie tai, kad buvo sučiupti trys smogikai ir snaiperis, nieko nežino, taip pat nežino, kad kariškiai būtų ką nors nušovę. Apie tai, kad iš Televizijos centro išvežti daiktai, nieko nežino.</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 xml:space="preserve">pozicija dėl 1991 m. sausio mėn. įvykių Lietuvoje, bei jo dalyvavimo operacijoje, teismui žinoma iš jo nurodytų duomenų (t. 122, b. l. 188-191, t. 435, b. l. 136-139, t. 128, b. l. 109, 110, 111-112, 113, 114, t. 441, b. l. 129, 130, 131, 132, 133, t. 588, b. l. 30-50). V. S. yra nurodęs, kad 1976 m. baigė Riazanės aukštąją oro desanto vadų mokyklą, kad nuo 1989 m. rugsėjo mėn. tarnauja kariniame dalinyje 74268, eina 3-iojo bataliono vado pavaduotojo politikai pareigas. 1991 m. sausio 5 d., dalinyje buvo paskelbta parengtis ir sausio 6 d. išskrido, tik aerouoste sužinojo, kad skrenda į Pabaltijį. Nusileidus Gaižiūnuose, buvo pasakyta, kad atvyko užtikrinti šauktinių ėmimo į kariuomenę. Kitą dieną kolona išvyko į Vilnių, gyveno kariniame Šiaurės miestelyje. Bataliono karinis personalas patruliavime nedalyvavo. Sausio 10 d., batalionas buvo atvažiavęs prie Spaudos rūmų, kokia buvo bataliono užduotis, nežino, nes pats nevažiavo. Sausio 11 d., dalinio vadas papulkininkis K. davė užduotį būti pasirengusiems vykti užimti ir pradėti saugoti Televizijos bokštą ir Televizijos centrą. Nežino, kas rengė operacijos vykdymo planą. Bataliono štabo vadas majoras D. iš anksto buvo nuvažiavęs prie šių objektų. Bataliono vadas majoras S. bataliono karininkams pranešė užduotį užimti Televizijos centrą ir Televizijos bokštą bei pradėti juos saugoti. Kariniam personalui užduotis tą dieną nebuvo duota. Kas davė užduotį S.i, nežino. Tą dieną buvo išduoti ginklai ir šaudmenys, kareiviams ir seržantams išduota po dvi dėtuves su tuščiaisiais šoviniais ir po vieną dėtuvę su koviniais šoviniais, trasuojamųjų šovinių neišdavė, karininkai gavo kovinius šovinius, būtinosios tarnybos kariams šovinių nebuvo išduota. Išvykimas sausio 11d., buvo atšauktas. Sausio 12 d., 00.00 val., vėl buvo paskelbta parengtis išvykti, gavo ginklus, šaudmenis. Būtinosios tarnybos kariai gavo po dvi dėtuves su tuščiaisiais šoviniais ir po vieną – su koviniais šoviniais. Buvo išduotos neperšaunamos liemenės, šalmai, ar išduotos dujokaukės, neprisimena, imituojamųjų priemonių negavo. Duota užduotis užimti ir pradėti saugoti Televizijos bokštą ir Televizijos centrą. Jis su 7-ąja kuopa buvo Televizijos centre. Buvo surengtas ginklų panaudojimo instruktažas ir duotas įsakymas ginklus naudoti tik gavus komandą, šaudyti tik tuščiaisiais šoviniais, kovinius šovinius naudoti uždrausta. Gavo jam priskirtą automatą AKS-74 Nr. (duomenys neskelbtini), turėjo dvi dėtuves su koviniais šoviniais. Operacijoje dalyvavo penkios kuopos BMD-2, trys tankai, ryšio mašina GAZ-66 ir bataliono mašina URAL. Prie Televizijos centro vyresniuoju buvo paskirtas dalinio žvalgybos vadas kapitonas P., objekte buvo ir dalinio štabo viršininkas papulkininkis G.. P. davė komandą važiuoti prie objekto, kas jam komandą davė, nežino. Kolonos priekyje važiavo tankai, žvalgybos kuopos BMD, po to 7-osios kuopos BMD. Nežino, su kuo žygio metu buvo palaikomas ryšys. Buvo įspėti, kad kartu su jais veiks „specialiosios paskirties būrys“. Kolonai judant prie objekto, nematė, kaip „specialiosios paskirties būrys“ atvyko prie Televizijos centro, nežino, kaip privažiavo prie pastato, nes atvažiavus šie jau buvo pastate. Važiavo BMD, mašinos vyresniuoju buvo 7-osios kuopos vadas, jis pats važiavo kulkosvaidininko vietoje, ant šarvo. Važiuojant prie Televizijos centro, pasipriešinimo nebuvo, į mašinas niekas nieko nemėtė, užtvarų kelyje, ginkluotų žmonių nebuvo, žmonės stovėjo kelkraščiuose ir šaukė. Prie Televizijos centro ir važiuojamoje dalyje buvo daug žmonių, stovėjo mašinos, jas teko apvažiuoti. Žmonės po technika nepateko. Privažiavo prie įėjimo į devynaukštį pastatą ir sustojo maždaug už 5 m nuo įėjimo į pastatą. Išlipęs pareikalavo išsiskirstyti priešais įėjimą stovėjusius žmones, tačiau šie nepakluso, ėmė kariškius stumti. Automatu stengėsi sulaikyti minią, tada kažkas kumščiu jam smogė. Stumiant minią, žmonės priešinosi, graibstė už automatų. Po 5 min. prasiveržė į pastatą, dalis kariškių iškart įėjo į pastatą, o jis, kartu su kariniu personalu, stūmė minią. Stumiami žmonės mušė kariškius, todėl jie taip pat buvo priversti mušti žmones, po 15 min. nustūmė žmones į kitą gatvės pusę. Kažkas iš kariškių šaudė tuščiaisiais šoviniais, komandos naudoti ginklus nebuvo. Nematė ir negirdėjo, kad būtų šaudoma į jų pusę, bet operacijai pasibaigus, buvo pranešta, kad iš namo, esančio priešais Televizijos centrą, lango buvo šaudoma. L. S. iššovė šautuvu vieną ar du kartus. Nematė, kad būtų šaudoma iš Televizijos centro, kulkų rikošeto nematė. Kai buvo panaudotas ginklas, nušautų ar sužeistų nematė. Nežino, ar Televizijos centrą saugojo „smogikai“. Technikos apgadinimų, pašalinių daiktų, kraujo pėdsakų ir degiojo mišinio nematė. Po operacijos apžiūrėjo ginklus, amuniciją, niekas nebuvo apgadinta. Kai buvo įėjęs į Televizijos centro pastatą, matė kraujo pėdsakus ant nukauto specialiosios paskirties būrio kario neperšaunamos liemenės. Girdėjo ir matė kaip iššovė tankas, šūvio metu vamzdis buvo pakeltas į viršų, šūvio metu buvo už 15 m nuo tanko, žmonės buvo už 7-8 m nuo tanko. Tarnybines patalpas apžiūrėjo siekiant rasti žmonių. Stalų, spintų neapžiūrinėjo, jokių dokumentų neieškojo. Televizijos centre matė darbuotojus, jie elgėsi ramiai, nesipriešino, kas juos išvedė iš pastato, nematė. Matė du milicininkus, kurie nesipriešino, nešaudė, nematė, kad iš jų būtų atimtas ginklas. Apie tai, kad buvo sučiupti 3 „smogikai“, snaiperis, nieko nežino. Nematė, kad kariškiai būtų ką nors nušovę, pats nešaudė. Kad kas nors būtų turėjęs montiruotes, metalinius virbus, nematė. Nežino, kad kas nors būtų iš Televizijos centro išvežęs kokius nors daiktus. Nustūmus minią, ant žemės nematė kokių nors daiktų, taip pat nematė, kad kas nors būtų filmavęs ar fotografavęs. Iš kokio dalinio buvo specialiosios paskirties būrys, nežino.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S. M.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S. M. </w:t>
      </w:r>
      <w:r w:rsidRPr="00980165">
        <w:rPr>
          <w:rFonts w:ascii="Times New Roman" w:eastAsiaTheme="minorEastAsia" w:hAnsi="Times New Roman" w:cs="Times New Roman"/>
          <w:sz w:val="24"/>
          <w:szCs w:val="24"/>
        </w:rPr>
        <w:t xml:space="preserve">pozicija dėl 1991 m. įvykių Lietuvoje ir jo dalyvavimo operacijoje, teismui žinoma iš jo nurodytų duomenų (t. 128, b. l. 116, 117-118, 119,t. 441, b. l. 135, 136, 137, 138, t. 123, b. l. 1-7, t. 436, b. l. 3-8, t. 604, b. l. 1-20). S. M. yra nurodęs, kad nuo 1988 m. tarnauja kariniame dalinyje 74268, nuo 1990 m. eina 7-osios kuopos vado pareigas. 1991 m. sausio 5 d., apie 12 val., buvo dalinio budinčiuoju. Paskambinęs dalinio junginio vadas pulkininkas S., pakvietė prie telefono dalinio vadą papulkininkį Komarą. Apie ką jie kalbėjo, nežino, tačiau po pokalbio buvo nutraukta jo tarnyba ir apie 14 val. 3-iojo bataliono vadas majoras S. pranešė, kad dalinys turi būti pasiruošęs išskirsti. Apie tai, kad skrenda į Lietuvą, sužinojo tik kitą dieną iš oro uosto lakūnų. Nusileidus Gaižiūnų oro uoste, dalinio rikiuotėje K. pranešė, kad jie atvyko užtikrinti šaukimo į armiją. Į Vilnių vyko kolona, ten gyveno kariniame Šiaurės miestelyje. Sausio 10 d., S. davė užduotį ir jo kuopa, 3 bataliono sudėtyje, išvažiavo prie Spaudos rūmų užkirsti kelią riaušėms. Atvykus į vietą, užduotis buvo patikslinta – prasimušti prie pastato įėjimo, tačiau prasimušti negalėjo, nes minia nepraleido, todėl karinį Šiaurės miestelį. Sausio 11 d., bataliono vadas pranešė užduotį – kuopos sudėtyje, kartu su 8-ąja kuopa, perimti Televizijos bokšto apsaugą. Tą pačią dieną jis, 8-osios kuopos badas vyresnysis leitenantas G., 9-osios kuopos vadas kapitonas V. ir S. važiavo prie Televizijos bokšto ir Televizijos centro į rekognoskavimą </w:t>
      </w:r>
      <w:r w:rsidRPr="00980165">
        <w:rPr>
          <w:rFonts w:ascii="Times New Roman" w:eastAsiaTheme="minorEastAsia" w:hAnsi="Times New Roman" w:cs="Times New Roman"/>
          <w:i/>
          <w:sz w:val="24"/>
          <w:szCs w:val="24"/>
        </w:rPr>
        <w:t>(žvalgyti priešo pozicijas)</w:t>
      </w:r>
      <w:r w:rsidRPr="00980165">
        <w:rPr>
          <w:rFonts w:ascii="Times New Roman" w:eastAsiaTheme="minorEastAsia" w:hAnsi="Times New Roman" w:cs="Times New Roman"/>
          <w:sz w:val="24"/>
          <w:szCs w:val="24"/>
        </w:rPr>
        <w:t>. Išvažiavimas buvo atšauktas, tačiau sausio 12 d., vėl buvo paskelbta parengtis išvažiavimui. Tą dieną dalinio žvalgybos viršininkas kapitonas P. davė užduotį perimti ne Televizijos bokšto, bet Televizijos centro apsaugą. Jo kuopai buvo duota užduotis prasimušti prie Televizijos centro pastato ir blokuoti visus išėjimus, iš patalpų išvesti žmones. Turėjo iš patalpų antrame aukšte surasti direktoriaus ar jo sekretoriaus kabinetą ir ten atjungti teletaipą, bet šių patalpų nerado. Apie 20 val. kariai gavo ginklus, neperšaunamas liemenes, šalmus, šaudmenis. Buvo duota po vieną dėtuvę kovinių šovinių ir po dvi dėtuves tuščių šovinių, šoviniai su trasuojančiomis kulkomis nebuvo duoti. Kuopai buvo duoti 4 snaiperiški D. šautuvai SVD ir prie jų, po vieną dėtuvę su koviniais šoviniais, po 8 vnt. Jis asmeniškai paėmė dvi dūmadėžes, vieną jų davė kuopos technikui praporščikui C.. Į parką nuėjo apie 21 val., aikštelėje S. kariams davė užduotį – perimti objektų apsaugą, pravedė naudojimosi ginklu instruktažą – šauti buvo galima tik pagal komandą tuščiais šoviniais, 60 laipsnių kampu. kuopos kareivius taip pat instruktavo apie ginklo panaudojimą. Kartu su juo operacijoje dalyvavo 35-36 žmonės, visus kareivius išskirstė į trejetukus ir paskyrė kiekvieno trejetuko vyriausius. Pats gavo sutrumpintą Kalašnikovo automatą su užlenkiama buože AKS-74U Nr. 633041, šovinių ir dėtuvės negavo. Operacijoje dalyvavo jo kuopos kovinės desantininkų mašinos BMD-2, kurių borto Nr. 271, 273, 274, 276, 277 ir desantininkų šarvuotasis transporteris (duomenys neskelbtini) jis pats buvo prie Televizijos bokšto. Iš kitų padalinių dalyvavo trys žvalgybos kuopos kovinės desantininkų mašinos BMD, du ar trys tankai, trys automobiliai URAL ir radijo stoties mašina GAZ-66. Mašinose buvo pilni koviniai komplektai. Komandą maršo pravedimui gavo iš kapitono P., išvažiavo sausio 13 d., 01.00 val. Kolonos priekyje važiavo tankai, po to žvalgybos kuopos BMD, po to penkios jo BMD, sanitarinė mašina, radijo stoties mašina, kurioje važiavo P.. Ryšį mašinoje palaikė su P. ir savo mašinomis. Operacijoje dalyvavo 7-oji kuopa, jų dalinio žvalgybos kuopa, savaeigė artilerijos baterija, vyresnysis majoras S., karinio dalinio 57264 padalinys, kurio vyresniuoju buvo kapitonas G., tankų ekipažai, specialiosios paskirties pajėgų padalinys, TSRS VRM vidaus kariuomenės kuopa. Važiavo BMD Nr. 271, mašinos vado vietoje, iki pusės išlindęs pro liuką. Važiuojant matė daug žmonių, kurie šaukė, tačiau pasipriešinimo nerodė, niekas kelio užtverti nebandė, kliūčių nebuvo. Važiuojant link objekto nematė, kad kas nors iš civilių asmenų būtų apsiginklavę kokiais nors daiktais. Padegamieji skysčiai, sprogstamieji užtaisai prieš mašinas nebuvo naudojami. Technika ant žmonių užvažiavusi nebuvo. Privažiavus prie Televizijos centro, prie jo buvo daug žmonių, kurie užtvėrė kelią prie įėjimo į pastatą. Mašina privažiavo prie pat Televizijos centro prieangio laiptų, kitos mašinos sustojo į koloną už jo mašinos. Mašinoms sustojus, bataliono pavaduojantysis politiniais klausimais majoras S. nuėjo prie įėjimo į pastatą, tačiau tik žengus kelis žingsnius, kažkas iš minios kumščiu jam trenkė į veidą ir S. grįžo atgal. Davė komandą išlipti iš mašinų, kariai išsirikiavo „pleištu“. S. reikalavo žmonių išsiskirstyti, tačiau niekas nepakluso, todėl pradėjo prasimušinėti prie įėjimo į pastatą. Minia kariams priešinosi, žmonės stengėsi juos nustumti, atimti ginklus, mušė lazdomis, ietimis, metaliniais strypais, mėtė akmenis. Jis buvo „pleišto“ viduryje, todėl jam niekas netrenkė. Prasimušinėjimo prie įėjimo metu, niekas iš kareivių civiliams asmenims nesmūgiavo, nes tie, kurie buvo „pleišto“ priekyje, turėjo palaikyti vienas kitą. Kai prasimušė prie įėjimo, ant prieangio buvo trys specialiosios kuopos kareiviai, vienas iš kurių pasakė, kad įeiti į pastatą nereikia, reikia tik nustumti minią nuo pastato. Davė komandą nustumti žmones ir kariškiai, išsirikiavę į eilę, pradėjo stumti žmones nuo pastato. Tuo metu minia pradėjo stipriai priešintis, mušė kareivius lazdomis, strypais, atsakydami kareiviai smūgiavo automatų buožėmis, jis tuo  metu sustatinėjo BMD. Kareiviai be komandos pradėjo šaudyti tuščiais šoviniais į viršų, nes civiliai bandė atimti ginklus. Nematė, kad kas nors iš civilių asmenų būtų sužalotas. Koviniais šoviniais niekas iš kuopos nešaudė, tuščių šovinių buvo išnaudota apie 50-60 vnt., vienas 7,62 mm kalibro kovinis šovinys, šį šovinį panaudojo leitenantas S., kuris iššovė į gyvenamojo namo, stovinčio priešais, langą, nes iš ten į jų pusę buvo šaudoma. Šaudymo iš Televizijos centro pusės, kulkų rikošeto nematė. Žmonės į minią įtraukė vieną vidaus kariuomenės kareivį, tuomet vidaus kariuomenės kareiviai pradėjo šaudyti į viršų. Tuo metu, nuo 9-aukščio gyvenamojo namo stogo arba iš devinto aukšto, pradėjo šaudyti serijomis, matė blykčiojimus. Matė užmuštą tik specialiosios paskirties kareivį, kai jį išnešė iš Televizijos centro pastato, kitų užmuštų ar sužeistų nematė. Smogikų objektų apsaugoje nematė. Po operacijos apžiūrėjo ginkluotę, kraujo, padegamųjų mišinių pėdsakų ant kuopos mašinų nebuvo. Kraujo pėdsakus matė tik užmuštojo specialiosios paskirties kareivio buvimo vietoje. Operacijos metu girdėjo tik vieną tanko patrankos šūvį, šūvio momento nematė. Pats iš automato nešaudė. Tarnybinių patalpų apžiūrai pasiuntė leitenantą S. ir dar du žmones, kad apžiūrėtų, ar pastate neliko civilių asmenų ir, kad juos išvestų. Iš pastato išvedami žmonės nesipriešino. Policininkus pamatė jau po žmonių nustūmimo, jie ramino žmones, pastate policininkų nematė. Nežino, ar policininkai šaudė, ar iš jų buvo atimti ginklai. Kuopos kareiviai panaudojo tik tuščius šovinius, koviniais nešaudė. Operacijos metu pas kareivius nematė jokių strypų, lazdų, tik po operacijos šie rinko nuo žemės besivoliojančius daiktus ir su jais vaikščiojo. Jokių dokumentų neieškojo, tokios užduoties nebuvo gavę. Nematė, kad būtų vykdoma namų stogų šalia Televizijos centro apžiūra, kuopos kareiviams tokios užduoties nedavė.</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S.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A. S. </w:t>
      </w:r>
      <w:r w:rsidRPr="00980165">
        <w:rPr>
          <w:rFonts w:ascii="Times New Roman" w:eastAsiaTheme="minorEastAsia" w:hAnsi="Times New Roman" w:cs="Times New Roman"/>
          <w:sz w:val="24"/>
          <w:szCs w:val="24"/>
        </w:rPr>
        <w:t>pozicija dėl 1991 m. sausio mėnesio įvykių Lietuvoje ir jo dalyvavimo operacijoje teismui žinoma iš jo nurodytų duomenų (t. 114, b. l. 136-139, t. 427, b. l. 111-112, t. 123, b. l. 8-13, t. 436, b. l. 9-13, t. 616, b. l. 51-59). A. S. yra nurodęs, kad 1990 m. baigė Riazanės desanto mokyklą, kad nuo 1990-08-07 atlieka tarnybą kariniame dalinyje 74268, eina 7-os kuopos 3-io būrio vado pareigas. 1991 m. sausio 5 d., 01.00 val., kuopos vadas vyresnysis leitenantas M., iškvietęs jį į dalinį, pranešė, jog paskelbtas pasiruošimas išskristi. 20.00 val. dalinio parke, rikiuotės metu, per radiją dalinio vadas papulkininkis K. paskelbė, kad sausio 6 d., 04.00 val. jie išskrenda į Lietuvą, į Vilnių užtikrinti šaukimo į armiją. Nusileido Gaižiūnuose, iš kur kolona išvyko į Vilnių, gyveno kariniame Šiaurės miestelyje. Sausio 10 d., bataliono sudėtyje, jų kuopa nuvažiavo prie Spaudos rūmų, buvo iškeltas uždavinys įeiti į Spaudos rūmus, nes ten buvo kažkoks dalinys, kuris buvo užblokuotas susirinkusių žmonių. Negalėjo prieiti prie Spaudos rūmų, nes žmonės neleido, todėl grįžo į karinį Šiaurės miestelį. Sausio 11 d., apie 18 val., buvo paskelbtas pasiruošimas išvykti po valandos. Prieš tai, sausio 10 d., karininkus buvo surinkęs gynybos ministro pavaduotojas generolas leitenantas A.  ir nurodė tikslą paimti apsaugai objektus. 3-ojo bataliono vadui majorui S.i buvo duota komanda paimti apsaugai Televizijos centrą ir Televizijos bokštą, kad būtų nutraukta antitarybinė propaganda, izoliuoti pagrindines jėgas, kurios galėjo vykdyti ginkluotą pasipriešinimą. Kiti padaliniai turėjo paimti apsaugai Krašto apsaugos departamentą, Policijos akademiją, „Sąjūdžio“ būstinę. Sausio 11 d., M. paskelbė užduotį – jų kuopa turėjo išvažiuoti prie Televizijos bokšto ir paimti jį apsaugai, bet tą dieną neišvažiavo. Buvo duotas nurodymas išduoti šaudmenis: po vieną apkabą su koviniais šoviniais ir po vieną su tuščiais šoviniais. Šovinių su trasuojančiomis kulkomis tarp šovinių nebuvo, kadangi užpildė apkabas iš NZ, o ten trasuojančių šovinių nėra. Sausio 12 d., apie 21 val., buvo paskelbtas pasiruošimas išvykti, M. pasakė, kad turi vykti ne į Televizijos bokštą, o į Televizijos centrą. Užduotis buvo tokia: kartu su 3-ojo būrio kariais, pralaužti tinklinius vartus iš statybų pusės, per langą patekti į Televizijos centro vidų, veikiant iš vidaus, prieiti prie pagrindinio įėjimo durų, atidaryti jas, nustumti žmones nuo durų ir susijungus su kuopa, toliau veikti pagal aplinkybes. Su juo būryje buvo 10 žmonių, o viso kuopoje buvo 28-30 žmonių. Buvo instruktuota, kad ginklus galima naudoti tik gavus karininkų komandą, šaudyti tuščiais į viršų. Apie tai kariams kalbėjo S. ir M.. Kuopai buvo išduoti 2 dūminiai užtaisai metaliniame korpuse, šaudmenys pagal privalomą sąrašą. Operacijoje dalyvavo trys tankai T-72, jų kuopos penki BMD, automobilis URAL, kolonoje buvo trys žvalgybos kuopos, karinio dalinio 74268 BMD-1 ir BMD. Kulkosvaidžiai ir pabūklai buvo neužtaisyti, bet taikytojams buvo pasakyta, kad užtaisyti BMD ginklus, galima tik gavus komandą. Kas davė komandą pradėti maršą ir kurią valandą, nežino. Kolonos pradžioje važiavo tankai, po to BMD, žvalgybos kuopos, už jų jo kuopos BMD. Jis palaikė ryšį su M. . Operacijoje dalyvavo jų dalinio žvalgybos kuopa, tankų ekipažai, 7 kuopa, karinio dalinio 57264 padalinys, jų dalinio artilerijos padalinys, taip pat buvo TSRS VRM vidaus kariuomenės padaliniai, kurie veikė prie keturaukščio televizijos centro pastato. Devynių aukštų pastate veikė kažkoks padalinys, bet iš kokio dalinio, nežino, nes šie veikė atskirai nuo jų ir atvažiavo ne jų kolonoje. Jis pats važiavo BMD Nr. 237, mašinos vado vietoje, ant šarvo. Judant prie objekto, į mašinas buvo mėtomi įvairūs daiktai, jokių užtvarų nematė. Asmenų, nukentėjusių judėjimo metu, naudojamų padegamųjų mišinių nematė. Vieno vyro rankoje sprogo kažkoks daiktas, ranka kraujavo. Nematė, kad technika būtų užvažiavusi ant žmonių. Aplink Televizijos centro pastatą buvo daug žmonių, autobusai ir lengvieji automobiliai stovėjo šalia vienas kito ir užtvėrė kelią prie įėjimų į pastatą. M. davė komandą išlipti iš mašinų, išlipę kareiviai išsirikiavo „pleištu“ ir pradėjo eiti prie įėjimo į pastatą. Jis, bataliono vado pavaduotojas politiniams reikalams majoras S. ir komjaunimo komiteto sekretorius vyresnysis leitenantas N. pradėjo brautis prie įėjimo į pastatą „pleišto“ priekyje. Prieš pradedant brautis, S. ir N. reikalavo iš civilių asmenų išsivaikščioti, tačiau šie nepaklausė. Jis pats brovėsi stumdamas žmones automatu, žmonės smūgiavo. Kai prasibrovė prie įėjimo į pastatą, tarp dvigubų durų pamatė „specialiojo būrio karį“, kuris sušuko, kad nustumtų žmones nuo Televizijos centro. Jie pradėjo stumti žmones nuo prieangio ir toliau už kelio, neblaivių nematė, bet žmones nustūmus, matė daug tuščių alkoholinių gėrimų butelių. Pasibaigus operacijai sužinojo, kad iš eilinio K. buvo mėginama atimti automatą. Atstumiant žmones, civiliai asmenys priešinosi, karius stumdė, smūgiavo, pas daugelį asmenų rankose buvo metaliniai strypai, pagaliai, kariškiai žmones stūmė smūgiuodami automato buožėmis. Tuo metu girdėjo vienetinius automatų šūvius. Po to, pasirodė policija, jų buvo 15-20 žmonių ir padėję jiems atitraukti žmones, atsistojo į užkardą. Nematė, kad policininkai būtų naudoję ginklus. Nežino, kas davė komandą kareiviams naudoti ginklus, pats tokios komandos nedavė. Ginklus pradėjo naudoti, kai minia pasipriešino. Pats automatu nešaudė, šaudė šautuvu į gyvenamojo namo laiptinės langą, iš kurio buvo šaudoma į jų pusę. Matė, kaip žmogus, buvęs laiptinės aikštelėje, atliko keturis šūvius, tuomet iš kažkurio kuopos kario paėmęs šautuvą, iššovė vieną šūvį, bet į žmogų, buvusį laiptinės aikštelėje ir į juos šaudžiusį, nepataikė, nes šautuvas neturėjo optinio taikiklio. Pataikė aukščiau, po šūvio laiptinėje užgeso lemputė. Gatvėje buvo tamsu, nuo fizinės įtampos drebėjo rankos. Kas iš kareivių šaudė, nematė, nes visada buvo priekyje. Šūviai buvo tušti, tai suprato iš garso, bet netoli įėjimo į keturaukštį pastatą, buvo girdėti ir koviniai, bet kas ten šaudė, nežino. Šūvius į jų pusę matė iš priešais stovinčio namo laiptinės, matė tik šūvių blyksnius, ar buvo į ką nors pataikyta, nematė. Matė šūvius iš kaimyninio namo, kuris stovėjo priešais keturaukštį Televizijos centro pastatą, šaudė trasuojančiomis kulkomis nuo namo stogo, trasuojančios kulkos lėkė iš viršaus į apačią link centro. Matė tik vieną seriją iš 5-6 kulkų, kur jos pataikė, nematė. Kad iš Televizijos centro būtų šaudę, nematė, nematė kulkų rikošeto. Kai brovėsi link įėjimo į pastatą, „specialiojo būrio karys“ nešė ant rankų žmogų, vėliau sužinojo, kad šis buvo užmuštas. „Specialiojo“ būrio kario žūties aplinkybių nematė, iš pokalbių suprato, kad šiam buvo šauta į nugarą tuo metu, kai jis brovėsi į pastatą per stiklą. Kitų sužeistų ir užmuštų asmenų nematė. „Smogikų“, saugančių objektus, nematė, bet matė jaunus 20-25 metų vaikinus, su iš anksto paruoštais vėzdais ir metaliniais strypais, šių daiktų rankenos buvo apvyniotos izoliacijos juosta. BMD Nr. 273 buvo sudaužytas bokštelio stiklas, BMD Nr. 271 sudaužytas žibintas, kitų pažeidimų, padegamojo skysčio pėdsakų nematė. Kraujo pėdsakus matė ten, kur gulėjo „specialiojo“ būrio karys taip pat prie įėjimo į keturaukštį Televizijos centro pastatą. Tankai operacijos metu šaudė, bet šūvių metu tankų nematė, nes šaudant buvo nuo jų 50-60 m atstumu. Operacijos metu buvo panaudotas tik vienas 7,62 mm šovinys, kitų šovinių, jo nuomone, panaudota nebuvo, nes M. asmeniškai tikrino, kiek buvo išnaudota šovinių. Operacijos metu civiliai asmenys filmavo ir fotografavo, bet įrangos iš jų jie neatiminėjo. Apžiūrėjo Televizijos centro pastatą, siekdami surasti žmonių, pastate matė tarnautojus, jie nesipriešino, tik kai kurie iš jų užsirakindavo kabinetuose, todėl tekdavo laužti duris, kad juos išvesti iš pastato. Apie tai, kad milicininkai šaudė, kad iš jų buvo atimami ginklai, apie trijų „smogikų“, snaiperio suėmimą, apie karių šaudymą siekiant nukauti, apie daiktų išvežimą iš pastato, nieko nežino. Dokumentų ieškojo praėjus kelioms dienoms po Televizijos centro užėmimo, nes to paprašė televizijos centro darbuotojas, šiuos dokumentus sudėjo į kabinetą antrame aukšte.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N.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A. N.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114, b. l. 123-125, 126, t. 427, b. l. 100-101, 102, t. 117, b. l. 5-8, t. 430, b. l. 5-7, t. 610, b. l. 51-70). A. N. yra nurodęs, kad nuo 1990 m. gruodžio mėn. tarnauja kariniame dalinyje 74268, eina VLKJS komiteto sekretoriaus pareigas. 1991 m. sausio mėn. pradžioje dalinio vadas papulkininkis K. davė įsakymą visam pulkui skristi į Lietuvą. Kokiu tikslu skrido, nežinojo. Priskirto pistoleto neturėjo, į Lietuvą skrido be ginklo. Jam buvo pavaldus tik vienas kareivis – N. Č.. Paėmė iš dalinio agitacinę medžiagą, kad nenutrauktų agitacinio darbo dalyse. Č. taip pat neturėjo ginklo. Lėktuvais IL-76 atskrido į Lietuvą, į Panevėžį, iš ten pervažiavo į Gaižiūnus, iš Gaižiūnų – į Vilniaus karinį Šiaurės miestelį. Buvo pasakyta, kad atvyko į Lietuvą užtikrinti šaukimo į tikrąją tarnybą. Šiaurės miestelyje buvo apie savaitę, per tą laiką patruliavime mieste nedalyvavo. Jų pulkas dalyvavo užimant Policijos akademiją, Spaudos rūmus. Sausio 12 d., apie 22 val., pulko vadas davė užduotį – Valstybinio radijo ir televizijos komiteto rajone užkirsti kelią masinėms riaušėms ir perimti jo apsaugą. Karininkams buvo duotas įsakymas prijungti prie automatų kovinius šovinius, o kareiviams – tuščius. Pats buvo apsiginklavęs automatu AKS-74U, turėjo dėtuves su 30 kovinių ir 30 tuščių šovinių. Ginklą gavo 3 bataliono valdymo ryšio 3-iame būryje. Dėtuvių neužtaisė, todėl nežino, ar ten buvo šovinių su trasuojančiomis kulkomis. Buvo nustatyta naudojimosi ginklu tvarka – pagal komandą arba esant akivaizdžiai grėsmei kareivių gyvybei, buvo galima naudoti kovinius šovinius. Pulko vado pavaduotojas politiniais klausimais papulkininkis M. davė įsakymą, 7-osios kuopos sudėtyje, vykti prie Televizijos ir radijo komiteto pastato. Sausio 13 d., apie 01.30 val., kolona išvažiavo iš dislokacijos vietos. Veikė dalinio 7-os kuopos sudėtyje, kuriai vadovavo kuopos vadas vyresnysis leitenantas M.. Buvo vyriausiuoju BMD Nr. 277, judėjo kuopos kolonos sudėtyje, kolonos pradžioje važiavo trys tankai, BMD ir mašina URAL. Su jais taip pat važiavo VRM kariuomenė, kolonai vadovavo kapitonas P., o štabo viršininkas papulkininkis G., jį kontroliavo. Judant link objekto, ant šaligatvių ir važiuojamoje kelio dalyje stovėjo žmonės, girdėjosi šūksniai, necenzūriniai keiksmai, žmonės į koloną mėtė akmenis, lazdas, į jo mašiną pataikė lazda ir plyta. Judėjimo metu tankas vieną kartą iššovė. Privažiavus prie Radijo komiteto, prie jo pribėgo žmonės, vienas iš jų sugriebė už automato, du –iš nugaros, vieno iš jų rankose buvo armatūra. Pajuto smūgius iš minios. Prie jo pribėgęs kareivis, vyrui, kuris laikė už automato, sudavė automato buože, nuo šio smūgio vyras parkrito, pats jis išsisukęs automato buože trenkė vienam iš jį laikiusių iš nugaros vyrų, kuris taip pat parkrito. Žmonės pasitraukė atgal, tačiau esantys už jo, tęsė puolimą. Kareiviai ėmė šaudyti į viršų tuščiais šoviniais. Jis įdėjo į lizdą šovinius, bet prieš jį buvusi pagyvenusi moteris parpuolė ant kelių ir kažką ėmė sakyti lietuviškai, todėl nusprendė ginklu nepasinaudoti, paliko jį ant saugiklio. Tuo metu, prišokę kareiviai nustūmė žmones. Įsitikinęs, kad čia minią nustūmė, nubėgo prie kitų mašinų, kurios buvo priešais Radijo komiteto įėjimą. 5 m nuo mašinų buvo žmonių, tarp jų vienas milicininko uniforma apsirengęs vyras. Pasigirdo pistoleto šūvis, pamatė blykstelėjimą toje vietoje, kur buvo milicininkas. Po šūvio milicininkas ir dar du žmonės civiliais drabužiais nuėjo atgal, o minia pasilenkė. Nuėmė saugiklį, bet pamatė, kad šovusieji giliai minioje, nusprendė nešauti. Šūktelėjo „atgal“, vienas iš milicininkų paprašė nešauti, pasakė, kad jie padeda nustumti žmones, kad išvengti aukų. Nubėgęs prie devynaukščio Radijo komiteto pastato įėjimo ir įbėgęs į pirmąjį aukštą, pamatė ant grindų gulintį kamufliažine uniforma apsirengusį jaunuolį, šalia jo du žmonės su kamufliažinėmis uniformomis ir specialiais šalmais su apsauginiais antveidžiais. Nubėgo į viršų, antrame-ketvirtame aukštuose jau buvo jų žmonės. Penktame aukšte išgirdo šūvį ir apsisukęs pamatė, kad užsidarė dviejų kambarių durys, durų niekas neatidarė, todėl smūgiais duris išmušė. Kambaryje rado tris vyrus ir vieną moterį, kambario langai ir stalų stalčiai atidaryti, ant žemės voliojosi popieriai. Juos apieškojus, ginklas nebuvo rastas, žmonės buvo išvesti iš pastato. Pats asmeniškai nešaudė, su juo buvę kareiviai taip pat nešaudė. Šūvius girdėjo, buvo ir serijos. Užmuštų ir sužeistų tarp civilių gyventojų nematė. Technika ant žmonių užvažiavusi nebuvo. Kraujo pėdsakus matė tik ten, kur gulėjo kareivis su kamufliažine uniforma. Sprogimus girdėjo, bet nematė, kur sprogo. Apie pastato darbuotojų, smogikų suėmimą nieko nežino. Tankai šaudė tuščiais užtaisais apie 4 kartus, šūvių pasekmių nematė. Apklausos metu schemoje nurodė susidūrimo su minia vietą, pavienio šūvio blykstelėjimo vietą ir kt.</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C.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A. C.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123, b. l. 14-17, 18, t. 436, b. l. 14-16, t. 626, b. l. 30-39). A. C. yra nurodęs, kad nuo 1989 m. tarnauja kariniame dalinyje 74268, 7-oje kuopoje, eina praporščiko, vyresniojo kuopos techniko pareigas. 1991 m. sausio 5 d., kuopos vadas leitenantas M. davė įsakymą ruoštis išskristi, kur ir kokiu tikslu, nepasakė. Su savimi pasiėmė kovines desantininkų mašinas BMD-2, Nr. 271, 273, 274, 276, 277, 670. Jo užduotis buvo paruošti šią techniką išvežimui, už šaudmenis neatsakė, todėl nežino, kiek ir kokių šaudmenų paimta. Pasiėmė sutrumpintą Kalašnikovo automatą su užlenkiama buože AKSU-74 Nr. (duomenys neskelbtini). Personalas pasiėmė ginklus, šalmus, neperšaunamas liemenes. Sausio 6 d., Pskove juos pasodino į lėktuvus. Apie tai, kad atvyko į Lietuvą, sužinojo Gaižiūnuose. Iš kažkurio karininko girdėjo, kad atvyko į Lietuvą užtikrinti jaunimo šaukimo į armiją. Sausio 7-8 d. naktį, žygio kolona iš Gaižiūnų pervažiavo į karinį Šiaurės miestelį. Sausio 12 d., kuopos vadas pavojaus signalu, prikėlė kuopą ir įsakė paruošti mašinas išvykimui, kur važiuos, nepasakė. Kokį instruktažą M. pravedė personalui, nežino, nes visą laiką buvo prie mašinų. Pasiėmė 30 kovinių šovinių su įprastomis kulkomis, tuščių šovinių neėmė. Kiek kareiviai pasiėmė tuščių ir kovinių šovinių, neprisimena. Susėdo į mašinas, pats atsisėdo į kovinę desantininkų mašiną BMD Nr. 276, kartu ekipaže buvo eilinis R., jų mašina buvo technikos priežiūros kuopos ir kolonoje važiavo paskutinė. Kolonoje buvo du tankai, vienas URAL-as, viena GAZ-66 radijo stotis ir kovinės desantininkų mašinos BMD. Policijos darbuotojų, draugovininkų, KGB darbuotojų kolonoje nematė. Kas vadovavo kolonai ir davė komandą maršo išvykimui, nežino. Kelyje iki objekto niekas neužpuolė, papuolimų po technika nebuvo, kelio niekas neužtvėrė. Šalia objekto jokių kliūčių nematė, tik prie centrinio įėjimo stovėjo autobusų grupė. BMD privažiavo prie pat įėjimo į Televizijos komitetą. Pas jis buvo ant BMD liuko, nuo šarvo nenulipo, desantininkų susidūrimo su minia nematė. Aplinka buvo labai triukšminga, negirdėjo, ar miniai buvo perduodamos kažkokios komandos. Šaudymo iš Televizijos ir radijo komiteto, iš minios, iš namų nematė. Girdėjo šaudymą, tačiau kas ir kokias šoviniais šaudė, nežino. Pasipriešinimą rodžiusių žmonių nematė. Tanko šaudymą girdėjo, tačiau šių šūvių pasekmių nežino. Nešaudė ir susidūrime su minia nedalyvavo. Apie smogikų sulaikymą nieko nežino, pas kareivius lazdų, armatūros, guminių lazdų nematė. Po operacijos apžiūrėjo techniką, buvo sudaužytas BMD Nr. 276 žibintas, ant kuopos mašinų kraujo pėdsakų nebuvo. Tarp civilių žmonių nukentėjusiųjų nematė. Televizijos ir radijo centre, pirmame aukšte, bufete ant stalo, matė gulintį Š. lavoną, ant jo neperšaunamos liemenės nugaros matė skylę, vestibiulyje buvo didelė kraujo bala. Kitų žuvusių ar sužeistų asmenų nematė. Pastato apžiūroje nedalyvavo, kažkur matė Televizijos ir radijo komiteto apsaugos darbuotojus. Po operacijos juos kažkas fotografavo ir filmavo. Apklausos metu schemoje nurodė važiavimo kryptis ir technikos stovėjimo vietas.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J. G.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J. G.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114, b. l. 75-76, t. 427, b. l. 65,t. 128, b. l. 180, 181-183, 184, t. 441, b. l. 200, 201-202, 203, t. 592, b. l. 30-41). J. G. yra nurodęs, kad atlieka karinę tarnybą kariniame dalinyje 57264, turi kapitono laipsnį, eina kuopos vado pareigas. 1991 m. sausio 12 d., aukštesnė karinė valdžia davė daliniui užduotį atlaisvinti Televizijos centro įėjimą nuo ekstremistiškai nusiteikusios minios ir įeiti į pastatą. Turėjo šarvuotąsias liemenes, šalmus, automatus, kurie buvo be dėtuvių. Kiekvienas iš jų gavo po dvi dėtuves su tuščiais ir koviniais šoviniais. Kovinius šovinius buvo uždrausta naudoti, išskyrus atvejus, jei į juos pradėtų šaudyti. Tuščiais šoviniais turėjo būti šaudoma į orą, siekiant išgąsdinti žmones. Dėl saugos priemonių visi buvo instruktuoti. Sausio 13 d., apie 1 val., pajudėjo į Televizijos ir radijo komiteto rajoną, bet dėl gautos traumos, aplinkybes atsimena blogai. Kai naktį buvo prie įėjimo į pastatą, greta išgirdo smūgius metaliniu ar plastmasiniu daiktu, kas tai buvo, negali paaiškinti, po to nuaidėjo sprogimas, buvo apakintas, nugriuvo. Sausio 13-osios naktį gavo skeveldrinį dešinės apatinės galūnės sužeidimą.</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I. Š.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I. Š.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114, b. l. 146-147, t. 427, b. l. 118-119, t. 124, b. l. 112-115, 116, t. 437, b. l. 85-87, t. 128, b. l. 185, 186, 187-188, 189, t. 441, b. l. 204, 205, 206-207, 208, t. 594, b. l. 51-76). I. Š. yra nurodęs, kad nuo 1989 m. sausio mėn. atlieka tarnybą kariniame dalinyje 57264, eina kuopos vado pavaduotojo politiniams reikalams pareigas. 1991 m. sausio 5 d., gavo įsakymą ruoštis išskridimui, kur turėjo skristi, nebuvo pranešta. Kartu skrido kuopos vadas kapitonas G., 3 būrio vadas vyresnysis leitenantas F. ir 16 kareivių. Prieš išskrendant, gavo jiems priskirtus ginklus. Gavo automatą AKS-74U, šaudmenų iš NZ, negavo. Kovinių mašinų, kurios yra kuopoje, neėmė. Išskridę iš Pskovo, atvyko į Gaižiūnus, o sausio 8 d., kolona išvyko į Vilnių, apsistojo kariniame Šiaurės miestelyje. Patruliavimuose ir kituose renginiuose nedalyvavo. Sausio 12 d., apie 22 val., papulkininkis K. įsakė kartu su pulku, kuriam vadovavo pats K., vykti prie Televizijos ir radijo komiteto ir paimti jį saugoti. Jų grupei buvo iškelta užduotis – pridengti kuopą. K. surengė instruktažą dėl ginklų naudojimo – ginklus buvo leista naudoti tai atvejais, kai gyvybei arba sveikatai gresia tiesioginis pavojus. Padalinys buvo suskirstytas po keturis-penkis žmones į grupes, kuriems vadovavo karininkas arba praporščikas. Jo grupei priklausė kariškiai: jaunesnieji seržantai Š. ir Fiodorovas, eiliniai F. ir T.. Grupė buvo ginkluota 5,45 mm kalibro automatais, pistoletų neturėjo. Be 60 vnt. kovinių šovinių, kuriuos turėjo visi, kareiviai turėjo po 30 vnt. tuščiųjų šovinių. Dėtuvės su tuščiaisiais šoviniais buvo pridėtos prie automatų, dėtuvės su koviniais šoviniais buvo šovininėse. Apie 1 val. išvažiavo mašina URAL, sėdėjo kėbule, mašina važiavo kolonos gale, ar kolonoje buvo tankų, nematė. Kolonai važiuojant, gatvių užtvarų, technikos užvažiavimų ant žmonių ar automobilių, nematė, į objektą atvažiavo apie 01.50 val. Jų grupės užduotis buvo dengti pagrindines desantininkų pajėgas nuo momento, kai bus užimtas centrinis pastato įėjimas, neleisti, kad minia prasiveržtų prie pastato ir į pastatą. Privažiuojant prie pastato buvo labai daug žmonių. Šalia centrinio įėjimo stovėjo keli autobusai, trukdantys privažiuoti prie centrinio įėjimo. Iššokusi iš mašinos, grupė nuėjo prie pastato paskui pagrindines desanto pajėgas. Į priekį nuėjo kapitonas G. su kareiviais, iš paskos jis, įėjo į minią, reikalaudami atlaisvinti priėjimą prie pastato. Pasigirdo grasinimai, šūksniai, jiems ėmė graibstyti už ginklų, traukti į minią, buvo bandyta atkirsti pavienius kariškius ir pasisavinti jų ginklus. Kareiviai pradėjo šaudyti tuščiais šoviniais į viršų. Jam buvo suduotas smūgis aštriu pjaunamuoju daiktu, tai įvyko minioje, minia nubloškė kariškius nuo įėjimo į pastatą. Stumiant minią, girdėjo iš minios šaudant pavieniais šūviais. Ar kas nors nukentėjo nuo tų šūvių, nežino, nes buvo toli nuo jų. Kai priėjo prie centrinio įėjimo, minia jį nustūmė nuo laiptelių, kai atsistojo, nugriaudėjo du sprogimai, sprogimo banga trenkė jam per kojas ir paslėpsnius, apkurtino, apsvaigino, nubloškė ant prie pastato esančių šildymo vamzdžių. Atsistojęs pamatė, kad netoli jo guli kariškis, todėl davė įsakymą jaunesniajam seržantui Š., nuvilkti šį į pastatą, o pats grįžo pas kareivius. Sužinojo, kad Š. į patalpą įnešė kapitoną G. , kuriam buvo sužeista koja. Sprogus sprogstamajam paketui, pargriuvo ir vyriškis, kurį civiliai nusinešė. Daugiau sužeistų ir nukautų tarp civilių asmenų nematė. Po tam tikro laiko į pagalbą atėjo VRM kuopa, jie atstūmė minią ir užėmė pastato laiptinę. Išėjus iš patalpos, netoli įėjimo, į jį kreipėsi jaunuolis, prašydamas pagalbos, ant žemės gulėjo moteris, kurios šlaunyje buvo plėštinė žaizda, greitoji pagalba moterį išvežė. Nei jis, nei grupės kariškiai ginklo nenaudojo, buvo išnaudota 70 vnt. tuščių šovinių. Užvažiavimo ant žmonių atvejų ir kraujo pėdsakų ant technikos nematė, apie smogikų ir snaiperių sulaikymą, objektų ir daiktų išvežimą iš pastato nieko nežino. Iš šarvuotosios technikos dalyvavo vienas tankas, kelios BMD ir maždaug trys BTR-70, kurie priklauso vidaus kariuomenei. Operacijos metu atsirado vietinė milicija ir pradėjo teikti jiems pagalbą po to, kai jie atstūmė minią nuo Televizijos ir radijo komiteto. Civiliai asmenys filmavo ir fotografavo, aparatūra iš jų nebuvo atimta. Apklausos metu schemoje nurodė prie objekto stovėjusių autobusų, URAL-o, tanko ir šūvių iš minios, vietas.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 U.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K. U.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114, b. l. 142-143, t. 427, b. l. 114-115, t. 124, b. l. 21-33, t. 437, b. l. 23-28, t. 128, b. l. 213-216, t. 441, b. l. 234-235, t. 606, b. l. 51-77, 78-79, 80-81, 82, 83, 84, 85). K. U. yra nurodęs, kad nuo 1989 m. rugpjūčio mėn. tarnauja kariniame dalinyje 52264, nuo 1990 m. kovo mėn. eina kuopos vado pareigas. 1991 m. sausio 5 d., ėjo sargybos viršininko tarnybą. Atvykus iš karinio dalinio į kareivines, 1-ojo bataliono vadas papulkininkis S. davė užduotį parengti kuopą išskridimui, kur ir ko, nepranešė. Sausio 6 d., išskrido, nusileido Gaižiūnuose. Technikos iš kuopos nesivežė, gavo tik automatus. Šaudmenų nesivežė, neliečiamos atsargos  jų dalies padaliniuose nelaikomos. Gaižiūnuose buvo pranešta apie atvykimo į Lietuvą tikslą – užtikrinti šaukimą į kariuomenę. 1991 m. sausio 7-8 d. naktį, kolona išvyko į Vilnių, gyveno kariniame Šiaurės miestelyje. Iki išvykimo į Televizijos centrą, kuopa jokiuose viešosios tvarkos palaikymo renginiuose nedalyvavo, gatvėse nepatruliavo. Sausio 12 d., po pietų, iškvietęs karinio dalinio 74268 vadas papulkininkis K., davė užduotį – padėti karinio dalinio 74268 padaliniams paimti apsaugon Radijo centro pastatą, vyresniuoju objekte buvo paskirtas karinio dalinio 74268 žvalgybos vadas kapitonas P.. Kapitonas G. – 1-osios kuopos vadas, kuris buvo paskirtas grupės, sudarytos iš karinio dalinio 57264 1-osios ir 2-osios kuopos, vyresniuoju, pranešė, kad užduotis yra paimti saugoti keturių aukštų Radijo centro pastatą, atjungti aparatūrą, esančią kambaryje Nr. 313 ir pašalinti iš pastato su ja dirbantį personalą. K. per pasitarimą pranešė apie ginklų naudojimo tvarką, juos buvo leista naudoti tik ypatingu atveju, jei kiltų pavojus karių gyvybei. Kareiviai galėjo šaudyti tik pagal karininkų komandą. G. įsakė išduoti kiekvienam kariui po 30 kovinių ir 30 tuščių šovinių. RAV tarnybos vado pavaduotojas leitenantas Č., kuopai išdavė šaudmenis. Šovinius gavo pakeliais, kuriuos išdalijo kuopos nariams, uždraudė privalomos tarnybos kariams dėti kovinius šovinius į dėtuves. Per operaciją koviniai šoviniai jo kuopoje nebuvo išnaudoti, tuščių šovinių išnaudota 70 ar 170, tiksliai neprisimena. Iš dalinio išvažiavo 01.15 val., buvo ginkluotas priskirtu automatu Nr. 438080 ir dviem dėtuvėmis su koviniais šoviniais (60 vnt.). Į operaciją važiavo automobiliu URAL, kartu su jų dalies 1-ąja kuopa. Iš jo kuopos operacijoje dalyvavo 15-16 žmonių. Operacijoje taip pat dalyvavo BTR, BMD, tankai. G. kabinoje turėjo radijo stotį, bet ar palaikė su kuo nors ryšį, nežino. Važiavo URAL-o kėbule, už BTR kolonos. Kėbule be 1-osios ir 2-osios kuopos karių, dar važiavo kokie 5 žmonės, kurie įlipo prieš išvykstant kolonai iš parko. Iš kokio dalinio, nežino, jie vilkėjo kamufliažines uniformas, neperšaunamas liemenes, ant galvų buvo užsimovę šalmus su apsauginiais snapeliais, šalmuose buvo matyti mikrofonai. Televizijos centro pastatą apsaugon be 1-osios ir 2-osios kuopos ėmė OMON-o kuopa iš TSRS VRM ginkluotųjų pajėgų. Devynių aukštų pastatą apsaugon ėmė karinio dalinio 74268 padaliniai. Važiuodami prie Televizijos centro, jokio pasipriešinimo nepatyrė, jokių užtvarų ir technikos užvažiavimo ant žmonių nematė. Kolonai važiuojant, jų automobilis buvo paskutinis, važiavo paskui VRM BTR. Paskui iš OMON vyresniojo sužinojo, kad šie atsiliko nuo karinio dalinio 74268 kolonos, pasiklydo, todėl atvažiavo prie Televizijos centro daug vėliau, nei karinio dalinio 74568 kariai. Privažiavus prie Valstybinio televizijos ir radijo centro pastato, G. davė komandą „išlipti“. Išlipus, pamatė, kad įėjimą į keturių aukštų pastatą, užtvėrė autobusai, kai apėjo autobusus, išvydo daugybę žmonių. G. pareikalavo, kad žmonės skirstytųsi ir praleistų kariškius į pastatą, tačiau šie nesiskirstė. Kariškiai pradėjo brautis per minią prie įėjimo, bet juos atstūmė. Prieangyje sugebėjo likti tik seržantas C., eilinis N. ir du-trys žmonės, kurie su jais važiavo. Su 10-ies žmonių grupe veržiantis per minią prie įėjimo į pastatą, kažkoks vyras bandė atimti iš jo automatą. Pribėgęs leitenantas J., padėjo išsivaduoti iš puolusiųjų. Kai kariškius nustūmė nuo prieangio ir prie jų suplūdo minia, pamatė ryškų blyksnį, paskui pasigirdo sprogimas, kas ir ką metė, nežino. Paskui sprogimai pasigirdo ir minioje. Kariai pradėjo šaudyti tuščiais šoviniais į viršų, girdėjo kelias serijas, bet kas ir kurioje vietoje šaudė, nežino. Miniai nuščiuvus, prasibrovęs į pastatą, pamatė prieangyje gulintį G. . Pakilo į trečią aukštą, įėjo į kambarį Nr. 313, atjungė aparatūrą, išvedė iš visų patalpų darbuotojus ir surinko juos į vieną kambarį, šie nesipriešino. Pastate buvo ir milicijos darbuotojų, matė vieną iš jų, kuris mėgino neleisti jų, tačiau jį nustūmė, nuėjo į aukštą, kažkuris iš „specnazo“ milicininką apieškojo, ginklo šis neturėjo. Ginklus kariai panaudojo po to, kai civiliai asmenys priešinosi. Nematė, kad iš Televizijos centro ar gyvenamųjų namų, esančių šalia Televizijos centro, būtų šaudoma, bet matė, kaip sienų betono nuoskilos lėkė virš įėjimo į Televizijos centrą, kas iš kur šaudė į sienas, nematė. Apie tai, kad buvo šaudoma iš šalia Televizijos centro esančių gyvenamųjų namų, pranešė seržantas C.. Nukautų ar sužeistų, išskyrus G. , nematė. Pastate, prieš įeidami į kurį nors kabinetą, į lubas šaudė kuopos OMON kariai, kitų šūvių pastate negirdėjo. Ar apsaugoje buvo „smogikų“, nežino, tačiau tikrindamas kambarius matė kai kuriuose kambariuose atvertus langus, po langais pristatyta dėžių, ant stogo sniege buvo matyti pėdsakai, einantys nuo langų link gaisrinių kopėčių. Kambariuose buvo netvarka, kaip matyti, buvo paskubomis kažkas paimta. Kojų pėdsakai sniege, vyriški. Girdėjo vieną šūvį iš tanko, šūvio metu tanko nematė, nes tuo metu buvo pastate. Nematė, kad ką nors iš civilių asmenų būtų išvežę arba išnešę nuo Televizijos centro. Operacijos metu kažkokie asmenys filmavo ir fotografavo, aparatūra iš jų nebuvo paimta. Apie „smogikų“ snaiperio paėmimą nieko nežino. Apie tai, kad milicininkai šaudė, nieko nežino, bet girdėjo, kaip OMON-o vyresniajam Fiodorovui pranešė, kad paimti trys ginklai. Nustūmus žmones, priešais Televizijos centrą gulėjo lazdos, akmenys, apdegusios konservų dėžutės, OMON kariai visa tai rinko. Matė, kaip kuopos kariai, OMON išnešė kažkokius daiktus, vienas iš kareivių išnešė polietileninį maišą su vaizdajuostėmis. Per operaciją, t. y. verždamasis į Radijo centro pastatą pametė vieną dėtuvę su 30 vnt. kovinių šovinių, nes dėtuvė atsisegė nuo automato ir nukrito, tai pamatė seržantas T., kuris pakėlė dėtuvę ir kitą dieną grąžino. Kai pastatas buvo paimtas apsaugon, siekdamas nuslėpti, kad dėtuvė pamesta, kuopoje pranešė, kad išnaudota 30 kovinių šovinių. Tarp išduotų kovinių šovinių nebuvo šovinių su trasuojančiomis kulkomis, pats operacijos metu nešaudė. Operacija buvo baigta 02.12 val.</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F. </w:t>
      </w:r>
      <w:r w:rsidRPr="00980165">
        <w:rPr>
          <w:rFonts w:ascii="Times New Roman" w:eastAsiaTheme="minorEastAsia"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A. F.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jo nurodytų duomenų (t. 124, b. l. 34-38, t. 437, b. l. 29-33, t. 622, b. l. 30-43). A. F. yra nurodęs, kad nuo 1989 m. rugpjūčio mėn. atlieka tarnybą kariniame dalinyje 57264, eina 2-osios kuopos vado pavaduotojo politiniams reikalams pareigas. 1991 m. sausio 12 d., pulkininkas K., kuopų vadus ir jų pavaduotojus surinkęs į pasitarimą, iškėlė užduotį paimti apsaugon Vilniaus televizijos ir radijo centrą. Prie šio objekto turėjo vykti jų dalies 1-osios ir 2-osios kuopos sudėtyje, vyresniuoju buvo paskirtas G.. K. pasakė, kad kartu su jais, galimai veiks „specnazo“ darbuotojai, bet iš kokios jie dalies ir kokios karinių dalinių rūšies, nebuvo kalbama. Sausio 12 d., apie 00.00 val., gavo komandą važiuoti prie objekto. Prieš tai karininkai ir kareiviai gavo ginklus ir šaudmenis: kareiviams buvo išduoti tušti ir koviniai šoviniai, kiekio nepamena. Kovinius šovinius išdavė kuopos vadas vyr. leitenantas U.. Pats gavo jam priskirtą automatą AKS-74U, prie jo kovinių šovinių, kuriuos susidėjo į dvi dėtuves, vieną dūminį užtaisą, tuščių šovinių neturėjo, specialiųjų priemonių nebuvo išduota. Iš amunicijos buvo tik neperšaunamosios liemenės ir šalmai. Prie Televizijos ir radijo centro važiavo automobiliu URAL, sėdėjo su kareiviais kėbule, mašinos vyresniuoju buvo G.. Jų mašina buvo pagrindinės kolonos gale, iš paskos buvo tik tankas. K. sakė, kad pagrindinė kolona turėjo pravažiuoti pro Televizijos ir radijo komitetą prie bokšto, o jų mašina ir tankas turėjo likti prie Televizijos ir radijo komiteto. Kolonoje buvo BMD, viena BRDM ir automobiliai URAL. Tikslaus kolonos išsidėstymo neprisimena, kas jai vadovavo, nežino. Jų mašinoje buvo apie 30, jų pulko, 1-osios ir 2-osios kuopų, kareivių. Prieš išvažiuojant, kuopos vadas informavo, kad ginklus galia naudoti tik akivaizdaus užpuolimo atveju ir šaudyti tuščiais šoviniais, kovinius šovinius naudoti tik kilus pavojui gyvybei. Mašinai sustojus prie TRK pastato, juos apsupo didelė minia žmonių, kurie buvo susijaudinę, kažką rėkė. Išlipus iš mašinos, į jų pusę iš minios pradėjo skrieti įvairūs daiktai, akmenys, lazdos. Minia stovėjo priešais TRK pastatą ir jų nepraleido. Išgirdo kelis sprogimus, veikiausiai tai buvo sprogstamieji paketai, kas juos metė, nežino. Mašinoje su jais važiavo 4 žmonės iš „specnazo“, jie įlipo pačiu paskutiniu momentu prieš išvažiuojant kolonai, galimai jie ir mėtė sprogstamuosius paketus. Iš kokių padalinių buvo „specnazo“ kariai, nežino, jie vilkėjo kamufliažines uniformas ir buvo užsidėję šalmus su stikliniais antveidžiais, jų ginklų neįžiūrėjo. Pavyko prasibrauti prie RTV prieangio, bet ten buvo daug žmonių, spaudė iš galo, tuo metu atvažiavo OMON kariai, kuriems atvykus, sprogimai padažnėjo. OMON -ui pradėjus spausti iš galo, žmonių masė spaudė juos, taip spaudžiami, buvo nustumti nuo prieangio. Žmonės graibė už automatų, bandė juos atimti. Būdamas kairėje prieangio pusėje, išgirdo stiprų sprogimą ir akinamą žybsnį, pamatė du kareivius, laikančius ant rankų kapitoną G. . Pribėgęs prie jų matė, kad G. sužeista koja. Nematė, kas galėjo mesti sprogstamąjį užtaisą. Kareiviai nunešė G.  į TRK pastatą, tuo metu praėjimas jau buvo atlaisvintas. Priešais įėjimą į TRK stovėjo, glaustai vienas šalia kito, sustatyti autobusai. Besibraunant prie TRK pastato, girdėjo iš skirtingų pusių pavienius šūvius tuščiais šoviniais, kas šaudė, nežino, taip pat girdėjo kelis šūvius iš patrankos. Serijų iš automatinio ginklo nematė ir negirdėjo. Nematė, ar kas nors šaudė iš šalies į pastato pusę ar į minią, pats iš automato nešaudė, šovinių neišnaudojo. Po TRK pastato užėmimo matė prie pastato moterį, kuriai buvo teikiama medicininė pagalba. Kitų sužalotų ar nukautų asmenų nematė. TRK pastate matė vietinius milicininkus, ginklų pas juos nematė. Kokių nors smogikų sulaikymo nematė, taip pat nematė, kad kas nors iš pastato būtų nešęs kokią nors aparatūrą ar daiktus. Po pastato užėmimo apžiūrėjo patalpas, kokių nors ginklų, butelių su padegamuoju skysčiu nematė. </w:t>
      </w:r>
    </w:p>
    <w:p w:rsidR="00980165" w:rsidRPr="00980165" w:rsidRDefault="00980165" w:rsidP="00980165">
      <w:pPr>
        <w:spacing w:after="0" w:line="240" w:lineRule="auto"/>
        <w:ind w:firstLine="851"/>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b/>
          <w:sz w:val="24"/>
          <w:szCs w:val="24"/>
        </w:rPr>
        <w:t xml:space="preserve">A. F.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Kaltinamojo</w:t>
      </w:r>
      <w:r w:rsidRPr="00980165">
        <w:rPr>
          <w:rFonts w:ascii="Times New Roman" w:eastAsiaTheme="minorEastAsia" w:hAnsi="Times New Roman" w:cs="Times New Roman"/>
          <w:sz w:val="24"/>
          <w:szCs w:val="24"/>
        </w:rPr>
        <w:t xml:space="preserve"> </w:t>
      </w:r>
      <w:r w:rsidRPr="00980165">
        <w:rPr>
          <w:rFonts w:ascii="Times New Roman" w:eastAsiaTheme="minorEastAsia" w:hAnsi="Times New Roman" w:cs="Times New Roman"/>
          <w:b/>
          <w:sz w:val="24"/>
          <w:szCs w:val="24"/>
        </w:rPr>
        <w:t xml:space="preserve">A. F.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124, b. l. 117-118, 119, t. 437, b. l. 88-90, t. 608, b. l. 33-40). A. F. yra nurodęs, kad nuo 1988 m. tarnauja kariniame dalinyje 57264, eina 3-iojo būrio 1-osios kuopos vado pareigas. 1991 m. sausio 5 d., buvo pranešta, kad jie išvyksta, kokiu tikslu ir kur, nežinojo, tik Pskovo miesto oro uoste sužinojo, kad skrenda į Lietuvą. Atskridus į Gaižiūnus, 1-ojo bataliono vadas papulkininkis S. pasakė, kad jie atvyko užtikrinti šaukimo į armiją. Prieš išvykstant gavo tik automatus, kitų ginklų neturėjo. Iš jų dalinio technikos buvo tik vienas URAL-as. Patruliavime ir kituose veiksmuose nedalyvavo, tik sausio 12 d., apie 20 val., karinio dalinio 74268 vadas papulkininkis K. davė užduotį perimti Televizijos radijo centro pastato apsaugą. Grupės, susidedančios iš 1-osios ir 2-osios jų dalinio kuopų, vyriausiasis buvo kapitonas G., buvo duota užduotis perimti keturaukščio Televizijos centro pastato apsaugą ir atjungti kambaryje Nr. 311 esančią aparatūrą. K. dėl ginklo naudojimo pravedė instruktažą – ginklą galima naudoti tik kraštutiniais atvejais, kai kiltų pavojus kareivių gyvybei. Prieš operaciją buvo išduoti šoviniai, jų kuopa gavo tik kovinius šovinius, tuščių nebuvo. Turėjo automatą AKS-74U Nr. 437816, dvi dėtuves, užtaisytas koviniais šoviniais su PS kulka, šovinių su trasuojančiomis kulkomis nebuvo. Operacijoje dalyvavo karinio dalinio 57264 1-oji ir 2-oji kuopos, karinio dalinio 74268 padaliniai, kokie tiksliai, nežino, kuopa iš TSRS VRM kariuomenės. Jiems į URAL-ą buvo pasodinti dar 5 žmonės iš VRM, kurie turėjo parodyti kelią link pastato Šie buvo apsirengę kamufliažine uniforma, ant galvų – apsauginiai šalmai su apsauginiais antveidžiais akims, apsiginklavę modifikuotais Kalašnikovo automatais su užlenkiama buože (AKMS). Kas davė komandą maršui, nežino. Kolonoje buvo tankai, BMD, BTR, ratuotos mašinos. Pats važiavo automobilio URAL kėbule. Važiuojant link objekto, į mašiną buvo mėtomi visokie daiktai, ar kelyje buvo kliūčių, nežino. Nematė, kad prieš techniką būtų panaudoti padegamieji mišiniai ar sprogstamieji užtaisai, kad būtų užvažiuota ant žmonių. Privažiavus prie Televizijos centro ir išlipus, pamatė, kad važiuojamojoje kelio dalyje yra tik jų mašina, kitų mašinų nebuvo. Aplink buvo daug žmonių, tarp jų buvo asmenys, apsiginklavę lazdomis. Pradėjus eiti link Televizijos centro prieangio, žmonės parodė pasipriešinimą, mušėsi. Skirtingose vietose buvo girdėti šūviai, matė vieną seriją trasuojančiomis kulkomis, kuri buvo paleista nuo priešais Televizijos centrą esančio devynaukščio pastato stogo, ar devinto aukšto. Kulkos skrido į devynaukščio Televizijos centro pastato pusę. Pats nešaudė, nematė, kad kas nors iš jų kuopos kareivių būtų šaudęs. Nematė, kad būtų šaudoma iš Televizijos centro pastato, bet matė keletą šaudymo blyksčių iš minios pusės. Pasikėlė ant prieangio, tačiau tuo metu juos apgulė minia ir nuo prieangio numetė. Tuo metu pasigirdo du ar trys sprogimai. Pamatė už 2 m nuo jo gulintį kapitoną G. , kuriam teikiama pagalba. Nežino, kas mėtė šiuos sprogstamuosius daiktus. A. T. centro prieangio gulėjo sužeistas vyras, ant kurio veido buvo kraujas, kitų sužeistųjų nematė. Miniai pasitraukus nuo prieangio, įėjo į pastatą. Laiptinėje leidžiantis iš trečio aukšto, buvo paleisti du šūviai, jam į akis prikrito tinko, išgirdo, kad per antro aukšto koridorių bėga žmogus, kas šaudė, nematė. Po to toje vietoje buvo rastas 7,62 mm kalibro kulkos apdangalas. Ant antro aukšto lango palangių, kurios išėjo į ant prieangiui priklausančio stogo, matė batų žymes, taip pat batų pėdsakus ant stogo esančiame sniege. Matė kulkų rikošetą nuo gyvenamojo namo, esančio prieš Televizijos centrą, kas šaudė, nematė. Perėmus pastato apsaugą, tarnautojai buvo išvesti iš pastato, pasipriešinimo nerodė, ginklų neturėjo. Kraujo pėdsakus matė tik ant pastato prieangio. Operacijos metu tankai šovė du kartus, tanko patranka šūvio metu buvo nukreipta į viršų, žmonės buvo aplink tanką. Operacijos metu civiliai filmavo, aparatūros iš jų neatiminėjo. Apie 3 smogikų ir snaiperio sulaikymą nieko nežino. Pas kareivius montiruočių ar kitų metalinių daiktų nematė, jokių dokumentų pastate neieškojo, tokios užduoties nebuvo. Nežino, ar policijos darbuotojai šaudė, ar iš jų buvo atimti ginklai. Apie daiktų iš Televizijos centro išvežimą nieko nežino. Apklausos metu schemoje nurodė autobuso, automobilio URAL stovėjimo vietas, kareivių judėjimo link prieangio maršrutą, vietą, iš kurios buvo šaudoma trasuojančiomis kulkomis, serijų kryptis.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J. J. </w:t>
      </w:r>
      <w:r w:rsidRPr="00980165">
        <w:rPr>
          <w:rFonts w:ascii="Times New Roman" w:eastAsia="Calibri" w:hAnsi="Times New Roman" w:cs="Times New Roman"/>
          <w:sz w:val="24"/>
          <w:szCs w:val="24"/>
        </w:rPr>
        <w:t>teismo procese nedalyvavo, kaltinamuoju teisme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 xml:space="preserve">Kaltinamojo </w:t>
      </w:r>
      <w:r w:rsidRPr="00980165">
        <w:rPr>
          <w:rFonts w:ascii="Times New Roman" w:eastAsiaTheme="minorEastAsia" w:hAnsi="Times New Roman" w:cs="Times New Roman"/>
          <w:b/>
          <w:sz w:val="24"/>
          <w:szCs w:val="24"/>
        </w:rPr>
        <w:t xml:space="preserve">J. J. </w:t>
      </w:r>
      <w:r w:rsidRPr="00980165">
        <w:rPr>
          <w:rFonts w:ascii="Times New Roman" w:eastAsiaTheme="minorEastAsia" w:hAnsi="Times New Roman" w:cs="Times New Roman"/>
          <w:sz w:val="24"/>
          <w:szCs w:val="24"/>
        </w:rPr>
        <w:t>pozicija dėl 1991 m. sausio mėn. įvykių Lietuvoje ir jo dalyvavimo operacijoje teismui žinoma iš jo nurodytų duomenų (t. 114, b. l. 219-220, t. 427, b. l. 192-193, t. 124, b. l. 39-46, 47, t. 437, b. l. 34-40, 41, t. 620, b. l. 69-93). J. J. yra nurodęs, kad nuo 1989 m. rugpjūčio mėn. atlieka tarnybą kariniame dalinyje 57264, turi leitenanto laipsnį, eina būrio vado pareigas. 1991 m. sausio 5 d., bataliono vadas papulkininkis S. davė užduotį ruoštis išskristi, tačiau kur skris, nepasakė. Pasiėmė šalmus, neperšaunamąsias liemenes, priskirtus ginklus. Jis pasiėmė AKS-74U, šaudmenų nesivežė, jokių spec. priemonių ir guminių lazdų negavo. Iš Pskovo aerouosto išskrido 17 jų kuopos kareivių ir 4 karininkai, vakare buvo Gaižiūnuose. Batalionas iš technikos pasiėmė automobilį URAL, sanitarinį automobilį, UAZ, automobilį GAZ-66 su radijo ryšio įranga. Sausio 7 d., iš Gaižiūnų mašinomis atvažiavo į karinį Šiaurės miestelį Vilniuje, kuriame išbuvo iki sausio 12 d. Per tą laiką mieste nepatruliavo ir jokiose akcijose nedalyvavo. Sausio 12 d., apie 21 val., kuopos vadas vyresnysis leitenantas K. U., davė užduotį važiuoti į Televizijos ir radijo centro keturių aukštų pastatą, su užėmimo grupe įeiti į pastatą ir užtikrinti visos kuopos įėjimą į pastatą. U. ranka nupiešė Televizijos ir radijo komiteto schemą, kiekvienam paaiškino, kur turi bėgti. Užduotis buvo patekti į 311 kambarį ir atjungti aparatūrą, šaudyti į viršų tuščiais šoviniais. Kovinius šovinius išdavė karininkams, kurie turėjo šaudyti kilus pavojui jų, arba kareivių gyvybei. U. pasakė, kad juos parems OMON-o kuopa, kuriuos pavadino „specais“, iš kokio jie dalinio, nepasakė. Jam buvo duotas ginklas automatas AKSU-74 Nr. 438246 ir 60 vnt. kovinių šovinių (dvi dėtuvės po 30 vnt.), galėjo naudoti ginklą be komandos. Kiek šovinių turėjo karininkai, tiksliai negali pasakyti, kareiviams buvo išduota po 60 tuščių šovinių, kovinių nedavė. Šovinius atnešė F., juos išdalijo U.. Kad būtų galima išlaužti duris, įsakė kareiviams surasti laužtuvus arba montiruotes, kuriuos kareiviai paėmė Šiaurės miestelyje. Buvo paimti 2 laužtuvai ir 1 montiruotė. Kolonai vadovavo pulkininkas K.. Kas davė komandą žygiui ir kelintą valandą, nežino. Sėdo į automobilį URAL 4320 Nr. 00-65, kuriame buvo apie 40 žmonių, su jais važiavo 4-5 žmonės iš „specnazo“, užsimovę šalmus su pasikalbėjimo įrenginiais, su stikliniais antveidžiais, vilkėjo kamufliažines uniformas, neperšaunamąsias liemenes, vienas jų turėjo nedidelį granatsvaidį. Kolonoje buvo tankų, BMD, BTR, tikslaus skaičiaus nežino. Karinė technika link objekto važiavo tokia tvarka: BMP kolona, po to, greitosios pagalbos mašina, ZIL pagrindu padarytas vilkikas. Pirmasis susitikimas su civiliais asmenimis buvo pravažiuojant pro Lietuvos Aukščiausiąją Tarybą, jie šaukė, daužė mašiną lazdomis. Žmonės po technika nepapuolė, aukų ir kliūčių kelyje nebuvo. Atvažiavus prie objekto, URAL-as sustojo prie keturaukščio pastato įėjimo. Matė stovinčius autobusus, aplink juos žmones. Prie įėjimo į pastatą stovėjo apie 150 žmonių, nematė, kad jie rankose būtų turėję šaunamųjų ar šaltųjų ginklų. Minioje nepastebėjo uniformuotų žmonių. Per garsiakalbį, įrengtą ant BRDM, miniai buvo įsakyta išsivaikščioti, tačiau ji nesiskirstė. Kuopos vadas davė komandą „iš mašinų“. Nušokęs nuo mašinos, pats davė komandą „paskui mane“. Minia sutriko ir prasiskyrė, pirmas pribėgo prie durų, tačiau tada minia juos užpuolė. Atsidūrė prie durų vienas, civilių asmenų, daugiausia moterų, apsuptyje, nes kareivius nuo jo nustūmė. Moterys jo nepuolė, už jų nugarų buvę kažkokie vyrai bandė trenkti, bandė atimti automatą, bet jis paleido į viršų 3-4 keturis pavienius perspėjamuosius šūvius tuščiais šoviniais, kovinių šovinių nenaudojo. Su juo veikė keturių asmenų grupė, bandant prasimušti prie pastato lango, išgirdo kuopos vado pagalbos šauksmą. Nušokęs nuo prieangio laiptų, nubėgo padėti kuopos vadui, kurį buvo užpuolę trys 30-35 metų civiliai vyrai, jie bandė atimti iš U. automatą. Pribėgęs vienam vyriškiui automato buože trenkė į krūtinę, kitam – į nugarą, šie neatsitraukė, tada paleido du šūvius tuščiais šoviniais į viršų ir užpuolikai atsitraukė. Tuo metu išgirdo šaudymo iš automato seriją, pasisukęs pamatė, kad iš priešingos pusės nuo šūvių serijos, išdužo autobusų langai, kas iš kur šaudė, nežino. Iš civilių minios į juos buvo mėtomi akmenys, buteliai. Vėl pabandžius užšokti ant prieangio, jam po kojomis nukrito „Zaria“ tipo granata, kas ją metė, nežino, bet mano, kad vidaus kariuomenės padaliniai. Įvyko sprogimas, kuris jį nubloškė nuo laiptelių atgal, 30-čiai sekundžių prarado regėjimą, regėjimui atsistačius, pamatė ant laiptelių aukštielninką gulintį sužeistą vyrą, kruvinu veidu ir ranka, žmonės jį nuvilko. Daugiau užmuštų ir sužeistų nematė. Trečiu bandymu prasibrovė pro duris į pastatą, į pagalbą atskubėjo vidaus kariuomenės „specnazo“ kuopa, kurie lazdomis atstūmė minią atgal. Vidaus kariuomenės kariai prie įėjimo nešaudė. Kartu su vidaus kariuomenės kariais įėjus į pastatą, į juos niekas nešaudė, tačiau vidaus kariuomenės kareiviai ir karininkai nusiėmę nuo pečių automatus, pradėjo šaudyti išilgai į koridoriaus sienas. Kam jie tai darė, nežino, matė, kad kulkos išmuša sienose 1,5 cm gylio ir 4 cm skersmens skyles. Nežino, ar buvo nukentėjusiųjų nuo vidaus kariuomenės šaudymo. Matė pirmame aukšte gulinčius kniūbsčiomis policininkus, kuriuos apieškojo vidaus kariuomenės kariai. Kartu su seržantu O. C., eiliniais V. T. ir V. N. užbėgo į trečią aukštą į 311 kambarį, kuriame buvo darbuotojai. Davė komandą išjungti visą aparatūrą, seržantui C. įsakė apieškoti civilius, pats pradėjo rinkti personalą. Į juos niekas nešaudė, civiliai nesipriešino, civilius asmenis išvedė į gatvę. Po pastato užėmimo eilinis T. pranešė, kad iš trečio aukšto ant kito pastato stogo iššoko vienas vyriškis su automatu rankose, nusileidus žemyn, nieko nerado. Jiems atėjus, kambariuose buvo viskas tvarkinga, apžiūrėję palėpę ir nusileidę žemyn, pastebėjo, kad po to, kai tuo tuos pačius kabinetus apžiūrėjo „specnazo“ kuopa, ten viskas buvo sudaužyta. 311 kambaryje girdėjo karininkų ir vidaus kariuomenės karininkų pokalbį. Pokalbyje dalyvavo vidaus kariuomenės pulkininkas ir papulkininkis, jų pavardžių nežino, kambaryje dar buvo karinio dalinio 74268 ryšininkas, po to ten atėjo kažkoks civilis iš Nacionalinio gelbėjimo komiteto, kuris pasakė, kad yra lietuvis, turi čia vilą. Vidaus kariuomenės karininkai pasakė, kad per operaciją turėjo plastikines kulkas. Kuopos vadas U. jaunesniajam seržantui P. davė pasaugoti vieną dėtuvę su 30 kovinių šovinių, nes nenorėjo jos nešiotis. Per susidūrimą P. pametė peilį-durklą ir dėtuvę su koviniais šoviniais. Kadangi iš visų jų kuopos karininkų tuščiais šoviniais šaudė tik jis vienas, nusprendė per karininkų apklausą pasakyti, kad neva iššaudė į viršų 30 kovinių šovinių, idant išvengti tyrimo dėl šaudmenų praradimo fakto. Operacijos metu kareiviai koviniais šoviniais nešaudė, draugovininkai ir milicija operacijoje nedalyvavo. Operacijos metu juos kažkas fotografavo. Apie smogikų suėmimą nieko nežino. Nematė, kaip iš pastato buvo vežami daiktai. Operacija baigėsi sausio 13 d., 02.12 val., tuo metu buvo trečiame pastato aukšte. Apklausos metu schemoje nurodė privažiavimo prie objekto kryptį, URAL-o stovėjimo vietą, judėjimo maršrutą.</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A. I. </w:t>
      </w:r>
      <w:r w:rsidRPr="00980165">
        <w:rPr>
          <w:rFonts w:ascii="Times New Roman" w:eastAsiaTheme="minorEastAsia" w:hAnsi="Times New Roman" w:cs="Times New Roman"/>
          <w:sz w:val="24"/>
          <w:szCs w:val="24"/>
        </w:rPr>
        <w:t>teismo procese nedalyvavo, teisme kaltinamuoju neapklaustas.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b/>
          <w:sz w:val="24"/>
          <w:szCs w:val="24"/>
        </w:rPr>
        <w:t xml:space="preserve">Kaltinamojo A. I. </w:t>
      </w:r>
      <w:r w:rsidRPr="00980165">
        <w:rPr>
          <w:rFonts w:ascii="Times New Roman" w:eastAsiaTheme="minorEastAsia" w:hAnsi="Times New Roman" w:cs="Times New Roman"/>
          <w:sz w:val="24"/>
          <w:szCs w:val="24"/>
        </w:rPr>
        <w:t xml:space="preserve">pozicija dėl 1991 m. sausio mėn. įvykių Lietuvoje ir jo dalyvavimo operacijoje, teismui žinoma iš pastarojo nurodytų duomenų (t. 114, b. l. 127-128, t. 427, b. l. 103-104, t. 624, b. l. 142-143, 144-145, 146, 147, 148-152, 153-154, t. 625, b. l. 86-88, 89-90, 91-93, 94, 95, 96, 97, 137-139, 140-142). A. I. yra nurodęs, kad nuo 1985 m. lapkričio mėn., būdamas praporščiku, atlieka tikrąją karinę tarnybą kariniame dalinyje 57264. 1991 m. sausio 12 d., kuopos vadas kapitonas G. davė įsakymą perimti Radijo ir televizijos centro Vilniuje apsaugą. Visas padalinys buvo suskaidytas į 4-5 žmonių grupes, kurioms vadovavo karininkas arba praporščikas. Jo grupėje buvo jaunesnysis seržantas Z., eiliniai B. ir A., jefreitorius Z.. Jų grupė buvo apsiginklavusi automatais, turėjo po dvi dėtuves kovinių šovinių (60 vnt.) ir po dėtuvę tuščių šovinių. Dėtuvė su tuščiais šoviniais buvo prijungta prie automato, o dėtuvės su koviniais šoviniais buvo ant diržo. Įsakyta ginklu naudotis tik esant pavojui kareivio gyvybei, taip pat ginklo atėmimo atveju. Pats asmeniškai tuščių šovinių neturėjo, turėjo automatą Nr. 214113. Apie 1 val. sunkvežimiu URAL išjudėjo į Televizijos ir radijo centro rajoną, apie 01.52 val. privažiavo prie pastato. Jų komandos užduotis buvo perimti keturaukščio pastato apsaugą. Mašina sustojo prieš pastato įėjimą, jie iššoko iš URAL-o. Jo užduotis buvo pridengti URAL-ą, likusioji grupė iš jų mašinos puolė prie pastato įėjimo. Priešais pastatą buvo didelė minia, apie 1500 žmonių, įėjimas buvo užtvertas keturiais autobusais, juose sėdėjo žmonės. Daug žmonių minioje rankose laikė lazdas, metalinius strypus. Jiems iššokus iš mašinos, po 30-40 sekundžių prie URAL-o šarvuotaisiais transporteriais privažiavo VRM kuopa, kuri greitai išlipo iš mašinų ir pagal jų viršininko komandą, grandine nuėjo prie pastato. VRM kuopa praskyrė minią, nustūmė į kitą kelio pusę, apsupo pastatą. Kuopos vadui įsakius, įėjo į pastatą ir nuėjo į pirmą aukštą. Pastato viduje mėtėsi iššautos 5,45 mm, 7,62 mm ir 9 mm kalibro gilzės, tvyrojo parako kvapas. Jie pistoletų neturėjo, 9 mm kalibro gilzė priklausė apsaugai, kuri buvo pastate. Apžiūrėjo kabinetus, kurių langai išeina į gatvę, nes iš minios buvo šūvių, kabinetuose galėjo būti sužeistų ir užmuštų. Jo grupė nešaudė. Iš minios pusės į pastato langus ėmė skristi akmenys, grasinimai žodžiu. Pasirodė reporteriai, taip pat ir užsienio. Iš minios pusės matė sprogimo blykstes. Pastate rado sugadintą 7,62 mm kulką su aiškiai matoma 9 mm kalibro žyme Makarovo pistoletui. Užmuštų asmenų minioje nematė. Suteikė pagalbą moteriai, kurios koja buvo sužeista, kareiviai moterį nunešė prie minios, įsodino į „Moskvičių“, kuris ją išvežė.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A. I. susipažinęs su jam pareikštais įtarimais, padarius BK 100, 101 straipsniuose, 103 straipsnio 1 dalyje, 111 straipsnio 1 dalyje, 112 straipsnyje numatytus nusikaltimus, paaiškino, kad būdamas TSRS Karinių pajėgų karininku, atliko tarnybą Pskovo 237 parašiutininkų desantininkų pulko 76 karo desantininkų divizijoje. Nebuvo pulko slaptosios tarnybos viršininku, dirbo tik su dokumentais, pažymėtais žyma „slaptai“, topografiniais žemėlapiais, karininkų, praporščikų asmens bylomis ir kitais dokumentais, kurie buvo dalinyje. Kai būdavo įtraukiamas į kokius nors veiksmus, dalyvavo tuo, kad dirbo su tokiais atvejais būtina dokumentacija ar topografiniais žemėlapiais. Kaltinimą, kad 1990 m. pabaigoje buvo organizuota grupė, turinti grąžinti Lietuvą į TSRS sudėtį, į kurią neva tai buvo įtrauktas jis ir dar 159 karininkai ir politiniai veikėjai, paaiškino, kad TSRS karo pajėgose, karininkų įtraukimas į kokius nors renginius, paradus, mokymus, taikdariškus ar kitus veiksmus, buvo vykdomas pagal tam tikro rango karininko nurodymą, tuo labiau, įtraukiant keturių rūšių karines pajėgas. Patvirtino faktą, kad pulkui buvo duota užduotis kartu su kitomis karinėmis pajėgomis (apie ką jis nežinojo) saugoti kai kuriuos objektus Lietuvos teritorijoje. Todėl jis buvo pulko sudėtyje, o ne kažkokioje organizuotoje grupėje, turinčioje tikslą grąžinti Lietuvą į TSRS sudėtį. Kaip karininkas, davęs priesaiką, negalėjo nevykdyti karinės vadovybės nurodymų. Asmeniškai jis ir visa 1-oji kuopa, vykdė užduotį saugoti LRT pastatą. Visi buvo ginkluoti tik automatais AKS-74. Pats jis neiššovė nė karto. Komandos panaudoti ginklus iš viso nebuvo. Su savimi turėjo dokumentaciją, kurią paėmė iš nuolatinės padalinio dislokacijos vietos. Jokios žalos civilių gyventojų sveikatai nepadarė. Turėjo su savimi slaptą dokumentaciją, todėl pagal visas tarnybines nuorodas ir instrukcijas, neturėjo teisės dalyvauti fiziniuose sąlyčiuose su civiliais žmonėmis. O būnant už karininkų, kurie skyrė jį nuo civilių asmenų, nugarų, panaudoti ginklą jam išvis buvo neįmanoma.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Be to, A. I. 1993 m. Ž. savaitraštyje „Echo“, yra išdėstęs savo nuomonę dėl 1991 m. sausio 13 d. įvykių Lietuvoje, o būtent, kad 1991 m. sausio 5 d., šeštadienį, du Pskovo oro desanto divizijos parašiutiniai-desanto pulkai buvo pakelti paskelbus pavojų, iš jų buvo sudarytas „jungtinis“ pulkas. Vėlų vakarą visi grupuotės karininkai buvo sukviesti į štabo klubą, kur divizijos politinio skyriaus viršininkas papulkininkis K. duodamas užduotį pasakė, kad vyriausybės sprendimu, į Lietuvos Respubliką įvedama kariuomenė, kad užtikrintų sužlugusį rudenį šaukimą į ginkluotąsias pajėgas. Į klausimą, kaip tai bus daroma, atsakė, kad „pačiomis griežčiausiomis priemonėmis“ ir pridūrė, kad vadovauti visai tai akcijai Lietuvoje pavesta generolui V. A.. Oro desanto kariuomenės štabo atstovas buvo generolas P.. Tą pačią naktį pakilę sunkiaisiais lėktuvais kartu su technika, nusileido Gaižiūnų oro uoste. Vietos desantininkų dalinio kareivinėse išbuvo dvi dienas. Pirmadienį, sutemus, didele technikos kolona išvažiavo iš karinio miestelio. Maršrutas buvo kuo trumpiausiu keliu pasiekti Vilnių. Į Vilnių įvažiavo ankstų rytą ir dislokavosi kariniame Šiaurės miestelyje, kur jų laukė iš anksto parengtos kareivinės ir parkai. Kitą rytą gavo įsakymą paimti šaudmenis, paruošti ekipuotę – neperšaunamąsias liemenes, šalmus, o patiems tobulinti fizinį rengimą ir kovimąsi šaltaisiais ginklais išvaikant minią, taip pat būti pasirengusiems netikėtai vykdyti bet kokį įsakymą. Jų vadovybė nieko daugiau už juos nežinojo, dar prieš išvykstant, miestelyje buvo užmegztas specialusis ryšys su Maskva. Visi laukė ir vykdė komandas iš ten. Pats generolas A. , buvo jų saugomas, tame pačiame kariniame miestelyje. Atėjo pirmas įsakymas – užimti Spaudos rūmus. Pastatas buvo užimtas ne taip ryžtingai, kaip reikalavo generolas A. , kuris pats ir vadovavo operacijai, per radijo stotelę, iš netoliese stovinčio lengvojo automobilio. Kareiviai ir vadai buvo nepasirengę tokiems veiksmams. Prie Spaudos rūmų nukentėjo tik vienas žmogus. Kareivis radistas, stovėjęs ant kovinės mašinos, staiga pastebėjo, kaip iš pastato viršaus žmogus su žarna rankoje nukreipė vandens srovę žemyn į kareivius, kuris nesitaikydamas iššovė ir kulka pataikė tam žmogui į skruostą. Paskui paaiškėjo, kad tai buvo užsienio korespondentas. Šaudęs kareivis paskui sakė, kad rūdimis užteršto vandens srovę palaikė benzinu, todėl ir iššovė. Jis pats šią operaciją matė tik per vietos televiziją, ne visai suprato, kas vyksta, bet buvo aišku, kad vyksta kažkas neteisėto. Politikai žaidė jų rankomis, jų ir taikių Lietuvos gyventojų gyvybėmis. Visi suprato, kad bet kurią akimirką kariškiai ir liaudis susidurs kaktomuša, nes liaudžiai jie tapo priešais. 1991 m. sausio 11 d. gavo įsakymą – desantininkams naktį užimti Televizijos centro ir Televizijos ir radijo komiteto pastatus. Jie jau sėdėjo mašinose, kai gavo komandą „niekur nevykti“. Kaip vėliau paaiškėjo, šturmas buvo atšauktas todėl, kad KGB darbuotojai paskutinę akimirką sužinojo, kad avarinis gaisro gesinimo sistemos jungiklis Televizijos centre iš pirmojo aukšto buvo perkeltas ir įrengtas paskutiniame aukšte ir, kad ten buvo organizuotas budėjimas, jeigu vyktų pastato šturmas. Tai reiškia, kad šturmo atveju būtų įjungta gaisro gesinimo sistema su freono dujomis, kurios iš pastato išstumtų deguonį. Šturmuojančiųjų neišgelbėtų net dujokaukės. KGB darbuotojai darbavosi visą dieną ir naktį, jiems pavyko rasti ir apklausti specialistus, kurie sumontavo tą įrangą. Kitą dieną 00.00 val. vėl buvo paskelbtas šturmas. Dieną pulko vadas papulkininkis K. surengė paskutinį trumpą instruktažą, kuriame pasakė, kad kolona per miestą, pro Televizijos centro pastatą, važiuos prie Televizijos ir radijo komiteto, dalis kolonos mašinų važiuos prie jo, o kita kolonos dalis puslankiu apvažiuos komiteto pastatus, kolonai sustojus, prasidės šturmas. Buvo paskirstyta, koks padalinys kokį pastatą turi užimti. Šturmui buvo pasitelktos papildomos pajėgos, tai daugiau kaip dešimt KGB darbuotojų, specialiai atvykusių iš Maskvos. Tik jie turėjo atjungti televizijos ir radijo aparatūrą, o jų padaliniai turėjo užtikrinti, kad KGB darbuotojai pirmieji įsigautų į pastatą. Generolas A.  pasakė, kad prie pastato bus didelė žmonių minia, todėl reiks veikti „ryžtingai ir greitai, viskas, ką jie padarys, „jau pateisinta“. Kuopą, kurios sudėtyje buvo ir jis, sudarė 35 žmonės, kurie turėjo užimti Radijo komiteto pastatą. Apklausiamas dėl jam pateiktų įtarimų, kaltinamasis paaiškino, kad 1991 m. būdamas Lietuvos Respublikos teritorijoje nė karto neiššovė, nieko nežudė, niekam kūno sužalojimų, jokių neteisėtų veiksmų nepadarė.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lang w:eastAsia="lt-LT"/>
        </w:rPr>
      </w:pPr>
      <w:r w:rsidRPr="00980165">
        <w:rPr>
          <w:rFonts w:ascii="Times New Roman" w:eastAsiaTheme="minorEastAsia" w:hAnsi="Times New Roman" w:cs="Times New Roman"/>
          <w:b/>
          <w:sz w:val="24"/>
          <w:szCs w:val="24"/>
          <w:lang w:eastAsia="lt-LT"/>
        </w:rPr>
        <w:t xml:space="preserve">R. J. </w:t>
      </w:r>
      <w:r w:rsidRPr="00980165">
        <w:rPr>
          <w:rFonts w:ascii="Times New Roman" w:eastAsiaTheme="minorEastAsia" w:hAnsi="Times New Roman" w:cs="Times New Roman"/>
          <w:sz w:val="24"/>
          <w:szCs w:val="24"/>
          <w:lang w:eastAsia="lt-LT"/>
        </w:rPr>
        <w:t>baudžiamosios bylos nagrinėjime nedalyvavo, teisme kaltinamuoju neapklaustas.</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 xml:space="preserve">Nukentėjusysis K. B. </w:t>
      </w:r>
      <w:r w:rsidRPr="00980165">
        <w:rPr>
          <w:rFonts w:ascii="Times New Roman" w:eastAsia="Calibri" w:hAnsi="Times New Roman" w:cs="Times New Roman"/>
          <w:sz w:val="24"/>
          <w:szCs w:val="24"/>
        </w:rPr>
        <w:t>teisiamojo posėdžio metu paaiškino, kad 1991-01-11, kariuomenei pradėjus pulti Spaudos rūmus, buvo sužaloti pirmi žmonės, tada Vyriausybė bei Seimas pakvietė žmones ginti Lietuvos Respublikos laisvę, saugoti svarbius pastatus. Kaip ir daugelis kitų žmonių, jis tai vienoje, tai kitoje vietoje stengėsi prisijungti prie daugybės žmonių. Sausio 12-ąją buvo prie Aukščiausiosios Tarybos, o apie vidurnaktį su draugais nuėjo prie Radijo ir televizijos komiteto, buvo taiku ir ramu. Apie 1 val. gatve pradėjo važiuoti šarvuočiai, ant kurių sėdintys desantininkai, bandydami įbauginti žmones, automatais šaudė į orą. Šarvuočiams sustojus, kareiviai, nušokę nuo mašinų, pradėjo puolimą. Šaudydami iš automatų, mėtydami sprogstamuosius paketus, daužydami automatų buožėmis žmonėms per galvas ir per pečius, kareiviai pradėjo veržtis prie pastato. Pats stovėjo prie pat Radijo ir televizijos komiteto ant laiptų. Su visais kitais žmonėmis buvo tiesiog užstojęs savo kūnu įėjimą į pastatą. Kareiviai, stumdydami žmones, sugebėjo po truputėlį prasiveržti. Kareiviai išdaužė pastato langą, tuo metu atsigręžė veidu į puolančius kareivius ir sprogimo banga jį kažkur nubloškė, sąmonę atgavo daugiau kaip po savaitės. Pagal gydytojų išvadas, greičiausiai tai buvo pilnas plastiko sprogstamasis paketas. Tokia išvada buvo daroma iš plastiku apdegusiu skeveldrų, kurios buvo išimtos iš viso kūno. Kadangi banga buvo didelė, visas veidas ir krūtinė buvo apdegusi. Nuo smūgio garso plyšo ausų būgneliai, buvo neatstatomai išdegintas vienas akies vyzdys, išdaužyti visi priekiniai dantys, gabalais sutrūkinėjo plaučiai. Desantininkai vilkėjo dėmėtą uniformą, buvo su standartiniais plieniniais šalmais, ginkluoti automatais (t. 760, b. l. 17-18).</w:t>
      </w:r>
      <w:r w:rsidRPr="00980165">
        <w:rPr>
          <w:rFonts w:ascii="Times New Roman" w:eastAsiaTheme="minorEastAsia" w:hAnsi="Times New Roman" w:cs="Times New Roman"/>
          <w:sz w:val="24"/>
          <w:szCs w:val="24"/>
        </w:rPr>
        <w:t xml:space="preserve">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Nukentėjusiojo patirtus sužalojimus patvirtina 2011-02-28 - 2011-03-03 Specialisto išvada Nr. G551/11(01) (t. 466, b. l. 51-53).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K. </w:t>
      </w:r>
      <w:r w:rsidRPr="00980165">
        <w:rPr>
          <w:rFonts w:ascii="Times New Roman" w:eastAsia="Calibri" w:hAnsi="Times New Roman" w:cs="Times New Roman"/>
          <w:sz w:val="24"/>
          <w:szCs w:val="24"/>
        </w:rPr>
        <w:t>teisiamojo posėdžio metu paaiškino, kad nukentėjo gindamas Radijo ir televizijos komitetą Konarskio gatvėje. Apie kareivių ginkluotę nieko negali pasakyti, nes nukentėjo ne nuo ginkluotės, o nuo draugovininkų. Einant su žmona prie Seimo, pasigirdo šūviai Konarskio gatvėje. Jiems ten nuėjus, stovėjo milicininkai, o paskui atvažiavo du raudoni autobusai IKARUS, iš kurių išlipo „jedinstvininkai“. Vienas „jedinstvininkas“ užsimojo, bet spėjo paimti jam už rankos, o kitas jį atsuko ir pradėjo talžyti. Buvo suspardytas ir sudaužytas, kai jį iš po autobuso IKARUS ištraukė milicininkas. Ta vieta, kur vyko visas tas veiksmas, buvo prie vandens kolonėlės. Žmonės nuvežė jį į ligoninę. Keturis mėnesius gulėjo ligoninėje, nes buvo sulaužyta nosis ir kaukolės kaulai. Draugovininkai mušė kailiu apvyniotu metaliniu strypu, spardė kojomis. Atvažiavo ir prie pastato sustojo juoda tamsintais stiklais ar užuolaidėlėmis „Volga“. Kas iš jos išlipo, neįsidėmėjo, su ja atvažiavo dar du autobusai IKARUS. Iš autobusų išlipo draugovininkai, kas jiems vadovavo, nepamena. Kariškių ir draugovininkų raudonais raiščiais buvo kažkokie keisti veidai, lyg buvo pavartoję kažkokių medicininių preparatų. Ar mušė draugovininkai ir kitus žmones, nematė, nes visas jo veidas buvo kruvinas (t. 760, b. l. 18-19).</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Nukentėjusiojo patirtus sužalojimus patvirtina 2011-02-28 Specialisto išvada Nr. G549/11(01) (t. 466, b. l. 60-61).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 xml:space="preserve">Nukentėjusysis J. B. </w:t>
      </w:r>
      <w:r w:rsidRPr="00980165">
        <w:rPr>
          <w:rFonts w:ascii="Times New Roman" w:eastAsia="Calibri" w:hAnsi="Times New Roman" w:cs="Times New Roman"/>
          <w:sz w:val="24"/>
          <w:szCs w:val="24"/>
        </w:rPr>
        <w:t>teisiamojo posėdžio metu paaiškino, kad 1991-01-13 buvo sužalotas gindamas Radijo ir televizijos komitetą. Sausio 12 d., 19.00 val., su 500 žmonių iš Kupiškio grupe autobusais atvažiavo į Vilnių, Konarskio gatvę prie Lietuvos radijo ir televizijos komiteto pastato. Čia buvo daug žmonių su vėliavomis. Sustojo prie centrinio įėjimo į pastatą laiptų. Jo draugas Petravičius laikė valstybinę vėliavą, o J. S. – šūkį „Laisvę Lietuvai!“. Neturėjo jokių ginklų ar kokių nors daiktų gintis. Niekur nesimatė neblaivių žmonių. Apie 2 val. Radijo ir televizijos pastatą apsupo tankai ir šarvuočiai, išlipo desantininkai. Nuėjo nuo laiptų ir kartu su kitais sudarė grandinę ir skandavo. Prieš juos atstatę automatus ėjo desantininkai. Kažkur dešinėje pusėje jie prasiveržė. Kažkas jiems sukomandavo „Į savo vietas!“, žmonės sustojo ant laiptų. Nors virš jų zvimbė kulkos, stovėjo tvirtai. Desantininkai stengėsi juos nustumti. Kurį laiką nepasidavė, bet galop nuvirto kartu su desantininkais nuo aukštų laiptų. Tada įsiutę desantininkai išsikvietė pagalbą, jų atvažiavo daugiau. Toje vietoje, kur autobusai blokavo centrinį įėjimą prie Radijo ir televizijos komiteto pastato, juos smarkiai sumušė. Buvo mėtomi sprogstamieji paketai, šaudė tikrais ir mokomaisiais šoviniais, mušė automatų buožėmis ir strypais. Desantininkas jam smogė į kairį šoną, pajuto kažkokį neįprastą skausmą. Matė, kaip žmonės nešė sužeistuosius. Po šturmo kreipėsi į greitąją medicinos pagalbą, jam nustatė šonkaulių lūžius. Kai suleidus vaistus skausmas aprimo ir jis galėjo vaikščioti, kita mašina vėl jį atvežė į Konarskio gatvę. Jam sovietų kariškiai padarė lengvą kūno sužalojimą. Atsakydamas į klausimus patvirtino, kad tai buvo desantininkai, nes jie išlipo iš šarvuočių, buvo ginkluoti automatais, dauguma mažo ūgio, kariška apranga, šaudė ir mėtė sprogstamuosius paketus (t. 760, b. l. 19-20).</w:t>
      </w:r>
      <w:r w:rsidRPr="00980165">
        <w:rPr>
          <w:rFonts w:ascii="Times New Roman" w:eastAsiaTheme="minorEastAsia" w:hAnsi="Times New Roman" w:cs="Times New Roman"/>
          <w:sz w:val="24"/>
          <w:szCs w:val="24"/>
        </w:rPr>
        <w:t xml:space="preserve">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1991-01-30 Teismo medicininės ekspertizės aktas Nr. 205 (t. 61, b.l. 21) ir specialisto išvada (t. 482, b. l. 84-109).</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b/>
          <w:sz w:val="24"/>
          <w:szCs w:val="24"/>
        </w:rPr>
        <w:t xml:space="preserve">Nukentėjusioji L. B. </w:t>
      </w:r>
      <w:r w:rsidRPr="00980165">
        <w:rPr>
          <w:rFonts w:ascii="Times New Roman" w:eastAsia="Calibri" w:hAnsi="Times New Roman" w:cs="Times New Roman"/>
          <w:sz w:val="24"/>
          <w:szCs w:val="24"/>
        </w:rPr>
        <w:t>teisiamojo posėdžio metu paaiškino, kad nukentėjo 1991-01-13 naktį gindama Radijo ir televizijos komitetą. Tą dieną važiavo labai daug jų autobusų, ji važiavo su savo kolektyvo „Kupiškėnai“ nariais. Juos nukreipė prie Radijo ir televizijos komiteto. Girdėjo ir matė, kaip per televizorių kalbėjo E. B.. Dalis jų stovėjo prie Radijo komiteto, kita dalis – prie Televizijos. Išgirdo, kaip pro šalį pravažiavo tankai. Vėliau jie grįžo iš kitos pusės, bet nežino, ar tie patys. Tankai įvažiavo ir pradėjo žmones stumti iš aikštės. Pro duris pradėjo brautis kareiviai, jų neįleido, bet kareiviai padarė vienas per kitą kopetėles ir sušoko, kur jiems reikia. Tankas, važiuodamas ir šaudydamas, stūmė žmones. Krito skeveldros, viena skeveldra ją sužeidė. Kažkas ją išnešė prie tvoros, suteikė pagalbą. Buvo daug dejuojančių  žmonių. Juos išstūmė iš kiemo, į žmones mėtė sprogstamus paketus. Paketas nukrito jai po kojomis, sprogstamasis paketas sužeidė koją, o skeveldra prakirto galvą, dėl ko atsidūrė ligoninėje. Žmonės buvo labai vieningi, nesitraukė, jie buvo mušami ginklų buožėmis. Matė draugovininkus, tai buvo „jedinstvininkai“, kurie būriavosi miškelyje nuo gatvės. Buvo tamsu, jų veidų nematė, įžiūrėjo tik siluetus. Kad tai buvo „jedinstvininkai“, sužinojo iš žmonių, o be to, kai kurie turėjo raiščius. Ji stovėjo prie devynių aukštų pastato, prie betoninės sienos, kai kareiviai vienas per kitą perlipo per tvorą į vidų. Pro duris niekas nesibrovė. Pirmiausia žmones puolė desantininkai su skydais, neperšaunamomis liemenėmis. Iš žmonių sužinojo, kad tai buvo būtent desantininkai, norėdami nuvyti žmones, jie šaudė žmonėms virš galvų, nuo devynaukščio pastato pabiro tinkas. Skydus desantininkai laikė prieš save, ant galvos užsidėję žalsvus šalmus, ant kurių buvo uždėtas kažkoks tinklas, turėjo automatus, kuriais naudojosi kaip lazdomis. Švaistėsi automatais, mušė žmones, ragino skirstytis. Pastato viduje ištisai girdėjosi šūviai. Iš pastato išėjęs desantininkas pradėjo šaukti, kad visi yra žudikai, kad yra nužudytas žmogus. Matė, kaip prie pastato atvažiavo IKARUS, iš kurio išlipo vyrai, iš karto užsirišo raudonus raiščius ir suėjo į komitetą (t. 760, b. l. 27-28).</w:t>
      </w:r>
      <w:r w:rsidRPr="00980165">
        <w:rPr>
          <w:rFonts w:ascii="Times New Roman" w:eastAsiaTheme="minorEastAsia" w:hAnsi="Times New Roman" w:cs="Times New Roman"/>
          <w:sz w:val="24"/>
          <w:szCs w:val="24"/>
        </w:rPr>
        <w:t xml:space="preserve">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1991-02-07 Teismo medicininės ekspertizės aktas Nr. 257 (t. 63, b. l. 41) ir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V. B.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n</w:t>
      </w:r>
      <w:r w:rsidRPr="00980165">
        <w:rPr>
          <w:rFonts w:ascii="Times New Roman" w:eastAsia="Calibri" w:hAnsi="Times New Roman" w:cs="Times New Roman"/>
          <w:sz w:val="24"/>
          <w:szCs w:val="24"/>
        </w:rPr>
        <w:t xml:space="preserve">ukentėjo 1991-01-13 naktį prie Radijo ir televizijos komiteto. Iki 01.30 val. nieko ypatingo nevyko, o paskui pastebėjo, kad gatve atvažiuoja karinės mašinos, išlipa kareiviai ir rikiuojasi. Kai pribėgo prie žmonių minios, išsirikiavę kareiviai pradėjo stumti žmones. Jį prispaudė abi minios. Kareiviai šaudė Kalašnikovo automatais į viršų, krito gilzės. Rusiškai klausė, ką jie daro, prašė atsisakyti savo veiksmų, bet viskas tęsėsi. Maždaug po kelių minučių spaudimo, tas spaudimas sustojo, jie atsitraukė. Jam buvo panika, nežinojo, kur dėtis. Prie pastatų buvo sustatyti keli autobusai, norėjo prasibrauti pro žmones, nes buvo šalia autobuso kampo. Pajuto smūgį iš už nugaros, atsisukęs pamatė kareivius. Iš pradžių nesuprato, kas yra, o po to pamatė, kad bėga kraujas. Nubėgo į vieną iš autobusų pasislėpti. Nusirengęs striukę pamatė, kad ranka labai stipriai kraujuoja. Tuo metu per langus matėsi, kad visi žmonės yra išsklaidyti. Pastato išorėje stovėjo kažkokie žmonės su raiščiais ir geležinėmis lazdomis. Nuo autobuso iki pastato buvo tik kareiviai. Vienas kareivis gulėjo ar sėdėjo, galėjo būti nušautas. Šalimais vienas kareivis už kasų tempė tautiniais rūbais pasidabinusią šviesiaplaukę. Po kelių minučių kareiviai juos pastebėjo, pradėjo daužyti autobuso langus, ragino išeiti. Tame autobuse buvo keturiese ar penkiese, išbėgo pro autobuso duris. Kažkuriuo momentu jiems buvo smūgiuota geležine lazda per nugarą. Pabėgo tolyn nuo tų autobusų. Stovėjo greitosios pagalbos automobilis, kuriame gulėjo keletas sužeistųjų. Pamatė suplyšusį savo bicepso raumenį, tai buvo šautinė žaizda. Kai išvažinėjo greitoji pagalba, ant sankryžos ji prasilenkė su tanku. Iki tol nė vieno tanko dar nebuvo, su pirmuoju tanku prasilenkė ties Pietario gatvės kampu. Jį greitoji nuvežė į ligoninę, kur jam buvo padaryta operacija, jos metu ištraukė skeveldras. Atsakydamas į klausimus paaiškino, kad puolimo metu jis buvo ant Radijo pastato pirmųjų laiptelių. Kareivių šalmai buvo su medžiagine danga, jų akys labai keistos, lyg stiklinės (t. 760, b. l. 28-29).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1992-02-17 Teismo medicininės ekspertizės aktas Nr. 856 (t. 58, b.l. 29-30) ir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Ona I. Č.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1991-01-13 nukentėjo gindama Radijo ir televizijos komitetą. Buvo sužalota ir tapo neįgali. Nukentėjo ir jos šeimos nariai. Tuo metu dirbo DOSAF. Prieš įvykius būdavo „jedinstvininkų“ organizuojami mitingai, bet ji suburdavo lietuvius ginti Aukščiausiąją Tarybą. Taip būdavo kiekvieną vakarą, nes gyveno prie Radijo ir televizijos komiteto. Tą vakarą nuvažiavo prie TV bokšto, viskas atrodė ramu, niekas nepranašavo kažkokių baisių įvykių. Po to nuvažiavo prie Aukščiausiosios Tarybos, ten irgi buvo dainos ir šokiai, tačiau nerimas jau labai jautėsi. Vėliau užvažiavo į Radijo ir televizijos komitetą, ten irgi buvo ramu, stovėjo iš rajono atvažiavę autobusai. Grįžusi namo pailsėti, išgirdo pirmąjį šūvį prie bokšto. Su vyru M. nubėgo prie komiteto. Tuo metu pradėjo važiuoti tanketės, sunkvežimis su kariškiais. Atvažiavo tankas, atsistojo Žemaitės ir Konarskio g. sankryžoje ir pradėjo šaudyti. Nežinojo, kad šaudo tuščiais šoviniais. Nuo garso byrėjo aplinkinių namų stiklai. Vienas kareivis stovėjo antrame aukšte su automatu, šaudė virš galvų. Pamatė vieną lyg ir nušautą žmogų, jis buvo apsirengęs kariškais rūbais. Kareiviai atrodė siaubingai – ant jų galvų esantis tinklinis gobtuvas ir jų žvėriškos bei paklaikusios akys. Jie išdaužė autobuso langą, atidarė duris, įlipo į autobusą ir buožėmis pradėjo daužyti žmones. Buvo mėtomi ir kažkokie sprogstami paketai. Kai sprogo paketas, pajuto smūgį į veidą. Atrodė kaip plastmasinės kulkos. Vėliau vyras sakė, kad ji sušuko „veidas“ ir prarado sąmonę. Toliau nieko neatsimena. Jai buvo padaryta galvos smegenų trauma, dėl to prasidėjo epilepsijos priepuoliai, buvo infarktas ir insultas. Atsakydama </w:t>
      </w:r>
      <w:r w:rsidRPr="00980165">
        <w:rPr>
          <w:rFonts w:ascii="Times New Roman" w:eastAsiaTheme="minorEastAsia" w:hAnsi="Times New Roman" w:cs="Times New Roman"/>
          <w:sz w:val="24"/>
          <w:szCs w:val="24"/>
        </w:rPr>
        <w:t xml:space="preserve">į klausimus patikslino, kad </w:t>
      </w:r>
      <w:r w:rsidRPr="00980165">
        <w:rPr>
          <w:rFonts w:ascii="Times New Roman" w:eastAsia="Calibri" w:hAnsi="Times New Roman" w:cs="Times New Roman"/>
          <w:sz w:val="24"/>
          <w:szCs w:val="24"/>
        </w:rPr>
        <w:t xml:space="preserve">stovėjo kiek toliau nuo seno Radijo pastato. Senojo pastato antrame aukšte matė kariškį, kuris iš pastato šaudė į priešais stovintį 9 aukštų namą. Jis šaudė šviečiančiomis kulkomis, o kulkos rikošetu grįžo. Šaudantį tanką išgirdo prie sankryžos, garsas buvo labai didelis, labai sužeidė jos ausis. Visa tai buvo </w:t>
      </w:r>
      <w:r w:rsidRPr="00980165">
        <w:rPr>
          <w:rFonts w:ascii="Times New Roman" w:eastAsiaTheme="minorEastAsia" w:hAnsi="Times New Roman" w:cs="Times New Roman"/>
          <w:sz w:val="24"/>
          <w:szCs w:val="24"/>
        </w:rPr>
        <w:t xml:space="preserve">apie 1 val., </w:t>
      </w:r>
      <w:r w:rsidRPr="00980165">
        <w:rPr>
          <w:rFonts w:ascii="Times New Roman" w:eastAsia="Calibri" w:hAnsi="Times New Roman" w:cs="Times New Roman"/>
          <w:sz w:val="24"/>
          <w:szCs w:val="24"/>
        </w:rPr>
        <w:t xml:space="preserve">buvo apšviesta. Matė, kaip kareiviai buožėmis mušė žmones. Pasipriešinimo nebuvo, daug žmonių išsigando, subėgo į devynaukštį (t. 760, b. l. 30-31).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1992-02-21 papildomos Teismo medicininės ekspertizės aktas Nr. 957 (t. 60, b.l. 76-78).</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V. B.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1991-01-13 nukentėjo gindamas Radijo ir televizijos komitetą Konarskio gatvėje. Sausio 12-ąją budėjo prie Parlamento iki nakties ir išėjo namo Ševčenkos gatvėje pailsėti. Apie 1 val. jį prikėlė tankų šūviai. Pasileido bėgti link Parlamento, bet kadangi visas triukšmas buvo prie Radijo ir televizijos komiteto, nusprendė likti ten. Kai pribėgo prie komiteto senojo pastato, esančio prie pat gatvės, pagrindinis įėjimas jau buvo užblokuotas kareivių. Nuėjo atgal link Basanavičiaus gatvės, nes nuo Basanavičiaus gatvės yra naujo pastato galinis įėjimas. Ten buvo apie 30 žmonių, jie buvo užblokavę duris. Kiek pabuvus, iš vidaus pasirodė kareiviai, kurie bandė atidaryti duris. Atidaryti durų jiems neleido. Tada kareiviai pasitraukė. Maždaug už 10 minučių atvažiavo dvi tanketės. Gretimai važiuodamos jos juos prispaudė prie sienos. Iššokę kareiviai pakliuvo ant laiptų prie durų. Kareiviai pradėjo žmones stumti automatų buožėmis, bet žmonės nesitraukė, tada kareiviai, paėmę už automatų vamzdžių, pradėjo žmones mušti. Prie jo stovėjo jaunuolis, kuriam pataikė tiesiai į galvą ir jis sukniubo. Jam irgi turėjo kliūti smūgis į galvą, bet suspėjo užsidengti ranka. Jam buvo suduotas smūgis į ranką, todėl ranką stipriai skaudėjo. Nesitraukė, tada atbėgo milicijos darbuotojai, kurie praėjo tarp jų ir kareivių, atskyrė juos ir liepė bėgti į gatvę. Jis nubėgo į gatvę, pamatęs, kad pastatas jau užimtas, nusprendė eiti prie Seimo. Nuėję prie Seimo, ten budėjo iki paryčių. Dėl rankos skausmų kreipėsi į ligoninę. </w:t>
      </w:r>
      <w:r w:rsidRPr="00980165">
        <w:rPr>
          <w:rFonts w:ascii="Times New Roman" w:eastAsiaTheme="minorEastAsia" w:hAnsi="Times New Roman" w:cs="Times New Roman"/>
          <w:sz w:val="24"/>
          <w:szCs w:val="24"/>
        </w:rPr>
        <w:t>Atsakydamas į klausimus patikslino, kad b</w:t>
      </w:r>
      <w:r w:rsidRPr="00980165">
        <w:rPr>
          <w:rFonts w:ascii="Times New Roman" w:eastAsia="Calibri" w:hAnsi="Times New Roman" w:cs="Times New Roman"/>
          <w:sz w:val="24"/>
          <w:szCs w:val="24"/>
        </w:rPr>
        <w:t>ūdamas arčiau didelio televizijos pastato matė, kad atvažiavo autobusai IKARUS, iš kurių išlipo civiliai, kurie rankose turėjo strypus. Ar turėjo jie kokius nors raiščius, ar desantininkai mėtė ašarinių dujų paketus, nepamena. Civiliai kareiviams nesipriešino, ginklų neturėjo (t. 760, b. l. 31).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1991-01-18 Teismo medicininės ekspertizės aktas Nr. 290 (t. 63, b. l. 47),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S. B.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dirbo Radijo ir televizijos komiteto bufete bufetininke. Atvyko į darbą, apie 1 val. kažkas pranešė, kad jau važiuoja tankai. Visi puolė kažkur bėgti. Atsidūrė gatvėje su chalatu ir šlepetėmis. Prie jos priėjo kunigas G., pasakė eiti į vidų, nes jis susitarė, kad jai leis apsirengti. Labai bijodama grįžo atgal. Tuo momentu į bufetą nešė nušautą žmogų. Tas žmogus buvo su jūreiviškais marškinėliais. Jie jį atnešė ir padėjo bufete ant stalo. Kareivis, kuris stovėjo su automatu, smogė jai per galvą, galvoje nuo to yra įlenkimas. Jai neleido apsirengti, iš valgyklos išvarė. Ją už vienos rankos paėmė direktoriaus pavaduotojas, o už kitos – bendradarbiai. Kažkas jai ant veido uždėjo kažkokią medžiagą, kad galėtų lengviau kvėpuoti, nes koridoriuje buvo labai daug dūmų. Matė kaip koridoriuje skraidė šviečiančios kulkos. Kareiviai varė iš pastato, spyrė į sėdmenis, stūmė buožėmis. Ten visur švilpė kulkos. Leidimų skyrius buvo sušaudytas į šipulius. Prie pat įėjimo stovėjo tankas. Kažkas iškvietė mašiną ir norėjo ją vežti į ligoninę, bet ji atsisakė, nes reikėjo važiuoti namo pas nepilnametį sūnų, o ji gyvena prie pat bokšto. Dėl patirtos galvos traumos kreipėsi į gydytojus, buvo nustatytas smegenų sutrenkimas, galvos įlenkimas. Buvo labai didelis nervinis šokas. Neaišku, ar čia buvo pasekmė, bet teko operuoti galvą. Atsakydama į klausimus, paaiškino, kad kitą dieną, kai atėjo pasiimti savo rūbų, ten ir vėl buvo incidentas: ją nutvėrė už plaukų ir trenkė į žemę. Ji tik atėjo paprašyti, kad atiduotų jos rūbus, kareiviams nebuvo jokio pagrindo jos mušti (t. 760, b. l. 32).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1992-12-22 Teismo medicininės ekspertizės aktas Nr. 6286 (t. 59, b. l. 21),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E. C.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nuo tanko šūvio bangos prarado klausą. Tanko šūvis buvo netoli Pietario ir Konarskio g. sankryžos. Buožėmis nebuvo mušamas. Ar mušė kitus žmones, nematė. Trasuojančių kulkų nematė. 1991-01-12 vakare su draugais buvo prie įvairių objektų, kuriems gresia kariškių užpuolimo pavojus. Naktį eidamas Kalvarijų gatve išgirdo šūvius ir nuskubėjo prie Televizijos ir radijo centro, esančio Konarskio gatvėje. Šūvius girdėjo prie Televizijos bokšto, iš to nusprendė, kad yra atakuojama Lietuvos televizija. Į Televizijos centro rajoną atėjo apie 02.05 -02.10 val. nuo Vingio parko pusės. Matė ta pačia kryptimi besiartinančius du tankus, tikriausiai T-72. Pats buvo netoli Televizijos administracinio pastato, autobusai buvo apsupę įėjimą į TV administracinį centrą. Žmonės bėgo nuo pastato į priešingą Konarskio gatvės pusę. Pastatai dar nebuvo apsupti kareivių. Vienam iš tankų buvo užtvėręs kelią greitosios pagalbos automobilis, tada tankas iššovė iš pabūklo. Jis buvo apie 8-10 metrų atstumu nuo tanko, nuo to šūvio apkurto. Perėjo į kitą Konarskio gatvės pusę, žmonių prie TV pastato jau nebebuvo, matėsi kareiviai, iš to sprendė, kad pastatas jau buvo kareivių užimtas. Kariškiai į kitą Konarskio gatvės pusę, kur stovėjo daug žmonių, mėtė sprogstamuosius paketus. Matė nuo sprogstamojo paketo vieną sužalotą moterį. Maždaug po valandos nuo Basanavičiaus gatvės pusės atvažiavo autobusas IKARUS, kuris atvežė „jedinstvos“ draugovininkus su raudonais raiščiais ant rankovių, draugovininkai atsistojo grandine statmenai Konarskio gatvei prie tvoros. Policininkai atskyrė žmones nuo „jedinstvininkų“, kad nekiltų incidentų. Kariškiai prožektoriais švietė į priešais komitetą stovinčio gyvenamojo namo langus, šaudė trasuojančiomis kulkomis. K. K. gatvės pusėje grandine stovėję kareiviai į žmones šaudė tuščiais šoviniais (t. 760, b. l. 32-33).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1991-03-05 Teismo medicininės ekspertizės aktas Nr. 1113 (t. 61, b. l. 58),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nukentėjusiosios K. Č. </w:t>
      </w:r>
      <w:r w:rsidRPr="00980165">
        <w:rPr>
          <w:rFonts w:ascii="Times New Roman" w:eastAsiaTheme="minorEastAsia" w:hAnsi="Times New Roman" w:cs="Times New Roman"/>
          <w:sz w:val="24"/>
          <w:szCs w:val="24"/>
        </w:rPr>
        <w:t>parodymai, užfiksuoti ikiteisminio tyrimo metu (</w:t>
      </w:r>
      <w:r w:rsidRPr="00980165">
        <w:rPr>
          <w:rFonts w:ascii="Times New Roman" w:eastAsia="Calibri" w:hAnsi="Times New Roman" w:cs="Times New Roman"/>
          <w:sz w:val="24"/>
          <w:szCs w:val="24"/>
        </w:rPr>
        <w:t>t. 58, b. l. 1-3). Nukentėjusioji</w:t>
      </w:r>
      <w:r w:rsidRPr="00980165">
        <w:rPr>
          <w:rFonts w:ascii="Times New Roman" w:eastAsia="Calibri" w:hAnsi="Times New Roman" w:cs="Times New Roman"/>
          <w:b/>
          <w:sz w:val="24"/>
          <w:szCs w:val="24"/>
        </w:rPr>
        <w:t xml:space="preserve"> </w:t>
      </w:r>
      <w:r w:rsidRPr="00980165">
        <w:rPr>
          <w:rFonts w:ascii="Times New Roman" w:eastAsia="Calibri" w:hAnsi="Times New Roman" w:cs="Times New Roman"/>
          <w:sz w:val="24"/>
          <w:szCs w:val="24"/>
        </w:rPr>
        <w:t>buvo nurodžiusi,</w:t>
      </w:r>
      <w:r w:rsidRPr="00980165">
        <w:rPr>
          <w:rFonts w:ascii="Times New Roman" w:eastAsia="Calibri" w:hAnsi="Times New Roman" w:cs="Times New Roman"/>
          <w:b/>
          <w:sz w:val="24"/>
          <w:szCs w:val="24"/>
        </w:rPr>
        <w:t xml:space="preserve"> </w:t>
      </w:r>
      <w:r w:rsidRPr="00980165">
        <w:rPr>
          <w:rFonts w:ascii="Times New Roman" w:eastAsiaTheme="minorEastAsia" w:hAnsi="Times New Roman" w:cs="Times New Roman"/>
          <w:sz w:val="24"/>
          <w:szCs w:val="24"/>
        </w:rPr>
        <w:t>kad 1991-01-12, apie 18.30 val. kartu su kitais Kauno miesto gyventojais atvyko saugoti Vilniaus radijo ir televizijos komiteto patalpų nuo gresiančio tarybinių desantininkų užgrobimo. Žmonių minia buvo taiki, beginklė. S. K. gatvėje priešais senąjį korpusą. Sausio 13 d., apie 2 val. gatve nuo Vingio parko pusės pasirodė kolona karinė technikos – priekyje važiavo 6 dengti sunkvežimiai su kareiviais, paskui juos – tankai. Keletas sunkvežimių pravažiavo pro ją ir sustojo prie tolesnės sankryžos, o vienas sunkvežimis sustojo beveik ties ja, iš sunkvežimio iššoko ginkluoti kareiviai, kurie pradėjo šaudyti į minią, tame tarpe ir jai po kojomis. Kareiviai taikiai miniai po kojomis mėtė kažkokius sprogmenis. Iššokę iš sunkvežimio kareiviai, išdaužė užtveriančių kelią link pastato maždaug 5 autobusų langus, per autobusus prasibrovė link įėjimo į pastatą. Šturmuodami pastatą, kareiviai šaudė į pastato langus, ant jos byrėjo tinklo ir stiklų gabalai. Šturmo metu pajuto karštį abejose kojose pėdų srityje, pamatė, jog ant vienos kojos nėra bato, antras batas buvo suplėšytas. Nebegalėdama paeiti, liko tarp pastatą šturmuojančių kareivių, į jos pagalbos prašymą niekas nereagavo, nes buvo sužalotas ir kareivis, kuris buvo nešamas ant neštuvų. Šturmo metu niekas iš civilių gyventojų kareiviams ginklu nesipriešino. Jai prie pastato pagalbą teikė berniukas iš minios, vardu R., o kai minia išsiskirstė, keturi kareiviai ant rankų ją nunešė iki automobilio „Moskvič“, vėliau greitosios pagalbos automobiliu ji buvo nuvežta į ligoninę. Vienas iš ją nešusių kareivių pasakė, kad jis iš Dagestano. Ligoninėje jai iš vienos kojos išėmė kulką, iš kitos – plastmasės gabaliuką. Pažymėjo, kad jokio reikalo šaudyti kareiviams nebuvo, nes žmones tiesiog galėjo išstumti, šaudė tiesiai į žmones be jokio perspėjimo.</w:t>
      </w:r>
      <w:r w:rsidRPr="00980165">
        <w:rPr>
          <w:rFonts w:ascii="Times New Roman" w:eastAsia="Calibri" w:hAnsi="Times New Roman" w:cs="Times New Roman"/>
          <w:sz w:val="24"/>
          <w:szCs w:val="24"/>
        </w:rPr>
        <w:t xml:space="preserve">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1992-01-10 Teismo medicininės ekspertizės aktas Nr. 324 (t. 58, b. l. 6-7), 2011-02-22 Specialisto išvada Nr. G511/11(01) (t. 466, b. l. 31-32).</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nukentėjusiojo A. A. </w:t>
      </w:r>
      <w:r w:rsidRPr="00980165">
        <w:rPr>
          <w:rFonts w:ascii="Times New Roman" w:eastAsiaTheme="minorEastAsia" w:hAnsi="Times New Roman" w:cs="Times New Roman"/>
          <w:sz w:val="24"/>
          <w:szCs w:val="24"/>
        </w:rPr>
        <w:t>parodymai, užfiksuoti ikiteisminio tyrimo metu (</w:t>
      </w:r>
      <w:r w:rsidRPr="00980165">
        <w:rPr>
          <w:rFonts w:ascii="Times New Roman" w:eastAsia="Calibri" w:hAnsi="Times New Roman" w:cs="Times New Roman"/>
          <w:sz w:val="24"/>
          <w:szCs w:val="24"/>
        </w:rPr>
        <w:t xml:space="preserve">t. 63, b. l. 1-4). Nukentėjusysis buvo nurodęs, </w:t>
      </w:r>
      <w:r w:rsidRPr="00980165">
        <w:rPr>
          <w:rFonts w:ascii="Times New Roman" w:eastAsiaTheme="minorEastAsia" w:hAnsi="Times New Roman" w:cs="Times New Roman"/>
          <w:sz w:val="24"/>
          <w:szCs w:val="24"/>
        </w:rPr>
        <w:t xml:space="preserve">kad 1991-01-11 atvyko iš Kazlų Rūdos į Vilnių budėti prie Aukščiausiosios Tarybos rūmų ir kitų objektų. Sausio 11 ir 12 dienomis budėjo prie Aukščiausiosios Tarybos rūmų, sausio 12 d. vakare su draugu R. G. atėjo prie Radijo ir televizijos komiteto pastato Konarskio gatvėje Nr. 39. Čia buvo daug taikiai nusiteikusių žmonių, tarp susirinkusių konfliktų nebuvo. Jokių apsigynimo priemonių niekas neturėjo. Apie 2 val. išgirdo karinės technikos burzgimą, tolumoje išgirdo tankų šūvius. Nuo Lazdynų mikrorajono pusės Konarskio gatve miesto centro kryptimi judėjo karinė technika – tankai, mašinos su desantininkais. Dalis karinės technikos pravažiavo pro Radijo ir televizijos komitetą (vėliau sugrįžo atgal), kita dalis, judėdama link Radijo komiteto, pradėjo šaudyti. Jis stovėjo priešais pagrindinį įėjimą į Radijo komitetą. Vieni desantininkai, anksčiau iššokę iš mašinų, atkreipę šautuvus į juos, pradėjo šaudyti, sprogdinti. Tuomet privažiavo kita technika, iš kurios taip pat iššoko desantininkai, kurie sustojo į vieną liniją priešais žmones. Žmonės taip pat sustojo į liniją, dalis žmonių stovėjo jiems už nugarų. Didelis žmonių susidūrimas buvo prie įėjimo į pastatą. Nuo sprogimų žmonės šiek tiek prasiskyrė. Pro susidariusį tarpą desantininkai pateko prie komiteto durų, išmušė langą, pro jį pirmasis desantininkas pateko į vidų. Tuo pačiu metu desantininkai puolė žmones, šaudydami iš automatų. Kažkuris iš desantininkų jam stipriai smogė per galvą, nuo smūgio pargriuvo veidu ant žemės, nusitempdamas draugą R. kartu. Nuo žemės pakėlė kažkoks vyriškis civiliais drabužiais su trijų spalvų raiščiu ant rankos. Žmonės buvo išblaškyti, dauguma stovėjo kitoje gatvės pusėje, radijo komitetas jau buvo užimtas desantininkų. Žmonės negalėjo prieiti prie pastato, nes buvo sustabdomi šūviais į žemę. Naktį praleido kitoje gatvės pusėje. Prie komiteto pastato buvo šarvuota automašina, pro garsiakalbį sklido Jermalavičiaus balsas, kuris ragino visus eiti namo. Apie 8 val. prie komiteto pastato autobusu atvažiavo civiliai žmonės su raudonais raiščiais, įėjo į komiteto pastatą per centrines duris, jų buvo apie 100, visi su žieminėmis kepurėmis, panašūs į rusus. Nematė, kad kas nors būtų fiziškai priešinęsis kariškiams.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1991-01-18 Teismo medicininės ekspertizės aktas Nr. 74 (t. 63, b. l. 7), 1991-05-14 papildomos teismo medicininės ekspertizės aktas Nr. 74 (t. 63, b. l. 9), specialisto išvada (t. 482, b. l. 28-54).</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nukentėjusiojo T. B. </w:t>
      </w:r>
      <w:r w:rsidRPr="00980165">
        <w:rPr>
          <w:rFonts w:ascii="Times New Roman" w:eastAsiaTheme="minorEastAsia" w:hAnsi="Times New Roman" w:cs="Times New Roman"/>
          <w:sz w:val="24"/>
          <w:szCs w:val="24"/>
        </w:rPr>
        <w:t>parodymai, užfiksuoti ikiteisminio tyrimo metu (</w:t>
      </w:r>
      <w:r w:rsidRPr="00980165">
        <w:rPr>
          <w:rFonts w:ascii="Times New Roman" w:eastAsia="Calibri" w:hAnsi="Times New Roman" w:cs="Times New Roman"/>
          <w:sz w:val="24"/>
          <w:szCs w:val="24"/>
        </w:rPr>
        <w:t>t. 58, b. l. 11-22)</w:t>
      </w:r>
      <w:r w:rsidRPr="00980165">
        <w:rPr>
          <w:rFonts w:ascii="Times New Roman" w:eastAsiaTheme="minorEastAsia" w:hAnsi="Times New Roman" w:cs="Times New Roman"/>
          <w:sz w:val="24"/>
          <w:szCs w:val="24"/>
        </w:rPr>
        <w:t>. Nukentėjusysis buvo nurodęs, kad 1991-01-13, apie 00.00 val., buvo prie Lietuvos radijo ir televizijos komiteto Konarskio gatvėje. Prie pastato buvo susirinkę daug civilių žmonių, jokio agresyvumo tarp žmonių nebuvo. Civiliai jokių ginklų neturėjo. Atėjo prie RTV išreikšdamas protestą prieš kariškių savivalę. Vaikščiojo prie RTV rūmų, uniformuotų ar kitaip pažymėtų žmonių iš Krašto apsaugos departamento nematė. Visur buvo civiliai. Apie 01.30 val. atvažiavo jo draugai, išgirdo krantine ties Vingio parku link Lazdynų važiuojančius tankus. Automobiliu VAZ 2106 nuvažiavo paskui šiuos tankus, aplenkti jų nesugebėjo. Privažiavus prie Kosmonautų g. - Sudervės g. sankryžos, pamatė, kad dalis tankų pasuko atgal Kosmonautų prospektu, dalis tankų liko šiame viaduke. Jie pasuko paskui grįžtančius tankus, aplenkė juos, važiuodami atgal į Konarskio gatvę, pro Žvėryną, nes pasukti atgal į Kosmonautų prospektu nebuvo galima dėl automobilių ir tankų kamščių. Privažiavę prie RTV pastatų, pamatė, kad senasis komiteto pastatas jau užimtas kariškių, įėjimas buvo užstatytas autobusais. Žmonės buvo išsivaikščioję, stoviniavo už autobusų Konarskio gatvėje priešais gyvenamąjį namą. Išlipęs iš automobilio nuėjo pažiūrėti, kas vyksta prie įėjimo durų, jį nuvijo ginkluotas desantininkas. Iš už autobuso kariškiai ėmė mėtyti metalinius daiktus, primenančius konservų dėžutes, kurios sprogsta ant žemės ir iš jų eina troškūs dūmai. Pasipylė tokios dėžutės, žmonės ėmė jas mėtyti atgal, spardyti kojomis. Viduryje gatvės stovėjo dengtas krovininis sunkvežimis, kuriuo buvo atvykę desantininkai, stovėjo trys tankai. Aplink gaudė tankų pabūklų šūviai, tarškėjo automatų serijos. Vienas desantininkas kibirkščiuojančią dėžutę metė žmonėms po kojų, jis pagriebė šią dėžutę ir norėjo numesti tolyn nuo žmonių, bet ji sprogo jo dešinėje rankoje, sužalodama plaštaką, nutraukė pirštus. Buvo nuvežtas į ligoninę, padarytos trys plaštakos operacijos.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1991-01-22 Teismo medicininės ekspertizės aktas Nr. 418 (t. 58, b. l. 19-20), specialisto išvada (t. 482, b. l. 1-27).</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nukentėjusiojo S. Č. </w:t>
      </w:r>
      <w:r w:rsidRPr="00980165">
        <w:rPr>
          <w:rFonts w:ascii="Times New Roman" w:eastAsiaTheme="minorEastAsia" w:hAnsi="Times New Roman" w:cs="Times New Roman"/>
          <w:sz w:val="24"/>
          <w:szCs w:val="24"/>
        </w:rPr>
        <w:t>parodymai, užfiksuoti ikiteisminio tyrimo metu (</w:t>
      </w:r>
      <w:r w:rsidRPr="00980165">
        <w:rPr>
          <w:rFonts w:ascii="Times New Roman" w:eastAsia="Calibri" w:hAnsi="Times New Roman" w:cs="Times New Roman"/>
          <w:sz w:val="24"/>
          <w:szCs w:val="24"/>
        </w:rPr>
        <w:t xml:space="preserve">t. 61, b. l. 65-70). </w:t>
      </w:r>
      <w:r w:rsidRPr="00980165">
        <w:rPr>
          <w:rFonts w:ascii="Times New Roman" w:eastAsiaTheme="minorEastAsia" w:hAnsi="Times New Roman" w:cs="Times New Roman"/>
          <w:sz w:val="24"/>
          <w:szCs w:val="24"/>
        </w:rPr>
        <w:t>Nukentėjusysis</w:t>
      </w:r>
      <w:r w:rsidRPr="00980165">
        <w:rPr>
          <w:rFonts w:ascii="Times New Roman" w:eastAsia="Calibri" w:hAnsi="Times New Roman" w:cs="Times New Roman"/>
          <w:sz w:val="24"/>
          <w:szCs w:val="24"/>
        </w:rPr>
        <w:t xml:space="preserve"> buvo nurodęs, </w:t>
      </w:r>
      <w:r w:rsidRPr="00980165">
        <w:rPr>
          <w:rFonts w:ascii="Times New Roman" w:eastAsiaTheme="minorEastAsia" w:hAnsi="Times New Roman" w:cs="Times New Roman"/>
          <w:sz w:val="24"/>
          <w:szCs w:val="24"/>
        </w:rPr>
        <w:t xml:space="preserve">kad 1991-01-13 naktį kartu su žmona N. Č. budėjo prie RTV pastato Konarskio gatvėje. Apie 2 val. prie pastato atvažiavo desantinė technika ir sustojo Konarskio gatvėje. Iš kažkur prie tos technikos atsirado apie 22 metų amžiaus kareiviai, apsirengę marga uniforma su šalmais, ginkluoti automatais. Dalis kareivių liko stovėti, kiti prasibrovė prie įėjimo į Radijo pastatą. Žmonės stovėjo prie gatvės. Civiliai asmenys jokių ginklų neturėjo, kariškių nepuolė, neprovokavo. Girtų asmenų ir signalinių raketų nematė. Kareiviai pradėjo šaudyti į orą, tame tarpe ir koviniais šoviniais, mėtyti sprogstamus paketus. Vienas iš paketų nukrito prie jo kojos, kairioji kelnių klešnė apsvilo, paketo šukės sužeidė dešinę koją. Atsitraukė prie autobusų, skaudėjo koją, todėl nuėjo namo, vėliau kreipėsi į gydymo įstaigą.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1991-04-29 Teismo medicininės ekspertizės aktas Nr. 2008 (t. 61, b. l. 69),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R. D.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prie Radijo ir televizijos komiteto atvyko su broliu sausio 13-ąją, apie 1 val., sėdėjo automobilyje, nes buvo ramu. Pasigirdus sujudimui, iš automobilio išlipo. Konarskio gatve žmonės bėgo link Žemaitės gatvės. Ten girdėjosi šūviai. Pamatė važiuojančią karinę techniką – BTR. Paskutinė mašina buvo bortinė, ant jos rusiškai buvo parašyta „žmonės“. Iš paskos atbėgo kariškiai, minia bandė kariškiams užstoti kelią. Kariškiai sustojo, ėmė šaudyti į viršų. Žmonės skandavo. Tuo metu karinė technika, kuri važiavo Konarskio gatve link kino teatro „Vingis“, grįžo atgal, perskyrė minią: kariškiai išsidėstė vienoje gatvės pusėje, o minia – kitoje. Jis atsidūrė pirmoje eilėje kitoje gatvės pusėje. Kariškiai, kurie buvo pirmoje eilėje, buvo su lazdomis, skydais, dujokaukėmis. Kariškiai antroje eilėje buvo su automatais. Priekyje žmonės susikibo rankomis ir laukė, tikėdamiesi puolimą atremti. Pasigirdo komanda „pirmyn“ ir kareiviai prišuoliavo prie jų, daužė lazdomis. Nors ir užsidengė galvą, bet nuo smūgio nugriuvo. Kai bandė keltis, gavo keletą smūgių ir vėl nugriuvo. Kai bandė keltis dar kartą, gavo tokį smūgį, kad jį praktiškai  „atjungė“.  Gulintį jį spardė į šonkaulius. Kai atsigavo, šalia gulėjo žmogus. Buvo palydėtas iki greitosios pagalbos automobilio, bet iš ten išėjo ir bandė ieškoti brolio. Pagrindiniai įvykiai jau buvo persikėlę prieš pastatus. Prie televizijos pastato buvo daug šaudoma. Kiek suprato, daugiausia šaudė tuščiais šoviniais, bet nemažai buvo ir trasuojančių kulkų. Prie radijo komiteto buvo daug triukšmo, ten buvo tankas ir autobusas, tankas iššovė. Tai buvo įspūdį darantis dalykas, nes iš pradžių buvo spengianti tyla, o paskui girdėjosi kaip krenta langų stiklai. Iš pradžių vieną kartą iššovė, po dešimties minučių iššovė dar kartą. Ten leido dūmus, todėl žmonės bėgo užsidangstę veidus. Kažkuriuo metu buvo paleista J. kalba. Asmeniškai pažinojo J., kadangi tuo metu dirbo Vilniaus universiteto Gamtos mokslų fakultete, o jis ten dėstė TSKP istoriją. Jermalavičius liepė visiems skirstytis. Minia pastoviai artėdavo, tada jie kažką padarydavo ir visi bėgdavo atgal. Pajuto, kad jau nepajėgus lakstyti, nes svaigo galva. Jam buvo stipriai prakirstas viršugalvis ir buvo sumuštas. Sausio 13-osios rytą buvo nuvežtas į ligoninę, kur nustatytas smegenų sutrenkimas. Pirmieji sprogstamieji paketai prie Radijo komiteto durų buvo mėtomi karinei technikai važiuojant, prieš atbėgant kariškiams. Tie paketai įspūdžio nedarė, jį darė trasuojančios kulkos ir tanko šūviai. Atsakydamas į klausimus, nukentėjusysis paaiškino, kad kai tik atvyko prie Radijo ir televizijos komiteto, iš paskos atbėgo kariškiai. Tai buvo pėstieji, kurie lydėjo karinę techniką. Jie buvo jauno amžiaus, dauguma su dujokaukėmis, šalmais. Pirmieji buvo stambūs, su lazdomis, skydais, užsidengę veidus. Iššovė tankas, kuris stovėjo priešais senojo Radijo komiteto pastato duris. Matė sprogstančius sprogstamuosius paketus, iš jų sklido trenksmas ir  šviesa, jų buvo ne vienas. Civilių asmenų su raudonais raiščiais nepastebėjo (t. 760, b. l. 40-41).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1991-01-24 teismo medicininės ekspertizės aktas Nr. 423 (t. 59, b. l. 30),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K. D. </w:t>
      </w:r>
      <w:r w:rsidRPr="00980165">
        <w:rPr>
          <w:rFonts w:ascii="Times New Roman" w:eastAsia="Calibri" w:hAnsi="Times New Roman" w:cs="Times New Roman"/>
          <w:sz w:val="24"/>
          <w:szCs w:val="24"/>
        </w:rPr>
        <w:t>teisiamojo posėdžio metu paaiškino,</w:t>
      </w:r>
      <w:r w:rsidRPr="00980165">
        <w:rPr>
          <w:rFonts w:ascii="Times New Roman" w:eastAsiaTheme="minorEastAsia" w:hAnsi="Times New Roman" w:cs="Times New Roman"/>
          <w:sz w:val="24"/>
          <w:szCs w:val="24"/>
        </w:rPr>
        <w:t xml:space="preserve"> kad </w:t>
      </w:r>
      <w:r w:rsidRPr="00980165">
        <w:rPr>
          <w:rFonts w:ascii="Times New Roman" w:eastAsia="Calibri" w:hAnsi="Times New Roman" w:cs="Times New Roman"/>
          <w:sz w:val="24"/>
          <w:szCs w:val="24"/>
        </w:rPr>
        <w:t xml:space="preserve">1991-01-12, apie 23 val., prie Radijo ir televizijos komiteto atvyko kartu su kitais žmonėmis iš Pagirių šiltnamių kombinato. Buvo susirinkę daug žmonių. Apie 01.50 val. Konarskio gatve atvažiavo tankai, pravažiavo komitetą, pasuko į dešinę, o paskui sugrįžo ir iššovė. Ji stovėjo prie televizijos įėjimo, nes ten buvo pakabintas televizorius, E. B. skaitė žinias. Puolimas prasidėjo nuo Radijo komiteto pastato. Žmonės susikibę rankomis skandavo „Lietuva!“, „Fašistai!“. Pamatė, kad kariškiai šaudo, kulkos švietė. Stovėjo prispausta ant laiptų. Iš Televizijos komiteto pastato atbėgo kareiviai, jų veidai buvo kažkokie sustingę, negailestingi. Pasigirdo pagalbos prašymas, pasakymas, kad yra nušautas kareivis. Matė, kaip važiavo tanketė ir kliudė mašinas, mėtė paketus, kurie buvo vyriškos beretės dydžio, pilkos spalvos, iš jų rūko dūmai. Girdėjo balsą, kad valdžią užima Nacionalinio gelbėjimo komitetas, ragino žmones skirstytis namo. Ji gavo akustinę traumą. Kariškiai mušė žmones (t, 760, b. l. 41-42).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1992-01-31 Teismo medicininės ekspertizės aktas Nr. 514/92 (t. 60, b. l. 83-84),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D. </w:t>
      </w:r>
      <w:r w:rsidRPr="00980165">
        <w:rPr>
          <w:rFonts w:ascii="Times New Roman" w:eastAsia="Calibri" w:hAnsi="Times New Roman" w:cs="Times New Roman"/>
          <w:sz w:val="24"/>
          <w:szCs w:val="24"/>
        </w:rPr>
        <w:t xml:space="preserve">teisiamojo posėdžio metu paaiškino, kad atvyko prie Radijo ir televizijos komiteto. Tikslaus laiko nepamena, per pakabintą televizoriaus ekraną buvo pasakyta, kad atvažiuoja tankai, B. pasakė, kad jie šaudo tuščiais šoviniais. Karinė technika pravažiavo komitetą, bet vėl grįžo atgal, sustojo ir pradėjo šaudyti. Jis stovėjo prie naujo Televizijos komiteto pastato, ten buvo daromas remontas, buvo atitverta tvora. Iš už tvoros buvo mėtomi paketai, sklido dūmai. Kai pradėjo šaudyti, buvo labai keistas garsas, atsimušantis nuo sienų. Pagrindinis puolimas buvo prie seno pastato. Netrukus vyrams pasakė bėgti į pastato vidų, jis bandė bėgti, bet buvo sulaikytas, tačiau trumpam įbėgo ir matė, kad kariškiai vaikščiojo pastato viduje. Kai išėjo iš pastato, iš pastato išėjo ir kariškiai, kurie pradėjo šaudyti trasuojančiomis kulkomis. Tos kulkos pakliuvusios į medį, keičia kryptį. Kareiviai atrodė lyg narkotikų apsvaiginti, jų žvilgsniai buvo baisūs. Atsakydamas į klausimus, paaiškino, kad kai sprogo paketas, iš jo sklido garsas, skeveldros, nelabai ryški šviesa, buvo kažkoks kvapas ir dūmai. Tai buvo pakankamai didelis paketas. Prie Radijo pastato matė milicijos viršilą, kuris buvo sumuštas. Civiliai ginklų neturėjo, buvo sutarę saugoti susikabinę rankomis, vedami patriotizmo. Vienu metu, po puolimo, atvažiavo ir išsirikiavo kažkokie žmonės, o ar buvo jie su raiščiais, nežino (t. 760, b. l. 42-43).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1992-02-06 Teismo medicininės ekspertizės aktas Nr. 635 (t. 61, b. l. 87-88),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S. D. </w:t>
      </w:r>
      <w:r w:rsidRPr="00980165">
        <w:rPr>
          <w:rFonts w:ascii="Times New Roman" w:eastAsia="Calibri" w:hAnsi="Times New Roman" w:cs="Times New Roman"/>
          <w:sz w:val="24"/>
          <w:szCs w:val="24"/>
        </w:rPr>
        <w:t xml:space="preserve">teisiamojo posėdžio metu paaiškino, kad prie Radijo ir televizijos komiteto atvažiavo sausio 12-osios vakare, apie 22 val. Ten buvo daug žmonių. Apie 1 val. pasigirdo šūviai, žmonės pradėjo bėgioti tai prie vienų, tai prie kitų durų, sakydami, kad važiuoja karinė technika. Daugiausia žmonių buvo prie naujojo komiteto. Jis atsidūrė prie senojo komiteto įėjimo durų iš Konarskio gatvės. Ten prieš įėjimą stovėjo pora autobusų. Kai atvažiavo kareiviai, sustojo ant laiptų, ketindami kareivius kažkiek sulaikyti. Kareiviai pradėjo šaudyti. Kažkas pasakė nebijoti, nes šaudo tuščiais šoviniais. Matė paleistą trasuojančių kulkų seriją. Atvažiavo brezentu dengtos mašinos. Buvo mėtomi garsiniai paketai, jų kvapo nepajuto. Iš kažkur atsirado kareiviai, gavo labai stiprų smūgį į nugarą ir nugriuvo ant žemės. Bandė keltis, bet kažkas rusiškai sušuko gulėti. Užsidengė galvą. Nežino, kiek truko bėgiojimas ir kažkoks triukšmas. Paskui prie jo kažkas priėjo ir pasakė keltis, kad leidžia išeiti, jis išėjo į Konarskio gatvę. Buvo prakirsta jo galva, veidas – kruvinas. Atrodo, kad smūgis buvo suduotas automato buože. Kažkokie žmonės pasikvietė į butą Konarskio gatvėje nusiprausti. Kai išėjo iš buto, girdėjo Nacionalinio gelbėjimo komiteto kreipimąsi. Kuo kariškiai buvo apsirengę, nematė, tačiau iš figūrų atrodė, kad jie buvo ne šauktiniai, o maždaug 30- 35 metų amžiaus vyrai. Tanko šūvį girdėjo prie naujojo komiteto įėjimo, o pats buvo prie senojo pastato durų. Atsakydamas į klausimus, nukentėjusysis paaiškino, kad mušamų žmonių nematė, bet matė vaikštant sužeistus žmones. Civiliai asmenys apsigynimo priemonių neturėjo. Kai šoko iš sunkvežimio, kareiviai buvo ginkluoti automatais (t. 760, b. l. 43-44).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1992-02-26 Teismo medicininės ekspertizės aktas Nr. 1032 (t. 63, b. l. 70),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B. G. </w:t>
      </w:r>
      <w:r w:rsidRPr="00980165">
        <w:rPr>
          <w:rFonts w:ascii="Times New Roman" w:eastAsia="Calibri" w:hAnsi="Times New Roman" w:cs="Times New Roman"/>
          <w:sz w:val="24"/>
          <w:szCs w:val="24"/>
        </w:rPr>
        <w:t xml:space="preserve">teisiamojo posėdžio metu paaiškino, kad buvo sužalotas 1991 m. sausio 12-13 d. naktį prie Lietuvos radijo ir televizijos. Visą dieną buvo prie bokšto ir prie Seimo, o paskui atvažiavo prie televizijos, kadangi ten dirbo ir laukė, kas bus. Buvo priekyje ant laiptų prie didžiojo pastato, ten buvo televizorius, kurį žiūrėjo. Po vidurnakčio atvažiavo tankai ir dar kažkokios mašinos, gal sunkvežimiai. Iššoko kareiviai su šautuvais ir pradėjo mėtyti petardas, jos sproginėjo. Kareiviai įsiveržė į pastatą. Tankas važiavo vis artyn, prispaudė žmones prie pat sienos. Kažkas maldavo nemušti, o kariškiai vis tiek daužė, mušė žmones, išstūmė iš ten į gatvę. Kareiviai buvo žiaurūs, akys, lyg pavartojus narkotikų. Kai buvo gatvėje, tankas atsisuko ir šovė tuščiu šoviniu, pabiro stiklai. Nukentėjusysis apsvaigo, palindo po balkonu, kai atsipeikėjo, išvažiavo namo. Nuo tanko šūvio patyrė akustinę traumą – nutrūko ausų nervas. Mėnesį buvo gydomas ligoninėje. Kareivių mašinų buvo keletas. Iš pradžių tanką matė vieną, kuris buvo priešais jį, paskui iš kitos pusės įvažiavo dar vienas tankas. Kažkas šaudė į viršų, bet toje pusėje, kur buvo jis, sproginėjo daugiau. Atsakydamas į klausimus, nukentėjusysis paaiškino, kad ginklo neturėjo, kiti civiliai nebuvo apsiginklavę. Tame pastate, kur dirbo, ginkluotų žmonių, išskyrus kariškius, niekada nematė (t. 760, b. l. 44-45).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1991-01-18 Teismo medicininės ekspertizės aktas Nr. 291 (t. 59, b. l. 43),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J. G. (J. G.) </w:t>
      </w:r>
      <w:r w:rsidRPr="00980165">
        <w:rPr>
          <w:rFonts w:ascii="Times New Roman" w:eastAsia="Calibri" w:hAnsi="Times New Roman" w:cs="Times New Roman"/>
          <w:sz w:val="24"/>
          <w:szCs w:val="24"/>
        </w:rPr>
        <w:t>teisiamojo posėdžio metu paaiškino, kad 1991-01-13 naktį buvo prie Radijo ir televizijos komiteto. Tada dirbo milicijos rinktinės apsaugos poskyryje, objektas buvo Lietuvos radijo ir televizijos kompleksas. Sausio 12-ąją buvo iškviestas į darbą papildomai, siekiant sustiprinti pastatų apsaugą. Buvo prie Radijo pastato. Iki 12 nakties buvo kiek ramiau, buvo pasakyta, kad iš Maskvos turi atvažiuoti komisija. Maždaug 1 val. išgirdo sprogimus. Radijo pastato duris uždarė ir užbarikadavo. Lauke prie durų stovėjo civiliai žmonės, jie norėjo padėti. Per langą pastebėjo, kad atvažiavo greitoji, matė ir kareivių mašinas. Kariškiai pradėjo pulti. Kadangi pro duris užeiti jie negalėjo, tai į pastatą įsibrovė pro langą. Kareiviai vartojo necenzūrinius žodžius, rusiškai rėkė stoti, nes šaudys. Kartu su juo buvę pareigūnai buvo dar jauni, ginklų neturėjo. Ginkluotas buvo tik jis (turėjo tarnybinį Makarovo pistoletą) ir dar vienas milicininkas. Kareiviai liepė stovėti, apieškojo, atėmė ginklą, paguldė prie sienos ant grindų. Šalia jo gulėjo kolega, kuriam kariškiai kažkuo smogė, šis ėmė dejuoti. Pamatę, kad jo uniforminėje kepurėje virš snapelio Vyčio ženklas, kareiviai išplėšė kepurę ir jį spardė į šonus, daužė į nugarą ir galvą, sulaužė šonkaulius. Kažkiek valandų gulėjo, paskui jį pakėlė, liepė išeiti. Atsakydamas į klausimus paaiškino, kad budėjo su M. Z., G., D. ir N.. Čia tie visi žmonės, su kuriais buvo Radijo pastate prie centrinių durų ir prie šoninio įėjimo. Prie Televizijos posto budėjo jau kiti žmonės, jų neatsimena. J. buvo Radijo pastate. Ginklą turėjo jis, Z. ir  J.. Buvo savo darbo vietose, o kariškiai juos suguldė ir mušė. Jie kariškiams negrasino, jų neprovokavo. Iš jo atėmė ginklą ir dokumentus. Krašto apsaugos darbuotojų, savanorių nebuvo, saugojo tik milicija (t. 760, b. l. 45-46).</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1991-01-29 Teismo medicininės ekspertizės aktas Nr. 591 (t. 58, b. l. 39), 2011-03-30 Specialisto išvada Nr. G 1049/11 (01) (t. 483, b. l. 170-171).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nukentėjusiojo G. G. </w:t>
      </w:r>
      <w:r w:rsidRPr="00980165">
        <w:rPr>
          <w:rFonts w:ascii="Times New Roman" w:eastAsiaTheme="minorEastAsia" w:hAnsi="Times New Roman" w:cs="Times New Roman"/>
          <w:sz w:val="24"/>
          <w:szCs w:val="24"/>
        </w:rPr>
        <w:t xml:space="preserve">parodymai, užfiksuoti ikiteisminio tyrimo metu </w:t>
      </w:r>
      <w:r w:rsidRPr="00980165">
        <w:rPr>
          <w:rFonts w:ascii="Times New Roman" w:eastAsia="Calibri" w:hAnsi="Times New Roman" w:cs="Times New Roman"/>
          <w:sz w:val="24"/>
          <w:szCs w:val="24"/>
        </w:rPr>
        <w:t xml:space="preserve">(t. 61 b.l. 101-105). </w:t>
      </w:r>
      <w:r w:rsidRPr="00980165">
        <w:rPr>
          <w:rFonts w:ascii="Times New Roman" w:eastAsiaTheme="minorEastAsia" w:hAnsi="Times New Roman" w:cs="Times New Roman"/>
          <w:sz w:val="24"/>
          <w:szCs w:val="24"/>
        </w:rPr>
        <w:t>Nukentėjusysis</w:t>
      </w:r>
      <w:r w:rsidRPr="00980165">
        <w:rPr>
          <w:rFonts w:ascii="Times New Roman" w:eastAsia="Calibri" w:hAnsi="Times New Roman" w:cs="Times New Roman"/>
          <w:sz w:val="24"/>
          <w:szCs w:val="24"/>
        </w:rPr>
        <w:t xml:space="preserve"> buvo nurodęs, kad 1991 m. sausio 12-13 d. naktį budėjo prie Lietuvos Televizijos ir radijo komiteto Konarskio g. Prieš 01.30 val. buvo nuėjęs į bendrabutį, esanti netoli Konarskio gatvės, išgirdęs šūvius iš tankų, nuskubėjo prie Televizijos ir radijo komiteto. Ten jau buvo atvažiavusi karinė technika. Nubėgo prie įėjimo į senąjį Televizijos ir radijo komiteto pastatą. Kartu su kitais žmonėmis stovėjo ir neleido kariškiams prasiveržti pro pastato duris. Kariškiai mėgino veržtis į pastatą, žmonės jiems neleido, tačiau jie toliau mėgino veržtis. Trys kariškiai mėgino patekti į patalpas per langą, pakėlė vieną iš kariškių, kuris išdaužė langą ir bandė pro jį lipti į pastatą. Kartu su žmonėmis trukdė kariškiams tai padaryti, mėgino sugriebti kariškį už kojos, tačiau tuo pat metu gavo automato buože per viršugalvį. Kai kariškis įlipo į vidų, mėgino nustumti likusius kariškius nuo tos vietos, tuo metu gavo dar vieną smūgį automato buože į veidą, jam sulaužė nosį. Trečią smūgį gavo į nugarą, stuburo apatinę sritį. Kariškiai puolimo metu mušė žmones automatų buožėmis, šaudė automatais.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1991-01-18 Teismo medicininės ekspertizės aktas Nr. 318 (t. 61, b. l. 104), 2011-03-30 Specialisto išvada Nr. G 1049/11 (01) (t. 483,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Theme="minorEastAsia" w:hAnsi="Times New Roman" w:cs="Times New Roman"/>
          <w:b/>
          <w:sz w:val="24"/>
          <w:szCs w:val="24"/>
        </w:rPr>
        <w:t xml:space="preserve">nukentėjusiojo </w:t>
      </w:r>
      <w:r w:rsidRPr="00980165">
        <w:rPr>
          <w:rFonts w:ascii="Times New Roman" w:eastAsia="Calibri" w:hAnsi="Times New Roman" w:cs="Times New Roman"/>
          <w:b/>
          <w:sz w:val="24"/>
          <w:szCs w:val="24"/>
        </w:rPr>
        <w:t xml:space="preserve">Č. G. </w:t>
      </w:r>
      <w:r w:rsidRPr="00980165">
        <w:rPr>
          <w:rFonts w:ascii="Times New Roman" w:eastAsiaTheme="minorEastAsia" w:hAnsi="Times New Roman" w:cs="Times New Roman"/>
          <w:sz w:val="24"/>
          <w:szCs w:val="24"/>
        </w:rPr>
        <w:t xml:space="preserve">parodymai, užfiksuoti ikiteisminio tyrimo metu </w:t>
      </w:r>
      <w:r w:rsidRPr="00980165">
        <w:rPr>
          <w:rFonts w:ascii="Times New Roman" w:eastAsia="Calibri" w:hAnsi="Times New Roman" w:cs="Times New Roman"/>
          <w:sz w:val="24"/>
          <w:szCs w:val="24"/>
        </w:rPr>
        <w:t xml:space="preserve">(t. 61 b.l. 113-117). </w:t>
      </w:r>
      <w:r w:rsidRPr="00980165">
        <w:rPr>
          <w:rFonts w:ascii="Times New Roman" w:eastAsiaTheme="minorEastAsia" w:hAnsi="Times New Roman" w:cs="Times New Roman"/>
          <w:sz w:val="24"/>
          <w:szCs w:val="24"/>
        </w:rPr>
        <w:t>Nukentėjusysis</w:t>
      </w:r>
      <w:r w:rsidRPr="00980165">
        <w:rPr>
          <w:rFonts w:ascii="Times New Roman" w:eastAsia="Calibri" w:hAnsi="Times New Roman" w:cs="Times New Roman"/>
          <w:sz w:val="24"/>
          <w:szCs w:val="24"/>
        </w:rPr>
        <w:t xml:space="preserve"> buvo nurodęs, kad buvo prie RTV pastatų. Atėjo, kai buvo nuvaromi žmonės iš teritorijos prie televizijos pastato. Puolimas vyko prie televizijos pastato. Buvo šaudoma iš tanko, byrėjo gyvenamojo namo langų stiklai. Prožektoriaus šviesa judėjo po gyvenamojo namo fasadą. Tarp kareivių, saugojusių RTV teritoriją, matė draugovininkus su raudonais raiščiais ant rankovių. Du KAD darbuotojus su armatūros strypais matė prie tarpmiestinės telefono stoties Žemaitės gatvėje, išgėrusių asmenų nepastebėjo. Vienas žmogus, rusišku akcentu, ragino žmones skirstytis. Paaiškinus, kad Vyriausybės pastatas neužimtas, o šaudymas vyksta prie TV bokšto ir pakvietus žmones nepasiduoti provokacijai, šis žmogus nuėjo. Milicijos darbuotojus matė gatvėje tarp kareivių su draugovininkais ir civilių žmonių, neleido priartėti prie kareivių. Agresyvių veiksmų iš civilių asmenų nematė, civiliai ginklų neturėjo. Kariškiai buvo jauni, su šalmais, trumpais automatais. Iš tanko šaudė tuščiais šoviniais. Prie radijo pastato metė sprogstamą paketą, nuo kurio rūko dūmai, sklido smarvė, žmonės bėgo užsidengę veidus, kosėdami. Mušamų žmonių nematė, nes nepavyko prasibrauti iki įvykių vietos. Matė, kaip iš tanko šaudė link gyvenamojo namo, byrėjo langų stiklai bei sprogo paketas prie žmonių kojų.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1991-01-18 Teismo medicininės ekspertizės aktas Nr. 2294 (t. 61, b. l. 116), 2011-03-30 Specialisto išvada Nr. G 1049/11 (01) (t. 483,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E. L. </w:t>
      </w:r>
      <w:r w:rsidRPr="00980165">
        <w:rPr>
          <w:rFonts w:ascii="Times New Roman" w:eastAsia="Calibri" w:hAnsi="Times New Roman" w:cs="Times New Roman"/>
          <w:sz w:val="24"/>
          <w:szCs w:val="24"/>
        </w:rPr>
        <w:t xml:space="preserve">teisiamojo posėdžio metu paaiškino, kad su dviem draugais atbėgo prie Radijo ir televizijos. Ten buvo šaudymai, buvo labai išsigandusi. Pirmiausia pamatė važiuojant tankus. Kareiviai mušė žmones kojomis, automatais, juos prispaudė prie sienos. Ji buvo prie pastato, kuris yra arčiau gatvės. Žmonėms per galvas kariškiai užlipo į antrą aukštą. Pro langus matė juos bėgiojant po pastatą, pyškėjo automatai. Kariškių apranga buvo tamsi, juoda, be išskirtinių ženklų, buvo su šalmais ir kaukėmis. Žmonėms po kojomis sproginėjo sprogstamieji paketai, rikošetu skraidė kulkos. Matė šviečiančias kulkas, jos skraidė per miškelį. Kai tankas šovė, buvo prie pat statybinės sienos, už kelio, prie tos sienos juos net prispaudė. Nuo tanko šūvio patyrė akustinę traumą, anksčiau jos pavardė buvo K.. Kareiviai ant šalmų buvo užsitraukę kapišonus ar tinklus, jų veidų nesimatė. Matė, kaip tą pačią naktį išvažiavo autobusas su televizijos technine įranga (t. 760, b. l. 58).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1992-03-23 Teismo medicininės ekspertizės aktas Nr. 1508 (t. 63, b. l. 123),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D. F. </w:t>
      </w:r>
      <w:r w:rsidRPr="00980165">
        <w:rPr>
          <w:rFonts w:ascii="Times New Roman" w:eastAsia="Calibri" w:hAnsi="Times New Roman" w:cs="Times New Roman"/>
          <w:sz w:val="24"/>
          <w:szCs w:val="24"/>
        </w:rPr>
        <w:t xml:space="preserve">teisiamojo posėdžio metu paaiškino, kad buvo sužalota prie Radijo ir televizijos komiteto Konarskio gatvėje. Su vyru ir draugais naktį budėjo prie Seimo. Iš lūpų į lūpas atėjo informacija, kad į gatves išvažiavo karinė technika, kuri juda link Radijo ir televizijos komiteto. Jos vyras su draugais link komiteto nubėgo greičiau, kai tankai jau važiavo. Ji atsidūrė Pietario ir Konarskio g. kampe. Prie paties komiteto, kai ten vyko tie įvykiai, ji nebuvo, tik matė tankus, kurie šaudė kažkokia liepsna. Kadangi buvo ant šlaito, tanko vamzdis ir kariškiai jai buvo akių lygyje. Tanke sėdėjo vyrukas su šalmu, atviru veidu. Iš baimės ir nuo to stipraus garso ji puolė ant žemės, patyrė akustines haliucinacijas, keletą dienų buvo sutrikusi klausa. Girdėjo šūksnius, kad šaudo į žmones. Matė tik tankus, automatais ginkluotų kareivių nematė. Tankai buvo bent du. Pakelėse buvo pristatyta daug automobilių, kurie buvo traiškomi. Tanką matė Pietario ir Konarskio g. kampe, šio tanko šūviu buvo sužalota, anksčiau jos pavardė buvo K. (t. 760, b. l. 59).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1991-01-19 Teismo medicininės ekspertizės aktas Nr. 341 (t. 61, b. l. 151),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R. K. </w:t>
      </w:r>
      <w:r w:rsidRPr="00980165">
        <w:rPr>
          <w:rFonts w:ascii="Times New Roman" w:eastAsia="Calibri" w:hAnsi="Times New Roman" w:cs="Times New Roman"/>
          <w:sz w:val="24"/>
          <w:szCs w:val="24"/>
        </w:rPr>
        <w:t>teisiamojo posėdžio metu paaiškino, kad kai atėjo, Pietario ir Konarskio g. sankryžoje stovėjo tankas. Toliau nėjo, bet matė stovint karinę techniką, gal BMD. Visas veiksmas vyko arčiau pastato, t. y. daug toliau, negu buvo jis, todėl nematė. Matė tik trasuojančias kulkas, kurios skriejo iš apačios į viršų. Buvo labai arti tanko, kai šis iššovė. Buvo sužalotas nuo tanko šūvio, po šūvio pasidarė raudona akyse, nesiorientavo. Atsakydamas į klausimus, nukentėjusysis paaiškino, kad kai stovėjo prie tanko, matė, kad stovi žmogus su vėliava. Kelis kartus tankas staigiai šoktelėjo link to žmogaus ir atsistojo piestu. Mašina buvo suvaldyta labai meistriškai, geriau vairuoti tanką turbūt jau neįmanoma (t. 760, b. l. 59-60).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1993-03-12 Teismo medicininės ekspertizės aktas Nr. 1024 (t. 63, b. l. 129),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V. K. </w:t>
      </w:r>
      <w:r w:rsidRPr="00980165">
        <w:rPr>
          <w:rFonts w:ascii="Times New Roman" w:eastAsia="Calibri" w:hAnsi="Times New Roman" w:cs="Times New Roman"/>
          <w:sz w:val="24"/>
          <w:szCs w:val="24"/>
        </w:rPr>
        <w:t>teisiamojo posėdžio metu paaiškino, kad 1991-01-12, būdamas policijos pareigūnu, buvo iškviestas budėti Konarskio g. esančiame Radijo komitete, senajame pastate. Buvo uniformuotas, budėjo pastato viduje. Apie 1 val. prie pastato privažiavo kolona, kurioje buvo tankas ir sunkvežimis. Iš sunkvežimio išlipo kareiviai. Tankas pasuko vamzdį į jų pusę ir iššovė. Nuo šūvio išbyrėjo langai. Vienas iš kareivių, kuris buvo su šalmu, užšoko ant palangės ir pradėjo šaudyti virš jų galvų, jie pasitraukė už sienos, bet juos užpuolė. Jam (V. K.) sudavė į veidą, jis buvo nuginkluotas. Juos mušė tamsiai apsirengę žmonės, turėjo šalmus. Iš pradžių mušė kumščiais, paskui paguldė palei sieną koridoriuje ir tikrino, ar turi ginklų. Pradėjo labai žiauriai mušti tada, kai pasakė, kad ką tik žuvo vienas iš jų pareigūnų. Jie pasakė, kad gali juos nužudyti ir už tai jiems nieko nebus. Juos, maždaug septynis pareigūnus, pralaikė apie valandą, mušė gulinčius kojomis. Jam buvo sumuštas visas kairysis šonas. Mušė, nes jų skiriamieji ženklai buvo su Vyčio ženklu, vadino arklininkais. Kas vyko gatvėje, nematė, nes buvo nuvaryti į koridoriaus galą. Atsakydamas į klausimus, nukentėjusysis paaiškino, kad kartu su juo buvo vyresnysis leitenantas G., kuris vadovavo, taip pat buvo G., R., D., Z.. Visi pareigūnai, kurie buvo davę priesaiką, turėjo ginklą. Jis turėjo Makarovo pistoletą, 16 šovinių ir guminę lazdą. Ginklus ir šovinius iš jo atėmė. Ką turėjo kiti pareigūnai, nežino. Jie buvo mušami ir iš jų buvo tyčiojamasi, kaip iš pareigūnų, be jokio preteksto. Policininkai nieko nepadarė, o tik vykdė savo pareigas. Pirmieji į pastatą įsiveržė juodai apsirengę. Tie, kurie smurtavo jų atžvilgiu, buvo su šalmais su antveidžiu, apsirengę juodai. Po kiek laiko jie išėjo ir atėjo kiti kareiviai, apsirengę jau ne juodai. Pirmieji į vidų pradėjo šokti desantininkų uniformomis vilkintys kariškiai, po to pasirodė tie su antveidžiais, o paskui atėjo kiti (t. 760, b. l. 60-61).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1991-02-27 Teismo medicininės ekspertizės aktas Nr. 1020 (t. 59, b.l. 74),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R. K. </w:t>
      </w:r>
      <w:r w:rsidRPr="00980165">
        <w:rPr>
          <w:rFonts w:ascii="Times New Roman" w:eastAsia="Calibri" w:hAnsi="Times New Roman" w:cs="Times New Roman"/>
          <w:sz w:val="24"/>
          <w:szCs w:val="24"/>
        </w:rPr>
        <w:t xml:space="preserve">teisiamojo posėdžio metu paaiškino, kad tą vakarą nusileido nuo Tauro kalno prie Seimo, ten buvo minia žmonių. Pabuvo neilgai, nes krantine pradėjo važiuoti šarvuočiai. Išėjo į krantinę, sustabdė pirmą pasitaikiusią mašiną ir atvažiavo į Pietario gatvę. Bėgant link Televizijos komiteto, buvo pagyvenusių žmonių, kurie jau bėgo nuo ten, sakydami, kad ten šaudo. Kai atėjo, buvo dūmai, triukšmas, daug žmonių, šviečiančios kulkos. Atėjo į skverelį prie naujo pastato. Ten buvo greitosios pagalbos mašina, į kurią padėjo įkelti kažkokį sužeistąjį. Buvo triukšmas, šaudymai, šviesos, leidžiami įrašai apie valdžią ir raginama skirstytis. Pradėjo važiuoti šarvuotas tankas. Juos pradėjo stumti link naujojo pastato laiptelių. Kai atsidūrė prie pat laiptelių, paragino žmones susikibti, neišskirstyti. Dar keletas žingsnių ir žmonės jau nebeturėjo kur trauktis. Šarvuočiai ir tankai sustojo, iš jų pradėjo lipti kareiviai. Vienam, šalia jo stovinčiam žmogui, smogė per galvą automatu. Tas žmogus susmuko. Kai pasilenkė tą žmogų pakelti, pats gavo per nugarą. Tas smūgis buvo pakankamas sulaužyti šonkaulius. Žmonių grandinė suskilo, kareiviai per duris įsiveržė į vidų. Jį mušė apvalaus veido, jaunas tankistas. Atsakydamas į klausimus, nukentėjusysis paaiškino, kad sužalojimus gavo prie naujo pastato šono, kur įėjimas skvereliu. Matė šviečiančias kulkas. Šaudė iš skvero į viršų, link namų (t. 760, b. l. 61).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1991-02-01 Teismo medicininės ekspertizės aktas Nr. 616 (t. 61, b.l. 157),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A. K. </w:t>
      </w:r>
      <w:r w:rsidRPr="00980165">
        <w:rPr>
          <w:rFonts w:ascii="Times New Roman" w:eastAsia="Calibri" w:hAnsi="Times New Roman" w:cs="Times New Roman"/>
          <w:sz w:val="24"/>
          <w:szCs w:val="24"/>
        </w:rPr>
        <w:t>teisiamojo posėdžio metu paaiškino, kad su draugėmis buvo prie Radijo ir televizijos komiteto senojo pastato. Kartu su minia nuėjo prie pat centrinių durų. Kai pradėjo šaudyti, žmonės pradėjo šaukti, kad moterys ir vaikai eitų nuo durų. Joms tuo metu buvo po šešiolika metų. Nubėgo nuo laiptų į miškelį. Būtent tada ji buvo sužalota, nes kareiviai buvo sustoję puslankiu ir talžė žmones. Automato buože gavo smūgį į galvą, nuo smūgio nukrito, jai buvo padarytas smegenų sutrenkimas. Tankas pradėjo apšvietinėti tą vietą prie miškelio. Jos nusileido prie kažkokios tvoros, ten tai pat važiavo tankas ir švietė, suko ratus su savo vamzdžiu. Žmonės bėgo, vieni kitiems padėjo perlipti per tvorą, beldėsi į daugiaaukščių namų laiptines, į jų langus ir prašė įleisti. Ten pernakvojo, o ryte jas atvedė prie autobuso, suteikė pirmąją pagalbą. Kokios buvo kariškių uniformos, nežino. Girdėjo kaip tankai šaudė, girdėjo kulkas. Kai šaudė į pastatą, krito tinkas. Buvo mėtomos sprogstamosios „šaškės“. Atsakydama į klausimus, nukentėjusioji paaiškino, kad prie Radijo ir televizijos komiteto buvo su draugėmis A. N. ir I. Ž.. Važiavo iš Marijampolės, buvo ir A. iš Kazlų Rūdos, bet važiavo atskirais autobusais. Kas organizavo atvykimą į Vilnių, nežino. Tiesiog visos trys draugės sugalvojo, kad reikia važiuoti ir joms. Važiavo be tėvų, jas globoti atsakomybę prisiėmė P. mama. Raginimų važiuoti nebuvo (t. 760, b. l. 61-62).</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Nukentėjusiosios patirtus sužalojimus patvirtina 1991-01-31 Teismo medicininės ekspertizės aktas Nr. 122 (t. 61, b.l. 166-167),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P. K. </w:t>
      </w:r>
      <w:r w:rsidRPr="00980165">
        <w:rPr>
          <w:rFonts w:ascii="Times New Roman" w:eastAsia="Calibri" w:hAnsi="Times New Roman" w:cs="Times New Roman"/>
          <w:sz w:val="24"/>
          <w:szCs w:val="24"/>
        </w:rPr>
        <w:t xml:space="preserve">teisiamojo posėdžio metu paaiškino, kad 1991 metais buvo Vilniaus miesto VPK Kriminalinės paieškos pareigūnu. Tais laikais buvo neramumai, todėl vyko specialūs pareigūnų budėjimai, budėdavo paromis, atvykdavo pareigūnai iš visos Lietuvos. Įvykio dieną budėjo nuo ryto, o vakare, apie 21-22 val., paprašė atsakingo karininko išleisti jį namo, kadangi tuo metu netoli gyveno. Jį išleido. Tuo metu gyveno Žemaitės gatvėje, ėjo Telekomo link. Telekomo pastatas buvo apsuptas šarvuočių. Jis pasuko link Konarskio gatvės. Viešasis transportas nevažiavo, minia žmonių ėjo link Konarskio gatvės. Ten prasidėjo chaosas, šaudymai, buvo mėtomos dūminės šaškės. Po to išgirdo, kad gatvėje važinėja šarvuota technika, matė ir tankus. Kai pradėjo važiuoti šarvuota technika, suprato, kad čia kažkas negerai. Žinojo, kad priešais Televizijos ir radijo komiteto pastatą yra milicijos budelė. Nubėgo ten, bet ten irgi buvo šarvuota technika, minia žmonių. Tankas norėjo tą minią išskirti, pradėjo mosuoti vamzdžiu, bokštelis sukosi aplink ašį 360 laipsnių ir šovė. Dėl tanko šūvio jis neteko sąmonės ir atsidūrė ligoninėje. Tanko šūvis buvo visai šalia jo. Stovėjo minia žmonių bei jo kolegos – policijos pareigūnai. Suprato, kad tankas nori prasibrauti į teritoriją, todėl buvo šūvis, siekiant, kad žmonės išsisklaidytų. Gavo smūgį ir į nugarą. Apie 10 dienų gydėsi ligoninėje, po to buvo reabilitacija. Į tarnybą grįžo, bet po įvykių pašlijo sveikata, o todėl ir materialinė padėtis (t. 760, b. l. 62-63).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1992-03-17 Teismo medicininės ekspertizės aktas Nr. 1407 prie 1159/91 (t. 60, b. l. 177),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E. K. </w:t>
      </w:r>
      <w:r w:rsidRPr="00980165">
        <w:rPr>
          <w:rFonts w:ascii="Times New Roman" w:eastAsia="Calibri" w:hAnsi="Times New Roman" w:cs="Times New Roman"/>
          <w:sz w:val="24"/>
          <w:szCs w:val="24"/>
        </w:rPr>
        <w:t>teisiamojo posėdžio metu paaiškino, kad buvo prie Radijo komiteto šoninio įėjimo. Iš to šono buvo užstatyti autobusai. Atvažiavo tankai, iš jų iššoko kariškiai. Jis stovėjo prie įėjimo, manė pasipriešins, nors ir plikomis rankomis. Automato buože gavo per galvą ir jo pasipriešinimas tuo baigėsi. Kai atsigavo, pradėjo iš ten evakuotis, padėjo evakuotis ir kitiems žmonėms. Autobusai buvo užstatę išėjimą, už autobusų buvo tankai. Buvo žmonių, kurie apdegė kojas, galvas. Kartu su juo buvo dabar jau mirusi jo uošvė I. T., kuri irgi gavo buože per galvą. Ar buvo šaudoma šviečiančiomis kulkomis, nepamena. Tankai šaudė tuščiais šoviniais. Matė, kaip sukinėjosi tankų bokšteliai, pagąsdinimui buvo mėtomi sprogstamieji paketai. Ten buvo ne paprasti šauktiniai kareiviai, o specialios paskirties, kažkoks žvalgybos dalinys (t. 760, b. l. 63).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Nukentėjusiojo patirtus sužalojimus patvirtina 1991-01-23 Teismo medicininės ekspertizės aktas Nr. 344 (t. 63, b. l. 136),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I. Ž. </w:t>
      </w:r>
      <w:r w:rsidRPr="00980165">
        <w:rPr>
          <w:rFonts w:ascii="Times New Roman" w:eastAsia="Calibri" w:hAnsi="Times New Roman" w:cs="Times New Roman"/>
          <w:sz w:val="24"/>
          <w:szCs w:val="24"/>
        </w:rPr>
        <w:t>teisiamojo posėdžio metu paaiškino, kad su dviem klasiokėmis ir mama atvyko prie Televizijos ir radijo komiteto. Kai viskas prasidėjo, stovėjo ant laiptų. Atvažiavo tankai ir sustojo ant kelio už autobusų barikados. Iš tankų išlipo kareiviai, kurie apsupo visus tuos laiptus ir pradėjo šaudyti. Prasiskindami kelią automatais, kareiviai brovėsi į pastatą. Kareiviai jas išstūmė, ji atsiskyrė nuo draugių, nes buvo chaosas. Vienas sprogstamasis paketas užkrito jai ant kojos ir sprogo. Visos skeveldros sulindo į koją. Išsigandusi prisišliejo prie autobuso. Kareiviai žmones mušė buožėmis. Matė kruviną moterį. Jos mama buvo prie Telekomo, todėl nubėgo ten. Sužalojimą patyrė nuo sprogstamojo paketo, skeveldras iš kojos medikai rinko visą mėnesį. Matė šaudant automatais žmonėms virš galvų. Tankus matė, bet šaudant negirdėjo. Atsakydama į klausimus, nukentėjusioji nurodė, kad jos ankstesnė pavardė buvo P. (t. 760, b. l. 64).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1991-01-21 Teismo medicininės ekspertizės aktas Nr. 82 (t. 58, b.l. 122),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J. M. </w:t>
      </w:r>
      <w:r w:rsidRPr="00980165">
        <w:rPr>
          <w:rFonts w:ascii="Times New Roman" w:eastAsia="Calibri" w:hAnsi="Times New Roman" w:cs="Times New Roman"/>
          <w:sz w:val="24"/>
          <w:szCs w:val="24"/>
        </w:rPr>
        <w:t xml:space="preserve">teisiamojo posėdžio metu paaiškino, kad 1991-01-12, 23.00 val., išgirdo, kad V. L. kviečia susirinkti prie Televizijos bokšto, prie Radijo komiteto, prie pašto. Atvažiavo prie telefonų stoties, ten aplink buvo pristatyta mašinų, nuėjo prie Radijo komiteto. Buvo daug žmonių. Atvažiavo tankai ir tanketės. Žmonės suklaupė ant asfalto. Iš tanko iššoko kareivis ir atkišo į jį automatą. Jis kareiviui pasakė, kad irgi tarnavo kariuomenėje, yra toks pats, tegu šis šauna. Tas kareivis nieko nedarė. Iš už tanko išlindo tamsaus plataus veido kariškis ir trenkė tam kareiviukui, nes šis nešovė. Kareiviukas jam pasakė, kad jis bėgtų iš ten. Karininkas pradėjo šaudyti guminėmis kulkomis, nuo jų buvo mėlynės. Kai tankas iššovė, jis (nukentėjusysis) nukrito. Matė ir kitų nukritusių žmonių. Paskui automatu iš už nugaros gavo į galvą, ją prakirto. Buvo sulaužyta nosis, o ant nugaros buvo kraujosruvos, ausyse – spengimas. Jis susmuko, kai atsipeikėjo, matė šliaužiojant žmones, o kareiviai mušė žmonėms per nugaras. Pasidarė negera, nukrito ant žemės. Atsigavo tik ligoninėje (t. 760, b. l. 74).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1992-02-21 Teismo medicininės ekspertizės aktas Nr. 954/1242 (91) (t. 60, b. l. 206-208),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J. M. </w:t>
      </w:r>
      <w:r w:rsidRPr="00980165">
        <w:rPr>
          <w:rFonts w:ascii="Times New Roman" w:eastAsia="Calibri" w:hAnsi="Times New Roman" w:cs="Times New Roman"/>
          <w:sz w:val="24"/>
          <w:szCs w:val="24"/>
        </w:rPr>
        <w:t xml:space="preserve">teisiamojo posėdžio metu paaiškino, kad nukentėjo 1991-01-13 gindamas Radijo ir televizijos komitetą. 1991-01-12, apie 20 val., su kolegomis atėjo prie Radijo ir televizijos komiteto pastato. 1991-01-13, apie 01.00-01.30 val., išgirdo tankų ūžesį. Žemaitės gatve važiavo tankų kolona. Stovėjo priešais centrinį pastatą, buvo daug žmonių, stovėjo iš visų rajonų suvažiavę autobusai. Žmonės stovėjo susikibę rankomis ir laukė. Iš pradžių atvažiavo dvi ar trys greitosios pagalbos mašinos, po to – užtamsintas autobusas, iš kurio Jermalavičius kvietė nesipriešinti, pasiduoti. Po to atvažiavo pilni kareivių šarvuočiai. Kareiviai staigiai ir organizuotai iššoko iš tų šarvuočių ir prieš juos sustojo, atstatydami ginklus. Pradėjo šaudyti, artėjo prie žmonių. Šaudė koviniais šoviniais, bet ne į žmones, o jiems virš galvų, į pastatą. Vienas kariškis ranka davė komandą, kad žmonės būtų puolami, žmones pradėjo talžyti buožėmis. Kam kliuvo per galvą, kam per ranką ir kitur. Jį (nukentėjusįjį) išmušė iš vietos, jis pargriuvo. Spardė, bet jis vis tiek atsikėlė. Pastebėjo, kad kolegai buvo durta į pilvą. Iš karto ant asfalto pasirodė kraujas ir šis susmuko. Greitosios sanitarai tą vyriškį išnešė. Prie jų buvo uždegtas laužas. Į laužą nugriuvo pašautas vyriškis. Sanitarai jį pačiupo, nunešė į greitosios pagalbos automobilį ir išvežė. Paskui atvažiavo tankai, juos visus išblaškė. Jis nubėgo į kitą kelio pusę. Kai atvažiavo tankai, iššovė. Nukentėjusysis buvo prie pastato. Nuo šūvio ant žmonių pradėjo byrėti pastato langai ir rėmai. Matė 1 tanką ir 3-4 šarvuočius (BTR).Tankai šovė tuščiais šoviniais. Buvo sužeista daug moterų ir vaikų. Žmonės buvo kruvini. Jam nuo smūgio iš vietos buvo išmušta ranka, kreipėsi į polikliniką, ilgai gydėsi. Atsakydamas į klausimus, nukentėjusysis paaiškino, kad laužas buvo priešais centrinį įėjimą į Radijo ir televizijos komiteto pastatą, prieš laiptus. Tas žmogus, kurį minėjo krentant į laužą, krito į laužą aukštielninkas. Matė, kad Žemaitės ir Konarskio gatvių sankryžoje stovi sunkusis tankas, kuris iššovė į gyvenamojo namo pusę. Žmonės prie pastato jau buvo išblaškyti ir traukėsi iš Konarskio gatvės. Iš aplinkinių namų langų pabiro stiklai. Prie radijo ir televizijos komiteto atėjo su kolega iš Socialinės apsaugos ir darbo ministerijos P., kuriam buvo padarytas lengvas kūno sužalojimas, o jam pačiam – apysunkis (t. 760, b. l. 75-76). </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1992-02-04 Teismo medicininės ekspertizės aktas Nr. 1551 prie 279/91 (t. 60, b.1. 220-221),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L. M. </w:t>
      </w:r>
      <w:r w:rsidRPr="00980165">
        <w:rPr>
          <w:rFonts w:ascii="Times New Roman" w:eastAsia="Calibri" w:hAnsi="Times New Roman" w:cs="Times New Roman"/>
          <w:sz w:val="24"/>
          <w:szCs w:val="24"/>
        </w:rPr>
        <w:t xml:space="preserve">teisiamojo posėdžio metu paaiškino, kad įvykio metu jai buvo 19-lika metų. Jie, studentai, visada budėdavo prie Seimo. Nuvažiavo prie Radijo ir televizijos komiteto, ten jau buvo prasidėjęs tankų judėjimas. Išlipus iš mašinos, buvo sprogstamųjų paketų banga, kuri ją mestelėjo į šalį, buvo nutrauktas laikrodis, pajuodo ranka. To sprogstamojo paketo buvo sužeista netrukus po to, kai atvyko prie Radijo ir televizijos komiteto. Tanko nuo šarvuočio neskiria, matė tankus. Įsidėmėjo kareiviuką stiklinėmis akimis. Dėl aprangos nepamena. Be jos ten buvo ir kitų sužeistų žmonių. Matė, kaip į greitosios pagalbos automobilį kėlė moterį. Atsakydama į klausimus, nukentėjusioji paaiškino, kad kai sprogo paketas, oro banga ją nubloškė į šalį. Kaip toli nuo jos sprogo tas paketas, nurodyti negali. Šalia jos buvo daug žmonių. Ją apkurtino, buvo chaosas. Sąmonės praradusi nebuvo (t. 760, b. l. 76).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1991-03-28 Teismo medicininės ekspertizės aktas Nr. 1501 (t. 59, b.l. 100),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R. J. </w:t>
      </w:r>
      <w:r w:rsidRPr="00980165">
        <w:rPr>
          <w:rFonts w:ascii="Times New Roman" w:eastAsia="Calibri" w:hAnsi="Times New Roman" w:cs="Times New Roman"/>
          <w:sz w:val="24"/>
          <w:szCs w:val="24"/>
        </w:rPr>
        <w:t xml:space="preserve">parodymai, užfiksuoti ikiteisminio tyrimo metu (t. 63, b.l . 84-89). </w:t>
      </w:r>
      <w:r w:rsidRPr="00980165">
        <w:rPr>
          <w:rFonts w:ascii="Times New Roman" w:eastAsiaTheme="minorEastAsia" w:hAnsi="Times New Roman" w:cs="Times New Roman"/>
          <w:sz w:val="24"/>
          <w:szCs w:val="24"/>
        </w:rPr>
        <w:t>Nukentėjusysis</w:t>
      </w:r>
      <w:r w:rsidRPr="00980165">
        <w:rPr>
          <w:rFonts w:ascii="Times New Roman" w:eastAsia="Calibri" w:hAnsi="Times New Roman" w:cs="Times New Roman"/>
          <w:sz w:val="24"/>
          <w:szCs w:val="24"/>
        </w:rPr>
        <w:t xml:space="preserve"> buvo nurodęs, kad 1991 m. sausio 12-13 d. naktį buvo prie Radijo televizijos komiteto pastatų. Jokių ginklų jis neturėjo. Buvo susirinkę daug neginkluotų žmonių, kurie buvo nusiteikę nepriešiškai. Nematė, kad kokie nors civiliai žmonės būtų bandę prasiveržti į televizijos pastatą. Tankais, tanketėmis, šarvuočiais, keliais krovininiais automobiliais privažiavo kariškiai. Konarskio gatvė buvo užstatyta karine technika. Kareiviai laipinosi iš savo technikos, rikiavosi. Žmonės pradėjo rinktis prie RTV pastatų, kabintis rankomis į grandines. Kareiviai, ginkluoti automatais, guminėmis lazdomis, išsirikiavo priešais. Kariškiai neliepė išsiskirstyti, perspėjimų, kad šaudys, nebuvo. Apie 2 val. kareiviai staiga puolė susikabinusius į grandinę žmones. Kažkokiam karininkui davus komandą, į žmones pradėjo šaudyti, mėtyti kažkokius sprogmenis. Iš pradžių šaudė tuščiais šoviniais, nes žmonės dar negriuvo. Paskui pasipylė ir koviniai, nes matėsi, kaip lekia trasuojančios kulkos į televizijos pastatą, dūžta stiklai. Žmonės grandinėje suklupo, kariškiai puolė mušdami automatų buožėmis į veidą, krūtinę. Nuo sprogmenų ir automatų traškėjimo spengė ausyse. Šaudė iš tankų. Kareiviai perskyrė minią, nubėgo link televizijos komiteto pastato. Grandinėje liko tik keli žmonės, ant žemės gulėjo daug sužeistų. Tankai važinėjo po gatvę. Jis gumine lazda gavo daug smūgių į įvairias kūno dalis, rankomis dengė galvą. Bent trys desantininkai grasino jį nušauti, liepė bėgti, jis nebėjo. Pasiliko prie moters, kuriai buvo sulaužyta koja, matėsi atviras lūžis, kitos kojos dalis mėsos buvo išplėšta, ji buvo be batų. Kaip suprato, ją sužalojo sprogstamasis paketas, kurį į ją metė desantininkas. Prabėgdami kareiviai, numetė paketą, kuriame rado bintų, jodo. Kaip mokėdamas, sutvarstė jos sužalotas kojas, iš sulaužytų langų rėmų padarė įtvarus. Visa tai vyko, kai žmonės jau buvo išvaikyti. Sužalotos moters vardas – Kristina, 27 metų amžiaus, dviejų vaikų mama. Kareiviai ėmė bėgioti, pasigirdo šūksniai, kad nušautas kariškis. Šaukė: „ubili zemliaka“ (liet. užmušė žemietį). Nematė, kaip tai įvyko, bet matė, kaip kareiviai jį nunešė į kariškių greitosios pagalbos mašiną. Civilinių greitosios pagalbos automobiliams kareiviai neleido privažiuoti artyn. Jis su ta moterimi liko dviese tarp kareivių. Moteris dejavo. Praėjus pusvalandžiui, kareiviai padėjo ją nunešti per Konarskio gatvę į kitą pusę, kur buvo susirinkę civiliai asmenys. Iš civilių asmenų niekas į kariškius nešaudė, žmonių per jėgą link kariškių niekas nestūmė.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1991-01-18 Teismo medicininės ekspertizės aktas Nr. 294 (t. 63, b. l. 88),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N. K. </w:t>
      </w:r>
      <w:r w:rsidRPr="00980165">
        <w:rPr>
          <w:rFonts w:ascii="Times New Roman" w:eastAsia="Calibri" w:hAnsi="Times New Roman" w:cs="Times New Roman"/>
          <w:sz w:val="24"/>
          <w:szCs w:val="24"/>
        </w:rPr>
        <w:t xml:space="preserve">parodymai, užfiksuoti ikiteisminio tyrimo metu (t. 61, b. l. 141-147). </w:t>
      </w:r>
      <w:r w:rsidRPr="00980165">
        <w:rPr>
          <w:rFonts w:ascii="Times New Roman" w:eastAsiaTheme="minorEastAsia" w:hAnsi="Times New Roman" w:cs="Times New Roman"/>
          <w:sz w:val="24"/>
          <w:szCs w:val="24"/>
        </w:rPr>
        <w:t>Nukentėjusioji</w:t>
      </w:r>
      <w:r w:rsidRPr="00980165">
        <w:rPr>
          <w:rFonts w:ascii="Times New Roman" w:eastAsia="Calibri" w:hAnsi="Times New Roman" w:cs="Times New Roman"/>
          <w:sz w:val="24"/>
          <w:szCs w:val="24"/>
        </w:rPr>
        <w:t xml:space="preserve"> buvo nurodžiusi, kad 1991-01-13 naktį išgirdusi pranešimus per televiziją, atėjo prie Telefonų stoties, po to prie Radijo ir televizijos komiteto Konarskio gatvėje. Atėjusi Konarskio gatvėje netoli vartų pamatė stovintį tanką, kuris sukiojo vamzdį, iššovė, pradėjo leisti dūmus. Gatvėje stovėjo nemažai tankečių, už jų gatvėje stovėjo desantininkai, kurie buvo neaukšti, marga uniforma, jauno amžiaus, su šalmais, veidus slėpė, matėsi tik akys, atrodė kaip pakvaišę. Tarp kareivių ir žmonių stovėjo milicininkai, kurie neleido žmonėms eiti artyn desantininkų. Milicininkai buvo be ginklų, be guminių lazdų. Tankų ir tankečių buvo 16. Žmonių minia buvo išstumta už Konarskio gatvės. Gatvėje stovėjo keli autobusai, lengvieji automobiliai su išdaužytais stiklais. Desantininkai mėtė sprogstamuosius paketus. Vienas iš paketų nesprogo, tai kažkoks žmogus jį pagriebė, numetė tolyn nuo žmonių link gyvenamųjų namų. Iš sprogusio paketo pasipylė ugnis ir dūmai. Desantininkai šaudė trasuojančiomis kulkomis virš žmonių galvų, vos nekliudydami penkiaaukščio gyvenamojo namo. Po kurio laiko buvo pradėti varyti radijo komiteto darbuotojai. Iš dešinės nuo senojo radijo pastato stovėjo daug civiliai apsirengusių „Jedinstvo“ atstovų su raudonais raiščiais. Kareivis nuleido Lietuvos Respublikos vėliavą ir susukęs nusinešė. Iš tanko ar tanketės 15 min. švietė prožektorius, kuri buvo nukreiptas į gyvenamuosius namus. Prie jos kareivius su automatais filmavo japonų žurnalistas. Prie radijo komiteto ji prabuvo nuo 02.00 iki 05.00 val. Atvažiavę nuo Televizijos bokšto žmonės sakė, kad bokštas užimtas. Iš tanko ar tanketės sklido garso įrašas su vyrišku balsu, raginantis visus skirstytis. Žmonės elgėsi taikiai, ramiai, nepuolė, neprovokavo. Civiliai žmonės jokių ginklų neturėjo, jokių snaiperių iš gyvenamųjų namų šaudančių nematė. Nuo Sausio 13-osios įvykių jai buvo užspausti klausos nervai.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1991-03-14 Teismo medicininės ekspertizės aktas Nr. 1275 (t. 61, b. l. 146), 1997-10-21 Teismo medicininės ekspertizės aktas Nr. 6146 prie 1275/91 (t. 360, b.l. 6-7), specialisto išvada (t. 482, b. l. 110-123).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G. K. </w:t>
      </w:r>
      <w:r w:rsidRPr="00980165">
        <w:rPr>
          <w:rFonts w:ascii="Times New Roman" w:eastAsia="Calibri" w:hAnsi="Times New Roman" w:cs="Times New Roman"/>
          <w:sz w:val="24"/>
          <w:szCs w:val="24"/>
        </w:rPr>
        <w:t xml:space="preserve">parodymai, užfiksuoti ikiteisminio tyrimo metu (t. 60, b.l. 121-126, 127-128). </w:t>
      </w:r>
      <w:r w:rsidRPr="00980165">
        <w:rPr>
          <w:rFonts w:ascii="Times New Roman" w:eastAsiaTheme="minorEastAsia" w:hAnsi="Times New Roman" w:cs="Times New Roman"/>
          <w:sz w:val="24"/>
          <w:szCs w:val="24"/>
        </w:rPr>
        <w:t>Nukentėjusysis</w:t>
      </w:r>
      <w:r w:rsidRPr="00980165">
        <w:rPr>
          <w:rFonts w:ascii="Times New Roman" w:eastAsia="Calibri" w:hAnsi="Times New Roman" w:cs="Times New Roman"/>
          <w:sz w:val="24"/>
          <w:szCs w:val="24"/>
        </w:rPr>
        <w:t xml:space="preserve"> buvo nurodęs, kad 1991-01-12, apie 14 val., atvažiavo į Vilnių prie Televizijos bokšto. Žmonės buvo beginkliai, taikūs. Nesimatė, kad būtų buvę ruošiamasi kautis, priešintis ginklu ar kitu būdu konfliktuoti. Prie Televizijos bokšto buvo iki 1991-01-12 vidurnakčio, o po to nuėjo prie Radijo ir televizijos komiteto pastato, kur taip pat buvo daug žmonių. Lauke buvo televizorius, žmonės žiūrėjo laidą per Vilniaus programą. Apie 01.30 val. Konarskio gatve pravažiavo tankas ir keletas BTR tankečių ir automašinų – dengtų sunkvežimių su kareiviais. Jie pravažiavo pro komiteto pastatą ir tuoj pat grįžo. Prie pastato pasuko viena tanketė, iš sustojusių prie pastato sunkvežimių iššoko kareiviai. Iš tanketės iššokę link jų bėgantys kareiviai-desantininkai iš karto pradėjo šaudyti į viršų. Matėsi, kad jie ginkluoti koviniais sutrumpintais spec. dalinių automatais, šaudė koviniais šoviniais. Kad šaudė trasuojančiomis kulkomis buvo aišku iš to, kad jos lėkė su įvairiaspalvėmis liepsnelėmis. Pasukusi link minios, tanketė praskynė minioje kelią šešiems desantininkams, kurie buvo dėmėtomis uniformomis, ginkluoti automatais, prisisegę po keletą nekovinių, neskeveldrinių granatų, užsikišę už diržų po tris-keturias dėtuves su šoviniais, vienas iš jų turėjo liepsnosvaidį, buvo pasirengę neperšaunamas liemenes, šalmus su nuleistais ant veidų stiklais, ginkluoti dar kariškais koviniais peiliais. Ant rūbų skiriamųjų ženklų nebuvo. Pro šalmo stiklą matėsi, kad jie buvo ne šauktiniai, o suaugę 25-30 metų vyrai. Jie puolė stovinčią minią daužydami žmones automatais. Pirmiausia sušaudė televizorių, kuriame buvo rodoma E. B.. Daužydami žmones, desantininkai skverbėsi link komiteto pastato įėjimo. Į viršų šaudė koviniais šoviniais, tai suprato iš garso, liepsnelių ir virš galvų švilpė kulkos. Koridoriuje prie įėjimo pradėjo klykti moteris, ji kvietė vyrus į vidų. Kartu su desantininkais į koridorių siūbtelėjo ir žmonės, tame tarpe ir jis. Desantininkai buožėmis mušė žmones, varydami juos lauk, o žmonės nesitraukė. Vienas desantininkas, šlykščiais keikdamasis, liepė visiems trauktis, grasindamas pradėti šaudyti ir mėtyti granatas. Žmonės nesitraukė. Tada du desantininkai metė į žmones granatas, jos sprogsta ir nudegina, tačiau nesužeidžia. Viena granata nukrito jam po kojomis, sprogo ir apsvilino jo batus. Žmonės prasiskyrė, kai kas sukrito ant grindų. Desantininkai rėkė visiems išeiti į lauką, mušė, spardė žmones. Vienas desantininkas, sušukęs „ak vy ne bojites“ (liet. „ak jūs nebijote“), išėmė iš savo automato dėtuvę, pakeitė ją kita ir atstatė į žmones. Po nukentėjusiojo kojomis sprogusi granata jį apakino, tuo pačiu metu prišokęs desantininkas užsimojo automatu, jis (nukentėjusysis), atkišęs kairę ranką, prisidengė nuo smūgio, smūgis kliuvo į alkūnę, tuo pačiu metu jam spyrė į dešinę šlaunį. Jis pakliuvo į besitraukiančią masę ir kartu su jais atsidūrė lauke. Išėjęs į lauką, pamatė ant žemės gulinti sužeistą ar negyvą vyrą, kuris buvo įkeltas į greitąją ir nuvežtas. Nė vienas iš civilių nebuvo ginkluotas, kariškių nepuolė, buvo tik pasyvus gynimasis nuo smūgių, užsidengiant rankomis. Išgrūdę žmones iš komiteto į lauką, desantininkai ten įsitvirtino.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1991-03-19 Teismo medicininės ekspertizės aktas Nr. 1444 (t. 60, b.l. 125), 1991-01-24 Teismo medicininės ekspertizės aktas Nr. 422 (t. 60, b. l. 130-131),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B. T. </w:t>
      </w:r>
      <w:r w:rsidRPr="00980165">
        <w:rPr>
          <w:rFonts w:ascii="Times New Roman" w:eastAsia="Calibri" w:hAnsi="Times New Roman" w:cs="Times New Roman"/>
          <w:sz w:val="24"/>
          <w:szCs w:val="24"/>
        </w:rPr>
        <w:t xml:space="preserve">(buv. K.) parodymai, užfiksuoti ikiteisminio tyrimo metu (t. 60, b.l. 139-141). </w:t>
      </w:r>
      <w:r w:rsidRPr="00980165">
        <w:rPr>
          <w:rFonts w:ascii="Times New Roman" w:eastAsiaTheme="minorEastAsia" w:hAnsi="Times New Roman" w:cs="Times New Roman"/>
          <w:sz w:val="24"/>
          <w:szCs w:val="24"/>
        </w:rPr>
        <w:t>Nukentėjusioji</w:t>
      </w:r>
      <w:r w:rsidRPr="00980165">
        <w:rPr>
          <w:rFonts w:ascii="Times New Roman" w:eastAsia="Calibri" w:hAnsi="Times New Roman" w:cs="Times New Roman"/>
          <w:sz w:val="24"/>
          <w:szCs w:val="24"/>
        </w:rPr>
        <w:t xml:space="preserve"> buvo nurodžiusi, kad 1991-01-12, apie 23.30 val., kartu su dėde A. D., jo žmona L. D. ir dukterėčia E. D., kuriai buvo 10 metų, nuvažiavo prie RTV pastato. Jei pultų tarybinė armija, ruošėsi pasyviai priešintis. Jiems atvažiavus, žmonių buvo nelabai daug, tarp civilių asmenų nematė nė vieno ginkluoto. Prie RTV pastato matė gal 5 milicijos darbuotojus, tačiau nežino, ar jie buvo ginkluoti. Iki pasirodant kariškiams žmonių nuotaikos buvo taikios,  neblaivių asmenų nematė. 1991-01-13, apie 01.00 – 01.30 val., pravažiavo šarvuočiai, mašinos su kareiviais ir tankai. Kariškių amžius nuo jaunų iki 30 metų, geriau neįsižiūrėjo, nes jie paleido dūmus. Kareiviai vilkėjo dėmėtą uniformą, buvo su šalmais su antveidžiu, ginkluoti automatais, turėjo sprogstamus paketus, kuriuos mėtė į žmones. Paketai sprogdavo ir skleisdavo dūmus, kurie graužė akis. Kai atvažiavo kariškiai, ji su giminaičiais buvo prie įėjimo į televizijos pastatą. Matė, kaip karinė technika sustojo ir greitai prie jų atbėgo kareiviai, tačiau žmonių buvo daug, stovėjo susispaudę, todėl kareiviai negalėjo prabėgti prie įėjimo į pastatą. Kareiviai iš automatų šaudė į viršų, tačiau pro žmones tada jie nebandė prasiveržti. Pastoviai šaudė tankai ar šarvuočiai, kurie nuo jų stovėjo už 50 metrų. Paskui pamatė, kad kareiviai jau išėjo iš televizijos pastato. Prieš tai kareiviai šovė į televizorių, kuris buvo lauke ir rodė televizijos programą. Į televizijos pastatą kareiviai pateko per radijo pastatą. Iš pastato išėjo kareivis, atsistojo prie durų ir atsuko automatą į žmones, tačiau žmonės nesiskirstė. Tada kareiviai, buvę lauke, pradėjo veržtis pro žmones link televizijos pastato, daužė žmones automatų buožėmis, šaudė iš automatų žmonėms virš galvų. Kareiviai prasiveržė iki durų. Kareiviui, stovėjusiam prie durų, moteris kažką pasakė, tada jis su kojos keliu išdaužė stiklą, kuris yra prie įėjimo, stiklai pradėjo kristi ant žmonių. Kai kareiviai prasiveržė prie pastato, pradėjo stumti žmones nuo pastato ir tankai bei šarvuočiai pradėjo važiuoti link žmonių, žmonės pradėjo skirstytis, nes jie pastoviai šaudė žmonėms virš galvų. E. D. buvo labai išsigandusi, buvo šoke, todėl jie nusprendė išeiti. Tankai pastoviai šaudė, nuo šūvių pradėjo skaudėti galvą. Su kitais žmonėmis nuėjo palei medžius prie tvoros, tačiau tankai pradėjo apšvietinėti su prožektoriais tą tvorą, todėl jie nubėgo į kitą pusę prie medinio namo. Tankas privažiavo prie pastato, apsisuko, žmonės jį apsupo. Paskui atvažiavo kitas tankas. L. D. pasiliko su vaiku už medinio namo, o ji su A. D. nuėjo paimti automobilio. Automobilis buvo tarp tankų. Ant automobilio gulėjo moteris sužeistomis kojomis, žmonės suteikinėjo jai pagalbą. Greitoji pagalba privažiuoti negalėjo, todėl A. D. norėjo įkelti moterį į mašiną, tačiau kareiviai neleido. Tada pribėgo keturi lietuviai milicininkai ir padėjo įkelti moterį į mašiną, paskui – važiuoti per šaligatvius. A. D. taip ir padarė, išvažiavo prie medinio namo, ten jau stovėjo greitosios ir moterį perkėlė į greitąją pagalbą. Žmonių sužalojimo atvejų daugiau nematė. Žmonės kareivių nemušė, kariškių puolimo neišprovokavo. Kad kas nors šaudytų į kariškius, ji nematė. Prieš išvažiuojant, girdėjo per garsiakalbį kažkokį kreipimąsi. Jai nuo tankų šūvių garso buvo padaryta akustinė trauma, kai stovėjo prie televizijos pastato.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Nukentėjusiosios patirtus sužalojimus patvirtina 1991-05-03 Teismo medicininės ekspertizės aktas Nr. 157/91 (t. 60, b.l. 143), 1992-03-27 Teismo medicininės ekspertizės aktas Nr. 120/92 (t. 60, b. l. 145-146),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Irenos E. K. </w:t>
      </w:r>
      <w:r w:rsidRPr="00980165">
        <w:rPr>
          <w:rFonts w:ascii="Times New Roman" w:eastAsia="Calibri" w:hAnsi="Times New Roman" w:cs="Times New Roman"/>
          <w:sz w:val="24"/>
          <w:szCs w:val="24"/>
        </w:rPr>
        <w:t xml:space="preserve">(mirusios) parodymai, užfiksuoti ikiteisminio tyrimo metu (t. 60, b. l. 148-149). Nukentėjusioji buvo nurodžiusi, kad 1991-01-13 naktį atvyko prie Radijo ir televizijos komiteto budėti, stovėjo prie naujo televizijos pastato durų. Per televizorių kalbant E. B. (televizorius buvo išneštas į lauką), prie senojo RTV pastato išgirdo triukšmą – buvo šaudoma iš pabūklų, byrėjo stiklai ir neužilgo prie jų pastato atbėgo apie 10 jauno amžiaus desantininkų, apsirengusių margais rūbais, su šalmais, ginkluoti automatais. Jie išdaužė langus ir sulipo į pastatą. Tuo metu atvažiavo tankas, važiuodamas nuo Konarskio gatvės iššovė ir privažiavo netoli jų. Iš tanko iššoko dar kareivių, atbėgo kareivių ir nuo radijo pastato ir pradėjo žmones vaikyti, stumdydami buožėmis, šaudė į viršų ar virš žmonių galvų, nes žmonės pasilenkė, mėtė dūmines šaškes, nuo kurių žmonės neturėjo kuo kvėpuoti, dūmai labai rūko, graužė gerkles. Kareiviai juos nuvarė į Konarskio gatvę, išgirdo per radiją šnekant, kad Lietuvos žmonės išlaisvinti, kad Nacionalinis gelbėjimo komitetas paėmė valdžią į savo rankas. Manė, kad tai B., bet žmonės sakė, kad J.. Kol dar nebuvo nuvaryta nuo televizijos pastato, girdėjo, kaip desantininkai šaukė, kad „našego ubili“ ( „mūsiškį užmušė“), bet ji nematė, kad būtų kokį kariškį sužeidę ar užmušę. Nei ji, nei kiti civiliai žmonės jokių ginklų neturėjo, kariškių neprovokavo ir nepuolė. Kariškių puolimas prasidėjo be jokio preteksto. Žmonės kariškiams aktyviai nesipriešino, tik skandavo. Jokių civilių žmonių delegacijų su peticijomis nematė.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1991-12-05 Teismo medicininės ekspertizės aktas Nr. 6087 (t. 60, b.l. 152),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A. M. </w:t>
      </w:r>
      <w:r w:rsidRPr="00980165">
        <w:rPr>
          <w:rFonts w:ascii="Times New Roman" w:eastAsia="Calibri" w:hAnsi="Times New Roman" w:cs="Times New Roman"/>
          <w:sz w:val="24"/>
          <w:szCs w:val="24"/>
        </w:rPr>
        <w:t xml:space="preserve">teisiamojo posėdžio metu paaiškino, kad tą dieną iki pietų kartu su vyru buvo prie Aukščiausiosios Tarybos. Paskambino iš universiteto ir pranešė, kad vyrai nakčiai eitų budėti prie Konarskio gatvės. Iš pradžių ten nuėjo viena, vėliau atėjo ir vyras. Staiga jiems pranešė, kad atvažiuoja tankai. Nuo naujo televizijos pastato pradėjo prašyti ateiti ten, nes prie pastato visai nėra žmonių. Kartu su vyru nubėgo ten. Buvo sustatyta labai daug mašinų ir autobusų, susirinkę daug žmonių, jie užstojo įėjimo duris. Ji atsidūrė pirmoje eilėje nuo sodelio. Pradėjo šaudyti. Iš pradžių buvo patrankos garsas. Paskui pradėjo šaudyti iš šaunamųjų ginklų. Žmonės pradėjo rėkti, kad nereikia bijoti, nes šaudo tuščiais. Pamatė, kad į juos bėga nedidelio ūgio kariškiai ir mėto į juos sprogstamuosius paketus. Pasidarė baisu, nes sprogimai buvo netoli. Vienas kareivis pribėgo artyn jų ir metė tą paketą, kuris atsimušė jai į dešinės kojos batą ir nukrito. Vyras ją atitraukė atgal. Matydama, kad paketas tuoj sprogs, užsidengė lietsargiu veidą. Paketas sprogo ir paskui ji nieko neatsimena. Pamena, kad stovi viena, aplink žmonių nėra, skauda koją ir akis. Pribėgo berniukas ir pasakė, kad jam iš kojų bėga kraujas. Paprašė parodyti. Jis pakėlė kelnes ir ji pamatė, kad kraujas nebėga, bet per visą koją yra maždaug trijų-keturių centimetrų dėmelės. Berniukas nubėgo, o ji liko viena ir dairėsi, ką jai daryti. Iš dešinės buvo sustatyti blokai naujai televizijos statybai. Pasitraukė prie to bloko. Pamatė, kad tiesiai į ją važiuoja tankas. Pasitraukė į šoną, išvingiavo pro tuos tankus. Paskui pradėjo važiuoti greitosios medicinos pagalbos mašinos. Konarskio gatvėje stovėjo du „Jedinstvo“ autobusai, buvo išlipę „jedinstvininkai“, rankose turėjo kažkokius strypus. Jai buvo padarytas smegenų ir akių obuolių sutrenkimas. Atsakydama į klausimą, nukentėjusioji paaiškino, kad kareivių akys buvo išsprogusios, blizgančios, lyg nenatūralios. Jie buvo ne rusų tautybės (t. 760, b. l. 77-78).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1992-01-28 Teismo medicininės ekspertizės aktas Nr. 462 prie 604/91 (t. 60, b.l. 234-236),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L. M. </w:t>
      </w:r>
      <w:r w:rsidRPr="00980165">
        <w:rPr>
          <w:rFonts w:ascii="Times New Roman" w:eastAsia="Calibri" w:hAnsi="Times New Roman" w:cs="Times New Roman"/>
          <w:sz w:val="24"/>
          <w:szCs w:val="24"/>
        </w:rPr>
        <w:t xml:space="preserve">teisiamojo posėdžio metu paaiškino, kad buvo Konarskio g. prie Radijo ir televizijos komiteto. Ten iš pradžių buvo pakankamai linksma, nesitikėjo, kad šaudys tikromis kulkomis. Vėlų metą linksmybes nutraukė pasakymas, kad važiuoja tankai. Priekyje pravažiavo greitosios pagalbos mašina, todėl minia, manydama, kad kažkam reikia pagalbos, išsiskyrė, o iš paskos važiavo šarvuočiai ir tankai, kurie šaudė. Užtaisai buvo garsiniai, buvo pakankamai garsu. Kai suprato, kad važiuoja ne greitoji, o karinė technika, minia iš karto puolė užtverti kelią. Jos vyras atsidūrė gyvoje grandinėje aplink pastatą, o ji su broliu atsistojo ant laiptų. Per jų galvas mažiukai kareiviukai lipo vieni kitiems ant pečių. Žmonės laikė duris, bet jie vienas ant kito užlipo, išdaužė langus, žmones nustūmė nuo durų. Ji atsidūrė tarp gyvos grandinės kariuomenės ir autobusų. Jos brolis išstūmė duris ir įlipo į autobusą, iš paskos įlipo kareiviai. Tada brolis išstūmė priekinį langą, iškėlė moteris ir pats išlipo, o ji liko ant konduktoriaus sėdynės. Kareiviai jai liepė išlipti ir ji pakliuvo tarp autobuso ir gyvos grandinės tų mažiukų kareiviukų, keistomis akimis. Ji buvo mušama automato buože, kol iš ten išėjo. Gyvoje grandinėje, kur stovėjo ir jos vyras, stovėjo lietuviai vyrai, kurie buvo daug stambesni už tuos mažiukus kareivukus. Kareiviams net nereikėjo jokios technikos, užtekdavo prieiti iš už nugaros, trenkti per kelius ir vyras jau guli ant žemės. Toliau spardė kojomis ir daužė „bananais“. Pradėjo šaudyti trasuojančiomis kulkomis. Vaikščiojant minioje jai po kojomis sprogo kažkoks labai garsus užtaisas, gavo akustinę traumą. Maždaug pusvalandį nieko negirdėjo, bet sąmonės praradusi nebuvo. Supratę, kad pasipriešinti nepavyks, išvažiavo namo, pakeliui paėmėme ispanų televizijos ar laikraščio korespondentą. Jis negalėjo daug kalbėti, jo kamera buvo visiškai sudaužyta ir visiškai sumuštas veidas. Kiek suprato, jam irgi trenkė automatu. Jo visas veidas buvo kruvinas, dantys išmušti. Nuvežė jį į ligoninę. Jai buvo padaryta akustinė trauma, buvo trūkęs ausų būgnelis, ilgą laiką juto pasekmes: zvimbė galvoje, buvo nemigo naktys. Atsakydama į klausimus, nukentėjusioji paaiškino, kad autobuse desantininkai mušė guminėmis lazdomis, buožėmis, liepė gultis, bet niekas nesigulė. Jos brolis išstūmė langą ir iškėlė per jį moteris, o po to iššoko pats, susipjaustė į stiklus koją. Ji iš autobuso nelipo, o užlipo ant sėdynės. Kareiviai ją mušė ne tik automatų buožėmis, bet spardė ir kojomis. Jai stovinčiai bandė spirti į veidą, bet buvo tokie maži, kad tiesiog nepasiekė. Vienas desantininkas pastebėjo, kad jie muša moterį, tada nustojo mušti. Buože numušė jai skrybėlę. Kai pamatė, kad ji moteris, leido jai išeiti. Šalia jos peršovė kažkokį vyrą į galvą. Matė, kaip žmonės už pažastų tempė moterį sužalotomis kojomis. Nešamų, tempiamų žmonių ten tikrai buvo. Matė, kad ant suoliuko sėdėjo moteris kruvinomis kojomis. Žmonės nebuvo ginkluoti, nesipriešino. Ji įspyrė kažkam, nes spyrė ir jai (t. 760, b. l. 78-79).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1991-01-18 Teismo medicininės ekspertizės aktas Nr. 308 (t. 61, b. l. 214), specialisto išvada (t. 482, b. l. 84-109).</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R. M. </w:t>
      </w:r>
      <w:r w:rsidRPr="00980165">
        <w:rPr>
          <w:rFonts w:ascii="Times New Roman" w:eastAsia="Calibri" w:hAnsi="Times New Roman" w:cs="Times New Roman"/>
          <w:sz w:val="24"/>
          <w:szCs w:val="24"/>
        </w:rPr>
        <w:t xml:space="preserve">teisiamojo posėdžio metu paaiškino, kad Sausio 13-osios budėjo prie Radijo ir televizijos komiteto, stovėjo ant laiptų, atrėmęs nugarą į Radijo ir televizijos komiteto duris. Matė, kaip ateina žmonės ir kaip viskas prasidėjo. Stovėjo aukščiausiai, buvo labiausiai matomas ir buvo įtartas, kad yra gynimo organizatorius. Priekyje daugiausia buvo pagyvenusios moterys, jas labai greitai išsklaidė. Daugiausiai  kliuvo vyrams, o ypač jam. Nusileidęs nuo laiptų, dešinėje kojoje pajuto didelį skausmą, galvojo, kad kulka perėjo per koją ir yra traumuotas. Pakėlė kairę koją ir pamatė, kad stovi ant dešinės. Tik vėliau išsiaiškino, kad tai buvo sprogmuo, jam į raumenis iki kaulo buvo išmušta dviejų nykščių dydžio skylutė. Jautė, kad gali eiti. Kariškiai žmones spaudė, kad šie pasišalintų. Pamatė, kad stovi du autobusai, įėjo į vieną, prisidengdamas, kad mažiau gautų „bananu“. Jam iš paskos ėjo kareiviukas, kuris liepė gultis. Pamatė, kad autobuse priguldyta moterų. Kadangi negulė, automato buože ne kartą gavo į galvą, iš galvos tekėjo kraujas, liko du randai. Ant grindų negulė, pamatė, kad išdaužtas autobuso langas, puolė pro jį. Gatvėje buvo daug vyrukų, kurie pačiupo jį už pažastų ir ištraukė. Pradėjo ieškoti žmonos. Važiavo greitoji, pamatė, kad jis kruvinas, todėl norėjo jį išvežti, bet jis važiuoti atsisakė. Buvo traumuotų žmonių nuo šūvių iš tanko. Matė, kaip kitoje Konarskio gatvės pusėje po tanko šūvio krito visų aukštų langų stiklai. Pirmąją pagalbą jam suteikė tame name, be langų, gyvenusi medikė, kuri jį aptvarstė, aprišo koją. Susirado žmoną, kitą dieną išvažiavo namo į Kupiškį. Žmonėms buvo panika, jie buvo išsigandę. Tame autobuse, kuriuo važiavo namo į Kupiškį, buvo lengvai traumuotų žmonių, buvo ir gamyklos darbuotojas, kuriam sprogo abiejų ausų būgneliai. Atsakydamas į klausimus, nukentėjusysis paaiškino, kad iš sunkvežimių ir šarvuočių pasipylė ginkluoti, paruošti kovai su ginkluotu pasipriešinimu, kariškiai. Gynėjai buvo blaivūs (t. 760, b. l. 79-80).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Nukentėjusiojo patirtus sužalojimus patvirtina 1992-03-24 Teismo medicininės ekspertizės aktas Nr. 548 (t. 59, b.l. 133),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A. J. </w:t>
      </w:r>
      <w:r w:rsidRPr="00980165">
        <w:rPr>
          <w:rFonts w:ascii="Times New Roman" w:eastAsia="Calibri" w:hAnsi="Times New Roman" w:cs="Times New Roman"/>
          <w:sz w:val="24"/>
          <w:szCs w:val="24"/>
        </w:rPr>
        <w:t xml:space="preserve">teisiamojo posėdžio metu paaiškino, kad įvykių metu buvo labai jauna, ginti komiteto atvažiavo iš Kazlų Rūdos. Nelabai ką prisimena, nes stengiasi viską pamiršti. Buvo sužalota ne tik fiziškai, bet ir psichologiškai. Stovėjo ant laiptų, matė priešais stovinčius kareivius. Kareivių akys buvo lyg stiklo gabalai. Ją sužeidė skeveldros. Viskas buvo žiauriai baisu, atrodė, kad karas. Buvo tankai, daug žmonių, klyksmai, gulėjo ant žemės, sproginėjo. Kareiviai turėjo šalmus, o taip pat kažką ant veidų. Matė šaudančius tankus, buvo apačioje ant laiptų. Jas kažkokie vyrai nutraukė nuo laiptų ir ji atsidūrė prie sienos. Ten pradėjo viskas sproginėti, gulėjo ant žemės. Buvo visiškas chaosas, ji papuolė į tą pačią pagrindinę makalynę. Negali vaizdžiai papasakoti, nes tiesiog niekada nieko apie tai nekalba, nes per daug skausminga (t. 760, b. l. 80-81).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1991-01-21 Teismo medicininės ekspertizės aktas Nr. 83 ir 1991-05-14 Papildomos Teismo medicininės ekspertizės aktas Nr. 83 (t. 59, b. l. 144, 146),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V. N. </w:t>
      </w:r>
      <w:r w:rsidRPr="00980165">
        <w:rPr>
          <w:rFonts w:ascii="Times New Roman" w:eastAsia="Calibri" w:hAnsi="Times New Roman" w:cs="Times New Roman"/>
          <w:sz w:val="24"/>
          <w:szCs w:val="24"/>
        </w:rPr>
        <w:t xml:space="preserve">teisiamojo posėdžio metu paaiškino, kad budėdavo su drauge prie Seimo kasdien. Sekmadienį advokatas M. išėjo į balkoną Seime ir liepė budėtojams eiti budėti prie Radijo ir televizijos komiteto bei prie bokšto. Eidama iš Seimo nuėjo prie Radijo ir televizijos komiteto. Būdama namuose pamatė, kad iš Vingio parko pusės ir nuo Neries važiuoja tankai.  Išbėgo iš namų prie komiteto, bėgdama šaukė, kad važiuoja fašistai. Prie Konarskio gatvės tankas privažiavo prie jos, atsuko vamzdį ir į ją šovė. Ji buvo nuversta į Konarskio ir Pietario g. sankryžą. Apsižiūrėjusi, kad rankas ir kojas turi, nubėgo namo. Išgėrusi vaistų pagulėjo ir vėl ten grįžo. Ten buvo jau labai daug žmonių, buvo ir ministras M. su tuometine milicija. Žmonėms prie tankų prieiti neleido. Jai labai mirguliavo akyse, svaigo galva. Prie tanko, kuris į ją šovė, stovėjo maždaug 15-16 metų berniukas. Buvo leidžiami dūmai, raketos, buvo triukšmas. Jai pasidarius nelabai gerai, grįžo namo, kreipėsi į medikus, buvo pagildyta į ligoninę. Atsakydama į klausimus, nukentėjusioji paaiškino, kad jai buvo padarytas galvos sutrenkimas, patyrė akustinę traumą. Kareiviai automatais ir lazdomis jos nemušė, nes ji stovėjo pakraštyje. Matė, kaip leido raketas ir ugnis (t. 760, b. l. 81).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Nukentėjusiosios patirtus sužalojimus patvirtina 1996-04-25 Teismo medicininės ekspertizės aktas Nr. 5899/91 ir Nr. 2888/92 (t. 363, b.1.131-132), specialisto išvada (t. 482, b. l. 110-123).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O. N. </w:t>
      </w:r>
      <w:r w:rsidRPr="00980165">
        <w:rPr>
          <w:rFonts w:ascii="Times New Roman" w:eastAsia="Calibri" w:hAnsi="Times New Roman" w:cs="Times New Roman"/>
          <w:sz w:val="24"/>
          <w:szCs w:val="24"/>
        </w:rPr>
        <w:t xml:space="preserve">teisiamojo posėdžio metu paaiškino, kad tą dieną kartu su šeima buvo prie Radijo ir televizijos komiteto Konarskio gatvėje. Ten budėjo ir kelias naktis prieš tai. Buvo labai daug jaunimo, studentų. Žmonių daugėjo, tad buvo drąsiau. Visi stovėjo prie įėjimo į Radijo ir televizijos pagrindinį pastatą. Stovėjo šešios eilės už rankų susikibusių žmonių, tikėdamiesi, kad gyvos sienos nepramuš. Prasidėjo triukšmas, šaudymas, važinėjo tanketės, iš kurių labai garsiai šaudė. Paskui šaudė į žemę palei kojas, paleido kažkokias dujas. Jų tarpe buvo labiau žinančių, todėl buvo gauta komanda užsidengti burnas ir nosis. Paskui pradėjo šaudyti į sieną, ant galvos pradėjo kristi tinkas. Šaudė labai garsiai, dėl to ji neteko šešiasdešimt procentų klausos. Dabar tas procesas progresuoja – labai blogai girdi. Žmonės sustatė mašinas, kad tankai nepravažiuotų. Per garsiakalbį buvo skelbiama „broliai ir seserys, esate apgauti, valdžią užėmė apsišaukėliai, o dabar jau Lietuvoje valdžia tikroji, eikite namo, ilsėkitės“. Paskui kažkas pradėjo šaukti, kad už jų yra OMON-as. Buvo pasiruošusi kovoti, todėl kažkur pasilypėjo ir „omonininką“ pačiupo už skverno. „Omonininkas“ žiūrėjo stiklinėmis akimis, o ji šaukė, kad jie eitų lauk. Po to pradėjo skirstytis, žmonės bėgo prie Parlamento. Atsakydama į klausimus, nukentėjusioji paaiškino, kad patyrė akustinę traumą. Jos nemušė. Kai paleido dujas, buvo kažkoks rūkas, ašarojo akys, nieko nesimatė. Kažką mėtė, kažkas sproginėjo po kojomis. Kuo skiriasi tankas nuo tanketės, nežino, buvo kažkoks didelis šarvuotis, kuris šaudė. Stovėjo prie Televizijos pastato (t. 760, b. l. 89).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w:t>
      </w:r>
      <w:r w:rsidRPr="00980165">
        <w:rPr>
          <w:rFonts w:ascii="Times New Roman" w:eastAsiaTheme="minorEastAsia" w:hAnsi="Times New Roman" w:cs="Times New Roman"/>
          <w:sz w:val="24"/>
          <w:szCs w:val="24"/>
        </w:rPr>
        <w:t>1991-04-05 Teismo medicininės ekspertizės aktas Nr. 1627 ir 1992-10-26 Papildomos Teismo medicininės ekspertizės aktas Nr. 5243 prie 1627/91 (t. 62, b.l. 23, 25),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N. </w:t>
      </w:r>
      <w:r w:rsidRPr="00980165">
        <w:rPr>
          <w:rFonts w:ascii="Times New Roman" w:eastAsia="Calibri" w:hAnsi="Times New Roman" w:cs="Times New Roman"/>
          <w:sz w:val="24"/>
          <w:szCs w:val="24"/>
        </w:rPr>
        <w:t xml:space="preserve">teisiamojo posėdžio metu paaiškino, kad tądien trise su draugais nusprendė važiuoti budėti prie Televizijos ir radijo komiteto. Buvo prie senojo Radijo ir televizijos komiteto pastato, kur durys buvo tiesiai iš Konarskio gatvės į centrą. Priėjimas prie tų durų buvo apstatytas autobusais žmonių, kurie atvažiavo iš toliau. Išgirdo kalbant, kad važiuoja, kad reikia ginti. Sustojo ir padarė pagrindinių durų gyvą užtvarą. Atvažiavo kariuomenė, iš sunkvežimio iššoko ir išsirikiavo kareiviai. Kareiviams trukdė autobusai, bet vis tiek buvo tiesiai tas įėjimas. Kareiviai išsirikiavo, varė žmones iš ten. Buvo pagąsdinta šūviais, trumpai buvo šaudoma į fasadą. Kiek suprato, buvo šaudoma Kalašnikovo automatu, šaudė karininkas. Kad tai buvo karininkas sprendė iš jo komandų, jis rikiavo kareivius. Kareiviai, išsirikiavę pleištu, puolė tas duris. Jie (žmonės) du ar tris kartus kareivius atmetė, neįleido. Paskui įvyko sprogimas, nuo kurio nukentėjusiajam buvo išmuštas ausies būgnelis, nugriūti negalėjo, nes buvo suspaustas. Matė vieną tanką ir tanketes. Kai tankas atvažiavo, jis šovė, matė liepsną ir nuo oro bangos byrančius priešais esančio namo langus. Buvo šaudymas, o visai šalia įvyko sprogimas. Nepažįstamam vaikinui sprogo kažkur pilvo zonoje, buvo sužeistas ir jį išnešė. Paskui iš vidaus atsidarė pastato durys. Kareiviai perlipo tvorą ir per langus sulipo į pastatą. Žmonės pradėjo bėgti, bet trukdė autobusai. Nukentėjusysis bėgti negalėjo, po truputį išėjo į kitą gatvės pusę, kur buvo lietuviška milicija. Jį nuvežė į ligoninę, kur gydė ausis. Jo draugas gavo buože per nugarą. Atsakydamas į klausimus, nukentėjusysis paaiškino, kad kariškių šalmai buvo koviniai, su antveidžiais. Jis yra baigęs karinę katedrą, tarnavo armijoje ir gerai žino karinę ginkluotę. Kareiviai šaudė tuščiais, visiškai drąsiai nukreipė į minią šautuvus ir šaudė. Jis atvažiavo ne gintis, o budėti. Išgėrusių žmonių jų tarpe nebuvo, kitaip apsvaigusių nematė (t. 760, b. l. 89-90).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hAnsi="Times New Roman" w:cs="Times New Roman"/>
          <w:sz w:val="24"/>
          <w:szCs w:val="24"/>
          <w:lang w:eastAsia="lt-LT" w:bidi="lt-LT"/>
        </w:rPr>
        <w:t xml:space="preserve">1991-01-25 Teismo medicininės ekspertizės aktas Nr. 466 (t. 58, b.l. 109-110), </w:t>
      </w:r>
      <w:r w:rsidRPr="00980165">
        <w:rPr>
          <w:rFonts w:ascii="Times New Roman" w:eastAsiaTheme="minorEastAsia" w:hAnsi="Times New Roman" w:cs="Times New Roman"/>
          <w:sz w:val="24"/>
          <w:szCs w:val="24"/>
        </w:rPr>
        <w:t>specialisto išvada (t. 482, b. l. 132-133).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R. O. </w:t>
      </w:r>
      <w:r w:rsidRPr="00980165">
        <w:rPr>
          <w:rFonts w:ascii="Times New Roman" w:eastAsia="Calibri" w:hAnsi="Times New Roman" w:cs="Times New Roman"/>
          <w:sz w:val="24"/>
          <w:szCs w:val="24"/>
        </w:rPr>
        <w:t>teisiamojo posėdžio metu paaiškino, kad tą vakarą su žmona, žmonos seserimi ir vaiku atvažiavo prie Radijo ir televizijos komiteto. Kažkurį laiką ten buvo, o paskui nuvažiavo pasišildyti pas žmonos draugę. Bežiūrint televizorių, pranešė, kad link Televizijos bokšto važiuoja tankai. Greitai įšoko į mašiną. Pravažiuojant Konarskio gatve pro Radijo ir televizijos komiteto senąjį pastatą norėjo sukti į apačią, bet jam prieš nosį atlėkė sunkvežimiai su tentais ir tanketė. Tankas atvažiavo vėliau. Neturėdamas kur dingti, pasuko į dešinę ir per bordiūrą ant žolės prie tvoros pasistatė savo automobilį „Žiguli“. Nubėgo iki autobusų, kurie buvo užstatę įėjimą į senąjį televizijos pastatą. Iš krovininės mašinos jau buvo iššokę kariškiai su spec. apranga, šalmais ir ginklais. Švaistydamiesi buožėmis, prasibrovė pro autobusų šoną link pastato durų. Jis nubėgo kareiviams iš paskos. Kol bėgo, iš už autobusų išbėgo dar viena grupė paprastai apsirengusių, bet ginkluotų kareivių, kuriems vadovavo karininkas. Matė, kaip išdaužė langą, esantį kairėje pusėje prie įėjimo senųjų durų, o specialios grupės kareiviai per jį sulipo. Tie kareiviai buvo su šalmais, masyviai apsirengę, jų apranga skyrėsi nuo tų kareivių, kurie po to iš karto kartu su juo atbėgo. Ta grupė prasiveržė labai greitai, buožėmis daužė žmones. Kareiviukai sudarė pleištą ir ėjo iš paskos, stumdydami žmones, kapodamiesi buožėmis. Buože ne kartą trenkė ir jam bei greta stovinčiam žmogui. Kažkuriuo momentu kareivis trenkė tiesiai jam į veidą. Jis numušė buožę, ta buožė išslydo kareiviui iš rankų, jis nukrito, pasispaudęs po savimi ginklo diržą. Po to, šaukdami „gėda!“ , žmonės stumtelėjo juos. Kareiviukai neišsilaikė, nušoko nuo laiptų, o karininkas liko ant stulpelio šalia laiptų ir mosikuodamas pistoletu kažką šaukė. Kareivių akys buvo pasiutusios, matyt, įsivaizdavo, kad reikės kautis, nors žmonės ten buvo civiliai, ginklų neturėjo. Kažkuriuo momentu kareivis iš desantinio Kalašnikovo automato, kur po apačia montuojamas penkiašūvis granatsvaidis, šovė į viršų, šovė į jį. Ginklus pažįsta iš karinio parengimo. Nukentėjusysis buvo peršautas prie senojo Radijo ir televizijos pastato durų. Kariškis nusikeikė, sušuko, kad visus sušaudys ir pradėjo šaudyti. Vienas šūvis buvo į viršų, antras – kažkur į greta stovinčius žmones, bet jis nenustatė, ar pataikė kam nors, o trečią kartą šovė tiesiogiai į jį.  Atstumas nuo kariškio iki jo, kai šovė, buvo maždaug trys metrai. Ta aikštelė, kuri buvo prie durų, buvo didelė, ir jie ten stovėjo visi susikabinę, susispaudę. Jam buvo peršauta virš kelio, viršutinė kojos dalis. Granatos buvo išdraskyta didžiulė duobė vienoje kojoje. Kitoje kojoje buvo skeveldros. Nuo smūginės bangos ir nuo ugnies buvo apdegintas visas veidas. Oro banga nuplėšė akinius, antakius, nuo tiesioginio smūgio sprogo ausų būgneliai. Nukentėjo ne tik nuo šūvio, bet ir nuo sprogmens. Buvo konkretus šūvis granatsvaidžiu. Plastikinė kulka išdraskė koją. Jo batai buvo pilni kraujo, koją teko siūti, nes buvo didelė skylė. Buvo kontūzytas, jį nunešė į greitosios pagalbos automobilį ir išvežė. Atsakydamas į klausimus paaiškino, kad kariškiai buvo su šalmais, šalmai su apsaugomis, uždari, panašūs į motociklininkų, pilnai apsaugantys galvą. Tas, kuris šovė į jį, buvo su tokiu šalmu. Kalašnikovo buožė buvo metalinė, atlenkiama, tuščiavidurė. Visi taip apsirengę sulindo į pastato vidų, o vienas – liko stovėti tarp durų. Tas vienas likęs stovėti ir šovė. Žiūrint nugara į laiptus, žmonės visi stovėjo kairėje pusėje. Dešinėje pusėje buvo kareiviai. Nukentėjusysis buvo sužeistas tuo metu, kai stovėjo veidu į duris. Buvo labai sugadintas jo automobilis, nes greta jo automobilio buvo atsistojęs tankas ir šaudė į priešais esančio pastato langus. Tanko šaudymo metu susidarė oro banga, kuri automobilį tiesiog išpūtė, išlakstė visi stiklai. Kareivis, kuris šaudė į jį, akivaizdžiai skyrėsi nuo tų kareivių, kurie atbėgo paskui. Tas kareivis norėjo į jį pataikyti, tiesiogiai matė jo akis (t. 760, b. l. 90).</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bCs/>
          <w:sz w:val="24"/>
          <w:szCs w:val="24"/>
        </w:rPr>
        <w:t>2011-03-30 – 2011-05-27 Specialisto išvada Nr. G 1942/11 (01) (t. 483, b. l. 144-145).</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I. M. </w:t>
      </w:r>
      <w:r w:rsidRPr="00980165">
        <w:rPr>
          <w:rFonts w:ascii="Times New Roman" w:eastAsia="Calibri" w:hAnsi="Times New Roman" w:cs="Times New Roman"/>
          <w:sz w:val="24"/>
          <w:szCs w:val="24"/>
        </w:rPr>
        <w:t xml:space="preserve">teisiamojo posėdžio metu paaiškino, kad tuo metu buvo jauna muzikos akademijos studentė. Kadangi buvo kalbos, kad ruošiasi važiuoti tankai, kažkas iš studentų pasiūlė pabudėti prie Radijo ir televizijos komiteto. Buvo bendrabučiuose Geležinio Vilko gatvėje. Išgirdo ir pro langus pamatė, kad važiuoja tankų kolona. Labai išsigando ir nusprendė bėgti prie Radijo ir televizijos komiteto. Kai ten atbėgo, buvo didžiulė suirutė. Pamatė grandine išsirikiavusių kareivių koloną, stovėjo už tos grandinės, veidu į komiteto pastatą ir skandavo „Gėda!“ ir pan. Tos kolonos kareiviai buvo paprasti, tik buvo stiklinis žvilgsnis. Pamatė, kad pradėjo šaudyti nuo komiteto pastato viršaus. Šaudė trasuojančiomis kulkomis nuo komiteto link penkiaaukščių namų, kurie buvo už jų. Kažkas iš ten stovinčių žmonių pasiūlė važiuoti Televizijos bokšto link. Nuvažiavo link bokšto. Pamatė važiuojančius tankus tiesiai per stovinčių mašinų eilę. Ten buvo labai daug žmonių, jie klykė ir rėkė. Išsigando ir grįžo atgal prie komiteto. Tada ir buvo sužalota. Stovėjo tankas ar tanketė, buvo su ilgu vamzdžiu. Aplinkui buvo žmonės. Jie stovėjo viduryje Konarskio gatvės. Tankas tą vamzdį sukinėjo, gąsdino žmones. Tada vamzdį nusuko nuo jų ir šovė. Aplinkui buvo sprogimai, didžiulė suirutė. Paleido dūmus ar dujas. Jie stovėjo išsirikiavę skersai gatvės. Jai susisuko galva. Kažkas kažkur nubėgo, kažkur kažkas nuvažiavo, per dūmus nieko nesimatė, kažkas rėkavo, kažkas sproginėjo. Visiškai pasimetė, kur jis yra. Iš dešinės pusės pamatė du žibintus, kurie didžiuliu greičiu į važiavo į ją. Nebežinojo, kur jai bėgti, ką daryti. Pamatė, kad iš to rūko išlindo kažkokia ranka ir ją pagriebė. Kaip po to sakė, ten buvo karinis sunkvežimis. Jai užkabino koją, ji nulėkė maždaug per penkis metrus į priekį. Po to ją nuvedė į greitosios pagalbos automobilį. Kadangi akivaizdžių sužalojimų tuo metu nepamatė, nes buvo daugiau sužalotų ir kraujuojančių žmonių, ji pagalbos atsisakė ir grįžo namo. Po kelių dienų jos koja pradėjo tinti. Buvo nustatytas kelio girnelės sužalojimas. Atsakydama į klausimus, nukentėjusioji paaiškino, kad jos ankstesnė pavardė buvo O.. Šaudė nuo komiteto pastato viršaus, bet nepastebėjo, ar šaudė nuo stogų ar pro langus. Gerokai virš galvų, maždaug penkto aukšto lygyje, buvo trasuojančios kulkos. Tas žmogus, kuris lietuviškai pasakė, kad šaudys, buvo su kariška miline (t. 760, b. l. 90-91).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w:t>
      </w:r>
      <w:r w:rsidRPr="00980165">
        <w:rPr>
          <w:rFonts w:ascii="Times New Roman" w:eastAsiaTheme="minorEastAsia" w:hAnsi="Times New Roman" w:cs="Times New Roman"/>
          <w:sz w:val="24"/>
          <w:szCs w:val="24"/>
        </w:rPr>
        <w:t>1992-01-30 Teismo medicininės ekspertizės aktas Nr. 504/92 (t. 60, b. l. 242-243), specialisto išvada (t. 482, b. l. 1-27).</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Nukentėjusioji L. P. </w:t>
      </w:r>
      <w:r w:rsidRPr="00980165">
        <w:rPr>
          <w:rFonts w:ascii="Times New Roman" w:eastAsia="Calibri" w:hAnsi="Times New Roman" w:cs="Times New Roman"/>
          <w:sz w:val="24"/>
          <w:szCs w:val="24"/>
        </w:rPr>
        <w:t xml:space="preserve">teisiamojo posėdžio metu paaiškino, kad buvo namie ir išgirdo, kad šaudo. Apsirengė ir nubėgo prie Televizijos ir radijo komiteto pastato, Konarskio gatvėje žmonių buvo jau daug. Atsistojo prie krašto, stovėjo netoli tvoros. Matė, kaip šaudė iš tankečių ar šarvuočių į žemę, nuo asfalto pylėsi ugnis, žmonės rėkė. Staiga pajuto skausmą. Per paltą, per visus rūbus buvo žaizda, buvo supjaustyti rūbai. Kai ją sužeidė, norėjo bėgti namo, bet negalėjo perbėgti, kadangi iš apačios atvažiavo tankas, kuris atsistojęs sukiojo vamzdį ir šaudė. Ji perbėgo gatvę ir parėjo namo. Š. K. gatvėje. Ji gyvena Konarskio g., nuo komiteto tereikia per kryžkelę pereiti. Nuo to šaudymo išbyrėjo namų langai. Kaip mušė žmones, nematė, kadangi buvo prieblanda, dūmai (t. 760, b. l. 91).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w:t>
      </w:r>
      <w:r w:rsidRPr="00980165">
        <w:rPr>
          <w:rFonts w:ascii="Times New Roman" w:hAnsi="Times New Roman" w:cs="Times New Roman"/>
          <w:sz w:val="24"/>
          <w:szCs w:val="24"/>
          <w:lang w:eastAsia="lt-LT" w:bidi="lt-LT"/>
        </w:rPr>
        <w:t xml:space="preserve">1993-04-17 Teismo medicininės ekspertizės aktas Nr. 1622 (t. 59, b.l. 242-243), </w:t>
      </w:r>
      <w:r w:rsidRPr="00980165">
        <w:rPr>
          <w:rFonts w:ascii="Times New Roman" w:eastAsiaTheme="minorEastAsia" w:hAnsi="Times New Roman" w:cs="Times New Roman"/>
          <w:sz w:val="24"/>
          <w:szCs w:val="24"/>
        </w:rPr>
        <w:t>specialisto išvada (t. 482, b. l. 128-131).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K. P. </w:t>
      </w:r>
      <w:r w:rsidRPr="00980165">
        <w:rPr>
          <w:rFonts w:ascii="Times New Roman" w:eastAsia="Calibri" w:hAnsi="Times New Roman" w:cs="Times New Roman"/>
          <w:sz w:val="24"/>
          <w:szCs w:val="24"/>
        </w:rPr>
        <w:t>teisiamojo posėdžio metu paaiškino, kad Sausio 12-ąją atvažiavo prie Seimo rūmų, vėliau nuvažiavo prie Televizijos bokšto. Vidurnaktį grįžo namo Justiniškėse. Per radiją išgirdo, kad L. kviečia ginti Lietuvą. Nuvažiavo iki TV bokšto. Prie bokšto ant viaduko stovėjo tankai. Jis prisijungė prie tų, kurie priešinosi. Tankai važiavo link žmonių, kurie skandavo „Lietuva, Lietuva bus laisva!“. Mirgėjo prožektoriai ir zvimbė kulkosvaidžių kulkos. Su žmona ten pastovėjo ir po to nusprendė nuvažiuoti prie Radijo ir televizijos komiteto į Konarskio g. Tuo metu, kai ten atvyko, buvo išvaromi radijo darbuotojai. Prie Radijo komiteto stovėjo išsirikiavę tankai ir kareiviai. Jie ėjo prie tų kareivių, nes norėjo juos pakalbinti, paklausti, kodėl jie taip daro. Kareiviai stovėjo, jų akys buvo tarytum stiklinės, mosikavo ginklais. Paskui į žmones užtaisą paleido, link jų riedėjo toks kamuolys. Tuo momentu iššovė iš patrankos, šūvis buvo smarkus. Jis apsvaigo ir nukrito, paskui žmonės jį pakėlė. Šalia stovėjo žmogus kruvina ranka. Tas žmogus jam kažką aiškino, bet jis nieko negirdėjo. Suprato, kad yra apkurtęs. Jį baisiai pykino, graužė akis. Atsipeikėjus, su žmona susirado vienas kitą. Matė, kaip žmonės paklodėmis dangstė priešais esančio namo langus. Prieš švintant, nuvažiavo prie Seimo. Pravažiavo tanketės, per garsiakalbius rėkdamos, kad gelbėjimo komitetas perima valdžią. Stovėdami prie Seimo, išgirdo, kad prie TV bokšto yra negyvų žmonių. Labai nukentėjo, dar ir dabar klausos neturi, bet vis tiek labai džiaugiasi, kad pagaliau tapo laisvi, tos aukos ir kančios buvo ne veltui (t. 760, b. l. 91).</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sz w:val="24"/>
          <w:szCs w:val="24"/>
        </w:rPr>
        <w:t>1994-03-28 Teismo medicininės ekspertizės aktas Nr. 1527 (t. 62, b. l. 185),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S. M. </w:t>
      </w:r>
      <w:r w:rsidRPr="00980165">
        <w:rPr>
          <w:rFonts w:ascii="Times New Roman" w:eastAsia="Calibri" w:hAnsi="Times New Roman" w:cs="Times New Roman"/>
          <w:sz w:val="24"/>
          <w:szCs w:val="24"/>
        </w:rPr>
        <w:t>teisiamojo posėdžio metu paaiškino, kad Sausio 12 d. su žmona, broliu ir bendru draugu nuvyko prie Radijo ir televizijos komiteto, kur dirbo draugo žmona, jie iš solidarumo nusprendė palaikyti. Kai visa tai prasidėjo, su broliu ir žmona kažkaip išsiskyrė. Pamatė iš Geležinio Vilko gatvės atvažiuojančią koloną, kurios priekyje važiavo greitosios pagalbos automobilis. Greitosios automobilis nuvažiavo tolyn, o visa kolona sustojo. Kolonoje buvo šarvuotis, keli dengti juodos spalvos sunkvežimiai. Iš šarvuočio išlipo kareivis, atsistojo ant viršaus ir žiūrėjo į minią. Tuo metu prasidėjo šturmas prie pagrindinių televizijos laiptų. Ten buvo jo žmona su broliu. Matė, kaip nuo sienos lakstė tinko gabalai, buvo šūviai. Tuo metu prieš juos išsirikiavo vora kareivių. Žmonės sustojo susikabinę rankomis. Kareiviai pradėjo eiti ir mėtyti sprogstamuosius paketus. Po kojomis pajuto garsą, buvo karščio banga. Nuo jos instinktyviai nusisuko ir pajuto smūgius į nugarą. Buvo toks įspūdis, kad buvo mušamas „bananais“. Po smūgių buvo parverstas ant žemės. Kareiviai vaikščiojo ir šaukė, kažką mušė. Vos tik instinktyviai spėjo nusiimti akinius, gavo smūgį į galvą iš kojos. Kiek ten pragulėjo, nežino. Sąmonės lyg ir nebuvo praradęs. Kažkas jį pakėlė, paklausė, ar jis dar gyvas ir nusivedė į šoną. Buvo šokas. Pamatė tą patį greitosios pagalbos automobilį, kuris buvo apsisukęs važiuoti atgal. Priėjo prie to automobilio ir paprašė padėti žmonėms. Pamatė, kad tame automobilyje sėdi kareiviai: viršila ir eilinis kareivis. Jie nuošaliai sėdėjo automobilyje išsigandę, jokių veiksmų nesiėmė. Surado žmoną. Tada pradėjo šaudyti trasuojančiomis kulkomis, tos kulkos lėkė tarp namų gan aukštai. Pradėjo šaudyti iš tanko. Garsas buvo labai galingas, pradėjo byrėti pastatų stiklai. Važiuojant namo Tilto gatve, juos sustabdė trys žurnalistai iš Ispanijos. Vienas jų buvo sužalotu veidu, jam automato buože buvo sutrupintas žandikaulis arba išmušti dantys. Nuvežė juos į viešbutį „Lietuva“ ir grįžo namo. Atsakydamas į klausimus, nukentėjusysis paaiškino, kad stovėjo prie senojo pastato laiptų, t. y. prie radijo. Buvo mėtomi paketai su ašarinėmis dujomis, sklido dūmai ir buvo parako kvapas. Paprasti kariškiai vilkėjo paprastas uniformas, o tie, kurie puolė iš tų juodų sunkvežimių, akivaizdžiai skyrėsi. Pastaruosius matė tik iš tolo, kai jie iššoko iš juodai dengtų sunkvežimių. Kai atvyko į Konarskio g., ten buvo paprastas gatvės apšvietimas (t. 760, b. l. 91-92).</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sz w:val="24"/>
          <w:szCs w:val="24"/>
        </w:rPr>
        <w:t>1991-01-18 Teismo medicininės ekspertizės aktas Nr. 309 (t. 63, b.l. 173),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V. O. </w:t>
      </w:r>
      <w:r w:rsidRPr="00980165">
        <w:rPr>
          <w:rFonts w:ascii="Times New Roman" w:eastAsia="Calibri" w:hAnsi="Times New Roman" w:cs="Times New Roman"/>
          <w:sz w:val="24"/>
          <w:szCs w:val="24"/>
        </w:rPr>
        <w:t xml:space="preserve">ikiteisminio tyrimo metu užfiksuoti parodymai (t. 63, b. l. 177-178). </w:t>
      </w:r>
      <w:r w:rsidRPr="00980165">
        <w:rPr>
          <w:rFonts w:ascii="Times New Roman" w:eastAsiaTheme="minorEastAsia" w:hAnsi="Times New Roman" w:cs="Times New Roman"/>
          <w:sz w:val="24"/>
          <w:szCs w:val="24"/>
        </w:rPr>
        <w:t>Nukentėjusysis buvo nurodęs</w:t>
      </w:r>
      <w:r w:rsidRPr="00980165">
        <w:rPr>
          <w:rFonts w:ascii="Times New Roman" w:eastAsia="Calibri" w:hAnsi="Times New Roman" w:cs="Times New Roman"/>
          <w:sz w:val="24"/>
          <w:szCs w:val="24"/>
        </w:rPr>
        <w:t>, kad 1991 m. sausio 12-13 d. naktį, apie 2 val., būdamas namuose išgirdo šūvius iš pabūklų, sukaukė sirena. Įsijungęs televizorių išgirdo, kad prie TV bokšto ir TVR komiteto atvažiuoja kariuomenės technika. Jis pravažiavo pro televizijos bokštą, ten visur stovėjo karinė technika, švietė prožektoriai ir nuvažiavo prie TVR komiteto Konarskio gatvėje. Kariškiai jau buvo komiteto pastatuose, ten girdėjo šaudant. Priėjo prie vieno šarvuoto transporterio, ant kurio sėdėjo kareivis. Pasakė jam, ką jis darys, į ką šaudys, jei ir į jo Tėvynę atvažiuos tankai. Tada kareivis automato buože smogė jam per kairį petį, pradžioje smūgio pasekmių nejuto, pasitraukė nuo šarvuočio. Niekas iš kariškių su civiliais nekalbėjo. Kariškiai į civilius mėtė sprogstamuosius paketus. Vienam vaikinui kraujavo delnas, suprato, kad šis sužeistas sprogus paketui. Kadangi tarnavęs kariuomenėje, suprato, kad kareiviai šaudo tuščiais šoviniais. Vienoje mašinoje iš garsiakalbio buvo raginama žmonėms skirstytis, kad valdžią perėmė nacionalinio gelbėjimo komitetas. Aplink vieną šarvuotą transporterį tuo metu bėgiojo kareivis ir paniškai šaudė iš automato tuščiais šoviniais. Vienas šarvuotas transporteris Nr. 221 apsisukdamas kliudė ir apgadino Konarskio gatvėje stovėjusius du lengvuosius automobilius. Po to jis nuvažiavo prie TV bokšto, kuris jau buvo užgrobtas kariškių. Tuo metu į TV bokštą atėjo apie 50 metų civiliai žmonės, aplink bokštą stovėję žmonės jiems švilpė. Po įvykio kreipėsi į ligoninę dėl skausmo kairiame šone, sunkiai galėjo atsikosėti.</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1991-01-18 Teismo medicininės ekspertizės aktas Nr. 301 (t. 63, b. l. 180), </w:t>
      </w:r>
      <w:r w:rsidRPr="00980165">
        <w:rPr>
          <w:rFonts w:ascii="Times New Roman" w:eastAsiaTheme="minorEastAsia" w:hAnsi="Times New Roman" w:cs="Times New Roman"/>
          <w:sz w:val="24"/>
          <w:szCs w:val="24"/>
        </w:rPr>
        <w:t>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K. A. </w:t>
      </w:r>
      <w:r w:rsidRPr="00980165">
        <w:rPr>
          <w:rFonts w:ascii="Times New Roman" w:eastAsia="Calibri" w:hAnsi="Times New Roman" w:cs="Times New Roman"/>
          <w:sz w:val="24"/>
          <w:szCs w:val="24"/>
        </w:rPr>
        <w:t xml:space="preserve">parodymai, užfiksuoti ikiteisminio tyrimo metu (t. 59, b. l. 178-183). </w:t>
      </w:r>
      <w:r w:rsidRPr="00980165">
        <w:rPr>
          <w:rFonts w:ascii="Times New Roman" w:eastAsiaTheme="minorEastAsia" w:hAnsi="Times New Roman" w:cs="Times New Roman"/>
          <w:sz w:val="24"/>
          <w:szCs w:val="24"/>
        </w:rPr>
        <w:t xml:space="preserve">Nukentėjusysis buvo nurodęs, kad </w:t>
      </w:r>
      <w:r w:rsidRPr="00980165">
        <w:rPr>
          <w:rFonts w:ascii="Times New Roman" w:eastAsia="Calibri" w:hAnsi="Times New Roman" w:cs="Times New Roman"/>
          <w:sz w:val="24"/>
          <w:szCs w:val="24"/>
        </w:rPr>
        <w:t xml:space="preserve">1991-01-12, 18.00 val., išvyko iš Kėdainių į Vilnių saugoti Televizijos ir radijo komitetą Konarskio gatvėje, išvyko 8 autobusai. Prieš 21 val. jau buvo prie Komiteto pastatų, autobusai žiedu užblokavo komiteto pastatus. Vėliau atvyko žmonių iš kitų miestų: Kupiškio, Marijampolės, Kauno. Vyko koncertas, technikos ir kareivių nebuvo. Neužilgo į Konarskio gatvėje nuo Kauno gatvės pusės pasirodė šarvuočiai, kurie sustojo prie barikadų. Iš šarvuočių pradėjo lipti desantininkai, apsiginklavę automatais, guminėmis lazdomis, laužtuvais, pradėjo artėti link žmonių. Viena apie 70 metų moteris atsiklaupė ant kelių ir rusų kalba prašė, kad jie nieko nedarytų, tačiau desantininkai į tai nekreipė dėmesio. Jį labai sukrėtė senutės mušimas, todėl jis priėjo prie desantininkų ir pasakė, kad taip nesielgtų. Vienas desantininkas-azijietis įrėmė jam automatą į krūtinę. Jis (nukentėjusysis) paėmė už automato vamzdžio ir stūmė nuo savęs į šoną, tuo metu kitas desantininkas užsimojo gumine lazda. Nutvėrė už guminės lazdos, pakišo desantininkui koją ir jį parvertė, ir pats išgriuvo. Besikeliant gavo smūgį į galvą automato metaline buože. Pradėjo trauktis, desantininkai toliau jį mušė, bet jis neišgriuvo. Jam buvo padarytas sužalojimas kaktoje, suduodant automato buože.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1991-01-30 Teismo medicininės ekspertizės aktas Nr. 87 (t. 59, b.l. 181)</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M. A. </w:t>
      </w:r>
      <w:r w:rsidRPr="00980165">
        <w:rPr>
          <w:rFonts w:ascii="Times New Roman" w:eastAsia="Calibri" w:hAnsi="Times New Roman" w:cs="Times New Roman"/>
          <w:sz w:val="24"/>
          <w:szCs w:val="24"/>
        </w:rPr>
        <w:t xml:space="preserve">parodymai, užfiksuoti ikiteisminio tyrimo metu (t. 63, b.l. 15-20). </w:t>
      </w:r>
      <w:r w:rsidRPr="00980165">
        <w:rPr>
          <w:rFonts w:ascii="Times New Roman" w:eastAsiaTheme="minorEastAsia" w:hAnsi="Times New Roman" w:cs="Times New Roman"/>
          <w:sz w:val="24"/>
          <w:szCs w:val="24"/>
        </w:rPr>
        <w:t xml:space="preserve">Nukentėjusysis buvo nurodęs, kad </w:t>
      </w:r>
      <w:r w:rsidRPr="00980165">
        <w:rPr>
          <w:rFonts w:ascii="Times New Roman" w:eastAsia="Calibri" w:hAnsi="Times New Roman" w:cs="Times New Roman"/>
          <w:sz w:val="24"/>
          <w:szCs w:val="24"/>
        </w:rPr>
        <w:t>1991-01-13 budėjo prie Radijo ir televizijos pastato Konarskio gatvėje. Apie 2 val. išgirdo tankų važiavimo garsus ir šūvius. Stovėjo prie pastato sienos netoli paradinio įėjimo, aplink stovėjo autobusai. Šaudė iš tankų pabūklai, kaip jam atrodė, kulkosvaidžių ir automatų šūviai. Kulkosvaidžių nematė, bet šaudymo garsai buvo panašūs į jų, nenutrūkstami. Buvo baisūs garsai, kurie apkurtino. Išgirdęs šaudymo garsus, kartu su žmonėmis puolė prie paradinio įėjimo, prie kurio buvo desantininkai su trumpais automatais. Desantininkai prie paradinių durų pradėjo šaudyti iš labai arti virš žmonių galvų. Jis stovėjo priekinėje eilėje, tai iš automatų nuo šaudymo plūstanti ugnis degino akis. Žmonės nesitraukė. Vieni desantininkai toliau tebešaudė, kiti – išmušė komiteto langus, pirmiausia langą į vakarus nuo įėjimo. Keli desantininkai sulipo į pastato vidų. Pro pirmąjį autobusą pamatė gatvėje stovintį tanką, kuris sukinėjo savo bokštelį, vamzdį buvo nuleidęs žemiau žmogaus ūgio. Buvo ir daugiau tankų, nes girdėjo pabūklų šūvius. Buvo mėtomi kažkokie dūminiai užtaisai ar iš tankų leidžiamos kažkokios dujos, nes viskas skendėjo dūmuose. Praėjęs pro pirmąjį autobusą pamatė ant šaligatvio netoli tanko vyriškį su sužalota koja. Norėjo jam padėti, bet gavo stiprų smūgį į galvą ir dar vieną silpnesnį smūgį, truputį apsvaigo, bet nepargriuvo. Smūgį gavo iš nugaros. Kraujo nebuvo, bet pajuto stiprų skausmą. Matė dar tris vyrus kruvinais veidais, nes desantininkai daužydami lazdomis ir šautuvų buožėmis vaikė žmones. Nuo tankų pabūklų šaudymo išdužo kitoje gatvės pusėje esančių gyvenamųjų namų langai. Matė, kaip tankas užvažiavo ant prie šaligatvio stovinčių lengvųjų automobilių. Žmonės jokių ginklų neturėjo. Prie pastato išbuvo iki 04.00 val., visą tą laiką tankas sukinėjo vamzdį, laikas nuo laiko iššaudavo, su prožektoriumi buvo apšvietęs kitoje gatvės pusėje esančius gyvenamuosius namus. Nukentėjusiajam buvo nustatytas galvos smegenų sutrenkimas.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sz w:val="24"/>
          <w:szCs w:val="24"/>
        </w:rPr>
        <w:t>1991-01-21 Teismo medicininės ekspertizės aktas Nr. 76 (t. 63, b.l. 23)</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A. A. </w:t>
      </w:r>
      <w:r w:rsidRPr="00980165">
        <w:rPr>
          <w:rFonts w:ascii="Times New Roman" w:eastAsia="Calibri" w:hAnsi="Times New Roman" w:cs="Times New Roman"/>
          <w:sz w:val="24"/>
          <w:szCs w:val="24"/>
        </w:rPr>
        <w:t xml:space="preserve">parodymai, užfiksuoti ikiteisminio tyrimo metu (t. 63, b.l. 11-13). Nukentėjusysis buvo nurodęs, kad 1991-01-12, apie 23 val. su žmona atvyko prie Lietuvos radijo ir televizijos pastato Konarskio gatvėje. Apie 2 val. prie RTV pastato nuo Žemaitės gatvės pusės atvažiavo kolona TSRS kariuomenės karinės technikos. Matė tris tankus ir keletą šarvuočių. Su žmonių grupe stovėjo prie RTV pastato įėjimo iš Konarskio gatvės pusės, priešais pastatą stovėjo keturi autobusai, užtvėrę kelią kariuomenei. Už autobusų sustojo kariškas sunkvežimis, iš kurio išlipo keletas desantininkų, kurie išsisklaidė ir atsistojo priešais žmones, stovėjusius priešais įėjimą į RTV pastatą. Vėliau pasirodė daugiau desantininkų, kurie pradėjo pulti žmones, daužydami juos automatų buožėmis, mėtyti į žmonių minią sprogstamuosius įtaisus. Jis gavo smūgį automato buože į pakaušį, vėliau kreipėsi į gydymo įstaigas. Desantininkai mušė žmones, vertė juos atsitraukti nuo pastato. Jiems bėgant nuo įėjimo, desantininkai metė į juos sprogstamąjį įtaisą. Matė, kaip desantininkai prie Radijo pastato kamputyje, tarp sienos ir įėjimo laiptelių turėklų, žiauriai mušė žmogų. Kai su žmona perėjo į kitą Konarskio gatvės pusę, pradėjo šaudyti tankai, desantininkai šaudė trasuojančiomis kulkomis. Civiliai žmonės jokių ginklų neturėjo, jokių veiksmų, kurie galėtų provokuoti kariuomenę pulti, nebuvo. Pasipriešinimas kariuomenei buvo pasyvus, žmonės stovėjo ir dainavo.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1991-01-18 Teismo medicininės ekspertizės aktas Nr. 74 ir 1991-05-14 Papildomos Teismo medicininės ekspertizės aktas Nr. 74 (t. 63, b.l. 7, 9)</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Z. B. </w:t>
      </w:r>
      <w:r w:rsidRPr="00980165">
        <w:rPr>
          <w:rFonts w:ascii="Times New Roman" w:eastAsia="Calibri" w:hAnsi="Times New Roman" w:cs="Times New Roman"/>
          <w:sz w:val="24"/>
          <w:szCs w:val="24"/>
        </w:rPr>
        <w:t xml:space="preserve">parodymai, užfiksuoti ikiteisminio tyrimo metu (t.63, b.l. 54-56). </w:t>
      </w:r>
      <w:r w:rsidRPr="00980165">
        <w:rPr>
          <w:rFonts w:ascii="Times New Roman" w:eastAsiaTheme="minorEastAsia" w:hAnsi="Times New Roman" w:cs="Times New Roman"/>
          <w:sz w:val="24"/>
          <w:szCs w:val="24"/>
        </w:rPr>
        <w:t xml:space="preserve">Nukentėjusysis yra nurodęs, kad </w:t>
      </w:r>
      <w:r w:rsidRPr="00980165">
        <w:rPr>
          <w:rFonts w:ascii="Times New Roman" w:eastAsia="Calibri" w:hAnsi="Times New Roman" w:cs="Times New Roman"/>
          <w:sz w:val="24"/>
          <w:szCs w:val="24"/>
        </w:rPr>
        <w:t xml:space="preserve">1991-01-12, apie 21 val. atvyko iš Kėdainių į Vilnių prie Radijo ir televizijos komiteto, buvo prie pastato centrinių durų. Apie 01.20-01.30 val. pravažiavo tankai, kurie sugrįžo ir sustojo gatvėje. Jis stovėjo apie 10 metrų nuo gatvės, žmonės stovėjo eilėje, jis – antroje eilėje. Desantininkai, išlipę iš mašinų, išsirikiavo į eilę ir nukreipė automatus į žmones. Be perspėjimo desantininkai pradėjo šaudyti. Buvo šaudoma iš patrankų, siekiant juos išgąsdinti. Desantininkas metaline lazda jam kirto į veidą, pataikė į žandikaulį, jis pradėjo trauktis, užkliuvo už žmonių kojų ir suklupo, pajuto, kaip tas pats desantininkas sudavė 3 kartus į galvą. Nuo smūgių buvo apsvaigęs, atsikėlė ir nuėjo prie žmonių. Buvo kruvinas, tai žmonės nuvedė jį į greitąją, išvežė į ligoninę.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1991-01-21 Teismo medicininės ekspertizės aktas Nr. 60 (t. 63, b. l. 58-59), specialisto išvada (t. 482, b. l. 28-54).</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K. J. </w:t>
      </w:r>
      <w:r w:rsidRPr="00980165">
        <w:rPr>
          <w:rFonts w:ascii="Times New Roman" w:eastAsia="Calibri" w:hAnsi="Times New Roman" w:cs="Times New Roman"/>
          <w:sz w:val="24"/>
          <w:szCs w:val="24"/>
        </w:rPr>
        <w:t xml:space="preserve">parodymai, užfiksuoti ikiteisminio tyrimo metu (t. 63, b. l. 90-95). </w:t>
      </w:r>
      <w:r w:rsidRPr="00980165">
        <w:rPr>
          <w:rFonts w:ascii="Times New Roman" w:eastAsiaTheme="minorEastAsia" w:hAnsi="Times New Roman" w:cs="Times New Roman"/>
          <w:sz w:val="24"/>
          <w:szCs w:val="24"/>
        </w:rPr>
        <w:t xml:space="preserve">Nukentėjusysis yra nurodęs, kad </w:t>
      </w:r>
      <w:r w:rsidRPr="00980165">
        <w:rPr>
          <w:rFonts w:ascii="Times New Roman" w:eastAsia="Calibri" w:hAnsi="Times New Roman" w:cs="Times New Roman"/>
          <w:sz w:val="24"/>
          <w:szCs w:val="24"/>
        </w:rPr>
        <w:t xml:space="preserve">1991-01-12, apie 23 val. kartu su kitais Kupiškio rajono gyventojais atvažiavo į Vilnių saugoti svarbių valstybinių objektų. Viso iš Kupiškio važiavo 16 autobusų ir apie 500 žmonių. Žmonės buvo beginkliai. Atvažiavo prie Televizijos rūmų, dalis žmonių nuvažiavo prie Televizijos bokšto. Tuo metu karinės technikos ir kariškių nebuvo, neblaivių asmenų nematė. Žmonės elgėsi ramiai, jokių kivirčų nebuvo. Prie rūmų vaikščiojo policijos darbuotojai, kurie įeidavo į rūmus ir išeidavo, jokių ginklų neturėjo. Apie 2 val. nuo Televizijos bokšto pusės išgirdo šaudymą iš automatų ar kulkosvaidžių, nes buvo serijiniai šūviai, taip pat šaudė iš tankų pabūklų. Iš pradžių šaudė tuščiais, vėliau – koviniais šoviniais, nes skiriasi garsas. Aptilus šaudymui prie Televizijos bokšto, pamatė atvažiuojančius tankus ir šarvuočius. Prasidėjo šaudymas iš tanko pabūklų bei automatų. Į ką konkrečiai buvo nukreipti automatų vamzdžiai, nematė. Tankai pradėjo veržtis tiesiog per žmones, kurie traukėsi. Iš vieno tanko iššoko penki desantininkai, kurie nukreipė į žmones automatus ir atsistojo tarp rūmų ir žmonių. Kariškiai jokių perspėjimų nesakė, žmonės jokių veiksmų prieš kariškių nedarė. Į žmones buvo mėtomi sprogstamieji paketai, pajuto skausmą dešinėje kojoje. Kai desantininkai užgrobė Televizijos rūmus, atbėgęs policininkas pasakė, kad žmonės trauktųsi nuo pastato, tada jie pasitraukė. Policininkai atitvėrė juos nuo kariškių ir prašė nebesiartinti prie rūmų. Vėliau už kariškių nugarų atsirado civilių asmenų grupė su lazdomis, suprato, kad tai Burokevičiaus šalininkai. Kariškiai porą kartų paleido kažkokias aitrias dujas ir žmonės atsitraukė.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1991-01-17 Teismo medicininės ekspertizės aktas Nr. 133 (t. 63, b. l. 94),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S. K. </w:t>
      </w:r>
      <w:r w:rsidRPr="00980165">
        <w:rPr>
          <w:rFonts w:ascii="Times New Roman" w:eastAsia="Calibri" w:hAnsi="Times New Roman" w:cs="Times New Roman"/>
          <w:sz w:val="24"/>
          <w:szCs w:val="24"/>
        </w:rPr>
        <w:t xml:space="preserve">parodymai, užfiksuoti ikiteisminio tyrimo metu (t. 63, b.l. 110-114 ). </w:t>
      </w:r>
      <w:r w:rsidRPr="00980165">
        <w:rPr>
          <w:rFonts w:ascii="Times New Roman" w:eastAsiaTheme="minorEastAsia" w:hAnsi="Times New Roman" w:cs="Times New Roman"/>
          <w:sz w:val="24"/>
          <w:szCs w:val="24"/>
        </w:rPr>
        <w:t xml:space="preserve">Nukentėjusysis buvo nurodęs, kad </w:t>
      </w:r>
      <w:r w:rsidRPr="00980165">
        <w:rPr>
          <w:rFonts w:ascii="Times New Roman" w:eastAsia="Calibri" w:hAnsi="Times New Roman" w:cs="Times New Roman"/>
          <w:sz w:val="24"/>
          <w:szCs w:val="24"/>
        </w:rPr>
        <w:t>1991-01-12, apie 21 val., iš Kėdainių atvyko į Vilnių, Konarskio gatvę prie Radijo ir televizijos komiteto. Apie 24.00 val. per miestą važiavo tankai, jie šaudė iš pabūklų, girdėjo 6 šūvius. Po to viskas aprimo. Prieš pat 2 val. pamatė, jog link jų važiuoja 5 tankai ir 8 šarvuočiai, paskui juos – kariškos mašinos su desantininkais. Apie 100 žmonių stovėjo prie pagrindinio įėjimo į RTV pastatą. Desantininkų buvo apie 20, kurie nieko neįspėję, pirmieji juos puolė. Žmonės pirmąją ataką atlaikė, desantininkai dar nešaudė, po to dar atėjo desantininkų ir puolė antrą kartą, pradėjo šaudyti žmonėms virš galvų, bet žmonės nesitūpė. Jie šaudė tikrais šoviniais, nes byrėjo pastatų langai, sienų tinkas. Ant laiptų, prie durų desantininkai neprasiveržė, tai šoko į dešinę pusę prie lango, išmušė stiklą ir norėjo įlipti. Nuo žemės jie lango nepasiekė, tai lipo ant laiptų paaukštinimo, bet buvo nuo jo nustumti. Desantininkus nustūmus nuo paaukštinimo, jie įmetė sprogstamą granatą, vienas žmogus norėjo granatą išmesti į desantininkų būrį, paėmus granatą į rankas, ji sprogo ir tą žmogų sudraskė. Tai buvo visai šalia jo. Jo draugas M. pradėjo tą žmogų traukti prie savęs, kad nenukristų nuo paaukštinimo, o jis pats stovėjo susikibęs su K., nustūmė nuo paaukštinimo desantininką. Desantininkas įniršęs atsisuko ir į jį šovė. Jis tuo metu pajutęs, kad K. griūna, pasilenkė jį palaikyti, tai kulkų serija pralėkė jam virš galvos. Desantininkas, pastebėjęs, kad jo nenušovė, automato buože sudavė jam per galvą, nukentėjusysis prarado sąmonę, kai atsipeikėjo, pastatas buvo užimtas, žmonių aplinkui nebuvo. Gulėjo prie autobuso ir desantininkai jo nepastebėjo. Autobusai buvo pastatyti prieš įėjimą į Radijo komitetą, buvo užblokuotas įėjimas. Atsipeikėjęs pamatė desantininkus, vienas desantininkas puolė gumine lazda ir du kartus sudavė per nugarą, nors jis buvo visas kruvinas. Po to nukentėjusysis nubėgo į gatvę, ten stovėjo tankai ir šarvuočiai, viduryje gatvės stovėjo desantininkai, jau nebešaudė. Praėjus tanką, tankas iššovė, oro banga pakėlė jį nuo žemės, nuo stipraus garso užgulė ausis ir jis nieko negirdėjo. Atbėgo dvi mergaitės, suteikė jam pirmąją pagalbą, vėliau buvo nuvežtas į ligoninę. Jam buvo padarytas smegenų sutrenkimas, praskelta galva. Grįžęs iš ligoninės į Konarskio gatvę, matė, kaip įtūžę desantininkai daužė autobusų langus, iš autobusų grobė daiktus, maistą. Desantininkų veidai buvo keisti, lyg pavartojus narkotikų. Desantininkai be jokios priežasties daužė žmonių lengvuosius automobilius.</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sz w:val="24"/>
          <w:szCs w:val="24"/>
        </w:rPr>
        <w:t>1991-01-30 Teismo medicininės ekspertizės aktas Nr. 88 (t. 63, b. l. 113),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V. A. M. </w:t>
      </w:r>
      <w:r w:rsidRPr="00980165">
        <w:rPr>
          <w:rFonts w:ascii="Times New Roman" w:eastAsia="Calibri" w:hAnsi="Times New Roman" w:cs="Times New Roman"/>
          <w:sz w:val="24"/>
          <w:szCs w:val="24"/>
        </w:rPr>
        <w:t xml:space="preserve">parodymai, užfiksuoti ikiteisminio tyrimo metu (t. 63, b. l. 149-156). </w:t>
      </w:r>
      <w:r w:rsidRPr="00980165">
        <w:rPr>
          <w:rFonts w:ascii="Times New Roman" w:eastAsiaTheme="minorEastAsia" w:hAnsi="Times New Roman" w:cs="Times New Roman"/>
          <w:sz w:val="24"/>
          <w:szCs w:val="24"/>
        </w:rPr>
        <w:t xml:space="preserve">Nukentėjusysis buvo nurodęs, </w:t>
      </w:r>
      <w:r w:rsidRPr="00980165">
        <w:rPr>
          <w:rFonts w:ascii="Times New Roman" w:eastAsia="Calibri" w:hAnsi="Times New Roman" w:cs="Times New Roman"/>
          <w:sz w:val="24"/>
          <w:szCs w:val="24"/>
        </w:rPr>
        <w:t xml:space="preserve">kad 1991-01-12, apie 22.40 val., kartu su kitais Kupiškio rajono žmonėmis atvyko į Vilnių prie Radijo ir televizijos komiteto pastato. Čia buvo susirinkusi minia. Po pusiaunakčio nuaidėjo pavojaus signalas, kad artėja tankai, bet paaiškėjo, kad tankai nevažiuoja. Nuo Televizijos bokšto pusės apie 1 val. pasigirdo patrankų šūviai. Vėl pasigirdo pavojaus signalas ir pranešimas, kad artėja tankai. Vyrai apstojo įėjimą į pastatą. Tankai pravažiavo pro šalį. Prie pastato sustojo tik su tankų kolona važiavusi greitosios pagalbos mašina ir krovininė mašina su desantininkais. Desantininkai, iššokę iš mašinų, šaudydami automatais, veržėsi prie įėjimo į pastatą, mušdami žmones guminėmis lazdomis ir automatų buožėmis. Tačiau desantininkams nepavyko užimti pastato, nes žmonių minia nors ir nesipriešino, tačiau atlaikė smūgius. Po kiek laiko, pravažiavę tankai ir tanketės, grįžo prie pastato. Buvo šaudoma iš kulkosvaidžių ir patrankų. Iš kovinių mašinų iššoko naujos desantininkų pajėgos. Į minią pradėjo mėtyti rūkstančias šaškes, sprogstančius paketus. Vienas paketas buvo labai galingas, kuris sprogo jam už nugaros, išblaškė už jo buvusią minią. Netrukus pajuto vieną smūgį gumine lazda per pečius, o kitą – į galvą. Remdamasis į autobusų užtvarą, pradėjo trauktis iš įvykio vietos. Pakeliui jį lydėjo desantininkų smūgiai automatų buožėmis. Išėjęs iš desantininkų apsupties, nuėjo į autobusą, kuriuo atvažiavo. Tęsėsi automatų ir kulkosvaidžių serijos, pavieniai patrankų šūviai. Skverelyje matė vaikštančius civilius vyrus su raudonais raiščiais ant rankų, ginkluotus lazdomis. Vienas iš tų žmonių liepė jam ir vairuotojui lipti iš autobuso, jam praeinant, keletas vyriškių, raudonais raiščiais, mušė jį lazdomis per pečius, galvą, veidą, kurį sužalojo, praskėlė paakį. Taip pat nukentėjo ranka, kuria dengėsi nuo smūgių į veidą. Kruvinu veidu praėjo pro desantininką, nuėjęs į kitą gatvės pusę pateko į nesiskirstančios minios globą, nuvežtas į ligoninę. Žmonės smurto prieš kariškius nenaudojo, iš RTV pastato šaudoma nebuvo.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1991-01-25 Teismo medicininės ekspertizės aktas Nr. 188 (t. 63, b. l. 155),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A. S. </w:t>
      </w:r>
      <w:r w:rsidRPr="00980165">
        <w:rPr>
          <w:rFonts w:ascii="Times New Roman" w:eastAsia="Calibri" w:hAnsi="Times New Roman" w:cs="Times New Roman"/>
          <w:sz w:val="24"/>
          <w:szCs w:val="24"/>
        </w:rPr>
        <w:t xml:space="preserve">parodymai, užfiksuoti ikiteisminio tyrimo metu (t. 63, b. l. 209). </w:t>
      </w:r>
      <w:r w:rsidRPr="00980165">
        <w:rPr>
          <w:rFonts w:ascii="Times New Roman" w:eastAsiaTheme="minorEastAsia" w:hAnsi="Times New Roman" w:cs="Times New Roman"/>
          <w:sz w:val="24"/>
          <w:szCs w:val="24"/>
        </w:rPr>
        <w:t>Nukentėjusioji buvo nurodžiusi, kad 1</w:t>
      </w:r>
      <w:r w:rsidRPr="00980165">
        <w:rPr>
          <w:rFonts w:ascii="Times New Roman" w:eastAsia="Calibri" w:hAnsi="Times New Roman" w:cs="Times New Roman"/>
          <w:sz w:val="24"/>
          <w:szCs w:val="24"/>
        </w:rPr>
        <w:t xml:space="preserve">991-01-12, apie 16 val., kartu su vyru atvažiavo prie Radijo ir televizijos pastato. Stovėjo prie pastato centrinio įėjimo, ten buvo užstatyti keli autobusai, kad okupantai negalėtų įsiveržti į pastatą, prie kurio buvo susirinkę daug žmonių. 1991-01-13, apie 01.45 val., tiesiai prieš juos atvažiavo apie 10 tankų, ratinių kariuomenės automašinų. Iš tankų iššoko kareiviai ir puolė prie įėjimo, kurį buvo užtvėrę žmonės, tačiau žmonės jų nepraleido, buvo susikibę rankomis ir skandavo „Lietuva“. Netrukus iš kitų mašinų iššoko labai daug kareivių su automatais, šalmais ir puolė žmones, pradėjo šaudyti automatais, paleido kažkokias dujas, šaudė ir tankai. Kareiviai puolė mušti žmones, tame tarpe ir moteris su vaikais, automatų buožėmis, šaudė į beginklius žmones, kurie buvo užtvėrę kelią į įėjimą į pastatą. Prasidėjo sužeistų žmonių klyksmai, suprato, kad buvo šaudoma tikrais šoviniais, tarp žmonių kilo panika. Tankai važiavo tiesiai ant žmonių minios ir šaudė, akino žmones prožektoriais. Žmonės pradėjo bėgioti kas kur. Ji pasimetė su vyru, duso nuo dujų ir pusiau prarado sąmonę. Pamena, kad kažkoks vyriškis perkėlė ją per tvorą, kuria buvo užtvertas Radijo ir televizijos centro pastatas. Kareiviai, puolę pastatą, buvo sužvėrėję, išverstomis akimis, elgėsi ypatingai žiauriai, negailėjo nei moterų, nei vaikų. Kai kurie kareiviai metaliniais strypais mušė beginklius žmones. Kažkas iš vyriškių liepė bėgti į miškelį, kad nenušautų. Ji buvo apsvaigusi nuo dujų ir išgąsčio, ją nuvedė nepažįstami žmonės. Susirado savo vyrą, šis pasakojo, kad kareiviai mušė guminėmis lazdomis, iš jo tyčiojosi, liepė gultis ant žemės ir pan. Desantininkams užėmus pastatą, žmonės nesiskirstė, skandavo „Lietuva“. Netoliese stovėjo tankas, kurio vamzdis buvo pasuktas į beginklius žmones. Tankas iššovė, iš vamzdžio plykstelėjo ugnis. Nuo tankų šūvių byrėjo pastatų langai, girdėjosi moterų bei vaikų verksmai. Į greitąją buvo nešami sužeisti žmonės. Nuo tankų šūvių ji kartu su kitais žmonėmis krito ant žemės, tuomet jai labai suskaudo kojų sąnarius, vos galėjo paeiti. </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w:t>
      </w:r>
      <w:r w:rsidRPr="00980165">
        <w:rPr>
          <w:rFonts w:ascii="Times New Roman" w:eastAsiaTheme="minorEastAsia" w:hAnsi="Times New Roman" w:cs="Times New Roman"/>
          <w:sz w:val="24"/>
          <w:szCs w:val="24"/>
        </w:rPr>
        <w:t>1991-01-21 Teismo medicininės ekspertizės aktas Nr. 393 (t. 63, b.l. 213), specialisto išvada (t. 482, b. l. 55-83).</w:t>
      </w:r>
    </w:p>
    <w:p w:rsidR="00980165" w:rsidRPr="00980165" w:rsidRDefault="00980165" w:rsidP="00980165">
      <w:pPr>
        <w:autoSpaceDN w:val="0"/>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S. Š. </w:t>
      </w:r>
      <w:r w:rsidRPr="00980165">
        <w:rPr>
          <w:rFonts w:ascii="Times New Roman" w:eastAsia="Calibri" w:hAnsi="Times New Roman" w:cs="Times New Roman"/>
          <w:sz w:val="24"/>
          <w:szCs w:val="24"/>
        </w:rPr>
        <w:t xml:space="preserve">parodymai, užfiksuoti ikiteisminio tyrimo metu (t. 63, b. l. 230-234). </w:t>
      </w:r>
      <w:r w:rsidRPr="00980165">
        <w:rPr>
          <w:rFonts w:ascii="Times New Roman" w:eastAsiaTheme="minorEastAsia" w:hAnsi="Times New Roman" w:cs="Times New Roman"/>
          <w:sz w:val="24"/>
          <w:szCs w:val="24"/>
        </w:rPr>
        <w:t xml:space="preserve">Nukentėjusysis buvo nurodęs, kad </w:t>
      </w:r>
      <w:r w:rsidRPr="00980165">
        <w:rPr>
          <w:rFonts w:ascii="Times New Roman" w:eastAsia="Calibri" w:hAnsi="Times New Roman" w:cs="Times New Roman"/>
          <w:sz w:val="24"/>
          <w:szCs w:val="24"/>
        </w:rPr>
        <w:t>gyvena netoli Radijo ir televizijos pastatų. 1991-01-13 naktį išgirdęs šaudymus, atbėgo prie pastatų. Civiliai žmonės jokių ginklų neturėjo. Po 1 val. prie RTV pastatų privažiavo lengvasis pagalbos automobilis, už jo – dengtas sunkvežimis su kariškais numeriais ir kokie 5 tankai. Kariškių buvo ne mažiau 50, jie apsirengę desantininkų aprangą, su šalmais, ginkluoti automatais. Jis stovėjo netoli centrinio įėjimo, prie šio įėjimo buvo sustatyti 4 autobusai. Prieš centrinį įėjimą sustojo sunkvežimis, iš jo pradėjo šokinėti kariškiai ir šaudyti, numetė šaškę, pasirodė ugnies kamuolys, dūmai. Kažkoks vyriškis, pasiėmęs už kojos, pradėjo dejuoti. Netoli centrinio įėjimo į RTV pastatą stovėjo tankas, kuris driokstelėjo iš pabūklo, nuo to šūvio išbyrėjo Konarskio-Žemaitės g. kampe esančio bendrabučio langai. Nuo Žemaitės gatvės pusės nešė šviesiai apsirengusį vyrą be gyvybės žymių. Matė vedamą moterį, kruvina galva, kuri nelabai orientavosi aplinkoje. Iššokę iš sunkvežimių, kariškiai, be skiriamųjų ženklų, išsirikiavo atsukę automatus į žmones, kažko laukė, paskui jie kažkur dingo. Matė, kad senasis pastatas jau užimtas, kareiviai šaudė per langus. Su žmona nuėjo namo, vėliau grįžo atgal. V. K. gatve pajuto, kad suskaudo koją, grįžęs namo pamatė žaizdelę ir kraujavimą. Dar būdamas prie pastato girdėjo garso įrašą, raginantį žmones skirstytis. Šaudymas nesiliovė, matėsi kariškių siautėjimas RTV pastate – buvo šaudoma per stiklus, stiklai lėkė, buvo baisus triukšmas. Civiliai žmonės nedavė jokio preteksto kariškiams pulti, viskas prasidėjo be jokio perspėjimo. Civiliai asmenys kariškio negalėjo nušauti, nes jie buvo beginkliai.</w:t>
      </w:r>
    </w:p>
    <w:p w:rsidR="00980165" w:rsidRPr="00980165" w:rsidRDefault="00980165" w:rsidP="00980165">
      <w:pPr>
        <w:autoSpaceDN w:val="0"/>
        <w:spacing w:after="0" w:line="240" w:lineRule="auto"/>
        <w:ind w:firstLine="851"/>
        <w:jc w:val="both"/>
        <w:rPr>
          <w:rFonts w:ascii="Times New Roman" w:eastAsiaTheme="minorEastAsia" w:hAnsi="Times New Roman" w:cs="Times New Roman"/>
          <w:sz w:val="24"/>
          <w:szCs w:val="24"/>
        </w:rPr>
      </w:pPr>
      <w:r w:rsidRPr="00980165">
        <w:rPr>
          <w:rFonts w:ascii="Times New Roman" w:eastAsia="Calibri" w:hAnsi="Times New Roman" w:cs="Times New Roman"/>
          <w:sz w:val="24"/>
          <w:szCs w:val="24"/>
        </w:rPr>
        <w:t xml:space="preserve"> Nukentėjusiojo patirtus sužalojimus patvirtina </w:t>
      </w:r>
      <w:r w:rsidRPr="00980165">
        <w:rPr>
          <w:rFonts w:ascii="Times New Roman" w:eastAsiaTheme="minorEastAsia" w:hAnsi="Times New Roman" w:cs="Times New Roman"/>
          <w:sz w:val="24"/>
          <w:szCs w:val="24"/>
        </w:rPr>
        <w:t>1991-02-13 Teismo medicininės ekspertizės aktas Nr. 798 (t. 63, b.l. 236),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   Teisiamojo posėdžio metu perskaityti </w:t>
      </w:r>
      <w:r w:rsidRPr="00980165">
        <w:rPr>
          <w:rFonts w:ascii="Times New Roman" w:eastAsia="Calibri" w:hAnsi="Times New Roman" w:cs="Times New Roman"/>
          <w:b/>
          <w:sz w:val="24"/>
          <w:szCs w:val="24"/>
        </w:rPr>
        <w:t xml:space="preserve">nukentėjusiosios P. T. </w:t>
      </w:r>
      <w:r w:rsidRPr="00980165">
        <w:rPr>
          <w:rFonts w:ascii="Times New Roman" w:eastAsia="Calibri" w:hAnsi="Times New Roman" w:cs="Times New Roman"/>
          <w:sz w:val="24"/>
          <w:szCs w:val="24"/>
        </w:rPr>
        <w:t>parodymai, užfiksuoti ikiteisminio tyrimo metu (t. 63, b. l. 243-244). Nukentėjusioji buvo nurodžiusi, kad 1991-01-12 vakare kartu su kitais žmonėmis iš Kupiškio rajono nuvažiavo į Vilnių budėti prie svarbių objektų. Į Vilnių iš Kupiškio atvažiavo 16 autobusų ir 500 žmonių. Prie RTV pastato atvažiavo apie 23 val. Žmonės važiavo beginkliai. Prie pastato buvo susirinkę daug žmonių, jie elgėsi ramiai, tarp žmonių neblaivių nesimatė. Tuo metu dar karinės technikos nebuvo, vaikščiojo tik keletas milicininkų, turėjusių gumines lazdas, jokių šaunamųjų ginklų pas juos nematė. Ji su kitais žmonėmis stovėjo prie Televizijos rūmų pastato laiptų. Apie 01.30 val. link Televizijos rūmų atvažiavo tankų kolona ir sustojo. Žmonės tik stovėjo ir skandavo. Jokių perspėjimų pasitraukti iš kariškių nebuvo. Staiga pasigirdo trenksmas, šaudymas iš tankų pabūklų bei automatų. Pajuto smūgį į koją ir parkrito. Kai atsikėlė, ėjo nuo rūmų link skvero, aplink buvo pilna dūmų ir tęsėsi šaudymas. Šalia jos parkrito sužeista moteris iš Kupiškio. Matė ant žemės daugiau gulinčių sužalotų žmonių, eidama pro juos, sutiko vieną kariškį, laikantį vienoje rankoje pistoletą, kitoje – automatą, jo veidas buvo baisus, išpurtęs, akys išvirtusios. Ji ranka nusuko jo alkūnę į šalį ir praėjo pro šalį, jis nieko jai nedarė. Vienas kariškis su kažkokiu virbu daužė gulinčią ant šaligatvio moterį. Nukentėjusioji buvo parkritusi, labai išsigandusi, šliaužė per kitus gulinčius žmones. Ar buvo tarp jų žuvusiųjų, nežino. Vėliau ją viena moteris išvedė ir atvedė prie autobusų. Nematė, kad civiliai žmonės būtų puolę kariškius. Jai buvo sumušta kairė koja ir stiklais susipjaustė ranką.</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Nukentėjusiosios patirtus sužalojimus patvirtina </w:t>
      </w:r>
      <w:r w:rsidRPr="00980165">
        <w:rPr>
          <w:rFonts w:ascii="Times New Roman" w:eastAsiaTheme="minorEastAsia" w:hAnsi="Times New Roman" w:cs="Times New Roman"/>
          <w:sz w:val="24"/>
          <w:szCs w:val="24"/>
        </w:rPr>
        <w:t>1991-01-17 Teismo medicininės ekspertizės aktas Nr. 135 (t. 63, b. l. 247),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E. S. </w:t>
      </w:r>
      <w:r w:rsidRPr="00980165">
        <w:rPr>
          <w:rFonts w:ascii="Times New Roman" w:eastAsia="Calibri" w:hAnsi="Times New Roman" w:cs="Times New Roman"/>
          <w:sz w:val="24"/>
          <w:szCs w:val="24"/>
        </w:rPr>
        <w:t xml:space="preserve">teisiamojo posėdžio metu paaiškino, kad nukentėjo 1991-01-13 gindamas Radijo ir televizijos komitetą. Tuo metu buvo Medicinos fakulteto studentas, Čiurlionio gatvėje buvo jų bendrabučiai. Su kolegomis stovėjo naujojo priestato pusėje. Ties senuoju pagrindiniu įėjimu vyko kažkokie veiksmai, buvo dideli šūviai, bet jie nematė, kas ten vyko. Po kiek laiko pamatė tą vadinamą būrį „A“, kuris prabėgo pro juos tam, kad įeiti pro šoninį įėjimą. Žmonės, stovėję arti įėjimo, buvo apdaužyti automatų buožėmis. Keli jo kursiokai gavo buožėmis į veidą. Užimtą pastatą saugojo jau kiti kareiviukai, ne „A“ būrys. Ten irgi šaudė iš automatų į orą, bet greičiausiai buvo tušti šoviniai. Žmonės stovėjo ir skandavo, o kareiviukai pradėjo mėtyti sprogstamuosius paketus. Vienas iš paketų sprogo šalia jo kojos ir jį sužeidė. Nuėjo pas šalia esančio namo gyventojus, kurie davė tvarsčių, pasiūlė kviesti greitąją, bet atsisakė, kadangi pats buvo studentas-medikas. Su kolega grįžo prie komiteto. Atvažiavo tankai ir pradėjo šaudyti iš pabūklų. Šaudė tuščiais, buvo labai didelis garsas. Kareiviai iš parkelio išstūmė visus komiteto gynėjus. Matė sužeistų žmonių, sužeidimai buvo įvairaus sunkumo, kurso draugė automato buože gavo į veidą. Tam tikra dalis šturme dalyvavusių asmenų buvo „A“ kariškiai. Kai jie užėmė priestatą, tam tikrais momentais šaudė į dangų trasuojančiomis kulkomis. Buvo gan stambūs vyriškiai, dėvėjo neperšaunamas liemenes, šalmus. Jie aiškiai skyrėsi nuo tų kareiviukų, kurie ten jau po to saugojo. Matė kareivių akis, jų žvilgsniai buvo kitokie, negu normalaus žmogaus, gal veikė adrenalinas ar kokie nors psichotropiniai preparatai. Atsakydamas į klausimus, nukentėjusysis paaiškino, kad kareiviai buvo vyresni, negu būtinosios tarnybos kareiviai, jiems buvo maždaug 30 metų. Sprogstamuosius paketus mėtė būtinosios tarnybos kareiviai (t. 760, b. l. 99-100).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1991-01-19 Teismo medicininės ekspertizės aktas Nr. 332 (t. 63, b.l. 223),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V. S. </w:t>
      </w:r>
      <w:r w:rsidRPr="00980165">
        <w:rPr>
          <w:rFonts w:ascii="Times New Roman" w:eastAsia="Calibri" w:hAnsi="Times New Roman" w:cs="Times New Roman"/>
          <w:sz w:val="24"/>
          <w:szCs w:val="24"/>
        </w:rPr>
        <w:t xml:space="preserve">teisiamojo posėdžio metu paaiškino, kad po 1991-01-13 labai silpnai girdi. Įvykius jau primiršo. Po to, kai susprogdino jo koją, papuolė į ligoninę. Tris metus jam buvo haliucinacijos. Nelabai atsimena. Jam po kojomis sprogo tuščias užtaisas, nuo sprogimo garso apkurto. Kai tankas šovė, ten daug žmonių buvo. Po šūvio nukrito ir pateko į ligoninę (t. 760, b. l. 100).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1998-02-26 Teismo medicininės ekspertizės aktas Nr. 1717-4979/97 (t. 361, b.l. 199-200, t. 358, b.l. 208-209), specialisto išvada (t. 482, b. l. 110-123).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S. S. </w:t>
      </w:r>
      <w:r w:rsidRPr="00980165">
        <w:rPr>
          <w:rFonts w:ascii="Times New Roman" w:eastAsia="Calibri" w:hAnsi="Times New Roman" w:cs="Times New Roman"/>
          <w:sz w:val="24"/>
          <w:szCs w:val="24"/>
        </w:rPr>
        <w:t>teisiamojo posėdžio metu paaiškino, kad po dvyliktos nakties su kaimynu atbėgo prie RTV komiteto. Kai bėgo link komiteto, iš sunkvežimių iššokinėjo kariškiai. Jiems pribėgus, kariškiai jau stovėjo prie sienos. Pasigirdo šūviai, vienas žmogus parkrito. Iš dešinės pusės atsirado tankas, kuris paleido šūvius. Nuo šūvio iškrito visi stiklai. Bandė grįžti į gatvės vidurį, bet juos atstūmė. Pietario ir Konarskio gatvių sankryžoje atsirado kitas tankas. Jie priėjo ir skandavo „Lietuva, Lietuva!“. Tankas su savo patranka pradėjo sukti ratus. Bokštelyje stovėjo žiemine apranga apsirengęs pagyvenęs žmogus, iš išvaizdos buvo matyti, kad tai buvo karininkas, kuris pasitaisė savo mikrofoną ir davė nurodymus. Tanko vamzdis buvo nukreiptas į jų pusę, t. y. kur yra pastatas einant Pietario gatve iš dešinės. Nukentėjusysis stovėjo prie apšvietimo stulpo. Tankas iššovė, šūvis išdaužė visus langus. Tai buvo paskutinis tanko šūvis. Iš karto ausyse pajuto skausmą. Šalia jo stovėjusiam vyriškiui pradėjo kraujuoti ausis. Jie dar grįžo ir stovėjo priešais komiteto įėjimą. Ten buvo maždaug iki 3 val. Kadangi buvo didelis skausmas, nuvažiavo į Santariškes. Nuo tanko šūvio patyrė akustinę traumą. Kariškiai atstūmė žmones nuo įėjimo, nuo laiptų ir pradėjo šaudyti. Sprogstamų paketų nepastebėjo. Buvo paleista serija šviečiančių kulkų iš apačios į viršų link gyvenamųjų namų. Atsakydamas į klausimus, nukentėjusysis paaiškino, kad važiuojamoje dalyje gulėjo stambaus sudėjimo pagyvenęs vyras tamsiais drabužiais. Jį filmavo televizijos, o nufilmavę, greitai dingo. Ar tas žmogus buvo sužeistas ar nušautas, nežino (t. 760, b. l. 100-101).</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Nukentėjusiojo patirtus sužalojimus patvirtina</w:t>
      </w:r>
      <w:r w:rsidRPr="00980165">
        <w:rPr>
          <w:rFonts w:ascii="Times New Roman" w:eastAsiaTheme="minorEastAsia" w:hAnsi="Times New Roman" w:cs="Times New Roman"/>
          <w:sz w:val="24"/>
          <w:szCs w:val="24"/>
        </w:rPr>
        <w:t>1992-03-06 Teismo medicininės ekspertizės aktas Nr. 1212 prie 1721/91 (t. 60, b.l. 255-256), specialisto išvada (t. 482, b. l. 1-27).</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G. S. </w:t>
      </w:r>
      <w:r w:rsidRPr="00980165">
        <w:rPr>
          <w:rFonts w:ascii="Times New Roman" w:eastAsia="Calibri" w:hAnsi="Times New Roman" w:cs="Times New Roman"/>
          <w:sz w:val="24"/>
          <w:szCs w:val="24"/>
        </w:rPr>
        <w:t xml:space="preserve">teisiamojo posėdžio metu paaiškino, kad tuo metu dirbo Radijo ir televizijos komitete priešgaisrinės apsaugos instruktoriumi. Kai per televiziją pamatė, kad pastatą užima, pačiame pastate bandė statyti barikadą-spintą, bet nepavyko. Kariškiai kojomis išdaužė duris, automatais juos išvarė iš darbo patalpų į koridorius, daužė juos buožėmis, spardė kojomis, buvo liepta gulti ant grindų. Tada jį ir sužeidė. Be to, bandė nutraukti jo vestuvinį žiedą, bet jiems nepavyko. Jokių frazių negirdėjo, jį daužė iš visų pusių. Kariškių buvo keturi ar penki, buvo gana jauni. Kokia buvo tų kareivių apranga, nepamena (t. 760, b. l. 101).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Nukentėjusiojo patirtus sužalojimus patvirtina</w:t>
      </w:r>
      <w:r w:rsidRPr="00980165">
        <w:rPr>
          <w:rFonts w:ascii="Times New Roman" w:eastAsiaTheme="minorEastAsia" w:hAnsi="Times New Roman" w:cs="Times New Roman"/>
          <w:sz w:val="24"/>
          <w:szCs w:val="24"/>
        </w:rPr>
        <w:t>1991-08-12 Teismo medicininės ekspertizės aktas Nr. 3802 (t. 62, b.l. 98),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R. R. (S.) </w:t>
      </w:r>
      <w:r w:rsidRPr="00980165">
        <w:rPr>
          <w:rFonts w:ascii="Times New Roman" w:eastAsia="Calibri" w:hAnsi="Times New Roman" w:cs="Times New Roman"/>
          <w:sz w:val="24"/>
          <w:szCs w:val="24"/>
        </w:rPr>
        <w:t>parodymai, užfiksuoti ikiteisminio tyrimo metu (t. 63, b. l. 203-208). Nukentėjusioji yra nurodžiusi, kad 1991 m. sausio 12-13 d., apie 24 val., kartu su drauge A. D. atvyko budėti prie TVR komiteto pastatų Konarskio gatvėje. Ten buvo daug žmonių. Apie 01.55 val. link TVR komiteto atvažiavo TSRS kariuomenės tankai. Tankų kolona dideliu greičiu pravažiavo Konarskio gatve, po to kolona grįžo prie TVR pastato ir sustojo. Iš mašinos iššoko desantininkai, jie buvo su šalmais, aptrauktais tinkleliu, su neperšaunamomis liemenėmis, ginkluoti automatais, kai kurie prisisegę kažkokias lazdas. Desantininkai pradėjo mėtyti į žmonių minią, stovėjusią prie TVR pastato, sprogstamuosius paketus. Žmonės atsitraukė arčiau pastato. Vienas iš desantininkų šovė automatu kelis kartus į viršų, o po to, atsukęs automatą į žmones, be jokio perspėjimo pradėjo į juos šaudyti. Minioje kilo sumaištis, žmonės paskendo dūmuose. Ji buvo prie senojo radijo pastato. Prie jos kojų sprogo trys sprogstamieji paketai ir ji parkrito ant žemės, prarado sąmonę. Atsigavusi išgirdo, kad aplinkui šaudoma. Bijojo atsistoti, nušliaužė prie kažkokių moterų. Vienos moters koja buvo sužeista, beveik nutraukta. Kita moteris buvo sužeista į veidą, nes buvo kruvina. Jos abi nejudėjo. Prie jų atbėgo desantininkas ir kitas vyresnis kariškis, kuris jaunesniam rusų kalba pasakė: „ubej“ ar „bej“ ( „užmušk“ ar „mušk“). Desantininkas link tos vietos, kur jos gulėjo, paleido automato seriją. Pajuto, kad pabiro tinkas. Jos gulėjo prie pat radijo pastato sienos. Matyt viena iš kulkų kliudė jos kairę blauzdą. Ant jų trijų užkrito kažkoks civilis vyriškis, kuris jas pridengė nuo desantininkų ir pradėjo rusų kalba šaukti, kad reikia kviesti greitąją pagalbą. Šūviai nenutilo. Moteriškės buvo nugabentos į greitosios pagalbos mašiną, o ji nubėgo prie televizijos pastato, 02.15 val. grįžo į bendrabutį. Nė vienas civilis žmogus jokių ginklų neturėjo, desantininkams nesipriešino.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w:t>
      </w:r>
      <w:r w:rsidRPr="00980165">
        <w:rPr>
          <w:rFonts w:ascii="Times New Roman" w:eastAsiaTheme="minorEastAsia" w:hAnsi="Times New Roman" w:cs="Times New Roman"/>
          <w:sz w:val="24"/>
          <w:szCs w:val="24"/>
        </w:rPr>
        <w:t>1991-03-11 Teismo medicininės ekspertizės aktas Nr. 1213 (t. 63, b.l. 207),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Ričio J. B. </w:t>
      </w:r>
      <w:r w:rsidRPr="00980165">
        <w:rPr>
          <w:rFonts w:ascii="Times New Roman" w:eastAsia="Calibri" w:hAnsi="Times New Roman" w:cs="Times New Roman"/>
          <w:sz w:val="24"/>
          <w:szCs w:val="24"/>
        </w:rPr>
        <w:t>parodymai, užfiksuoti ikiteisminio tyrimo metu (t. 59, b. l. 184-185). Nukentėjusysis buvo nurodęs, kad 1991-01-12, apie 22-23 val., atvažiavo iš Kupiškio į Vilnių prie Televizijos ir radijo rūmų Konarskio gatvėje. Iš Kupiškio atvažiavo 15 autobusų ir maždaug 500 žmonių. Jokių ginklų su savimi žmonės neturėjo. Atvažiavus, jokių kariškių ir karinės technikos nebuvo, policijos darbuotojų nematė. Visą laiką stovėjo prie Televizijos rūmų. Apie 2 val. pamatė slėniu link Televizijos bokšto važiuojančią maždaug 10 tankų koloną. Po kurio laiko prie Televizijos bokšto pasigirdo tankų pabūklų ir automatų šūviai. Šaudymas truko apie valandą. Pasibaigus šaudymui prie Televizijos bokšto, pamatė nuo Televizijos bokšto link Televizijos rūmų atvažiuojančias kelias tanketes ir vieną tanką, kurie sustojo prie Televizijos rūmų. Karinei technikai sustojus, iššoko 5 desantininkų grupė, kurie automatais šaudė į viršų. Jokių komandų žmonėms skirstytis nebuvo. Buvo numesti keli sprogstamieji paketai priešais stovinčius žmones. Vėliau desantininkai mėtė paketus į žmones, pasipylė dūmai, nieko nebuvo matyti. Desantininkai išsirikiavo priešais žmones, stovinčius ties įėjimu į Televizijos rūmus. Iš pradžių šaudė į viršų, tada nukreipė automatų vamzdžius į žmonių pusę ir šaudė į žmones, tikriausiai tuščiais šoviniais. Jiems šaudant, vieną kartą iššovė tanko pabūklas ir tada desantininkai juos puolė, pradėjo mušti žmones automatų buožėmis. Žmonės gynėsi prisidengdami rankomis, čiupo už automatų. Iš Televizijos rūmų jokių šūvių nebuvo. Nuo vieno desantininko jam kliuvo automato buože į kairįjį šoną. Desantininkai įsiveržė į vidų, girdėjosi daužymai, išdužo langai, pro kuriuos pasipylė šūviai iš vidaus į žmonių pusę. Sužeistų šautinėmis žaizdomis asmenų nematė. Matė tik, kad vieno vyro veidas buvo apdegęs nuo sprogstamo paketo. Kai desantininkai užėmė Televizijos rūmus ir pradėjo šaudyti bei šaudė pabūklai, žmonės nuo Televizijos rūmų atsitraukė. Niekas iš žmonių jokių veiksmų kariškių atžvilgiu nedarė.</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1991-01-16 Teismo medicininės ekspertizės aktas Nr. 127 (t. 59, b. l. 188), specialisto išvada (t. 482, b. l. 28-54).</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A. Č. </w:t>
      </w:r>
      <w:r w:rsidRPr="00980165">
        <w:rPr>
          <w:rFonts w:ascii="Times New Roman" w:eastAsia="Calibri" w:hAnsi="Times New Roman" w:cs="Times New Roman"/>
          <w:sz w:val="24"/>
          <w:szCs w:val="24"/>
        </w:rPr>
        <w:t xml:space="preserve">parodymai, užfiksuoti ikiteisminio tyrimo metu (t. 59, b. l. 197-198). Nukentėjusysis buvo nurodęs, kad 1991-01-12, apie 21 val., autobusu atvažiavo iš Kėdainių į Vilnių prie radijo ir televizijos komiteto. Stovėjo prie laiptelių, vedančių iš Konarskio gatvės prie TVR komiteto. Buvo neginkluotas, ginkluotų civilių ar neblaivių asmenų nematė. Apie 2 val. pamatė tankais, tanketėmis ir sunkvežimiais atvažiuojančius kariškius. Pradžioje kariškiai pravažiavo pro TVR pastatą, bet už 10-15 min. sugrįžo ir prasidėjo puolimas. Kai buvo šturmuojamas pagrindinis įėjimas į TVR pastatą, jų gretas puolė kareiviai su šalmais, automatais, apsirengę maskuotais drabužiais, paskui juos važiavo tankai, šaudė, mušė žmogų, norėjusį atimti iš kareivio automatą. Puolimo metu jis parkrito ant žemės, kai atsigavo, negalėjo atsikelti. Aplink jau buvo pilna dujų, dūmų. Atsikėlęs pastebėjo kruvinas rankas bei žaizdą kojoje. Tankai važinėjo po teritoriją, kareiviai daužė pastato prieangio stiklus, švietė į gretimų namų langus prožektoriais. Nukentėjusiojo patirtus sužalojimus patvirtina </w:t>
      </w:r>
      <w:r w:rsidRPr="00980165">
        <w:rPr>
          <w:rFonts w:ascii="Times New Roman" w:eastAsiaTheme="minorEastAsia" w:hAnsi="Times New Roman" w:cs="Times New Roman"/>
          <w:sz w:val="24"/>
          <w:szCs w:val="24"/>
        </w:rPr>
        <w:t>1992-02-04 Teismo medicininės ekspertizės aktas Nr. 69 (t. 59, b. l. 200), specialisto išvada (t. 482, b. l. 28-54).</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A. M. </w:t>
      </w:r>
      <w:r w:rsidRPr="00980165">
        <w:rPr>
          <w:rFonts w:ascii="Times New Roman" w:eastAsia="Calibri" w:hAnsi="Times New Roman" w:cs="Times New Roman"/>
          <w:sz w:val="24"/>
          <w:szCs w:val="24"/>
        </w:rPr>
        <w:t xml:space="preserve">parodymai, užfiksuoti ikiteisminio tyrimo metu (t.59, b. l. 104-109). Nukentėjusysis buvo nurodęs, kad Sausio 12-13 d. naktį jų redakcijoje budėjo grupė žmonių. Po vidurnakčio liko keturiese: vyriausiasis redaktorius R. J., režisierė S. B., neetatinis televizijos darbuotojas VU Žurnalistikos katedros docentas Ž. P. ir jis (nukentėjusysis). Palaikė nuolatinį ryšį su jau kelintą naktį čia praleidžiančiu TV direktoriumi A. K., kuris telefonu informuodavo Aukščiausiąją Tarybą. Prie RTV pastatų dainavo ir šoko keli tūkstančiai budinčių žmonių, stovėjo daug autobusų ir lengvųjų automobilių. Apie 2 val. orą sudrebinus patrankų šūviams, per televiziją buvo pranešta, kad tankai pradėjo pulti televizijos bokštą Karoliniškėse. Neteisingai buvo informuota, kad iš tankečių kulkosvaidžių ir desantininkų automatų šaudoma ne koviniais šoviniais žmonių įbauginimui. Žmonės buvo paraginti nebijoti, drąsiai stovėti vietoje, tačiau į juos buvo šaudoma kovinėmis kulkomis. Jis TVR pastatuose laukė atakos. Po pusvalandžio pasirodė tankai ir tanketės. Pirmiausia jie pravažiavo Konarskio gatve pro LRT, tada apsukę ratą grįžo ir pradėjo uraganišką šaudymą patrankomis, kulkosvaidžiais, automatais. Buvo mėtomi sprogstamieji paketai, keliantys galingus sprogimus. Nuo dūmų aptemo kiemas, aikštė prieš pastatus ir Konarskio gatvė. Prasidėjo senojo pastato, esančio arčiau gatvės, šturmas. Užėmę senąjį radijo pastatą, desantininkai negalėjo papulti į televizijos pastatą. Reikėjo atakuoti žmonių minią ir brautis prie įėjimo į televiziją. Prasidėjo žiauriausia ataka, visa tai matė iš šeštojo aukšto. Prasidėjo psichologinė garsinė ataka. Nuo garso biro televizijos pastatų ir kitoje gatvės pusėje esančių gyvenamųjų namų langų stiklai. Šaudė tankai, tanketės, desantininkai, sproginėjo sprogstamieji paketai. Žmonės susigūžė, susispaudė prie centrinio įėjimo, bet neišsilakstė. Iš vieno tanko per garsiakalbį pradėjo transliuoti KPSS platformininko Jermalavičiaus kalbą, raginančią nesipriešinti ir pasiduoti. Per televiziją tuo metu kalbėjo AT Pirmininkas V. L. (televizorius buvo pastatytas lauke), bet per šūvius ir sprogimus jo jau negirdėjo. Po to prasidėjo puolimas. Į aikštę pro medžių tarpus žmonių link pasuko tankai ir tanketės. Atakavo 3 sunkieji tankai ir 7-8 tanketės. Kita technika jau stovėjo prie Radijo pastato ir suvažiavo į vidinį technikos kiemą nuo Vingio parko pusės. Prasidėjo pastatų ataka ir iš kiemo pusės. Jie, informuoti, kad šaudoma iš tuščių šovinių, drąsiai stebėjo kautynes iš šeštojo aukšto atsidarę langą, o aikštelėje prie pastato durų vyko tragiškos kautynės. Vienas tankas privažiavo prie laiptų ir sustojo. Tanketės sklaidė ir traiškė žmonių minią. Dalį žmonių jos spaudė prie betoninės užtvaros, kuria buvo atitverta statybos aikštelė. Žmonėms nebuvo kur dėtis. Jie klykė ir spraudėsi pro tankų ir tankečių tarpus. Šalia tankų jau darbavosi desantininkai, jie automatų buožėmis mušė žmones, o pargriuvusius spardė kojomis. Vienas tankas išvertė betoninę užtvarą ir įvažiavo į statybos aikštelę. Tankų ir tankečių gainiojami žmonės nesitraukė, bet tik perbėgdavo iš vienos vietos į kitą. Tankams labai trukdė aikštelėje esantys medžiai. Užtat labai energingai darbavosi desantininkai, mėtė ant susigrūdusių žmonių galvų degančius paketus. Matė, kaip vienai moteriškei užsidegė galva. Desantininkai šaudė į žemę ar virš žmonių galvų, rideno prie žmonių padegtus sprogstamuosius paketus. Per dūmus ir sumaištį žmonės to nematydavo ir todėl dažnai tie paketai sprogdavo minios viduje, sužeisdami daug žmonių. Prieš desantininkus iššoko vienas vyriškis, desantininkai šaudė į žemę prie jo kojų, vyriškis kažką šaukė, mosikavo rankomis, bet tuojau sukniubo ant žemės. Ar jį sužeidė, ar nukovė, nežino. Viską užtemdė dūmai, judėjo žmonės ir tankai. Desantininkai daužė ne tik žmones, bet ir stovinčius automobilius, autobusus, vartė juos ir tanketės. Žmonės nebuvo išvaikyti, bet tik nustumti nuo pastato į kitą gatvės pusę. Ten susitelkę jie šaukė grūmodami kumščiais. Dar kaunantis su žmonėmis aikštelėje, jau buvo pradėtas imti pastatas. Į koridorių buvo mesti sprogmenys, paleistos ašarinės dujos. Greitai ėmė vieną aukštą po kito. 02.17 val. nutilo Lietuvos televizija. A. K., sužinojęs, kad jau pirmieji aukštai užimti, J. paprašė, kad jį užrakintų kabinete. Tuo metu pas jį buvo AT deputatas I.. J. užrakinus K. kabinetą, po kelių minučių pas juos įsiveržė desantininkai. Jie išplėšė J. iš rankų telefoną ir juos išmetė iš kabineto. Vienas žvėris vis klykė, kad apačioje užmuštas jų draugas, kad dabar jie už jį atkeršysią ir juos kas antras sušaudysią. Juos vadino „neprimuštais fašistais“, kuriuos būtina kuo greičiau sunaikinti. Jų žodžiai skendo baisiausių keiksmažodžių tiradose ir vis kartas nuo karto buvo pakeliami automatų vamzdžiai į juos. Stumdydami ir spardydami jie juos atvarė prie laiptų, čia rankas iškėlę ir nusigręžęs veidu į sieną stovėjo Radijo direktorius M. ir dar vienas vyriškis. Ant grindų buvo nudrėbtas krepšys ir iš jo iškratyti voliojosi raštai, dokumentai ir kt. Jiems taip pat liepė iškelti rankas ir nusigręžus stoti prie sienos. Kas atsistojo per mažai išsižergęs, gavo spyrį į kojas, į užpakalį. Jis per žemai pakėlė rankas, todėl gavo su automato buože per alkūnę ir per strėnas. Šitaip stovinčius juos iškratė ir įsakę susidėti rankas ant pakaušio, po vieną išvarė leistis žemyn. Priešais jį ėjo M.. Buvo įspėti: „Žingsnis į šoną – šaunama be įspėjimo“. Pirmame aukšte buvo viskas išdaužyta, sulaužyta, suodina, tvyro dūmai, graužė akis, budinčiųjų stalai apversti, išstumdyti. Galingi sprogimai paliko pėdsakus. Palydėjęs juos iki durų, išvarė lauk. Lauke aikštėje stovėjo išsidėstę tankai ir tanketės, o šalia jų automatus atstatę desantininkai. Jis perėjo per aikštę ir prisijungė prie kitoje gatvės pusėje stovinčių žmonių. Tuo metu zujo greitosios pagalbos mašinos ir vežė sužeistuosius ir užmuštuosius. Norėdami toliau atstumti žmones, desantininkai mėtė paketus su ašarinėmis dujomis, bet žmonių toliau jie nenustūmė.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1992-05-20 Teismo medicininės ekspertizės aktas Nr. 2469 (t. 59, b. l. 111), specialisto išvada (t. 482, b. l. 28-54).</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J. J. </w:t>
      </w:r>
      <w:r w:rsidRPr="00980165">
        <w:rPr>
          <w:rFonts w:ascii="Times New Roman" w:eastAsia="Calibri" w:hAnsi="Times New Roman" w:cs="Times New Roman"/>
          <w:sz w:val="24"/>
          <w:szCs w:val="24"/>
        </w:rPr>
        <w:t>parodymai, užfiksuoti ikiteisminio tyrimo metu (t. 59, b. l. 47-48). Nukentėjusysis buvo nurodęs, kad 1991-01-13, po 02.00 val., atvažiavo prie Radijo ir Televizijos. Gatvėje jau buvo daug karinės technikos, pastatai buvo užimti, žmonės atstumti į kitą gatvės pusę. Tarp žmonių ir kareivių stovėjo policininkai. Buvo apie valandą, matė, kad išdaužyti autobusų langai, nuo smūgio bangos išbyrėję aplinkinių gyvenamųjų namų stiklai. Kareiviai buvo apsirengę desantine apranga, su neperšaunamomis liemenėmis, šalmais be antveidžių, ginkluoti automatais. Keli kariškiai buvo su kulkosvaidžiais. Jų amžius apie 25-30 metų. Vyresni kariškiai išvažiavo ir 2 dengti kariški sunkvežimiai atvežė jaunesnius kariškius. Pastoviai šaudė iš automatų, tame tarpe ir trasuojančiomis kulkomis, šaudė ir tankai. Kareiviai į žmones numetė keliolika sprogstamųjų paketų. Kareiviai šaudė ir iš Radijo pastato per langą. Netoli Radijo pastato stovėjo šarvuotis su garsiakalbiu ir girdėjosi J. balsas – raginimas skirstytis, skelbiantis, kad valdžia perėjo į Nacionalinio gelbėjimo komiteto rankas. Girtų asmenų, asmenų, šaudančių iš aplinkinių namų, nematė. Matė sužeistą 35 metų policininką, budėjusį Televizijoje. Signalinių raketų ir sužeistų kariškių nematė. Tankų šūviai labai pakenkė jo ausims, tai pasijuto maždaug po mėnesio.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1991-07-22 Teismo medicininės ekspertizės aktas Nr. 3435 ir 1993-03-05 Teismo medicininės ekspertizės aktas Nr. 922 prie 3435/1991-07-22 (t. 59, b.l. 51-52, 54-55)</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A. Š. </w:t>
      </w:r>
      <w:r w:rsidRPr="00980165">
        <w:rPr>
          <w:rFonts w:ascii="Times New Roman" w:eastAsia="Calibri" w:hAnsi="Times New Roman" w:cs="Times New Roman"/>
          <w:sz w:val="24"/>
          <w:szCs w:val="24"/>
        </w:rPr>
        <w:t>teisiamojo posėdžio metu paaiškino, kad Sausio 13-osios naktį, maždaug po vidurnakčio, kartu su mama (kuri jau mirusi) buvo prie įėjimo į Radijo ir televizijos pastatą. Prasidėjus šturmui, prasidėjo šaudymas tuščiais šoviniais. Buvo milžiniškas triukšmas, grumtynės. Jis pagriebė apdaužytą žmogų ir nutempė į greitosios pagalbos automobilį. Galimybės sugrįžti atgal praktiškai jau nebuvo, nes kareiviai ar specialistai jau buvo praėję pro žmonių minią. Prasidėjo šaudymai. Tankai šaudė tuščiais šoviniais, o kareiviai – kaip papuolė. Matė šviečiančias kulkas, kai buvo šaudoma į pastato sieną. Buvo sužalotas tanko, padaryta akustinė trauma – pažeista klausa. Šūvio metu buvo maždaug 20-30 metrų atstumu nuo tanko, prie Televizijos pastato durų. Atsakydamas į klausimus, paaiškino, kad ten šaudė tikromis kulkomis iš kulkosvaidžio. Kulkos buvo trasuojančios. Kareiviai mėtė sprogstamuosius paketus į žmones (t. 760, b. l. 102).</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w:t>
      </w:r>
      <w:r w:rsidRPr="00980165">
        <w:rPr>
          <w:rFonts w:ascii="Times New Roman" w:eastAsiaTheme="minorEastAsia" w:hAnsi="Times New Roman" w:cs="Times New Roman"/>
          <w:sz w:val="24"/>
          <w:szCs w:val="24"/>
        </w:rPr>
        <w:t>1991-03-15 Teismo medicininės ekspertizės aktas Nr. 1300 (t. 63, b. l. 241), specialisto išvada (t. 482, b. l. 55-83).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Nukentėjusysis V. T. </w:t>
      </w:r>
      <w:r w:rsidRPr="00980165">
        <w:rPr>
          <w:rFonts w:ascii="Times New Roman" w:eastAsia="Calibri" w:hAnsi="Times New Roman" w:cs="Times New Roman"/>
          <w:sz w:val="24"/>
          <w:szCs w:val="24"/>
        </w:rPr>
        <w:t>teisiamojo posėdžio metu paaiškino, kad 1991-01-12, po vidurdienio, iš Kėdainių atvyko trimis autobusais ginti valstybės pastatų. Jo autobuse buvę žmonės buvo paskirti būti prie Radijo ir televizijos komiteto. Maždaug vidurnaktį pradėjo važinėti kariškių mašinos. Tada autobusai buvo sustatyti maždaug lanku. Pradėjo sklisti kalbos, kad gali būti šturmas. Po 01.00 val. pamatė, kad degtomis mašinomis važiuoja kariškiai. Jie pradėjo supti pastatą, prasidėjo šturmas. Nukentėjusįjį pastatė ant laiptų nuo Konarskio gatvės pusės. Kažkas šitam reikalui vadovavo. Sustoję laukė, kas bus. Po kiek laiko pasirodė grupė kariškių. Jie buvo ginkluoti automatiniais ginklais, gąsdindami žmones, pašaudė į viršų. Kadangi jie nesitraukė, bandė žmones nustumti. Vienas kariškis nukreipė vamzdį į koją. Pajuto ne skausmą, bet smūgį, lyg sudavė plaktuku. Nušoko nuo laiptų ir praėjo pro tankus. Kai stovėjo ant laiptų, tankas stovėjo jam iš dešinės pusės, šaudė tuščiais šoviniais, pakankamai garsiai. Atsirado milicija, kuri atskyrė žmonių minią nuo šturmuojančių. Bevaikštant pajuto, kad šlampa jo koja, pradėjo skaudėti, nuėjo kojos perrišti į greitosios pagalbos automobilį, jam pasakė, kad reikia važiuoti į ligoninę. Po įvykių matė, kad bate buvo padarytos dvi skylės. Ligoninėje sakė, kad kojoje buvo krūva vario gabalėlių, ilgai operavo. Atsakydamas į klausimą, nukentėjusysis paaiškino, kad važiuodami iš Kėdainių į Vilnių nesitikėjo, kad ten bus tankai. Galvojo, kad bus draugovininkai, nebus jokio pavojaus. Pagrindinis jo ginklas buvo skėtis (t. 760, b. l. 102-103).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2011-05-30 – 2011-06-03 Specialisto išvada Nr. G 1705/11(01) (t. 484, b. l. 40-41).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nukentėjusiojo A. Š. </w:t>
      </w:r>
      <w:r w:rsidRPr="00980165">
        <w:rPr>
          <w:rFonts w:ascii="Times New Roman" w:eastAsia="Calibri" w:hAnsi="Times New Roman" w:cs="Times New Roman"/>
          <w:sz w:val="24"/>
          <w:szCs w:val="24"/>
        </w:rPr>
        <w:t xml:space="preserve">parodymai, užfiksuoti ikiteisminio tyrimo metu (t. 59, b. l. 150-156). Nukentėjusysis buvo nurodęs, kad 1991-01-12, apie 22 val., kartu su žmona ir 14 metų sūnumi atvyko iš Kupiškio į Vilnių dalyvauti budėjime prie svarbių pastatų, jokių ginklų neturėjo. Prie Televizijos rūmų stovėjo daug žmonių, kurie buvo apsupę pastatą, kad jį apsaugoti. Dar karinės technikos ir kariškių nebuvo, stovėjo civiliai žmonės, tarp jų jokių neblaivių asmenų nematė. Tarp žmonių vaikščiojo policijos darbuotojai, pas juos šaunamųjų ginklų taip pat nematė. Pasibaigus „Armonikos“ ansamblio koncertui, maždaug po 5 min. išgirdo šaudymą toje pusėje, kur yra Televizijos bokštas. Po kelių minučių pamatė atvažiuojančią tankų ir šarvuočių koloną, kuri sustojo prie Televizijos rūmų. Su žmona ir vaiku stovėjo priešais gatvę prie įėjimo į televizijos rūmus. Karinei technikai sustojus, iš jos iššoko ginkluoti automatais desantininkai, kurie be jokio perspėjimo pradėjo šaudyti į žmonių pusę. Prasidėjo sprogimai, nes buvo mėtomi sprogstami paketai. Šaudė tankų pabūklai. Desantininkai, verždamiesi per žmones Televizijos rūmų link, automatų buožėmis daužė žmones. Jam vienas kariškis du kartus smogė buože į galvą, po ko jis apsvaigo ir kurį laiką nesiorientavo. Jo žmonai taip pat buvo prakirsta galva. Jie buvo nuvežti į ligoninę. Iš civilių žmonių pusės bei Televizijos rūmų vidaus jokių šaudymų ar veiksmų į kariškių pusę nebuvo. Kariškiai užpuolė be perspėjimo ir panaudojo ginklus bei fizinę jėgą.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Nukentėjusiojo patirtus sužalojimus patvirtina 1991-01-17 Teismo medicininės ekspertizės aktas Nr. 138 (t. 59, b. l. 153-154), </w:t>
      </w:r>
      <w:r w:rsidRPr="00980165">
        <w:rPr>
          <w:rFonts w:ascii="Times New Roman" w:eastAsiaTheme="minorEastAsia" w:hAnsi="Times New Roman" w:cs="Times New Roman"/>
          <w:sz w:val="24"/>
          <w:szCs w:val="24"/>
        </w:rPr>
        <w:t>specialisto išvada (t. 482, b. l. 28-54).</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I. Š. </w:t>
      </w:r>
      <w:r w:rsidRPr="00980165">
        <w:rPr>
          <w:rFonts w:ascii="Times New Roman" w:eastAsia="Calibri" w:hAnsi="Times New Roman" w:cs="Times New Roman"/>
          <w:sz w:val="24"/>
          <w:szCs w:val="24"/>
        </w:rPr>
        <w:t xml:space="preserve">parodymai, užfiksuoti ikiteisminio tyrimo metu (t. 60, b. l. 292-293). Nukentėjusioji buvo nurodžiusi, kad 1991-01-12, apie 23 val. su vyru, broliu ir jo kaimynu buvo prie Lietuvos Radijo ir televizijos pastatų Konarskio gatvėje. Buvo daug žmonių, ginkluotų asmenų nematė. Žiūrėjo į lauką išneštą televizorių. Apie 12.30-01.00 val. Konarskio gatve nuo Vingio parko pusės atvažiavo karinė technika – tankai, šarvuočiai ir du brezentu dengti kariški sunkvežimiai. Visi jie išsidėstė tarpe nuo Konarskio ir Žemaitės gatvių sankryžos iki aikštelės priešais Televizijos pastatą. Vėliau grįžo tankai, kurie buvo pravažiavę pro televiziją. Jie sustojo priešais Televizijos pastatą Konarskio gatvėje. Žmonės jokio smurto prieš kariškius nenaudojo, tik skandavo. Kariškiai pradėjo šaudyti automatais, girdėjosi stiprūs trenksmai šaudant tankams. Žmonės vora sustojo už stovinčių autobusų ir lengvųjų mašinų prie pat Radijo pastato. Ten buvo ir ji su vyru. Kareiviai iššoko iš sunkvežimių, lipo nuo šarvuočių ir tankų, atstatę automatus šaudė į eilę sustojusius žmones. Šaudė tuščiais šoviniais, nes šaudant į žmones iš arti, jie nekrito. Kareivių veidai buvo pikti, jokių žmonių prašymų neklausė, į kalbas nesileido, šaudė serijomis ir stūmė žmones nuo laiptų, vedančių į Radijo rūmus. Kareiviai mušė žmones buožėmis kur pakliuvo, spardė kojomis. Puolimo metu aplink sproginėjo sprogstamieji paketai, kuriuos mėtė kareiviai. Kareiviai prasiveržė iki durų, buožėmis išmušė langą ir pateko į vidų, iš ten pradėjo šaudyti į lauko pusę. Puolimo metu jai stovint ant laiptų, pajuto stiprų smūgį į kairę mentę iš pečių pusės, po to antrą kartą, kai nuo smūgio parkrito, gavo smūgį į dešinįjį šoną ir šlaunį. Ją vyras pakėlė ir pervedė į kitą Konarskio gatvės pusę. Matė merginas kruvinomis kojomis. Kareiviai toliau šaudė, buvo apsirengę maskuojančia raiba karine uniforma. Aplink buvo dūmai, kuriuos leido tankai, baisus triukšmas, šūvių serijos. Buvo šaudoma ir koviniais šoviniais, nes pastato sienoje žiojėjo kulkų išvarpytas tinkas. Matė sužeistus žmones, vedamus į greitosios pagalbos mašinas. Nuo tankų šūvių ir sprogstamųjų paketų trenksmo jai apkurto ausis, skaudėjo sumuštas šonas, kreipėsi į gydymo įstaigą.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Nukentėjusiosios patirtus sužalojimus patvirtina 1991-12-03 Teismo medicininės ekspertizės aktas Nr. 6001 (t. 60, b. l. 296), </w:t>
      </w:r>
      <w:r w:rsidRPr="00980165">
        <w:rPr>
          <w:rFonts w:ascii="Times New Roman" w:eastAsiaTheme="minorEastAsia" w:hAnsi="Times New Roman" w:cs="Times New Roman"/>
          <w:sz w:val="24"/>
          <w:szCs w:val="24"/>
        </w:rPr>
        <w:t>specialisto išvada (t. 482, b. l. 1-27).</w:t>
      </w:r>
    </w:p>
    <w:p w:rsidR="00897F5B" w:rsidRPr="00897F5B" w:rsidRDefault="00980165" w:rsidP="00897F5B">
      <w:pPr>
        <w:jc w:val="both"/>
        <w:rPr>
          <w:rFonts w:ascii="Times New Roman" w:eastAsia="Times New Roman" w:hAnsi="Times New Roman" w:cs="Times New Roman"/>
          <w:sz w:val="24"/>
          <w:szCs w:val="24"/>
        </w:rPr>
      </w:pPr>
      <w:r w:rsidRPr="00980165">
        <w:rPr>
          <w:rFonts w:ascii="Times New Roman" w:eastAsia="Calibri" w:hAnsi="Times New Roman" w:cs="Times New Roman"/>
          <w:sz w:val="24"/>
          <w:szCs w:val="24"/>
        </w:rPr>
        <w:t>T</w:t>
      </w:r>
      <w:r w:rsidRPr="00980165">
        <w:rPr>
          <w:rFonts w:ascii="Times New Roman" w:eastAsiaTheme="minorEastAsia" w:hAnsi="Times New Roman" w:cs="Times New Roman"/>
          <w:sz w:val="24"/>
          <w:szCs w:val="24"/>
        </w:rPr>
        <w:t xml:space="preserve">eisiamojo posėdžio metu perskaityti </w:t>
      </w:r>
      <w:r w:rsidRPr="00980165">
        <w:rPr>
          <w:rFonts w:ascii="Times New Roman" w:eastAsia="Calibri" w:hAnsi="Times New Roman" w:cs="Times New Roman"/>
          <w:b/>
          <w:sz w:val="24"/>
          <w:szCs w:val="24"/>
        </w:rPr>
        <w:t xml:space="preserve">nukentėjusiosios E. Š. </w:t>
      </w:r>
      <w:r w:rsidRPr="00980165">
        <w:rPr>
          <w:rFonts w:ascii="Times New Roman" w:eastAsia="Calibri" w:hAnsi="Times New Roman" w:cs="Times New Roman"/>
          <w:sz w:val="24"/>
          <w:szCs w:val="24"/>
        </w:rPr>
        <w:t>parodymai, užfiksuoti ikiteisminio tyrimo metu (t. 60, b. l. 274-275). Nukentėjusioji buvo nurodžiusi, kad 1991-01-12, apie 19 val., kartu su kitais Subačiaus gyventojais bei savo vyru ir 13-mečiu sūnumi važiavo į Vilnių saugoti Lietuvos televizijos ir radijo pastato. 1991-01-13, apie 2 val., pamatė prie RTV rūmų atvažiuojančius tankus, kurie šaudė. Iš tankečių išlipo desantininkai, jie buvo su dėmėtomis uniformomis, šalmais, ginkluoti automatais, guminėmis lazdomis bei geležinėmis štangomis. Ji stovėjo prie Radijo komiteto durų ant laiptų. Ten buvo apie 80 žmonių. Be jokių perspėjimų desantininkai pradėjo šaudyti į pastato langus, ant žmonių pradėjo kristi tinkas bei stiklų šukės. Desantininkai taip pat šaudė į beginklius žmones. Viena automato kulka pataikė į jos sūnaus rankose laikomą magnetofoną. Tuo metu buvo sužeista nepažįstamo vyriškio koja. Desantininkai mėtė šaškes, žmonės skendėjo dūmuose, pradėjo dusti.</w:t>
      </w:r>
      <w:r w:rsidR="00897F5B">
        <w:rPr>
          <w:rFonts w:ascii="Times New Roman" w:eastAsia="Calibri" w:hAnsi="Times New Roman" w:cs="Times New Roman"/>
          <w:sz w:val="24"/>
          <w:szCs w:val="24"/>
        </w:rPr>
        <w:t xml:space="preserve"> </w:t>
      </w:r>
      <w:r w:rsidR="00897F5B" w:rsidRPr="00897F5B">
        <w:rPr>
          <w:rFonts w:ascii="Times New Roman" w:eastAsia="Times New Roman" w:hAnsi="Times New Roman" w:cs="Times New Roman"/>
          <w:sz w:val="24"/>
          <w:szCs w:val="24"/>
        </w:rPr>
        <w:t xml:space="preserve">viduje, pradėjo judėti link žmonių. Dalis žmonių traukėsi link tvoros, kita dalis – link skardžio. Išgirdo riksmus. Matė, kaip iš po tanko ištraukė merginą. Nematė užvažiavimo ant merginos momento, tačiau matė jos galvą ir krūtinę prie vikšro, matė, kaip tankas pavažiavo atgal ir kaip merginą ištraukė. Merginą ištraukus, tankas nuleido vamzdį ir iššovė. Milinis kamštis atsitrenkė jam į krūtinę, du metrus nunešdamas jį ir dar tris žmones atgal. Tada tankas pradėjo važiuoti. Jis ir dalis žmonių patraukė link Ekskursijų biuro, o kita dalis žmonių nuėjo tiesiai, atsirėmė į tvorą ir nebeturėjo, kur trauktis. Matė, kaip prie tanko stovėjęs kariškis nušovė du vaikinus. D. G. buvo vienas iš tų nušautų vaikinų. Į klausimus atsakė, kad girdėjo šūvius ir sprogimus bokšto viduje, vėliau matė, kaip kariškiai bėgo laiptais į viršų. Prie bokšto buvo mėtomi paketai. Trasuojančiomis kulkomis šaudė prie tankų stovėję karininkai, o ne eiliniai (t. 759, b. l. 189).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V. patirtus sužalojimus patvirtina 1991-05-09 teismo medicinos ekspertizės aktas (t. 82, b. l. 170)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Teisiamojo posėdžio metu perskaityti </w:t>
      </w:r>
      <w:r w:rsidRPr="00897F5B">
        <w:rPr>
          <w:rFonts w:ascii="Times New Roman" w:eastAsia="Times New Roman" w:hAnsi="Times New Roman" w:cs="Times New Roman"/>
          <w:b/>
          <w:sz w:val="24"/>
          <w:szCs w:val="24"/>
        </w:rPr>
        <w:t xml:space="preserve">nukentėjusiosios R. P. </w:t>
      </w:r>
      <w:r w:rsidRPr="00897F5B">
        <w:rPr>
          <w:rFonts w:ascii="Times New Roman" w:eastAsia="Times New Roman" w:hAnsi="Times New Roman" w:cs="Times New Roman"/>
          <w:sz w:val="24"/>
          <w:szCs w:val="24"/>
        </w:rPr>
        <w:t xml:space="preserve">(buv. U.) parodymai (t. 82, b. l. 346-348).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rPr>
        <w:t xml:space="preserve"> 1991-04-25 nurodė, kad 1991-01-13 nuvyko prie Televizijos bokšto, atsistojo prie įėjimo. Apie 2 val. atvažiavo karinės technikos kolona, aplink bokštą sustojo tankai ir šarvuočiai. Priešais ją sustojo vienas šarvuotis, nuo kurio nulipo desantininkai. Jie vilkėjo margas uniformas, dėvėjo šalmus su antveidžiais, buvo maždaug 20-30 m. amžiaus. Minėtas šarvuotis iššovė ir ji apkurto. Desantininkai išsirikiavo ir pradėjo šaudyti iš automatų į viršų. Pasisukusi pamatė ilgaplaukį vaikiną, kurio veidas buvo kruvinas. Jis buvo apie 18 m. amžiaus, vilkėjo juodą striukę su kniedėmis. Prasiveržę desantininkai pateko į bokštą. Prasidėjo šaudymas trasuojančiomis kulkomis žmonėms už nugarų. Pradėjo kristi bokšto stiklai, ji pasitraukė. Su drauge D. G. nusileido pro administracinius pastatus žemyn. Pamatė sutraiškytą baltos spalvos automobilį „Žiguliai“, sulamdytą savivartį ir autobusą su iškritusiais langais. Su drauge nuvažiavo prie Aukščiausiosios Tarybų rūmų. Nei ji, nei jos matyti civiliai jokių ginklų neturėjo, kareivių nepuolė ir neprovokavo. Nematė snaiperių, šaudančių iš aplinkinių namų. Taip pat nematė sužeistų kariškių. Dar prieš kariškių puolimą matė į dangų iššautą signalinę raketą. Pats pirmasis šūvis iš tanko ar šarvuočio ją apkurtino, zvimbė ausyse. Sausio 17 d. kreipėsi į 2-ąją ligoninę. Jai buvo nustatytas kairės ausies nervo uždegimas, paskirtas medikamentinis gydymas.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R. P. patirtus sužalojimus patvirtina 1994-02-11 papildomos teismo medicinos ekspertizės aktas (t. 82, b. l. 352), 1998-08-26 teisės medicinos ekspertizės aktas (t. 360, b. l. 43), 2011-08-03 specialisto išvada (t. 482, b. l. 55-83) ir 2011-09-13 specialisto išvada (t. 482, b. l. 110-123).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 xml:space="preserve">Teisiamojo posėdžio metu perskaityti </w:t>
      </w:r>
      <w:r w:rsidRPr="00897F5B">
        <w:rPr>
          <w:rFonts w:ascii="Times New Roman" w:eastAsia="Times New Roman" w:hAnsi="Times New Roman" w:cs="Times New Roman"/>
          <w:b/>
          <w:sz w:val="24"/>
          <w:szCs w:val="24"/>
        </w:rPr>
        <w:t xml:space="preserve">nukentėjusiosios K. V. </w:t>
      </w:r>
      <w:r w:rsidRPr="00897F5B">
        <w:rPr>
          <w:rFonts w:ascii="Times New Roman" w:eastAsia="Times New Roman" w:hAnsi="Times New Roman" w:cs="Times New Roman"/>
          <w:sz w:val="24"/>
          <w:szCs w:val="24"/>
        </w:rPr>
        <w:t xml:space="preserve">parodymai (t. 82, b. l. 157-158). </w:t>
      </w:r>
      <w:r w:rsidRPr="00897F5B">
        <w:rPr>
          <w:rFonts w:ascii="Times New Roman" w:eastAsiaTheme="minorEastAsia" w:hAnsi="Times New Roman" w:cs="Times New Roman"/>
          <w:sz w:val="24"/>
          <w:szCs w:val="24"/>
        </w:rPr>
        <w:t>Nukentėjusioji</w:t>
      </w:r>
      <w:r w:rsidRPr="00897F5B">
        <w:rPr>
          <w:rFonts w:ascii="Times New Roman" w:eastAsia="Times New Roman" w:hAnsi="Times New Roman" w:cs="Times New Roman"/>
          <w:sz w:val="24"/>
          <w:szCs w:val="24"/>
        </w:rPr>
        <w:t xml:space="preserve"> 1992-04-22 nurodė, kad 1991-01-12, apie 21 val., kartu su savo sutuoktiniu A. V. nuėjo prie Televizijos bokšto. Apie 01.00 val. per radijo imtuvą išgirdo, kad prie bokšto atvažiuoja sovietų kariškiai. Išgirdę pranešimą, su sutuoktiniu nuėjo prie pat bokšto. Netrukus pasigirdo tankų šūviai, pasirodė tiršti dūmai. Po kurio laiko nuo miškelio pusės pasirodė karinė technika, kuri pralaužė tvorą ir įvažiavo į teritoriją. Tuo metu ji stovėjo prie pat bokšto, priešais Sudervės g. Buvo duotas nurodymas vyrams stoti į priekį, o moterims pasitraukti už jų. Tokiu būdu ji išsiskyrė su sutuoktiniu. Tada sutiko buvusią bendradarbę B., su kuria ir buvo užpuolimo metu. Karinė technika pradėjo šaudyti, nuo bokšto pradėjo kristi stiklai. Ji ir kiti žmonės pasitraukė toliau nuo pastato. Šaudant kariškiams, lėkė šviečiančios kulkos, todėl, jos manymu, buvo šaudoma koviniais šoviniais. Nematė, kad kas nors be kariškių būtų šaudęs. Kariškiai buvo apie 30 m. amžiaus, vilkėjo dėmėtas uniformas, dėvėjo šalmus, buvo ginkluoti automatais. Nematė ginkluotų civilių, ji taip pat ginklo neturėjo. Nematė agresyvių civilių veiksmų prieš kareivius. Pamatė vieną sužeistą vaikiną, tačiau sužeidimo momento nematė. Matė kariškių sutraiškytą smėlio barstytuvą. Nuo tankų šūvių pablogėjo klausa, todėl 1991 m. vasario mėn. nuvyko į Santariškių ligoninę.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K. V. patirtus sužalojimus patvirtina 1992-05-07 teismo medicinos ekspertizės aktas (t. 82, b. l. 160)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P. V. </w:t>
      </w:r>
      <w:r w:rsidRPr="00897F5B">
        <w:rPr>
          <w:rFonts w:ascii="Times New Roman" w:eastAsia="Times New Roman" w:hAnsi="Times New Roman" w:cs="Times New Roman"/>
          <w:sz w:val="24"/>
          <w:szCs w:val="24"/>
        </w:rPr>
        <w:t xml:space="preserve">nurodė, kad 1991-01-13 naktį nukentėjo prie Televizijos bokšto. Stovėjo netoli įėjimo, rytinėje pusėje, labiau į Neries pusę. Prie bokšto buvo daug eilių žmonių. Visai netoli jo privažiavo tankas ir iššovė. Šūvis jį apkurtino, nieko nebegirdėjo. Žmonės nesitraukė. Desantininkai, vilkėję maskuojamus drabužius, pradėjo mėtyti paketus, kurie sprogdavo. Žmonės, stovėję prie pat sienos, nukentėjo labiausiai, nes ten sproginėjo paketai, ginklais buvo daužomi langai. Desantininkai įsiveržė į bokštą. Po to tankai ir tanketės pradėjo leisti dūmus, kad išvaikytų žmones. Tokiu būdu žmonės pasitraukė nuo bokšto. Po to pamatė išvartytas ir sutraiškytas mašinas. Nukentėję žmonės jau buvo išvežti (t. 759, b. l. 200-201).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P. V. patirtus sužalojimus patvirtina 1991-01-17 teismo medicinos ekspertizės aktas (t. 82, b. l. 144)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V. V. </w:t>
      </w:r>
      <w:r w:rsidRPr="00897F5B">
        <w:rPr>
          <w:rFonts w:ascii="Times New Roman" w:eastAsia="Times New Roman" w:hAnsi="Times New Roman" w:cs="Times New Roman"/>
          <w:sz w:val="24"/>
          <w:szCs w:val="24"/>
        </w:rPr>
        <w:t>nurodė, kad 1991-01-13 nukentėjo prie Televizijos bokšto. Stovėjo bokšto dešinėje pusėje. Prieš ją stovėjo maždaug 5 eilės žmonių, už jos taip pat buvo eilių. Netrukus pasigirdo šūviai. Kareiviai dėvėjo šalmus ir liemenes. Jie mušė žmones automatų buožėmis ir šaudė jiems virš galvų. Pažiro bokšto stiklai. Ten daugiausiai buvo sužeistų žmonių. Taip pat buvo mėtomi sprogstamieji paketai. Netoli stovėjo tankas, kuris iššovė. Tanko šūvis ją apkurtino, pradėjo spengti dešinėje ausyje. Į klausimus atsakė, kad matė, kaip nešė ir vedė sužeistuosius. Niekas nešaudė iš aplinkinių namų į bokšto pusę. Civiliai ginklų neturėjo. Nematė šviečiančių kulkų. Sprogstamieji paketai buvo mėtomi ne jiems už nugarų, o priešais juos (t. 759, b. l. 201).</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V. V. patirtus sužalojimus patvirtina 1992-02-14 teismo medicinos ekspertizės aktas (t. 76, b. l. 98)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P. V. </w:t>
      </w:r>
      <w:r w:rsidRPr="00897F5B">
        <w:rPr>
          <w:rFonts w:ascii="Times New Roman" w:eastAsia="Times New Roman" w:hAnsi="Times New Roman" w:cs="Times New Roman"/>
          <w:sz w:val="24"/>
          <w:szCs w:val="24"/>
        </w:rPr>
        <w:t xml:space="preserve">nurodė, kad po vidurnakčio pas jį atėjo kaimynas ir pasakė, kad nuo Žvėryno mikrorajono važiuoja tankai. Tuo metu gyveno netoli Spaudos rūmų, Laisvės pr. (buvo Kosmonautų pr.). Eidamas link Televizijos bokšto, matė važiuojančią karinę techniką. Jam nuėjus prie bokšto, tankas jau buvo užvažiavęs ant L. A.. Aplinkui buvo šaudoma, leidžiamos dūmų uždangos, daužomi bokšto įėjimo vitrininiai stiklai, tačiau žmonės nesitraukė. Tuo metu, kai tankas iššovė, buvo užsidengęs ausis, todėl neapkurto. Tanko šūvio sukelta smūgio banga pažeidė jo regą. Kitą dieną negalėjo perskaityti laikraščio. Nuvyko į polikliniką, kur jam atliko procedūras. Į klausimus atsakė, kad pradėjus byrėti bokšto stiklams, pamatė parkritusį vyrą su peršauta koja. Tada suprato, kad kariškiai šaudo koviniais šoviniais. Su kitais žmonėmis nešė vieną žuvusį vyrą. Iš pradžių galvojo, kad vyriškiui pasidarė bloga ir jis nukrito, tačiau, iš tikrųjų, jis buvo žuvęs. Pasirodo, šis vyras – T. M.. Bokšte, pro išdaužtus langus, kariškiai paleido žalios ir raudonos spalvų signalines raketas. Kariškiai dėvėjo žiemines kepures ir didelius šalmus (t. 759, b. l. 201-202).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P. V. patirtus sužalojimus patvirtina 1992-02-14 teismo medicinos ekspertizės aktas (t. 84, b. l. 159) ir 2011-08-05 specialisto išvada (t. 482, b. l. 84-109).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G. R. </w:t>
      </w:r>
      <w:r w:rsidRPr="00897F5B">
        <w:rPr>
          <w:rFonts w:ascii="Times New Roman" w:eastAsia="Times New Roman" w:hAnsi="Times New Roman" w:cs="Times New Roman"/>
          <w:sz w:val="24"/>
          <w:szCs w:val="24"/>
        </w:rPr>
        <w:t xml:space="preserve">(buv. V.) nurodė, kad tuo metu gyveno name, kuris buvo arčiausiai Televizijos bokšto, Sudervės g. 37. Tą vakarą prie bokšto buvo su drauge ir broliais J., iš kurių vienas žuvo. Stovėjo bokšto kairėje pusėje (žiūrint į miškelį). Kai jiems pranešė, kad atvažiuoja karinė technika, jie išėjo į priekį. Link jos kairės pusės važiavo tanketė. Išlipę kariškiai automatų buožėmis pradėjo vaikyti žmones. Jai iš dešinės pusės nukrito sprogstamasis paketas. R. J. ją užstojo ir tokiu būdu ją išgelbėjo. Jai apdegė dešinė pusė – dešinės pusės antakiai, blakstienos. Taip pat apdegė kailiniai. Po sprogimo suprastėjo klausa dešinėje ausyje. Nuo sprogstamojo paketo sprogimo ji nukrito. Kažkas ištraukė ją iš po tanketės ir perdavė nepažįstamam žmogui. Nematė R. J. žūties. Į klausimus atsakė, kad tuo metu skyrė tankus nuo tankečių, todėl buvo įsitikinusi, kad ten buvo tanketė. Matė trasuojančias kulkas. Buvo šaudoma prie bokšto, ne nuo namų (t. 759, b. l. 202-203).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G. R. patirtus sužalojimus patvirtina 1992-02-12 teismo medicinos ekspertizės aktas (t. 76, b. l. 112-113)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V. Ž. </w:t>
      </w:r>
      <w:r w:rsidRPr="00897F5B">
        <w:rPr>
          <w:rFonts w:ascii="Times New Roman" w:eastAsia="Times New Roman" w:hAnsi="Times New Roman" w:cs="Times New Roman"/>
          <w:sz w:val="24"/>
          <w:szCs w:val="24"/>
        </w:rPr>
        <w:t xml:space="preserve">nurodė, kad budėjo prie Radijo ir televizijos komiteto, kai pasklido žinia apie tankus, važiuojančius prie Televizijos bokšto. Tada su 2 kolegomis nuvažiavo prie bokšto. Nelipo į viršų, stovėjo apačioje, aikštelėje, prie tanko, kuris sukinėjo bokštelį. Buvo žmonių, kurie norėjo užlipti ant tanko. Vienu momentu tankas iššovė. Jam plyšo ausies būgnelis. Kolega A. M. taip pat nukentėjo. Jų vairuotojas nenukentėjo, parvežė juos namo. Į klausimus atsakė, kad su kolegomis nebuvo užlipęs į viršų, nukentėjo apačioje. Nematė, kad kas nors būtų šaudęs nuo namų (t. 759, b. l. 203).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V. Ž. patirtus sužalojimus patvirtina 1992-03-06 teismo medicinos ekspertizės aktas (t. 82, b. l. 335-336)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J. Ž. </w:t>
      </w:r>
      <w:r w:rsidRPr="00897F5B">
        <w:rPr>
          <w:rFonts w:ascii="Times New Roman" w:eastAsia="Times New Roman" w:hAnsi="Times New Roman" w:cs="Times New Roman"/>
          <w:sz w:val="24"/>
          <w:szCs w:val="24"/>
        </w:rPr>
        <w:t xml:space="preserve">nurodė, kad buvo prie Televizijos bokšto su sutuoktiniu ir dviem sūnumis. Iš dešinės pusės (žiūrint nuo mokyklos į bokštą) atvažiavo tankas, kuris žemai nuleido vamzdį ir iššovė. Šūvio sukelta smūgio banga ją nubloškė, ji nukrito ant nugaros ir susitrenkė galvą. Paskui atsikėlė ir pamatė, kad iš kairės pusės atvažiuoja brezentu dengta mašina, kurioje sėdėjo daug kareivių. Jie šaudė automatais. Netoli jų nukrito pašautas bokšto gynėjas. Prie jo pribėgo ji su sutuoktiniu ir kiti žmonės. Kadangi gydytojų nebuvo, nunešė pašautą vyrą į namą. Moteris iš pirmo aukšto atidarė duris ir jie įnešė sužeistą vyriškį į buto vidų. Matė, kaip vyriškiui iš kojos bėgo kraujas. Jai pasidarė bloga, nėjo į buto vidų. Nežino minėto vyriškio likimo. Kitą dieną labai skaudėjo galvą, todėl nuvyko į polikliniką, jai nustatė ausies būgnelio trūkimą. Į klausimą atsakė, kad jos vyras yra vardu K. (t. 759, b. l. 204).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J. Ž. patirtus sužalojimus patvirtina 1991-03-15 teismo medicinos ekspertizės aktas (t. 76, b. l. 215), 1992-04-24 papildomos teismo medicinos ekspertizės aktas (t. 76, b. l. 217)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R. V. </w:t>
      </w:r>
      <w:r w:rsidRPr="00897F5B">
        <w:rPr>
          <w:rFonts w:ascii="Times New Roman" w:eastAsia="Times New Roman" w:hAnsi="Times New Roman" w:cs="Times New Roman"/>
          <w:sz w:val="24"/>
          <w:szCs w:val="24"/>
        </w:rPr>
        <w:t xml:space="preserve">nurodė, kad išgirdęs trenksmą, su sūnumi nuėjo prie Televizijos bokšto. Ten buvo minios žmonių. Pro juos pravažiavo sunkusis tankas, kuris leido dūmus. Pravažiavimas į bokštą buvo užstatytas mašinomis, todėl tankas negalėjo pravažiuoti. Perbėgę gatvę ir užsiropštę ant tvoros, išgirdo tankų gaudesį. Tankai atvažiavo nuo administracinio pastato kairės pusės, sustojo prie tvoros nuo miško pusės ir pagal komandą vėl pradėjo važiuoti, išversdami tvorą. Ten buvo maždaug 5-6 tankai, ant kurių sėdėjo desantininkai, kurie nušoko nuo tankų ir pradėjo šaudyti iš automatų. Tankai neleido žmonėms prisiartinti, šaudė iš pabūklų. Nukentėjusysis stovėjo už maždaug 4 m nuo vieno šaudžiusio tanko, o kai pabūklas atsisukdavo – dar arčiau. Žinojo, kad reikia išsižioti, kai šaudo tankai. Tankui iššovus į jo pusę, jam į gerklę pakliuvo parako. Kadangi buvo pasisukęs į tanką dešiniu šonu, jam pradėjo skaudėti dešinę ausį. Nuo tankų šūvių dužo bokšto stiklai. Buvo mėtomos dūminės „šaškės“. Pro juos prabėgo žmonės su neštuvais. Matyt, kažkas buvo sužeistas. Kareiviai įlindo į bokštą ir laiptais lipo į viršų. Paskui iš viršaus buvo iššauta raketa. Suprato, kad tai buvo ženklas, reiškiantis bokšto užėmimą. Tada tankai pradėjo vaikyti žmones, juos stumti. Prie bokšto buvo beprasmiška likti, todėl nulipo žemyn. Perėjus gatvę, dar girdėjosi kulkų švilpesys. Suprato, kad šaudo tikrais šoviniais. Po to pasigirdo J. balsas, skelbęs, kad valstiečių ir darbininkų klasė perėmė valdžią į savo rankas, bei prašęs žmonių skirstytis. Kadangi jo klausa pablogėjo, nuvyko į polikliniką. Buvo nustatyta, kad ausų būgneliuose yra nežymūs randeliai. Buvo paskirti vaistai. Gydėsi maždaug 2 mėnesius. Į klausimą atsakė, kad žmonės ginklų neturėjo (t. 759, b. l. 204-205).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R. V. patirtus sužalojimus patvirtina 1992-03-25 teismo medicinos ekspertizės aktas (t. 82, b. l. 243-244)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Nukentėjusioji N. V. </w:t>
      </w:r>
      <w:r w:rsidRPr="00897F5B">
        <w:rPr>
          <w:rFonts w:ascii="Times New Roman" w:eastAsia="Times New Roman" w:hAnsi="Times New Roman" w:cs="Times New Roman"/>
          <w:sz w:val="24"/>
          <w:szCs w:val="24"/>
        </w:rPr>
        <w:t xml:space="preserve">nurodė, kad maždaug 23 val. kartu su sūnumi nuo Architektų g. pusės užlipo laiptais prie Televizijos bokšto. Prie metalinės tvoros buvo sustoję daug žmonių. Atsistojo netoli administracinio korpuso, kur yra skardis. Staiga metalinė tvora nugriuvo, prieš veidą pasirodė vamzdis. Žmonės pradėjo bėgti link bokšto, aplink kurį stovėjo gal 3-4 ratai žmonių. Jie taip pat ten atsistojo ir susikabino už rankų. Nuo Architektų g. pusės važiavo tankai, kurie blaškė ir stumdė žmones, o pastarieji traukėsi. Atrodo, kad šaudė iš automatinio ginklo palei kojas. Nežino, kokiais šoviniais buvo šaudoma. Į klausimą atsakė, kad iš viršaus matė, kaip Sudervės g. žmonės buvo apsupę tanką, matyt, norėdami užtverti jam kelią (t. 759, b. l. 206).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Nukentėjusiosios N. V. patirtus sužalojimus patvirtina 1992-03-25 teismo medicinos ekspertizės aktas (t. 82, b. l. 243-244) ir 2011-08-03 specialisto išvada (t. 482, b. l. 55-83).</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Nukentėjusysis A. Ž. </w:t>
      </w:r>
      <w:r w:rsidRPr="00897F5B">
        <w:rPr>
          <w:rFonts w:ascii="Times New Roman" w:eastAsia="Times New Roman" w:hAnsi="Times New Roman" w:cs="Times New Roman"/>
          <w:sz w:val="24"/>
          <w:szCs w:val="24"/>
        </w:rPr>
        <w:t xml:space="preserve">nurodė, kad jam nubėgus prie pat bokšto sienos, atvažiavo tankas T-72, o jam iš paskos – kovinės desantinės mašinos (BMD). Iš dengtos mašinos ZIL iššoko maždaug 20-30 kariškių, kurie pradėjo šaudyti. Kulkos atsimušdavo į bokšto betoninį balkoną. Pro išmuštas duris kariškiai pateko į bokštą, nusivesdami 4-5 civilius. Jei neklysta, pro išmuštas duris buvo paleistas vanduo. Atrodo, kad tada ir buvo nužudytas I. Š., kuris, jo manymu, tą vandenį ir leido. Į klausimus atsakė, kad kariškiai, kurie šaudė, buvo pagyvenę. Laiko pagyvenusiais kariškiais tuos, kuriems yra 30 m., nes tuo laiku į armiją šaukdavo 18-19 m. Atkreipė dėmesį, kad pagyvenę kariškiai buvo ginkluoti automatais su metalinėmis sudedamomis buožėmis, o eiliniai kareiviai – automatais su metalinėmis buožėmis. Iš mašinos ZIL iššokę kariškiai vilkėjo kombinezonus be skiriamųjų ženklų, dėvėjo klasikinius šalmus. Kai jie įėjo į bokštą, pasigirdo šūviai, ir vanduo nustojo bėgti. Ikiteisminio tyrimo metu teisingai nurodė kovinių desantinių mašinų numerius – 246, 253. Šios mašinos ir išvaikė žmonių minią. Nežino, kas tokie buvo civiliai, kuriuos atsivedė kariškiai. Pirmieji tanko šūviai buvo iššauti prie tilto, einančio per Laisvės pr. (buvo Kosmonautų pr.). Prie tilto stovėjo 1 tankas ir 4 BMD. Nuo tanko šūvio patyrė akustinę traumą. Kitą dieną nuvyko į polikliniką, iš kur buvo nukreiptas į Santariškių klinikas (t. 759, b. l. 206-207). </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Nukentėjusiojo A. Ž. patirtus sužalojimus patvirtina 1992-03-25 teismo medicinos ekspertizės aktas (t. 76, b. l. 225) ir 2011-08-02 specialisto išvada (t. 482, b. l. 28-54).</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Nukentėjusysis </w:t>
      </w:r>
      <w:r w:rsidRPr="00897F5B">
        <w:rPr>
          <w:rFonts w:ascii="Times New Roman" w:eastAsia="Times New Roman" w:hAnsi="Times New Roman" w:cs="Times New Roman"/>
          <w:b/>
          <w:sz w:val="24"/>
          <w:szCs w:val="24"/>
          <w:lang w:eastAsia="lt-LT"/>
        </w:rPr>
        <w:t xml:space="preserve">Ž. K. </w:t>
      </w:r>
      <w:r w:rsidRPr="00897F5B">
        <w:rPr>
          <w:rFonts w:ascii="Times New Roman" w:eastAsia="Times New Roman" w:hAnsi="Times New Roman" w:cs="Times New Roman"/>
          <w:color w:val="000000"/>
          <w:sz w:val="24"/>
          <w:szCs w:val="24"/>
          <w:lang w:eastAsia="lt-LT"/>
        </w:rPr>
        <w:t xml:space="preserve">nurodė, kad 1991-01-09 įstojo į savanorius ir atvyko į Televizijos bokštą palaikyti tvarkos. Nuo sausio 9 d. iki sausio 13 d. buvo bokšte. Iš viso jų buvo maždaug 30 žmonių. Jie buvo suskirstyti į grupes, kiekvienas turėjo savo užduotį. Užduotis buvo saugoti pagrindinį įėjimą, laiptus į antrą ir trečią aukštus, kur yra ventiliacinės angos. Turėjo ir taktinį pabėgimo (atsitraukimo) planą. Buvo pasiruošę gynybai, t. y. buvo apsiginklavę armatūros lazdomis, turėjo priešgaisrines žarnas, kitų ginklų neturėjo. Buvo bokšto fojė, kur yra liftai. Sausio 12 d., maždaug 23 val., juos perspėjo, kad iš Šiaurės miestelio pajudėjo tankų kolona. Apie vidurnaktį atvažiavo karinė technika. Jų pusėje, ties įėjimu nuo tunelio prie lifto, stovėjo maždaug 2-3 tankai. Prasidėjo ataka. Nuo tankų šūvių sukeltos oro bangos pradėjo dužti stiklai. Netrukus pasklido dūmai, pradėjo graužti akis. Galimai į patalpą buvo įmestos dūminės „šaškės“. Pamatė, kad link jų artinasi kareiviai. Prieš jį stovėjo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kurio užduotis buvo laikyti priešgaisrinę žarną. O nukentėjusiojo užduotis buvo perimti žarną, esant reikalui. Pasigirdo šūviai,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nukrito į vandens čiurkšlę. Nukentėjusysis nespėjo perimti priešgaisrinės žarnos, visi pradėjo bėgti į antrą ir trečią aukštus pagal atsitraukimo planą. Kulkos švilpė pro ausis, buvo aišku, kad jos yra kovinės. Pasitraukė į tarnybines patalpas, kur buvo iš anksto pasiruošę vamzdį nusileisti žemyn, tačiau pamatę besivejančius kareivius, sulindo į ventiliacines angas ir iki ryto ten sėdėjo. Ryte bandė pabėgti, bet juos pastebėjo draugovininkai ir iškvietė kareivius. Jie buvo penkiese, iš kurių tris paleido, nes šiebuvo tarnavę armijoje, o juos du paliko. Kareiviai sakė, kad juos išveš už Vladivostoko, pralaikė dar parą. Juos gerai patalžė - fojė, prie rūbinių, buvo kraujo klanai. Iš bokšto jie buvo paleisti pirmadienio ankstų rytą. Iš sužeistųjų matė tik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Bokšte buvo žmonių ir iš Rokiškio, kuriems vadovavo A. (pavardės neprisimena). </w:t>
      </w:r>
      <w:r w:rsidRPr="00897F5B">
        <w:rPr>
          <w:rFonts w:ascii="Times New Roman" w:eastAsia="Times New Roman" w:hAnsi="Times New Roman" w:cs="Times New Roman"/>
          <w:sz w:val="24"/>
          <w:szCs w:val="24"/>
          <w:lang w:eastAsia="lt-LT"/>
        </w:rPr>
        <w:t xml:space="preserve">J. G. </w:t>
      </w:r>
      <w:r w:rsidRPr="00897F5B">
        <w:rPr>
          <w:rFonts w:ascii="Times New Roman" w:eastAsia="Times New Roman" w:hAnsi="Times New Roman" w:cs="Times New Roman"/>
          <w:color w:val="000000"/>
          <w:sz w:val="24"/>
          <w:szCs w:val="24"/>
          <w:lang w:eastAsia="lt-LT"/>
        </w:rPr>
        <w:t xml:space="preserve">sakė, kad šis jaunas vaikinas bus jų komandos narys. Tada ir susipažino su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Stovėjo ant pirmos laiptų pakopos, buvo maždaug metro atstumu nuo </w:t>
      </w:r>
      <w:r w:rsidRPr="00897F5B">
        <w:rPr>
          <w:rFonts w:ascii="Times New Roman" w:eastAsia="Times New Roman" w:hAnsi="Times New Roman" w:cs="Times New Roman"/>
          <w:sz w:val="24"/>
          <w:szCs w:val="24"/>
          <w:lang w:eastAsia="lt-LT"/>
        </w:rPr>
        <w:t>I. Š.</w:t>
      </w:r>
      <w:r w:rsidRPr="00897F5B">
        <w:rPr>
          <w:rFonts w:ascii="Times New Roman" w:eastAsia="Times New Roman" w:hAnsi="Times New Roman" w:cs="Times New Roman"/>
          <w:color w:val="000000"/>
          <w:sz w:val="24"/>
          <w:szCs w:val="24"/>
          <w:lang w:eastAsia="lt-LT"/>
        </w:rPr>
        <w:t xml:space="preserve">, kuris stovėjo apačioje. Jų užduotis buvo paleisti vandenį iš priešgaisrinės žarnos, jeigu kas pradės veržtis pro duris. Turėjo padėti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laikyti žarną. Be vandens žarnos turėjo gėlių vazonus, apie 20 vnt. „Molotovo kokteilių“. Buvo užbarikadavę baldais koridorių, kuriuo patenkama į bokštą. Kai kareiviai įsiveržė į vidų,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krito kniūbsčias, matyt, nuo kulkos. Kareivis, kuris dėvėjo didelį šalmą, trenkė automato buože gulinčiam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 xml:space="preserve">į galvos sritį. </w:t>
      </w:r>
      <w:r w:rsidRPr="00897F5B">
        <w:rPr>
          <w:rFonts w:ascii="Times New Roman" w:eastAsia="Times New Roman" w:hAnsi="Times New Roman" w:cs="Times New Roman"/>
          <w:sz w:val="24"/>
          <w:szCs w:val="24"/>
          <w:lang w:eastAsia="lt-LT"/>
        </w:rPr>
        <w:t xml:space="preserve">I. Š. </w:t>
      </w:r>
      <w:r w:rsidRPr="00897F5B">
        <w:rPr>
          <w:rFonts w:ascii="Times New Roman" w:eastAsia="Times New Roman" w:hAnsi="Times New Roman" w:cs="Times New Roman"/>
          <w:color w:val="000000"/>
          <w:sz w:val="24"/>
          <w:szCs w:val="24"/>
          <w:lang w:eastAsia="lt-LT"/>
        </w:rPr>
        <w:t>jokių ginklų neturėjo, tik vandens žarną. Bokšto viduje buvo šaudoma. Kai kilo į viršų, pasilenkė per turėklus pasižiūrėti žemyn ir pamatė trasuojančias kulkas. Kareivių vilkėjo kamufliažinę aprangą, dėvėjo didelius, su skydais šalmus. Matė gal 5 draugovininkus. Kai juos nuvedė į apačią ir pristatė vadams, ten buvo ir J.. Prieš kareivius buvo panaudota vienintelė priemonė – vanduo, o „Molotovo kokteliai“  nebuvo panaudoti (t. 760, b. l. 10-11).</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color w:val="000000"/>
          <w:sz w:val="24"/>
          <w:szCs w:val="24"/>
          <w:lang w:eastAsia="lt-LT"/>
        </w:rPr>
        <w:t xml:space="preserve">Teisiamojo posėdžio metu perskaityti </w:t>
      </w:r>
      <w:r w:rsidRPr="00897F5B">
        <w:rPr>
          <w:rFonts w:ascii="Times New Roman" w:eastAsia="Times New Roman" w:hAnsi="Times New Roman" w:cs="Times New Roman"/>
          <w:b/>
          <w:color w:val="000000"/>
          <w:sz w:val="24"/>
          <w:szCs w:val="24"/>
          <w:lang w:eastAsia="lt-LT"/>
        </w:rPr>
        <w:t xml:space="preserve">nukentėjusiojo </w:t>
      </w:r>
      <w:r w:rsidRPr="00897F5B">
        <w:rPr>
          <w:rFonts w:ascii="Times New Roman" w:eastAsia="Times New Roman" w:hAnsi="Times New Roman" w:cs="Times New Roman"/>
          <w:b/>
          <w:sz w:val="24"/>
          <w:szCs w:val="24"/>
          <w:lang w:eastAsia="lt-LT"/>
        </w:rPr>
        <w:t xml:space="preserve">A. R. </w:t>
      </w:r>
      <w:r w:rsidRPr="00897F5B">
        <w:rPr>
          <w:rFonts w:ascii="Times New Roman" w:eastAsia="Times New Roman" w:hAnsi="Times New Roman" w:cs="Times New Roman"/>
          <w:color w:val="000000"/>
          <w:sz w:val="24"/>
          <w:szCs w:val="24"/>
          <w:lang w:eastAsia="lt-LT"/>
        </w:rPr>
        <w:t xml:space="preserve">parodymai (t. 67, b. l. 76-78, t. 470, b. l. 162-166). Nukentėjusysis 1991-05-06 nurodė, kad dirbo Televizijos bokšte. Iškilus grėsmei, kad Televizijos bokštas gali būti užimtas, pradėjo budėti bokšte ištisas paras. Sausio 13 d. naktį buvo bokšto 3-iame aukšte. Budintysis pasakė, kad jam paskambino iš Parlamento ir pranešė, jog link bokšto važiuoja tankai. Nusileido į pirmą aukštą, kurį saugojo Krašto apsaugos vyrai. Jų buvo 54 žmonės. Pranešė jiems apie jų pusėn važiuojančius tankus. Netrukus pamatė Kosmonautų pr. atvažiuojančius tankus, kurie sustojo ant tilto, Sudervės g. pradžioje, Žvaigždžių g. Tankai atsuko pabūklus į bokšto pusę ir paeiliui iššovė. Kadangi smūgio nebuvo, pamanė, kad šaudo tuščiais užtaisais arba nepataiko. Iš viso buvo iššauta tris kartus. Sudervės g. daug žmonių buvo užtvėrę </w:t>
      </w:r>
      <w:r w:rsidRPr="00897F5B">
        <w:rPr>
          <w:rFonts w:ascii="Times New Roman" w:eastAsia="Times New Roman" w:hAnsi="Times New Roman" w:cs="Times New Roman"/>
          <w:sz w:val="24"/>
          <w:szCs w:val="24"/>
          <w:lang w:eastAsia="lt-LT"/>
        </w:rPr>
        <w:t xml:space="preserve">kelią. Pirmasis </w:t>
      </w:r>
      <w:r w:rsidRPr="00897F5B">
        <w:rPr>
          <w:rFonts w:ascii="Times New Roman" w:eastAsia="Times New Roman" w:hAnsi="Times New Roman" w:cs="Times New Roman"/>
          <w:color w:val="000000"/>
          <w:sz w:val="24"/>
          <w:szCs w:val="24"/>
          <w:lang w:eastAsia="lt-LT"/>
        </w:rPr>
        <w:t xml:space="preserve">tankas judėjo tiesiai į žmones. Žmonės traukėsi, tačiau tankas kelis iš jų prispaudė prie smėlio barstytuvo. Matė du sutraiškytus žmones. Po to nuėjo į Centrinę kabiną, pro kurios langą matė, kaip prie bokšto privažiavo tankas ir iššovė. Po šūvio pradėjo kristi langų stiklai. 3-iame aukšte buvo šešiese. Užstūmė duris transformatoriais ir tokiu būdu užsibarikadavo. Iš viso buvo 3 durys, kitų įėjimų į 3 aukštą nebuvo. Greitai išgirdo, kad kareiviai įsiveržė į bokštą. Netrukus jie pradėjo laužti jų duris. Visi buvo Centrinio valdymo kabinoje, kareiviai ilgai negalėjo jų rasti, kol neišlaužė visų durų. Į kabiną įėjęs kareivis sušuko kitiems, kad surado. Kareivis priėjo prie jo ir pastūmė. Tuo metu atbėgo daugiau kareivių, kurie pastatė juos prie sienos. Jie stovėjo tol, kol vyko šaudymas. Kareiviai viską daužė, šaudė pro išdaužtus langus. Aprimus šūviams, į salę įėjo galimai kareivių vyresnysis, kuris per raciją pasakė, kad bokštas yra jau užimtas. Liepė kareiviams juos išvesti į mišką. Kareiviai juos išvedė ir paleido. Kai juos vedė iš bokšto, matė nuniokotą antrą aukštą, kuriame matėsi kraujo pėdsakai.  Sausio 14 d. jie buvo įleisti į bokštą. Jis patikrino siųstuvus, jie veikė, o visa kita buvo sudaužyta. Dar kartą pabuvojo bokšte su generaliniu prokuroru </w:t>
      </w:r>
      <w:r w:rsidRPr="00897F5B">
        <w:rPr>
          <w:rFonts w:ascii="Times New Roman" w:eastAsia="Times New Roman" w:hAnsi="Times New Roman" w:cs="Times New Roman"/>
          <w:sz w:val="24"/>
          <w:szCs w:val="24"/>
          <w:lang w:eastAsia="lt-LT"/>
        </w:rPr>
        <w:t>A. P.</w:t>
      </w:r>
      <w:r w:rsidRPr="00897F5B">
        <w:rPr>
          <w:rFonts w:ascii="Times New Roman" w:eastAsia="Times New Roman" w:hAnsi="Times New Roman" w:cs="Times New Roman"/>
          <w:color w:val="000000"/>
          <w:sz w:val="24"/>
          <w:szCs w:val="24"/>
          <w:lang w:eastAsia="lt-LT"/>
        </w:rPr>
        <w:t xml:space="preserve">. Jie apėjo visas patalpas, kurios atrodė siaubingai: viskas buvo sudaužyta, apversta. Vėliau buvo bokšte pasiimti savo asmeninių daiktų, tačiau nieko nerado. Nukentėjusiajam buvo padaryta materialinė žala 150 rublių sumai. Fizinė žala jam nebuvo padaryta. 2012 m. kovo 26 – 27 d. </w:t>
      </w:r>
      <w:r w:rsidRPr="00897F5B">
        <w:rPr>
          <w:rFonts w:ascii="Times New Roman" w:eastAsia="Times New Roman" w:hAnsi="Times New Roman" w:cs="Times New Roman"/>
          <w:sz w:val="24"/>
          <w:szCs w:val="24"/>
          <w:lang w:eastAsia="lt-LT"/>
        </w:rPr>
        <w:t xml:space="preserve">A. R. </w:t>
      </w:r>
      <w:r w:rsidRPr="00897F5B">
        <w:rPr>
          <w:rFonts w:ascii="Times New Roman" w:eastAsia="Times New Roman" w:hAnsi="Times New Roman" w:cs="Times New Roman"/>
          <w:color w:val="000000"/>
          <w:sz w:val="24"/>
          <w:szCs w:val="24"/>
          <w:lang w:eastAsia="lt-LT"/>
        </w:rPr>
        <w:t xml:space="preserve">nurodė, kad </w:t>
      </w:r>
      <w:r w:rsidRPr="00897F5B">
        <w:rPr>
          <w:rFonts w:ascii="Times New Roman" w:eastAsia="Times New Roman" w:hAnsi="Times New Roman" w:cs="Times New Roman"/>
          <w:sz w:val="24"/>
          <w:szCs w:val="24"/>
          <w:lang w:eastAsia="lt-LT"/>
        </w:rPr>
        <w:t xml:space="preserve">R. D. </w:t>
      </w:r>
      <w:r w:rsidRPr="00897F5B">
        <w:rPr>
          <w:rFonts w:ascii="Times New Roman" w:eastAsia="Times New Roman" w:hAnsi="Times New Roman" w:cs="Times New Roman"/>
          <w:color w:val="000000"/>
          <w:sz w:val="24"/>
          <w:szCs w:val="24"/>
          <w:lang w:eastAsia="lt-LT"/>
        </w:rPr>
        <w:t xml:space="preserve">paskambino į Televizijos bokštą ir pranešė budinčiajam, kad bus puolamas Televizijos bokštas. Jam šią žinią pranešė inžinierius </w:t>
      </w:r>
      <w:r w:rsidRPr="00897F5B">
        <w:rPr>
          <w:rFonts w:ascii="Times New Roman" w:eastAsia="Times New Roman" w:hAnsi="Times New Roman" w:cs="Times New Roman"/>
          <w:sz w:val="24"/>
          <w:szCs w:val="24"/>
          <w:lang w:eastAsia="lt-LT"/>
        </w:rPr>
        <w:t>V. Z.</w:t>
      </w:r>
      <w:r w:rsidRPr="00897F5B">
        <w:rPr>
          <w:rFonts w:ascii="Times New Roman" w:eastAsia="Times New Roman" w:hAnsi="Times New Roman" w:cs="Times New Roman"/>
          <w:color w:val="000000"/>
          <w:sz w:val="24"/>
          <w:szCs w:val="24"/>
          <w:lang w:eastAsia="lt-LT"/>
        </w:rPr>
        <w:t xml:space="preserve">, budėjęs bokšto 3-ame aukšte, siųstuvų salėje. 1991-01-12 bokšto trečiame aukšte be jo ir </w:t>
      </w:r>
      <w:r w:rsidRPr="00897F5B">
        <w:rPr>
          <w:rFonts w:ascii="Times New Roman" w:eastAsia="Times New Roman" w:hAnsi="Times New Roman" w:cs="Times New Roman"/>
          <w:sz w:val="24"/>
          <w:szCs w:val="24"/>
          <w:lang w:eastAsia="lt-LT"/>
        </w:rPr>
        <w:t xml:space="preserve">V. Z. </w:t>
      </w:r>
      <w:r w:rsidRPr="00897F5B">
        <w:rPr>
          <w:rFonts w:ascii="Times New Roman" w:eastAsia="Times New Roman" w:hAnsi="Times New Roman" w:cs="Times New Roman"/>
          <w:color w:val="000000"/>
          <w:sz w:val="24"/>
          <w:szCs w:val="24"/>
          <w:lang w:eastAsia="lt-LT"/>
        </w:rPr>
        <w:t xml:space="preserve">dar buvo pamainos viršininkas </w:t>
      </w:r>
      <w:r w:rsidRPr="00897F5B">
        <w:rPr>
          <w:rFonts w:ascii="Times New Roman" w:eastAsia="Times New Roman" w:hAnsi="Times New Roman" w:cs="Times New Roman"/>
          <w:sz w:val="24"/>
          <w:szCs w:val="24"/>
          <w:lang w:eastAsia="lt-LT"/>
        </w:rPr>
        <w:t>D. A.</w:t>
      </w:r>
      <w:r w:rsidRPr="00897F5B">
        <w:rPr>
          <w:rFonts w:ascii="Times New Roman" w:eastAsia="Times New Roman" w:hAnsi="Times New Roman" w:cs="Times New Roman"/>
          <w:color w:val="000000"/>
          <w:sz w:val="24"/>
          <w:szCs w:val="24"/>
          <w:lang w:eastAsia="lt-LT"/>
        </w:rPr>
        <w:t xml:space="preserve">, elektromechanikė </w:t>
      </w:r>
      <w:r w:rsidRPr="00897F5B">
        <w:rPr>
          <w:rFonts w:ascii="Times New Roman" w:eastAsia="Times New Roman" w:hAnsi="Times New Roman" w:cs="Times New Roman"/>
          <w:sz w:val="24"/>
          <w:szCs w:val="24"/>
          <w:lang w:eastAsia="lt-LT"/>
        </w:rPr>
        <w:t>V. D.</w:t>
      </w:r>
      <w:r w:rsidRPr="00897F5B">
        <w:rPr>
          <w:rFonts w:ascii="Times New Roman" w:eastAsia="Times New Roman" w:hAnsi="Times New Roman" w:cs="Times New Roman"/>
          <w:color w:val="000000"/>
          <w:sz w:val="24"/>
          <w:szCs w:val="24"/>
          <w:lang w:eastAsia="lt-LT"/>
        </w:rPr>
        <w:t xml:space="preserve">, elektrikas </w:t>
      </w:r>
      <w:r w:rsidRPr="00897F5B">
        <w:rPr>
          <w:rFonts w:ascii="Times New Roman" w:eastAsia="Times New Roman" w:hAnsi="Times New Roman" w:cs="Times New Roman"/>
          <w:sz w:val="24"/>
          <w:szCs w:val="24"/>
          <w:lang w:eastAsia="lt-LT"/>
        </w:rPr>
        <w:t xml:space="preserve">A. N. </w:t>
      </w:r>
      <w:r w:rsidRPr="00897F5B">
        <w:rPr>
          <w:rFonts w:ascii="Times New Roman" w:eastAsia="Times New Roman" w:hAnsi="Times New Roman" w:cs="Times New Roman"/>
          <w:color w:val="000000"/>
          <w:sz w:val="24"/>
          <w:szCs w:val="24"/>
          <w:lang w:eastAsia="lt-LT"/>
        </w:rPr>
        <w:t xml:space="preserve">ir Elektromonteris </w:t>
      </w:r>
      <w:r w:rsidRPr="00897F5B">
        <w:rPr>
          <w:rFonts w:ascii="Times New Roman" w:eastAsia="Times New Roman" w:hAnsi="Times New Roman" w:cs="Times New Roman"/>
          <w:sz w:val="24"/>
          <w:szCs w:val="24"/>
          <w:lang w:eastAsia="lt-LT"/>
        </w:rPr>
        <w:t>A. B.</w:t>
      </w:r>
      <w:r w:rsidRPr="00897F5B">
        <w:rPr>
          <w:rFonts w:ascii="Times New Roman" w:eastAsia="Times New Roman" w:hAnsi="Times New Roman" w:cs="Times New Roman"/>
          <w:color w:val="000000"/>
          <w:sz w:val="24"/>
          <w:szCs w:val="24"/>
          <w:lang w:eastAsia="lt-LT"/>
        </w:rPr>
        <w:t xml:space="preserve">. Bokšto 21-ame aukšte buvo radijo relinė stotis, kurioje budėjo dvi moterys, iš kurių viena buvo, atrodo, </w:t>
      </w:r>
      <w:r w:rsidRPr="00897F5B">
        <w:rPr>
          <w:rFonts w:ascii="Times New Roman" w:eastAsia="Times New Roman" w:hAnsi="Times New Roman" w:cs="Times New Roman"/>
          <w:sz w:val="24"/>
          <w:szCs w:val="24"/>
          <w:lang w:eastAsia="lt-LT"/>
        </w:rPr>
        <w:t>G. B.</w:t>
      </w:r>
      <w:r w:rsidRPr="00897F5B">
        <w:rPr>
          <w:rFonts w:ascii="Times New Roman" w:eastAsia="Times New Roman" w:hAnsi="Times New Roman" w:cs="Times New Roman"/>
          <w:color w:val="000000"/>
          <w:sz w:val="24"/>
          <w:szCs w:val="24"/>
          <w:lang w:eastAsia="lt-LT"/>
        </w:rPr>
        <w:t xml:space="preserve">. „Altaj“ stotyje budėjo vaikinukas. Bokšto pirmame aukšte buvo apie 50 savanorių. Taigi, po </w:t>
      </w:r>
      <w:r w:rsidRPr="00897F5B">
        <w:rPr>
          <w:rFonts w:ascii="Times New Roman" w:eastAsia="Times New Roman" w:hAnsi="Times New Roman" w:cs="Times New Roman"/>
          <w:sz w:val="24"/>
          <w:szCs w:val="24"/>
          <w:lang w:eastAsia="lt-LT"/>
        </w:rPr>
        <w:t xml:space="preserve">V. Z. </w:t>
      </w:r>
      <w:r w:rsidRPr="00897F5B">
        <w:rPr>
          <w:rFonts w:ascii="Times New Roman" w:eastAsia="Times New Roman" w:hAnsi="Times New Roman" w:cs="Times New Roman"/>
          <w:color w:val="000000"/>
          <w:sz w:val="24"/>
          <w:szCs w:val="24"/>
          <w:lang w:eastAsia="lt-LT"/>
        </w:rPr>
        <w:t xml:space="preserve">pranešimo, pažiūrėjo pro langą ir pamatė 7 sunkiuosius tankus, stovinčius L. Asanavičiūtės g. (buvo Žvaigždžių g.) ir 1 tanką – ant tilto, vedančio per Kosmonautų pr., Sudervės g. Pastarasis tankas iššovė. Nuo šūvio sukeltos smūgio bangos sudužo Sudervės g. stovėjusių automobilių stiklai. Tankas, stovėjęs L. Asanavičiūtės g. (buvo Žvaigždžių g.), taip pat iššovė, tačiau šūvis jokios žalos nepadarė, nes tankas stovėjo labai toli. Pamatę ir išgirdę tankų šūvius, žmonės pradėjo bėgti link tankų. Tuo metu prie jo pribėgo </w:t>
      </w:r>
      <w:r w:rsidRPr="00897F5B">
        <w:rPr>
          <w:rFonts w:ascii="Times New Roman" w:eastAsia="Times New Roman" w:hAnsi="Times New Roman" w:cs="Times New Roman"/>
          <w:sz w:val="24"/>
          <w:szCs w:val="24"/>
          <w:lang w:eastAsia="lt-LT"/>
        </w:rPr>
        <w:t xml:space="preserve">A. N. </w:t>
      </w:r>
      <w:r w:rsidRPr="00897F5B">
        <w:rPr>
          <w:rFonts w:ascii="Times New Roman" w:eastAsia="Times New Roman" w:hAnsi="Times New Roman" w:cs="Times New Roman"/>
          <w:color w:val="000000"/>
          <w:sz w:val="24"/>
          <w:szCs w:val="24"/>
          <w:lang w:eastAsia="lt-LT"/>
        </w:rPr>
        <w:t xml:space="preserve">ir pasakė, kad iš kitos pusės važiuoja kita karinės technikos kolona. Tada nuėjo į kitą kabinetą, kur matėsi kita bokšto pusė. Nuo Žvėryno mikrorajono pusės, Sudervės g., važiavo karinės technikos kolona, kurios priekyje važiavo 4 sunkieji tankai, už jų – kita šarvuotoji technika, 2 sunkvežimiai URAL. Tankai iš Sudervės g. pakilo į kalniuką ir pasuko link Televizijos bokšto, dviejose vietose išlauždami tvorą. Jie visi susirinko buvusiame Centriniame valdymo pulte, trečiame aukšte. Iš ten matė, kaip vienas tankas iššovė į L. Asanavičiūtės g. (buvo Žvaigždžių g.) pusę. Nuo tanko šūvio sudužo bokšto pirmame ir trečiuose aukštuose buvę langai. Iš sunkvežimių URAL iššoko kareiviai ir nubėgo bokšto kryptimi. Girdėjo šūvių papliūpas. 1991-01-06 apklausos metu jis buvo nurodęs, kad į siųstuvų salę buvo galima patekti per 3 duris, tačiau, iš tikrųjų, buvo galima patekti per 2 duris. Šias duris jie užrėmė transformatoriais. Į siųstuvų salę įsiveržė apie 10-15 kareivių, kurie dėvėjo neperšaunamas liemenes, šalmus su antveidžiais. Kareiviai laužė kabinetų duris, daužė langus ir šaudė. Užėmus bokštą, į patalpą, kurioje jie buvo, įėjo, kaip spėja, karininkas. Suprato, kad šis karininkas vadovavo operacijai, nes girdėjo jį pranešantį per radijo stotelę apie įvykdytą užduotį. Po įvykių, kai Austrijoje buvo paleistas TSRS Saugumo komiteto padalinio „A“ vadas </w:t>
      </w:r>
      <w:r w:rsidRPr="00897F5B">
        <w:rPr>
          <w:rFonts w:ascii="Times New Roman" w:eastAsia="Times New Roman" w:hAnsi="Times New Roman" w:cs="Times New Roman"/>
          <w:sz w:val="24"/>
          <w:szCs w:val="24"/>
          <w:lang w:eastAsia="lt-LT"/>
        </w:rPr>
        <w:t>M. G.</w:t>
      </w:r>
      <w:r w:rsidRPr="00897F5B">
        <w:rPr>
          <w:rFonts w:ascii="Times New Roman" w:eastAsia="Times New Roman" w:hAnsi="Times New Roman" w:cs="Times New Roman"/>
          <w:color w:val="000000"/>
          <w:sz w:val="24"/>
          <w:szCs w:val="24"/>
          <w:lang w:eastAsia="lt-LT"/>
        </w:rPr>
        <w:t xml:space="preserve">, jį atpažino, kad tai yra tas pats žmogus, Televizijos bokšte raportavęs apie užduoties įvykdymą. Išvedant juos iš bokšto, 2-ame aukšte, liftų aikštelėje, pamatė labai didelę kraujo balą. Sienos ir durys taip pat buvo išteptos krauju. Kuomet 1991-01-14 ryte dalyvavo pasitarime pas direktorių </w:t>
      </w:r>
      <w:r w:rsidRPr="00897F5B">
        <w:rPr>
          <w:rFonts w:ascii="Times New Roman" w:eastAsia="Times New Roman" w:hAnsi="Times New Roman" w:cs="Times New Roman"/>
          <w:sz w:val="24"/>
          <w:szCs w:val="24"/>
          <w:lang w:eastAsia="lt-LT"/>
        </w:rPr>
        <w:t>L. I.</w:t>
      </w:r>
      <w:r w:rsidRPr="00897F5B">
        <w:rPr>
          <w:rFonts w:ascii="Times New Roman" w:eastAsia="Times New Roman" w:hAnsi="Times New Roman" w:cs="Times New Roman"/>
          <w:color w:val="000000"/>
          <w:sz w:val="24"/>
          <w:szCs w:val="24"/>
          <w:lang w:eastAsia="lt-LT"/>
        </w:rPr>
        <w:t xml:space="preserve">, suprato, kad tame pačiame susirinkime buvę </w:t>
      </w:r>
      <w:r w:rsidRPr="00897F5B">
        <w:rPr>
          <w:rFonts w:ascii="Times New Roman" w:eastAsia="Times New Roman" w:hAnsi="Times New Roman" w:cs="Times New Roman"/>
          <w:sz w:val="24"/>
          <w:szCs w:val="24"/>
          <w:lang w:eastAsia="lt-LT"/>
        </w:rPr>
        <w:t xml:space="preserve">A. S., Š. </w:t>
      </w:r>
      <w:r w:rsidRPr="00897F5B">
        <w:rPr>
          <w:rFonts w:ascii="Times New Roman" w:eastAsia="Times New Roman" w:hAnsi="Times New Roman" w:cs="Times New Roman"/>
          <w:color w:val="000000"/>
          <w:sz w:val="24"/>
          <w:szCs w:val="24"/>
          <w:lang w:eastAsia="lt-LT"/>
        </w:rPr>
        <w:t xml:space="preserve">bei keli kariškiai dalyvavo ar kokiu nors būdu prisidėjo prie Televizijos bokšto užėmimo. 1991 m. rugpjūčio mėn. grįžo į darbą ir savo kabinete, stalo stalčiuje, rado Televizijos bokšto puolimo schemą, kuri šiuo metu yra eksponuojama Televizijos bokšto muziejuje. Žino, kad nuo 1991-01-13 iki 1991 m. rugpjūčio mėn. jo kabinete sėdėjo </w:t>
      </w:r>
      <w:r w:rsidRPr="00897F5B">
        <w:rPr>
          <w:rFonts w:ascii="Times New Roman" w:eastAsia="Times New Roman" w:hAnsi="Times New Roman" w:cs="Times New Roman"/>
          <w:sz w:val="24"/>
          <w:szCs w:val="24"/>
          <w:lang w:eastAsia="lt-LT"/>
        </w:rPr>
        <w:t>A. S.</w:t>
      </w:r>
      <w:r w:rsidRPr="00897F5B">
        <w:rPr>
          <w:rFonts w:ascii="Times New Roman" w:eastAsia="Times New Roman" w:hAnsi="Times New Roman" w:cs="Times New Roman"/>
          <w:color w:val="000000"/>
          <w:sz w:val="24"/>
          <w:szCs w:val="24"/>
          <w:lang w:eastAsia="lt-LT"/>
        </w:rPr>
        <w:t>, kuris, jo spėjimu, ir paliko bokšto puolimo planą.</w:t>
      </w:r>
    </w:p>
    <w:p w:rsidR="00897F5B" w:rsidRPr="00897F5B" w:rsidRDefault="00897F5B" w:rsidP="00897F5B">
      <w:pPr>
        <w:widowControl w:val="0"/>
        <w:suppressAutoHyphens/>
        <w:spacing w:after="0" w:line="240" w:lineRule="auto"/>
        <w:jc w:val="both"/>
        <w:rPr>
          <w:rFonts w:ascii="Times New Roman" w:eastAsia="SimSun" w:hAnsi="Times New Roman" w:cs="Times New Roman"/>
          <w:color w:val="000000" w:themeColor="text1"/>
          <w:sz w:val="24"/>
          <w:szCs w:val="24"/>
          <w:lang w:eastAsia="zh-CN" w:bidi="hi-IN"/>
        </w:rPr>
      </w:pPr>
      <w:r w:rsidRPr="00897F5B">
        <w:rPr>
          <w:rFonts w:ascii="Times New Roman" w:eastAsia="SimSun" w:hAnsi="Times New Roman" w:cs="Times New Roman"/>
          <w:b/>
          <w:color w:val="000000" w:themeColor="text1"/>
          <w:sz w:val="24"/>
          <w:szCs w:val="24"/>
          <w:lang w:eastAsia="zh-CN" w:bidi="hi-IN"/>
        </w:rPr>
        <w:t xml:space="preserve">Nukentėjusysis </w:t>
      </w:r>
      <w:r w:rsidRPr="00897F5B">
        <w:rPr>
          <w:rFonts w:ascii="Times New Roman" w:eastAsia="SimSun" w:hAnsi="Times New Roman" w:cs="Times New Roman"/>
          <w:b/>
          <w:sz w:val="24"/>
          <w:szCs w:val="24"/>
          <w:lang w:eastAsia="zh-CN" w:bidi="hi-IN"/>
        </w:rPr>
        <w:t xml:space="preserve">E. K. </w:t>
      </w:r>
      <w:r w:rsidRPr="00897F5B">
        <w:rPr>
          <w:rFonts w:ascii="Times New Roman" w:eastAsia="Calibri" w:hAnsi="Times New Roman" w:cs="Times New Roman"/>
          <w:color w:val="000000" w:themeColor="text1"/>
          <w:sz w:val="24"/>
          <w:szCs w:val="24"/>
          <w:lang w:eastAsia="zh-CN" w:bidi="hi-IN"/>
        </w:rPr>
        <w:t xml:space="preserve">teisiamojo posėdžio metu paaiškino, kad </w:t>
      </w:r>
      <w:r w:rsidRPr="00897F5B">
        <w:rPr>
          <w:rFonts w:ascii="Times New Roman" w:eastAsia="SimSun" w:hAnsi="Times New Roman" w:cs="Times New Roman"/>
          <w:color w:val="000000" w:themeColor="text1"/>
          <w:sz w:val="24"/>
          <w:szCs w:val="24"/>
          <w:lang w:eastAsia="zh-CN" w:bidi="hi-IN"/>
        </w:rPr>
        <w:t xml:space="preserve">dirbo Vidaus reikalų ministerijoje, buvo Respublikos patrulinės tarnybos vadovu, vienu iš Viešosios policijos vadovų. Buvo įtempta padėtis dėl buvusių mitingų, todėl budėjimai buvo vos ne ištisomis paromis. Sausio 12 d., įvykių naktį, buvo pakviestas pas generalinį policijos komisarą, ten buvo ministras </w:t>
      </w:r>
      <w:r w:rsidRPr="00897F5B">
        <w:rPr>
          <w:rFonts w:ascii="Times New Roman" w:eastAsia="SimSun" w:hAnsi="Times New Roman" w:cs="Times New Roman"/>
          <w:sz w:val="24"/>
          <w:szCs w:val="24"/>
          <w:lang w:eastAsia="zh-CN" w:bidi="hi-IN"/>
        </w:rPr>
        <w:t>M. M.</w:t>
      </w:r>
      <w:r w:rsidRPr="00897F5B">
        <w:rPr>
          <w:rFonts w:ascii="Times New Roman" w:eastAsia="SimSun" w:hAnsi="Times New Roman" w:cs="Times New Roman"/>
          <w:color w:val="000000" w:themeColor="text1"/>
          <w:sz w:val="24"/>
          <w:szCs w:val="24"/>
          <w:lang w:eastAsia="zh-CN" w:bidi="hi-IN"/>
        </w:rPr>
        <w:t xml:space="preserve">, buvo informuotas, kad nutrūko bet koks ryšys ir nėra jokios patikimos informacijos, kuri būtų prie televizijos bokšto. Jam buvo pavesta pasiimta ką nors iš vyresniųjų pareigūnų (pasirinko </w:t>
      </w:r>
      <w:r w:rsidRPr="00897F5B">
        <w:rPr>
          <w:rFonts w:ascii="Times New Roman" w:eastAsia="SimSun" w:hAnsi="Times New Roman" w:cs="Times New Roman"/>
          <w:sz w:val="24"/>
          <w:szCs w:val="24"/>
          <w:lang w:eastAsia="zh-CN" w:bidi="hi-IN"/>
        </w:rPr>
        <w:t>V. R.</w:t>
      </w:r>
      <w:r w:rsidRPr="00897F5B">
        <w:rPr>
          <w:rFonts w:ascii="Times New Roman" w:eastAsia="SimSun" w:hAnsi="Times New Roman" w:cs="Times New Roman"/>
          <w:color w:val="000000" w:themeColor="text1"/>
          <w:sz w:val="24"/>
          <w:szCs w:val="24"/>
          <w:lang w:eastAsia="zh-CN" w:bidi="hi-IN"/>
        </w:rPr>
        <w:t xml:space="preserve">), ir jie abu, pasiėmę prie Vidaus reikalų ministerijos buvusią transporto priemonę (kelių policijos automobilį), išvažiavo prie televizijos bokšto. Generalinis komisaras buvo </w:t>
      </w:r>
      <w:r w:rsidRPr="00897F5B">
        <w:rPr>
          <w:rFonts w:ascii="Times New Roman" w:eastAsia="SimSun" w:hAnsi="Times New Roman" w:cs="Times New Roman"/>
          <w:sz w:val="24"/>
          <w:szCs w:val="24"/>
          <w:lang w:eastAsia="zh-CN" w:bidi="hi-IN"/>
        </w:rPr>
        <w:t>P. L.</w:t>
      </w:r>
      <w:r w:rsidRPr="00897F5B">
        <w:rPr>
          <w:rFonts w:ascii="Times New Roman" w:eastAsia="SimSun" w:hAnsi="Times New Roman" w:cs="Times New Roman"/>
          <w:color w:val="000000" w:themeColor="text1"/>
          <w:sz w:val="24"/>
          <w:szCs w:val="24"/>
          <w:lang w:eastAsia="zh-CN" w:bidi="hi-IN"/>
        </w:rPr>
        <w:t xml:space="preserve">, </w:t>
      </w:r>
      <w:r w:rsidRPr="00897F5B">
        <w:rPr>
          <w:rFonts w:ascii="Times New Roman" w:eastAsia="SimSun" w:hAnsi="Times New Roman" w:cs="Times New Roman"/>
          <w:sz w:val="24"/>
          <w:szCs w:val="24"/>
          <w:lang w:eastAsia="zh-CN" w:bidi="hi-IN"/>
        </w:rPr>
        <w:t xml:space="preserve">V. R. </w:t>
      </w:r>
      <w:r w:rsidRPr="00897F5B">
        <w:rPr>
          <w:rFonts w:ascii="Times New Roman" w:eastAsia="SimSun" w:hAnsi="Times New Roman" w:cs="Times New Roman"/>
          <w:color w:val="000000" w:themeColor="text1"/>
          <w:sz w:val="24"/>
          <w:szCs w:val="24"/>
          <w:lang w:eastAsia="zh-CN" w:bidi="hi-IN"/>
        </w:rPr>
        <w:t xml:space="preserve">– kriminalinės policijos vyresnysis komisaras. Jie dviese vyko Laisvės prospektu ir netoli televizijos bokšto, per žiedinę sankryžą išsuko, kad važiuoti į viršų, bet viaduko tiltas buvo užblokuotas, ten stovėjo šarvuotis, todėl pasuko į šalia tilto esančią automobilių stovėjimo aikštelę, paliko automobilį manydami, kad iš ten bus saugiau ir paprasčiau juo pasinaudoti. Apie atvykimą buvo įpareigotas informuoti generalinį komisarą </w:t>
      </w:r>
      <w:r w:rsidRPr="00897F5B">
        <w:rPr>
          <w:rFonts w:ascii="Times New Roman" w:eastAsia="SimSun" w:hAnsi="Times New Roman" w:cs="Times New Roman"/>
          <w:sz w:val="24"/>
          <w:szCs w:val="24"/>
          <w:lang w:eastAsia="zh-CN" w:bidi="hi-IN"/>
        </w:rPr>
        <w:t>P. L.</w:t>
      </w:r>
      <w:r w:rsidRPr="00897F5B">
        <w:rPr>
          <w:rFonts w:ascii="Times New Roman" w:eastAsia="SimSun" w:hAnsi="Times New Roman" w:cs="Times New Roman"/>
          <w:color w:val="000000" w:themeColor="text1"/>
          <w:sz w:val="24"/>
          <w:szCs w:val="24"/>
          <w:lang w:eastAsia="zh-CN" w:bidi="hi-IN"/>
        </w:rPr>
        <w:t>. Per tą nakties dalį, kol buvo prie bokšto, skambino įvairiais laidiniais telefonais apie 10 kartų, tikslu informuoti ministerijos vadovybę apie esamą padėtį, kiek įmanoma prisidėti prie konfliktų išvengimo, tai yra jei būtų kažkoks civilių žmonių nepageidautinas kontaktas su kariškiais, juos išskirti. Tuo laiku buvo įvestas policijos pareigūnų budėjimas, suvežant iš rajonų policijos pareigūnus ir juos nukreipiant prie įvairių objektų, kur buvo tiK.i galimų neramumų – t. y. prie televizijos bokšto, Seimo pastato, dabartinės užsienio reikalų ministerijos, televizijos komiteto. Prie televizijos bokšto iš rajonų komandiruotų darbuotojų turėjo būti apie 50 žmonių. Su jais ryšys buvo nutrūkęs, nes radijo ryšiai buvo užblokuoti, net tuo metu automobiliuose buvęs radijo telefonas nustojo veikti, todėl teko naudotis tik laidiniais telefonais. Skambino kas 20-40 min. iš gyvenamųjų namų, esančių šalia bokšto. Vykdydamas užduotį migravo aplink bokštą, todėl vaizdus matė gana detaliai, vienu metu už nugaros buvo didelis šūvio garsas, užgulė ausis, tuo metu, turėdamas konkretų darbą, mažiau kreipė dėmesio, tačiau tai atsiliepia iki dabar. Atsakydamas į klausimus, nukentėjusysis paaiškino, kad apie paskelbtą komendanto valandą girdėjo, betarpiškai pranešinėjant iš važiuojančių automobilių, netgi grįžtant jau nuo bokšto. Kai grįžo, jau buvo prašvitę. Būnant prie bokšto buvo labai įsiminė gyventojų, į kuriuos kreipdavosi pasinaudoti laidiniu telefonu, geranoriškumas. Apie nukentėjusiuosius konkrečiai nieko negali pasakyti, greitųjų automobilių buvo daug. Vienu metu priėjo prie grupelės žmonių, kurie buvo pradėję tiesioginį konfliktą su kariškiais, juos pavyko atskirti, tuomet vienas iš kareivių šaudė į viršų. Po šitų šūvių pažiro stiklai viršuje. Dėl Spaudos rūmų gynimo bendrais bruožais žinoma daug, bet tiesiogiai ten nedalyvavo. Jo darbo vieta buvo keturiose vietose – darbo kabinetas Vidaus reikalų ministerijoje, Respublikinės bibliotekos ketvirtame aukšte esanti patalpa, iš kurios matėsi visa prie Seimo esanti aikštė, buvo įrengta radijo stotis ir ketvirta vieta - patruliavimas mašina mieste, kur yra incidentai. Vidiniame Seimo kieme buvo Vadovybės apsaugos departamento pajėgos, o VRM struktūros saugojo išorę. Važiuojant prie bokšto komisaras rekomendavo neimti ginklo, kad nekiltų konfliktų. Matė, kaip kariškis atsisuko į televizijos bokšto pusę ir iššovė seriją šūvių į antro ar trečio aukštus, girdėjo kaip nuo šūvių dūžta langai. Neprisimena pareigūno iš kelių policijos, su kuriuo vyko į naktinį reidą. Buvo pasakyta kuo skubiau ten nuvykti, imant bet kokį transportą. Radijo stotys kai kuriuose policijos automobiliuose buvo, kas tą paslaugą teikė, nežino, bet ji tikriausiai turėjo būti per bokštą, nežino, kas už visa tai atsakingas. Kontaktas buvo tiek su kariškiais, tiek su jų žmonėmis, ir jeigu pradėdavo skirti žmones, prisistatydavo rodydamas pažymėjimą, kadangi uniformos kitokios nebuvo. Skirtumas tarp tarybinių milicininkų ir Lietuvos policijos aprangos buvo tik ženklas. Susirinkusi tauta nebuvo ginkluota, išgėrusių nematė (t. 760, b. l. 158-162).</w:t>
      </w:r>
    </w:p>
    <w:p w:rsidR="00897F5B" w:rsidRPr="00897F5B" w:rsidRDefault="00897F5B" w:rsidP="00897F5B">
      <w:pPr>
        <w:widowControl w:val="0"/>
        <w:suppressAutoHyphens/>
        <w:spacing w:after="0" w:line="240" w:lineRule="auto"/>
        <w:jc w:val="both"/>
        <w:rPr>
          <w:rFonts w:ascii="Times New Roman" w:eastAsia="Calibri" w:hAnsi="Times New Roman" w:cs="Times New Roman"/>
          <w:sz w:val="24"/>
          <w:szCs w:val="24"/>
          <w:lang w:eastAsia="zh-CN" w:bidi="hi-IN"/>
        </w:rPr>
      </w:pPr>
      <w:r w:rsidRPr="00897F5B">
        <w:rPr>
          <w:rFonts w:ascii="Times New Roman" w:eastAsia="Calibri" w:hAnsi="Times New Roman" w:cs="Times New Roman"/>
          <w:b/>
          <w:sz w:val="24"/>
          <w:szCs w:val="24"/>
          <w:lang w:eastAsia="zh-CN" w:bidi="hi-IN"/>
        </w:rPr>
        <w:t xml:space="preserve">Liudytojas V. R. </w:t>
      </w:r>
      <w:r w:rsidRPr="00897F5B">
        <w:rPr>
          <w:rFonts w:ascii="Times New Roman" w:eastAsia="Calibri" w:hAnsi="Times New Roman" w:cs="Times New Roman"/>
          <w:sz w:val="24"/>
          <w:szCs w:val="24"/>
          <w:lang w:eastAsia="zh-CN" w:bidi="hi-IN"/>
        </w:rPr>
        <w:t>teisiamojo posėdžio metu nurodė, kad 1991 m. sausio mėnesį buvo Vidaus reikalų ministerijos šeštojo skyriaus (Kovos su organizuotu nusikalstamumu skyrius) viršininko pavaduotoju. Sausio įvykių metu vykdė savo tiesiogines pareigas. Kadangi buvo organizuoto nusikalstamumo suklestėjimo pradžia, darbo buvo labai daug. Sausio mėnesį prasidėjus tarybinės armijos puolamiesiems veiksmams, dalyvavo įvairiose priemonėse, užkardant galimus nusikaltimus ir iš kariškių pusės. Visą naktį dalyvavo sausio 13-osios įvykiuose prie Televizijos bokšto. Prieš įvykius susidūrė su tuo, kad nakties metu grįžtant namo iš budėjimų, gerokai po vidurnakčio, buvo sustabdytas kariškių ir apieškotas. Kariškiams parodžius pažymėjimą, kad yra milicijos pareigūnas, jokių represijų iš jų nepatyrė. Buvo tikrinamas ir apieškomas ir tik gudrumo dėka pavyko išsaugoti ginklą, kuriuos paprastai atimdavo. Po šio įvykio buvo priimtas sprendimas ir pavaldiniams, bei jam asmeniškai nurodyta, kad ginklų niekada su savimi neimti. Ginklai būdavo paliekami ginklinėje Vidaus reikalų ministerijos pastate. Tuo metu Vidaus reikalų sistemoje vyko perėjimas iš milicijos į policiją. Visas kovinis sąstatas buvo pakeltas sausio 8 d. pagal aliarmo signalą į sustiprintą darbo rėžimą, tai tęsėsi tris paras. Dirbo ištisą parą, miegojo kabinetuose. Sausio 12-ąją, po trijų parų darbo, gavęs nakčiai išeiginę, grįžo namo. Per televiziją išgirdęs E. B. pranešimą, kad link bokšto juda tankai, nuvažiavo į Vidaus reikalų ministeriją, kur apie 24 val. prisistatė naujai paskirtam policijos Generaliniam komisarui P. L. ir pasisakė esąs pasiruošęs vykdyti bet kokias užduotis. Generalinis komisaras davė nurodymą kartu su E. K. bei dviem kelių policijos darbuotojais vykti prie bokšto žymėtu automobiliu su švyturėliais ir vietoje išsiaiškinti realią situacija. Įvertinti situacijos rimtumą, esančias karines pajėgas, galimas grėsmės ir, pagal galimybes, nuolat informuoti vadovybę apie situacijos kitimą, imtis priemonių užkardyti nusikalstamiems veiksmams, bei fiksuoti liudytojus. Bandant įvažiuoti iš dabartinio Laisvės prospekto į dabartinę Sausio 13-osios gatvę, atsirėmė į minią žmonių, todėl iš lėto, su įjungtais švyturėliais ir garsiniais signalais brovėsi per minią, bet, supratę, kad neišvengiamai turės sustoti, sutarė su pareigūnais, kad šie prisiparkuotų gretimai esančioje automobilių stovėjimo aikštelėje, o jie pėsti eis toliau. Kadangi automobilis buvo ryškus, žibėjo policijos mėlynos ir oranžinės spalvos švyturėliai, jie buvo labai matomi, todėl į jų automobilį buvo nukreipti tankų prožektoriai, išlipę iš automobilio buvo apšviesti. Einant per minią gilyn, juos apšvietinėjo iš tanko, nors ir buvo neuniformuoti, be ginklų. Įvertinę situaciją nutarė išsiskirti, tikėdamiesi kad būnant po vieną jų nebeseks, kadangi jautėsi esantys gyvaisiais taikiniais. Išsiskirdami sutarė kas pusvalandį susitikti bokšto apačioje, Sausio 13-osios g., prie medelio. Kai išsiskyrė, prožektorius juos pametė, todėl galėjo toliau individualiai dirbti ir per žmonių minią prasiyrė link bokšto. Nuo Sausio 13-osios gatvės pusės ant kalniuko buvo tvora aplink bokštą, bet dalis tos tvoros jau buvo išversta, todėl per tą tarpą prasibrovė prie bokšto. Likus maždaug 30-50 metrų iki bokšto, buvo sustabdytas kareivių, kurie tuo metu išsirikiavo ir pradėjo stumti visą žmonių minią atgal t.y., fizine jėga visus nubloškė atgal už tvoros. Kiti kareiviai brovėsi į Televizijos bokštą, jų galėjo būti apie šimtas. Kareiviai buvo ginkluoti automatiniais ginklais, buvo su šalmais, dėvėjo neperšaunamas liemenes, dauguma kareivių buvo su prikabintomis prie diržo lazdomis. Susitikę su E. K. ėjo skambinti generaliniam komisarui. Radijo ryšys buvo užblokuotas, kitokio ryšio nebuvo, tik galimybė paskambinti iš laidinio telefono. Paskambinęs mašinų stovėjimo aikštelės sargo telefonu, informavo policijos vadovą apie situaciją. Buvo tamsu, migla, šaudoma iš automatų, retkarčiais buvo serijos ir iš kulkosvaidžių, buvo mėtomi dūminiai užtaisai, todėl matomumas buvo ribotas.  Matomumas buvo ribotas ir dėl aukščių skirtumo. Matė mažiausiai du tankus ir maždaug 7-8 pėstininkų šarvuotus kovos automobilius (BMP). Buvo masė žmonių, kurie užtvindė kelią nuo bokšto tvoros žemyn į Sausio 13-osios g., į viaduką link Karoliniškių ir Lazdynų. Civiliai žmonės skandavo ir reikalavo, kad kareiviai pasitrauktų, išvažiuotų. Vėliau dar kelis kartus ėjo į gyventojų butus, kad galėtų paskambinti vadovybei. Bijodami, jog tai gali būti provokatoriai ar plėšikai, į namus įsileisdavo ne visi. Buvo ir drąsių žmonių, kurie įsileisdavo, nes tą naktį skambino apie dešimt kartų. Prie bokšto buvo mėtomi dūminiai užtaisai, sprogmenys, girdėjo du ar tris tanko šūvius. Po tų šūvių žmonės susigūždavo, realiai susikalbėti, kažką išgirsti nebuvo įmanoma, buvo toks kurtinantis garsas, kad po jo dar pusvalandį nebuvo galima atsitokėti. Šarvuočiai (BMP) judėjo, tiek prie bokšto, tiek Sausio 13-osios g. Šarvuočiai „gazuodavo“, paskui staigiai atleisdavo sankabą ir pašokdavo maždaug metrą ar pusantro į priekį, iš inercijos dar supdavosi. Juos apsupę žmonės tik skandavo pasitraukti ir tie kurie spėdavo atšokti, liko sveiki, o kurie nespėjo, galėjo būti sužeisti. Pats tiesiogiai nematė, kad šalia kas nors būtų sužeistas, tačiau matė, kaip žmonės vos spėdavo atšokti nuo technikos. Vėliau matė ir girdėjo, kaip Sausio 13-osios g. šaukė, jog yra žuvusių, sužalotų. Matė gulintį sužeistą žmogų, iškvietė greitąją pagalbą. Aplinkinių klausinėjo kas matė įvykį, kai žmonės atsiliepdavo, užsirašydavo duomenis. Surinko keliolika pavardžių žmonių, kurie pasisakė tuo metu ten buvę ir matę, kaip šarvuotis sužeidė ar net mirtinai sužalojo žmogų. Praėjus maždaug porai valandų prie bokšto, atvyko uniformuotas milicijos padalinys, maždaug 40- 60 žmonių. Iš pradžių žmonės juos puolė kaip priešininkus, kadangi šie buvo su senąja milicijos uniforma. Parodžius, kad jų antsiuvai ir kepurė jau su Vyčio ženklais, išaiškinus, kad tai nauja Lietuvos policija, žmonės juos priėmė. Šiam policijos padaliniui vadovavo S., jie stengėsi atriboti neginkluotus žmones nuo ginkluotų kareivių. Ant šlaito, ties nugriuvusia tvora, skiriančia priėjimą prie bokšto, išsirikiavo tarybiniai kareiviai su automatais, liemenėmis, lazdomis ir šalmais, o maždaug metro atstumu, veidu prieš veidą, stovėjo jaunos Lietuvos naujieji policijos pareigūnai su uniformomis, bet be ginklų. Juos iš vienos pusės stūmė žmonės, o iš kitos - kareiviai. Nuaidėjus tanko šūviui, kažkas nugriuvo, kažkas pritūpė, kažkas nubėgo, o kareiviai tuo metu bloškė žemyn policijos pareigūnus. Ėjo padalinio vadovas, ėjo ir jie su K</w:t>
      </w:r>
      <w:r w:rsidRPr="00897F5B">
        <w:rPr>
          <w:rFonts w:ascii="Times New Roman" w:eastAsia="Calibri" w:hAnsi="Times New Roman" w:cs="Times New Roman"/>
          <w:color w:val="FF0000"/>
          <w:sz w:val="24"/>
          <w:szCs w:val="24"/>
          <w:lang w:eastAsia="zh-CN" w:bidi="hi-IN"/>
        </w:rPr>
        <w:t>.</w:t>
      </w:r>
      <w:r w:rsidRPr="00897F5B">
        <w:rPr>
          <w:rFonts w:ascii="Times New Roman" w:eastAsia="Calibri" w:hAnsi="Times New Roman" w:cs="Times New Roman"/>
          <w:sz w:val="24"/>
          <w:szCs w:val="24"/>
          <w:lang w:eastAsia="zh-CN" w:bidi="hi-IN"/>
        </w:rPr>
        <w:t>, ragindami pareigūnus kilti į viršų, saugoti žmones nuo galimų sužalojimų buožėmis, šūviais, dūminiais užtaisais ir kitokiomis priemonėmis. Ir tokių epizodų buvo ne vienas, tai tęsėsi visą naktį. Tai buvo labai rimta, užtikrinta ir efektyvi gynyba, siekiant apsaugoti žmones nuo traumų, sužalojimų, suluošinimų ir mirčių. Asmeniškai turėjo konfliktą, maždaug tuo metu, kai per garsiakalbį pradėjo skelbti informaciją, kad žmonės skirstytųsi, kad Parlamentas – užimtas. Tarp žmonių vaikštinėjo kresnas vyras, kuris sakė tą patį. Bandant tą asmenį sulaikyti, jie susigrūmė. Smogęs pastarajam į krūtinę, vos nesusilaužė rankos, kadangi šis, apsirengęs civiliais rūbais, vilkėjo neperšaunamą liemenę.  Nors pačios liemenės nematė, yra tuo įsitikinęs, kadangi ranka atsirėmė ne į kūną, o į metalą. Nežino, kas tas asmuo buvo. Paskui nuėjo į kitą Sausio 13-osios gatvės pusę, kur įvykdavo konfliktai tarp žmonių ir kareivių, buvo sužeisti žmonės. Sausio 13-osios gatvėje buvo pervažiuotas ir sutraiškytas lengvasis automobilis, dalinai pervažiuotas ir visiškai sumaitotas smėlio barstytuvas, aplamdyta ir žymėta policijos mašina. Mieste buvo įvesta komendanto valanda, asmeniškai kareivių buvo sustabdytas ir apieškotas tiek prieš Sausio 13-osios įvykius, tiek ir po jų. Susitikimuose, pasitarimuose su karinių dalinių vadais, komendantūrų vadovais nedalyvavo. Atsakydamas į klausimus patikslino, kad būdamas prie Televizijos bokšto, ginkluotų, neblaivių, agresyvių civilių, išskyrus tą civilį, kuris buvo provokatorius ir agitavo skirstytis, nematė. Dėl policijos pareigūnų buvo laikomasi vieningos nuostatos - visi turi būti beginkliai, kad neįvyktų provokacija. Būdamas prie televizijos bokšto, draugovininkų nematė. Matė prie Televizijos bokšto sužeistus žmones, greitąją medicinos pagalbą,  išvežamus sužeistus žmones. Tiksliai nežino, ar šie buvo gyvi, nes apžiūrą vykdė medikai. Prie bokšto matė šviečiančias kulkas, laikas nuo laiko nuaidėdavo pavieniai šūviai arba trumpos dviejų –trijų šūvių serijos. Kategoriškai tvirtina, kad nuo gyvenamųjų namų stogų šaudoma nebuvo. Kai buvo sustabdytas Šeškinėje, ten buvo karinis sunkvežimis, dengtas brezentu, jame buvo kareiviai. Ar buvo šalia lengvasis automobilis, neatsimena. Sausio 8 d. Vidaus reikalų sistemoje buvo įvesta sustiprinta padėtis, tomis dienomis vykstančiuose mitinguose prie Aukščiausios Tarybos spręsti kažkokius klausimus asmeniškai neteko. Ten siuntė darbuotojus, kurie fiksavo kas vyksta, todėl tie faktai yra žinomi. Prie Televizijos bokšto buvo maždaug nuo vidurnakčio iki 06.00 val., Konarskio gatvėje prie Televizijos centro šturmo metu nebuvo (t. 761, b. l. 17-18).</w:t>
      </w:r>
    </w:p>
    <w:p w:rsidR="00897F5B" w:rsidRPr="00897F5B" w:rsidRDefault="00897F5B" w:rsidP="00897F5B">
      <w:pPr>
        <w:widowControl w:val="0"/>
        <w:suppressAutoHyphens/>
        <w:spacing w:after="0" w:line="240" w:lineRule="auto"/>
        <w:jc w:val="both"/>
        <w:rPr>
          <w:rFonts w:ascii="Times New Roman" w:eastAsia="SimSun" w:hAnsi="Times New Roman" w:cs="Times New Roman"/>
          <w:color w:val="000000" w:themeColor="text1"/>
          <w:sz w:val="24"/>
          <w:szCs w:val="24"/>
          <w:lang w:eastAsia="zh-CN" w:bidi="hi-IN"/>
        </w:rPr>
      </w:pPr>
      <w:r w:rsidRPr="00897F5B">
        <w:rPr>
          <w:rFonts w:ascii="Times New Roman" w:eastAsia="Calibri" w:hAnsi="Times New Roman" w:cs="Times New Roman"/>
          <w:b/>
          <w:sz w:val="24"/>
          <w:szCs w:val="24"/>
          <w:lang w:eastAsia="zh-CN" w:bidi="hi-IN"/>
        </w:rPr>
        <w:t xml:space="preserve">Liudytojas Z. D. </w:t>
      </w:r>
      <w:r w:rsidRPr="00897F5B">
        <w:rPr>
          <w:rFonts w:ascii="Times New Roman" w:eastAsia="Calibri" w:hAnsi="Times New Roman" w:cs="Times New Roman"/>
          <w:sz w:val="24"/>
          <w:szCs w:val="24"/>
          <w:lang w:eastAsia="zh-CN" w:bidi="hi-IN"/>
        </w:rPr>
        <w:t>teisiamojo posėdžio metu nurodė, kad 1991 m. sausio mėnesį buvo Vidaus reikalų ministerijos savaitraščio „Liaudies sargyboje“ redaktoriaus pavaduotoju. Pagal savo darbo pobūdį daugiau reikalų turėjo su milicijos (policijos) pareigūnais, tarp jų – ir OMON-u, kadangi maždaug metus prieš tai kaip žurnalistas rašė apie tą padalinį, daug pareigūnų pažinojo asmeniškai, važinėjo su jais į komandiruotes, tai vėliau padėjo parašyti knygą apie Vilniaus OMON-ą. Apie papildomų dalinių įvedimą duomenų neturi, sausio 12 d. sužinojęs apie OMON-o skilimą ir turėdamas prieštaringą informaciją, pažinodamas pareigūnus asmeniškai, norėjo išsiaiškinti, kas iš tikrųjų įvyko. Sužinojęs, kur jie yra, nuvyko į Valakampius, į užgrobtą milicijos mokyklos pastatą, kur susitiko su pažįstamais „omonininkais“ ir sužinojo, kad skilimas įvyko sąmoningai. Pokalbio metu retoriškai klausė, ko šie tikisi ir jei jie matytų, kiek žmonių yra prie Seimo ir kitur, o žmones ten sukviečia  radijas ir televizija, tai  nesiimtų šito darbo. Jie nusišypsojo ir pasakė – „Nieko, nuo rytojaus nei radijo, nei televizijos jie neturės“. Supratęs, kad yra kažkas planuojama, kad informacija gali būti svarbi, nuvyko prie Seimo ir ten įkurtame štabe ieškojo viršininkų. Neradęs jų užėjęs į Seimą, ieškojo S.. Pasitikęs J., prisistatė S. pavaduotoju, kuriam ir perdavė informaciją, kad galima laukti Radijo ir televizijos puolimo. Atlikęs pareigą, bandė grįžti namo, privažiavęs prie žurnalistų bendrabučio Buivydiškių gatvėje, išgirdo tanko šūvį. Šokę į vieno iš sutiktų žurnalistų mašiną, važiuodami prie TV bokšto, matė iš Laisvės prospekto važiuojančius tankus. Prie Televizijos bokšto buvo iki šturmo pabaigos, iš pradžių pamatė tris tankus, kurie stovėjo, sukinėjo bokštus, buvo įjungti prožektoriai, buvo keli tušti šūviai. Aplink buvo aukšti daugiabučiai, todėl dėl aido, garsas dar labiau sustiprėdavo. Stovint prie dabartinio leidimų biuro, daugumos žmonių dėmesys buvo nukreiptas į tankus, stovinčius arčiau Laisvės prospekto. Nedaug kas pastebėjo, kaip iš priešingos pusės atvyko kita karinė kolona, kurioje buvo dengti sunkvežimiai ir dar kažkokia technika. Paskui girdėjo šūvius kažkur nuo bokšto pusės, pro bokšto langus buvo matyti figūros, kurios sparčiai bėgo į viršų. Iš visko suprato, kad įvyko šturmas. Ten kur jis buvo, sužeistų, nukautų žmonių, sugadintos technikos nematė. Atsakydamas į klausimus, liudytojas patikslino, kad  per visą buvimo prie TV laiką girdėjo apie 7-10 pabūklų šūvių. Tankai apačioje nejudėjo. Buvo sutikęs ir V. R., su kuriuo stovėjo šalia, kitus milicijos darbuotojus. Prie Tv bokšto buvo daugiau ne kaip pareigūnas, o kaip žurnalistas, apsirengęs civiliais rūbais. Ginkluotų, agresyvių civilių, šaudymo nuo stogų link bokšto ir/ar girtų bokšto gynėjų nematė. Komendanto valandos metu važinėjo šarvuotis ir skelbė apie komendanto valandos įvedimą. Teko su jais susidurti kai važiavo su grupe pareigūnų iš OMON-o dalies, likusios Lietuvos pusėje, vadovaujamos K.. Tarp Šeškinės ir Fabijoniškių, netoli Šeškinės viaduko, Ozo gatvėje, sustabdęs kariškių patrulis, patikrino dokumentus, pamatę, kad važiuoja milicijos pareigūnai, nieko nesakė ir leido važiuoti toliau. Su kariškiais, kariniu komendantu, dislokuotų karinių padalinių vadovais nei įvykių metu, nei vėliau bendrauti neteko (t. 761, b. l. 18-19).</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b/>
          <w:sz w:val="24"/>
          <w:szCs w:val="24"/>
        </w:rPr>
        <w:t xml:space="preserve">Liudytojas E. R. </w:t>
      </w:r>
      <w:r w:rsidRPr="00897F5B">
        <w:rPr>
          <w:rFonts w:ascii="Times New Roman" w:eastAsia="Times New Roman" w:hAnsi="Times New Roman" w:cs="Times New Roman"/>
          <w:sz w:val="24"/>
          <w:szCs w:val="24"/>
        </w:rPr>
        <w:t>teisiamojo posėdžio metu nurodė, kad įvykių metu buvo administraciniame pastate, prie Televizijos bokšto, buvo Radijo ir televizijos centro darbuotojas, tuo metu dirbo vyriausiuoju energetiku. Ryšių ministro B. įsakymu buvo paskirtas Radijo ir televizijos centro budinčiuoju nuo 1991-01-12, 20.00 val., iki 1991-01-13, 08.00 val., pagalbininkas buvo A. J.. Jie turėjo savo budėjimo vietą, telefoną, buvo įsirengę garsintuvą. Televizijos bokšte nebuvo nė vieno ginkluoto žmogaus, nebent kas nors turėjo kokią metalinę lazdą. Radijo ir televizijos centro darbuotojų buvo maždaug 10-12, o bokšto gynėjų – 50-52. Apie 01.15 val. pradėjo šaudyti tankai, buvo baisus triukšmas. Iš viso suskaičiavo 25 tankų šūvius. Nėra įsitikinęs, kad tai buvo tik tankų šūviai, tačiau tokius garsus galėjo sukelti tik patrankos.  Prasidėjus Televizijos bokšto šturmui, žmonės puolė prie jo ir apsupo keliomis eilėmis. Įvykius stebėjo iš maždaug 100 m atstumo. Buvo užgesintas teritorijos apšvietimas, švietė tik tankų prožektoriai. Buvo šaudoma labai intensyviai iš automatų ir kulkosvaidžių. Šaudė ir trasuojančiomis kulkomis. Jam paskambino bokšto 21 aukšto darbuotojos ir paklausė, ką joms daryti, nes pro jas švilpia kulkos. Pamėgino jas nuraminti. Paskui atbėgo bokšto gynėjai ir pasakė, kad yra žuvusiųjų. Ryte sužinojo, kad pirmas žuvo A. K., ant kurio užvažiavo tankas. Bokšto šturmas tęsėsi keletą valandų. Galiausiai Televizijos bokštas buvo užimtas. Prieš tai buvo užimta Vilniaus radijo stotis Viršuliškėse. Niekas nepuolė administracinio pastato, kuriame jie buvo. Jis pranešė visą situaciją ministerijos budinčiajam. Po to nutrūko ryšys su siųstuvų sale, radijo stotimi ir radijo reline stotimi, kuri buvo 21 aukšte. Apie 03.30 val. išėjo namo. Po to buvo gautas ministro B. nurodymas ateiti pirmadienį į darbą. Pirmadienį 08.00 val. visi susirinko kabinete pas viršininką L. I.. Susirinkime dalyvavo trys pašaliniai žmonės – buvęs jų darbuotojas A. S., papulkininkis ir Centro komiteto narys V. Š.. Papulkininkis pasakė, kad jie turi jaustis dėkingi, nes jis kartu su 141 vaikinu apgynė juos nuo ekstremistų ir „landsbergininkų“. Vyko labai ilgos derybos, kad jie paliktų jų teritoriją ir nesikištų į jų vidaus reikalus, tačiau jie nesutiko. Apie 16 val. iš ministerijos buvo gautas nurodymas palikti Televizijos bokštą. Į klausimus atsakė, kad buvo susitikęs su A. S. penktadienį, prieš įvykius. Pastarasis sakė, kad šiąnakt Lietuvoje prasidės tikra velniava. Jo manymu, A. S., būdamas bokšto darbuotoju, padėjo kariškiams. A. S. turėjo teisę įvesti pašalinius asmenis. Prie Televizijos bokšto buvo 4 sunkieji tankai, tanketės, mašinos. Iš pradžių buvo šaudoma chaotiškai, tačiau užėmus bokšto trečią aukštą, kariškiai jau šaudė taikydamiesi. Pirmuosius šūvius išgirdo nuo Laisvės pr. (buvo Kosmonautų pr.) pusės, kur yra įvažiavimas ir viadukas. Po to karinė technika pralaužė tvorą dviejose vietose ir važiavo dviem kryptimis – viena tankų vora važiavo pro garažus, kita – iš kitos pusės. Iš administracinio pastato galima patekti į Televizijos bokštą per 100 m ilgio techninę galeriją. Kai pirmadienį apžiūrėjo bokšto patalpas, viskas – stalai, telefono aparatai, kėdės ir kt. daiktai – buvo išdaužyta. Ten, kur buvo pavojus gyvybei, kariškiai nėjo (t. 760, b. l. 5-7).</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sz w:val="24"/>
          <w:szCs w:val="24"/>
        </w:rPr>
        <w:t>Liudytojas</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b/>
          <w:sz w:val="24"/>
          <w:szCs w:val="24"/>
          <w:lang w:eastAsia="lt-LT"/>
        </w:rPr>
        <w:t xml:space="preserve">G. J. </w:t>
      </w:r>
      <w:r w:rsidRPr="00897F5B">
        <w:rPr>
          <w:rFonts w:ascii="Times New Roman" w:eastAsia="Times New Roman" w:hAnsi="Times New Roman" w:cs="Times New Roman"/>
          <w:color w:val="000000"/>
          <w:sz w:val="24"/>
          <w:szCs w:val="24"/>
          <w:lang w:eastAsia="lt-LT"/>
        </w:rPr>
        <w:t xml:space="preserve">teisiamojo posėdžio metu nurodė, kad tuo metu buvo Vilniaus pedagoginio instituto antro kurso studentas. Sausio 12 d. vakare, būdamas bendrabutyje, išgirdo šaudymą. Buvo nutraukta televizijos transliacija, kreipėsi tuometinis Aukščiausiosios Tarybos pirmininkas </w:t>
      </w:r>
      <w:r w:rsidRPr="00897F5B">
        <w:rPr>
          <w:rFonts w:ascii="Times New Roman" w:eastAsia="Times New Roman" w:hAnsi="Times New Roman" w:cs="Times New Roman"/>
          <w:sz w:val="24"/>
          <w:szCs w:val="24"/>
          <w:lang w:eastAsia="lt-LT"/>
        </w:rPr>
        <w:t>V. L.</w:t>
      </w:r>
      <w:r w:rsidRPr="00897F5B">
        <w:rPr>
          <w:rFonts w:ascii="Times New Roman" w:eastAsia="Times New Roman" w:hAnsi="Times New Roman" w:cs="Times New Roman"/>
          <w:color w:val="000000"/>
          <w:sz w:val="24"/>
          <w:szCs w:val="24"/>
          <w:lang w:eastAsia="lt-LT"/>
        </w:rPr>
        <w:t xml:space="preserve">, kuris pranešė, kad Lietuvos Respublika yra puolama, prašė žmonių eiti jos ginti. Su kolegomis išbėgo į lauką ir kažkoks žmogus nuvežė juos iki Televizijos bokšto. Priėję vietą, kur yra apvažiavimas nuo viaduko, pamatė tanką. Tankas važinėjo ir kartas nuo karto iššaudavo. Į jų pusę buvo iššauti keli šūviai, kurie juos apsvaigino. Patraukė link bokšto įėjimo ir sustojo palei tvorą. Tada pamatė nuo Karoliniškių mikrorajono pusės atvažiuojančią koloną, kurios priekyje važiavo tankas. Iš paskos tanko važiavo šarvuotis. Karinės technikos buvo ir daugiau, tik jis neprisimena. Perlipo per tvorą, o šalia jo buvę garbingesnio amžiaus žmonės jos perlipti nesugebėjo, todėl ją praplėšė ir per plyšį nubėgo link bokšto. Prie bokšto buvo nemažai žmonių. Atvažiavo tankas, šalia jo bėgo kareiviai. Likus maždaug 100 m, tankas padidino greitį, atsiplėšė nuo kolonos ir tikslingai įvažiavo į žmones, stovėjusius prie bokšto. Po to tankas su pabūklu pradėjo daužyti bokšto langus. Pradėjo kristi stiklai, pasigirdo klyksmas. Jiems bėgant nuo tvoros, kareiviai pribėgo prie jų ir pradėjo šaudyti. Šalia jo bėgusiam vyriškiui peršovė ranką. Kareiviai, bėgę ir šaudę kolonos priešakyje, dėvėjo specifinius šalmus, aptrauktus drobe. Prie bokšto stovėjo kiti kareiviai, kurie dėvėjo sovietų kareivių šalmus. Kareiviai daužė automatų buožėmis tuos, kurie bandydavo prieiti. Į klausimus atsakė, kad pirmieji kareiviai, kurie puolė, buvo su specifiniais šalmais, vilkėjo kariškos spalvos trumpus drabužius, ne milines. Jie šaudė į žmones koviniais šoviniais trumpomis serijomis. Kadangi liudytojas yra Lietuvos kariuomenės karininkas, majoras, turi patirties ir žino, kaip rengiami žmonės, kaip vyksta riaušių malšinimas. Reikia labai gero parengimo šaudant trumpomis serijomis ir tikslingai. Kareiviai, buvę prie bokšto, nesiblaškė, ėjo tikslingai, žinojo, ką daro. Trumpomis serijomis šaudė į žmones, kad juos nukautų ar sužeistų ir kad jie negalėtų prieiti prie bokšto. Pakankamai gerai žino ginklus ir šovinius. Iš garso suprato, kad prie bokšto šaudė 5,45 mm kalibro kulkomis, kurios yra ilgos, sutikusios kliūtį išsibalansuoja ir padaro didžiulę žaizdą. Tokioms kulkoms būdinga tai, kad jų garsas yra šaižus, pakankamai aukštas ir švilpiantis. Tuometinėje sovietų kariuomenėje šios kulkos buvo pagrindiniai šoviniai. Buvo ir trasuojančių kulkų. Iš gretimų namų nebuvo galimybių šaudyti, nes buvo tamsi naktis. Konkrečiai matė, kas šaudė. Buvo ir prie Spaudos rūmų, tačiau nuvyko ten tada, kai pastatas jau buvo užimtas, o kareiviai jau buvo išsirikiavę. Matė labai stipriai sužalotą žmogų, kurio visas veidas buvo deformuotas. Matė, kaip išėjo šturmo grupė, kurią sudarė vyresni kariškiai, vilkėję specifinę uniformą. Šauktiniai kareiviai stovėjo priešais įėjimą (t. 760, b. l. 7-9).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B. </w:t>
      </w:r>
      <w:r w:rsidRPr="00897F5B">
        <w:rPr>
          <w:rFonts w:ascii="Times New Roman" w:eastAsia="Times New Roman" w:hAnsi="Times New Roman" w:cs="Times New Roman"/>
          <w:color w:val="000000"/>
          <w:sz w:val="24"/>
          <w:szCs w:val="24"/>
          <w:lang w:eastAsia="lt-LT"/>
        </w:rPr>
        <w:t>teisiamojo posėdžio metu nurodė, kad sausio 13 d. naktį buvo Televizijos bokšto trečiame aukšte. Tuo metu buvo televizijos darbuotojas, užėmė elektromonterio pareigas, prižiūrėjo siųstuvus. Televizijos bokšto šturmą matė pro trečio aukšto langą. Matė, kaip iš kelių pusių atvažiavo tankų ir šarvuotos technikos kolona, kuri išlaužė tvorą. Paskui prasidėjo šaudymas. Nuo tankų šūvių byrėjo bokšto langai. Per garsiakalbius sklido propaganda, raginanti skirstytis. Nematė žmonių, stovėjusių aplink bokštą, kadangi buvo nesaugu žiūrėti pro išbyrėjusius langus. „A“ kariškiai išlaužė duris ir įėjo į bokšto vidų. Suprato tik vėliau, kad tai buvo „A“ grupė. Į klausimus atsakė, kad šturmo metu jis buvo kambaryje, kuriame stovėjo mėgėjiška radijo stotis. Turėjo visokios įrangos, aptarnavo Aukščiausiosios Tarybos apsaugos skyrių. Turėjo radijo signalų matavimo prietaisus. Girdėjo kai kuriuos kariškių pokalbius apie formuojamą koloną, jų minimus numerius. Tas vakaras buvo ramus, visi pokalbiai buvo nurimę, tačiau vidurnaktį kilo didelis sujudimas, girdėjosi kovinių mašinų numeriai. Suprato, kad kariškiai formuoja koloną. Šių pokalbių jis neįrašinėjo (t. 760, b. l. 9-10).</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sz w:val="24"/>
          <w:szCs w:val="24"/>
          <w:lang w:eastAsia="lt-LT"/>
        </w:rPr>
        <w:t>Liud</w:t>
      </w:r>
      <w:r w:rsidRPr="00897F5B">
        <w:rPr>
          <w:rFonts w:ascii="Times New Roman" w:eastAsia="Times New Roman" w:hAnsi="Times New Roman" w:cs="Times New Roman"/>
          <w:b/>
          <w:color w:val="000000"/>
          <w:sz w:val="24"/>
          <w:szCs w:val="24"/>
          <w:lang w:eastAsia="lt-LT"/>
        </w:rPr>
        <w:t xml:space="preserve">ytojas </w:t>
      </w:r>
      <w:r w:rsidRPr="00897F5B">
        <w:rPr>
          <w:rFonts w:ascii="Times New Roman" w:eastAsia="Times New Roman" w:hAnsi="Times New Roman" w:cs="Times New Roman"/>
          <w:b/>
          <w:sz w:val="24"/>
          <w:szCs w:val="24"/>
          <w:lang w:eastAsia="lt-LT"/>
        </w:rPr>
        <w:t xml:space="preserve">T. V. </w:t>
      </w:r>
      <w:r w:rsidRPr="00897F5B">
        <w:rPr>
          <w:rFonts w:ascii="Times New Roman" w:eastAsia="Times New Roman" w:hAnsi="Times New Roman" w:cs="Times New Roman"/>
          <w:color w:val="000000"/>
          <w:sz w:val="24"/>
          <w:szCs w:val="24"/>
          <w:lang w:eastAsia="lt-LT"/>
        </w:rPr>
        <w:t xml:space="preserve">teisiamojo posėdžio metu nurodė, kad sausio mėn. įvykių metu jis nebuvo prie Televizijos bokšto, o buvo Aukščiausiosios Tarybos Ryšių tarnybos patalpose. Tuo metu užėmė Aukščiausiosios Tarybos Apsaugos skyriaus ryšių tarnybos viršininko pareigas. Iš savų žmonių gavo informaciją, kad iš Šiaurės mietelio pajudėjo kariuomenė. Tai įvyko sausio 12 – 13 d. naktį. Per radijo aparatus girdėjo, kad kolona juda per miestą, link Televizijos bokšto ir link Konarskio g. Pranešė šią informaciją tiesioginiam vadovui </w:t>
      </w:r>
      <w:r w:rsidRPr="00897F5B">
        <w:rPr>
          <w:rFonts w:ascii="Times New Roman" w:eastAsia="Times New Roman" w:hAnsi="Times New Roman" w:cs="Times New Roman"/>
          <w:sz w:val="24"/>
          <w:szCs w:val="24"/>
          <w:lang w:eastAsia="lt-LT"/>
        </w:rPr>
        <w:t>A. S.</w:t>
      </w:r>
      <w:r w:rsidRPr="00897F5B">
        <w:rPr>
          <w:rFonts w:ascii="Times New Roman" w:eastAsia="Times New Roman" w:hAnsi="Times New Roman" w:cs="Times New Roman"/>
          <w:color w:val="000000"/>
          <w:sz w:val="24"/>
          <w:szCs w:val="24"/>
          <w:lang w:eastAsia="lt-LT"/>
        </w:rPr>
        <w:t xml:space="preserve">. Į klausimus atsakė, kad klausėsi TSRS ir KGB kariškių pokalbių. Dalį pokalbių įrašė. Tuose pokalbių įrašuose galima atskirti, kur yra jų pačių pokalbiai, o kur – kitų struktūrų (t. 760, b. l. 11-12).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Theme="minorEastAsia" w:hAnsi="Times New Roman" w:cs="Times New Roman"/>
          <w:b/>
          <w:sz w:val="24"/>
          <w:szCs w:val="24"/>
        </w:rPr>
        <w:t xml:space="preserve">R. M. </w:t>
      </w:r>
      <w:r w:rsidRPr="00897F5B">
        <w:rPr>
          <w:rFonts w:ascii="Times New Roman" w:eastAsiaTheme="minorEastAsia" w:hAnsi="Times New Roman" w:cs="Times New Roman"/>
          <w:color w:val="000000" w:themeColor="text1"/>
          <w:sz w:val="24"/>
          <w:szCs w:val="24"/>
        </w:rPr>
        <w:t xml:space="preserve">parodymai (t. 89, b. l. 87-93, 94-95). Liudytojas yra paaiškinęs, kad nuo 1991-01-12, 23.00 val. iki 1991-01-13, 11.00 val. jis prabuvo prie Televizijos bokšto. Prie bokšto buvo daug civilių žmonių, jie nebuvo gikluoti. Po pusiaunakčio bokšto gynėjai – apsauga išėjo iš bokšto pastato ir perspėjo, jog tarp žmonių gali būti įsimaišę „jedinstvennikai“, kurie gali bandyti veržtis į vidų. Po 01.00 val. pasigirdo radijo pranešimas, kad link Karoliniškių važiuoja tankai. Kartu su kitais gynėjais susikibęs rankomis sustojo aplink Televizijos bokštą. 01.35 val. bokšto kalno apačioje išgirdo pirmą stiprų tanko šūvį, po to jų buvo daugiau. Girdėjosi automatų tratėjimas. Apie 01.55-02.00 val. pamatė iš dešinės į kalną lėtai slenkančius tankus, kurie kelią apsišvietė stipriais žibintais, privažiavę išsirikiavo prie tvoros. Po kurio laiko pralaužė tvorą ir apsupo bokštą ir aplink jį stovėjusius žmones. Prieš juos vienas paskui kitą sustojo keturi BMP, nuo jų nušoko kariškiai ir pradėjo automatais šaudyti aukštyn. Šaudymo nebijojo, nes per radiją buvo pranešta, kad šaudo tuščiais šoviniais. Tankui iššovus, oro banga jį bloškė prie sienos, apkurto ausys, pabiro stiklai. Televizijos bokšto patalpose vaikščiojo civiliai apsirengę vaikinai, pasiėmę dujokaukes. Visi kalbėjo, kad tai Krašto apsaugos darbuotojai, pas juos ginklų nematė. Bokšto viduje buvo prieblanda, nes gynėjai buvo užgesinę šviesas. Jam iš už nugaros šmėstelėjo kareivis, ant galvos užsidėjęs šalmą su antveidžiu, metaline lazda kirto jo kaimynui per pečius, pastarasis nukrito. Jis paslydęs taip pat nukrito ant stiklų, keldamasis matė vaikiną, bėgantį laiptais į antrą aukštą, į kurį kareivis šovė iš automato, vaikinas parkrito ant laiptų. Iš BMP nestipriai čiurkštelėjo vanduo. Visą laiką beveik nenutilo automatų šaudymas į viršų. Netoliese sprogo „dūminė“, aplinkui sunkiai matėsi žmonės, nubėgo į pievelę, bėgdamas matė, kaip per langą su stiklais iškrito žmogus. Incidentų, muštynių tarp civilių asmenų nematė, pats nenukentėjo. Matė, kad kariškiai buvo atsukę automatų vamzdžius į žmones, šaudė iš automatų. Vienas iš kariškių (turbūt viršininkas) vis ragindavo kareivius šaudyti, šiam nuėjus, kareiviai nustodavo šaudyti. Kariškių akys buvo paklaikusios. Girdėjo šūvius bokšto antrame-trečiame aukštuose. Atsidūręs prie pievelėje stovėjusio tanko, kuris iš lėto sukiojo vamzdį, išgirdo trenksmo garsą, nuo oro bangos nukrito ant žemės, atsipeikėjęs pamatė bėgančius žmones ir už 6-7 metrų link jo važiuojantį tanką. Tankas suktelėjo į šalį ir užvažiavo ant netoliese parkritusios moters kojų. Matė, kad automatininkas, pakėlęs ant rankų, virš užpakalinės tanko dalies, laikė pakėlęs moterį. Apsisukęs tankas, laužydamas eglutes, vėl grįžo į ankstesnę vietą. Iš mašinų eilės į pievelę išvažiavo dar du tankai. Tankai supo žmones, vaikėsi juos, žmonės atsidūrė tarp tankų. Nubėgo link pastatų, kur buvo pastatyti geležiniai laipteliai. Priekyje parkrito žmogus, kurį kartu su vyriškiu vilko, kol perėmė kiti žmonės, stovėję netoli tvoros, esančios prie pastatų. Tankai išsklaidė prie pastato besibūriuojančius žmones. Iš nuošaliau stovėjusio tanko buvo šauta į viršų trasuojančiomis kulkomis. Buvo iššautos į viršų kelios raketos. Po suniokotą aikštelę važinėjo tanketė su garsiakalbiu. Rusų ir lietuvių kalbomis buvo paskelbta, kad valdžią į savo rankas paėmė Nacionalinis gelbėjimo komitetas, įsakyta skirstytis. Žmonės tankų ir automatininkų buvo nuvaryti nuo kalno žemyn. Milicininkai prašė žmonių nesipriešinti, paklusti. Nuėjęs į kalno papėdėje esančių pastatų betonuotą aikštelę, prabuvo ten iki 11.00 val. Bokštas buvo apšviestas, matė išdaužomus bokšto pirmojo aukšto stiklus. Prašė tarp jų ir kareivių stovėjusių milicininkų pasirūpinti prie bokšto ir viduje likusiais sužeistaisiais, žuvusiaisiais. Su milicininkais kariškiai į kalbas nesileido. Apie 07.30 val. matė, kaip iš iš bokšto kareiviai tempė sužeistą moterį, jai buvo praskelta kakta, sumuštas skruostas, kuri buvo be sąmonės. Jis kartu su dviem milicininkai nunešė moterį žemyn prie gatvės, „Žiguli“ vairuotojo paprašė, kad nuvežtų ją į ligoninę. Apie 11 val. per garsiakalbį pranešta, kad įvedama karo valanda, liepta per pusvalandį visiems pasitraukti iš aikštelės. Nepaklusus, buvo grasinama prievarta. Milicininkai mandagiai prašė žmones pasitraukti, kad nebūtų naujų aukų. Su žmonėmis nusileido į gatvę.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U. </w:t>
      </w:r>
      <w:r w:rsidRPr="00897F5B">
        <w:rPr>
          <w:rFonts w:ascii="Times New Roman" w:eastAsiaTheme="minorEastAsia" w:hAnsi="Times New Roman" w:cs="Times New Roman"/>
          <w:color w:val="000000" w:themeColor="text1"/>
          <w:sz w:val="24"/>
          <w:szCs w:val="24"/>
        </w:rPr>
        <w:t xml:space="preserve">parodymai </w:t>
      </w:r>
      <w:r w:rsidRPr="00897F5B">
        <w:rPr>
          <w:rFonts w:ascii="Times New Roman" w:eastAsia="Calibri" w:hAnsi="Times New Roman" w:cs="Times New Roman"/>
          <w:color w:val="000000" w:themeColor="text1"/>
          <w:sz w:val="24"/>
          <w:szCs w:val="24"/>
        </w:rPr>
        <w:t>(t. 90, b. l. 243-244, t. 470 b. l. 9-11)</w:t>
      </w:r>
      <w:r w:rsidRPr="00897F5B">
        <w:rPr>
          <w:rFonts w:ascii="Times New Roman" w:eastAsiaTheme="minorEastAsia" w:hAnsi="Times New Roman" w:cs="Times New Roman"/>
          <w:color w:val="000000" w:themeColor="text1"/>
          <w:sz w:val="24"/>
          <w:szCs w:val="24"/>
        </w:rPr>
        <w:t xml:space="preserve">. Liudytojas paaiškino, kad būdamas namuose, 1991-01-13 apie 01.30 val. išgirdo tanko šūvius, išbėgo į balkoną, paklausė einančių žmonių, kur šaudo, sužinojęs, kad prie bokšto, apsirengė ir ten nubėgo. Su savimi paėmė japonišką fotoaparatą Nikon FE-2. Pribėgęs prie bokšto, matė stovintį tanką, nusileido prie jo, nufotografavo. Po to išgirdo automato šūvius ir pamatė prožektoriaus spindulį, šviečiantį nuo bokšto, perlipęs tvorą, nubėgo prie bokšto. Matė žmones, stumiančius tanką ir pastebėjo, kad iš po vikšrų kyšo kojos. Visą tai fotografavo. Jis atbėgo prie tanko jau po to, kai keletas žmonių, papuolusių po vikšrais, jau buvo nunešti. Vienas vyriškis – </w:t>
      </w:r>
      <w:r w:rsidRPr="00897F5B">
        <w:rPr>
          <w:rFonts w:ascii="Times New Roman" w:eastAsiaTheme="minorEastAsia" w:hAnsi="Times New Roman" w:cs="Times New Roman"/>
          <w:sz w:val="24"/>
          <w:szCs w:val="24"/>
        </w:rPr>
        <w:t xml:space="preserve">V. P. </w:t>
      </w:r>
      <w:r w:rsidRPr="00897F5B">
        <w:rPr>
          <w:rFonts w:ascii="Times New Roman" w:eastAsiaTheme="minorEastAsia" w:hAnsi="Times New Roman" w:cs="Times New Roman"/>
          <w:color w:val="000000" w:themeColor="text1"/>
          <w:sz w:val="24"/>
          <w:szCs w:val="24"/>
        </w:rPr>
        <w:t xml:space="preserve">tankistui rodė ženklais, kad tas atsitrauktų ir tankas apie metrą pavažiavo atgal. Matė tarp sužalotų asmenų dvi moteris, kaip vėliau sužinojo, </w:t>
      </w:r>
      <w:r w:rsidRPr="00897F5B">
        <w:rPr>
          <w:rFonts w:ascii="Times New Roman" w:eastAsiaTheme="minorEastAsia" w:hAnsi="Times New Roman" w:cs="Times New Roman"/>
          <w:sz w:val="24"/>
          <w:szCs w:val="24"/>
        </w:rPr>
        <w:t xml:space="preserve">L. T. </w:t>
      </w:r>
      <w:r w:rsidRPr="00897F5B">
        <w:rPr>
          <w:rFonts w:ascii="Times New Roman" w:eastAsiaTheme="minorEastAsia" w:hAnsi="Times New Roman" w:cs="Times New Roman"/>
          <w:color w:val="000000" w:themeColor="text1"/>
          <w:sz w:val="24"/>
          <w:szCs w:val="24"/>
        </w:rPr>
        <w:t xml:space="preserve">ir A. (pavardės neprisimena) (viena – raudona striuke, kita – baltais batais), jo nuotraukose matosi kokioje pozoje jos gulėjo po tanku. Po to nubėgo prie įėjimo į bokštą, ten stovėjo grupė žmonių, prieš juos išsirikiavę vienoje linijoje buvo automatininkai-desantininkai, kuriuos nufotografavo. Nuotraukas pateikė tardytojams. Jo nuotraukos nėra montažas, tai tikros fotografijos, kurias jis pats padarė tą naktį prie TV bokšto.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Theme="minorEastAsia"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M. </w:t>
      </w:r>
      <w:r w:rsidRPr="00897F5B">
        <w:rPr>
          <w:rFonts w:ascii="Times New Roman" w:eastAsiaTheme="minorEastAsia" w:hAnsi="Times New Roman" w:cs="Times New Roman"/>
          <w:color w:val="000000" w:themeColor="text1"/>
          <w:sz w:val="24"/>
          <w:szCs w:val="24"/>
        </w:rPr>
        <w:t xml:space="preserve">parodymai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color w:val="000000" w:themeColor="text1"/>
          <w:sz w:val="24"/>
          <w:szCs w:val="24"/>
        </w:rPr>
        <w:t>t. 471, b.l. 199-200)</w:t>
      </w:r>
      <w:r w:rsidRPr="00897F5B">
        <w:rPr>
          <w:rFonts w:ascii="Times New Roman" w:eastAsiaTheme="minorEastAsia" w:hAnsi="Times New Roman" w:cs="Times New Roman"/>
          <w:color w:val="000000" w:themeColor="text1"/>
          <w:sz w:val="24"/>
          <w:szCs w:val="24"/>
        </w:rPr>
        <w:t xml:space="preserve">. Liudytojas paaiškino, kad nuo 1989 m. gruodžio mėn. pradėjo dirbti Lietuvos Respublikos radijo ir televizijos centre (TV bokšte) pamaininiu darbuotoju - budėtoju. Jo pareigos buvo padėti asmenims, dirbantiems siųstuvų salėje, TV bokšto trečiame aukšte. TV bokšte dar buvo keli radijo mėgėjai – </w:t>
      </w:r>
      <w:r w:rsidRPr="00897F5B">
        <w:rPr>
          <w:rFonts w:ascii="Times New Roman" w:eastAsiaTheme="minorEastAsia" w:hAnsi="Times New Roman" w:cs="Times New Roman"/>
          <w:sz w:val="24"/>
          <w:szCs w:val="24"/>
        </w:rPr>
        <w:t>T. V.</w:t>
      </w:r>
      <w:r w:rsidRPr="00897F5B">
        <w:rPr>
          <w:rFonts w:ascii="Times New Roman" w:eastAsiaTheme="minorEastAsia" w:hAnsi="Times New Roman" w:cs="Times New Roman"/>
          <w:color w:val="000000" w:themeColor="text1"/>
          <w:sz w:val="24"/>
          <w:szCs w:val="24"/>
        </w:rPr>
        <w:t xml:space="preserve">, </w:t>
      </w:r>
      <w:r w:rsidRPr="00897F5B">
        <w:rPr>
          <w:rFonts w:ascii="Times New Roman" w:eastAsiaTheme="minorEastAsia" w:hAnsi="Times New Roman" w:cs="Times New Roman"/>
          <w:sz w:val="24"/>
          <w:szCs w:val="24"/>
        </w:rPr>
        <w:t>R. Ž.</w:t>
      </w:r>
      <w:r w:rsidRPr="00897F5B">
        <w:rPr>
          <w:rFonts w:ascii="Times New Roman" w:eastAsiaTheme="minorEastAsia" w:hAnsi="Times New Roman" w:cs="Times New Roman"/>
          <w:color w:val="000000" w:themeColor="text1"/>
          <w:sz w:val="24"/>
          <w:szCs w:val="24"/>
        </w:rPr>
        <w:t xml:space="preserve">, </w:t>
      </w:r>
      <w:r w:rsidRPr="00897F5B">
        <w:rPr>
          <w:rFonts w:ascii="Times New Roman" w:eastAsiaTheme="minorEastAsia" w:hAnsi="Times New Roman" w:cs="Times New Roman"/>
          <w:sz w:val="24"/>
          <w:szCs w:val="24"/>
        </w:rPr>
        <w:t>A. B.</w:t>
      </w:r>
      <w:r w:rsidRPr="00897F5B">
        <w:rPr>
          <w:rFonts w:ascii="Times New Roman" w:eastAsiaTheme="minorEastAsia" w:hAnsi="Times New Roman" w:cs="Times New Roman"/>
          <w:color w:val="000000" w:themeColor="text1"/>
          <w:sz w:val="24"/>
          <w:szCs w:val="24"/>
        </w:rPr>
        <w:t xml:space="preserve">. Iš </w:t>
      </w:r>
      <w:r w:rsidRPr="00897F5B">
        <w:rPr>
          <w:rFonts w:ascii="Times New Roman" w:eastAsiaTheme="minorEastAsia" w:hAnsi="Times New Roman" w:cs="Times New Roman"/>
          <w:sz w:val="24"/>
          <w:szCs w:val="24"/>
        </w:rPr>
        <w:t xml:space="preserve">T. V. </w:t>
      </w:r>
      <w:r w:rsidRPr="00897F5B">
        <w:rPr>
          <w:rFonts w:ascii="Times New Roman" w:eastAsiaTheme="minorEastAsia" w:hAnsi="Times New Roman" w:cs="Times New Roman"/>
          <w:color w:val="000000" w:themeColor="text1"/>
          <w:sz w:val="24"/>
          <w:szCs w:val="24"/>
        </w:rPr>
        <w:t xml:space="preserve">sužinojo apie Lietuvos Aukščiausioje Taryboje formuojamą aukščiausių Nepriklausomos Lietuvos pareigūnų apsaugos skyrių. Jis turėjo padėti sumontuoti atskirą radijo stotį Aukščiausioje Taryboje tam, kad užėmus TV bokštą, būtų galima susisiekti su kitomis pasaulio šalimis. 1991-05-15 prisiekė Aukščiausioje Taryboje, o nuo 1990 m. birželio mėn. pradėjo dirbti sukurtame Apsaugos skyriuje, kuriam vadovavo </w:t>
      </w:r>
      <w:r w:rsidRPr="00897F5B">
        <w:rPr>
          <w:rFonts w:ascii="Times New Roman" w:eastAsiaTheme="minorEastAsia" w:hAnsi="Times New Roman" w:cs="Times New Roman"/>
          <w:sz w:val="24"/>
          <w:szCs w:val="24"/>
        </w:rPr>
        <w:t>A. S.</w:t>
      </w:r>
      <w:r w:rsidRPr="00897F5B">
        <w:rPr>
          <w:rFonts w:ascii="Times New Roman" w:eastAsiaTheme="minorEastAsia" w:hAnsi="Times New Roman" w:cs="Times New Roman"/>
          <w:color w:val="000000" w:themeColor="text1"/>
          <w:sz w:val="24"/>
          <w:szCs w:val="24"/>
        </w:rPr>
        <w:t xml:space="preserve">, ryšių tarnyboje. Lietuvos Aukščiausioje Taryboje buvo įkūrę radijo stotį, kurios pagalba pasiklausydavo eterių – kariškiai kalbėdavo naudodami trumpųjų bangų diapazonus (nuo 30 iki 40 MHz), o kitos tarnybos – ultra trumpųjų bangų diapazonus (nuo 1230 iki 148 MHz). Tuo metu buvo identifikavę pagal šaukinius atskiras tarnybas ir žinojo, kuriai kariuomenės rūšiai (vidaus ar gynybos ministerijų) priklauso kuris eteris. Klausėsi vidaus kariuomenės, dislokuotos Vilniaus mieste kariniame miestelyje, saugumo tarnybų pokalbius. Dalis šių pokalbių buvo įrašyti į audiokasetes ir saugomi Vadovybės apsaugos departamente. Lietuvai atkūrus Nepriklausomybę 1991-03-11 ir iki 1991 m. rugpjūčio pučo, šių įrašų dokumentuose niekas nefiksavo, todėl mano, kad nėra jokių dokumentų apie tai, kad jie buvo perduoti Vadovybės apsaugos departamentui. Garantuoja, kad rasti įrašai yra tų įrašų originalai, ant kiekvienos audiokasetė yra užrašas apie tai, kada ji buvo įrašyta, t. y. nurodyta data. Pats asmeniškai per 1991 m. sausio 12-13 d. įvykius, kai buvo užgrobtas TV bokštas ir Lietuvos radijo ir televizijos komitetas, Aukščiausioje Taryboje nebuvo, nes pavargęs miegojo. Ryte nuėjo į Aukščiausiąją Tarybą, kas vyko ir kokie pokalbiai eteryje tą naktį buvo, neprisimena, tačiau tikrai kažkuris iš ryšių tarnybos darbuotojų tikrai ten buvo ir eterio pokalbius įrašė. Po šių įvykių į TV bokštą dirbti jau nėjo, todėl didelę laiko dalį praleisdavo ir pavestas pareigas atlikdavo Aukščiausiosios Tarybos Apsaugos skyriuje. Prisimena, kad kai Maskvoje prasidėjo pučas, jiems pavyko įrašyti </w:t>
      </w:r>
      <w:r w:rsidRPr="00897F5B">
        <w:rPr>
          <w:rFonts w:ascii="Times New Roman" w:eastAsiaTheme="minorEastAsia" w:hAnsi="Times New Roman" w:cs="Times New Roman"/>
          <w:sz w:val="24"/>
          <w:szCs w:val="24"/>
        </w:rPr>
        <w:t xml:space="preserve">B. J. </w:t>
      </w:r>
      <w:r w:rsidRPr="00897F5B">
        <w:rPr>
          <w:rFonts w:ascii="Times New Roman" w:eastAsiaTheme="minorEastAsia" w:hAnsi="Times New Roman" w:cs="Times New Roman"/>
          <w:color w:val="000000" w:themeColor="text1"/>
          <w:sz w:val="24"/>
          <w:szCs w:val="24"/>
        </w:rPr>
        <w:t xml:space="preserve">kalbą, kurioje jis prašė TSRS kariškių susilaikyti nuo karinių veiksmų, ir tos kalbos įrašą paleisdavo tiesiogiai į eterį Vilniuje dislokuotiems kariškiams, kad jie žinotų, kokia yra </w:t>
      </w:r>
      <w:r w:rsidRPr="00897F5B">
        <w:rPr>
          <w:rFonts w:ascii="Times New Roman" w:eastAsiaTheme="minorEastAsia" w:hAnsi="Times New Roman" w:cs="Times New Roman"/>
          <w:sz w:val="24"/>
          <w:szCs w:val="24"/>
        </w:rPr>
        <w:t xml:space="preserve">B. J. </w:t>
      </w:r>
      <w:r w:rsidRPr="00897F5B">
        <w:rPr>
          <w:rFonts w:ascii="Times New Roman" w:eastAsiaTheme="minorEastAsia" w:hAnsi="Times New Roman" w:cs="Times New Roman"/>
          <w:color w:val="000000" w:themeColor="text1"/>
          <w:sz w:val="24"/>
          <w:szCs w:val="24"/>
        </w:rPr>
        <w:t xml:space="preserve">pozicija ir atsižvelgtų į tai. Garso įrašai buvo perkelti į skaitmeninę laikmeną.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color w:val="000000" w:themeColor="text1"/>
          <w:sz w:val="24"/>
          <w:szCs w:val="24"/>
        </w:rPr>
        <w:t>T</w:t>
      </w:r>
      <w:r w:rsidRPr="00897F5B">
        <w:rPr>
          <w:rFonts w:ascii="Times New Roman" w:eastAsiaTheme="minorEastAsia" w:hAnsi="Times New Roman" w:cs="Times New Roman"/>
          <w:color w:val="000000" w:themeColor="text1"/>
          <w:sz w:val="24"/>
          <w:szCs w:val="24"/>
        </w:rPr>
        <w:t xml:space="preserve">eisiamojo posėdžio metu perskaityti </w:t>
      </w:r>
      <w:r w:rsidRPr="00897F5B">
        <w:rPr>
          <w:rFonts w:ascii="Times New Roman" w:eastAsia="Calibri" w:hAnsi="Times New Roman" w:cs="Times New Roman"/>
          <w:b/>
          <w:color w:val="000000" w:themeColor="text1"/>
          <w:sz w:val="24"/>
          <w:szCs w:val="24"/>
        </w:rPr>
        <w:t xml:space="preserve">liudytojo </w:t>
      </w:r>
      <w:r w:rsidRPr="00897F5B">
        <w:rPr>
          <w:rFonts w:ascii="Times New Roman" w:eastAsia="Calibri" w:hAnsi="Times New Roman" w:cs="Times New Roman"/>
          <w:b/>
          <w:sz w:val="24"/>
          <w:szCs w:val="24"/>
        </w:rPr>
        <w:t xml:space="preserve">V. Z. </w:t>
      </w:r>
      <w:r w:rsidRPr="00897F5B">
        <w:rPr>
          <w:rFonts w:ascii="Times New Roman" w:eastAsiaTheme="minorEastAsia" w:hAnsi="Times New Roman" w:cs="Times New Roman"/>
          <w:color w:val="000000" w:themeColor="text1"/>
          <w:sz w:val="24"/>
          <w:szCs w:val="24"/>
        </w:rPr>
        <w:t>parodymai (</w:t>
      </w:r>
      <w:r w:rsidRPr="00897F5B">
        <w:rPr>
          <w:rFonts w:ascii="Times New Roman" w:eastAsia="Calibri" w:hAnsi="Times New Roman" w:cs="Times New Roman"/>
          <w:color w:val="000000" w:themeColor="text1"/>
          <w:sz w:val="24"/>
          <w:szCs w:val="24"/>
        </w:rPr>
        <w:t xml:space="preserve">t. 470, b. l. 167-172, 175). </w:t>
      </w:r>
      <w:r w:rsidRPr="00897F5B">
        <w:rPr>
          <w:rFonts w:ascii="Times New Roman" w:eastAsiaTheme="minorEastAsia" w:hAnsi="Times New Roman" w:cs="Times New Roman"/>
          <w:color w:val="000000" w:themeColor="text1"/>
          <w:sz w:val="24"/>
          <w:szCs w:val="24"/>
        </w:rPr>
        <w:t>Liudytojas</w:t>
      </w:r>
      <w:r w:rsidRPr="00897F5B">
        <w:rPr>
          <w:rFonts w:ascii="Times New Roman" w:eastAsia="Calibri" w:hAnsi="Times New Roman" w:cs="Times New Roman"/>
          <w:color w:val="000000" w:themeColor="text1"/>
          <w:sz w:val="24"/>
          <w:szCs w:val="24"/>
        </w:rPr>
        <w:t xml:space="preserve"> paaiškino, kad 1990 m. dirbo inžinieriumi Lietuvos Respublikos radijo ir televizijos perdavimo centre (TV bokšte). Jo darbo vieta buvo TV bokšte trečiame aukšte buvusioje televizijos ir radijo siųstuvų salėje. Relinio siųstuvų cecho viršininku </w:t>
      </w:r>
      <w:r w:rsidRPr="00897F5B">
        <w:rPr>
          <w:rFonts w:ascii="Times New Roman" w:eastAsia="Calibri" w:hAnsi="Times New Roman" w:cs="Times New Roman"/>
          <w:sz w:val="24"/>
          <w:szCs w:val="24"/>
        </w:rPr>
        <w:t>buvo S.</w:t>
      </w:r>
      <w:r w:rsidRPr="00897F5B">
        <w:rPr>
          <w:rFonts w:ascii="Times New Roman" w:eastAsia="Calibri" w:hAnsi="Times New Roman" w:cs="Times New Roman"/>
          <w:color w:val="000000" w:themeColor="text1"/>
          <w:sz w:val="24"/>
          <w:szCs w:val="24"/>
        </w:rPr>
        <w:t>, jis TV bokšte buvo komunistų partijos atstovas. Kolektyvas buvo pasiskirstęs į dvi dalis – prijaučiančius komunistams ir „Sąjūdžiui“. Liudytojas prijautė „Sąjūdžiui</w:t>
      </w:r>
      <w:r w:rsidRPr="00897F5B">
        <w:rPr>
          <w:rFonts w:ascii="Times New Roman" w:eastAsia="Calibri" w:hAnsi="Times New Roman" w:cs="Times New Roman"/>
          <w:sz w:val="24"/>
          <w:szCs w:val="24"/>
        </w:rPr>
        <w:t xml:space="preserve">“, S. </w:t>
      </w:r>
      <w:r w:rsidRPr="00897F5B">
        <w:rPr>
          <w:rFonts w:ascii="Times New Roman" w:eastAsia="Calibri" w:hAnsi="Times New Roman" w:cs="Times New Roman"/>
          <w:color w:val="000000" w:themeColor="text1"/>
          <w:sz w:val="24"/>
          <w:szCs w:val="24"/>
        </w:rPr>
        <w:t xml:space="preserve">tai žinojo. Tuo metu TV bokštui vadovavo I.. TV bokšte buvo budima visą parą. Liudytojas budėjo 1991 m. sausio 11-12 d., o cecho viršininko </w:t>
      </w:r>
      <w:r w:rsidRPr="00897F5B">
        <w:rPr>
          <w:rFonts w:ascii="Times New Roman" w:eastAsia="Calibri" w:hAnsi="Times New Roman" w:cs="Times New Roman"/>
          <w:sz w:val="24"/>
          <w:szCs w:val="24"/>
        </w:rPr>
        <w:t xml:space="preserve">A. R. </w:t>
      </w:r>
      <w:r w:rsidRPr="00897F5B">
        <w:rPr>
          <w:rFonts w:ascii="Times New Roman" w:eastAsia="Calibri" w:hAnsi="Times New Roman" w:cs="Times New Roman"/>
          <w:color w:val="000000" w:themeColor="text1"/>
          <w:sz w:val="24"/>
          <w:szCs w:val="24"/>
        </w:rPr>
        <w:t xml:space="preserve">prašymu, pasiliko budėti ir naktį iš sausio 12 d. į 13 d. Dar budėjo inžinierius </w:t>
      </w:r>
      <w:r w:rsidRPr="00897F5B">
        <w:rPr>
          <w:rFonts w:ascii="Times New Roman" w:eastAsia="Calibri" w:hAnsi="Times New Roman" w:cs="Times New Roman"/>
          <w:sz w:val="24"/>
          <w:szCs w:val="24"/>
        </w:rPr>
        <w:t>A. B.</w:t>
      </w:r>
      <w:r w:rsidRPr="00897F5B">
        <w:rPr>
          <w:rFonts w:ascii="Times New Roman" w:eastAsia="Calibri" w:hAnsi="Times New Roman" w:cs="Times New Roman"/>
          <w:color w:val="000000" w:themeColor="text1"/>
          <w:sz w:val="24"/>
          <w:szCs w:val="24"/>
        </w:rPr>
        <w:t xml:space="preserve">, pamainos budinti </w:t>
      </w:r>
      <w:r w:rsidRPr="00897F5B">
        <w:rPr>
          <w:rFonts w:ascii="Times New Roman" w:eastAsia="Calibri" w:hAnsi="Times New Roman" w:cs="Times New Roman"/>
          <w:sz w:val="24"/>
          <w:szCs w:val="24"/>
        </w:rPr>
        <w:t xml:space="preserve">V. D. </w:t>
      </w:r>
      <w:r w:rsidRPr="00897F5B">
        <w:rPr>
          <w:rFonts w:ascii="Times New Roman" w:eastAsia="Calibri" w:hAnsi="Times New Roman" w:cs="Times New Roman"/>
          <w:color w:val="000000" w:themeColor="text1"/>
          <w:sz w:val="24"/>
          <w:szCs w:val="24"/>
        </w:rPr>
        <w:t xml:space="preserve">ir cecho viršininkas </w:t>
      </w:r>
      <w:r w:rsidRPr="00897F5B">
        <w:rPr>
          <w:rFonts w:ascii="Times New Roman" w:eastAsia="Calibri" w:hAnsi="Times New Roman" w:cs="Times New Roman"/>
          <w:sz w:val="24"/>
          <w:szCs w:val="24"/>
        </w:rPr>
        <w:t>A. R.</w:t>
      </w:r>
      <w:r w:rsidRPr="00897F5B">
        <w:rPr>
          <w:rFonts w:ascii="Times New Roman" w:eastAsia="Calibri" w:hAnsi="Times New Roman" w:cs="Times New Roman"/>
          <w:color w:val="000000" w:themeColor="text1"/>
          <w:sz w:val="24"/>
          <w:szCs w:val="24"/>
        </w:rPr>
        <w:t xml:space="preserve">. Privalėjo užtikrinti, kad visą eterio laiką veiktų siųstuvai. Norint išjungti TV bokšto siunčiamus signalus, reikėjo arba išjungti 3 aukšte buvusius siųstuvus, arba 2 aukšte buvusius elektros transformatorius. Kaip bokšte išjungti transformatorius, žinojo inžinieriai elektrikai. Išjungiant įvadus iš miesto, galima buvo išjungti visą elektros padavimą TV bokšte – tokiu atveju taip pat neveiktų siųstuvai. Tai mokėjo padaryti inžinieriai elektrikai. 1991-01-12 į TV bokštą atėjo apie 10 civiliai apsirengusių savanorių ar krašto apsaugos darbuotojų, kurie buvo ginkluoti paprastais mediniai strypais. Jie turėjo saugoti TV bokštą nuo </w:t>
      </w:r>
      <w:r w:rsidRPr="00897F5B">
        <w:rPr>
          <w:rFonts w:ascii="Times New Roman" w:eastAsia="Calibri" w:hAnsi="Times New Roman" w:cs="Times New Roman"/>
          <w:sz w:val="24"/>
          <w:szCs w:val="24"/>
        </w:rPr>
        <w:t xml:space="preserve">kariškių. S. </w:t>
      </w:r>
      <w:r w:rsidRPr="00897F5B">
        <w:rPr>
          <w:rFonts w:ascii="Times New Roman" w:eastAsia="Calibri" w:hAnsi="Times New Roman" w:cs="Times New Roman"/>
          <w:color w:val="000000" w:themeColor="text1"/>
          <w:sz w:val="24"/>
          <w:szCs w:val="24"/>
        </w:rPr>
        <w:t xml:space="preserve">pasirūpino, kad liukas, esantis 3 aukšte, vedantis tiesiai į lauką, būtų uždarytas po to, kai buvo užimtas TV bokštas. Kai jį išvedinėjo iš TV bokšto, jis dviejose vietose matė kraujo klanus, spėja, kad tose vietose galėjo būti nužudyti kokie du asmenys iš minėtų savanorių. Kažkuriuo metu TV bokšto administracinį pastatą saugojo milicijos pareigūnai, tačiau ar saugojo per sausio 13-osios įvykius, nepamena. Visa TV bokšto teritorija buvo aptverta 1 metro aukščio tvora, tačiau 1990 m. sausio mėnesį, kai prasidėjo kariškių veiksmai prieš Lietuvą, kažkieno sprendimu vartai į TV bokšto į teritoriją buvo atverti. 1991-01-12 prie TV bokšto buvo daug žmonių (beveik pilna teritorija), kurie prasidėjus puolimui, sudarydami gyvą užtvarą, bandė užkirsti kelią kariškiams prasibrauti prie TV bokšto. Tiesioginiu ryšiu, kurį turėjo su televizijos studijos aparatine Konarskio g., gavo informaciją apie karinės technikos judėjimą link jų. Tai sužinoję, užbarikadavo duris sunkiais daiktais. Privažiavus karinei technikai, girdėjo burzgimą ir šūvius bei dūžtančius stiklus. Buvo šaudoma iš tankų, prasidėjo šaudymas serijomis iš ginklų. TV bokšto teritorijoje matė daug karinės technikos – BTR automobilių ir vikšrinių. Ant technikos esantys bokšteliai sukinėjosi, buvo šviečiama prožektoriais. Kariškiai įsibrovė į jų siųstuvinę, kai jie jau buvo baigę transliuoti reportažą iš Konarskio gatvės, kai </w:t>
      </w:r>
      <w:r w:rsidRPr="00897F5B">
        <w:rPr>
          <w:rFonts w:ascii="Times New Roman" w:eastAsia="Calibri" w:hAnsi="Times New Roman" w:cs="Times New Roman"/>
          <w:sz w:val="24"/>
          <w:szCs w:val="24"/>
        </w:rPr>
        <w:t xml:space="preserve">į B. </w:t>
      </w:r>
      <w:r w:rsidRPr="00897F5B">
        <w:rPr>
          <w:rFonts w:ascii="Times New Roman" w:eastAsia="Calibri" w:hAnsi="Times New Roman" w:cs="Times New Roman"/>
          <w:color w:val="000000" w:themeColor="text1"/>
          <w:sz w:val="24"/>
          <w:szCs w:val="24"/>
        </w:rPr>
        <w:t xml:space="preserve">studiją įsibrovė kariškiai ir kameros užfiksavo studijos užgrobimo epizodą. Jie puolė išjunginėti siųstuvus, sukeitė laidus, išėmė kai kurias detales, be kurių negalima transliuoti ir išmetė pro langą. Kariškiams siųstuvus pavyko pajungti tik po kelių mėnesių. Įsibrovė apie 10 kariškių, 2 iš jų vyresnieji karininkai, dėvėjusių tamsiai pilką (beveik juodą) karinę uniformą, ant viršaus užsidėję apsaugos liemenes, šalmus su antveidžiais. Spėja, kad jie dėvėjo ir tamsoje orientuotis pritaikytus prietaisus, nes kai dingo šviesa, šie kariai puikiai orientavosi patalpoje. Kariškiai iškart nupjovė visus ryšių laidus, darbuotojus pakeltomis rankomis sustatė veidu į sieną, liepė nekalbėti ir nesižvalgyti. Vienas iš viršesniųjų puikiai orientavosi jų patalpoje, todėl įtaria, kad tai galėjo </w:t>
      </w:r>
      <w:r w:rsidRPr="00897F5B">
        <w:rPr>
          <w:rFonts w:ascii="Times New Roman" w:eastAsia="Calibri" w:hAnsi="Times New Roman" w:cs="Times New Roman"/>
          <w:sz w:val="24"/>
          <w:szCs w:val="24"/>
        </w:rPr>
        <w:t>būti S.</w:t>
      </w:r>
      <w:r w:rsidRPr="00897F5B">
        <w:rPr>
          <w:rFonts w:ascii="Times New Roman" w:eastAsia="Calibri" w:hAnsi="Times New Roman" w:cs="Times New Roman"/>
          <w:color w:val="000000" w:themeColor="text1"/>
          <w:sz w:val="24"/>
          <w:szCs w:val="24"/>
        </w:rPr>
        <w:t xml:space="preserve">. Kariškiai buvo ginkluoti Kalašnikovo automatais. Jokių spec. priemonių – dūmų, garso užtaisų ar dujų jie nenaudojo. Tuo metu, kai brovėsi kariškiai, elektra buvo, vėliau ji dingo ir atsirado apie 4 val. Šūviai ir puolimas tuo metu jau buvo pasibaigęs. Apie 5 val. buvo leista pasiimti asmeninius daiktus ir jie buvo išvesti. Lipdamas laiptais paskutinis pirmame aukšte ant laiptų pamatė kraujo klaną, tuo pasipiktinęs, gavo spyrį į užpakalį. Matė karių, dėvinčių paprastą sovietinės armijos karių žalios spalvos uniformą su šalmu, ginkluotų standartiniais Kalašnikovo automatais. TV bokšte apačioje buvo išdužę visi stiklai, fojė bokšto viduryje pamatė kraujo klaną. Iš paskos ėjo kiti „A“ būrio kariai, kurie išėjo iš TV bokšto ir pasuko link karinės technikos, objektą toliau saugojo paprasti kariai. Tie du „A“ kariai juos nuvedė per aikštelę, pašaudė kelias serijas jiems virš galvų ir liepė bėgti, jie peršoko tvorą ir su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pabėgo iš teritorijos. 1991-01-13, 07.00 val. jau buvo Seime, Apsaugos skyriuje, kur dirbo </w:t>
      </w:r>
      <w:r w:rsidRPr="00897F5B">
        <w:rPr>
          <w:rFonts w:ascii="Times New Roman" w:eastAsia="Calibri" w:hAnsi="Times New Roman" w:cs="Times New Roman"/>
          <w:sz w:val="24"/>
          <w:szCs w:val="24"/>
        </w:rPr>
        <w:t>A. B.</w:t>
      </w:r>
      <w:r w:rsidRPr="00897F5B">
        <w:rPr>
          <w:rFonts w:ascii="Times New Roman" w:eastAsia="Calibri" w:hAnsi="Times New Roman" w:cs="Times New Roman"/>
          <w:color w:val="000000" w:themeColor="text1"/>
          <w:sz w:val="24"/>
          <w:szCs w:val="24"/>
        </w:rPr>
        <w:t xml:space="preserve">, pradėjo dirbti ten. Su Apsaugos skyriaus ryšių padalinio vadovu </w:t>
      </w:r>
      <w:r w:rsidRPr="00897F5B">
        <w:rPr>
          <w:rFonts w:ascii="Times New Roman" w:eastAsia="Calibri" w:hAnsi="Times New Roman" w:cs="Times New Roman"/>
          <w:sz w:val="24"/>
          <w:szCs w:val="24"/>
        </w:rPr>
        <w:t xml:space="preserve">T. V. </w:t>
      </w:r>
      <w:r w:rsidRPr="00897F5B">
        <w:rPr>
          <w:rFonts w:ascii="Times New Roman" w:eastAsia="Calibri" w:hAnsi="Times New Roman" w:cs="Times New Roman"/>
          <w:color w:val="000000" w:themeColor="text1"/>
          <w:sz w:val="24"/>
          <w:szCs w:val="24"/>
        </w:rPr>
        <w:t xml:space="preserve">aptarinėjo, kaip Seime įkurti televiziją ir ją transliuoti Lietuvos gyventojams. Ši užduotis pavyko, Apsaugos skyriuje dirbo iki 2000 metų. Iš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sužinojo, kad TV bokšte savo kabinete jis turėjo specialią įrangą, kuria pasiklausydavo kariškių ir saugumiečių eterį ir įrašinėjo eteryje girdimus pokalbius.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iš TV bokšto sugebėjo išsinešti audiokasetę su minėtų pokalbių įrašu. Iki 1991 m. rugpjūčio mėnesio pučo jis dirbo Apsaugos skyriuje pas </w:t>
      </w:r>
      <w:r w:rsidRPr="00897F5B">
        <w:rPr>
          <w:rFonts w:ascii="Times New Roman" w:eastAsia="Calibri" w:hAnsi="Times New Roman" w:cs="Times New Roman"/>
          <w:sz w:val="24"/>
          <w:szCs w:val="24"/>
        </w:rPr>
        <w:t>T. V.</w:t>
      </w:r>
      <w:r w:rsidRPr="00897F5B">
        <w:rPr>
          <w:rFonts w:ascii="Times New Roman" w:eastAsia="Calibri" w:hAnsi="Times New Roman" w:cs="Times New Roman"/>
          <w:color w:val="000000" w:themeColor="text1"/>
          <w:sz w:val="24"/>
          <w:szCs w:val="24"/>
        </w:rPr>
        <w:t>, prižiūrėjo televizijos siųstuvus Seime.</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color w:val="000000"/>
          <w:sz w:val="24"/>
          <w:szCs w:val="24"/>
          <w:lang w:eastAsia="lt-LT"/>
        </w:rPr>
        <w:t>Įrodymais patvirtinančiais kaltinamųjų dalyvavimą karo atakoje, vadovavimą jai, duotų įsakymų ir nurodymų turinį bei konkrečius kiekvieno kaltinamojo veiksmus, teismas pripažįsta TSRS kariškių apklausų metu nurodytus duomenis bei aplinkybes (parodymai perskaityti teisiamajame posėdyje).</w:t>
      </w:r>
    </w:p>
    <w:p w:rsidR="00897F5B" w:rsidRPr="00897F5B" w:rsidRDefault="00897F5B" w:rsidP="00897F5B">
      <w:pPr>
        <w:spacing w:after="0" w:line="240" w:lineRule="auto"/>
        <w:jc w:val="both"/>
        <w:rPr>
          <w:rFonts w:ascii="Times New Roman" w:eastAsia="Times New Roman" w:hAnsi="Times New Roman" w:cs="Times New Roman"/>
          <w:sz w:val="24"/>
          <w:szCs w:val="24"/>
        </w:rPr>
      </w:pPr>
      <w:r w:rsidRPr="00897F5B">
        <w:rPr>
          <w:rFonts w:ascii="Times New Roman" w:eastAsia="Times New Roman" w:hAnsi="Times New Roman" w:cs="Times New Roman"/>
          <w:sz w:val="24"/>
          <w:szCs w:val="24"/>
        </w:rPr>
        <w:t>Liudytojas</w:t>
      </w:r>
      <w:r w:rsidRPr="00897F5B">
        <w:rPr>
          <w:rFonts w:ascii="Times New Roman" w:eastAsia="Times New Roman" w:hAnsi="Times New Roman" w:cs="Times New Roman"/>
          <w:b/>
          <w:sz w:val="24"/>
          <w:szCs w:val="24"/>
        </w:rPr>
        <w:t xml:space="preserve"> I. B. (I. B.) </w:t>
      </w:r>
      <w:r w:rsidRPr="00897F5B">
        <w:rPr>
          <w:rFonts w:ascii="Times New Roman" w:eastAsia="Times New Roman" w:hAnsi="Times New Roman" w:cs="Times New Roman"/>
          <w:sz w:val="24"/>
          <w:szCs w:val="24"/>
        </w:rPr>
        <w:t xml:space="preserve">apklausiamas liudytoju, 1991-01-24, nurodė, kad yra vyr. leitenantas ir nuo 1990 m. lapkričio mėn. tarnauja 78018 kariniame dalinyje. 1991 m. sausio 12 d., apie 19 - 20 val., dalinio vadas papulkininkis A. paskyrė užduotį, kartu su tanko Nr. 513 ekipažu, važiuoti prie Televizijos bokšto ir padėti desantininkams vykdyti jų užduotis. Tanko ekipažas: tanko vadas – kapitonas V., vairuotojas-mechanikas – leitenantas K., o liudytojas užėmė pabūklo taikytojo poziciją. Operacijos metu buvo ginkluotas automatu (AKS-74) Nr. 2721369 ir pistoletu PM Nr. EN4331, prie automato turėjo 90 vnt. kovinių šovinių, o prie pistoleto – 16 vnt. šovinių. Tanko ginkluotėje buvo 125 mm tanko pabūklas, 7,62 mm suporuotas kulkosvaidis (PKT), 1,27 mm zenitinis kulkosvaidis NSVT ir šaudmenys: 44 vnt. artilerinių šaudmenų, iš kurių 10 vnt. užtaisų buvo iškrauti prieš išvažiuojant, 1000 vnt. šovinių prie kulkosvaidžio PKT ir 100 vnt. šovinių prie kulkosvaidžio NSVT. Kulkosvaidžių PKT ir NSVT šaudmenys buvo užplombuoti, t.y. nebuvo paruošti koviniam panaudojimui. Apie 2val. dalinio vadas (A.) davė įsakymą vykdyti užduotį. Jų tankas važiavo antras, po dalinio vado tanko. Pakeliui link Televizijos bokšto įvyko pirmasis susidūrimas su civiliais, dalinio vadas (A.) įsakė pašalinti mašinų kliūtį, o jų tanko vadas (V.) įsakė vairuotojui-mechanikui įvykdyti užduotį. Privažiavus prie bokšto  ir jų tankui užėmus nurodytą poziciją, dalinio vadas įsakė tanko prožektoriumi apakinti civilių minią, o esant kovinės technikos padegimo grėsmei ar ginkluotės vagystės atveju – šaudyti tuščiais užtaisais. Pagal dalinio vado komandą buvo paleisti du artileriniai šūviai, iškėlus pabūklą į viršų maksimaliu kampu. Kadangi civiliai stovėjo aplink tanką ir mėgino ant jo užlipti, tanko vadas (V.) liepė sukinėti bokštelį, kad lipantys civiliai nukristų (t. 427, b. l. 225-226, t. 114, b. l. 253-254).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color w:val="000000" w:themeColor="text1"/>
          <w:sz w:val="24"/>
          <w:szCs w:val="24"/>
        </w:rPr>
        <w:t>Liudytojas</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b/>
          <w:sz w:val="24"/>
          <w:szCs w:val="24"/>
        </w:rPr>
        <w:t xml:space="preserve">V. P.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b/>
          <w:sz w:val="24"/>
          <w:szCs w:val="24"/>
        </w:rPr>
        <w:t>V. P.</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color w:val="000000" w:themeColor="text1"/>
          <w:sz w:val="24"/>
          <w:szCs w:val="24"/>
        </w:rPr>
        <w:t xml:space="preserve">nurodė, kad nuo 1990 m. sausio mėn. tarnauja kariniame dalinyje 78018, 2-ojo bataliono vado papulkininkio V. </w:t>
      </w:r>
      <w:r w:rsidRPr="00897F5B">
        <w:rPr>
          <w:rFonts w:ascii="Times New Roman" w:eastAsia="Calibri" w:hAnsi="Times New Roman" w:cs="Times New Roman"/>
          <w:sz w:val="24"/>
          <w:szCs w:val="24"/>
        </w:rPr>
        <w:t xml:space="preserve">I. M. </w:t>
      </w:r>
      <w:r w:rsidRPr="00897F5B">
        <w:rPr>
          <w:rFonts w:ascii="Times New Roman" w:eastAsia="Calibri" w:hAnsi="Times New Roman" w:cs="Times New Roman"/>
          <w:color w:val="000000" w:themeColor="text1"/>
          <w:sz w:val="24"/>
          <w:szCs w:val="24"/>
        </w:rPr>
        <w:t xml:space="preserve">įguloje, yra vyriausias tanko vairuotojas-mechanikas. Patvirtino, kad 1991 m. sausio mėn., prieš keturiems dalinio tankams išvažiuojant prie Spaudos rūmų, juos išrikiavo dalinio vadas papulkininkis N. </w:t>
      </w:r>
      <w:r w:rsidRPr="00897F5B">
        <w:rPr>
          <w:rFonts w:ascii="Times New Roman" w:eastAsia="Calibri" w:hAnsi="Times New Roman" w:cs="Times New Roman"/>
          <w:sz w:val="24"/>
          <w:szCs w:val="24"/>
        </w:rPr>
        <w:t xml:space="preserve">V. A. </w:t>
      </w:r>
      <w:r w:rsidRPr="00897F5B">
        <w:rPr>
          <w:rFonts w:ascii="Times New Roman" w:eastAsia="Calibri" w:hAnsi="Times New Roman" w:cs="Times New Roman"/>
          <w:color w:val="000000" w:themeColor="text1"/>
          <w:sz w:val="24"/>
          <w:szCs w:val="24"/>
        </w:rPr>
        <w:t xml:space="preserve">ir paskelbė daliniui skirtą įsakymą suformuoti jungtines įgulas, kurios formuojamos tam, kad dalyvautų saugant svarbius objektus Vilniaus mieste. Šiuo įsakymu buvo įtrauktas į jungtinę tanko vado majoro Š. ir pabūklo taikytojo vyresniojo leitenanto G. įgulą. Sausio 12 d., iš tanko vado Š. gavo užduotį priskirtu objektu 184, bokštelio Nr. 541, kaip vairuotojas-mechanikas sudėtinės kolonos sudėtyje, važiuoti į TV bokšto rajoną, užtikrinti desantininkų padalinių pravažiavimą ir toliau veikti pagal tanko vado nurodymus. 1991 m. sausio 12 d. tankas Nr. 541 prie Spaudos rūmų nevažiavo, todėl dieną kartu su </w:t>
      </w:r>
      <w:r w:rsidRPr="00897F5B">
        <w:rPr>
          <w:rFonts w:ascii="Times New Roman" w:eastAsia="Calibri" w:hAnsi="Times New Roman" w:cs="Times New Roman"/>
          <w:sz w:val="24"/>
          <w:szCs w:val="24"/>
        </w:rPr>
        <w:t xml:space="preserve">eiliniu D. </w:t>
      </w:r>
      <w:r w:rsidRPr="00897F5B">
        <w:rPr>
          <w:rFonts w:ascii="Times New Roman" w:eastAsia="Calibri" w:hAnsi="Times New Roman" w:cs="Times New Roman"/>
          <w:color w:val="000000" w:themeColor="text1"/>
          <w:sz w:val="24"/>
          <w:szCs w:val="24"/>
        </w:rPr>
        <w:t xml:space="preserve">buvo kovinių mašinų parke. Apie 12 val. į parką atbėgo 2-ojo bataliono vado pavaduotojas technikai S. ir įsakė jam ir D. nutraukti tankų Nr. 541 ir 544 saugojimą, išvairuoti juos iš saugojimo patalpos. Pats S. ėmėsi nutraukti tanko Nr. 502 saugojimą. Tą dieną buvo nutrauktas septynių tankų saugojimas, iš visų šių tankų parke buvo iškrautas kovinis komplektas, buvo palikti septyni užtaisai artileriniam šaudymui. Jo tanko ginkluotė buvo: kulkosvaidis PKT (rusiškos raidės), kulkosvaidis NSVT (rusiškos raidės) ir patranka. Koviniai komplektai PKT, NSVT buvo etatinėse vietose, užkonservuotame pavidale. Rankinių granatų tankuose, taip pat ir tanke Nr. 541, nebuvo. Priskirto ginklo jis neturėjo, o jo įgulos nariai turėjo pistoletus ir automatus, ant automatų vamzdžių nebuvo užmauti antgaliai, skirti šaudyti tuščiais šoviniais. Naudotis ginklu buvo nustatyta tvarka, esant grėsmei gyvybei. Apie naudojimosi ginklu tvarką </w:t>
      </w:r>
      <w:r w:rsidRPr="00897F5B">
        <w:rPr>
          <w:rFonts w:ascii="Times New Roman" w:eastAsia="Calibri" w:hAnsi="Times New Roman" w:cs="Times New Roman"/>
          <w:sz w:val="24"/>
          <w:szCs w:val="24"/>
        </w:rPr>
        <w:t>instruktavo A.</w:t>
      </w:r>
      <w:r w:rsidRPr="00897F5B">
        <w:rPr>
          <w:rFonts w:ascii="Times New Roman" w:eastAsia="Calibri" w:hAnsi="Times New Roman" w:cs="Times New Roman"/>
          <w:color w:val="000000" w:themeColor="text1"/>
          <w:sz w:val="24"/>
          <w:szCs w:val="24"/>
        </w:rPr>
        <w:t xml:space="preserve">. Komandą užduoties įvykdymui davė dalinio vadas sausio 13 d. apie 01 val. Kolona iš parko pajudėjo apie 2 val. Jų ekipažas tankų kolonoje važiavo trečias, prieš juos važiavo kapitono V. ekipažas, už jų – leitenanto </w:t>
      </w:r>
      <w:r w:rsidRPr="00897F5B">
        <w:rPr>
          <w:rFonts w:ascii="Times New Roman" w:eastAsia="Calibri" w:hAnsi="Times New Roman" w:cs="Times New Roman"/>
          <w:sz w:val="24"/>
          <w:szCs w:val="24"/>
        </w:rPr>
        <w:t xml:space="preserve">J. M. </w:t>
      </w:r>
      <w:r w:rsidRPr="00897F5B">
        <w:rPr>
          <w:rFonts w:ascii="Times New Roman" w:eastAsia="Calibri" w:hAnsi="Times New Roman" w:cs="Times New Roman"/>
          <w:color w:val="000000" w:themeColor="text1"/>
          <w:sz w:val="24"/>
          <w:szCs w:val="24"/>
        </w:rPr>
        <w:t xml:space="preserve">ekipažas. Tankų kolona važiavo tokia tvarka: tankas Nr. 502, Nr. 513, Nr. 541, Nr. 544. Tankų kolonos pradžioje važiavo </w:t>
      </w:r>
      <w:r w:rsidRPr="00897F5B">
        <w:rPr>
          <w:rFonts w:ascii="Times New Roman" w:eastAsia="Calibri" w:hAnsi="Times New Roman" w:cs="Times New Roman"/>
          <w:sz w:val="24"/>
          <w:szCs w:val="24"/>
        </w:rPr>
        <w:t xml:space="preserve">M. P. </w:t>
      </w:r>
      <w:r w:rsidRPr="00897F5B">
        <w:rPr>
          <w:rFonts w:ascii="Times New Roman" w:eastAsia="Calibri" w:hAnsi="Times New Roman" w:cs="Times New Roman"/>
          <w:color w:val="000000" w:themeColor="text1"/>
          <w:sz w:val="24"/>
          <w:szCs w:val="24"/>
        </w:rPr>
        <w:t xml:space="preserve">susitiK. su civiliais asmenimis įvyko iki televizijos bokšto likus 500 metrų. Ryšys su ekipažu ir kitais ekipažais buvo per radijo stotį P-123 ir per TPU. Ryšys buvo pastovus. Kolonoje ekipažas važiavo žygio būdu, o prieš privažiuojant prie televizijos bokšto – koviniu būdu. Minia į jų pusę mėtė akmenis, butelius, lazdas ir kitus daiktus. Kai važiavo paskui du priekyje judančius tankus, pro užtvarą ant kelio pamatė šalia važiuojamosios dalies stovintį automobilį ZIL-130 (vandenvežį), o važiuojamojoje dalyje – sulamdytą kelių tarnybos smėlio barstymo automobilį. Matė, kaip priešais juos važiuojantys du tankai pervažiavo sulamdytą automobilį, paskui juos tankų sulamdytą automobilį pervažiavo ir liudytojas. Užtvaros vietoje, iš abiejų važiuojamosios dalies pusių stovėjo lengvieji automobiliai. Važiuojamosios dalies kairėje pusėje matė sulamdytą „Žiguli“ markės automobilį, tamsiai žalios spalvos. Nematė, kad tankai būtų užvažiavę ant lengvųjų automobilių. Gali būti, kad manevruodamas tanku užkliudė kurį nors iš lengvųjų automobilių, tačiau tiksliai to nežino. Manevravo važiuodamas atbuline eiga, sukantis tankui į dešinę netrukus po to, kai pravažiavo užtvarą kelyje. Kadangi jų tankas pasiklydo, pravažiavę užtvarą nuvažiavo ne tuo keliu, kuriuo turėjo važiuoti prie televizijos bokšto. Manevravo gavęs tanko vado komandą. Pervažiavęs prieš juos važiavusio tanko išlaužtą metalinio tinklo tvorą, įvažiavo į teritoriją, esančią šalia televizijos bokšto ir užėmė poziciją šalia baseino, esančią už 20-30 metrų nuo televizijos bokšto, galu į baseiną ir priekiu į televizijos bokštą. Minėtoje vietoje jų tankas stovėjo iki ryto. Jiems iš dešinės už 20-30 metrų sustojo tankas Nr. 513, o kitoje televizijos bokšto pusėje sustojo tankai Nr. 502 ir Nr. 544. Minia metėsi prie jų tanko, todėl buvo priversti iš patrankos paleisti į viršų du įspėjamuosius tuščius šūvius. Minia nubėgo nuo tanko ir pribėgęs desantininkų padalinys pradėjo minią stumti už metalinės tvoros. Patrankos šūvį pagal tanko vado komandą paleido pabūklo taikytojas. Dėl šūvių užmuštų ir sužeistų, žmonių papuolimo po tanku, užvažiavimo ant kokių nors kliūčių atvejų nebuvo. Kai įvažiavo į šalia televizijos bokšto esančią teritoriją, matė, kad aplink televizijos bokštą, veidais į žmones, stovėjo desantininkai, apsirengę dėmėtas uniformas su neperšaunamomis liemenėmis ir automatais. Aplink televizijos bokštą visoje teritorijoje buvo labai daug žmonių. Žmonės kažką šaukė desantininkams, o šie priešais save laikydami automatus stūmė žmones toliau nuo televizijos bokšto. Sausio 13-osios naktį nematė draugovininkų ir/ar žmonių su raudonais raiščiais ant rankovių. Televizijos bokšto languose degė šviesa, jokių grumtynių televizijos bokšto viduje nematė. Praėjus maždaug valandai po to, kai jie atvažiavo prie televizijos bokšto, desantininkai išstūmė žmonių minią už tvoros, juosiančios televizijos bokštą. Ryte, apie 5 val. matė, kaip iš centrinio įėjimo į teritoriją, esančią šalia televizijos bokšto, per desantininkų sudarytą koridorių, eina apie 30 vyrų su raudonais raiščiais ant rankovių. Operacija baigėsi apie 6. val., tuo metu buvo tanke. Užmuštų ir sužeistų aplink nematė. Apžiūrint techniką ant tanko šarvo buvo rasti akmenys, sudaužytų butelių stiklai, metaliniai vamzdžiai, kraujo pėdsakų nebuvo. Sausio 13 – 15 dienomis jų tankas stovėjo prie televizijos bokšto, per tą laikotarpį nematė ir negirdėjo, kad būtų šaudoma šaunamaisiais ginklais, taip pat ir trasuojančiomis kulkomis. Tik eteryje girdėjo, kaip majoras Š. pasakė, kad šaudo iš miškelio, esančio jų tankui iš kairės ir iš namo, esančio priešais juos. Nematė, kad sausio 13 – 15 dienomis žmonės būtų papuolę po tankais, BMD, automobiliais. Jis buvo užėję tik į televizijos bokšto 1 – 3 aukštus, kur buvo išdaužyti langų stiklai, pirmas aukštas užpiltas vandeniu, buvo juntamas degėsių kvapas(t. 114, b. l. 251-252, t. 427, b. l. 223-224, t. 127, b. l. 75-82, t. 440, b. l. 57-61).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sz w:val="24"/>
          <w:szCs w:val="24"/>
        </w:rPr>
        <w:t>Liudytojas</w:t>
      </w:r>
      <w:r w:rsidRPr="00897F5B">
        <w:rPr>
          <w:rFonts w:ascii="Times New Roman" w:eastAsiaTheme="minorEastAsia" w:hAnsi="Times New Roman" w:cs="Times New Roman"/>
          <w:b/>
          <w:sz w:val="24"/>
          <w:szCs w:val="24"/>
        </w:rPr>
        <w:t xml:space="preserve"> Š. B. (Š. B.)</w:t>
      </w:r>
      <w:r w:rsidRPr="00897F5B">
        <w:rPr>
          <w:rFonts w:ascii="Times New Roman" w:eastAsiaTheme="minorEastAsia" w:hAnsi="Times New Roman" w:cs="Times New Roman"/>
          <w:sz w:val="24"/>
          <w:szCs w:val="24"/>
        </w:rPr>
        <w:t xml:space="preserve"> patvirtino, kad 1991 m. sausio 12 – 13 d. naktį 74268 karinio dalinio 8-osios kuopos sudėtyje dalyvavo Vilniaus m. Televizijos bokšto apsaugos perėmime. Prieš operacijos pradžią gavo Kalašnikovo automatą su užlenkiama buože (AKS-74) Nr. 2721332, dvi užtaisytas dėtuves su koviniais šoviniais, vieną užtaisytą dėtuvę su tuščiais šoviniais. Braunantis link Televizijos bokšto, specialios paskirties kareiviai pradėjo mėtyti į minią akinamąsias granatas. Vienai granatai sprogus, 20 min. buvo apakintas. Grįžus regėjimui, pamatė civilių minią, stovinčią aplink jį – kažkas sudavė per galvą grandine, kažkas pargriovė ant žemės, smūgiavo rankomis, spardė kojomis į galvą, liemenį. Kurį laiką buvo praradęs sąmonę, todėl iš jo atėmė automatą su prijungta dėtuve, kurioje buvo kovinių šovinių. Atsipeikėjęs, nubėgo prie mašinos, apie įvykį pranešė vyresniajam leitenantui K. ir majorui S.. Jis pats iš automato nebuvo iššovęs (t. 431, b. l. 158-159).</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Calibri" w:hAnsi="Times New Roman" w:cs="Times New Roman"/>
          <w:color w:val="000000" w:themeColor="text1"/>
          <w:sz w:val="24"/>
          <w:szCs w:val="24"/>
        </w:rPr>
        <w:t>Liudytojas</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b/>
          <w:sz w:val="24"/>
          <w:szCs w:val="24"/>
        </w:rPr>
        <w:t xml:space="preserve">S. D. </w:t>
      </w:r>
      <w:r w:rsidRPr="00897F5B">
        <w:rPr>
          <w:rFonts w:ascii="Times New Roman" w:eastAsia="Calibri" w:hAnsi="Times New Roman" w:cs="Times New Roman"/>
          <w:b/>
          <w:color w:val="000000" w:themeColor="text1"/>
          <w:sz w:val="24"/>
          <w:szCs w:val="24"/>
        </w:rPr>
        <w:t>(</w:t>
      </w:r>
      <w:r w:rsidRPr="00897F5B">
        <w:rPr>
          <w:rFonts w:ascii="Times New Roman" w:eastAsia="Calibri" w:hAnsi="Times New Roman" w:cs="Times New Roman"/>
          <w:b/>
          <w:sz w:val="24"/>
          <w:szCs w:val="24"/>
        </w:rPr>
        <w:t>S. D.</w:t>
      </w:r>
      <w:r w:rsidRPr="00897F5B">
        <w:rPr>
          <w:rFonts w:ascii="Times New Roman" w:eastAsia="Calibri" w:hAnsi="Times New Roman" w:cs="Times New Roman"/>
          <w:b/>
          <w:color w:val="000000" w:themeColor="text1"/>
          <w:sz w:val="24"/>
          <w:szCs w:val="24"/>
        </w:rPr>
        <w:t xml:space="preserve">) </w:t>
      </w:r>
      <w:r w:rsidRPr="00897F5B">
        <w:rPr>
          <w:rFonts w:ascii="Times New Roman" w:eastAsia="Calibri" w:hAnsi="Times New Roman" w:cs="Times New Roman"/>
          <w:color w:val="000000" w:themeColor="text1"/>
          <w:sz w:val="24"/>
          <w:szCs w:val="24"/>
        </w:rPr>
        <w:t xml:space="preserve">nurodė, kad nuo 1990 m. vasario mėn. atlieka karinę tarnybą kariniame dalinyje 78018, jam yra priskirtas mokomasis tankas, borto Nr. 549. 1991 m. sausio mėn., jam priskirtas tankas Nr. 549, iš poligono į Vilnių nebuvo pervarytas, o jis  pats, gavęs įsakymą iš karinio dalinio 78018, sausio 11. traukiniu atvažiavo iš poligono į Vilnių. Patvirtino, kad bataliono vadas papulkininkis J. pasakė, kad liudytojas įtrauktas mechaniku-vairuotoju į jungtinę leitenanto </w:t>
      </w:r>
      <w:r w:rsidRPr="00897F5B">
        <w:rPr>
          <w:rFonts w:ascii="Times New Roman" w:eastAsia="Calibri" w:hAnsi="Times New Roman" w:cs="Times New Roman"/>
          <w:sz w:val="24"/>
          <w:szCs w:val="24"/>
        </w:rPr>
        <w:t xml:space="preserve">J. M. </w:t>
      </w:r>
      <w:r w:rsidRPr="00897F5B">
        <w:rPr>
          <w:rFonts w:ascii="Times New Roman" w:eastAsia="Calibri" w:hAnsi="Times New Roman" w:cs="Times New Roman"/>
          <w:color w:val="000000" w:themeColor="text1"/>
          <w:sz w:val="24"/>
          <w:szCs w:val="24"/>
        </w:rPr>
        <w:t xml:space="preserve">įgulą. Šioje įguloje pabūklo taikytoju buvo leitenantas </w:t>
      </w:r>
      <w:r w:rsidRPr="00897F5B">
        <w:rPr>
          <w:rFonts w:ascii="Times New Roman" w:eastAsia="Calibri" w:hAnsi="Times New Roman" w:cs="Times New Roman"/>
          <w:sz w:val="24"/>
          <w:szCs w:val="24"/>
        </w:rPr>
        <w:t>D. B.</w:t>
      </w:r>
      <w:r w:rsidRPr="00897F5B">
        <w:rPr>
          <w:rFonts w:ascii="Times New Roman" w:eastAsia="Calibri" w:hAnsi="Times New Roman" w:cs="Times New Roman"/>
          <w:color w:val="000000" w:themeColor="text1"/>
          <w:sz w:val="24"/>
          <w:szCs w:val="24"/>
        </w:rPr>
        <w:t xml:space="preserve">. Kokiais tikslais suformuotos jungtinės įgulos, niekas neaiškino. Sausio 11d., Šiaurės karinio miestelio teritorijoje matė desantininkus. Sausio 12 d. per jungtinių įgulų rikiuotę, dalinio vadas papulkininkis </w:t>
      </w:r>
      <w:r w:rsidRPr="00897F5B">
        <w:rPr>
          <w:rFonts w:ascii="Times New Roman" w:eastAsia="Calibri" w:hAnsi="Times New Roman" w:cs="Times New Roman"/>
          <w:sz w:val="24"/>
          <w:szCs w:val="24"/>
        </w:rPr>
        <w:t xml:space="preserve">N. A. </w:t>
      </w:r>
      <w:r w:rsidRPr="00897F5B">
        <w:rPr>
          <w:rFonts w:ascii="Times New Roman" w:eastAsia="Calibri" w:hAnsi="Times New Roman" w:cs="Times New Roman"/>
          <w:color w:val="000000" w:themeColor="text1"/>
          <w:sz w:val="24"/>
          <w:szCs w:val="24"/>
        </w:rPr>
        <w:t xml:space="preserve">pranešė, kad turi būti pasirengę važiuoti prie televizijos bokšto ir užtikrinti desantininkams laisvą priėjimą prie jo. Turėjo važiuoti su leitenantu </w:t>
      </w:r>
      <w:r w:rsidRPr="00897F5B">
        <w:rPr>
          <w:rFonts w:ascii="Times New Roman" w:eastAsia="Calibri" w:hAnsi="Times New Roman" w:cs="Times New Roman"/>
          <w:sz w:val="24"/>
          <w:szCs w:val="24"/>
        </w:rPr>
        <w:t>J. M.</w:t>
      </w:r>
      <w:r w:rsidRPr="00897F5B">
        <w:rPr>
          <w:rFonts w:ascii="Times New Roman" w:eastAsia="Calibri" w:hAnsi="Times New Roman" w:cs="Times New Roman"/>
          <w:color w:val="000000" w:themeColor="text1"/>
          <w:sz w:val="24"/>
          <w:szCs w:val="24"/>
        </w:rPr>
        <w:t>, tanku Nr. 544, kurio, šio tanko saugojimas jau buvo nutrauktas ir iš jo buvo iš dalies iškrauti sviediniai. Sausio 12 d. jis pastatė tanką Nr. 544 jungtinio būrio kolonoje. Kolona buvo išrikiuota atskirojo materialinio aprūpinimo bataliono (OBMO) parke. OBMO parke stovėjo tankai ir BMD. Sausio 13 d., apie 1 val. juos pažadino, jie ėjo į kovinių mašinų parką ruošė techniką išvažiavimui. Asmeniškai sausio 13 d. jokio ginklo negavo. Kolona išvažiavo 02.00 val. tokia tvarka: priekyje važiavo BMD, paskui ją trys jų jungtinės įgulos tankai, po to jo tankas, o paskui jį – viena ar kelios BMD. Vilniaus miesto nepažįsta, todėl važiavimo maršruto nežino. Kolona važiavo su įjungtais žibintais, gabaritinėmis šviesomis. Iš pradžių važiavo užėmęs žygio padėtį. Kai kelyje sutikti žmonės į tanką pradėjo mėtyti akmenis ir pan., tanko vadas M. įsakė užimti kovinę padėtį. Tuo metu jų kolona judėjo labai lėtai, pirmąja pavara, nes kolonai judėti trukdė susigrūdę automobiliai. Lengvieji automobiliai stovėjo iš abiejų važiuojamosios kelio dalies pusių, todėl kolona keletą kartų sustojo. Eteryje išgirdo apie sunkvežimių užtvarką judėjimo kelyje. Jis, kaip ir prieš jį važiavę trys tankai, pervažiavo suknežintą lengvąjį automobilį. Kai važiavo per suknežintą automobilį pamatė, kad dešinėje stovi aplamdytas automobilis ZIL-130 smėlio barstytuvas, o toliau dešinėje stovi automobilis ZIL 130 vandenvežis. Jų tankas iškart, kai buvo įveikta užtvara, pasuko į kairę, apvažiavo aplink televizijos bokštą ir, išlaužęs metalinę tinklo tvorą, juosiančią televizijos bokštą, įvažiavo į šalia televizijos bokšto esančią teritoriją. Prieš tą vietą, kur jų tankas išlaužė tvorą, stovėjo BMD, tanko vadas įsakė jam išlaužti tvorą, nes BMD nieko negalėjo padaryti. Kai įvažiavo į šalia televizijos bokšto esančią teritoriją, pamatė, kad teritorijoje jau buvo desantininkai su automatais rankose, BMD ir minios žmonių. Desantininkai stovėjo aplink televizijos bokštą nugara į televizijos bokštą ir vijo šalin žmones, kurie artinosi prie bokšto. Desantininkai šaudė į viršų automatų papliūpomis, mušė automatų buožėmis ir spardė kojomis ypač įžūlius ir girtus žmones minioje bei turinčius rankose pagalius, metalinius virbus. Jų tankas kelis kartus pakeitė stovėjimo vietą, tris kartus iššovė iš pabūklo išmetamaisiais užtaisais, kad atbaidytų žmones nuo tankų ir desantininkų. Kai buvo šaudoma iš pabūklo, vamzdis buvo pakeltas maksimaliu kampu, žmonės šūvių metu stovėjo priešais tanką 10 metrų atstumu. Matė, kaip desantininkai šaudė iš automatų tuščiais šoviniais žmonėms po kojomis, virš žmonių galvų, žmonės stovėjo nuo desantininkų 5 metrų atstumu. Apytiksliai po 1 val. desantininkams pavyko išstumti žmones iš televizijos bokšto teritorijos už tvoros. Iš už tvoros, desantininkų pagalba, į televizijos bokšto teritoriją prasibrovė apie 30 draugovininkų su raudonais raiščiais ant rankovių. Žmonės stvarstė draugovininkus už drabužių, traukė juos į minią, bet desantininkai ir draugovininkai stūmė tuos žmones ir judėjo pirmyn. Jų tanko variklis veikė visą naktį. Nematė ir negirdėjo, kad būtų šaudoma iš šaunamųjų ginklų, tik desantininkai šaudė tuščiais šoviniais. Sausio 13 d. ryte apžiūrėjo savo tanką ir neaptiko jokių kraujo, kitų pėdsakų, liudijančių, kad tankas būtų pervažiavęs žmogų. Ant savo tanko rado akmenų, plytų, purvo grumstų, stiklų. Kokių nors cheminių skysčių pėdsakų ant tanko nebuvo. Nematė, kad sausio 13 – 15 dienomis kokia nors kovinė technika, tankai būtų pervažiavę žmones, lengvuosius automobilius, kad greitosios pagalbos automobiliai būtų vežę žmones iš televizijos bokšto teritorijos. Televizijos bokšte nematė kulkų pėdsakų. Iš bokšto teritorijos jie išvažiavo sausio 15 d. (t. 127, b. l. 127-132, t. 440, b. l. 86-89, t. 114, b. l. 201-202, t. 427, b. l. 176-177).</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433, b. l. 85-89, t. 120. b. l. 125-136), yra nurodęs, kad 1989 m. gruodžio mėn. užima skyriaus vado pareigas kariniame dalinyje 74268. 1991 m. sausio mėn. pradžioje kuopos vadas vyresnysis leitenantas L. pranešė, kad jie skris į Vilnių. Tą pačią dieną išskrido ir nusileido Lietuvos TSR</w:t>
      </w:r>
      <w:r w:rsidRPr="00897F5B">
        <w:rPr>
          <w:rFonts w:ascii="Times New Roman" w:eastAsia="Times New Roman" w:hAnsi="Times New Roman" w:cs="Times New Roman"/>
          <w:sz w:val="24"/>
          <w:szCs w:val="24"/>
          <w:lang w:eastAsia="lt-LT"/>
        </w:rPr>
        <w:t>, Gaidžiūnuose</w:t>
      </w:r>
      <w:r w:rsidRPr="00897F5B">
        <w:rPr>
          <w:rFonts w:ascii="Times New Roman" w:eastAsia="Times New Roman" w:hAnsi="Times New Roman" w:cs="Times New Roman"/>
          <w:color w:val="000000"/>
          <w:sz w:val="24"/>
          <w:szCs w:val="24"/>
          <w:lang w:eastAsia="lt-LT"/>
        </w:rPr>
        <w:t xml:space="preserve">. Niekas nepranešė atvykimo tikslo. Kitos dienos naktį jų kolona išvyko į Vilnių ir apsistojo kariniame dalinyje. Pulko politinių reikalų pavaduotojas papulkininkis M. rikiuotėse pranešdavo, kad Lietuvos televizija skleidžia antisovietinę propagandą. Sausio 12 d. L. pasakė pasitikrinti ryšį bei būti pasirengusiems išvažiuoti. Jo pareiga buvo dalinio vadui užtikrinti ryšį su dalinio batalionais. Turėjo automatą AKS-74U Nr. 510335, gavo dvi pilnas dėtuves su tuščiais šoviniais ir dvi dėtuves su koviniais šoviniais, neperšaunamą liemenę ir šalmą. Kuopos vadas L. paaiškino ginklo panaudojimo tvarką - šaudyti tuščiais šoviniais į viršų tik realaus užpuolimo atveju, o koviniais šoviniais buvo leista šaudyti tik tada, jei į juos būtų šaudoma iš kovinių ginklų. Trasuojančios kulkos nebuvo duotos. Kolonoje matė kovines desantines mašinas (BMD) ir 3-4 tankus. Važiavo pirmąją BMD-1KŠ Nr. 600, kurią </w:t>
      </w:r>
      <w:r w:rsidRPr="00897F5B">
        <w:rPr>
          <w:rFonts w:ascii="Times New Roman" w:eastAsia="Times New Roman" w:hAnsi="Times New Roman" w:cs="Times New Roman"/>
          <w:sz w:val="24"/>
          <w:szCs w:val="24"/>
          <w:lang w:eastAsia="lt-LT"/>
        </w:rPr>
        <w:t>vairavo M.</w:t>
      </w:r>
      <w:r w:rsidRPr="00897F5B">
        <w:rPr>
          <w:rFonts w:ascii="Times New Roman" w:eastAsia="Times New Roman" w:hAnsi="Times New Roman" w:cs="Times New Roman"/>
          <w:color w:val="000000"/>
          <w:sz w:val="24"/>
          <w:szCs w:val="24"/>
          <w:lang w:eastAsia="lt-LT"/>
        </w:rPr>
        <w:t xml:space="preserve">. Šioje mašinoje taip pat važiavo </w:t>
      </w:r>
      <w:r w:rsidRPr="00897F5B">
        <w:rPr>
          <w:rFonts w:ascii="Times New Roman" w:eastAsia="Times New Roman" w:hAnsi="Times New Roman" w:cs="Times New Roman"/>
          <w:sz w:val="24"/>
          <w:szCs w:val="24"/>
          <w:lang w:eastAsia="lt-LT"/>
        </w:rPr>
        <w:t>eilinis M.</w:t>
      </w:r>
      <w:r w:rsidRPr="00897F5B">
        <w:rPr>
          <w:rFonts w:ascii="Times New Roman" w:eastAsia="Times New Roman" w:hAnsi="Times New Roman" w:cs="Times New Roman"/>
          <w:color w:val="000000"/>
          <w:sz w:val="24"/>
          <w:szCs w:val="24"/>
          <w:lang w:eastAsia="lt-LT"/>
        </w:rPr>
        <w:t>, karininkai K., M., L.. Kolonoje važiavo 74268 karinio dalinio 2-asis ir 3-iasis batalionai, tankų ekipažai. Operacijos metu kolonai vadovavo K.. Kai atvažiavo prie TV bokšto tvoros, atidaręs liuką pamatė labai daug žmonių, bėgančių link bokšto. Žmonės buvo apsiginklavę lazdomis ir metaliniais strypais. Nematė, kad kareiviai būtų turėję metalinius strypus. Žmonės pradėjo mėtyti į jų mašinas metalinius daiktus. Jiems privažiavus prie bokšto, kažkas pradėjo šaudyti į žemę, netoli vikšrų. Jo manymu, buvo šaudoma iš namų. Žmonės tankiu žiedu buvo apsupę bokštą, todėl kareiviai pradėjo juos stumti nuo jo. Kareiviams buvo pasipriešinta: juos mušė lazdomis, kažką į juos mėtė. Kareiviai pradėjo šaudyti į orą. Nematė, kad kareiviai būtų šaudę į bokšto pusę, tačiau matė 5-6 trasuojančias kulkas, skriejančias iš priešais bokštą stovėjusio namo į bokšto pusę. Kareiviai pradėjo šaudyti tik tada, kai jiems buvo pasipriešinta. Jis pats nešaudė. Girdėjo kelis stiprius sprogimus. Tai galimai buvo tankų šūviai. Pačių šūvių nematė, todėl negali pasakyti, kokiu atstumu buvo žmonės nuo tankų. Nematė, kad karinė technika būtų užvažiavusi ant žmonių, nematė sužalotų ar žuvusių žmonių. Kai žmonių minia jau buvo nustumta, pamatė draugovininkus.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433, b. l. 90-94, t. 120, b. l. 90-94) nurodė, kad nuo 1989 m. gruodžio mėn. tarnauja 74268 kariniame dalinyje ir užima kuopos mechaniko-vairuotojo pareigas. 1991 m. sausio mėn. pradžioje, kuopos vadas vyresnysis leitenantas L. pasakė paruošti mašiną išvažiavimui. Kitą dieną išskrido į Lietuvos TSR ir </w:t>
      </w:r>
      <w:r w:rsidRPr="00897F5B">
        <w:rPr>
          <w:rFonts w:ascii="Times New Roman" w:eastAsia="Times New Roman" w:hAnsi="Times New Roman" w:cs="Times New Roman"/>
          <w:sz w:val="24"/>
          <w:szCs w:val="24"/>
          <w:lang w:eastAsia="lt-LT"/>
        </w:rPr>
        <w:t>nusileido Gaidžiūnuose</w:t>
      </w:r>
      <w:r w:rsidRPr="00897F5B">
        <w:rPr>
          <w:rFonts w:ascii="Times New Roman" w:eastAsia="Times New Roman" w:hAnsi="Times New Roman" w:cs="Times New Roman"/>
          <w:color w:val="000000"/>
          <w:sz w:val="24"/>
          <w:szCs w:val="24"/>
          <w:lang w:eastAsia="lt-LT"/>
        </w:rPr>
        <w:t xml:space="preserve">. Rikiuotės metu dalinio vadas papulkininkis K. pasakė, kad jų tikslas yra užtikrinti šaukimą į kariuomenę. Kitą dieną išvyko į Vilnių, į Šiaurės miestelį. Sausio 12, apie 12 val., L. pasakė paruošti mašiną išvykimui. Gavo automatą AKS-74U Nr. 510726, dvi dėtuves su koviniais šoviniais, vieną dėtuvę su tuščiais šoviniais, neperšaunamą liemenę, šalmą, dujokaukę. L. ir kiti karininkai instruktavo dėl ginklo panaudojimo ir dėl judėjimo. Ginklą buvo galima panaudoti tik tada, jei kiltų reali grėsmė gyvybei. Jeigu priešais mašiną atsistotų žmonės, buvo būtina sustoti. Karinėje operacijoje dalyvavo 3-iojo bataliono daliniai, tankų ekipažai. Kolonoje važiavo tankai, kovinės desantinės mašinos (BMD). Jis važiavo paskui tankus, vairavo BMD-2KŠ Nr. 600. Su juo važiavo K., M., L., 3-iojo bataliono vadas majoras S., </w:t>
      </w:r>
      <w:r w:rsidRPr="00897F5B">
        <w:rPr>
          <w:rFonts w:ascii="Times New Roman" w:eastAsia="Times New Roman" w:hAnsi="Times New Roman" w:cs="Times New Roman"/>
          <w:sz w:val="24"/>
          <w:szCs w:val="24"/>
          <w:lang w:eastAsia="lt-LT"/>
        </w:rPr>
        <w:t>eilinis M.</w:t>
      </w:r>
      <w:r w:rsidRPr="00897F5B">
        <w:rPr>
          <w:rFonts w:ascii="Times New Roman" w:eastAsia="Times New Roman" w:hAnsi="Times New Roman" w:cs="Times New Roman"/>
          <w:color w:val="000000"/>
          <w:sz w:val="24"/>
          <w:szCs w:val="24"/>
          <w:lang w:eastAsia="lt-LT"/>
        </w:rPr>
        <w:t xml:space="preserve">, vyr. </w:t>
      </w:r>
      <w:r w:rsidRPr="00897F5B">
        <w:rPr>
          <w:rFonts w:ascii="Times New Roman" w:eastAsia="Times New Roman" w:hAnsi="Times New Roman" w:cs="Times New Roman"/>
          <w:sz w:val="24"/>
          <w:szCs w:val="24"/>
          <w:lang w:eastAsia="lt-LT"/>
        </w:rPr>
        <w:t>seržantas K.</w:t>
      </w:r>
      <w:r w:rsidRPr="00897F5B">
        <w:rPr>
          <w:rFonts w:ascii="Times New Roman" w:eastAsia="Times New Roman" w:hAnsi="Times New Roman" w:cs="Times New Roman"/>
          <w:color w:val="000000"/>
          <w:sz w:val="24"/>
          <w:szCs w:val="24"/>
          <w:lang w:eastAsia="lt-LT"/>
        </w:rPr>
        <w:t>. Kelias buvo užtvertas dviejose vietose. Vienoje vietoje tankas nustūmė automobilį į šoną, kitoje vietoje išvažiavo į priešingą eismo juostą ir susidūrimų išvengė. Ant šaligatvių stovėję žmonės mėtė į juos butelius ir akmenis. Atvažiavę prie Televizijos bokšto, išlaužė tvorą ir įvažiavo į teritoriją. Mašinos sustojo maždaug 5 m nuo bokšto sienos. Prie įėjimo buvo minia žmonių. Jie buvo apsiginklavę lazdomis, metaliniais strypais, montiruotėmis, laužtuvais ir buteliais, su kuriais smūgiavo kariams. Kariai brovėsi pro žmonių minią ir šaudė tuščiais šoviniais į viršų ir į žemę. Nematė, kad kariai būtų šaudę į žmones ar į bokšto pusę. Pats iš automato nešaudė. Kai kurie kariai turėjo medines lazdas, kuriomis vijo besipriešinančius žmones. Iš gyvenamųjų namų pusės į mašinas buvo iššauta trasuojančių kulkų serija, tačiau kulkos pataikė į asfaltą. Negirdėjo sprogimų, girdėjo tik tankų šūvius. Tuo metu žmonės buvo nutolę 20-30 m nuo tankų. Nematė, kad žmonės būtų papuolę po karine technika, nematė sužalotų ar žuvusių. Žino, kad buvo apžiūrėtos TV bokšto tarnybinės patalpos, siekiant surasti žmones.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K.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K.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433, b. l. 95-97, t. 120, b. l. 149-154) nurodė, kad tarnauja Pskove ir užima vyresniojo mechaniko-vairuotojo pareigas. Neprisimena tikslios persikėlimo į Vilnių datos, prieš skrydį niekas nieko neaiškino. Įsikūrė Vilniuje, kariniame miestelyje. Sausio 12 d., vakare, pakėlė pavojaus signalas, gavo automatą AKS-74U Nr. 510736, 60 tuščių šovinių ir 60 kovinių šovinių, šalmą, neperšaunamą liemenę ir lipo į kovines desantines mašinas (BMD). Kolonoje jo BMD buvo beveik paskutinė, užduotis buvo palaikyti nuolatinį ryšį su korespondentais. Kelionės metu kolonai vadovavo pulko vadas K.. Prieš išvykimą nebuvo paskirta užduotis, todėl nežinojo, kur važiuoja. Jie nebuvo instruktuoti dėl ginklo panaudojimo, tačiau žinojo, kad šaudyti galima tik užpuolimo atveju. Kartu su juo vienoje kovinėje desantinėje mašinoje važiavo mechanikas-</w:t>
      </w:r>
      <w:r w:rsidRPr="00897F5B">
        <w:rPr>
          <w:rFonts w:ascii="Times New Roman" w:eastAsia="Times New Roman" w:hAnsi="Times New Roman" w:cs="Times New Roman"/>
          <w:sz w:val="24"/>
          <w:szCs w:val="24"/>
          <w:lang w:eastAsia="lt-LT"/>
        </w:rPr>
        <w:t>vairuotojas M.</w:t>
      </w:r>
      <w:r w:rsidRPr="00897F5B">
        <w:rPr>
          <w:rFonts w:ascii="Times New Roman" w:eastAsia="Times New Roman" w:hAnsi="Times New Roman" w:cs="Times New Roman"/>
          <w:color w:val="000000"/>
          <w:sz w:val="24"/>
          <w:szCs w:val="24"/>
          <w:lang w:eastAsia="lt-LT"/>
        </w:rPr>
        <w:t xml:space="preserve">, radijo stoties vyr. </w:t>
      </w:r>
      <w:r w:rsidRPr="00897F5B">
        <w:rPr>
          <w:rFonts w:ascii="Times New Roman" w:eastAsia="Times New Roman" w:hAnsi="Times New Roman" w:cs="Times New Roman"/>
          <w:sz w:val="24"/>
          <w:szCs w:val="24"/>
          <w:lang w:eastAsia="lt-LT"/>
        </w:rPr>
        <w:t>leitenantas K.</w:t>
      </w:r>
      <w:r w:rsidRPr="00897F5B">
        <w:rPr>
          <w:rFonts w:ascii="Times New Roman" w:eastAsia="Times New Roman" w:hAnsi="Times New Roman" w:cs="Times New Roman"/>
          <w:color w:val="000000"/>
          <w:sz w:val="24"/>
          <w:szCs w:val="24"/>
          <w:lang w:eastAsia="lt-LT"/>
        </w:rPr>
        <w:t>, pulko vadas, pulko vado pavaduotojas politiniams reikalams ir ryšių kuopos vadas. Važiuodami palaikė ryšį su kariniu miesteliu, kurio šaukinys buvo „Granitas“, o jų šaukinys – „Parketas“. Ryšį su jais iš karinio miestelio palaikė divizijos vado pavaduotojas pulkininkas K.. Atvažiavus prie TV bokšto, niekas iš jų BMD neišlipo, vadai sėdėjo iki operacijos pabaigos, kol žmonių minia buvo nustumta nuo bokšto. Pulko vadas palaikė ryšį su karininkais, kurie dalyvavo operacijoje, domėjosi įvykių eiga. Jis taip pat buvo BMD viduje, stebėjo radijo stoties darbą ir palaikė nuolatinį ryšį. Nei pulko vadas, nei kiti karininkai jokių įsakymų nedavė. Nematė, kas vyko lauke, girdėjo tik šaudymą, sprogimus, tankų tuščius šūvius. Asmeniškai nepanaudojo nė vienos kulkos, nematė sužeistų ar žuvusių civilių. Operacijoje dalyvavo VSD (KGB – rus. raidės) kariuomenė, kuri „dirbo“ bokšte. Iš viso jų buvo 6 žmonės. Po operacijos pasirodė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R.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R.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117-120, t. 119, b. l. 202-207) nurodė, kad tarnauja 74268 kariniame dalinyje, 3-iojo bataliono Ryšių būryje. Nuo 1990 m. gegužės mėn. užima meistro akumuliatorininko pareigas. 1991 m. sausio 6-7 d. kartu su 3-iuoju batalionu išskrido į Vilnių. Prieš išvykimą buvo pranešta užduotis – teikti pagalbą kariniams komisariatams, šaukiant asmenis į tarybinę armiją. Apsistojo kariniame Šiaurės miestelyje. Sausio 10 d. jų dalinys išvyko prie Spaudos rūmų, tačiau ten jau buvo kitų padalinių, todėl maždaug po 5 min. išvažiavo. Sausio 12 – 13 d. naktį jų dalinį pakėlė pavojaus signalu, visi kareiviai gavo ginklus. Asmeniškai gavo automatą AKS-74 Nr. 438370, vieną dėtuvę su 30 tuščių šovinių. Negavo kovinių šovinių, tačiau žino, kad karininkai juos turėjo. Nežino, ar kareiviai gavo kovinius šovinius. Bataliono vadas majoras S. paaiškino, kad jų batalionas vyksta saugoti Televizijos bokšto, sakė, kad bokštą mėgina užimti vietiniai smogikai ir, kad per bokštą transliuojamos antitarybinės laidos. Bataliono vadas leido šaudyti tuščiais šoviniais į orą, gavus komandą. Jiems nebuvo išduotos trasuojančios ar kovinės kulkos. Prie Televizijos bokšto vyko kolonoje, jis važiavo ryšių mašina. Prieš juos ir už jų važiavo kovinės desanto mašinos, trys tankai. Atvažiavus prie bokšto, matė didelę civilių minią. Jie neturėjo ginklų, tačiau turėjo metalinius strypus, akmenis ir butelius, kuriuos pradėjo mėtyti į karinę techniką. Matė vietinę miliciją, tačiau jie turėjo tik gumines lazdas ir nerodė ypatingo aktyvumo, stumiant minią. Jis palaikė ryšį tarp kuopų ir buvo kartu su bataliono vadu. Per raciją iš pulko vado gavo komandą perduoti įsakymą bataliono vadui ir kuopoms, nešaudyti. Per raciją taip pat girdėjo pulko vado komandą tankistams nešaudyti. Desantininkai prasiveržė pro minią ir grandine sustojo aplink bokštą. Jie neturėjo metalinių strypų ar kitų daiktų, tik ginklus ir pradėjo stumti civilių minią. Civiliai priešinosi, mušė desantininkus kumščiais ir lazdomis. Vėliau matė kareivių kraujosruvas ir nubrozdinimus. Kadangi minia vis įnirtingiau puolė kareivius, pasigirdo šaudymas tuščiais šoviniais. Nuo gyvenamųjų namų masyvo pusės į bokšto pusę kelis kartus pralėkė trasuojančios kulkos Jis pats nešaudė. Bataliono vadas per raciją nuolat kartojo „nutraukti ugnį“. Girdėjo, kaip tankas iššovė iš iš pabūklo tuščiu užtaisu. Per raciją negirdėjo komandos tankui „atidengti ugnį“. Kai tankas iššovė, žmonių minia buvo už kokių 20 m. Nematė, kad po šūvio kas nors iš civilių ar kareivių būtų patyręs traumą, aplink bokštą nematė sužeistųjų ar žuvusiųjų. Karinė technika nebuvo naudojama civilių minios stūmimui. Kartu su jais veikė OMON būrys, kuris buvo bokšto viduje. Jie išvedė iš Televizijos bokšto civilius.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Ž.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Ž.</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432, b. l. 110-113,  t. 119, b. l. 183-191) nurodė, kad nuo 1990 m. gegužės mėn. atlieka karinę tarnybą 74268 kariniame dalinyje, užima radijo telegrafininko pareigas 3-iojo bataliono 3-iame būryje. 1991 m. sausio mėn., tikslios datos neprisimena, pavojaus signalas pakėlė jo pulką, pradėjo ruoštis išvykimui. Atskrido į Gaidžiūnus, Lietuvos TSR. Pulko vadas pranešė, kad jie atvyko į Lietuvą užtikrinti jaunuolių šaukimą į kariuomenę. Paskui persidislokavo į Vilnių ir apsistojo kariniame dalinyje. Per rikiuotę pulko vadas pranešė, kad pulko užduotis darosi sudėtingesnė ir, kad reikės perimti įvairių objektų apsaugą. Bataliono vado pavaduotojas politiniams reikalams majoras S. pasakė, kad Vilniuje vyksta streikai, neramumai. Sausio 12, apie 19 val., pulkui buvo paskelbtas pavojaus signalas. Bataliono vadas majoras S. pasakė, kad jų užduotis – perimti Televizijos bokšto apsaugą ir išvaikyti bokštą apsupusių žmonių minią. Kolonoje buvo apie 12 kovinių desantinių mašinų (BMD), keturi tankai, mašina URAL. Kareiviai turėjo neperšaunamas liemenes, šalmus ginklus. Asmeniškai turėjo jam priskirtą automatą AKS-74U Nr. 437767 ir radijo stotį R-148, kuria privalėjo užtikrinti ryšį tarp kuopos vado ir bataliono vado. Kuopos kareiviams buvo išduoti šoviniai, tačiau pats šovinių negavo, todėl nežino, kokie šoviniai buvo išduoti. Prieš išvykimą Ryšių būryje nebuvo pravestas instruktažas. Būrio vadas vyr. leitenantas Ž. pasakė užduotį – užtikrinti ryšį. Maždaug 01val. kolona išvažiavo iš dalinio ir pajudėjo link Televizijos bokšto. Priekyje važiavo tankai, už jų – BMD, jis sėdėjo BMD Nr. 281 kartu su kuopos vadu vyr. leitenantu G. ir palaikė ryšį su bataliono vadu majoru S.. Pastarasis važiavo paskui tankus, kovinėje desanto mašinoje. Privažiavus Televizijos bokštą, jų BMD sustojo maždaug už 6 m nuo bokšto sienos, aplink bokštą stovėjo didelė žmonių minia. Kareiviai nubėgo prie bokšto ir apsupo jį žiedu, o jis visą laiką buvo prie mašinos. Majoras S. per raciją perdavė komandą nustumti minią nuo bokšto prie tvoros ir jis perdavė šią komandą kuopos vadui. Kuopos vadas vyresnysis leitenantas G. kuopos kareiviams davė komandą sustoti grandine ir nustumti minią nuo bokšto prie tvoros. Kareiviai sustojo į grandinę ir laikydami automatus priešais save stūmė žmonių minią. Nematė, kad kareiviai būtų turėję metalinius strypus. Nematė, kad civiliai būtų turėję lazdas, metalinius strypus ar ginklus. Kareiviai, verždamiesi prie bokšto, šaudė iš automatų tuščiais šoviniais į orą, tačiau per raciją komandos šaudyti negirdėjo. Matė, kaip iš gyvenamojo namo pusės, Televizijos bokšto kryptimi, lėkė trasuojančios kulkos, tačiau nematė, kad šios kulkos būtų į ką nors pataikiusios. Taip pat minioje nematė sužeistųjų ar žuvusiųjų. Iš bokšto nebuvo šaudoma. Prie bokšto buvo keturi tankai, kurie šaudė tuščiais užtaisais. Nematė, kad prie tankų kas nors būtų nugriuvęs ant žemės, ar nuo tankų būtų nešami sužeistieji. Kai civilių minia buvo nustumta prie tvoros, kartu su kuopos vadu įėjo į bokšto vidų, kuriame jau buvo jų bataliono kareiviai ir pats bataliono vadas. Sausio 14 d. į bokštą atėjo draugovininkai, kurie bokšte pradėjo daryti tvarką.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O. V.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O. V.</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57-59, t. 118, b. l. 95-101) nurodė, kad nuo 1990 m. gruodžio mėn. tarnauja 74268 kariniame dalinyje ir užima vairuotojo-mechaniko pareigas. 1991 m. sausio mėn. pradžioje, pulko fizinio pasiruošimo viršininkas kapitonas L. davė įsakymą ruoštis išskristi. Išskrido iš oro uosto „Kresty“ į Gaidžiūnus, į Lietuvą. Iš Pskovo su savimi pasiėmė šalmus, neperšaunamas liemenes, ginklus. Asmeniškai jis pasiėmė sutrumpintą Kalašnikovo automatą su užlenkiama buože AKSU-74. Iš Pskovo buvo atskraidintos 5 kovinės desantinės mašinos. </w:t>
      </w:r>
      <w:r w:rsidRPr="00897F5B">
        <w:rPr>
          <w:rFonts w:ascii="Times New Roman" w:eastAsia="Times New Roman" w:hAnsi="Times New Roman" w:cs="Times New Roman"/>
          <w:sz w:val="24"/>
          <w:szCs w:val="24"/>
          <w:lang w:eastAsia="lt-LT"/>
        </w:rPr>
        <w:t xml:space="preserve">Rikiuotės Gaidžiūnuose </w:t>
      </w:r>
      <w:r w:rsidRPr="00897F5B">
        <w:rPr>
          <w:rFonts w:ascii="Times New Roman" w:eastAsia="Times New Roman" w:hAnsi="Times New Roman" w:cs="Times New Roman"/>
          <w:color w:val="000000"/>
          <w:sz w:val="24"/>
          <w:szCs w:val="24"/>
          <w:lang w:eastAsia="lt-LT"/>
        </w:rPr>
        <w:t>metu pranešė atvykimo tikslą – užtikrinti šaukimą į privalomąją karo tarnybą. Po dienos jų kuopa persidislokavo į Vilnių, Šiaurės miestelį. Sausio 11d., vakare, majoras S. pravedė instruktažą, leido šaudyti koviniais šoviniais, esant tiesioginei grėsmei jų gyvybei, davė komandą nuvyti žmonių minią, šaudant tuščiais šoviniais į viršų. Sausio 12 d. majoras S. pasakė, kad operacijoje dalyvaus 8-oji ir 9-oji kuopos, paskyrė užduotį perimti Televizijos bokšto apsaugą, t. y. patekti į bokšto vidų ir nustumti nuo bokšto žmonių minią. Gavo po vieną dėtuvę su koviniais šoviniais. Kažkas gavo dvi dėtuves su tuščiais šoviniais. Operacijos metu jis pats iš automato nė karto neiššovė. Važiavo kovinėje desantinėje mašinoje (BMD) Nr. 281 kartu su štabo viršininku majoru D. kolonos priekyje. Už jų važiavo du tankai, kitos jų dalinio kovinės desantinės mašinos. Atrodo, kad kolonai vadovavo majoras S.. Prie Televizijos bokšto jiems kelią užtvėrė keturi smėlio barstytuvai, todėl tankas pastūmė juos į šoną. Privažiavę bokšto tvorą, tankai ir kovinės desantinės mašinos ją nugriovė, tačiau niekas iš žmonių nenukentėjo. Kareiviai pradėjo šaudyti, tačiau nežino, ar jie šaudė koviniais šoviniais. Kareiviai neturėjo lazdų ar metalinių strypų. Iš vieno namo šaudė į juos serijomis, o iš bokšto niekas į juos nešaudė. Tarp kareivių buvo daug sužeistųjų, nes jiems buvo pasipriešinta. Tankai iššovė apie 3 kartus, tačiau nesužeidė žmonių. Operacijoje dalyvavo ir „omonininkai“, kurie turėjo automatus su užlenkiamomis buožėmis AKS-74, dėvėjo neperšaunamas liemenes ir šalmus su stikliniais skydeliais. Prie bokšto nematė sužeistų ar žuvusių civilių, tik po operacijos iš civilių sužinojo apie žuvusiuosius.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L.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L.</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114-116, t. 119, b. l. 192-201) yra nurodęs, kad tarnauja Pskove ir užima Ryšių būrio skyriaus vado pareigas. Atrodo, kad sausio 6 d. išskrido į Pabaltijį, </w:t>
      </w:r>
      <w:r w:rsidRPr="00897F5B">
        <w:rPr>
          <w:rFonts w:ascii="Times New Roman" w:eastAsia="Times New Roman" w:hAnsi="Times New Roman" w:cs="Times New Roman"/>
          <w:sz w:val="24"/>
          <w:szCs w:val="24"/>
          <w:lang w:eastAsia="lt-LT"/>
        </w:rPr>
        <w:t>nusileido Gaidžiūnuose</w:t>
      </w:r>
      <w:r w:rsidRPr="00897F5B">
        <w:rPr>
          <w:rFonts w:ascii="Times New Roman" w:eastAsia="Times New Roman" w:hAnsi="Times New Roman" w:cs="Times New Roman"/>
          <w:color w:val="000000"/>
          <w:sz w:val="24"/>
          <w:szCs w:val="24"/>
          <w:lang w:eastAsia="lt-LT"/>
        </w:rPr>
        <w:t>, iš ten išvyko į Vilniaus karinį miestelį. Dalyvavo operacijoje, užimant Spaudos rūmus, tačiau operacija buvo nesėkminga, nes civilių minia užstojo įėjimą į pastatą, todėl negalėjo prasiveržti. Sausio 12 d. vakare  buvo pakelti pavojaus signalu, pasiėmė šalmus, neperšaunamas liemenes. Jis gavo automatą AKS-74U Nr. 438841 ir 60 tuščių šovinių. Prieš išvažiuojant, bataliono vadas majoras S. surengė rikiuotę, kurios metu paskyrė užduotį perimti Televizijos bokšto apsaugą, instruktavo dėl ginklo panaudojimo. Buvo leista veikti tik buožėmis, o „atidengti ugnį“ buvo galima tik gavus komandą. S. leidus, kareivinėse jie išrinko lovų galus ir pasiėmę metalinius strypus, sėdo į kovines desantines mašinas (BMD) ir išvažiavo. Liudytojas išvažiavo 8-osios kuopos BMD. Kartu su juo važiavo bataliono štabo viršininkas majoras D.</w:t>
      </w:r>
      <w:r w:rsidRPr="00897F5B">
        <w:rPr>
          <w:rFonts w:ascii="Times New Roman" w:eastAsia="Times New Roman" w:hAnsi="Times New Roman" w:cs="Times New Roman"/>
          <w:sz w:val="24"/>
          <w:szCs w:val="24"/>
          <w:lang w:eastAsia="lt-LT"/>
        </w:rPr>
        <w:t>, V.</w:t>
      </w:r>
      <w:r w:rsidRPr="00897F5B">
        <w:rPr>
          <w:rFonts w:ascii="Times New Roman" w:eastAsia="Times New Roman" w:hAnsi="Times New Roman" w:cs="Times New Roman"/>
          <w:color w:val="000000"/>
          <w:sz w:val="24"/>
          <w:szCs w:val="24"/>
          <w:lang w:eastAsia="lt-LT"/>
        </w:rPr>
        <w:t xml:space="preserve">. Žygyje kolonai vadovavo majoras D., kuris palaikė ryšį su bataliono vadu S.. Vienoje vietoje jiems kelią užtvėrė trys mašinos ZIL-133 su smėliu, kurias tankai nustūmė į šalis. Liudytojas turėjo radijo stotį, kuria privalėjo palaikyti bataliono štabo viršininko majoro D. ryšį su bataliono vadu ir kuopų vadais, todėl neatsilikdamas sekiojo majorui iš paskos. Išsirikiavę „pleištu“ kariai prasiveržė pro minią ir įėjo į bokštą. Nematė, kad kas nors būtų šaudęs iš minios ar iš bokšto, tačiau matė trasuojančių kulkų serijas, paleistas nuo krūmo ir nuo 9 aukštų gyvenamojo namo, link bokšto. Operacijos metu pats nė karto neiššovė. Desantininkai šaudė iš automatų tuščiais šoviniais į viršų. Nematė sužeistų ar žuvusių civilių, kariškių. Operacijos pradžioje girdėjo 2-3 sprogimus, tankų šūvių negirdėjo. Nežino atvejų, kad prie bokšto šarvuotoji technika ar mašinos būtų užvažiavusios ant žmonių. Operacijos pabaigoje pamatė vietinius milicininkus. Operacijoje taip pat dalyvavo „specnazo“ kariai, kurie buvo atvažiavę dviem šarvuotais transporteriais (BTR).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C.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C.</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436, b. l. 32-34, t. 123, b. l. 55-58) nurodė, kad nuo 1990 m. lapkričio mėnesio tarnauja 74268 kariniame dalinyje. 1991m. sausio 4 d., vakare, 7-osios kuopos vadas vyresnysis leitenantas M. pasakė, kad jų padaliniai turi išvažiuoti į Pskovo oro uostą „Kresty“, tačiau nepasakė, kur išskris. Buvo išduoti ginklai, šalmai, neperšaunamos liemenės. Visas 3-iasis batalionas išvažiavo į oro uostą sausio 5d. vakarą. Mašinose buvo užantspauduotas kovinis komplektas kulkosvaidžiui ir patrankai. Atskrido į Gaidžiūnų oro uostą, o sausio 6 d. persidislokavo į Vilnių, į Šiaurės miestelį. Sausio 10 d.,  7-oji kuopa išvažiavo perimti Spaudos rūmų apsaugos. Sausio 12 d., apie 23 val., gavo vieną dėtuvę su tuščiais šoviniais iš leitenanto S., kuris ir paaiškino, kad šaudyti reikia į viršų pagal komandą, kovinių šovinių negavo. Majoras P. jam liepė stotis į koloną paskutiniam. Kolonos priekyje matė tanką, šarvuotąjį transporterį (BTR) su įtaisytais garsiakalbiais, kovines desantines mašinas (BMD) Nr. 294, Nr. 293, Nr. 291, Nr. 289, Nr. 283, Nr. 285. Jo mašina Nr. 670 važiavo paskutinė, joje važiavo majoras P. ir dar trys žmonės iš Materialinio aprūpinimo būrio. Kolonai vadovavo majoras S.. Prie Televizijos bokšto stovėjo didelė žmonių minia, kai kurie žmonės buvo apsiginklavę lazdomis. Kadangi sėdėjo mašinoje, nežino, kas davė komandą nustumti minią ir nematė, kaip žmonės priešinosi kareiviams. Girdėjo tiek pavienius šūvius, tiek šūvių serijas, tačiau nematė ir nežino, kas šaudė. Girdėjo tankų šūvius, tačiau nieko nežino apie tankų šaudymo pasekmes. Jų kareiviai nešaudė koviniais šoviniais. Nematė nukentėjusiųjų nei tarp civilių, nei tarp kareivių.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M.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M.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435, b. l. 162-166, t. 122, b. l. 232-243) nurodė, kad tarnauja Pskove ir užima desanto šarvuoto transporterio (BTRD) mechaniko-vairuotojo pareigas. 1991 m. sausio 5 d. ar 6 d. jų pulkas persidislokavo į Gaidžiūnus, o po dviejų dienų – į Vilnių, į Šiaurės miestelį. Sausio 11 d., vakare, kariai gavo ginklus, šalmus, neperšaunamas liemenes ir šaudmenis – 2 dėtuves po 30 tuščių šovinių. Koviniai šoviniai nebuvo išduoti. Jis gavo automatą AKS-74U Nr. 337913. Buvo nurodyta ginklus naudoti tik gavus komandą, nenukreipiant jų į žmones. Pulko vadas paskyrė užduotį perimti objekto saugojimą, tačiau paties objekto neįvardijo. Sausio 12 d. išsirikiavo į koloną, kuriai vadovavo majoras S.. Operacijoje dalyvavo 8-oji ir 9-oji kuopos, Ryšių būrys, Zenitinių raketų būrys. Jo mašina kolonoje važiavo trečia, joje buvo 9-osios kuopos kariškiai. Kolonos gale važiavo dvi URAL mašinos. Privažiavus TV bokšto teritoriją, ten jau stovėjo keli tankai. Kolonos pirmoji kovinė desantinė mašina (BMD) išlaužė tvoros vartus, BMD apsupo bokštą ir sustojo numatytose vietose. Nuo bokšto iki jo mašinos buvo apie 150 m. Aplink bokštą stovėjo civilių minia, kuriai kažkuris iš karininkų sušuko skirstytis, tačiau žmonės nesiskirstė. Tada BMD ir tankai pajudėjo link bokšto, paskui karinę techniką ėjo kariškiai, išsirikiavę į grandinę. BMD ir tankai privažiavę žmonių minią, sustojo, o karininkai vėl pasiūlė žmonėms skirstytis, tačiau jie nesiskirstė. Iš kovinių mašinų išlipo kariškiai, jose liko tik mechanikai ir pabūklo taikytojai. BMD ir tankai vėl pajudėjo į priekį, į žmonių minią, dėl ko žmonės pradėjo skirstytis į šalis. Nematė atvejų, kad karinė technika būtų pervažiavusi civilius ar juos traumavusi. Paskui tankus ėjo desantininkai, kurie „darbavosi“ automatais ir tokiu būdu brovėsi pro minią link bokšto. Kai kurie civiliai rankose laikė pagalius, kuriais mėgino smūgiuoti desantininkams. Liudytojas taip pat „darbavosi“ automato buože, kai  vienas jaunuolis užsimojo mediniu ar metaliniu daiktu. Jis automatu atmušė jaunuolio smūgį, suduodamas buože šiam į pilvą ir į petį. Nuo smūgių vaikinas nugriuvo, o paskui atsikėlė ir nubėgo link tvoros. Daugiau civilių nemušė, tik gąsdindavo, užsimodamas buože ir iššovė iš automato tuščiais šoviniais į viršų maždaug 5 kartus, norėdamas įbauginti žmonių minią. Tuo norėjo parodyti, kad pasipriešinimo atveju bus panaudoti ginklai. Tuo pačiu metu kiti desantininkai irgi šaudė į viršų tuščiais šoviniais. Negirdėjo, kad kas nors būtų šaudęs koviniais šoviniais. Matė, kaip iš maždaug devinto bokšto aukšto buvo šaudoma koviniais šoviniais žemyn. Negirdėjo sprogimų, tačiau girdėjo vieną tanko šūvį tuščiu užtaisu. Dalis žmonių įėjo į bokšto vidų ir užrakino duris, todėl jie pradėjo daužyti bokšto langus, kad patektų į bokštą. Patekęs į bokšto vidų, gavo karininko įsakymą likti apačioje ir neleisti civiliams įeiti į bokštą. Vėliau, išvedus civilius iš viršutinių bokšto aukštų į lauką, buvo gauta komanda nustumti civilius iš bokšto teritorijos. Išėję iš bokšto, sustojo į grandinę ir pradėjo stumti žmonių minią nuo bokšto link tvoros. Jiems padėjo karinė technika. Operacijos metu jokių kūno sužalojimų nepatyrė. Matė tik traumuotą desantininką iš 8-osios kuopos, kuriam buvo kažkuo smogta per galvą, sužeistų ar žuvusių civilių, nematė.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S.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S. J.</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106-109, t. 119, b. l. 174-182) nurodė, kad nuo 1990-05-21 tarnauja 74268 kariniame dalinyje ir užima šaulio-radisto pareigas. 1991 m. sausio 4 d. būrio vadas vyresnysis leitenantas Ž. įsakė ruoštis išskristi. Jam ir kitiems Ryšių būrio kareiviams buvo išduoti šalmai, neperšaunamos liemenės ir ginklai. Asmeniškai gavo sutrumpintą automatą su užlenkiama buože AKSU-74 Nr. 438521. Sausio 5 d. naktį išskrido iš Pskovo oro uosto „Kresty“ į Panevėžį. Ten, rikiuotės metu, pulko štabo viršininkas papulkininkis G. paaiškino atvykimo tikslą – surinkti jaunuolius į tarybinę armiją. Sausio 6d. išvažiavo į Gaidžiūnus, po 2 d. ar 3 d. – į Vilnių, į Šiaurės miestelį. Sausio 10 d., po pietų, jų būrys buvo pakėltas pavojaus signalu, kareiviams buvo išduotos dvi dėtuves su tuščiais šoviniais, o karininkams – dvi dėtuvės su tuščiais šoviniais arba viena dėtuvė su tuščiais šoviniais ir viena dėtuvė su koviniais šoviniais. Prie Spaudos rūmų važiavo 3 mašinomis URAL. Operacijoje dalyvavo jų desantas ir kareiviai su juodomis beretėmis, kurie prie Spaudos rūmų atvažiavo šiek tiek vėliau. Pastarieji dėvėjo neperšaunamas liemenes, buvo ginkluoti automatais su užlenkiamomis buožėmis AKS-74. Kažkas be komandos pradėjo šaudyti. Tada ir kiti kariškiai pradėjo šaudyti tuščiais šoviniais į viršų. Kadangi žmonių minia buvo labai agresyvi, jos nepavyko nustumti ir pulkininkas K., per radijo ryšį, perdavė divizijos vado pavaduotojo komandą atsitraukti. Prie Spaudos rūmų nukentėjo eilinis G., kuriam buvo prakirstas kairysis antakis. Sausio 11 d., rikiuotės metu, pulkininkas K. pranešė, kad jie perims kažkokių objektų apsaugą, pasakė šaudyti tuščiais šoviniais į viršų, žmones stumti, o ne mušti. Kareiviams buvo išduoti šalmai, neperšaunamos liemenės, ginklai ir po dvi dėtuves tuščių šovinių. Karininkams buvo išduoti ir koviniai šoviniai. Kareiviai savo iniciatyva kareivinėse išardė dalį lovų, iš kurių ištraukė metalinius strypus, kurie buvo 1 cm diametro ir apie 70 cm ilgio. Šiais strypais kareiviai ketino atmušti civilių smūgius, tačiau juos numetė prie Televizijos bokšto, taip jų ir nepanaudoję. Sausio12 d. majoras S. batalionui pravedė instruktažą,  pranešė, kad važiuos prie Televizijos bokšto, leido šaudyti į viršų tik pagal komandą. Kolonoje buvo 2 tankai, 8-osios ir 9-osios kuopų kovinės desantinės mašinos (BMD), šarvuotoji patruliavimo ir žvalgybos mašina (BRMP) su garsiakalbiais, mašinos URAL. Kolonai vadovavo pulkininkas K.. Sausio 13-osios naktį prasidėjo maršas. Prie TV bokšto buvo dvi užtvaros. Pirmąją užtvarą sudarė trys automobiliai. Tankas vieną automobilį pervažiavo, o kitus du automobilius nustūmė. Kitą užtvarą – automobilį „Moskvič“, stovėjusį šalia administracinių pastatų, tankas nustūmė nuo kelio. Karinės mašinos privažiavo prie bokšto tvoros ir ją nugriovė. Tankai sustojo prie Televizijos bokšto, o BMD sustojo ratu. Išlipęs iš BMD matė, kad žmonės yra apsiginklavę lazdomis, metaliniais strypais, senais gesintuvais ir akmenimis. Bokšto viduje pamatė žmones iš Krašto apsaugos departamento. Pradėjo stumti žmonių minią, o „omonininkai“ pradėjo mėtyti dujines granatas į minią. Buvo duota komanda šaudyti į viršų tuščiais šoviniais. Tankai šaudė tuščiais užtaisais. Greitai nustūmė žmones už BMD linijos. Tada virš galvos pamatė trasuojančių kulkų serijas. Viena serija buvo paleista nuo devynaukščio pastato, kita serija praskriejo virš administracinių pastatų stogų. Nematė žuvusių civilių, tačiau matė nukentėjusius civilius. Tarp kareivių </w:t>
      </w:r>
      <w:r w:rsidRPr="00897F5B">
        <w:rPr>
          <w:rFonts w:ascii="Times New Roman" w:eastAsia="Times New Roman" w:hAnsi="Times New Roman" w:cs="Times New Roman"/>
          <w:sz w:val="24"/>
          <w:szCs w:val="24"/>
          <w:lang w:eastAsia="lt-LT"/>
        </w:rPr>
        <w:t>nukentėjo B.</w:t>
      </w:r>
      <w:r w:rsidRPr="00897F5B">
        <w:rPr>
          <w:rFonts w:ascii="Times New Roman" w:eastAsia="Times New Roman" w:hAnsi="Times New Roman" w:cs="Times New Roman"/>
          <w:color w:val="000000"/>
          <w:sz w:val="24"/>
          <w:szCs w:val="24"/>
          <w:lang w:eastAsia="lt-LT"/>
        </w:rPr>
        <w:t>, kuriam sumušė veidą. Sausio 14 d. prie bokšto atvyko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D.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D.</w:t>
      </w:r>
      <w:r w:rsidRPr="00897F5B">
        <w:rPr>
          <w:rFonts w:ascii="Times New Roman" w:eastAsia="Times New Roman" w:hAnsi="Times New Roman" w:cs="Times New Roman"/>
          <w:color w:val="000000"/>
          <w:sz w:val="24"/>
          <w:szCs w:val="24"/>
          <w:lang w:eastAsia="lt-LT"/>
        </w:rPr>
        <w:t xml:space="preserve">) (t. 431, b. l. 12-15,  t. 118, b. l. 11-15) nurodė, kad nuo 1990 m. birželio mėn. tarnauja 74268 kariniame dalinyje. 1991m. sausio 5d.  8-ajai kuopai buvo įsakyta ruoštis išskridimui. Kuopos vadas vyresnysis leitenantas G. pasakė, kad skris į Lietuvą. Pasiėmė šalmus, neperšaunamas liemenes, ginklus. Liudytojas pasiėmė kulkosvaidį RPKS Nr. 5065. Sausio 6 d, apie 9 val., išskrido iš Pskovo aerodromo „Kresty“ į Gaidžiūnus. Ten, per pulko rikiuotę, pulkininkas K. pranešė atvykimo į Lietuvą tikslą – užtikrinti jaunuolių šaukimą į kariuomenę. Sausio 7 d. juos pervežė į Vilnių, karinį Šiaurės miestelį. Sausio 10 d. jo kuopa važiavo prie Spaudos rūmų, tačiau jis nevažiavo, nes stovėjo sargyboje. Sausio 12 d., apie 23 val., juos pakėlė pavojaus signalą ir majoras S. bei vyresnysis leitenantas G. pravedė instruktažą. Jie nubraižė Televizijos bokšto planą, parodė prieigas, suskirstė kariškius į grupes ir kiekvienai grupei iškėlė konkrečią užduotį. Grupė, kuriai buvo priskirtas, turėjo stovėti prie įėjimo į bokštą ir nieko neprileisti. Buvo galima šaudyti tuščiais ir koviniais šoviniais pagal komandą. Buvo galima šaudyti be perspėjimo, jeigu kažkas iš minios į juos taikytųsi. Gavo 45 vnt. kovinių šovinių ir 90 vnt. tuščių šovinių. Kolonos priekyje važiavo du tankai, paskui juos važiavo kovinės desantinės mašinos (BMD), už jų – šarvuoti transporteriai (BTR), už jų – mašinos URAL. Jis važiavo BMD Nr. 289 kartu su N., M., S. ir A., kolonai vadovavo pulko vadas K.. Privažiavus TV bokštą, pamatė didelę žmonių minią. Iš kapitono V. gavus įsakymą nustumti minią, pradėjo stumti žmones automatų buožėmis, žmonės gynėsi rankomis. Nei iš minios, nei iš bokšto nešaudė. Kažkas šaudė nuo devynaukščio namo stogo trumpomis serijomis. Girdėjo šūvius, tačiau nežino, kas šaudė. Kareiviai, stovėję šalia ir jis pats, nešaudė. Girdėjo kelis tankų šūvius, tačiau šaudymo pasekmių nežino. Nematė sužeistųjų ar žuvusiųjų. Sausio 18 d. objektą paliko.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N.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N.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16-19,  t. 118, b. l. 16-22) nurodė, kad nuo 1990 m. gruodžio mėn. tarnauja 74268 kariniame dalinyje, Parašiutininkų desantininkų pulke, 8-ojoje kuopoje, užima 1-ojo būrio vyresniojo mechaniko pareigas. 1991 m. sausio 10 d. ar 11 d. jų pulką pakėlė pavojaus signalas, buvo nuskraidinti į Gaidžiūnus, kitą dieną persidislokavo į Vilnių. Rikiuotės metu vado pavaduotojas politiniams reikalams, papulkininkis, pranešė, kad situacija Vilniuje yra sudėtinga, vyksta streikai, neramumai ir kad šiuos neramumus kelia „Sąjūdis“. Pulko vadas pasakė, kad jų užduotis – įvesti tvarką Vilniuje. Sausio 12 d., apie 22 val., 3-ojo bataliono vadas majoras S. pranešė, kad jų batalionui iškelta užduotis užimti Televizijos bokštą. Apie vidurnaktį batalionas išsirikiavo parke, majoras S. pravedė instruktažą, leido atsimušti automatų buožėmis, jei minioje pultų provokatoriai. Kariškiams buvo išduotos neperšaunamos liemenės, šalmai, ginklai, šoviniai. Liudytojas gavo automatą Nr. 484719 ir 60 tuščių šovinių, koviniai šoviniai nebuvo išduoti. Nežino, kokius šovinius išdavė kitiems kariškiams. Įsėdę į kovines mašinas, apie 1val. išvyko prie Televizijos bokšto. Jis sėdėjo kovinėje mašinoje Nr. 286. Kolonos priekyje buvo 7-osios kuopos kovinės mašinos, per vidurį – 8-osios kuopos kovinės mašinos, kolonos gale – 9-osios kuopos kovinės mašinos. Komandą surengti žygį davė bataliono vadas majoras S.. Jo kuopai vadovavo vyresnysis leitenantas G.. Su jais buvo ir 3-ojo būrio vadas leitenantas M.. Privažiavus bokštą, jo kovinė mašina sustojo maždaug už 50-60 m nuo bokšto sienos, aplink bokštą stovėjo žmonių minia. Jų bataliono kareiviai pradėjo bėgti link bokšto. Žmonės, pamatę kareivius, išsibėgiojo, o kareiviai be kliūčių apsupo bokštą. Nematė, kad kas nors iš kareivių būtų mušęs civilius, kad civiliai būtų turėję ginklų. Kareiviai, gavę komandą, pradėjo stumti žmonių minią prie tvoros, žmonės priešinosi, stumdami kareivius rankomis. Kažkas į jį nukreipė dujų balionėlį ir paleido dujų srovę, kuri žalos nepadarė. Kadangi žmonės nenustojo priešintis, kareiviai pradėjo šaudyti iš automatų į viršų. Jis pats nešaudė, nematė, kad iš kovinių mašinų būtų paleidę kokius nors šūvius, negirdėjo šūvių iš pabūklų. Dalis kareivių liko stovėti palei tvorą, kita dalis nuėjo į bokštą, o jis liko poste prie tvoros. Iš minios į kareivių pusę lėkė akmenys. Nepatyrė sužalojimų, tačiau matė, kad kai kuriems kareiviams buvo nubrozdinti veidai. Nematė sužeistų ar žuvusių civilių.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P.</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23-29, t. 118, b. l. 27-35) nurodė, kad atlieka karo tarnybą Pskove ir užima operatoriaus taikytojo pareigas. Prieš išskrendant iš Pskovo, nebuvo pranešta skrydžio kryptis. </w:t>
      </w:r>
      <w:r w:rsidRPr="00897F5B">
        <w:rPr>
          <w:rFonts w:ascii="Times New Roman" w:eastAsia="Times New Roman" w:hAnsi="Times New Roman" w:cs="Times New Roman"/>
          <w:sz w:val="24"/>
          <w:szCs w:val="24"/>
          <w:lang w:eastAsia="lt-LT"/>
        </w:rPr>
        <w:t>N. G.</w:t>
      </w:r>
      <w:r w:rsidRPr="00897F5B">
        <w:rPr>
          <w:rFonts w:ascii="Times New Roman" w:eastAsia="Times New Roman" w:hAnsi="Times New Roman" w:cs="Times New Roman"/>
          <w:color w:val="000000"/>
          <w:sz w:val="24"/>
          <w:szCs w:val="24"/>
          <w:lang w:eastAsia="lt-LT"/>
        </w:rPr>
        <w:t xml:space="preserve">, iš kur persidislokavo į Vilnių, į karinį Šiaurės miestelį. Atsiskraidino 5 kovines desantines mašinas (BMD). Operacijoje prie Spaudos rūmų jis nedalyvavo. Sausio 12 d. juos prikėlė aliarmas. Pasiėmė šalmus ir neperšaunamas liemenes. Jis gavo automatą AKS-74 Nr. 4840850 ir 30 tuščių šovinių. Koviniai šoviniai jiems nebuvo išduoti. Prieš išvažiuojant bataliono vadas S. instruktavo apie ginklo panaudojimą. Buvo įsakyta naudoti ginklą tik kraštutiniu atveju ir gavus komandą. Jiems paskyrė užduotį užimti Televizijos bokštą ir jį saugoti. Liudytojas važiavo BMD Nr. 289, kurioje buvo ir leitenantas M.. Mašiną vairavo </w:t>
      </w:r>
      <w:r w:rsidRPr="00897F5B">
        <w:rPr>
          <w:rFonts w:ascii="Times New Roman" w:eastAsia="Times New Roman" w:hAnsi="Times New Roman" w:cs="Times New Roman"/>
          <w:sz w:val="24"/>
          <w:szCs w:val="24"/>
          <w:lang w:eastAsia="lt-LT"/>
        </w:rPr>
        <w:t>eilinis F.</w:t>
      </w:r>
      <w:r w:rsidRPr="00897F5B">
        <w:rPr>
          <w:rFonts w:ascii="Times New Roman" w:eastAsia="Times New Roman" w:hAnsi="Times New Roman" w:cs="Times New Roman"/>
          <w:color w:val="000000"/>
          <w:sz w:val="24"/>
          <w:szCs w:val="24"/>
          <w:lang w:eastAsia="lt-LT"/>
        </w:rPr>
        <w:t>. Privažiavus bokštą, kuopa išlipo iš mašinų, o jis su vairuotoju liko mašinoje. Kuopa pleištu prasiveržė prie bokšto. Žmonės elgėsi agresyviai, mėtė į desantininkus akmenis, plytas. Kai kurie civiliai turėjo pagalius. Nematė, kad civiliai būtų turėję ginklus. Matė kaip šaudė trasuojančiomis kulkomis nuo administracinio pastato stogo į bokšto pusę. Girdėjo tuščius šūvius ir suprato, kad šaudo desantininkai. Nematė, kad jie būtų šaudę į žmones. Girdėjo keletą tanko šūvių tuščiais užtaisais. Civiliai buvo maždaug 40 m atstumu nuo šaudžiusio tanko. Nematė atvejų, kad šarvuota technika būtų pervažiavusi civilius. Nematė sužeistų ar žuvusių civilių. Negirdėjo, kad kas nors iš desantininkų būtų patyręs kokius nors sužalojimus. Desantininkams nustūmus civilių minią už tvoros, BMD išsirikiavo per visą tvoros ilgį. Tik pasibaigus operacijai, auštant, išlipo iš mašinos ir nuėjo į bokštą. Operacijoje be desantininkų dalyvavo „omonininkai“, kurie „dirbo“ bokšte. Operacijos pabaigoje pamatė vietinius milicininkus. Antrą dieną po operacijos pasirodė draugovininkai, kurie tvarkė teritoriją. Prie bokšto, ant asfaltuoto takelio, pamatė 15x10 cm dydžio kraujo dėmę.</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O.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O.</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40-42, t. 118, b. l. 53-56) nurodė, kad apie metus tarnauja 74268 kariniame dalinyje ir vairuoja kovinę desantinę mašiną (BMD) Nr. 286. Ši mašina yra mokomoji, nes neturi kovinio užtaiso. 1991-01-05 gavo įsakymą kartu su kuopa išskristi į Pabaltijį. Jam buvo išduotas sutrumpintas Kalašnikovo automatas su užlenkiama buože (AKSU) Nr. 631718, neperšaunama liemenė ir šalmas. Sausio 6 d. ar 7 d. jo kuopa atvyko į Vilnių ir apsigyveno Šiaurės miestelyje. 1991 m. sausio 12 – 13 d. naktį pulką prikėlė pavojaus signalas. Buvo paskirta užduotis nuvažiuoti prie Televizijos bokšto ir perimti jo apsaugą. Gavo 30 vnt. tuščių šovinių. Kuopos vadas vyresnysis leitenantas G. instruktavo, kad šautuvą galima panaudoti tik kraštutiniais atvejais, kai gresia tiesioginis pavojus gyvybei. Kolonoje buvo du tankai, BMD Nr. 286, Nr. 281, Nr. 283, Nr. 284, Nr. 289. Privažiavę Televizijos bokštą, pamatė daug žmonių. Iš jo mašinos išlipo 5 žmonių desantas, jis ir taikytojas B. pasiliko mašinoje. Kareiviai pradėjo stumti civilių minią nuo bokšto. Girdėjo šūvius, tačiau nežino, kas šaudė. Girdėjo du tanko šūvius tuščiais užtaisais. Kareiviams nustūmus civilius nuo bokšto, į pagalbą atėjo policininkai ir draugovininkai, kurie tramdė minią.1991-01-13 ryte pamatė nubrozdinimus ir kraujosruvas ant kareivių veidų. Sužinojo, kad šiuos sužalojimus padarė civiliai, kuomet buvo stumiami nuo bokšto. Nematė sužeistų ar žuvusių civilių ir nieko nežino apie užvažiavimus ant žmonių.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P.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P. G.</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43-46, t. 118, b. l. 57-63) nurodė, kad atlieka karo tarnyba Pskove. Neprisimena tikslios išskridimo iš Pskovo datos, tačiau nebuvo pranešta, kur ir kokiu tikslu išskris. Jo kuopa atsigabeno 5 kovines desantines mašinas (BMD). Apsistojo Vilniuje, kariniame Šiaurės miestelyje. Sausio 12 d. vakare jie išrikiavo mašinų koloną parke ir gavo ginklus. Jis gavo sutrumpintą Kalašnikovo automatą su užlenkiama buože (AKS-74U) Nr. 631683. Nei tuščių, nei kovinių šovinių jis negavo. Prieš išvažiuojant, bataliono vadas S. pravedė instruktažą dėl ginklo panaudojimo ir paskyrė užduotį perimti Televizijos bokšto apsaugą. Važiavo BMD Nr. 283 kartu su kuopos vadu G., taikytoju L., ryšininku ir keturiais desantininkais. Šią BMD vairavo liudytojas. Privažiavus bokštą, viena dalis kuopos nuėjo prie pastato, o kita dalis pasiliko atlaikyti minios spaudimą. Civilių minia stovėjo aplink bokštą. Jis neišlipo iš mašinos iki pat ryto, viską stebėjo pro tripleksą. Girdėjo šaudymą iš automatų, tačiau nematė, kas ir kokiame kryptimi šaudė. Negirdėjo, kad būtų šaudoma pačiame bokšte. Nematė, kad kas nors būtų šaudęs nuo krūmų, miško ar artimiausių gyvenamųjų namų. Girdėjo sprogimus, tačiau daugiau nieko apie tai negali pasakyti. Girdėjo vieną ar du tankų šūvius tuščiais užtaisais. Nematė, ar šalia tanko stovėjo žmonės. BMD nešaudė. Nematė, kad desantininkai būtų šaudę. Kai kurių civilių rankose matė lazdas. Kažkas iš minios mėtė akmenis, plytas ir purvą į jo mašiną. Desantininkai nustūmė civilius už tvoros. Tada BMD išsidėstė pusračiu prie tvoros. Ryte pamatė draugovininkus su raudonais raiščiais ir vietos milicininkus. Nematė sužeistų ar žuvusių civilių ir nieko nežino apie šarvuotos technikos užvažiavimus ant jų. Matė traumuotus desantininkus, kurie turėjo kraujosruvų ir nubrozdinimų.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M.</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(t. 431, b. l. 73-74, t. 118, b. l. 117-124) nurodė, kad nuo 1990 m. gruodžio mėn. tarnauja 74268 kariniame dalinyje, 1-ajame būryje, 8-oje kuopoje, užima taikytojo-operatoriaus pareigas. 1991 m. sausio mėn. pradžioje jų pulkas įsėdo į lėktuvus ir išskrido į Gaidžiūnus, Lietuvos TSR. Buvo paaiškinta, kad jų užduotis – užtikrinti jaunuolių šaukimą į armiją. Po dviejų parų persikėlė į Vilnių ir apsistojo karinio dalinio teritorijoje. Sausio 13 d. naktį jų batalionas išvyko prie Televizijos bokšto. Bataliono vadas majoras S. pranešė, kad jų užduotis – perimti bokšto apsaugą. Prieš išvažiuojant vadai pasakė nustumti žmonių minią nuo bokšto. Kareiviai ir karininkai turėjo ginklus, neperšaunamas liemenes, šalmus. Jis turėjo snaiperišką D. šautuvą (SVD) Nr. 85086, negavo jokių šovinių ir nežino, ar kiti kareiviai gavo. Važiavo kovinėje desantinėje mašinoje (BMD) Nr. 286 kartu su jaunesniuoju seržantu M. ir dar 6 žmonėmis. Nežino, kiek kareivių ir karinės technikos važiavo kolonoje. Privažiavę Televizijos bokštą, kareiviai iššoko iš kovinių mašinų ir nubėgti link bokšto, praskirdami žmonių minią, stovėjusią aplink bokštą. Civiliai jiems priešinosi, jų nepraliesdami, stumdydami, griebdami už mundurų, mėtydami į juos butelius. Kareiviai, atstūmę civilius buožėmis, prasiveržė prie bokšto. Jis kartu su „omonininkais“ įbėgo į bokšto vidų. Nežino, iš kur ten atsirado „omonininkai“. Pabiro sudaužyti bokšto langų stiklai, viduje pasklido dujų kvapas, dėl ko jam pasidarė sunku kvėpuoti, pradėjo ašaroti akys. Po to, gavę įsakymą, pradėjo stumti civilių minią nuo bokšto. Išgirdo du šūvius, tačiau nematė, kas šaudė. Šalia jo buvę kareiviai nešaudė iš automatų. Nematė, kad kas nors būtų šaudęs iš bokšto ar į bokštą, nematė sužeistų ar žuvusių civilių, tačiau kareivių veiduose matė mėlynes. Nematė, kad kareiviai būtų turėję geležinius strypus ar lazdas. Nustūmus civilių minią prie tvoros, jie liko ten stovėti. Tada pamatė milicininkus, kurie atsistojo tarp jų ir civilių.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K.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K.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76-78, t. 118, b. l. 125-132) nurodė, kad nuo 1990 m. gegužės mėn. tarnauja 74268 kariniame dalinyje, 1-ame būryje, 8-oje kuopoje, užima kovinės desantinės mašinos (BMD) vairuotojo-mechaniko pareigas. 1991 m. sausio mėn. pradžioje, atrodo, 6 d., jų pulkas išskrido į Gaidžiūnus, Lietuvos TSR. Po dviejų parų pulkas persidislokavo į Vilnių, apsistojo karinio dalinio teritorijoje. 1991-01-11, apie 9 val., pulkui išsirikiavus, pulko vadas pranešė, kad jų užduotis – perimti Televizijos bokšto apsaugą. Pradėjo ruoštis išvykimui, sustatė kovinę techniką į koloną. Gavo ginklus ir šaudmenis. Liudytojas gavo sutrumpintą Kalašnikovo automatą su užlenkiama buože (AKS-74U) Nr. 631418, dvi dėtuves su tuščiais šoviniais, neperšaunamą liemenę, šalmą ir dujokaukę, kovinių šovinių negavo. Tuščius šovinius jiems išdavė 8-osios kuopos vadas vyresnysis leitenantas G.. Vakare pulko vadas pranešė, kad operacija yra atšaukiama. Sausio 12 d. ryte vėl pradėjo ruoštis operacijai, parke išrikiavo šarvuotąją techniką į koloną. Iš viso kolonoje buvo 3-4 tankai, apie 20 BMD ir dvi mašinos URAL. Kolonos pradžioje stovėjo tankai, už jų – 7-osios kuopos BMD, už jų – 8-osios ir 9-osios kuopų BMD. Neprisimena, kur stovėjo mašinos URAL. 8-osios kuopos BMD numeriai: 281, 283, 284, 286, 289. Vakare vėl gavo ginklus, tuščius šovinius, neperšaunamas liemenes, šalmus ir dujokaukes. Apie 02.00-03.00 val. jų kolona pajudėjo. Sėdėjo BMD Nr. 289 kartu su </w:t>
      </w:r>
      <w:r w:rsidRPr="00897F5B">
        <w:rPr>
          <w:rFonts w:ascii="Times New Roman" w:eastAsia="Times New Roman" w:hAnsi="Times New Roman" w:cs="Times New Roman"/>
          <w:sz w:val="24"/>
          <w:szCs w:val="24"/>
          <w:lang w:eastAsia="lt-LT"/>
        </w:rPr>
        <w:t>eiliniais M.</w:t>
      </w:r>
      <w:r w:rsidRPr="00897F5B">
        <w:rPr>
          <w:rFonts w:ascii="Times New Roman" w:eastAsia="Times New Roman" w:hAnsi="Times New Roman" w:cs="Times New Roman"/>
          <w:color w:val="000000"/>
          <w:sz w:val="24"/>
          <w:szCs w:val="24"/>
          <w:lang w:eastAsia="lt-LT"/>
        </w:rPr>
        <w:t xml:space="preserve">, J., būrio vadu leitenantu M., vairuotoju-mechaniku T.. Jų kuopos vadas vyresnysis leitenantas G. paskyrė užduotį prasiveržti prie Televizijos bokšto, išdaužti langą ir įsibrauti į vidų. Atvykus į vietą, jų BMD sustojo maždaug už 20-30 m nuo bokšto. Išlipo iš mašinų ir pamatė didžiulę civilių minią, žiedu apjuosusią Televizijos bokštą. Kareiviai pradėjo bėgti link minios, o civiliai pradėjo priešintis. Kai kurių vyrų rankose matė geležinius strypus, kuriais jie mušė kareivius. Nematė, kad civiliai būtų turėję ginklus. Vienas vyriškis geležine lazda jam trenkė į veidą, į tarpuakį, dėl ko patyrė stiprų sumušimą. Kadangi civiliai jiems priešinosi ir juos puolė, jie atsimušinėjo buožėmis. Prasibrovęs prie bokšto, išdaužė automato buože langą ir pro jį pateko į vidų. Ten pamatė bataliono kareivius, kurių dalis kilo į viršų, o kita dalis liko apačioje. Negirdėjo, kad kas nors būtų šaudęs bokšto viduje. Jų kuopos vadas buvo viduje ir davė įsakymą išeiti į lauką bei sulaikyti minią. Išėjęs į lauką pamatė, kad kareiviai stovi priešais civilius, neprileisdami jų prie bokšto, ir šaudo iš automatų į orą. Jis pats nešaudė. Nematė, kad kareiviai būtų šaudę į žmones. Nematė žuvusių civilių. Matė šalia įėjimo, ant žemės, gulintį vyriškį, kuris buvo gyvas, kraujo aplink nesimatė. Šį vyriškį civiliai nuvedė prie greitosios medicinos pagalbos automobilio. Nustūmus civilius prie tvoros, jis ten liko stovėti iki ryto.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O.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O. J.</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i (t. 431, b. l. 79-81, t. 118, b. l. 133-139) nurodė, kad atlieka karo tarnybą Pskove ir užima kulkosvaidininko pareigas. Buvo pranešta, kad išskris į Pabaltijį vykdyti jaunuolių šaukimą į karo tarnybą. Neprisimena tikslios atvykimo į Vilnių datos. Apsigyveno Vilniaus kariniame miestelyje. 12 dienos vakare juos prikėlė pavojaus signalas. Jis gavo rankinį Kalašnikovo kulkosvaidį su optiniu taikikliu (RPKS-74) Nr. 8991 ir 90 tuščių šovinių. Po to susėdo į mašinas, stovėjusias parke, ir išvažiavo. Jis važiavo kovine desantine mašina (BMD) Nr. 283 kartu su seržantu M.. Prie įvažiavimo į Televizijos bokštą buvo pastatyta automobilių užtvara, kurią vienas iš tankų nustūmė. Išlipo iš mašinų, išsirikiavo pleištu ir pradėjo brautis pro žmonių minią, stovėjusią aplink bokštą. Žmonių minia buvo nusiteikusi agresyviai, fiziškai priešinosi kariškiams. Jis nubėgo iki bokšto ir paskui pradėjo stumti žmones. Vienu momentu jį užpuolė du vyrai, nuleido šalmą jam ant akių, užmetė paltą ir sudavę kelis smūgius. Jam kliuvo į ranką ir po akimi. Vienas iš vyrų norėjo iš jo atimti kulkosvaidį, tačiau kuopos vadas tai pastebėjo ir atėjo jam į pagalbą. Po to jo kuopa nustūmė žmonių minią už tvoros.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niekam iš civilių nepadarė jokios traumos. Nematė, kad kas nors iš desantininkų būtų smūgiavęs civiliams. Desantininkai šaudė į viršų tuščiais šoviniais, kad pagąsdintų civilius. Jis tris kartus iššovė tuščiais šoviniais į viršų. Nematė, kad civiliai būtų šaudę, kad iš bokšto būtų šaudę į apačią. Operacijoje dalyvavo ir „omonininkai“. Kitą rytą pamatė draugovininkus.</w:t>
      </w:r>
    </w:p>
    <w:p w:rsidR="00897F5B" w:rsidRPr="00897F5B" w:rsidRDefault="00897F5B" w:rsidP="00897F5B">
      <w:pPr>
        <w:tabs>
          <w:tab w:val="left" w:pos="6237"/>
        </w:tabs>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I.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I.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82-84, t. 118, b. l. 140-144) nurodė, kad 1991-01-05 8-osios kuopos vadas vyresnysis leitenantas G. įsakė kuopai ruoštis išskridimui, su savimi pasiimti šalmus, neperšaunamas liemenes, miegmaišius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sutrumpintą Kalašnikovo automatą su užlenkiama buože (AKSU-74) Nr. 631481. Prieš skrydį vyko pulko rikiuotė, kurios metu pulko vadas pulkininkas K. paaiškino, kad jie skrenda į Lietuvą užtikrinti jaunuolių šaukimą į armiją pagal TSRS prezidento įsakymą. 1991-01-06, apie 9 val., išskrido iš Pskovo oro uosto „Kresty“ į Gaidžiūnus. Atsigabeno 5 kovines desantines mašinas (BMD). 1991-01-07 buvo nuvežti į Vilnių, į Šiaurės miestelį. 1991-01-10 jo kuopa išvažiavo prie Spaudos rūmų, tačiau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ten nevažiavo, todėl nežino, kas ten vyko. Tarp kareivių buvo nukentėjusiųjų: vienam ar dviem kareiviams buvo papurkšta į veidą dujų iš balionėlio. 1991-01-12, apie 23 val., jo kuopą prikėlė pavojaus signalas. Vyresnysis leitenantas G. pravedė instruktažą, paaiškino, kad prie Televizijos bokšto susirinkusi didžiulė žmonių minia šaukia antirusiškus šūkius, dėl ko jie turi šiuos žmones išvaikyti. Jiems turėjo padėti 10 omonininkų. Leista šaudyti be komandos tuščiais šoviniais į viršų, koviniais šoviniais – esant tiesioginei grėsmei gyvybei. Tai pat leista buožėmis atsimušti nuo minios. Po to G. kiekvienam išdalino po 60 tuščių šovinių ir 60 kovinių šovinių. Susėdo į mašinas. Jis važiavo BMD kartu su seržantu G., eiliniu B. ir dar 6 žmonėmis. Kolonoje važiavo 8-osios ir 3-osios kuopų BMD, du tankai T-72 ir šarvuotieji transporteriai (BTR) su „omonininkais“. Kelyje stovėjo trys smėlio barstytuvai, kuriuos tankai nustūmė, ir jie nuvažiavo prie Televizijos bokšto. Ten stovėjo didelė civilių minia. Matė kelis vaikinus, kurie buvo apsiginklavę lazdomis ir peiliais. Iš kovinės žvalgybinės desantinės mašinos (BRDM), per joje įmontuotus garsiakalbius, sklido kvietimai išsiskirstyti, tačiau civiliai nesiskirstė. Gavę įsakymą nustumti civilių minią, pajudėjo į priekį ir pradėjo stumti civilius automatų buožėmis. Dėl civilių pasipriešinimo buvo priversti šaudyti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iššovė 30 kartų tuščiais šoviniais, tačiau koviniais šoviniais nešaudė. Girdėjo, kad buvo iššautos kelios kovinių šovinių serijos iš Kalašnikovo automato su užlenkiama buože, tačiau nežino, kas ir į ką šovė, ar buvo aukų. Civiliai atsimušinėjo nuo kariškių lazdomis, akmenimis ir rankomis. Nei iš bokšto, nei iš minios į juos nešaudė. Kažkas nuo devynaukščio namo stogo į juos šaudė koviniais šoviniais. Nematė sužeistųjų ar žuvusiųjų nuo kulkų. Girdėjo, kaip tankai iššovė du kartus, tačiau nieko nežino apie padarinius. „Omonininkai“ kartu su jais užėmė bokštą, vaikydami žmones guminėmis lazdomis. Jie buvo apsiginklavę Kalašnikovo automatais su užlenkiamomis buožėmis (AKS-74), vilkėjo kamufliažines uniformas, dėvėjo šalmus su antveidžiais, neperšaunamas liemenes. 1991-01-20 paliko objektą (Televizijos bokštą).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T.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T.</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88-90, t. 118, b. l. 149-153) nurodė, kad atlieka privalomąją karo tarnybą 74268 kariniame dalinyje, Pskove. Nuo 1990-05-21 užima 3-ojo bataliono 8-osios kuopos granatsvaidininko pareigas. 1991-01-06/07 jo kuopa išvyko į Vilnių su tikslu užtikrinti jaunuolių šaukimą į tarybinę armiją. Atvyko į Vilnių su technika ir ginklais, apsistojo Šiaurės miestelyje. 1991 m. sausio 12 – 13 d. naktį pavojaus signalas pakėlė jų dalinį, gavo ginklus,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sutrumpintą Kalašnikovo automatą su užlenkiama buože (AKS-74U) Nr. 631510, 5,45 mm kalibro 30 tuščių šovinių ir 30 kovinių šovinių. Rikiuotės metu bataliono vadas majoras S. pasakė, kad jie išvyks užimti Televizijos bokšto, nes iš ten transliuojamos antitarybinės laidos. Bataliono vadas įsakė nešaudyti, išskyrus atvejus, kai gresia pavojus gyvybei. Prie bokšto išvažiavo kolona. Priekyje važiavo 2-3 tankai.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kovine desantine mašina (BMD) Nr. 286 kartu su vyresniuoju seržantu M.. Išlipęs iš BMD, pamatė didžiulę žmonių minią. Jie kartu su maždaug 10 „omonininkų“ prasiveržė pro minią prie bokšto centrinio įėjimo. Kadangi durys buvo užbarikaduotos, kažkas iš jų išdaužė langą, pro kurį pateko į bokšto vidų. Viduje kažkuris „omonininkas“ išlaužė duris, vedančias į viršų. Po to patalpos prisipildė dūmų galimai nuo įmestos dūmadėžės. Tuo metu civiliai pradėjo brautis į bokšto vestibiulį, todėl su grupe kareivių juos išvedė lauk iš bokšto. „Omonininkai“ liko viduje, o jie išėjo į lauką ir stūmė minią nuo įėjimo. Girdėjo automatų šūvius. Nematė, kas konkrečiai iš kareivių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Nematė, kad kas nors iš minios ar iš bokšto pusės būtų šaudęs. Nematė trasuojančių kulkų, metalinių strypų pas kareivius. Girdėjo, kaip tankas du ar tris kartus iššovė iš pabūklo tuščiais užtaisais, nuo ko pabiro langų stiklai. Tuo metu jis buvo šalia tanko. Civiliai nuo šio tanko buvo 10 m atstumu. Nuo tanko šūvių jam iki ryto skambėjo ausyse. Nustūmus minią už tvoros, civiliai pradėjo pulti kareivius, mušė juos rankomis ir spardė. Be desantininkų, „omonininkų“ ir tankistų, kitų kareivių nematė. Po visko atvyko milicininkai, kurie ramino civilius. Milicininkai ginklų neturėjo. Nematė sužalotų kareivių, sužeistų ar žuvusių civilių.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98-101, t. 118, b. l. 164-168) nurodė, kad nuo 1990 m. gegužės mėn. tarnauja 74268 kariniame dalinyje. 1991-01-05 vyresnysis leitenantas G. įsakė 8-ajai kuopai ruoštis išskridimui. Su savimi pasiėmė šalmus, neperšaunamas liemenes, miegmaišius, kuprines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Kalašnikovo automatą su užlenkiama buože (AKS-74) Nr. 2749451. Atvykus į Pskovo oro uostą „Kresty“, buvo pranešta, kad skris į Vilnių vykdyti valstybinę užduotį. 1991-01-06, apie 9 val., išskrido į Gaidžiūnus, </w:t>
      </w:r>
      <w:r w:rsidRPr="00897F5B">
        <w:rPr>
          <w:rFonts w:ascii="Times New Roman" w:eastAsia="Times New Roman" w:hAnsi="Times New Roman" w:cs="Times New Roman"/>
          <w:sz w:val="24"/>
          <w:szCs w:val="24"/>
          <w:lang w:eastAsia="lt-LT"/>
        </w:rPr>
        <w:t xml:space="preserve">Lietuvą. Gaidžiūnuose </w:t>
      </w:r>
      <w:r w:rsidRPr="00897F5B">
        <w:rPr>
          <w:rFonts w:ascii="Times New Roman" w:eastAsia="Times New Roman" w:hAnsi="Times New Roman" w:cs="Times New Roman"/>
          <w:color w:val="000000"/>
          <w:sz w:val="24"/>
          <w:szCs w:val="24"/>
          <w:lang w:eastAsia="lt-LT"/>
        </w:rPr>
        <w:t xml:space="preserve">pulko rikiuotės metu pulkininkas K. pranešė, kad jie atvyko į Lietuvą rinkti šauktinius į armiją. 1991-01-07 buvo nuvežti į Vilnių, į Šiaurės miestelį. 1991-01-10, apie 14 val., išvažiavo prie Spaudos rūmų. Prieš išvažiavimą vyresnysis leitenantas G. pravedė instruktažą, o majoras S. liepė prasimušti pro civilių minią į Spaudos rūmus, pas kareivius, kurie jau bus rūmų viduje. Buvo leista gintis automatų buožėmis, šaudyti į viršų tuščiais šoviniais pagal komandą. Kolonoje buvo visas 3-iasis batalionas. Kolonai vadovavo majoras S.. Jiems nebuvo išduoti koviniai šoviniai. Kolonoje važiavo kovinės desantinės mašinos (BMD), 3 URAL mašinos. Prie Spaudos rūmų stovėjo didelė civilių minia, kuriai per megafoną buvo pareikštas reikalavimas išsiskirstyti, tačiau civiliai neišsiskirstė. Majoras S. įsakė nustumti civilių minią, civiliai pradėjo jiems priešintis, t. y. mėtyti į kariškius akmenis ir gumines lazdas. Kariškiai pradėjo netvarkingai šaudyti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Nuo civilių gynėsi buožėmis. Nepavyko prasiveržti prie Spaudos rūmų dėl stipraus civilių pasipriešinimo. Prie Spaudos rūmų nebuvo nė vieno sužeistojo ar žuvusiojo. 1991-01-12, apie 23 val., juos pakėlė pavojaus signalas. Išdavė po 60 tuščių šovinių ir 60 kovinių šovinių. Nebuvo išduotos trasuojančios kulkos. Kuopos vadas G., bataliono vadas S. ir pulko vadas K. pravedė instruktažą, buvo paaiškinta, kad speciali kareivių grupė turi įeiti į Televizijos bokštą, o 8-osios kuopos kareiviai, jų tarpe ir jis, turi nustumti civilių minią nuo bokšto. Leista šaudyti tuščiais šoviniais į viršų, gavus komandą, o koviniais šoviniais – gresiant pavojui jų gyvybei. Taip pat leista atsimušti nuo minios automatų buožėmis, nuginkluoti apsaugos darbuotojus, jei jie būtų bokšte. Kolonai vadovavo majoras S.. Kolonoje buvo 74268 karinio dalinio 3-asis ir 2-asis batalionai. Jis buvo 8-osios kuopos, vadovaujamos G., sudėtyje. Kolonoje važiavo BMD, šarvuotieji transporteriai (BTR), mašinos URAL.1991-01-13 naktį privažiavo prie Televizijos bokšto. BMD sustojo pusračiu prie bokšto. Ten stovėjo didelė civilių minia, apsiginklavusi peiliais, lazdomis ir vamzdžių nuolaužomis. Ne kartą buvo kreiptasi į minią per megafoną, tačiau minia neišsiskirstė. Majoras S. įsakė išlipti iš mašinų ir nustumti civilių minią. Civiliai pradėjo rodyti pasipriešinimą kareiviams, tačiau nešaudė. Kažkas šaudė serijomis nuo devynaukščio pastato. Kareiviai šaudė tuščiais šoviniais į viršų pagal vyresniojo leitenanto G. įsakymą. Nešaudė koviniais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Nematė sužeistų ar žuvusių civilių, tačiau matė sužalotus kareivius. Girdėjo kelis tanko šūvius tuščiais užtaisais, tačiau nieko nežino apie šūvių padarinius. 1991-01-14 atvyko draugovininkai.</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111-115, t. 118, b. l. 188-194) nurodė, kad nuo 1990-05-11 tarnauja 74268 kariniame dalinyje, 3-ame batalione, 8-ojoje kuopoje, užima taikytojo-operatoriaus pareigas. Apie 1991-01-07 batalionas išvyko į Vilnių. Prieš išvykimą buvo iškelta užduotis užtikrinti asmenų, vengiančių karo tarnybos, šaukimą į tarybinę armiją. Į Vilnių atsigabeno kovinę techniką ir ginklus. Apsistojo kariniame Šiaurės miestelyje, Vilniuje. 1991 m. sausio 12 – 13 d. naktį, apie vidurnaktį, jų dalinį pakėlė pavojaus signalas. Buvo išduoti ginklai.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2734753, 60 tuščių šovinių. Kareiviai neturėjo metalinių strypų ar lazdų. Bataliono vadas majoras S. iškėlė užduotį perimti Televizijos bokšto apsaugą, nes iš bokšto transliuojama antitarybinė informacija. Buvo leista šaudyti į viršų tuščiais šoviniais pasipriešinimo atveju. Vilkėjo kamufliažines uniformas, dėvėjo šalmus ir neperšaunamas liemenes. Kovinės technikos kolona išvažiavo prie Televizijos bokšto. Kolonoje važiavo 3-4 tankai, 3-4 mašinos URAL, kovinės desantinės mašinos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284 kartu su jaunesniuoju </w:t>
      </w:r>
      <w:r w:rsidRPr="00897F5B">
        <w:rPr>
          <w:rFonts w:ascii="Times New Roman" w:eastAsia="Times New Roman" w:hAnsi="Times New Roman" w:cs="Times New Roman"/>
          <w:sz w:val="24"/>
          <w:szCs w:val="24"/>
          <w:lang w:eastAsia="lt-LT"/>
        </w:rPr>
        <w:t>seržantu B.</w:t>
      </w:r>
      <w:r w:rsidRPr="00897F5B">
        <w:rPr>
          <w:rFonts w:ascii="Times New Roman" w:eastAsia="Times New Roman" w:hAnsi="Times New Roman" w:cs="Times New Roman"/>
          <w:color w:val="000000"/>
          <w:sz w:val="24"/>
          <w:szCs w:val="24"/>
          <w:lang w:eastAsia="lt-LT"/>
        </w:rPr>
        <w:t xml:space="preserve">. Kovinėje desantinėje mašinoje buvo visas kovinis komplektas, sudėtas į dėžes ir užantspauduotas. Nuvažiavus prie bokšto, iš civilių minios į kovinę techniką pasipylė akmenų, butelių ir lazdų kruša. Gavę komandą, kareiviai išlipo iš kovinių mašinų. Jis liko BMD, operatoriaus-taikytojo vietoje. Matė, kaip desantininkai pradėjo stumti civilių minią nuo bokšto. Desantininkams pradėjus šaudyti tuščiais šoviniais į orą, civiliai elgėsi labai agresyviai. Matė pas civilius geležinius strypus, lazdas, kuriais jie puolė desantininkus. Jaunesniajam </w:t>
      </w:r>
      <w:r w:rsidRPr="00897F5B">
        <w:rPr>
          <w:rFonts w:ascii="Times New Roman" w:eastAsia="Times New Roman" w:hAnsi="Times New Roman" w:cs="Times New Roman"/>
          <w:sz w:val="24"/>
          <w:szCs w:val="24"/>
          <w:lang w:eastAsia="lt-LT"/>
        </w:rPr>
        <w:t xml:space="preserve">seržantui B. </w:t>
      </w:r>
      <w:r w:rsidRPr="00897F5B">
        <w:rPr>
          <w:rFonts w:ascii="Times New Roman" w:eastAsia="Times New Roman" w:hAnsi="Times New Roman" w:cs="Times New Roman"/>
          <w:color w:val="000000"/>
          <w:sz w:val="24"/>
          <w:szCs w:val="24"/>
          <w:lang w:eastAsia="lt-LT"/>
        </w:rPr>
        <w:t>kažkas trenkė per galvą, dėl ko jis prarado sąmonę, iš jo buvo atimtas automatas. Matė milicininkus, kurie kartu su kareiviais bandė nustumti minią. Girdėjo, kaip tankas iššovė kokius du kartus iš pabūklo. Nematė, kur tuo metu buvo tankas. Stumiant civilių minią, karinė technika nebuvo naudojama. Matė, kaip nuo miškelio pusės ir iš priešingos bokštui pusės pralėkė trasuojančios kulkos. Nežino, kas šaudė. Civilių minią nustūmus už tvoros, kareiviai sustojo į grandinę aplink bokštą. Tuo metu pamatė, kaip „omonininkai“ išveda civilius iš bokšto.</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F.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F.</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139-141, t. 118, b. l. 229-235) nurodė, kad tarnauja Pskove, užima mechaniko-vairuotojo pareigas. Neprisimena datos, kada išskrido į Pabaltijį. </w:t>
      </w:r>
      <w:r w:rsidRPr="00897F5B">
        <w:rPr>
          <w:rFonts w:ascii="Times New Roman" w:eastAsia="Times New Roman" w:hAnsi="Times New Roman" w:cs="Times New Roman"/>
          <w:sz w:val="24"/>
          <w:szCs w:val="24"/>
          <w:lang w:eastAsia="lt-LT"/>
        </w:rPr>
        <w:t xml:space="preserve">N. G. </w:t>
      </w:r>
      <w:r w:rsidRPr="00897F5B">
        <w:rPr>
          <w:rFonts w:ascii="Times New Roman" w:eastAsia="Times New Roman" w:hAnsi="Times New Roman" w:cs="Times New Roman"/>
          <w:color w:val="000000"/>
          <w:sz w:val="24"/>
          <w:szCs w:val="24"/>
          <w:lang w:eastAsia="lt-LT"/>
        </w:rPr>
        <w:t xml:space="preserve">ir iš ten nužygiavo į karinį miestelį. Jo kuopai vadovavo vyr. leitenantas G.. Sausio 12 d. juos prikėlė pavojaus signalas. Buvo išduoti šalmai, šarvuotos liemenės,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tačiau šovinių neėmė, nes mechanikui–vairuotojui šoviniai nebuvo reikalingi. Prieš išvažiuojant, buvo pravestas instruktažas dėl ginklo naudojimo, iškelta užduotis perimti Televizijos bokšto apsaugą. Kovinių mašinų kolona išsirikiavo parke. Matė tankus, kovines desantines mašinas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vairavo BMD Nr. 289, kuria važiavo leitenantas M.. Atvykus prie bokšto, kuopa išlipo iš mašinų. Jis kartu su operatoriumi-</w:t>
      </w:r>
      <w:r w:rsidRPr="00897F5B">
        <w:rPr>
          <w:rFonts w:ascii="Times New Roman" w:eastAsia="Times New Roman" w:hAnsi="Times New Roman" w:cs="Times New Roman"/>
          <w:sz w:val="24"/>
          <w:szCs w:val="24"/>
          <w:lang w:eastAsia="lt-LT"/>
        </w:rPr>
        <w:t xml:space="preserve">taikytoju P. </w:t>
      </w:r>
      <w:r w:rsidRPr="00897F5B">
        <w:rPr>
          <w:rFonts w:ascii="Times New Roman" w:eastAsia="Times New Roman" w:hAnsi="Times New Roman" w:cs="Times New Roman"/>
          <w:color w:val="000000"/>
          <w:sz w:val="24"/>
          <w:szCs w:val="24"/>
          <w:lang w:eastAsia="lt-LT"/>
        </w:rPr>
        <w:t xml:space="preserve">liko mašinoje. Civilių minia stovėjo aplink bokštą, buvo nusiteikusi agresyviai. Desantininkai nustūmė civilių minią už tvoros. Tada BMD sustojo palei tvorą. Girdėjo tuščius šūvius. Jo manymu, šaudė desantininkai. Nematė ir negirdėjo, kad būtų šaudę civiliai. Negirdėjo sprogimų, tik girdėjo tanko šūvį. Nematė nei sužeistųjų, nei žuvusiųjų civilių, desantininkų. Kitą dieną pamatė draugovininkus.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431, b. l. 142-145, t. 118, b. l. 236-241) nurodė, kad nuo 1990 m. gegužės mėn. tarnauja 74268 kariniame dalinyje, užima granatsvaidininko pareigas. 1991-01-05, apie 16 val., batalione buvo paskelbtas pavojaus signalas, išduoti ginklai, šalmai ir neperšaunamos liemenės.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snaiperinį D. šautuvą (SVD) Nr. 85720. Buvo įsakyta ruoštis išskridimui, tačiau nepranešta kelionės kryptis. 1991-01-06 kartu su kovinėmis desantinėmis mašinomis (BMD) buvo nuskraidinti į Gaidžiūnus. 1991-01-07, pulko rikiuotės metu, pulko vadas papulkininkis K. pranešė jų atvykimo į Lietuvą tikslą – užtikrinti jaunuolių šaukimą į armiją. Tą pačią dieną išvažiavo į Vilnių, į Šiaurės miestelį. 1991-01-10 girdėjo, kad kažkas vyko perimti Spaudos rūmų apsaugą, tačiau jis ten nevyko. 1991-01-11, apie 23 val., įvyko bataliono rikiuotė, kurios metu majoras S. pasakė, kad jie turi perimti Televizijos bokšto apsaugą, leido naudoti ginklą, gresiant pavojui. Buvo išduoti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30 vnt. tuščių šovinių, o kovinių šovinių negavo. 1991-01-12, apie 20 val., įvyko nauja bataliono rikiuotė. S. parodė bokšto planą ir informavo, kad šarvuotais transporteriais (BTR) ir kovinėmis pėstininkų mašinomis (BMP) važiuos 30 specialiosios paskirties kareivių. Apie 23 val. įsėdo į BMD. Kolonoje važiavo jo kuopos 4 BMD, dar 12 BMD, 3 tankai, 3 BTR, 3 BMP.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sėdėjo BMD kartu </w:t>
      </w:r>
      <w:r w:rsidRPr="00897F5B">
        <w:rPr>
          <w:rFonts w:ascii="Times New Roman" w:eastAsia="Times New Roman" w:hAnsi="Times New Roman" w:cs="Times New Roman"/>
          <w:sz w:val="24"/>
          <w:szCs w:val="24"/>
          <w:lang w:eastAsia="lt-LT"/>
        </w:rPr>
        <w:t>su B.</w:t>
      </w:r>
      <w:r w:rsidRPr="00897F5B">
        <w:rPr>
          <w:rFonts w:ascii="Times New Roman" w:eastAsia="Times New Roman" w:hAnsi="Times New Roman" w:cs="Times New Roman"/>
          <w:color w:val="000000"/>
          <w:sz w:val="24"/>
          <w:szCs w:val="24"/>
          <w:lang w:eastAsia="lt-LT"/>
        </w:rPr>
        <w:t>, Ch., S., mechaniku, vairuotoju-</w:t>
      </w:r>
      <w:r w:rsidRPr="00897F5B">
        <w:rPr>
          <w:rFonts w:ascii="Times New Roman" w:eastAsia="Times New Roman" w:hAnsi="Times New Roman" w:cs="Times New Roman"/>
          <w:sz w:val="24"/>
          <w:szCs w:val="24"/>
          <w:lang w:eastAsia="lt-LT"/>
        </w:rPr>
        <w:t>mechaniku K.</w:t>
      </w:r>
      <w:r w:rsidRPr="00897F5B">
        <w:rPr>
          <w:rFonts w:ascii="Times New Roman" w:eastAsia="Times New Roman" w:hAnsi="Times New Roman" w:cs="Times New Roman"/>
          <w:color w:val="000000"/>
          <w:sz w:val="24"/>
          <w:szCs w:val="24"/>
          <w:lang w:eastAsia="lt-LT"/>
        </w:rPr>
        <w:t xml:space="preserve">. Privažiavus Televizijos bokštą, aplink jį stovėjo civiliai, kurie stengėsi kariškių nepraleisti. Kai kurie civiliai turėjo lazdas, butelius su padegamaisiais skysčiais. Per megafoną buvo pareikštas reikalavimas civiliams išsiskirstyti. Tada civiliai pradėjo juos pulti. Kareiviai gynėsi rankomis ir automatų buožėmis. </w:t>
      </w:r>
      <w:r w:rsidRPr="00897F5B">
        <w:rPr>
          <w:rFonts w:ascii="Times New Roman" w:eastAsia="Times New Roman" w:hAnsi="Times New Roman" w:cs="Times New Roman"/>
          <w:sz w:val="24"/>
          <w:szCs w:val="24"/>
          <w:lang w:eastAsia="lt-LT"/>
        </w:rPr>
        <w:t xml:space="preserve">Iš B. </w:t>
      </w:r>
      <w:r w:rsidRPr="00897F5B">
        <w:rPr>
          <w:rFonts w:ascii="Times New Roman" w:eastAsia="Times New Roman" w:hAnsi="Times New Roman" w:cs="Times New Roman"/>
          <w:color w:val="000000"/>
          <w:sz w:val="24"/>
          <w:szCs w:val="24"/>
          <w:lang w:eastAsia="lt-LT"/>
        </w:rPr>
        <w:t>buvo atimtas automatas, tačiau paties įvykio nematė. Specialiosios paskirties kareiviai, vilkėję juodas uniformas, dėvėję neperšaunamas liemenes, šalmus su apsauginiais organinio stiklo antveidžiais, turėję automatus, gumines lazdas, kažką mėtė į žmones. Tankai iššovė apie 8 kartus, dėl ko byrėjo bokšto langų stiklai. Nematė nukentėjusiųjų nuo tankų šūvių. Šį šaudymą išprovokavo civilių elgsena. Maždaug per 5 min. kareiviai išvaikė civilių minią, sustojo į grandinę aplink bokštą ir nuvijo civilius nuo bokšto. Toje vietoje, kur buvo specialiosios paskirties kareiviai, girdėjo šūvius. Po to įėjo į bokšto vidų, kur pamatė draugovininkus. Po bokšto užėmimo išgirdo šūvių seriją nuo priešais bokštą stovinčio namo pusės. Pasižiūrėjo pro taikiklį ir ant devynaukščio namo stogo pamatė žmogų su odine striuke ir automatu AK. Tarp kareivių buvo sužeistų</w:t>
      </w:r>
      <w:r w:rsidRPr="00897F5B">
        <w:rPr>
          <w:rFonts w:ascii="Times New Roman" w:eastAsia="Times New Roman" w:hAnsi="Times New Roman" w:cs="Times New Roman"/>
          <w:sz w:val="24"/>
          <w:szCs w:val="24"/>
          <w:lang w:eastAsia="lt-LT"/>
        </w:rPr>
        <w:t xml:space="preserve">: B. </w:t>
      </w:r>
      <w:r w:rsidRPr="00897F5B">
        <w:rPr>
          <w:rFonts w:ascii="Times New Roman" w:eastAsia="Times New Roman" w:hAnsi="Times New Roman" w:cs="Times New Roman"/>
          <w:color w:val="000000"/>
          <w:sz w:val="24"/>
          <w:szCs w:val="24"/>
          <w:lang w:eastAsia="lt-LT"/>
        </w:rPr>
        <w:t>po dešine akimi turėjo kraujosruvą, 2-ojo bataliono kareivio delnas buvo supjaustytas. Civiliai taip pat nukentėjo, tačiau negali apibūdinti sužeidimų, nes buvo tamsu.</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K.</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431, b. l. 146-148, t. 118, b. l. 242-245) nurodė, kad nuo 1990-05-31 tarnauja 74268 kariniame dalinyje, 8-ojoje kuopoje, užima kovinės desantinės mašinos (BMD) Nr. 288 vairuotojo-mechaniko pareigas. 1991-01-05, apie 11 val., pulkas gavo komandą nuvairuoti techniką į oro uostą, po to išskrido į Lietuvą. Nuvažiavo į Ruklą, kur yra įsikūrusi mokomoji divizija. Iš jo kuopos važiavo 3 kovinės mašinos Nr. 281, Nr. 284, Nr. 289 ir mokomosios mašinos Nr. 283, Nr. 286. Po dviejų dienų persidislokavo į Vilnių ir įsikūrė Šiaurės miestelyje. 1991-01-12, apie 22 val., gavo komandą nuvažiuoti prie Televizijos bokšto ir perimti jo apsaugą. Kolonos priekyje važiavo du ar trys tankai.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išvažiavo BMD Nr. 284 kartu su taikytoju </w:t>
      </w:r>
      <w:r w:rsidRPr="00897F5B">
        <w:rPr>
          <w:rFonts w:ascii="Times New Roman" w:eastAsia="Times New Roman" w:hAnsi="Times New Roman" w:cs="Times New Roman"/>
          <w:sz w:val="24"/>
          <w:szCs w:val="24"/>
          <w:lang w:eastAsia="lt-LT"/>
        </w:rPr>
        <w:t>A. G.</w:t>
      </w:r>
      <w:r w:rsidRPr="00897F5B">
        <w:rPr>
          <w:rFonts w:ascii="Times New Roman" w:eastAsia="Times New Roman" w:hAnsi="Times New Roman" w:cs="Times New Roman"/>
          <w:color w:val="000000"/>
          <w:sz w:val="24"/>
          <w:szCs w:val="24"/>
          <w:lang w:eastAsia="lt-LT"/>
        </w:rPr>
        <w:t>. Jie nebuvo gavę atsargų kulkosvaidžiui, patrankai ir automatams, neperšaunamųjų liemenių ir specialiųjų priemonių. Su jais važiavo dar penki 8-osios kuopos kareiviai, kurie turėjo Kalašnikovo automatus su užlenkiamomis buožėmis (AKS), tuščių šovinių, neperšaunamas liemenes ir šalmus. Privažiavęs Televizijos bokštą, pamatė didelę žmonių minią. Žmonės buvo labai susijaudinę, mėtė akmenis ir metalinius daiktus į mašinas. Kareiviai išlipo iš mašinų, prasiveržė pro žmonių minią prie bokšto ir pradėjo nuo jo stumti žmones. Nustūmus minią už tvoros,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privažiavo prie jos ir ten pastatė BMD. Negirdėjo šaudymo, nes buvo užvestos mašinos, burzgė šalia stovėjusio tanko variklis. Po operacijos matė kelis kareivius su kraujosruvomis ir nubrozdinimais. 1991-01-15 grįžo į Šiaurės miestelį, o 1991-01-25 – į Pskovą.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121-123, t. 119, b. l. 208-214) nurodė, kad tarnauja Pskove ir užima skyriaus vado pareigas. 1991-01-06 išskrido į Pabaltijį, į Vilnių, apsistojo Šiaurės miestelyje. Vilniuje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buvo paskirtas Materialinio aprūpinimo būrio vyresniuoju, buvo tiesiogiai pavaldus bataliono vadui S.. Dalyvavo operacijoje prie Spaudos rūmų, tačiau ši operacija buvo nesėkminga, nes civilių minia nepraleido desantininkų į pastatą. 1991-01-12, vakare, juos pakėlė pavojaus signalas. Gavo šalmus,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4913696, 30 tuščių šovinių ir 30 kovinių šovinių. Bataliono štabo viršininkas ir bataliono vadas paskyrė užduotį perimti Televizijos bokšto apsaugą. Buvo pranešta, kokiose vietose yra susitelkę daugiau civilių, kur yra bokšto prieigos. Buvo pravestas instruktažas dėl ginklo naudojimo, leista šaudyti koviniais šoviniais tik gresiant pavojui jų gyvybei arba susidūrus su civilių puolimu. Parke įsėdo į kovines desantines mašinas (BMD). Kolonoje buvo tankų ir kitų mašinų.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8-osios kuopos BMD. Kolonai vadovavo S.. Kai važiavo link bokšto, matė apgadintus automobilius, suprato, kai šie automobiliai buvo kaip užtvaros, kurias išstumdė jų šarvuotoji technika. Privažiavę Televizijos bokštą, išlipo iš mašinų, išsirikiavo pleištu ir prasiveržė pro civilių minią prie bokšto. Žmonės buvo priešiškai nusiteikę kariškių atžvilgiu. Kuomet pleištu veržėsi link bokšto, žmonės mėtė į juos įvairius daiktus. Pajuto smūgį į galvą iš kažkokio daikto, tačiau jokių sužalojimų nepatyrė, nes buvo su šalmu. Negirdėjo sprogimų, tačiau girdėjo kelis tankų šūvius iš tuščių užtaisų. Šūvių metu civiliai buvo nutolę nuo tankų apie 20-30 m. Paskui kuopa pradėjo stumti žmonių minią nuo bokšto, o jis įėjo į bokšto vidų. Tuo metu kažkas iš žarnos laistė desantininkus vandeniu.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pakilo į bokšto trečią aukštą ir ten prabuvo iki operacijos pabaigos. Bokšto viduje nebuvo šaudoma. Operacijos metu jis pats nešaudė, nematė, kad kas nors iš desantininkų būtų šaudęs. Pažiūrėjęs pro bokšto langą, matė trasuojančių kulkų serijas, nukreiptas į bokštą. Be desantininkų operacijoje dalyvavo „omonininkai“ ir „specnazo“ kariai. Po operacijos atvyko draugovininkai. Operacijos metu traumas </w:t>
      </w:r>
      <w:r w:rsidRPr="00897F5B">
        <w:rPr>
          <w:rFonts w:ascii="Times New Roman" w:eastAsia="Times New Roman" w:hAnsi="Times New Roman" w:cs="Times New Roman"/>
          <w:sz w:val="24"/>
          <w:szCs w:val="24"/>
          <w:lang w:eastAsia="lt-LT"/>
        </w:rPr>
        <w:t>patyrė B.</w:t>
      </w:r>
      <w:r w:rsidRPr="00897F5B">
        <w:rPr>
          <w:rFonts w:ascii="Times New Roman" w:eastAsia="Times New Roman" w:hAnsi="Times New Roman" w:cs="Times New Roman"/>
          <w:color w:val="000000"/>
          <w:sz w:val="24"/>
          <w:szCs w:val="24"/>
          <w:lang w:eastAsia="lt-LT"/>
        </w:rPr>
        <w:t xml:space="preserve">, ant kurio veido buvo kraujosruvų ir įdrėskimų, Ch., kurio antakiai buvo praskelti, ir 8-osios kuopos kareivis, kurio ranka buvo sužalota. Nematė sužeistų ar žuvusių civilių. 5-6 m atstumu nuo bokšto matė vieną kraujo dėmę, 70x70 cm dydžio.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33-35, t. 119, b. l. 53-57) nurodė, kad nuo 1990 m. gegužės mėnesio tarnauja 74268 kariniame dalinyje, 9-ojoje kuopoje. 1991-01-05 kuopos vadas kapitonas V. įsakė kuopai ruoštis skrydžiui, pasiimti šalmus, neperšaunamas liemenes, miegmaišius, kuprines,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sutrumpintą Kalašnikovo automatą su užlenkiama buože (AKSU-74) Nr. 349503. 1991-01-06 išskrido iš Pskovo oro uosto „Kresty“ į Gaidžiūnus. Generolas leitenantas pranešė, kad jie atvyko į Lietuvą užtikrinti jaunuolių šaukimą į armiją. 1991-01-07 vakare jo kuopa persidislokavo į Vilnių, į Šiaurės miestelį. 1991-01-12, apie 23 val., kuopą pakėlė pavojaus signalas. Kapitonas V. pranešė, kad jie važiuos perimti Televizijos bokšto apsaugą, pravedė instruktažą, paskyrė užduotį nustumti civilius nuo bokšto, padaryti praėjimą „omonininkams“ ir nieko neprileisti prie bokšto. Leista atsimušti nuo civilių automatų buožėmis, šaudyti į viršų tuščiais šoviniais pagal komandą. Koviniais šoviniais leista šaudyti tik tuomet, kai gresia pavojus gyvybei. V. perspėjo, kad operacijoje dalyvausiantys omonininkai turės sprogstamuosius užtaisus ir dujines granatas minios išvaikymui. Po instruktažo V. išdavė šovinius, tačiau vairuotojai-mechanikai negavo jokių šovinių. Nuėjo į parką ir įsėdo į savo kovinę desantinę mašiną (BMD) Nr. 296. Kartu su juo buvo jaunesnysis seržantas P., </w:t>
      </w:r>
      <w:r w:rsidRPr="00897F5B">
        <w:rPr>
          <w:rFonts w:ascii="Times New Roman" w:eastAsia="Times New Roman" w:hAnsi="Times New Roman" w:cs="Times New Roman"/>
          <w:sz w:val="24"/>
          <w:szCs w:val="24"/>
          <w:lang w:eastAsia="lt-LT"/>
        </w:rPr>
        <w:t xml:space="preserve">eilinis B. </w:t>
      </w:r>
      <w:r w:rsidRPr="00897F5B">
        <w:rPr>
          <w:rFonts w:ascii="Times New Roman" w:eastAsia="Times New Roman" w:hAnsi="Times New Roman" w:cs="Times New Roman"/>
          <w:color w:val="000000"/>
          <w:sz w:val="24"/>
          <w:szCs w:val="24"/>
          <w:lang w:eastAsia="lt-LT"/>
        </w:rPr>
        <w:t xml:space="preserve">ir dar du kareiviai iš Savaeigio diviziono. Kolonoje važiavo BMD, trys tankai (T-72), sunkvežimis URAL ir sunkvežimis ZIL su „omonininkais“. Pastarieji buvo ginkluoti automatais ir guminėmis lazdomis, vilkėjo kamufliažines uniformas, dėvėjo šalmus su stikliniais antveidžiais, neperšaunamas liemenes. Kolonai vadovavo pulkininkas K.. Prie Televizijos bokšto kelią užtvėrė mašinos, kurias tankas nustūmė nuo kelio, ir jie galėjo pravažiuoti. Nei prie šių mašinų, nei mašinų viduje nebuvo žmonių, todėl niekas nenukentėjo. Prie bokšto stovėjo didžiulė civilių minia. Moterų, susikabinusių už rankų, grandinė stovėjo priekyje, o už jų stovėjo šaltaisiais ginklais apsiginklavę vyrai. Jis neišlipo iš mašinos, todėl nematė, kaip buvo nustumti civiliai nuo Televizijos bokšto, negirdėjo automatų šūvių. Girdėjo kelis tankų šūvius, tačiau nieko nežino apie pasekmes. Kai civiliai buvo nustumti, jam buvo duotas įsakymas uždaryti praėjimą su BMD. Tada išgirdo šaudymą iš vieno namo prie bokšto. Matė, kaip virš bokšto įėjimo praskriejo trasuojančių kulkų serija. Nematė žuvusių ar sužeistų civilių išnešimo ar išvežimo atvejų. Matė nukentėjusius kareivius, tačiau neprisimena jų pavardžių. Jis pats nepatyrė kūno sužalojimų.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J. P.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J. P.</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36-39, t. 119, b. l. 58-62) nurodė, kad nuo 1990 m. gegužės mėn. tarnauja 74268 kariniame dalinyje ir užima kovinės desantinės mašinos (BMD) taikytojo pareigas. 1991-01-05, maždaug 12 val., jį pakėlė pavojaus signalas. Buvo duotas įsakymas parengti kovinę techniką išskridimui.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iškrovė iš BMD Nr. 294 šaudmenis – kulkosvaidžio šovinius ir patrankos užtaisus. Gavo automatą AKS-74, neperšaunamą liemenę ir šalmą. Po kelių dienų jo kuopa išvyko į Vilnių, į Šiaurės miestelį. 1991 m. sausio 12 – 13 d. naktį jį pakėlė pavojaus signalas. Pulko vadas pulkininkas K. iškėlė užduotį perimti Televizijos bokšto apsaugą.</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imes New Roman" w:hAnsi="Times New Roman" w:cs="Times New Roman"/>
          <w:color w:val="000000"/>
          <w:sz w:val="24"/>
          <w:szCs w:val="24"/>
          <w:lang w:eastAsia="lt-LT"/>
        </w:rPr>
        <w:t xml:space="preserve"> gavo automatą (AKS-74) Nr. 2728548 ir 60 tuščių šovinių. Visi kareiviai gavo tuščius šovinius. Nežino, kokius šovinius gavo karininkai, nes pats negavo šaudmenų kovinei desantinei mašinai. K. įsakė ginklus naudoti išskirtiniais atvejais, apsiginant nuo užpuolimo. Operacijoje dalyvavo jo kuopos 5 BMD Nr. 291, Nr. 292, Nr. 294, Nr. 295, Nr. 296. Kareiviai įlipo į mašinas ir išvažiavo prie Televizijos bokšto. Kolonos priekyje važiavo tankas. BMD Nr. 294 važiavo kolonos pradžioje, ją vairavo vairuotojas-</w:t>
      </w:r>
      <w:r w:rsidRPr="00897F5B">
        <w:rPr>
          <w:rFonts w:ascii="Times New Roman" w:eastAsia="Times New Roman" w:hAnsi="Times New Roman" w:cs="Times New Roman"/>
          <w:sz w:val="24"/>
          <w:szCs w:val="24"/>
          <w:lang w:eastAsia="lt-LT"/>
        </w:rPr>
        <w:t>mechanikas A.</w:t>
      </w:r>
      <w:r w:rsidRPr="00897F5B">
        <w:rPr>
          <w:rFonts w:ascii="Times New Roman" w:eastAsia="Times New Roman" w:hAnsi="Times New Roman" w:cs="Times New Roman"/>
          <w:color w:val="000000"/>
          <w:sz w:val="24"/>
          <w:szCs w:val="24"/>
          <w:lang w:eastAsia="lt-LT"/>
        </w:rPr>
        <w:t xml:space="preserve">. Šioje mašinoje taip pat buvo kuopos vadas kapitonas V. ir maždaug 4 desantininkai iš 9-osios kuopos. Privažiavus Televizijos bokštą, pamatė didelę civilių minią. Civilių rankose buvo metaliniai strypai, lazdos ir kiti daiktai. Desantininkai išlipo iš mašinų ir pradėjo stumti civilius nuo bokšto. Tuo metu važiavo mažu greičiu paskui desantininkus. Desantininkų rankose nematė kitų daiktų, išskyrus automatus. Stumiant minią, girdėjo šūvius, tačiau nežino, kas ir kur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automatu, girdėjo, kad tankas du kartus iššovė tuščiais užtaisais. Matė, kaip prie BMD Nr. 295 kažkas sprogo. Civiliai buvo nustumti už tvoros. Nematė atvejų, kad kovinė technika būtų užvažiavusi ant civilių, nematė nukentėjusiųjų ar žuvusiųjų tarp civilių. Jo pulko kai kurie kareiviai turėjo kraujosruvų ir nubrozdinimų. Sakė patyrę sužalojimus, stumdami civilių minią. Ryte nuėjo į bokštą ir buvo pirmame aukšte.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46-47; t. 119, b. l. 75-77) nurodė, kad nuo 1990 m. gruodžio mėn. tarnauja 74268 kariniame dalinyje ir užima Kovinių desantinių mašinų (BMD) skyriaus vado pareigas. 1991-01-05 gavo įsakymą skristi į Vilnių. Pakrovęs BMD ir gavęs automatą (AKS-74) Nr. 2744034, kartu su kuopa išskrido į Vilnių, apsistojo Šiaurės miestelyje. 1991 m. sausio 12 – 13 d. naktį buvo gautas įsakymas vykti prie Televizijos bokšto ir perimti jo apsaugą. Gavo automatą ir 60 tuščių šovinių. Kolona pajudėjo link bokšto. Kolonos priekyje važiavo tankas.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292, už jų važiavo mašinos su pulko kareiviais. Prie bokšto buvo labai daug žmonių. Kartu su kitais kareiviais prasiveržė prie bokšto ir įėjo į vidų. Kuopos vadas V. davė įsakymą nustumti minią nuo bokšto. Su kareiviais išėjo iš bokšto ir pradėjo stumti civilių minią. Nenaudojo ginklo, stumdamas minią. Girdėjo šūvius, tačiau nežino, kas šaudė. Kažkas iš minios jam trenkė metaliniu strypu per koją, dėl ko vėliau kreipėsi į gydytojus Vilniuje. Matė, kad jauni vaikinai iš minios laikė rankose strypus. Milicininkai jiems padėjo stumti civilius. Nematė nukentėjusių civilių.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D.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D.</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9-13, t. 119, b. l. 15-20) nurodė, kad nuo 1990 m. birželio mėn. tarnauja 74268 kariniame dalinyje ir užima 9-osios kuopos mechaniko-vairuotojo pareigas. 1991-01-03 pulkui buvo paskelbta kovinė parengtis. Rikiuotės metu pulko vadas pranešė, kad pulkas skris į Lietuvą užtikrinti jaunuolių šaukimą į armiją. Po to pulkas išskrido į Gaidžiūnus, Lietuvos </w:t>
      </w:r>
      <w:r w:rsidRPr="00897F5B">
        <w:rPr>
          <w:rFonts w:ascii="Times New Roman" w:eastAsia="Times New Roman" w:hAnsi="Times New Roman" w:cs="Times New Roman"/>
          <w:sz w:val="24"/>
          <w:szCs w:val="24"/>
          <w:lang w:eastAsia="lt-LT"/>
        </w:rPr>
        <w:t xml:space="preserve">TSR. Gaidžiūnuose </w:t>
      </w:r>
      <w:r w:rsidRPr="00897F5B">
        <w:rPr>
          <w:rFonts w:ascii="Times New Roman" w:eastAsia="Times New Roman" w:hAnsi="Times New Roman" w:cs="Times New Roman"/>
          <w:color w:val="000000"/>
          <w:sz w:val="24"/>
          <w:szCs w:val="24"/>
          <w:lang w:eastAsia="lt-LT"/>
        </w:rPr>
        <w:t xml:space="preserve">prabuvo 2 paras, po to persidislokavo į Vilnių. Jo kuopa važiavo prie Spaudos rūmų, tačiau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ten nedalyvavo. Sausio 12 d., 09.00 val., įvyko bataliono rikiuotė, kurios metu majoras S. pranešė, kad jų užduotis – užimti ir saugoti Televizijos bokštą. Instruktažą pravedė pulko vadas, bataliono vadas ir kuopos vadas. Leista šaudyti tuščiais šoviniais į orą, nenukreipiant automato į žmones. Koviniais šoviniais leista šaudyti tik tokiu atveju, kai vyksta akivaizdus ginkluotas puolimas ir gresia pavojus gyvybei. Apie 23 val. juos pakėlė, išdavė ginklus, tuščius ir kovinius šovinius, neperšaunamas liemenes, šalmus. Kai kurie kareiviai turėjo inžinerinius kastuvus. Liudytojui buvo išduotas automatas (AKS-74U) Nr. 340288, dvi dėtuvės tuščių šovinių ir viena dėtuvė kovinių šovinių. Parke į koloną buvo išrikiuota apie 20 šarvuotų mašinų. Kolonos priekyje stovėjo trys tankai, už jų – 10 kovinių desantinių mašinų (BMD), 2 mašinos URAL, 5 šarvuočiai. BMD buvo ginkluotos patrankomis ir (PKT) kulkosvaidžiais. Kolonoje važiavo 9-osios kuopos 4 BMD Nr. 291, Nr. 292, Nr. 295, Nr. 296.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291 kartu su </w:t>
      </w:r>
      <w:r w:rsidRPr="00897F5B">
        <w:rPr>
          <w:rFonts w:ascii="Times New Roman" w:eastAsia="Times New Roman" w:hAnsi="Times New Roman" w:cs="Times New Roman"/>
          <w:sz w:val="24"/>
          <w:szCs w:val="24"/>
          <w:lang w:eastAsia="lt-LT"/>
        </w:rPr>
        <w:t>j.  G.</w:t>
      </w:r>
      <w:r w:rsidRPr="00897F5B">
        <w:rPr>
          <w:rFonts w:ascii="Times New Roman" w:eastAsia="Times New Roman" w:hAnsi="Times New Roman" w:cs="Times New Roman"/>
          <w:color w:val="000000"/>
          <w:sz w:val="24"/>
          <w:szCs w:val="24"/>
          <w:lang w:eastAsia="lt-LT"/>
        </w:rPr>
        <w:t xml:space="preserve">, šauliu </w:t>
      </w:r>
      <w:r w:rsidRPr="00897F5B">
        <w:rPr>
          <w:rFonts w:ascii="Times New Roman" w:eastAsia="Times New Roman" w:hAnsi="Times New Roman" w:cs="Times New Roman"/>
          <w:sz w:val="24"/>
          <w:szCs w:val="24"/>
          <w:lang w:eastAsia="lt-LT"/>
        </w:rPr>
        <w:t>eiliniu Š.</w:t>
      </w:r>
      <w:r w:rsidRPr="00897F5B">
        <w:rPr>
          <w:rFonts w:ascii="Times New Roman" w:eastAsia="Times New Roman" w:hAnsi="Times New Roman" w:cs="Times New Roman"/>
          <w:color w:val="000000"/>
          <w:sz w:val="24"/>
          <w:szCs w:val="24"/>
          <w:lang w:eastAsia="lt-LT"/>
        </w:rPr>
        <w:t>, taikytoju-</w:t>
      </w:r>
      <w:r w:rsidRPr="00897F5B">
        <w:rPr>
          <w:rFonts w:ascii="Times New Roman" w:eastAsia="Times New Roman" w:hAnsi="Times New Roman" w:cs="Times New Roman"/>
          <w:sz w:val="24"/>
          <w:szCs w:val="24"/>
          <w:lang w:eastAsia="lt-LT"/>
        </w:rPr>
        <w:t xml:space="preserve">operatoriumi S. </w:t>
      </w:r>
      <w:r w:rsidRPr="00897F5B">
        <w:rPr>
          <w:rFonts w:ascii="Times New Roman" w:eastAsia="Times New Roman" w:hAnsi="Times New Roman" w:cs="Times New Roman"/>
          <w:color w:val="000000"/>
          <w:sz w:val="24"/>
          <w:szCs w:val="24"/>
          <w:lang w:eastAsia="lt-LT"/>
        </w:rPr>
        <w:t xml:space="preserve">ir 3 desantininkais. Mašinoje URAL važiavo apie 10 automatais ginkluotų specialiosios paskirties būrio padalinio karių. Kolonai priartėjus prie Televizijos bokšto, ant kelio stovėjo mašinų užtvara, kurią tankas nustūmė nuo kelio ir kolona pravažiavo. Atvažiavus prie bokšto, kolonos kovinės mašinos pasidalijo į dvi dalis ir sustojo aplink bokštą. Jis pastatė BMD 10 m atstumu nuo bokšto. Kareiviai išlipo iš mašinų, jis ir taikytojas-operatorius liko mašinoje. Aplink Televizijos bokštą glaudžiu ratu stovėjo didžiulė civilių minia. Kai kurių civilių rankose matė metalinius virbus, pagalius. Kareiviai nubėgo prie bokšto, dalis jų sulipo per langus į vidų, kita dalis sustojo aplink bokštą ir pradėjo nuo jo stumti civilių minią. Kareiviai stūmė civilius, priešais save laikydami automatus, o BMD pamažu judėjo paskui juos. Civiliai lėtai traukėsi atgal, jokio aktyvaus fizinio pasipriešinimo nerodė. Nematė, kad kas nors iš minios būtų šaudęs į kareivius. Toje vietoje, kur jis stovėjo, kareiviai nešaudė. Tačiau matė, kaip nuo gyvenamojo namo, stovėjusio kitoje kelio pusėje, buvo šaudoma į bokšto pusę. Tankas, pakėlęs pabūklą į viršų, vieną kartą iššovė tuščiu užtaisu. Tuo metu civilių aplink tanką nebuvo. Jie nustūmė civilius už tvoros. Nematė, kad operacijos metu civiliai būtų papuolę po kovine technika, nematė sužeistų ar žuvusių civilių. Kai kurių kareivių veiduose matė kraujosruvas, įdrėskimus. Jis pats nepatyrė kūno sužalojimų.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Š.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Š.</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14-17, t. 119, b. l. 21-26) nurodė, kad nuo 1990-12-03 tarnauja 74268 kariniame dalinyje, 9-ojoje kuopoje, užima mechaniko-vairuotojo pareigas. Sausio mėn. pradžioje jų dalinys buvo išsiųstas į Vilnių užtikrinti asmenų, kurie išsisukinėja nuo tarnybos, šaukimą į tarybinę armiją. Atvyko į Vilnių su technika ir ginkluote, apsistojo Šiaurės miestelyje. Sausio 10 d. jų batalionas išvažiavo prie Spaudos rūmų, kur buvo susirikusi didžiulė civilių minia. Apsupo Spaudos rūmus ir juos saugojo ne ilgiau kaip valandą. Tą dieną neįvyko jokių incidentų, susirėmimų su civiliais. Niekas nešaudė iš ginklų. Sausio 12 – 13 d. naktį jų dalinį pakėlė pavojaus signalas, buvo išduoti ginklai,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(AKS-74U) Nr. 349647 ir 60 tuščių šovinių. Nei kovinių šovinių, nei trasuojančių kulkų, nei sprogstamųjų užtaisų jiems nedavė. Rikiuotės metu bataliono vadas majoras S. įsakė užimti Televizijos bokštą, įsakė nenaudoti ginklų, išskyrus atvejus, kai gresia realus pavojus gyvybei. Tokiu atveju leista šaudyti į viršų, gavus įsakymą. Išvyko prie Televizijos bokšto kovinėmis desantinėmis mašinomis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kartu su kuopos vadu kapitonu V.. Kolonos priekyje važiavo tankas. Neprisimena, ar buvo vienas tankas ar jų buvo daugiau. Privažiavusi Televizijos bokštą, kolona sustojo. Pamatė didelę civilių minią. Kai kurie asmenys rankose turėjo metalinius virbus, pagalius, akmenis. Civiliai pradėjo mėtyti akmenis, butelis su degiuoju skysčiu į kovinę techniką, dėl ko viena BMD užsidegė. Išlipę iš mašinų, pradėjo stumti civilius nuo Televizijos bokšto link tvoros. Civiliai priešinosi, mušė kareivius rankomis ir daužė įvairiais daiktais. Nustūmė civilius už tvoros ir sustojo į grandinę išilgai jos. Matė beginklius vietos milicininkus, kurie stovėjo tarp kareivių ir civilių minios. Operacijoje taip pat dalyvavo „omonininkai“, kurie šiek tiek padėjo stumti civilių minią, o paskui visą laiką prabuvo bokšte. Kai minia buvo nustumta, „omonininkai“ iš bokšto išvedė civilius. Neprisimena, ar kas nors iš kareivių šaudė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Girdėjo, kaip tankas iššovė iš pabūklo tuščiu užtaisu.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stovėjo 10 m nuo iššovusio tanko, todėl jam užgulė ausis, tačiau greitai praėjo. Tuo metu civilių minia buvo už 40 m nuo tanko. Nematė, kad kovinė technika būtų pervažiavusi žmones ar padariusi jiems kokių nors kūno sužalojimų. Praėjus maždaug 4 val. po to, kai civilių minia buvo nustumta, prie tvoros, maždaug už 100 m, privažiavo automobilis VOLGA ir iš jo du kartus iššovė į bokšto pusę. Tą naktį nuo miškelio pusės ir nuo gyvenamųjų namų buvo šaudoma trasuojančiomis kulkomis į bokšto pusę. Operacijos metu nematė sužeistų ar žuvusių civilių, matė tik apdraskytus kareivių veidus. Girdėjo, kad civiliai nugriovė vieną kareivį ant žemės, smogė jam per galvą.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D. S.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D. S.</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18-20, t. 119, b. l. 27-29) nurodė, kad nuo 1989 m. tarnauja 74268 kariniame dalinyje, 9-ojoje kuopoje, užima operatoriaus-taikytojo pareigas. Galimai 1991-01-07 jų dalinys atvyko į Vilnių. 1991-01-13 naktį juos pakėlė pavojaus signalas. Gavo automatą, tačiau negavo šovinių, nes taikytojui jie nereikalingi. Nežino, ar kas nors gavo šaudmenis. Įsėdo į kovinę desantinę mašiną Nr. 291, kuri važiavo kolonos gale. Kadangi BMD Nr. 291 yra mokomoji, joje nebuvo kovinio komplekto. Privažiavus Televizijos bokštą, kareiviai išlipo iš mašinų. Per tripleksą pamatė daugybę žmonių, sustojusių aplink bokštą. Kažkas iš minios pradėjo mėtyti butelius, akmenis ir pagalius į mašinas. Per visą naktį nebuvo išlipęs iš mašinos, todėl mažai ką matė. Negirdėjo šūvių. Matė prie bokšto tanką, tačiau negirdėjo, ar jis šaudė. Nematė, kokių veiksmų kareiviai ėmėsi prieš civilių minią, o civiliai – prieš kareivius. Nematė, kad technika būtų pervažiavusi civilius, nematė sužeistų ir žuvusių civilių. Kitą dieną pamatė sumuštus kareivių veidus. Kareiviai pasakė, kad sužalojimus patyrė per susirėmimą su civilių minia.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Ž.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Ž.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21-23, t. 119, b. l. 30-34) nurodė, kad tarnauja Pskove ir užima vairuotojo-mechaniko pareigas. Galimai sausio 4 d. išskrido į Pabaltijį, apsistojo Vilniuje, kariniame miestelyje. Kuopai vadovavo kapitonas V.. Jo kuopa dalyvavo Televizijos bokšto apsaugos perėmimo operacijoje. Sausio 12 d. juos pakėlė pavojaus signalas, išdavė po tris „ragelius“ kovinių šovinių.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Kalašnikovo automatą su užlenkiama buože (AKS-74U) Nr. 439163. Jo kuopai priklausė 6 kovinės desantinės mašinos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vairavo BMD Nr. 292, šioje mašinoje sėdėjo operatorius-taikytojas I., </w:t>
      </w:r>
      <w:r w:rsidRPr="00897F5B">
        <w:rPr>
          <w:rFonts w:ascii="Times New Roman" w:eastAsia="Times New Roman" w:hAnsi="Times New Roman" w:cs="Times New Roman"/>
          <w:sz w:val="24"/>
          <w:szCs w:val="24"/>
          <w:lang w:eastAsia="lt-LT"/>
        </w:rPr>
        <w:t>kulkosvaidininkas B.</w:t>
      </w:r>
      <w:r w:rsidRPr="00897F5B">
        <w:rPr>
          <w:rFonts w:ascii="Times New Roman" w:eastAsia="Times New Roman" w:hAnsi="Times New Roman" w:cs="Times New Roman"/>
          <w:color w:val="000000"/>
          <w:sz w:val="24"/>
          <w:szCs w:val="24"/>
          <w:lang w:eastAsia="lt-LT"/>
        </w:rPr>
        <w:t xml:space="preserve">, vadas jaunesnysis </w:t>
      </w:r>
      <w:r w:rsidRPr="00897F5B">
        <w:rPr>
          <w:rFonts w:ascii="Times New Roman" w:eastAsia="Times New Roman" w:hAnsi="Times New Roman" w:cs="Times New Roman"/>
          <w:sz w:val="24"/>
          <w:szCs w:val="24"/>
          <w:lang w:eastAsia="lt-LT"/>
        </w:rPr>
        <w:t>seržantas G.</w:t>
      </w:r>
      <w:r w:rsidRPr="00897F5B">
        <w:rPr>
          <w:rFonts w:ascii="Times New Roman" w:eastAsia="Times New Roman" w:hAnsi="Times New Roman" w:cs="Times New Roman"/>
          <w:color w:val="000000"/>
          <w:sz w:val="24"/>
          <w:szCs w:val="24"/>
          <w:lang w:eastAsia="lt-LT"/>
        </w:rPr>
        <w:t xml:space="preserve">. Prieš išvažiuojant įvyko rikiuotė, kurios metu buvo paaiškintos saugumo priemonės judėjimo metu bei ginklo naudojimo tvarka. Privažiavus Televizijos bokštą, iš mašinų išlipo kareiviai. Vairuotojai-mechanikai ir operatoriai-taikytojai liko mašinose.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kartu su I. prabuvo mašinoje iki operacijos pabaigos, iki ryto. Jam nėra žinoma operacijos eiga. Girdėjo šūvius, tačiau nežino, kas šaudė – desantininkai ar civiliai.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neišnaudojo nė vienos kulkos, nes tam nebuvo būtinybės. Nematė sužeistųjų ar žuvusiųjų. Girdėjo kelis tanko šūvius, šūvių metu civiliai buvo arti tankų. Sausio 13 d., apie 6 val., pamatė draugovininkus. Taip pat matė vietos policininkus, kurie pasirodė ryte ir ramino civilius.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Š.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Š.</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24-26, t. 119, b. l. 35-40) nurodė, kad nuo 1990-12-03 tarnauja 74268 kariniame dalinyje, 9-ojoje kuopoje, užima vairuotojo-mechaniko pareigas. 1991-01-05 kartu su 3-uoju batalionu išvyko į Vilnių, apsistojo kariniame Šiaurės miestelyje. Jiems buvo paaiškinta, kad atvyko padėti Kariniam komisariatui, šaukiant asmenis į tarybinę armiją. Buvo nuvažiavę prie Spaudos rūmų, kur stovėjo civilių minia. Jokių incidentų ten neįvyko. Pastovėjo grandinėje apie valandą ir grįžo į dalinį. 1991-01-13, apie 01.00 val., juos pakėlė pavojaus signalas, gavo ginklus, tuščius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dvi dėtuves po 30 šovinių. Nebuvo išduoti koviniai šoviniai, trasuojančios kulkos ar kokie nors sprogstamieji užtaisai.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turėjo Kalašnikovo automatą su užlenkiama buože (AKS-74) Nr. 349190. Rikiuotės metu bataliono vadas S. paskyrė užduotį perimti Televizijos bokšto apsaugą. Kapitonas pasakė nešaudyti be komandos. Kolona išvažiavo prie Televizijos bokšto. Kolonos priekyje važiavo du tankai, už jų – kovinė desantinė mašina (BMD), kurioje sėdėjo jis, seržantas J., vairuotojas-mechanikas ir dar kažkas. Likus 500 m iki bokšto, kelią užblokavo sunkvežimis ZIL, tačiau tankas jį nustūmė į šoną. Kuomet privažiavo prie bokšto, per BMD šaudymo angą pamatė didelę civilių minią. Iš minios pasipylė akmenys, buteliai su padegamaisiais skysčiais. Matė, kaip užsidegė viena BMD, kurią jis padėjo gesinti. Kareiviai prasibrovė pro civilių minią prie bokšto įėjimo. </w:t>
      </w:r>
      <w:r w:rsidRPr="00897F5B">
        <w:rPr>
          <w:rFonts w:ascii="Times New Roman" w:eastAsiaTheme="minorEastAsia" w:hAnsi="Times New Roman" w:cs="Times New Roman"/>
          <w:color w:val="000000" w:themeColor="text1"/>
          <w:sz w:val="24"/>
          <w:szCs w:val="24"/>
        </w:rPr>
        <w:t xml:space="preserve">Liudytojas </w:t>
      </w:r>
      <w:r w:rsidRPr="00897F5B">
        <w:rPr>
          <w:rFonts w:ascii="Times New Roman" w:eastAsia="Times New Roman" w:hAnsi="Times New Roman" w:cs="Times New Roman"/>
          <w:color w:val="000000"/>
          <w:sz w:val="24"/>
          <w:szCs w:val="24"/>
          <w:lang w:eastAsia="lt-LT"/>
        </w:rPr>
        <w:t xml:space="preserve">kartu su keliais kareiviais ir kuopos vadu kapitonu V. įėjo į vidų, tačiau ten nerado apsaugos darbuotojų ar bokšto tarnautojų. Po to kuopos vadas įsakė jiems nustumti civilius nuo bokšto. Sustojo į grandinę ir pradėjo stumti minią link tvoros. Civiliai mušė kareivius rankomis ir įvairiais daiktais. Vėliau matė kai kurių kareivių veiduose sužeidimus. Jis pats nebuvo sužeistas. Stumdamas civilius, neatkreipė dėmesio, ar kareiviai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Aplinkui buvo didžiulis triukšmas. Girdėjo tankų šaudymą iš tuščių užtaisų, tačiau nematė, ar civiliai stovėjo prie jų. Nežino, ar tankų šūviai traumavo civilius. Nustūmę minią, sustojo į grandinę palei tvorą ir prabuvo ten iki ryto. Matė, kaip nuo gyvenamųjų namų šaudė trasuojančiomis kulkomis į bokšto pusę.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J.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J.</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30-32, t. 119, b. l. 49-52) nurodė, kad nuo 1990-05-30 tarnauja 74268 kariniame dalinyje. 1991-01-05 buvo sargyboje, kuomet paskambino sargybos vadui leitenantui P. ir pranešė, jog 9-oji kuopa turi ruoštis išskristi. Pasiėmė šalmus, neperšaunamas liemenes, miegmaišius, kuprines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Kalašnikovo automatą su užlenkiama buože (AKS-74) Nr. 2654371. 1991-01-06, apie 9 val., išskrido iš Pskovo oro uosto „Kresty“ į Gaidžiūnų oro uostą Lietuvoje. Gaidžiūnų mokymo centre rikiuotės metu pulko vadas K. pasakė atvykimo į Lietuvą tikslą – surinkti šauktinius į armiją. 1991-01-07 persidislokavo į Vilnių, į Šiaurės miestelį. 1991-01-10 išvyko perimti Spaudos rūmų apsaugą, tačiau jiems nepavyko prasiveržti dėl aršiai besipriešinančios minios. Prie Spaudos rūmų nebuvo sužeistųjų ar žuvusiųjų. 1991-01-12 jų batalioną pakėlė pavojaus signalas. Bataliono vadas majoras S. pravedė instruktažą. 9-ajai kuopai buvo paskirta užduotis užimti Televizijos bokšto pirmąjį aukštą, nuginkluoti smogikus, jei jų ten bus, išstumti juos lauk. Leista atsimušti nuo civilių automatų buožėmis, šaudyti tuščiais šoviniais į viršų griežtai pagal komandą. Buvo išduoti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30 tuščių šovinių. Apie vidurnaktį įsėdo į mašinas. Kolonoje matė 8 kovines desantines mašinas (BMD), 2 mašinas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291. Privažiavus objektą, BMD sustojo aplink bokštą. Per megafoną buvo liepta civiliams išsiskirstyti, tačiau jie neišsiskirstė. Civiliai buvo apsiginklavę pagaliais ir guminėmis lazdomis. 3-ojo bataliono kareiviai pradėjo stumti civilių minią, šaudyti į viršų tuščiais šoviniais. Po bokšto užėmimo į kareivius šaudė trasuojančių kulkų serijomis nuo devynaukščio namo stogo. Tankai maždaug 5 kartus iššovė tuščiais užtaisais, tačiau nieko nežino apie pasekmes. Nematė žuvusiųjų prie bokšto. Tiek tarp civilių, tiek tarp kareivių buvo nukentėjusiųjų. Kareiviai buvo su kraujosruvomis. Jis pats nepatyrė sužalojimų.</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G.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G.</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39-42, t. 119, b. l. 63-68) nurodė, kad nuo 1990 m. pavasario tarnauja Pskove. Neprisimena tikslios datos, kada išskrido į Vilnių, apsistojo kariniame miestelyje. Dalyvavo operacijoje prie Spaudos rūmų, tačiau operacija nebuvo sėkminga, nes civiliai nepraleido jų prie rūmų. Sausio 12 d. vakare juos pakėlė aliarmas, buvo išduoti šalmai, neperšaunamos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 Nr. 2745047, 60 tuščių šovinių. Įsėdo į parke stovėjusias kovines desantines mašinas (BMD). Jo mašinoje važiavo kapitonas V.. Prieš išvažiuojant bataliono vadas S. paskyrė užduotį perimti Televizijos bokšto apsaugą, instruktavo juos dėl ginklo naudojimo tvarkos. Privažiavę bokštą, sustojo į grandinę ir nustūmė civilių minią už tvoros. Stūmė civilius automatais, tačiau jais nesmūgiavo. Nematė, kad kas nors iš desantininkų būtų traumavęs civilį. Civiliai buvo nusiteikę agresyviai, mėtė akmenis, lazdas, butelius, žemės grumstus į desantininkus. Negirdėjo šūvių nei iš civilių pusės, nei iš desantininkų. Nematė jokių sužeistų ar žuvusių civilių. Operacijos metu nei jis, nei 9-osios kuopos kareiviai nebuvo traumuoti. Tankai iššovė apie tris kartus. Šūvių metu civiliai stovėjo maždaug 20 m atstumu nuo tankų. Nežino, ar kovinė technika buvo užvažiavusi ant žmonių. Operacijos metu be desantininkų dalyvavo ir omonininkai, kurie pateko į Televizijos bokštą pirmiau jų. Operacijos pabaigoje pamatė milicininkus, kurie ramino civilius. Antrąją dieną pamatė draugovininkus.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C. E.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C. E.</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48-51; t. 119, b. l. 78-82) nurodė, kad nuo 1990 m. tarnauja 74268 kariniame dalinyje. 1991-01-05, rikiuotės metu, papulkininkis K. įsakė ruoštis išskridimui, pasiimti šalmus, neperšaunamas liemenes, kuprines, miegmaišius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pasiėmė automatą (AKS-74) Nr. 2741480. 1991-01-06, apie 9 val., išskrido iš „Kresty“ aerodromo į Gaidžiūnų aerodromą Lietuvoje, apsigyveno Gaidžiūnų mokomajame centre. Rikiuotės metu K. pasakė, kad jie atvyko į Lietuvą užtikrinti jaunuolių šaukimą į kariuomenę. 1991-01-07 persidislokavo į Vilnių, į Šiaurės miestelį. 1991-01-12 juos pakėlė pavojaus signalas. Majoras S. surengė instruktažą visam 3-iajam batalionui. Paskui jie susėdo į mašinas. Kolonoje buvo kovinių desantinių mašinų (BMD), mašinų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veikė 9-osios kuopos sudėtyje, kuopos vadas – kapitonas V.. Privažiavus objektą, BMD sustojo aplink bokštą, kur stovėjo didelė žmonių minia, apsiginklavusi lazdomis. Per garsiakalbį buvo pareikalauta civilių išsiskirstyti, tačiau jie neišsiskirstė. Pradėjo stumti civilių minią automatų buožėmis. Nei jis, nei šalia jo stovėję kareiviai tuščiais šoviniais į viršų nešaudė. Civiliai priešinosi lazdomis ir akmenimis. Matė prie Televizijos bokšto tankus, tačiau negirdėjo jų šūvių. Nematė sužeistų ar žuvusių civilių, tik iš kitų kareivių sužinojo, kad buvo žuvusiųjų. Iš jo kuopos </w:t>
      </w:r>
      <w:r w:rsidRPr="00897F5B">
        <w:rPr>
          <w:rFonts w:ascii="Times New Roman" w:eastAsia="Times New Roman" w:hAnsi="Times New Roman" w:cs="Times New Roman"/>
          <w:sz w:val="24"/>
          <w:szCs w:val="24"/>
          <w:lang w:eastAsia="lt-LT"/>
        </w:rPr>
        <w:t>nukentėjo M.</w:t>
      </w:r>
      <w:r w:rsidRPr="00897F5B">
        <w:rPr>
          <w:rFonts w:ascii="Times New Roman" w:eastAsia="Times New Roman" w:hAnsi="Times New Roman" w:cs="Times New Roman"/>
          <w:color w:val="000000"/>
          <w:sz w:val="24"/>
          <w:szCs w:val="24"/>
          <w:lang w:eastAsia="lt-LT"/>
        </w:rPr>
        <w:t xml:space="preserve">, kurio lūpa buvo sumušta, o po akimi buvo kraujosruva, taip </w:t>
      </w:r>
      <w:r w:rsidRPr="00897F5B">
        <w:rPr>
          <w:rFonts w:ascii="Times New Roman" w:eastAsia="Times New Roman" w:hAnsi="Times New Roman" w:cs="Times New Roman"/>
          <w:sz w:val="24"/>
          <w:szCs w:val="24"/>
          <w:lang w:eastAsia="lt-LT"/>
        </w:rPr>
        <w:t>pat B.</w:t>
      </w:r>
      <w:r w:rsidRPr="00897F5B">
        <w:rPr>
          <w:rFonts w:ascii="Times New Roman" w:eastAsia="Times New Roman" w:hAnsi="Times New Roman" w:cs="Times New Roman"/>
          <w:color w:val="000000"/>
          <w:sz w:val="24"/>
          <w:szCs w:val="24"/>
          <w:lang w:eastAsia="lt-LT"/>
        </w:rPr>
        <w:t xml:space="preserve">, kurio akis buvo sumušta. 1991-01-13 dienos metu pasirodė draugovininkai.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M.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M.</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52-55, t. 119, b. l. 83-89) nurodė, kad nuo 1990 m. birželio mėn. tarnauja Pskove, 74268 kariniame dalinyje, 9-ojoje kuopoje, užima kulkosvaidininko pareigas. Maždaug 1991 m. sausio 5 d. ar 6 d. su kovine technika ir ginkluote išvyko į Lietuvos TSR, nusileido kariniame aerodrome ir </w:t>
      </w:r>
      <w:r w:rsidRPr="00897F5B">
        <w:rPr>
          <w:rFonts w:ascii="Times New Roman" w:eastAsia="Times New Roman" w:hAnsi="Times New Roman" w:cs="Times New Roman"/>
          <w:sz w:val="24"/>
          <w:szCs w:val="24"/>
          <w:lang w:eastAsia="lt-LT"/>
        </w:rPr>
        <w:t>apsistojo Gaidžiūnuose</w:t>
      </w:r>
      <w:r w:rsidRPr="00897F5B">
        <w:rPr>
          <w:rFonts w:ascii="Times New Roman" w:eastAsia="Times New Roman" w:hAnsi="Times New Roman" w:cs="Times New Roman"/>
          <w:color w:val="000000"/>
          <w:sz w:val="24"/>
          <w:szCs w:val="24"/>
          <w:lang w:eastAsia="lt-LT"/>
        </w:rPr>
        <w:t xml:space="preserve">, mokomajame pulke. Rikiuotės metu pulko vadas paaiškino, kad jie atvyko užtikrinti asmenų, vengiančių tarnybos, šaukimą į tarybinę armiją. Maždaug po dviejų parų persidislokavo į Vilnių, apsistojo Šiaurės miestelyje. Galimai sausio 10 d. jų 9-oji kuopa nuvyko prie Spaudos rūmų. Kuopoje buvo maždaug 25 žmonės. Jo manymu, važiavo bataliono 7-oji ir 8-oji kuopos. Išvažiavo 2 mašinomis URAL, turėjo ginklus ir šaudmenis. Prie Spaudos rūmų išsirikiavo į grandinę ir stovėjo tarp civilių minios, kuri buvo susirinkusi prie pastato, ir minios, kuri stovėjo kitoje kelio pusėje. Prie Spaudos rūmų matė du tankus, „omonininkus“ su milicininkų uniformomis. Kareiviai mėgino patekti į Spaudos rūmų vidų, tačiau civiliai jų nepraleido. Maždaug po valandos išvažiavo. 1991-01-13, apie 01.00 val., jų dalinį pakėlė pavojaus signalas. Gavo amuniciją,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snaiperio šautuvą (SVD), 20 vnt. 7,62 mm kalibro kovinių šovinių. Šiuos šovinius davė kuopos vadas kapitonas V.. Matė, kad daugumai kareivių buvo išduoti tušti šoviniai, tačiau kai kuriems jų kuopos kareiviams buvo išduoti koviniai šoviniai. Iš amunicijos gavo šalmus ir neperšaunamas liemenes. Negavo imitacinių priemonių, t. y. sprogstamųjų paketų, dūmadėžių. Rikiuotės metu V. pasakė šaudyti tik ginkluoto karių užpuolimo atveju, kitais atvejais šaudyti buvo draudžiama. Neprisimena, kas buvo pasakyta apie šaudymą iš tuščių šovinių. Po to kovinių desantinių mašinų (BMD) kolona išvažiavo prie Televizijos bokšto. Su juo vienoje BMD važiavo </w:t>
      </w:r>
      <w:r w:rsidRPr="00897F5B">
        <w:rPr>
          <w:rFonts w:ascii="Times New Roman" w:eastAsia="Times New Roman" w:hAnsi="Times New Roman" w:cs="Times New Roman"/>
          <w:sz w:val="24"/>
          <w:szCs w:val="24"/>
          <w:lang w:eastAsia="lt-LT"/>
        </w:rPr>
        <w:t>eilinis B.</w:t>
      </w:r>
      <w:r w:rsidRPr="00897F5B">
        <w:rPr>
          <w:rFonts w:ascii="Times New Roman" w:eastAsia="Times New Roman" w:hAnsi="Times New Roman" w:cs="Times New Roman"/>
          <w:color w:val="000000"/>
          <w:sz w:val="24"/>
          <w:szCs w:val="24"/>
          <w:lang w:eastAsia="lt-LT"/>
        </w:rPr>
        <w:t>, kitų kareivių pavardžių neprisimena. Privažiavusi prie bokšto, kolona sustojo, iš mašinų išlipo kareiviai. Aplink bokštą buvo daug civilių. Kai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w:t>
      </w:r>
      <w:r w:rsidRPr="00897F5B">
        <w:rPr>
          <w:rFonts w:ascii="Times New Roman" w:eastAsia="Times New Roman" w:hAnsi="Times New Roman" w:cs="Times New Roman"/>
          <w:sz w:val="24"/>
          <w:szCs w:val="24"/>
          <w:lang w:eastAsia="lt-LT"/>
        </w:rPr>
        <w:t xml:space="preserve">ir B. </w:t>
      </w:r>
      <w:r w:rsidRPr="00897F5B">
        <w:rPr>
          <w:rFonts w:ascii="Times New Roman" w:eastAsia="Times New Roman" w:hAnsi="Times New Roman" w:cs="Times New Roman"/>
          <w:color w:val="000000"/>
          <w:sz w:val="24"/>
          <w:szCs w:val="24"/>
          <w:lang w:eastAsia="lt-LT"/>
        </w:rPr>
        <w:t>išlipo iš BMD, kiti kareiviai jau bėgo link bokšto. Jie atbėgo paskutiniai, kareiviai jau buvo bokšto viduje. Pamatė išdaužtus pirmojo aukšto langus. Kai visi kareiviai susirinko bokšte, buvo gauta komanda nustumti civilius nuo bokšto. Sustojo į grandinę tarp BMD ir pradėjo stumti civilių minią. BMD važiavo lėtai, kartas nuo karto sustodamos. Nežino atvejų, kad civiliai būtų papuolę po technika. Girdėjo tanko šūvius, tačiau nežino, ar prie tanko buvo žmonių, ar jie patyrė kontūzijas, kitus sužeidimus. Neprisimena, ar kareiviai šaudė į viršų. Jis pats nešaudė. Civilių minia aktyviai priešinosi, tačiau nematė, kad kareiviai būtų mušę civilius automatais ar kokiais nors daiktais. Vienas tvirtas vyras jam sugriebė už veido, dėl ko jis negalėjo ištrūkti ir buvo priverstas suduoti jam šautuvo buože per ranką. Po smūgio minėtas vyras nepatyrė kūno sužalojimų. Jam pačiam liko nedidelės kraujosruvos ant veido. Vėliau matė kai kuriuos kareivius su nubrozdinimais ir kraujosruvomis. Matė kelis beginklius milicininkus, kurie stovėjo tarp jų ir civilių minios, priešais administracinį pastatą.</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A.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A.</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56-58, t. 119, b. l. 90-93) nurodė, kad nuo 1990 m. pavasario tarnauja 74268 kariniame dalinyje, užima vyr. mechaniko-vairuotojo pareigas. 1991-01-05 buvo gautas įsakymas pakrauti kovinę techniką ir skristi į Vilnių. Prieš skrydį jam buvo paskirta kovinė desantinė mašina (BMD) Nr. 294, kurioje buvo patrankos ir kulkosvaidžio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(AKSU) Nr. 349922. 1991-01-07 atvyko į Vilnių ir apsistojo Šiaurės miestelyje. 9-oji kuopa į Vilnių atsigabeno 5 BMD. 1991 m. sausio 12 – 13 d. naktį buvo gautas įsakymas perimti Televizijos bokšto apsaugą. Prie bokšto išvyko kolona, kurios priekyje važiavo keli tankai, už jų – BMD. Jis važiavo BMD Nr. 294 kartu su kuopos vadu kapitonu V., </w:t>
      </w:r>
      <w:r w:rsidRPr="00897F5B">
        <w:rPr>
          <w:rFonts w:ascii="Times New Roman" w:eastAsia="Times New Roman" w:hAnsi="Times New Roman" w:cs="Times New Roman"/>
          <w:sz w:val="24"/>
          <w:szCs w:val="24"/>
          <w:lang w:eastAsia="lt-LT"/>
        </w:rPr>
        <w:t xml:space="preserve">taikytoju P. </w:t>
      </w:r>
      <w:r w:rsidRPr="00897F5B">
        <w:rPr>
          <w:rFonts w:ascii="Times New Roman" w:eastAsia="Times New Roman" w:hAnsi="Times New Roman" w:cs="Times New Roman"/>
          <w:color w:val="000000"/>
          <w:sz w:val="24"/>
          <w:szCs w:val="24"/>
          <w:lang w:eastAsia="lt-LT"/>
        </w:rPr>
        <w:t xml:space="preserve">ir keliais pėstininkais. Privažiavusi Televizijos bokštą, kolona sustojo. Iš mašinų išlipo pėstininkai ir pradėjo stumti civilių minią nuo bokšto. Iš šalia stovinčio tanko pasigirdo šūviai tuščiais užtaisais. Tuo metu, kai buvo stumiama civilių minia,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buvo BMD ir ginklo nenaudojo. Nustūmus civilius už tvoros, sustatė BMD palei tvorą. Kovinė technika nebuvo užvažiavusi ant civilių. Nematė sužeistų ar žuvusių civilių. Kai kurie kareiviai patyrė daug kūno sužalojimų – nubrozdinimų, įdrėskimų, sakė, kad sužeidimus patyrė, stumdami civilius nuo bokšto.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A.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A.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63-66, t. 119, b. l. 102-110) nurodė, kad nuo 1990 m. pavasario tarnauja Pskove ir užima taikytojo-operatoriaus pareigas. Sausio 6 d. išskrido į Vilnių, apsistojo kariniame miestelyje. Jiems buvo pranešta, kad atvyko į Pabaltijį užtikrinti jaunuolių šaukimą į karo tarnybą. Dalyvavo operacijoje prie Spaudos rūmų, tačiau civilių minia jiems sutrukdė įeiti į Spaudos rūmų pastatą, todėl iš ten išvažiavo. Sausio 12 – 13 d. naktį juos pakėlė pavojaus signalas, gavo šalmus, neperšaunamas liemenes, ginklus ir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AKS-74 Nr. 2756840 ir 90 tuščių šovinių. Koviniai šoviniai nebuvo išduoti. Po to įvyko rikiuotė, kurios metu bataliono vadas S. paskyrė užduotį perimti Televizijos bokšto apsaugą, pravedė instruktažą dėl ginklo naudojimo tvarkos. Neleista šaudyti be komandos. Susėdo į kovines desantines mašinas (BMD), išrikiuotas parke, ir išvažiavo. Jis važiavo BMD, kurią </w:t>
      </w:r>
      <w:r w:rsidRPr="00897F5B">
        <w:rPr>
          <w:rFonts w:ascii="Times New Roman" w:eastAsia="Times New Roman" w:hAnsi="Times New Roman" w:cs="Times New Roman"/>
          <w:sz w:val="24"/>
          <w:szCs w:val="24"/>
          <w:lang w:eastAsia="lt-LT"/>
        </w:rPr>
        <w:t xml:space="preserve">vairavo A. </w:t>
      </w:r>
      <w:r w:rsidRPr="00897F5B">
        <w:rPr>
          <w:rFonts w:ascii="Times New Roman" w:eastAsia="Times New Roman" w:hAnsi="Times New Roman" w:cs="Times New Roman"/>
          <w:color w:val="000000"/>
          <w:sz w:val="24"/>
          <w:szCs w:val="24"/>
          <w:lang w:eastAsia="lt-LT"/>
        </w:rPr>
        <w:t xml:space="preserve">ir kurioje </w:t>
      </w:r>
      <w:r w:rsidRPr="00897F5B">
        <w:rPr>
          <w:rFonts w:ascii="Times New Roman" w:eastAsia="Times New Roman" w:hAnsi="Times New Roman" w:cs="Times New Roman"/>
          <w:sz w:val="24"/>
          <w:szCs w:val="24"/>
          <w:lang w:eastAsia="lt-LT"/>
        </w:rPr>
        <w:t xml:space="preserve">buvo M. </w:t>
      </w:r>
      <w:r w:rsidRPr="00897F5B">
        <w:rPr>
          <w:rFonts w:ascii="Times New Roman" w:eastAsia="Times New Roman" w:hAnsi="Times New Roman" w:cs="Times New Roman"/>
          <w:color w:val="000000"/>
          <w:sz w:val="24"/>
          <w:szCs w:val="24"/>
          <w:lang w:eastAsia="lt-LT"/>
        </w:rPr>
        <w:t xml:space="preserve">bei jaunesnysis </w:t>
      </w:r>
      <w:r w:rsidRPr="00897F5B">
        <w:rPr>
          <w:rFonts w:ascii="Times New Roman" w:eastAsia="Times New Roman" w:hAnsi="Times New Roman" w:cs="Times New Roman"/>
          <w:sz w:val="24"/>
          <w:szCs w:val="24"/>
          <w:lang w:eastAsia="lt-LT"/>
        </w:rPr>
        <w:t>seržantas G.</w:t>
      </w:r>
      <w:r w:rsidRPr="00897F5B">
        <w:rPr>
          <w:rFonts w:ascii="Times New Roman" w:eastAsia="Times New Roman" w:hAnsi="Times New Roman" w:cs="Times New Roman"/>
          <w:color w:val="000000"/>
          <w:sz w:val="24"/>
          <w:szCs w:val="24"/>
          <w:lang w:eastAsia="lt-LT"/>
        </w:rPr>
        <w:t xml:space="preserve">. Kolonoje taip pat važiavo tankai, kitos mašinos. Privažiavus prie Televizijos bokšto, jo kuopa išlipo, sustojo pleištu ir nuėjo prie bokšto. Paskui išsirikiavo į grandinę ir nustūmė minią už tvoros. Stūmė civilius automatais, tačiau jais nesmūgiavo. Nematė, kad kas nors iš desantininkų būtų šaudęs.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Kažkoks daiktas, mestas iš minios, jam pataikė į kairįjį petį, tačiau smūgis nesukėlė jokių pasekmių, nes vilkėjo neperšaunamą liemenę. Nematė žuvusių civilių, tačiau matė vieną sužeistą civilį, kurį gydytojai vedė tolyn nuo bokšto. Šio civilio dešinė ausis buvo sutvarstyta. Nematė traumuotų desantininkų. Negirdėjo sprogimų, tačiau girdėjo tanko kelis šūvius tuščiais užtaisais. Šūvių metu civiliai buvo 5-7 m atstumu nuo tanko. Nežino atvejų, kad šarvuotoji technika būtų užvažiavusi ant civilių. Operacijoje be jų dalyvavo ir „omonininkai“, kurie dėvėjo šalmus su antveidžiais. Jų užduotis buvo „padaryti tvarką“ Televizijos bokšto viduje. Operacijos pabaigoje pamatė vietinius milicininkus, kurie atsistojo tarp desantininkų ir civilių minios. Praėjus maždaug valandai po civilių minios nustūmimo, bokšto teritorijoje atsirado darbininkai su raudonais raiščiais, kurie pradėjo tvarkyti aplinką.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M. S.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M. S.</w:t>
      </w:r>
      <w:r w:rsidRPr="00897F5B">
        <w:rPr>
          <w:rFonts w:ascii="Times New Roman" w:eastAsia="Times New Roman" w:hAnsi="Times New Roman" w:cs="Times New Roman"/>
          <w:b/>
          <w:color w:val="000000"/>
          <w:sz w:val="24"/>
          <w:szCs w:val="24"/>
          <w:lang w:eastAsia="lt-LT"/>
        </w:rPr>
        <w:t xml:space="preserve">) </w:t>
      </w:r>
      <w:r w:rsidRPr="00897F5B">
        <w:rPr>
          <w:rFonts w:ascii="Times New Roman" w:eastAsia="Times New Roman" w:hAnsi="Times New Roman" w:cs="Times New Roman"/>
          <w:color w:val="000000"/>
          <w:sz w:val="24"/>
          <w:szCs w:val="24"/>
          <w:lang w:eastAsia="lt-LT"/>
        </w:rPr>
        <w:t xml:space="preserve">(t. 432, b. l. 67-70, t. 119, b. l. 111-116) nurodė, kad nuo 1990-12-03 tarnauja 74268 kariniame dalinyje, 9-ojoje kuopoje, užima mechaniko-vairuotojo pareigas. 1991 m. sausio 5 d. ar 6 d. su kovine technika ir ginklais išvyko į Vilnių užtikrinti asmenų, vengiančių tarnybos, šaukimą į tarybinę armiją. Apsistojo Šiaurės miestelyje. Likus kelioms dienoms iki sausio 12 d., 7-oji ir 9-oji kuopos išvažiavo prie Spaudos rūmų, kur buvo susirinkusi didelė civilių minia. Pastovėjo apsiaustyje apie valandą ir išvažiavo. Tą dieną nebuvo jokių incidentų ir neteisėtų susidūrimų su civiliais. Sausio 12 – 13 d. naktį jų dalinį pakėlė pavojaus signalas, buvo išduoti ginklai, tušti šoviniai.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automatą (AKS-74U) Nr. 349270. Nebuvo išduoti sprogstamieji užtaisai, koviniai šoviniai ar trasuojančios kulkos. Rikiuotės metu bataliono vadas majoras S. pasakė, kad jie vyks perimti Televizijos bokšto apsaugą. Leista šaudyti tuščiais šoviniais į orą, esant grėsmei. Prie bokšto išvažiavo kovinių desantinių mašinų (BMD) kolona.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BMD Nr. 292 kartu su eiliniu B., seržantu P. ir mechaniku. Neprisimena, ar kolonoje važiavo tankai, tačiau prie bokšto matė 2 tankus. Kolonai sustojus prie bokšto, kareiviai išlipo iš mašinų. Prie bokšto stovėjo didelė civilių minia. Civilių rankose matė metalinius strypus, lazdas, butelius. Civiliai pradėjo mėtyti į kareivius akmenis ir butelius. Matė, kaip viena BMD užsidegė. Kareiviai pateko į bokšto vidų, o po to buvo gauta komanda nustumti civilius nuo bokšto. Išėjo iš bokšto ir pamatė, kaip du vyriškiai muša vieną desantininką. Pasirodė, kad vyriškiai mėgina atimti iš kareivio ginklą. Jie nuvijo vyriškius ir padėjo kareiviui atsikelti. Kareiviai sustojo į grandinę ir pradėjo stumti rankomis civilių minią už tvoros. Nematė, kad kas nors iš kareivių būtų mušęs civilius rankomis ar ginklu. Girdėjo šūvius, tačiau nežino, kas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pats nešaudė automatu. Girdėjo tanko šūvius tuščiais užtaisais, tačiau nematė, ar kas nors iš civilių nukentėjo. Nematė, kad kovinė technika būtų užvažiavusi ant civilių. Stumiant minią, kovinė technika nebuvo naudojama. Visos operacijos metu nematė nei sužeistų, nei žuvusių civilių. Matė kai kuriuos kareivius su nubrozdinimais ir sumuštais veidais. Jis pats kūno sužalojimų nepatyrė. Prie bokšto, už tvoros, matė vietinius beginklius milicininkus.</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B.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B.</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75-77; t. 119, b. l. 123-128) nurodė, kad tarnauja Pskove ir užima vairuotojo-mechaniko pareigas. Galimai sausio 6 d. išskrido į Pabaltijį, į Vilnių, apsistojo kariniame miestelyje. Jo kuopa nedalyvavo operacijoje prie Spaudos rūmų. Sausio 12 d. vakare kuopą pakėlė pavojaus signalas. Gavo šalmus, neperšaunamas liemenes, ginklus, šovinius.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sutrumpintą Kalašnikovo automatą su užlenkiama buože (AKS-74U) Nr. 149192 ir 30 tuščių šovinių. Koviniai šoviniai nebuvo išduoti. Jo kuopai vadovavo kapitonas V.. Prieš išvažiuojant buvo pravestas instruktažas dėl ginklo naudojimo tvarkos. Po to jie įsėdo į mašinas parke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važiavo kovine desantine mašina (BMD) Nr. 296 kartu su jaunesniuoju leitenantu P.. Privažiavę Televizijos bokštą, išlipo. Praėjimas į bokštą buvo laisvas, nes prie bokšto atvažiavo gerokai vėliau nei kiti. BMD Nr. 296 ekipažas iš karto nuėjo į bokšto vidų. Nuėjo į gaisrininkų kambarį ir mėgino užsukti čiaupus, tačiau jie buvo nutraukti. Matė bokšto viduje specialiosios paskirties kareivius, tačiau nežino, kuo jie užsiėmė. Nežino, kas vyko lauke, nes iš bokšto išėjo tik ryte. Nematė sužeistų ar žuvusių civilių, sužeistų desantininkų.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neišnaudojo nė vieno šovinio. Negirdėjo sprogimų, tačiau girdėjo tankų šūvius. Nežino, ar šūvių metu šalia tankų stovėjo civiliai. </w:t>
      </w:r>
    </w:p>
    <w:p w:rsidR="00897F5B" w:rsidRPr="00897F5B" w:rsidRDefault="00897F5B" w:rsidP="00897F5B">
      <w:pPr>
        <w:spacing w:after="0" w:line="240" w:lineRule="auto"/>
        <w:jc w:val="both"/>
        <w:rPr>
          <w:rFonts w:ascii="Times New Roman" w:eastAsia="Times New Roman" w:hAnsi="Times New Roman" w:cs="Times New Roman"/>
          <w:color w:val="000000"/>
          <w:sz w:val="24"/>
          <w:szCs w:val="24"/>
          <w:lang w:eastAsia="lt-LT"/>
        </w:rPr>
      </w:pPr>
      <w:r w:rsidRPr="00897F5B">
        <w:rPr>
          <w:rFonts w:ascii="Times New Roman" w:eastAsia="Times New Roman" w:hAnsi="Times New Roman" w:cs="Times New Roman"/>
          <w:b/>
          <w:color w:val="000000"/>
          <w:sz w:val="24"/>
          <w:szCs w:val="24"/>
          <w:lang w:eastAsia="lt-LT"/>
        </w:rPr>
        <w:t xml:space="preserve">Liudytojas </w:t>
      </w:r>
      <w:r w:rsidRPr="00897F5B">
        <w:rPr>
          <w:rFonts w:ascii="Times New Roman" w:eastAsia="Times New Roman" w:hAnsi="Times New Roman" w:cs="Times New Roman"/>
          <w:b/>
          <w:sz w:val="24"/>
          <w:szCs w:val="24"/>
          <w:lang w:eastAsia="lt-LT"/>
        </w:rPr>
        <w:t xml:space="preserve">V. K. </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b/>
          <w:sz w:val="24"/>
          <w:szCs w:val="24"/>
          <w:lang w:eastAsia="lt-LT"/>
        </w:rPr>
        <w:t>V. K.</w:t>
      </w:r>
      <w:r w:rsidRPr="00897F5B">
        <w:rPr>
          <w:rFonts w:ascii="Times New Roman" w:eastAsia="Times New Roman" w:hAnsi="Times New Roman" w:cs="Times New Roman"/>
          <w:b/>
          <w:color w:val="000000"/>
          <w:sz w:val="24"/>
          <w:szCs w:val="24"/>
          <w:lang w:eastAsia="lt-LT"/>
        </w:rPr>
        <w:t>)</w:t>
      </w:r>
      <w:r w:rsidRPr="00897F5B">
        <w:rPr>
          <w:rFonts w:ascii="Times New Roman" w:eastAsia="Times New Roman" w:hAnsi="Times New Roman" w:cs="Times New Roman"/>
          <w:color w:val="000000"/>
          <w:sz w:val="24"/>
          <w:szCs w:val="24"/>
          <w:lang w:eastAsia="lt-LT"/>
        </w:rPr>
        <w:t xml:space="preserve"> (t. 432, b. l. 81-83, t. 119, b. l. 133-139) nurodė, kad nuo 1990 m. pavasario tarnauja Pskove ir užima granatsvaidininko pareigas. Neprisimena tikslios datos, kada atskrido į Vilnių.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nedalyvavo operacijoje prie Spaudos rūmų. Sausio 12 – 13 d. naktį jo kuopą pakėlė pavojaus signalas, buvo išduoti šalmai, neperšaunamos liemenės, automatai.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imes New Roman" w:hAnsi="Times New Roman" w:cs="Times New Roman"/>
          <w:color w:val="000000"/>
          <w:sz w:val="24"/>
          <w:szCs w:val="24"/>
          <w:lang w:eastAsia="lt-LT"/>
        </w:rPr>
        <w:t xml:space="preserve"> gavo Kalašnikovo automatą su užlenkiama buože (AKS-74) ir 90 tuščių šovinių. Koviniai šoviniai nebuvo išduoti. Pulko vadas paskyrė užduotį perimti Televizijos bokšto apsaugą, buvo pravestas instruktažas dėl ginklo naudojimo tvarkos. Šaudyti buvo leidžiama tik užpuolimo atveju. Įsėdo į kovines desantines mašinas (BMD), išrikiuotas parke, ir išvažiavo. Važiavo BMD kartu su vyresniuoju leitenantu K.. Jo kuopai vadovavo kapitonas V.. Privažiavę Televizijos bokštą, išlipo. Aplink bokštą stovėjo civilių minia, kuri buvo agresyviai nusiteikusi, į desantininkus mėtė akmenis ir butelius. Matė civilių rankose pagalius, gumines lazdas. Kuopa išsirikiavo pleištu ir prasiveržė prie bokšto. Tuomet sustojo į grandinę ir pradėjo stumti civilių minią link tvoros. Maždaug per pusvalandį civiliai buvo nustumti. Stūmė civilius automatais, tačiau niekam iš civilių jis nesudavė smūgio ir nematė, kad kas nors iš kareivių būtų tai padaręs. Negirdėjo, kad kažkas šaudytų iš minios. Matė kelias trasuojančių kulkų serijas, skriejančias nuo gyvenamojo namo, stovinčio priešais bokštą, pusės. Kulkos išdaužė bokšto langą. Nematė, kad kulkos būtų kliudžiusios ką nors iš civilių ar kareivių. Kažkas iš desantininkų šaudė, tačiau l</w:t>
      </w:r>
      <w:r w:rsidRPr="00897F5B">
        <w:rPr>
          <w:rFonts w:ascii="Times New Roman" w:eastAsiaTheme="minorEastAsia" w:hAnsi="Times New Roman" w:cs="Times New Roman"/>
          <w:color w:val="000000" w:themeColor="text1"/>
          <w:sz w:val="24"/>
          <w:szCs w:val="24"/>
        </w:rPr>
        <w:t>iudytojas</w:t>
      </w:r>
      <w:r w:rsidRPr="00897F5B">
        <w:rPr>
          <w:rFonts w:ascii="Times New Roman" w:eastAsia="Times New Roman" w:hAnsi="Times New Roman" w:cs="Times New Roman"/>
          <w:color w:val="000000"/>
          <w:sz w:val="24"/>
          <w:szCs w:val="24"/>
          <w:lang w:eastAsia="lt-LT"/>
        </w:rPr>
        <w:t xml:space="preserve"> nė karto neiššovė. Negirdėjo sprogimų, tačiau girdėjo kelis tankų šūvius tuščiais užtaisais. Šūvių metu civiliai buvo apie 10 m nuo tankų. Nežino atvejų, kad šarvuotoji technika būtų užvažiavusi ant civilių. Nematė sužeistų ar žuvusių civilių. Ryte pamatė draugovininkus ir vietinius policininkus.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M. G. (M. G.)</w:t>
      </w:r>
      <w:r w:rsidRPr="00897F5B">
        <w:rPr>
          <w:rFonts w:ascii="Times New Roman" w:eastAsiaTheme="minorEastAsia" w:hAnsi="Times New Roman" w:cs="Times New Roman"/>
          <w:sz w:val="24"/>
          <w:szCs w:val="24"/>
        </w:rPr>
        <w:t xml:space="preserve"> (t. 432, b. l. 43-45, t. 119, b. l. 69-74) nurodė, kad tarnauja Pskove. Atrodo, sausio 6 d. išvyko į Vilnių, apsistojo kariniame miestelyje.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Spaudos rūmų užėmimo ir saugojimo operacijoje. Sausio 12 d. vakare juos pakėlė pavojaus signalas, gavo šalmus,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(AKS-74U) Nr. 439026 ir 60 tuščių šovinių, negavo kovinių šovinių. Kovinės desantinės mašinos (BMD) buvo išrikiuotos į koloną. Važiavo BMD Nr. 295 kartu su vyresn. leitenantu K. paskui tanką. Per tvorą kolona įvažiavo į Televizijos bokšto teritoriją. Prie bokšto stovėjo civilių minia, kuri buvo agresyviai nusiteikusi prieš kareivius. Kuopa išlipo ir nuėjo stumti civilių minios nuo bokšto, o jis liko mašinoje vienas ir neišlipo iki ryto. Iš pradžių buvo atidaryti jo mašinos liukai. Civiliai pradėjo mėtyti į jo mašiną visokius daiktus, t. y. butelius, purvą. Mestas akmuo pataikė jam į šalmą ir prakirto nosį, iš kurios pradėjo tekėti kraujas. Tada uždarė liukus. Girdėjo šaudymus, tačiau nematė, kas, kur ir kokiomis kulkomis šaudė.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neišnaudojo nė vieno šovinio. Tankai kelis kartus iššovė tuščiais užtaisais, tačiau negali pasakyti, kur tankai stovėjo, ar šalių jų buvo žmonių. Nematė sužeistų ar žuvusių civilių, sužeistų kariškių.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A. Š. (A. Š.)</w:t>
      </w:r>
      <w:r w:rsidRPr="00897F5B">
        <w:rPr>
          <w:rFonts w:ascii="Times New Roman" w:eastAsiaTheme="minorEastAsia" w:hAnsi="Times New Roman" w:cs="Times New Roman"/>
          <w:sz w:val="24"/>
          <w:szCs w:val="24"/>
        </w:rPr>
        <w:t xml:space="preserve"> (t. 433, b. l. 2-4, t. 120, b. l. 6) nurodė, kad nuo 1990 m. kovo mėn. tarnauja 74268 kariniame dalinyje, 3-ojoje baterijoje, užima viršilos pareigas. 1991 m. sausio mėn. pirmosiomis dienomis jų pulkas išskrido į Lietuvos TSR, į Gaidžiūnus. Ten rikiuotės metu buvo pranešta, kad atvyko į Lietuvą užtikrinti jaunuolių šaukimą į armiją. Po 2 parų persidislokavo į Vilnių ir apsistojo karinio dalinio teritorijoje. Vyr. leitenantas P. pravedė užsiėmimą, kurio metu jie mokėsi minios išvaikymo ir pastatų užėmimo taktikų. 1991-01-12, apie 21 val., buvo paskelbtas aliarmas, gavo ginklus, amuniciją.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neperšaunamą liemenę ir šalmą. Vėliau gavo dėtuves su tuščiais ir koviniais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išdalino baterijos kareiviams po vieną dėtuvę su koviniais šoviniais ir po dvi dėtuves su tuščiais šoviniais. Vyr. leitenantas P. davė įsakymą perimti Televizijos bokšto apsaugą, vėliau pasakė, kad jis (liudytojas) privalo būti užgrobimo grupėje, kurią sudarė eiliniai G., M. ir P.. Užgrobimo grupei vadovavo 3-ojo bataliono būrio vadas vyr. leitenantas K.. Jiems buvo paskirta užduotis patekti į Televizijos bokštą, apžiūrėti pastato aukštus ir perimti bokšto apsaugą. Leista šaudyti tik jų užpuolimo atveju ir gresiant pavojui jų gyvybei. Jų grupė nuvyko į parką ir įsėdo į 3-ojo bataliono kovinę desantinę mašiną (BMD), kuri stovėjo šarvuočių kolonoje. Kolonoje buvo 3 tankai (T-72), 5-6 BMD. Privažiavus prie bokšto, jiems kelią užtvėrė krovininė mašina, kurią tankas nustūmė nuo kelio, ir kolona pajudėjo į priekį. Jų BMD sustojo netoli bokšto pagrindinio įėjimo, jie nulipo nuo mašinos. Aplink bokštą stovėjo didelė civilių minia. Minioje susidarius praėjimui link bokšto, jis greitai nubėgo link bokšto, įbėgo į bokšto vidų ir pamatė kareivius. Tada pakilo į 3 aukštą, kur taip pat buvo kareivių. Jie buvo sulaikę kelis civilius. Po to užkilo į 13 aukštą, tačiau ten nieko nerado. Niekas pasipriešinimo nerodė. Negirdėjo jokio šaudymo bokšto viduje. Iš 13 aukšto nusileido į 1 aukštą, kur sutiko pulko vadą ir jo pavaduotoją politiniams reikalams. Su pastaruoju praleido likusį laiką. Išėjo į lauką ir atsistojo šalia įėjimo. Tuo metu civilių minia buvo nustumta apie 50 m nuo bokšto ir po truputį judėjo link tvoros. Kareiviai retkarčiais šaudė iš automatų tuščiais šoviniais į orą. Pamatė trasuojančias kulkas, skriejančias nuo administracinių pastatų į bokšto pusę. Po to pamatė šaudant nuo gyvenamojo namo pusės į bokšto pusę, matė 5-6 šūvius. Po kurio laiko pamatė baltą striukę vilkintį žmogų, kuris nubėgęs nuo bokšto apie 30-40 m pritūpė ir pradėjo šaudyti iš automato trasuojančių kulkų serijomis. Kulkos skriejo bokšto kryptimi. Nematė sužeistų ar žuvusių civilių nei prie Televizijos bokšto, nei jo viduje. Nematė, kad šarvuotoji technika būtų užvažiavusi ant žmonių. Matė vieną kareivį subintuota galva, išeinantį iš bokšto. Operacijos metu jis pats nepatyrė jokių traumų. Šalia bokšto matė du tankus, kurie iššovė į orą kelis šūvius.</w:t>
      </w:r>
    </w:p>
    <w:p w:rsidR="00897F5B" w:rsidRPr="00897F5B" w:rsidRDefault="00897F5B" w:rsidP="00897F5B">
      <w:pPr>
        <w:tabs>
          <w:tab w:val="left" w:pos="7155"/>
        </w:tabs>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V. M. (V. M.)</w:t>
      </w:r>
      <w:r w:rsidRPr="00897F5B">
        <w:rPr>
          <w:rFonts w:ascii="Times New Roman" w:eastAsiaTheme="minorEastAsia" w:hAnsi="Times New Roman" w:cs="Times New Roman"/>
          <w:sz w:val="24"/>
          <w:szCs w:val="24"/>
        </w:rPr>
        <w:t xml:space="preserve"> (t. 433, b. l. 41-44; t. 120, b. l. 72-76) nurodė, kad nuo 1990-05-19 tarnauja 74268 kariniame dalinyje, 3-ojoje baterijoje, užima taikytojo pareigas. 1991-01-05 jų kariuomenės dalis išvyko į Lietuvos TSR, kad užtikrintų asmenų, vengiančių tarnauti Sovietų kariuomenėje, šaukimą į karo tarnybą. Atskrido į Gaidžiūnus, po dviejų dienų persidislokavo į Vilnių ir apsistojo kariniame Šiaurės miestelyje. Sausio 12 – 13 d. naktį jų dalinį pakėlė aliarmo signalas, gavo ginklus, šaudmenis, šalmus ir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4880776, dvi dėtuves su tuščiais šoviniais (po 30 vnt. kiekvienoje dėtuvėje), kovinių šovinių negavo. Nežino, ar kas nors gavo kovinius šovinius. Matė, kad kai kurie kareiviai pasiėmė metalinius vamzdžius nuo lovų, kad apsigintų nuo minios, jeigu ji puls. Nematė, kad prie Televizijos bokšto kareiviai būtų naudoję šiuos daiktus prieš civilius. Jis neėmė panašių daiktų. Rikiuotės metu baterijos vado pavaduotojas vyr. leitenantas P. pranešė, kad jie važiuos prie Televizijos bokšto, kurį turės saugoti. Leista šaudyti į viršų užpuolimo atveju. Prie bokšto išvažiavo mašinų kolona. Kolonoje buvo kovinės desantinės mašinos (BMD), mašinos URAL, tankai. Važiavo BMD kartu su leitenantu K., mechaniku, radistu ir dar 3-4 kareiviais.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priklausė užgrobimo grupei, kurios užduotis buvo veikti kartu su „omonininkais“, užeiti paskui juos į Televizijos bokštą, atjungti aparatūrą ir saugoti aukštus. Grupei turėjo vadovauti K.. Prie pat bokšto jiems kelią užtvėrė mašinos, kurias tankas nustūmė. Pravažiuodamas matė sulamdytas mašinas. Nežino, ar buvo nukentėjusiųjų. Privažiavusi bokštą, kolona sustojo, iš mašinų išlipo kareiviai. Aplink bokštą buvo daug žmonių, kurie mėtė butelius ir akmenis. Matė, kaip į šarvuočius dužo buteliai. Kartu su „omonininkais“ nubėgo prie bokšto, kažkas iš „omonininkų“ išdaužė stiklą ir jie pateko į bokšto vidų. Ten buvo keli tarnautojai, kuriuos pradėjo klausinėti „omonininkai“. Kartu su K. pakilo į 13 aukštą, tačiau ten jau buvo „omonininkai“. Tada nusileido žemyn ir išėjo į lauką. Civilių minia buvo beveik už tvoros. Jau nebesigirdėjo šaudymų. Kareiviai pasakojo, kad atėmus automatą iš desantininko, kažkas iš minios pradėjo šaudyti. Pačiame bokšte girdėjo automatų šūvius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neiššovė iš automato. Kai buvo bokšte, girdėjo tanko šūvį. Nematė, kad civiliai būtų pakliuvę po šarvuočiais, nematė sužeistų ar žuvusių civilių nei bokšto viduje, nei šalia bokšto. Matė, kad kai kurių kareivių veidai buvo sumušti. Kitą dieną pamatė vietinius milicininkus, kurie išsirikiavo priešais juos, palei tvorą. Milicininkai ginklų neturėjo.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N. T. (N. T.)</w:t>
      </w:r>
      <w:r w:rsidRPr="00897F5B">
        <w:rPr>
          <w:rFonts w:ascii="Times New Roman" w:eastAsiaTheme="minorEastAsia" w:hAnsi="Times New Roman" w:cs="Times New Roman"/>
          <w:sz w:val="24"/>
          <w:szCs w:val="24"/>
        </w:rPr>
        <w:t xml:space="preserve"> (t. 432, b. l. 71-74, t. 119, b. l. 117-122) nurodė, kad nuo 1898 m. balandžio mėn. tarnauja 74268 kariniame dalinyje, užima taikytojo-operatoriaus pareigas. 1991 m. sausio mėn. pradžioje kartu su 3-ojo bataliono 9-osios kuopos kariškiais išvyko į Vilnių. Prieš išvykimą buvo pranešta, kad jie turi įvykdyti šalies vyriausybės užduotį – užtikrinti šaukimą į tarybinę armiją. Jų dalinys apsistojo Šiaurės miestelyje. 1991-01-13, maždaug 01.00 val., jų dalinį pakėlė pavojaus signalas.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2743269, dvi dėtuves su tuščiais šoviniais (60 vnt. tuščių šovinių), neturėjo movos šaudyti tuščiais šoviniais. Rikiuotės metu bataliono vadas majoras S. paskyrė jiems užduotį saugoti Televizijos bokštą, pasakė, kad Televizijos bokštas transliuoja antikonstitucinio pobūdžio laidas. Bataliono vadas įsakė nešaudyti, net jei kiltų grėsmė gyvybei. Įsėdo į kovinę desantinę mašiną (BMD) ir išvažiavo. Toje pačioje mašinoje važiavo vyresnysis leitenantas K., kuris įsakė jam sustoti prie įėjimo į bokštą ir saugoti įėjimą. Privažiavus bokštą, gavo įsakymą išlipti iš BMD. Išgirdo tanko šūvį, tačiau nežino, dėl ko buvo iššauta, ar kilo kokie nors padariniai. Aplink bokštą buvo labai daug žmonių. Iš minios į jų pusę pradėjo skrieti akmenys. Nematė, kad kareiviai būtų mušę žmones. Iš karto pasuko link įėjimo ir atsistojo prie durų. Būrio vadas įsakė neįleisti civilių į bokštą. Negirdėjo jokio šaudymo, nes buvo bokšto viduje, prie durų.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Nematė, ar civiliai priešinosi kareiviams. Bokšto viduje matė kelis žmones, vilkinčius kamufliažines uniformas, ginkluotus automatais (AKS-74), dėvinčius šalmus su stikliniais antveidžiais, tačiau nežino, kas šie žmonės buvo ir kam jie buvo pavaldūs. Prie įėjimo prabuvo maždaug iki 6 val. Ryte iš bokšto išvedė tris civilius. Vėliau matė, kad kai kurių desantininkų veidai buvo sumušti, su nubrozdinimais, kraujosruvomis, nežino, kaip šie sužalojimai atsirado.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A. P. (A. P.)</w:t>
      </w:r>
      <w:r w:rsidRPr="00897F5B">
        <w:rPr>
          <w:rFonts w:ascii="Times New Roman" w:eastAsiaTheme="minorEastAsia" w:hAnsi="Times New Roman" w:cs="Times New Roman"/>
          <w:sz w:val="24"/>
          <w:szCs w:val="24"/>
        </w:rPr>
        <w:t xml:space="preserve"> (t. 433, b. l. 27-29, t. 120, b. l. 51-55) nurodė, kad nuo 1990 m. birželio mėn. tarnauja 74268 kariniame dalinyje, užima pabūklų taikytojo pareigas. Maždaug 1991-01-06 jų dalinys išvyko į Lietuvos TSR, į Gaidžiūnus. Sausio 8 – 9 d. naktį išvyko į Vilnių ir apsistojo kariniame Šiaurės miestelyje. Sausio 12-13 d. naktį, apie vidurnaktį, juos pakėlė pavojaus signalas, gavo ginklus, tuščius šovinius, šalmus ir neperšaunamas liemenes. Jo automato Nr. buvo 403127. Baterijos vado pavaduotojas vyr. leitenantas P. pranešė, kad jie vyks prie Televizijos bokšto, kurį reikės saugoti. Leista šaudyti tik kraštutiniais atvejais, o veikti – naudojant ginklų buožes. Išvažiavo prie bokšto kolona, kurioje buvo tankas, kovinės desantinės mašinos (BMD) ir mašinos URAL.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kartu su vyr. leitenantu K.. Kolonai vadovavo majoras S.. Netoli bokšto kelią buvo užtvėrusios mašinos, kurias nustūmė tankas, atlaisvindamas pravažiavimą. Tada nuvažiavo prie bokšto. Aplinkui buvo daug civilių, kurie pradėjo mėtyti į juos akmenis, lazdas. Mašinos sustojo aplink bokštą, išlipo iš jų. Civiliai nepraleido jų prie bokšto. Tuo metu iš bokšto pirmojo aukšto patalpų, per išdaužtus langus, pradėjo lietis vanduo. Po to iššovė tankas ir minia prasiskyrė. Jie sustojo vora aplink bokštą ir pradėjo stumti civilių minią. Kai kurie civiliai puolė kareivius su lazdomis ir buteliais. Girdėjo kareivius šaudant tuščiais šoviniais. Nematė, kad kas nors būtų šaudęs iš bokšto, kad kareiviai būtų šaudę į civilius, norėdami pataikyti. Pradėjo šaudyti po to, kai civilių minia pasipriešino.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Majorui S. įsakius, su eiliniu G. nuėjo į trečią bokšto aukštą saugoti įrenginių. Per langą matė, kaip minia buvo nustumta už tvoros. Operacijos metu nematė sužeistų ar žuvusių civilių nei bokšte, nei aplink jį. Pas kai kuriuos kareivius matė nedidelius nubrozdinimus ir įdrėskimus. Matė „omonininkus“ ir vietinius milicininkus.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G. G. (G. G.) </w:t>
      </w:r>
      <w:r w:rsidRPr="00897F5B">
        <w:rPr>
          <w:rFonts w:ascii="Times New Roman" w:eastAsiaTheme="minorEastAsia" w:hAnsi="Times New Roman" w:cs="Times New Roman"/>
          <w:sz w:val="24"/>
          <w:szCs w:val="24"/>
        </w:rPr>
        <w:t xml:space="preserve">(t. 433, b. l. 53-57, t. 120, b. l. 86-91) nurodė, kad nuo 1990 m. pavasario tarnauja 74268 kariniame dalinyje. 1991-01-05 3-osios baterijos vado pavaduotojas vyr. leitenantas P. liepė ruoštis skrydžiui, pasiimti šalmus, neperšaunamas liemenes, miegmaišius, kuprines ir ginklus. Jis pasiėmė AKS-74 Nr. 4891631. 1991-01-06 išskrido iš Pskovo oro uosto „Kresty“ į Lietuvą, į Gaidžiūnų oro uostą. Gaidžiūnuose rikiuotės metu pulkininkas K. pranešė, kad jie atvyko į Lietuvą užtikrinti jaunuolių šaukimą į karo tarnybą. 1991-01-07 persidislokavo į Vilnių, į Šiaurės miestelį. 1991-01-12, apie 23 val., juos pakėlė aliarmas. P. pravedė instruktažą. Grupė, kuriai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priklausė, turėjo užgrobti Televizijos bokštą, neįleisti į jį pašalinių asmenų, nuginkluoti ir išvesti iš bokšto apsaugininkus, jeigu tokių būtų. Jiems leista šaudyti koviniais šoviniais, esant pavojui. Tuščiais šoviniais leista šaudyti į viršų pagal komandą. Buvo išduoti šaudmenys.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30 tuščių šovinių ir 30 kovinių šovinių. Tarp kovinių šovinių trasuojančių kulkų nebuvo. Nuo beginklių žmonių turėjo gintis automatų buožėmis. Tarp kareivių buvo kalbama, kad operacijoje dalyvaus „omonininkai“. Kolonoje važiavo tankai, kovinės desantinės mašinos (BMD), šarvuoti transporteriai (BTR) ir mašinos URAL. Kolonai vadovavo majoras K.. Privažiavo Televizijos bokštą ir išlipo iš mašinų. Prie bokšto stovėjo didelė civilių minia. Civiliai rankose laikė pagalius, akmenis, kuriuos mėtė į juos.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ir kiti kareiviai gynėsi nuo civilių automatų buožėmis. Kareiviai, apibėgę bokštą, išdaužė pirmojo aukšto stiklą ir pateko į bokšto vidų. Pačiame bokšte niekas nesipriešino, iš bokšto niekas į juos nešaudė. Jam stovint pirmame aukšte, pro jį prašvilpė kulkos, tačiau nežino, kas ir iš kokio ginklo į jį šaudė. Girdėjo, kaip šaudė tankai, tačiau nieko nežino apie pasekmes. Gavę P. įsakymą, kareiviai pradėjo šaudyti tuščiais šoviniais į viršų.</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heme="minorEastAsia" w:hAnsi="Times New Roman" w:cs="Times New Roman"/>
          <w:sz w:val="24"/>
          <w:szCs w:val="24"/>
        </w:rPr>
        <w:t xml:space="preserve"> pats nešaudė. Kareiviams padėjo draugovininkai su raudonais raiščiais. Jie apieškojo bokšto patalpas, ieškojo ginklų, šaudmenų ir įkaitų. Kareiviai iš bokšto nešė daiktus, tačiau neprisimena, ką būtent nešė. Sužinojo iš kareivių, kad buvo sutikę žurnalistą N., kuris turėjo vaizdo kamerą ir pradėjo filmuoti BMD. Kadangi technika buvo slapta, buvo draudžiama ją filmuoti, todėl kareiviai atėmė iš žurnalisto vaizdo kamerą ir sudavė jam į veidą, kai jis bandė priešintis. Sužinoję žurnalisto pavardę, kareiviai grąžino jam kamerą.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D. D. (D. D.)</w:t>
      </w:r>
      <w:r w:rsidRPr="00897F5B">
        <w:rPr>
          <w:rFonts w:ascii="Times New Roman" w:eastAsiaTheme="minorEastAsia" w:hAnsi="Times New Roman" w:cs="Times New Roman"/>
          <w:sz w:val="24"/>
          <w:szCs w:val="24"/>
        </w:rPr>
        <w:t xml:space="preserve"> (t. 432, b. l. 27-29, t. 119, b. l. 41-48) nurodė, kad tarnauja Pskove ir užima būrio vado pareigas. Neprisimena tikslios skrydžio į Vilnių datos. Apsistojo Vilniuje, kariniame miestelyje. Sausio 12 d. vakare juos pažadino pavojaus signalas, gavo šalmus, neperšaunamas liemenes, automatus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Kalašnikovo automatą su užlenkiama buože Nr. 2755339, 60 tuščių šovinių. Koviniai šoviniai nebuvo išduoti. Jiems buvo paskirta užduotis perimti Televizijos bokšto apsaugą, pravestas instruktažas apie ginklo naudojimo tvarką. Po to susėdo į mašinas ir išvažiavo. Jo kuopa iš Pskovo atsigabeno 5 kovines desantines mašinas (BMD).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295 kartu sau vyresniuoju leitenantu K.. Mašiną vairavo G.. Privažiavę Televizijos bokštą, išlipo iš mašinų. Aplink bokštą stovėjo civilių minia, kuri buvo agresyviai nusiteikusi. Kuopa išsirikiavo pleištu ir nuėjo iki bokšto. Civiliai jiems rodė fizinį pasipriešinimą, trukdė praeiti, mėtė į juos akmenis ir kitus daiktus. Kai kurių civilių rankose matė pagalius ir gumines lazdas. Priėję bokštą, kareiviai pro išdaužtą stiklą pateko į bokšto vidų. Kartu su kareiviais į bokštą įėjo ir maždaug 6 „omonininkai“. Pradėjo vaikščioti po bokšto aukštus ir ieškoti civilių. Su jais buvo vyresnysis leitenantas K.. Užlipo iki 13 aukšto, tačiau jokių civilių nerado. Niekas nerodė pasipriešinimo bokšto viduje. Nusileidus žemyn, civilių minia jau buvo nustumta už tvoros. Po operacijos pasirodė draugovininkai. Negirdėjo, kad civiliai būtų šaudę. Nematė, kad kas nors iš desantininkų būtų šaudęs.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nė karto neiššovė. Negirdėjo sprogimų ir tankų šūvių. Nieko nežino apie sužeistus ar žuvusius civilius. Jo kuopos desantininkai traumų negavo. Kapitonas įsakė pakilti į 21 aukštą ir saugoti aparatūrą. Ten jis prabuvo 5 paras, kol juos pakeitė vidaus kariuomenė.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I. P. (I. P.) </w:t>
      </w:r>
      <w:r w:rsidRPr="00897F5B">
        <w:rPr>
          <w:rFonts w:ascii="Times New Roman" w:eastAsiaTheme="minorEastAsia" w:hAnsi="Times New Roman" w:cs="Times New Roman"/>
          <w:sz w:val="24"/>
          <w:szCs w:val="24"/>
        </w:rPr>
        <w:t xml:space="preserve">(t. 430, b. l. 14-16, t. 117, b. l. 23-30) nurodė, kad nuo 1990-06-17 tarnauja 74268 kariniame dalinyje ir užima sanitarijos instruktoriaus pareigas. 1991-01-03 kuopos vadas vyresnysis leitenantas P. įsakė ruoštis skrydžiui. Jiems davė šalmus, neperšaunamas liemenes ir ginklus. 1991-01-04 išskrido iš Pskovo oro uosto „Kresty“ į Lietuvą, į Gaidžiūnų oro uostą. Jų kuopa atsigabeno į Lietuvą 7 kovines desantines mašinas (BMD Nr. 242, 243, 246, kitų numerių neprisimena) ir šarvuotą transporterį ((duomenys neskelbtini) Gaidžiūnuose rikiuotės metu pulko pavaduotojas politiniams klausimams pranešė, kad jie atvyko į Lietuvą organizuoti šaukimus į armiją. 1991-01-05 iš Gaidžiūnų išvyko į Vilnių, į Šiaurės miestelį. 1991-01-12 pulko rikiuotės metu buvo pranešta būti pasiruošusiems išvažiuoti. Buvo išduoti 60 vnt. tuščių šovinių. Apie vidurnaktį įvyko rikiuotė, kurios metu bataliono vadas papulkininkis N. pranešė, kad jie važiuos prie Televizijos bokšto, kad ten bus naudojami sprogstamieji paketai, buvo informuoti apie ginklo naudojimo tvarką. Kolonoje buvo 2 tankai, jų kuopos 7 BMD, kitos technikos nepastebėjo, nes buvo tamsu.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buvo apsiginklavęs Kalašnikovo automatu Nr. 2728663 ir važiavo BMD Nr. 242 kartu su kapitonu S., vairuotoju mechaniku eiliniu M., šauliu eiliniu G., vyresniuoju šauliu jaunesniuoju seržantu K. ir ryšininku eiliniu R.. Privažiavus Televizijos bokštą, tankas išlaužė tvorą, BMD sustojo aplink bokštą. Prie bokšto buvo minia civilių. Kai kurie civiliai buvo apsiginklavę lazdomis ir metaliniais rimbais. Nematė, kad kareiviai būtų turėję lazdas, metalinius virbus ar kokias specialias priemones. Per megafoną civilių buvo pareikalauta išsiskirstyti, tačiau jie neišsiskirstė. Gavę įsakymą, kareiviai išlipo iš mašinų. Civiliai puolė kareivius, o pastarieji atsimušinėjo automatais, šaudė į viršų ir stūmė minią. Matė šaudant trasuojančiomis kulkomis iš devynaukščio namo balkono, tačiau nežino, kas šaudė, ar buvo aukų. Matė vieną sužeistą civilį, tačiau nežino, kas jį sužeidė. Kitų nukentėjusių civilių nematė. Iš kareivių nukentėjo eilinis R., kuriam buvo peiliu perpjautas kairės rankos delnas. Bokšto viduje jiems buvo pasipriešinta. Jaunesnysis seržantas K. ir eilinis P. papasakojo, kad į juos metė dvi savadarbes granatas. Iš 3-ojo bataliono vado papulkininkio sužinojo, kad sausio 14 d. bokšte pagavo du žmones su dujų balionėliais. Matė kareivį, vilkėjusį apsauginę uniformą, dėvėjusį šalmą su skydeliu. Šis kareivis galėjo būti iš Specialiosios paskirties būrio arba „omonininkas“. Matė vieną sprogimą, tačiau nežino, kas metė sprogstamąjį įtaisą, ar buvo aukų. Tankai iššovė apie 4 kartus. Šūvių metu žmones buvo nutolę nuo tankų apie 25 m. Kitos dienos ryte pasirodė draugovininkai, kurie nebuvo ginkluoti.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O. G. (O. G.) </w:t>
      </w:r>
      <w:r w:rsidRPr="00897F5B">
        <w:rPr>
          <w:rFonts w:ascii="Times New Roman" w:eastAsiaTheme="minorEastAsia" w:hAnsi="Times New Roman" w:cs="Times New Roman"/>
          <w:sz w:val="24"/>
          <w:szCs w:val="24"/>
        </w:rPr>
        <w:t xml:space="preserve">(t. 432, b. l. 84-85,  t. 119, b. l. 140-146) nurodė, kad tarnauja Pskove ir užima vairuotojo-mechaniko pareigas. Atrodo, sausio 7 d. išskrido iš Pskovo į Pabaltijį, į Gaidžiūnus. Su savimi atsigabeno kovines desantines mašinas (BMD). Prieš skrydį bataliono pavaduotojas politiniams klausimams majoras S. pranešė, kad jų išvykimo tikslas – užtikrinti jaunuolių šaukimą į karinę tarnybą. Iš Gaidžiūnų persidislokavo į Vilnių ir apsistojo kariniame miestelyje.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Spaudos rūmų užėmimo operacijoje. Sausio 12 d. vakare juos pakėlė pavojaus signalas. Pasiėmė šalmus ir neperšaunamas liemenes.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Kalašnikovo automatą su užlenkiama buože (AKS-74U) Nr. 215641. Nei tuščių, nei kovinių šovinių jam nedavė. Pasiėmė nešiojamą radiją R-159, nes buvo paskirtas ryšininku ir buvo pristatytas 4 kuopos vadui vyresniajam leitenantui P. ryšio palaikymui. Prieš išvažiuojant jiems pranešė užduotį – perimti Televizijos bokšto apsaugą. Majoras S. pravedė instruktažą apie ginklo naudojimo tvarką, buvo leista šaudyti tik į viršų, gavus komandą. Išvažiavo BMD kartu su majoru S.. Privažiavę bokštą, išlipo. Prie bokšto stovėjo didelė civilių minia. 3-asis batalionas padarė minioje praėjimą, todėl jie galėjo prieiti prie pat bokšto. Per garsiakalbį civiliams buvo pasiūlyta išsiskirstyti, tačiau jie vis tiek stovėjo prie bokšto. Prasidėjo civilių stūmimas už tvoros. Civiliai buvo agresyviai nusiteikę. Kai kurių civilių rankose matė lazdas, peilius, kuriais jie mėgino suduoti desantininkams. Nematė, kad desantininkai būtų smūgiavę civiliams.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nuolatos buvo su 4-osios kuopos vadu, palaikė ryšį tarp kuopos vado ir 2-ojo bataliono pavaduotojo politiniams klausimams. Nematė, kad civiliai būtų šaudę. Desantininkai šaudė tuščiais šoviniais į viršų, kad pagąsdintų civilius. Nematė, kad kas nors būtų šaudęs, besitaikydamas. Nematė sužeistų ar žuvusių civilių. Jam pačiam nebuvo padaryti jokie kūno sužalojimai. Iš jų būrio traumą gavo eilinis V., kuriam skeveldra kliudė tarpuakį. Matė tris sprogimus. Prieš išvažiuojant iš karinio miestelio bataliono pavaduotojas politiniams klausimams juos instruktavo, kad operacijos metu „omonininkai“ naudos sprogstamuosius įtaisus su akinančiomis blykstėmis. Niekas nuo šių sprogimų prie bokšto nenukentėjo. Girdėjo tris tanko šūvius tuščiais užtaisais. Šūvių metu žmonių prie tanko nebuvo. Po operacijos ant asfaltuoto kelio, šalia Televizijos bokšto, dešinėje centrinio įėjimo pusėje, pamatė maždaug 20 x 20 cm dydžio kraujo dėmę.</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Z. Š. (Z. Š.)</w:t>
      </w:r>
      <w:r w:rsidRPr="00897F5B">
        <w:rPr>
          <w:rFonts w:ascii="Times New Roman" w:eastAsiaTheme="minorEastAsia" w:hAnsi="Times New Roman" w:cs="Times New Roman"/>
          <w:sz w:val="24"/>
          <w:szCs w:val="24"/>
        </w:rPr>
        <w:t xml:space="preserve"> (t. 430, b. l. 17-20, t. 117, b. l. 31-45) nurodė, kad nuo 1990 m. gruodžio mėn. tarnauja 74268 kariniame dalinyje, 4-ojoje kuopoje, užima vairuotojo-mechaniko pareigas. 1991 m. sausio 5 d. ar 6 d. kuopos vadas kapitonas S. pranešė apie išvykimą. Kitą dieną jie išskrido į Lietuvos TSR, į Gaidžiūnus. Dalinio vadas papulkininkis K. pranešė, kad jie važiuos į Vilnių užtikrinti šaukimus į armiją. Išvyko į Vilnių ir apsistojo Šiaurės miestelyje. 1991-01-12 apie vidurnaktį juos prikėlė, gavo ginklus, aprangą ir išėjo į parką. Parke rikiuotės metu K. paskyrė užduotį perimti Televizijos bokšto apsaugą. Jie taip pat buvo instruktuoti apie ginklo naudojimo tvarką, leista šaudyti į viršų pagal komandą.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sutrumpintą Kalašnikovo automatą su užlenkiama buože (AKS-74U) Nr. 514035, dvi dėtuves su užtaisytais tuščiais šoviniais, negavo kovinių šovinių, neperšaunamos liemenės, šalmo.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turėjo veikti 4-osios kuopos sudėtyje ir nustumti žmones nuo Televizijos bokšto. Kolonoje važiavo tankai, 2-ojo ir 3-ojo batalionų kovinės desantinės mašinos (BMD). Matė ir mašiną URAL. Prisimena 2-ojo bataliono BMD šiuos numerius – 242, 246, 247, 248. Jis važiavo BMD Nr. 243. Iki Televizijos bokšto likus maždaug 100 m, civiliai pradėjo į jų mašinas mėtyti akmenis, plytas. Du vaikinai mėgino užlipti ant vienos mašinos, tačiau jiems nepavyko. Vienas vaikinas turėjo kirvį, kitas – metalinį strypą. Po to įvažiavo į Televizijos bokšto teritoriją pro išlaužtą tvorą, sustojo maždaug 25 m nuo bokšto, išlipo iš mašinų ir išsirikiavo. Aplink bokštą stovėjo daug civilių, kurie mėtė į juos akmenis, sudaužytus butelius, plytas. Kai kurie civiliai buvo apsiginklavę lazdomis ir metaliniais strypais. Nematė, kad desantininkai būtų turėję kokius nors metalinius daiktus. Civilių buvo pareikalauta išsiskirstyti, tačiau jie neįvykdė šio reikalavimo. Pradėjo stumti nuo bokšto civilius, o pastarieji jiems priešinosi, mušėsi lazdomis. Kai nustūmė civilius, jam du kartus buvo suduota. Vieną kartą barzdotas vaikinas su akiniais jam sudavė metaliniu strypu į koją, po ko jam skaudėjo, liko kraujosruva. Antrą kartą kitas vyriškis metaliniu strypu jam sudavė smūgį į viršutinės lūpos sritį, ištino ir skaudėjo. Buvo atvejis, kai du vaikinai priėjo prie jo iš už nugaros. Vienas vaikinas norėjo su lazda jam suduoti smūgį, tačiau liudytojas automatu atrėmė smūgį ir tuo pačiu metu įspyrė į krūtinę už jo stovėjusiam vaikinui, po ko vaikinas nukrito. Vaikinas su lazda išsitraukė pistoletą ir pareikalavo jo atiduoti automatą.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atsisakė ir tris kartus iššovė į viršų. Vaikinai ir šalia jų buvusi mergina nubėgo. Po to, kai civiliai buvo nustumti už tvoros, išgirdo 7 ar 8 pavienius šūvius iš miško. Kareiviai irgi šaudė, tačiau šaudė tuščiais šoviniais į viršų nuo bokšto, kai jiems buvo pasipriešinta.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iššovė 3 kartus tuščiais šoviniais. Nematė asmenų su šautinėmis žaizdomis ar žuvusiųjų. Girdėjo 2 ar 3 tankų šūvius, tačiau negali pasakyti kokiu atstumu nuo tankų stovėjo civiliai, nes šūvių metu tankų nematė. Matė 30 ar 40 cm dydžio kraujo dėmę ant asfalto, prie bokšto. Operacijoje dalyvavo 4-oji ir 5-oji kuopos, 3-ojo bataliono padaliniai, tankų ekipažai, tačiau nežino apie specialiosios paskirties kareivių dalyvavimą operacijoje.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S. G. (S. G.)</w:t>
      </w:r>
      <w:r w:rsidRPr="00897F5B">
        <w:rPr>
          <w:rFonts w:ascii="Times New Roman" w:eastAsiaTheme="minorEastAsia" w:hAnsi="Times New Roman" w:cs="Times New Roman"/>
          <w:sz w:val="24"/>
          <w:szCs w:val="24"/>
        </w:rPr>
        <w:t xml:space="preserve"> (t. 430, b. l. 21-24, t. 117, b. l. 46-56) nurodė, kad tarnauja Pskove ir užima vyresniojo šaulio pareigas. Maždaug sausio 5 d. išvyko į Pabaltijį užtikrinti jaunuolių šaukimą į privalomąją karo tarnybą. Iš jo kuopos į Vilnių atskrido maždaug 25 žmonės. Kartu su kuopa atskrido ir kuopos vado pavaduotojas vyresnysis leitenantas P., kuris vadovavo kuopai operacijos metu. Iš Pskovo atsigabeno 7-8 mašinas. Apsistojo kariniame Šiaurės miestelyje. Jų padalinys nedalyvavo Spaudos rūmų apsaugos perėmimo operacijoje. Sausio 12 d. juos pakėlė pavojaus signalas, gavo šalmus, neperšaunamas liemenes,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snaiperinį D. šautuvą Nr. 87319, tačiau negavo nei tuščių, nei kovinių šovinių. Tiems kareiviams, kurie turėjo automatus, išdavė po du pakelius tuščių šovinių (60 vnt.). Prieš išvažiavimą įvyko rikiuotė, kurios metu papulkininkis N. pranešė jų užduotį – perimti Televizijos bokšto apsaugą. Šaudyti leista tik savigynos atveju. Prie bokšto išvažiavo jo kuopos 5 mašinos.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kovine desantine mašinas (BMD) Nr. 248 kartu su 5-osios kuopos pavaduotoju politiniams klausimams vyresniuoju leitenantu Z.. Privažiavę prie bokšto išlipo iš mašinų. Prie bokšto stovėjo civilių minia, apie 5-6 tūkstančius žmonių. 3-asis batalionas ėjo link bokšto iš dešinės pusės, o jų 2-asis parašiutininkų batalionas ėjo iš kairės pusės. Civiliai buvo žiedu apjuosę bokštą. Jie išsirikiavo pleištu ir prasiveržė pro minią link bokšto. Apgulę bokštą, sustojo į grandinę. Niekas iš jų nebuvo užėjęs į bokšto vidų, todėl nežino, kas ten vyko. Į bokštą buvo įsiveržę specialiosios paskirties kareiviai, kurie nuo desantininkų skyrėsi šalmais. Matė, kaip iš gyvenamojo namo skriejo trasuojančios kulkos bokšto kryptimi. Niekas iš desantininkų šiais šūviais nebuvo sužeistas. Po to gavo įsakymą nustumti civilius už tvoros. Stumdami civilius, fizinės jėgos nenaudojo. Pastarieji traukėsi patys, nes bijojo tuščių šovinių, kuriuos kartas nuo karto išaudavo jo draugai. Specialiosios paskirties kareiviai mėtė į minią granatas. Nežino, ar granatų sprogimai sukėlė smogiamąsias bangas, nes buvo už 15-20 m nuo sprogimų vietos. Nematė, kad kas nors iš civilių ar kareivių būtų buvę sužeisti dėl granatų sprogimų. Girdėjo, atrodo, tris tanko šūvius. Tanko pabūklas buvo nukreiptas į viršų, o civiliai buvo labai arti tanko. Nežino, ar tanko šūviai sukėlė civiliams traumas. Nustūmę civilius, sustojo į grandinę palei tvorą. Prie tvoros sustojo ir jų kovinė technika. Nematė, kad civiliai būtų turėję ginklus, tačiau daugelis turėjo gumines lazdas, pagalius. Kuomet stūmė civilius link tvoros, buvo bandymų iš civilių pusės užvaldyti jų ginklus, įtraukti į minią. Dėl šios priežasties jis ir kiti desantininkai darbavosi automatų buožėmis.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sudavė buože keliems civiliams per stuomenį. Operacijos metu jam nebuvo padaryti jokie sužalojimai. Iš jo kuopos traumas gavo P. ir Š.. Nematė sužeistų ar žuvusių civilių. Vėliau bokšte matė draugovininkus su raudonais raiščiais. Draugovininkai turėjo dėžę su buteliais, kuriuose buvo degieji skysčiai. Draugovininkai turėjo pagalius, gumines lazdas, žarnas ir kabelius. Operacijos pabaigoje pasirodė vietiniai policininkai, kurie padėjo sulaikyti minią. Po kelių dienų prie bokšto atvažiavo A. N., kuris kažką filmavo. Buvo smurto inscenizacijų. Vienas vyriškis atsigulė prieš BMD, pakišo kojas ties vikšrais, o tuo metu jį fotografavo.</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A. M. (A. M.) </w:t>
      </w:r>
      <w:r w:rsidRPr="00897F5B">
        <w:rPr>
          <w:rFonts w:ascii="Times New Roman" w:eastAsiaTheme="minorEastAsia" w:hAnsi="Times New Roman" w:cs="Times New Roman"/>
          <w:sz w:val="24"/>
          <w:szCs w:val="24"/>
        </w:rPr>
        <w:t xml:space="preserve">(t. 430, b. l. 25-26, t. 117, b. l. 57-64) nurodė, kad tarnauja Pskove. Sausio 6 d. išvyko į Vilnių. 4-oji kuopa išvažiavo pilnos sudėties, išskyrus lietuvius ir sergančiuosius. Atskrido į Gaidžiūnus, o iš ten išvyko į karinį Šiaurės miestelį. Iš Pskovo atsigabeno 5 kovines desantines mašinas (BMD), žvalgybinį šarvuotąjį transporterį (BTRD), mokomąją kovinę desantinę mašiną. Jo kuopa nedalyvavo Spaudos rūmų apsaugos perėmimo operacijoje. Sausio 12 d. juos pakėlė pavojaus signalas, gavo šalmus, neperšaunamas liemenes,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sutrumpintą Kalašnikovo automatą su užlenkiama buože (AKS-74U) Nr. 514006, 30 vnt. tuščių šovinių. Koviniai šoviniai jo kuopai nebuvo išduoti. Prieš išvažiavimą iš parko įvyko rikiuotė, kurios metu bataliono vadas paskyrė užduotį perimti Televizijos bokšto apsaugą.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buvo BMD Nr. 242 mechaniku. Šia mašina važiavo bataliono pavaduotojas politiniams klausimams, taikytojas K. ir kiti jo kuopos kariai. Kolonos priekyje važiavo du tankai. Privažiavę prie bokšto, išlipo iš mašinų. Jo kuopa nuėjo nustumti minios, kurią sudarė apie 4 tūkst. civilių. Kai civiliai buvo nustumti už tvoros, BMD nuvažiavo nuo bokšto ir sustojo palei tvorą.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visą laiką buvo mašinoje. Kai civilių minia nurimo, išlipo iš BMD. Operacijos metu nepatyrė jokių traumų, nematė, kad kas nors iš desantininkų būtų patyręs traumą. Nematė sužeistų ar žuvusių civilių. Matė, kaip nuo gyvenamųjų namų buvo iššautos maždaug 5 serijos trasuojančių kulkų bokšto kryptimi. Nežino, ar šiomis kulkomis buvo kas nors sužeistas. Desantininkai šaudė iš automatų į viršų tuščiais šoviniais. Jis neišnaudojo nė vieno šovinio. Televizijos bokšto viduje girdėjo šūvius, tačiau nematė, kas ten vyko. Negirdėjo, kad kas nors būtų šaudęs iš minios, nematė civilių su ginklais. Kai kurie civiliai turėjo pagalius, gumines lazdas savigynai, tačiau nematė atvejų, kad civiliai būtų mušę desantininkus. Girdėjo sprogimus, tačiau nežino, kas juos sukėlė. Girdėjo maždaug 6 tanko šūvius tuščiais užtaisais. Šūvių metu civiliai buvo šalia tanko. Kuomet civilių minia buvo nustumta už tvoros, išgirdo kelias serijas šūvių, pažiūrėjo į tą pusę ir pamatė 3 jaunuolius, bėgančius link krūmų, tačiau jų rankose nieko nebuvo. Už BMD, ant žemės, gulėjo specialiosios paskirties kareivis. Savieji šaukė, kad užmušė. Operacijos pabaigoje pamatė draugovininkus su raudonais raiščiais. Operacijoje taip pat dalyvavo specialiosios paskirties kareiviai. </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J. B. (J. B.) </w:t>
      </w:r>
      <w:r w:rsidRPr="00897F5B">
        <w:rPr>
          <w:rFonts w:ascii="Times New Roman" w:eastAsiaTheme="minorEastAsia" w:hAnsi="Times New Roman" w:cs="Times New Roman"/>
          <w:sz w:val="24"/>
          <w:szCs w:val="24"/>
        </w:rPr>
        <w:t xml:space="preserve">(t. 430, b. l. 28-30, t. 117, b. l. 65-75) nurodė, kad nuo 1990 m. gegužės mėn. tarnauja 74268 kariniame dalinyje ir užima kulkosvaidininko pareigas. Sausio 6 d. išskrido į Gaidžiūnus, Lietuvos TSR. Ten bataliono vadas papulkininkis N. pranešė, kad jie atvyko užtikrinti šaukimus į armiją. Kitą dieną išvyko į Vilnių ir apsistojo Šiaurės miestelyje. 1991-01-12 buvo išduoti ginklai, neperšaunamos liemenės, šalmai ir tušti šoviniai. Koviniai šoviniai jiems nebuvo išduoti. Apie 23 val. nuėjo į parką. Ten rikiuotės metu N. pranešė jų užduotį – perimti Televizijos bokšto apsaugą.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turėjo veikti 4-osios kuopos sudėtyje. Leista panaudoti fizinę jėgą, jeigu kas nors priešinsis. Leista šaudyti tik į viršų pagal komandą.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lengvąjį Kalašnikovo kulkosvaidį su užlenkiama buože (RPKS-74) SCH Nr. 6012. Operacijoje dalyvavo 4 tankai, 2-ojo ir 3-ojo batalionų kovinės desantinės mašinos (BMD). Važiavo BMD Nr. 243 kartu su jaunesniuoju leitenantu K., vairuotoju-mechaniku eiliniu D.. Operacijoje dalyvavo 4-oji, 5-oji, 8-oji ir 9-oji kuopos. Vado pavaduotojas vyresnysis leitenantas P. pranešė, kad su jais veiks specialiosios paskirties kareiviai, kurie gali panaudoti granatas. Sustojus prie bokšto, išlipo iš BMD ir pamatė didelį civilių sambūrį. Jie stovėjo tarp Televizijos bokšto ir BMD. Mašinos buvo sustojusios aplink bokštą, o kareiviai atsistojo prie mašinų. Iš minios į jų pusę pradėjo skrieti akmenys. Nematė ginkluotų civilių. Kažkas metė į minią sprogstamąjį paketą, kuriam sprogus civiliai išsilakstė į šalis. Gavę 5-osios kuopos pavaduotojo politiniams klausimams vyresniojo leitenanto Z. įsakymą, užėmė ištuštėjusią erdvę ir pradėjo stumti civilius. Vienas civilis pradėjo talžyti kareivį, gulėjusį ant žemės.</w:t>
      </w:r>
      <w:r w:rsidRPr="00897F5B">
        <w:rPr>
          <w:rFonts w:ascii="Times New Roman" w:eastAsiaTheme="minorEastAsia" w:hAnsi="Times New Roman" w:cs="Times New Roman"/>
          <w:color w:val="000000" w:themeColor="text1"/>
          <w:sz w:val="24"/>
          <w:szCs w:val="24"/>
        </w:rPr>
        <w:t xml:space="preserve"> Liudytojas</w:t>
      </w:r>
      <w:r w:rsidRPr="00897F5B">
        <w:rPr>
          <w:rFonts w:ascii="Times New Roman" w:eastAsiaTheme="minorEastAsia" w:hAnsi="Times New Roman" w:cs="Times New Roman"/>
          <w:sz w:val="24"/>
          <w:szCs w:val="24"/>
        </w:rPr>
        <w:t xml:space="preserve"> trenkė civiliui per nugarą kulkosvaidžio buože, dėl ko civilis nukrito. Po to civilis atsikėlė ir nubėgo į minią. Civiliai kareiviams priešinosi, mėtė į juos akmenis, stumdėsi. Nustūmė civilius už BMD. Tada mašinos nusisuko nuo bokšto ir lėtai judėdamos stūmė civilius. Kareiviai buvo vienoje linijoje su BMD ir neleido civiliams prasprūsti tarp mašinų. Tokiu būdu po truputį stūmė civilius už tvoros, taip pat šaudė į viršų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iššovė į viršų 6 kartus. Kai žmonės buvo nustumti už tvoros, pamatė blykstes ir išgirdo šūvius nuo giraitės pusės, už tvoros. Nematė, kas šaudė, nematė nušautų ar kulkomis sužeistų žmonių. Girdėjo tris tankų šūvius. Tankai šovė į viršų. Šūvių metu civiliai stovėjo šalia tankų. Po pirmojo tanko šūvio 7 civiliai nugriuvo, po to atsikėlė ir nubėgo. Nematė sužeistų civilių. Eiliniam P. buvo sumušta lūpa. Operacijos metu matė kelis specialiosios paskirties kareivius.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B. K. (B. K.) </w:t>
      </w:r>
      <w:r w:rsidRPr="00897F5B">
        <w:rPr>
          <w:rFonts w:ascii="Times New Roman" w:eastAsiaTheme="minorEastAsia" w:hAnsi="Times New Roman" w:cs="Times New Roman"/>
          <w:sz w:val="24"/>
          <w:szCs w:val="24"/>
        </w:rPr>
        <w:t xml:space="preserve">(t. 430, b. l. 31-34, t. 117, b. l. 76-79) nurodė, kad nuo 1990 m. gruodžio mėn. tarnauja 74268 kariniame dalinyje. 1991 m. sausio mėn. pradžioje (tikslios datos neprisimena) vyriausiasis leitenantas P. įsakė ruoštis skrydžiui, pasiimti šalmus, šarvuotąsias liemenes ir ginklus. Pasiėmė automatą (AKS-74) Nr. 2748590. Išskrido iš Pskovo oro uosto „Kresty“ į Lietuvą, į Gaidžiūnus. Ten rikiuotės metu pulko vadas pranešė, kad jie atvyko į Lietuvą užtikrinti šaukimus į ginkluotąsias pajėgas. Po to iš Gaidžiūnų išvyko į Šiaurės miestelį Vilniuje. 1991-01-10 jo kuopa nevažiavo prie Spaudos rūmų. Bataliono vadas papulkininkis N. surengė instruktažą, paaiškino, kad jie turi užimti Televizijos bokštą. Jiems leista šaudyti į viršų, gavus įsakymą, jeigu trukdytų civilių minia. Koviniais šoviniais leista šaudyti, tik iškilus grėsmei jų gyvybei. N. juos įspėjo, kad operacijoje dalyvaus „omonininkai“, kurie bus ginkluoti sprogstamaisiais užtaisais, jog išvaikytų minią. Jiems buvo išduota po dvi dėtuves tuščių šovinių ir vieną dėtuvę kovinių šovinių. Po instruktažo įsėdo į kovines desantines mašinas (BMD)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su eiliniais P., A., K. ir dar vienu kareiviu, kurio pavardės neprisimena. Privažiavęs prie Televizijos bokšto, pamatė daug civilių. Kai kurie civiliai buvo ginkluoti pagaliais. Per megafoną civilių buvo pareikalauta išsiskirstyti, tačiau jie neišsiskirstė. Kareiviams buvo duotas įsakymas išlipti iš mašinų ir nustumti civilių minią. Pradėjo stumti minią ir sulaukė pasipriešinimo, dėl ko pradėjo šaudyti į viršų tuščiais šoviniais.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iššovė vieną kartą tuščiu šoviniu. Girdėjo 5 tankų šūvius, tankai šaudė į viršų tuščiais užtaisais. Nematė, kad būtų šaudoma iš bokšto, iš šalia stovinčių namų ar iš minios. Matė nukentėjusius civilius, tačiau nežino, kokie buvo jų sužalojimai. Tarp kareivių nematė nukentėjusiųjų. Jis pats nenukentėjo. 1991-01-17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O. K. (O. K.)</w:t>
      </w:r>
      <w:r w:rsidRPr="00897F5B">
        <w:rPr>
          <w:rFonts w:ascii="Times New Roman" w:eastAsiaTheme="minorEastAsia" w:hAnsi="Times New Roman" w:cs="Times New Roman"/>
          <w:sz w:val="24"/>
          <w:szCs w:val="24"/>
        </w:rPr>
        <w:t xml:space="preserve"> (t. 430, b. l. 35-36, t. 117, b. l. 80-86) nurodė, kad tarnauja Pskove. Sausio 5 d. jų pulkas atvyko į Vilnių ir apsistojo kariniame Šiaurės miestelyje. Jie nedalyvavo operacijoje prie Spaudos rūmų. Sausio 12 d. vakare juos pakėlė aliarmas, gavo šalmus, neperšaunamas liemenes, ginklus ir šaudmenis.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2749746 ir 30 tuščių šovinių. Koviniai šoviniai jiems nebuvo išduoti. Sulipo į kovines desantines mašinas (BMD), išrikiuotas parke.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242 kartu su bataliono vado pavaduotoju politiniams klausimams kapitonu S., mechaniku-vairuotoju eiliniu M. ir kitais kariškiais. Privažiavę Televizijos bokštą, išlipo. Tuo metu prie bokšto buvo daug civilių. Priėjo prie bokšto ir pradėjo automatais stumti civilius nuo jo. Civiliai buvo nusiteikę agresyviai jų atžvilgiu, turėjo baslius, pagalius, gumines lazdas. Matė, kaip civiliai į desantininkus mėtė akmenis.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niekam iš civilių nesudavė smūgio. Nematė, kad kas nors iš desantininkų būtų traumavęs kurį nors civilį. Tiek jis, tiek kiti desantininkai šaudė į viršų tuščiais šoviniais, nes norėjo nubaidyti civilius. Negirdėjo ir nematė, kad kas nors iš desantininkų būtų šaudęs koviniais šoviniais. Desantininkai šaudė, neturėdami tikslo kliudyti civilius. Nustūmus civilius už tvoros, išsirikiavo palei tvorą. Matė, kaip tankas iššovė tuščiu užtaisu. Šūvio metu civiliai buvo arti tanko. Operacijoje taip pat dalyvavo specialiosios paskirties būrys. Jie vilkėjo tokias pačias uniformas kaip ir desantininkai, tačiau dėvėjo kitokius šalmus. Apie 6 val. ryte pasirodė draugovininkai.</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A. P. (A. P.) </w:t>
      </w:r>
      <w:r w:rsidRPr="00897F5B">
        <w:rPr>
          <w:rFonts w:ascii="Times New Roman" w:eastAsiaTheme="minorEastAsia" w:hAnsi="Times New Roman" w:cs="Times New Roman"/>
          <w:sz w:val="24"/>
          <w:szCs w:val="24"/>
        </w:rPr>
        <w:t>(t. 430, b. l. 37-39, t. 1147, b. l. 87-93) nurodė, kad nuo 1990-06-19 tarnauja 74268 kariniame dalinyje. 1991-01-05 nuėjo į 4-osios kuopos dislokavimo vietą ir sužinojo, kad jie išskris. Pasiėmė kuprinę, šalmą, šarvuotąją liemenę, automatą (AKS-74). 1991-01-06 naktį išskrido iš Pskovo oro uosto „Kresty“ į Gaidžiūnų oro uostą, į Lietuvą. Ten bataliono rikiuotės metu majoras S. pranešė, kad jie atvyko į Lietuvą užtikrinti šaukimus į armiją. 1991-01-07 persidislokavo į Šiaurės miestelį Vilniuje. 1991-01-10 jo kuopa nevažiavo užimti Spaudos rūmų. 1991-01-12, apie 23 val., juos pakėlė pavojaus signalas. Papulkininkis N. paaiškino, kad jie važiuos prie Televizijos bokšto užtikrinti tvarkos. Operacijoje turėjo dalyvauti 2-asis batalionas, 3-ojo bataliono 8-oji kuopa, „specnazo“ daliniai, asmeninė kažkokios baterijos sudėtis. Kolonoje važiavo tankai, kovinės desantinės mašinos (BMD), 2 mašinos URAL. 1991-01-13, apie 02.00 val., privažiavo prie objekto (Televizijos bokšto). Prie bokšto stovėjo beginklių civilių minia. Pro vielinio tinklo tvoroje buvusią ertmę įvažiavo į Televizijos bokšto teritoriją. Per garsiakalbį buvo pareikalauta civilių išsiskirstyti, tačiau jie nepakluso. Tada vyresnysis leitenantas P. įsakė išlipti iš mašinų, išsirikiuoti ir nustumti civilių minią. Pradėjo stumti civilius ginklais. Civiliai priešinosi, atsimušinėjo rankomis. Iš minios niekas į juos nešaudė. Tačiau iš krūmų buvo paleistos 5 serijos trasuojančių kulkų BMD kryptimi. Nežino, kas šaudė. Tankai iššovė maždaug tris kartus. Nepastebėjo, kur šūvių metu stovėjo civilių minia. Operacijos metu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nešaudė. Tarnybos draugai šaudė į viršų tuščiais šoviniais. Prie bokšto buvo nukentėjusių civilių ir kareivių. Eilinis G. susižalojo koją. Kai nustūmė civilius, įėjo į bokšto vidų. Jiems pasipriešino „Sąjūdžio“ smogikai. Pirmame bokšto aukšte vienas žmogus apliejo juos vandeniu iš gaisrinės žarnos. Kai mėgino atimti žarną, kitas smogikas trenkė lazda jam į viršutinę lūpą ir ją praskėlė. Buvo priversti panaudoti jėgą prieš šiuos smogikus. Smogikai buvo sumuši rankomis ir išmesti lauk. Nežino, kokius sužalojimus jie patyrė. Daugiau bokšte niekas nesipriešino. Pirmame aukšte, dėžėje, matė 3 butelius su degiuoju skysčiu. Matė maždaug 15 „specnazo“ karių, kurie vilkėjo maskuojančias uniformas, dėvėjo šarvuotas liemenes, šalmus su apsauginiais skydais, buvo ginkluoti automatais (AKSU-74). Apie 10 val. bokšte pasirodė draugovininkai. 1991-01-18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S. S. (S. S.)</w:t>
      </w:r>
      <w:r w:rsidRPr="00897F5B">
        <w:rPr>
          <w:rFonts w:ascii="Times New Roman" w:eastAsiaTheme="minorEastAsia" w:hAnsi="Times New Roman" w:cs="Times New Roman"/>
          <w:sz w:val="24"/>
          <w:szCs w:val="24"/>
        </w:rPr>
        <w:t xml:space="preserve"> (t. 430, b. l. 40-43, t. 117, b. l. 94-101) nurodė, kad tarnauja Pskove ir užima operatoriaus-taikytojo pareigas. Neprisimena tikslios datos, kada išskrido į Pabaltijį. N. G., po to persidislokavo į Vilnių ir apsistojo kariniame Šiaurės miestelyje. Jie nedalyvavo operacijoje prie Spaudos rūmų. Sausio 12 d. vakare juos pakėlė pavojaus signalas.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2746956 ir 60 tuščių šovinių. Koviniai šoviniai nebuvo išduoti. Parke įvyko rikiuotė, kurios metu buvo paskelta užduotis perimti Televizijos bokšto apsaugą, pravestas instruktažas dėl ginklo naudojimo tvarkos. Buvo galima šaudyti pagal komandą arba gresiant pavojui jų gyvybei. Įsėdo į kovines desantines mašinas (BMD) ir išvažiavo.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247 kartu su kuopos vado pavaduotoju seržantu M., eiliniu P.. Privažiavus Televizijos bokštą, jo kuopa išlipo, o jis su mechaniku-vairuotoju liko sėdėti mašinoje. Viską stebėjo pro tripleksą. Operacijos metu kuopai vadovavo kuopos vado pavaduotojas vyr. leitenantas P.. Gausi civilių minia supo bokštą. Kuopa pradėjo stumti civilių minią prie tvoros. Civiliai elgėsi agresyviai – mėtė į desantininkus pagalius, akmenis. Desantininkai šaudė tuščiais šoviniai į viršų, norėdami pagąsdinti civilius. Negirdėjo, kad desantininkai būtų šaudę koviniais šoviniais. Nematė, kad desantininkai būtų šaudę, turėdami tikslą pataikyti.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neišnaudojo nė vieno šovinio. Girdėjo vieną tanko šūvį tuščiu užtaisu, tačiau nematė, kokiu atstumu nuo tanko stovėjo civiliai. Matė pavienius šūvius iš minios, skriejančius bokšto kryptimi. Nežino, kas šaudė, ar kas nors buvo sužeistas. Girdėjo maždaug 10 pavienių šūvių. Nustūmus civilius, BMD sustojo palei tvorą. Operacijos pabaigoje pamatė iš bokšto išbėgančius tris jaunuolius, girdėjo, kaip jie iššovė tris kartus, šaudė į desantininkų pusę. Du vaikinai nubėgo į giraitės pusę, o trečiąjį vaikiną sulaikė desantininkai. Nematė sužeistų ar žuvusių civilių, tačiau matė vieną desantininką su sužeista ranka. Jis pats nebuvo traumuotas.</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 xml:space="preserve">Liudytojas V. L. (V. L.) </w:t>
      </w:r>
      <w:r w:rsidRPr="00897F5B">
        <w:rPr>
          <w:rFonts w:ascii="Times New Roman" w:eastAsiaTheme="minorEastAsia" w:hAnsi="Times New Roman" w:cs="Times New Roman"/>
          <w:sz w:val="24"/>
          <w:szCs w:val="24"/>
        </w:rPr>
        <w:t xml:space="preserve">(t. 430, b. l. 44-46, t. 117, b. l. 102-106) nurodė, kad nuo 1990 m. birželio mėn. tarnauja 74268 kariniame dalinyje. 1991-01-05 kuopos vadas vyresnysis leitenantas P. įsakė kareiviams ruoštis skrydžiui. Pasiėmė šalmus, šarvuotąsias liemenes ir ginklus.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pasiėmė šautuvą (SVD). 1991-01-06, apie 9 val., išskrido iš Pskovo oro uosto „Kresty“ į Gaidžiūnus, į Lietuvą. Ten įvyko rikiuotė, kurios metu pulkininkas K. pranešė, kad jie atvyko į Lietuvą užtikrinti šaukimus į armiją. 1991-01-07 išvažiavo 4 kovinėmis desantinėmis mašinomis (BMD), kurias atsigabeno iš Pskovo, į Vilnių, į Šiaurės miestelį. 1991-01-12, apie 23 val., juos pakėlė pavojaus signalas. Vyr. leitenantas P. pravedė instruktažą, pranešė, kad jie turės perimti pastato apsaugą. Jo draugai gavo po 60 vnt. tuščių šovinių,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negavo nė vieno šovinio, nes šautuvui (SVD) nebuvo tuščių šovinių. Nežino, kiek kolonoje buvo BMD, kokie daliniai dalyvavo operacijoje. 1991-01-13, apie 01.00 val., pajudėjo kolona.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važiavo BMD Nr. 246 kartu su C., P., P.. Privažiavusios objektą, BMD sustojo aplink bokštą. P. per megafoną pasiūlė civiliams išsiskirstyti, tačiau jie neišsiskirstė, pradėjo į kareivius mėtyti akmenis ir pagalius. Gavę P. įsakymą, pradėjo vaikyti civilių minią. Civiliai išsibėgiojo, todėl jie priėjo prie bokšto. Kareiviai šaudė į orą tuščiais šoviniais, nes civiliai buvo agresyviai nusiteikę.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pats nešaudė. Girdėjo tanko šūvius. Nematė sužeistųjų ar žuvusiųjų. Nei jis, nei jo tarnybos draugai nepatyrė kūno sužalojimų. 1991-01-18 paliko objektą.</w:t>
      </w:r>
    </w:p>
    <w:p w:rsidR="00897F5B"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Theme="minorEastAsia" w:hAnsi="Times New Roman" w:cs="Times New Roman"/>
          <w:b/>
          <w:sz w:val="24"/>
          <w:szCs w:val="24"/>
        </w:rPr>
        <w:t>Liudytojas D. M. (D. M.)</w:t>
      </w:r>
      <w:r w:rsidRPr="00897F5B">
        <w:rPr>
          <w:rFonts w:ascii="Times New Roman" w:eastAsiaTheme="minorEastAsia" w:hAnsi="Times New Roman" w:cs="Times New Roman"/>
          <w:sz w:val="24"/>
          <w:szCs w:val="24"/>
        </w:rPr>
        <w:t xml:space="preserve"> (t. 430, b. l. 47-50, t. 117, b. l. 107-115) nurodė, kad nuo 1990 m. gegužės mėn. tarnauja 74268 kariniame dalinyje, nuo 1990 m. gruodžio mėn. užima 4-osios kuopos 3-ojo būrio vado pavaduotojo pareigas. 1991 m. sausio mėn. pradžioje išskrido į Gaidžiūnus, Lietuvos TSR. Kuopos vadas vyresnysis leitenantas P. pranešė, kad jie atvyko užtikrinti šaukimą į armiją. Po to nuvyko į Vilnių, apsistojo Šiaurės miestelyje. 1991-01-12, apie 21 val., buvo išduoti ginklai, apranga.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 Nr. 2749707, pakuotę tuščių šovinių, šarvuotą liemenę, šalmą ir kastuvėlį. Apie 22.30 val. išvyko į parką, kur P. paskyrė užduotį atstumti žmones nuo Televizijos bokšto. Leista šaudyti tik į viršų kraštutiniu atveju, gavus komandą. Jiems nebuvo išduoti koviniai šoviniai. Operacijoje dalyvavo 2 tankai (kitos dienos ryte matė 3 tankus), 2-ojo ir 3-ojo batalionų kovinės desantinės mašinos (BMD), kelios mašinos URAL. Kolonos priekyje stovėjo tankas, už jo – desanto šarvuotasis transporteris (BTRD-KŠ) Nr. 600, už jo – 3-ojo bataliono BMD. 2-ojo bataliono BMD važiavo kolonos gale.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sėdėjo BMD Nr. 248, operatoriaus-taikytojo vietoje, kelią stebėjo per tripleksą. Prie Televizijos bokšto kolona buvo sustojusi apie 10 min. Kai vėl pajudėjo, pamatė sudaužytą sunkvežimį KAMAZ ir du automobilius. Prie šių mašinų stovėjo daug žmonių, tačiau nematė nukentėjusiųjų. Maždaug už 100 m pasuko į kairę, nuvažiavo prie bokšto ir sustojo puslankiu. BMD Nr. 248 sustojo maždaug už 5 m nuo bokšto sienos, išlipo ekipažas, o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liko mašinoje iki pat operacijos pabaigos. Girdėjo šūvius, matė sprogimo blykstelėjimą. Nematė, kas ir ką metė, tačiau prieš operaciją buvo perspėti, kad su jais veiks „omonininkai“, kurie naudos akinančias ir kurtinančias granatas. Matė, kaip dalinio vado pavaduotojas politiniams klausimams papulkininkis M. vaikščiojo su megafonu ir reikalavo žmonių išsiskirstyti. Kadangi niekas nepakluso reikalavimams, kariškiai pradėjo stumti civilių minią nuo bokšto. Tarp civilių buvo asmenų, ginkluotų pagaliais, armatūra. Jie smūgiavo šiais daiktais kariškiams, po ko kariškiai pradėjo šaudyti į viršų. Nematė, kad kas nors būtų šaudęs be kariškių. Nematė sužeistų ar žuvusių nuo šūvių asmenų. Girdėjo tankų du šūvius, tačiau nematė nukentėjusiųjų. Žino, kad buvo vykdoma tarnybinių bokšto patalpų apžiūra, siekiant surasti žmones. Operacijoje dalyvavo apie 30 „omonininkų“. Pamatė draugovininkus jau po to, kai buvo nustumti civiliai už tvoros. </w:t>
      </w:r>
    </w:p>
    <w:p w:rsidR="00897F5B" w:rsidRPr="00897F5B" w:rsidRDefault="00897F5B" w:rsidP="00897F5B">
      <w:pPr>
        <w:jc w:val="both"/>
        <w:rPr>
          <w:rFonts w:ascii="Times New Roman" w:eastAsia="Calibri" w:hAnsi="Times New Roman" w:cs="Times New Roman"/>
          <w:color w:val="000000" w:themeColor="text1"/>
          <w:sz w:val="24"/>
          <w:szCs w:val="24"/>
        </w:rPr>
      </w:pPr>
      <w:r w:rsidRPr="00897F5B">
        <w:rPr>
          <w:rFonts w:ascii="Times New Roman" w:eastAsiaTheme="minorEastAsia" w:hAnsi="Times New Roman" w:cs="Times New Roman"/>
          <w:b/>
          <w:sz w:val="24"/>
          <w:szCs w:val="24"/>
        </w:rPr>
        <w:t>Liudytojas A. D. (A. D.)</w:t>
      </w:r>
      <w:r w:rsidRPr="00897F5B">
        <w:rPr>
          <w:rFonts w:ascii="Times New Roman" w:eastAsiaTheme="minorEastAsia" w:hAnsi="Times New Roman" w:cs="Times New Roman"/>
          <w:sz w:val="24"/>
          <w:szCs w:val="24"/>
        </w:rPr>
        <w:t xml:space="preserve"> (t. 430, b. l. 51-52, t. 117, b. l. 116-122) nurodė, kad tarnauja Pskove ir užima mechaniko-vairuotojo pareigas. Sausio 5 d. išskrido į Vilnių ir apsistojo kariniame miestelyje. Du lietuviai iš kuopos liko Pskove.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nedalyvavo operacijoje, perimant Spaudos rūmų apsaugą. Sausio 12 d. juos pakėlė aliarmas, buvo išduoti šalmai, neperšaunamos liemenės, ginklai. </w:t>
      </w:r>
      <w:r w:rsidRPr="00897F5B">
        <w:rPr>
          <w:rFonts w:ascii="Times New Roman" w:eastAsiaTheme="minorEastAsia" w:hAnsi="Times New Roman" w:cs="Times New Roman"/>
          <w:color w:val="000000" w:themeColor="text1"/>
          <w:sz w:val="24"/>
          <w:szCs w:val="24"/>
        </w:rPr>
        <w:t>Liudytojas</w:t>
      </w:r>
      <w:r w:rsidRPr="00897F5B">
        <w:rPr>
          <w:rFonts w:ascii="Times New Roman" w:eastAsiaTheme="minorEastAsia" w:hAnsi="Times New Roman" w:cs="Times New Roman"/>
          <w:sz w:val="24"/>
          <w:szCs w:val="24"/>
        </w:rPr>
        <w:t xml:space="preserve"> gavo automatą (AKS-74U) Nr. 514395, tačiau negavo šovinių, nes mechanikams-vairuotojams šovinių nedavė. Atrodo, kad jų kuopa į Vilnių atsigabeno 8 kovines desantines mašinas (BMD). Jis sėdėjo BMD Nr. 243 kartu su jaunesniuoju seržantu K.. Kuopai vadovavo vyresnysis leitenantas P.. Mašinos išsirikiavo į koloną parke. Kolonos priekyje buvo keli tankai. Prieš išvažiuojant iš parko buvo surengta rikiuotė, kurios metu kuopai buvo iškeltas tikslas perimti Televizijos bokšto apsaugą, pravestas instruktažas dėl ginklų naudojimo tvarkos. Leista šaudyti tik užpuolimo atveju. Kelyje, prie Televizijos bokšto, buvo mašinų užtvarų, tačiau nežino, kaip jos buvo įveiktos, nes važiavo kolonos viduryje. Privažiavus bokštą, kuopa išlipo, o l</w:t>
      </w:r>
      <w:r w:rsidRPr="00897F5B">
        <w:rPr>
          <w:rFonts w:ascii="Times New Roman" w:eastAsiaTheme="minorEastAsia" w:hAnsi="Times New Roman" w:cs="Times New Roman"/>
          <w:color w:val="000000" w:themeColor="text1"/>
          <w:sz w:val="24"/>
          <w:szCs w:val="24"/>
        </w:rPr>
        <w:t>iudytojas</w:t>
      </w:r>
      <w:r w:rsidRPr="00897F5B">
        <w:rPr>
          <w:rFonts w:ascii="Times New Roman" w:eastAsiaTheme="minorEastAsia" w:hAnsi="Times New Roman" w:cs="Times New Roman"/>
          <w:sz w:val="24"/>
          <w:szCs w:val="24"/>
        </w:rPr>
        <w:t xml:space="preserve"> liko mašinoje. Aplink bokštą buvo susirinkusi didelė civilių minia, kuri buvo nusiteikusi agresyviai. Civilių rankose matė lazdas, virbus. Kuopos kareiviai, išsirikiavę pleištu, brovėsi pro minią link bokšto. Civiliai fiziškai priešinosi, trukdė kareiviais. Po to kuopos kareiviai sustojo į grandinę ir nustūmė civilių minią nuo bokšto, prie tvoros. Desantininkai šaudė į viršų tuščiais šoviniais tam, kad nuvytų civilių minią. Nematė</w:t>
      </w:r>
      <w:r>
        <w:rPr>
          <w:rFonts w:ascii="Times New Roman" w:eastAsiaTheme="minorEastAsia" w:hAnsi="Times New Roman" w:cs="Times New Roman"/>
          <w:sz w:val="24"/>
          <w:szCs w:val="24"/>
        </w:rPr>
        <w:t xml:space="preserve"> </w:t>
      </w:r>
      <w:r w:rsidRPr="00897F5B">
        <w:rPr>
          <w:rFonts w:ascii="Times New Roman" w:eastAsia="Calibri" w:hAnsi="Times New Roman" w:cs="Times New Roman"/>
          <w:color w:val="000000" w:themeColor="text1"/>
          <w:sz w:val="24"/>
          <w:szCs w:val="24"/>
        </w:rPr>
        <w:t xml:space="preserve">nustūminėjo minią prie kelio, vienas vyras dviem rankom pagavo jo kulkosvaidį ir pradėjo tempti į minią, bet jis išsilaisvino. Kažkas iš civilių medine lazda iš šono sudavė jam smūgį į tarpuakį, iškart pradėjo bėgti kraujas. Civilių asmenų rankose matė medines ir metalines lazdas, ginklo nematė. Po smūgio pradėjo darbuotis buože, sudavė smūgius dviem vyrams į krūtinę, į rankas. Traumavo vieną iš tų vyrų, kuris bandė atimti kulkosvaidį. Į veidą nesmūgiavo. Ką darė traumuotieji, nematė, nes pats pasitraukė į šoną. Daugiau kūno sužalojimų nepatyrė, pats daugiau nieko netraumavo. Smūgiavo tuo momentu, kai stūmė minią nuo pastato ir ši buvo prie autobusų. Šalia jo buvo </w:t>
      </w:r>
      <w:r w:rsidRPr="00897F5B">
        <w:rPr>
          <w:rFonts w:ascii="Times New Roman" w:eastAsia="Calibri" w:hAnsi="Times New Roman" w:cs="Times New Roman"/>
          <w:sz w:val="24"/>
          <w:szCs w:val="24"/>
        </w:rPr>
        <w:t>eilinis P</w:t>
      </w:r>
      <w:r w:rsidRPr="00897F5B">
        <w:rPr>
          <w:rFonts w:ascii="Times New Roman" w:eastAsia="Calibri" w:hAnsi="Times New Roman" w:cs="Times New Roman"/>
          <w:color w:val="000000" w:themeColor="text1"/>
          <w:sz w:val="24"/>
          <w:szCs w:val="24"/>
        </w:rPr>
        <w:t>. Daugiau prie minios nepriėjo. Minioje buvo girtų žmonių. Iš stumiamos minios šaudymo nebuvo. Tą vakarą apskritai šaudymo negirdėjo. Kai išėjo iš grandinės, M. įsakymu, nuėjo į devynaukštį pastatą, kur turėjo išjungti pastato elektros šaltinį. Rado reikalingą kambarį antrame aukšte ir išjungė šviesą. Tuo metu pastatas buvo kareivių rankose. Nei apsaugininkų, nei civilių pastate nematė, sprogimų negirdėjo. Prieš privažiuojant prie pastato, girdėjo keletą tankų šūvių. Pats neišnaudojo nė vieno šovinio. Šaudymo iš šalia esančių namų negirdėjo. Apie civilių nužudymą ir sužeidimus nieko nežino. Tarp jų kuopos buvo kareivių: S</w:t>
      </w:r>
      <w:r w:rsidRPr="00897F5B">
        <w:rPr>
          <w:rFonts w:ascii="Times New Roman" w:eastAsia="Calibri" w:hAnsi="Times New Roman" w:cs="Times New Roman"/>
          <w:sz w:val="24"/>
          <w:szCs w:val="24"/>
        </w:rPr>
        <w:t xml:space="preserve">., L., S. </w:t>
      </w:r>
      <w:r w:rsidRPr="00897F5B">
        <w:rPr>
          <w:rFonts w:ascii="Times New Roman" w:eastAsia="Calibri" w:hAnsi="Times New Roman" w:cs="Times New Roman"/>
          <w:color w:val="000000" w:themeColor="text1"/>
          <w:sz w:val="24"/>
          <w:szCs w:val="24"/>
        </w:rPr>
        <w:t xml:space="preserve">ir kt. Matė </w:t>
      </w:r>
      <w:r w:rsidRPr="00897F5B">
        <w:rPr>
          <w:rFonts w:ascii="Times New Roman" w:eastAsia="Calibri" w:hAnsi="Times New Roman" w:cs="Times New Roman"/>
          <w:sz w:val="24"/>
          <w:szCs w:val="24"/>
        </w:rPr>
        <w:t xml:space="preserve">iš Televizijos </w:t>
      </w:r>
      <w:r w:rsidRPr="00897F5B">
        <w:rPr>
          <w:rFonts w:ascii="Times New Roman" w:eastAsia="Calibri" w:hAnsi="Times New Roman" w:cs="Times New Roman"/>
          <w:color w:val="000000" w:themeColor="text1"/>
          <w:sz w:val="24"/>
          <w:szCs w:val="24"/>
        </w:rPr>
        <w:t xml:space="preserve">ir radijo komiteto pastato ant neštuvų išnešamą užmuštą karininką, jis buvo be neperšaunamos liemenės, su jūreiviškais marškinėliais, kurie krūtinės srityje buvo kruvini. Apie spec. paskirties kareivių dalyvavimą operacijoje nieko nežino, tik matė 8 žmones iš jų padalinio prie įėjimo į pastatą, kai išnešė žuvusįjį. Policijos darbuotojų ten nebuvo, vėliau juos matė tarp minios, kurią nustūmė prie kelio. Besibaigiant operacijai, priėjo draugovininkai su raudonais raiščiais ir atsistojo grandine tarp minios ir desantininkų. Jokių aktyvių veiksmų jie nesiėmė, lazdų pas juos nematė. Šaudymo iš devynaukščio komiteto pastato langų žemyn jis nematė. Objekte buvo 5 dienas, po to juos pakeitė vidaus kariuomenė. Iškart po pastato apsaugos perėmimo, antrame aukšte pastatė postą. Pakilti aukščiau antrojo aukšto, buvo uždrausta. Jokių daiktų iš objekto jis neišnešė ir nematė, kad kas nors būtų tai daręs. Pastate buvo išdaužti langai, kabinetuose mėtėsi buteliai. Netvarka jau buvo iki jų atėjimo. Prie įėjimo į devynaukštį pastatą buvo tik jų kuopa ir 8 specialiosios paskirties kareiviai, kitų dalinių nematė. Jis objekte vykdė vadų įsakymus. Jei desantininkai būtų panaudoję ginklus, aukų būtų buvę daugiau.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R. S. (R. S.) </w:t>
      </w:r>
      <w:r w:rsidRPr="00897F5B">
        <w:rPr>
          <w:rFonts w:ascii="Times New Roman" w:eastAsia="Calibri" w:hAnsi="Times New Roman" w:cs="Times New Roman"/>
          <w:color w:val="000000" w:themeColor="text1"/>
          <w:sz w:val="24"/>
          <w:szCs w:val="24"/>
        </w:rPr>
        <w:t>(t. 123, b. l. 73-83, t. 436, b. l. 43-46) nurodė, kad nuo 1989 m. gruodžio mėn. tarnauja kariniame dalinyje 74268, eina vairuotojo-mechaniko pareigas. Jam priskirta kovinė desantininkų mašina (BMD-2) Nr. 271. 1991 m. sausio 5-6 d. ar sausio 6-7 d. kuopos vadas vyr. leitenantas M. davė užduotį paruošti mašiną išvežimui. Naktį sulipo į lėktuvą ir ryte išskrido, lėktuve sužinojo, kad skrenda į Gaižiūnus, dėl ko, nežinojo. Gaižiūnuose pernakvojo kariniame dalinyje, kitą dieną rikiuotėje dalinio vadas papulkininkis K. davė užduotį paruošti mašinas maršui. Kad vyks į Vilnių ir dėl ko vyks, niekas nesakė. Naktį išjudėjo į Vilnių, atvyko į karinio miestelio dalinį. Jis buvo šio miestelio teritorijoje, aptarnavo mašinas. Miesto patruliavime ir kituose veiksmuose nedalyvavo. Po pietų, apie 15.30 val., M. įsakė ruošti mašinas maršui ir pasakė, kad perims objekto apsaugą, kokio pastato, nepasakė. Apie 23.30 val. juos prikėlė, davė ginklus, jie išsirikiavo 3-iojo bataliono sudėtyje. Bataliono vadas, dalinio žvalgybos viršininkas kapitonas davė komandą kolonos išjudėjimui link televizijos centro pastato. Jis su savo BMD-2 Nr. 271 turėjo veikti 7-osios kuopos sudėtyje. Vyriausiuoju mašinoje buvo M., jis instruktavo vairuotojus-mechanikus apie judėjimą kolonoje. Mašinoje taip pat važiavo bataliono pavaduojantysis politiniais klausimais majoras S., jaunesnysis seržantas T., eilinis P., S.</w:t>
      </w:r>
      <w:r w:rsidRPr="00897F5B">
        <w:rPr>
          <w:rFonts w:ascii="Times New Roman" w:eastAsia="Calibri" w:hAnsi="Times New Roman" w:cs="Times New Roman"/>
          <w:sz w:val="24"/>
          <w:szCs w:val="24"/>
        </w:rPr>
        <w:t>, P.</w:t>
      </w:r>
      <w:r w:rsidRPr="00897F5B">
        <w:rPr>
          <w:rFonts w:ascii="Times New Roman" w:eastAsia="Calibri" w:hAnsi="Times New Roman" w:cs="Times New Roman"/>
          <w:color w:val="000000" w:themeColor="text1"/>
          <w:sz w:val="24"/>
          <w:szCs w:val="24"/>
        </w:rPr>
        <w:t xml:space="preserve">, jaunesnysis seržantas K.. Gavo jam priskirtą sutrumpintą Kalašnikovo automatą su užlenkiama buože (AKS-74U) Nr. 633043, dvi dėtuves, užtaisytas tuščiais šoviniais, ir vieną dėtuvę, užtaisytą koviniais šoviniais. Ar tarp kovinių šovinių buvo šoviniai su trasuojančiomis kulkomis, nežino. Kuopos vadas įsakė naudotis ginklu tik pagal jo komandą, tuščiais į viršų. Dėl kovinių šovinių naudojimo nieko nesakė. Iki objekto judėjo tokia tvarka: priekyje trys tankai, po to – dvi žvalgybos kuopos BMD-1, URAL-as su jų pulko kareiviais, jo BMD-2 Nr. 271, už jo važiavo BMD-2 ir jų kuopos mašina. Jo mašinoje BMD-2 buvo pilnas kovinio apsiginklavimo komplektas. Per ryšį girdėjo tik kuopos vadą, nes buvo vidiniame ryšyje. Operacijoje dalyvavo trys batalionai, žvalgybinė kuopa, artilerinio diviziono baterija. Prie objekto pamatė specialiosios paskirties padalinį, jų ginkluotė buvo automatai ir guminės lazdos, ant galvų – žalia medžiaga aptraukti šalmai. Judėjimo prie objekto metu važiavo žygio būdu. Judėjimo metu ant šaligatvių matė žmonių, ką jie šaukė, negirdėjo, nes buvo su ausinėmis. Nematė, kad jie būtų kažką mėtę į mašiną. Jokių kliūčių judėjimo kelyje nesutiko, niekas iš žmonių kelio nepastojo. Vienas tankas, dvi BMD-1 ir URAL-as iškart pasuko link keturaukščio pastato. Jis su BMD-2 Nr. 271 paskui du tankus pavažiavo šiek tiek toliau ir, pasukęs iš kelio, privažiavo maždaug 3 metrus nuo devynaukščio pastato. Prie pastato buvo apie 500 įvairaus amžiaus ir abiejų lyčių žmonių. Kai kurių žmonių rankose matė lazdas. Koviniu būdu nusileido žemyn tam, kad pastatyti mašiną ant kalnų stabdžių, tuo metu kažkas kažkuo pradėjo daužyti per mašiną. Liuko neuždarė, bet sėdėdamas mašinos viduje stebėjo viską pro tripleksą. Negirdėjo, kad kas nors iš kareivių būtų kvietęs žmones išsivaikščioti. Policininkų nematė. M. įsakė visiems išlipti, mašinoje liko tik jis ir operatorius </w:t>
      </w:r>
      <w:r w:rsidRPr="00897F5B">
        <w:rPr>
          <w:rFonts w:ascii="Times New Roman" w:eastAsia="Calibri" w:hAnsi="Times New Roman" w:cs="Times New Roman"/>
          <w:sz w:val="24"/>
          <w:szCs w:val="24"/>
        </w:rPr>
        <w:t>eilinis P.</w:t>
      </w:r>
      <w:r w:rsidRPr="00897F5B">
        <w:rPr>
          <w:rFonts w:ascii="Times New Roman" w:eastAsia="Calibri" w:hAnsi="Times New Roman" w:cs="Times New Roman"/>
          <w:color w:val="000000" w:themeColor="text1"/>
          <w:sz w:val="24"/>
          <w:szCs w:val="24"/>
        </w:rPr>
        <w:t xml:space="preserve">. Pro tripleksus matė, kad jų kareiviai pradėjo nustūminėti žmones. Smūgių iš kareivių pusės ir civilių asmenų pusės nematė. Nematė, kad kas nors būtų šaudęs, bet šūvius serijomis girdėjo. Po operacijos </w:t>
      </w:r>
      <w:r w:rsidRPr="00897F5B">
        <w:rPr>
          <w:rFonts w:ascii="Times New Roman" w:eastAsia="Calibri" w:hAnsi="Times New Roman" w:cs="Times New Roman"/>
          <w:sz w:val="24"/>
          <w:szCs w:val="24"/>
        </w:rPr>
        <w:t xml:space="preserve">eilinis S. </w:t>
      </w:r>
      <w:r w:rsidRPr="00897F5B">
        <w:rPr>
          <w:rFonts w:ascii="Times New Roman" w:eastAsia="Calibri" w:hAnsi="Times New Roman" w:cs="Times New Roman"/>
          <w:color w:val="000000" w:themeColor="text1"/>
          <w:sz w:val="24"/>
          <w:szCs w:val="24"/>
        </w:rPr>
        <w:t>pasakojo, kad iš jo norėjo atimti automatą, iš nugaros kažkas pradėjo šaudyti tuščiais šoviniais, ir jį paleido. Sužeistųjų ir žuvusiųjų operacijos metu ar po operacijos nematė, tik girdėjo, kad sužeistas vienas karininkas ir užmuštas vienas leitenantas. 1991-01-13, apie 5 val., apžiūrėjęs savo BMD-2 Nr. 271, jokių jos sugadinimų, kraujo ant mašinos ir vikšrų, stiklų šūkių nerado. Šūvių iš tankų patrankų nematė, girdėjo kažkokį didelį triukšmą, kai stovėjo prie devynaukščio pastato. Jokių daiktų televizijos centro teritorijoje nekėlė, pastato apžiūroje nedalyvavo.</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K. (A. K.) </w:t>
      </w:r>
      <w:r w:rsidRPr="00897F5B">
        <w:rPr>
          <w:rFonts w:ascii="Times New Roman" w:eastAsia="Calibri" w:hAnsi="Times New Roman" w:cs="Times New Roman"/>
          <w:color w:val="000000" w:themeColor="text1"/>
          <w:sz w:val="24"/>
          <w:szCs w:val="24"/>
        </w:rPr>
        <w:t xml:space="preserve">(t. 123, b. l. 84-93, t. 436, b. l. 47-50) nurodė, kad 1990 m. birželio mėn. buvo pašauktas į tarybinę armiją. Nuo 1990 m. gruodžio mėn. tarnauja kariniame dalinyje 74268, eina 7-osios kuopos padalinio vado pareigas. 1991 m. sausio mėn. pradžioje paskelbta parengtis ir naktį jie išskrido. Iš kalbų sužinojo, kad į Lietuvą. Nusileido Gaižiūnuose, čia informavo, kad atvyko karinės prievolės užtikrinimui. Kitą dieną kolona išvyko į Vilnių, ten gyveno karinio dalinio vietoje. Patruliavime nedalyvavo. 1991-01-10 bataliono sudėtyje išvažiavo prie Spaudos Rūmų, buvo iškelta užduotis perimti jų apsaugą, negalėjo prie Spaudos rūmų prasiveržti ir grįžo atgal. 1991-01-11, po pietų, buvo paskelbta parengtis išvažiuoti. Kuopos vadas vyr. leitenantas M. pasakė, kad jie turi išvažiuoti prie TV centro. Gavo ginklus, vieną apkabą – su tuščiais, vieną apkabą – su koviniais šaudmenimis, neperšaunamas liemenes, šalmus. Išvykimas buvo atidėtas. 1991-01-12 paskelbta parengtis išvykti, po vakarienės gavo ginklus, įrangą. Gavo automatą AKS-74 Nr. 2736694, vieną apkabą su tuščiais, dvi apkabas su koviniais šaudmenimis, neperšaunamą liemenę, šalmą, dujokaukę. Ar tarp kovinių šaudmenų buvo trasuojančios kulkos, nežino, apkabų pats neužtaisinėjo. Buvo iškelta užduotis užimti apsaugai TV centro pastatą, liepta surasti klasę su aparatūra ir išjungti jos įtampą. Schemoje M. parodė patalpas antrame aukšte, kur buvo nurodyta aparatūra, pravedė instruktažą dėl ginklų naudojimo. Ginklus leidžiama naudoti gavus komandą, leidžiama šaudyti koviniais šaudmenimis aiškaus puolimo, naudojant šaunamuosius ginklus, atveju. Operacijoje dalyvavo BMD, prie keturaukščio pastato matė BTR-us, 1 tanką, ratines mašinas URAL. BMD ginkluotė buvo, BMD Nr. 273 kovinio komplekto nebuvo. Ar buvo šaudmenys kitose mašinose, nežino. Komandą atlikti žygį gavo iš M.. Ryšys žygyje veikė, jį palaikė su kuopos vadu. Į TV centrą liudytojas važiavo BMD Nr. 273, desantiniame skyriuje ant šarvo. Judėjimo metu pakelėje stovėję žmonės jiems šaukė „fašistai“, „okupantai“. Pasipriešinimo žmonės nerodė, jokių daiktų į mašinas nemėtė, kelio užtverti nebandė. Prieš sankryžą prie TV centro matė kelis lengvuosius automobilius su nežymiais pažeidimais. Tarp žmonių matė daug neblaivių asmenų. Degiojo skysčio ir sprogstamųjų užtaisų panaudojimo prieš technika nematė. Nematė, kad technika būtų užvažiavusi ant žmonių. Sankryžos pradžioje žmonės stovėjo jau glaudžiai vienas prie kito, į mašinas mėtė akmenis. Sankryžoje stovėjo tankas. Kolona pristabdė, stovėjo 2 minutes. Tuo metu, kai stovėjo, tankas iššovė, jo vamzdis buvo pakeltas aukštyn. Šūvio metu žmonės stovėjo 10 m atstumu, iššovus, atsitraukė nuo tanko. Kolona vėl pajudėjo. Prie keturaukščio TV centro pastato stovėjo keletas autobusų, arti vienas kito. Kariškiai pravažiavo toliau ir pasuko į kairę ties devynaukščiu TV centro pastatu, sustojus išlipo. Žmonės, stovėję nuo mašinų apie 2 m, pradėjo mėtyti akmenis, butelius. M. ir kiti karininkai pareikalavo minią skirstytis, bet niekas neklausė. Po to pagal M. komandą jie išsirikiavo „pleištu“ ir pradėjo brautis prie įėjimo. Tuo metu patyrė smūgius pagaliais, metaliniais vėzdais. Jis gynėsi nuo puolančiųjų automato buože, smūgiavo į korpusą, po šių smūgių niekas nekrito. Pats nešaudė ir šalia jo taip pat niekas nešaudė. Prasibrovė iki pastato, kol brovėsi, šūvių negirdėjo. Kuomet jau buvo pastato antrame aukšte, girdėjo šūvius lauke. Matė, kaip per išdaužtą langą iš gatvės įskrido sprogstamasis paketas ir susprogo, kas jį metė, nematė. Po to saugojo pastate antrame aukšte aikštelę. Antrame aukšte sėdėjo du milicijos darbuotojai, juos apieškojo, ginklų šie neturėjo, tik lazdas, kurias kareiviai iš jų paėmė. Milicininkai pasakė, kad juos jau apieškojo ir ginklus atėmė. Su juo tuo metu buvo eilinis B. ar B., praporščikas C.. Po to pas juos pakilo kareiviai, leitenantas ne iš jų padalinio, ir išsivedė tuos du milicininkus, kurie pasipriešinimo nerodė. Pirmame aukšte matė užmuštą „omonininką“, kitų užmuštų ir sužeistų nematė. Ar objektus saugojo „smogikai“, nematė. Nematė, kad iš televizijos centro būtų šaudę, šūvių pastate negirdėjo. Po operacijos apžiūrėjo įrangą, ginkluotę, jokių pažeidimų nematė. Ant mašinų pažeidimų, kraujo pėdsakų, uždegamojo mišinio, pašalinių daiktų nematė. Kraujo pėdsakus matė tik tose vietose, kur gulėjo užmuštas „omonininkas“. Gatvėje prie pastato matė besivoliojančius pagalius, metalinius strypus, akmenis, sudaužytus butelius, bet nieko nerinko. Tarnybinių patalpų neapžiūrinėjo, nematė, kad kas nors apžiūrinėtų. Tarnautojų pastate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 xml:space="preserve">vadovavo maršo metu, nežino. Operacijos metu nematė nei vidaus kariuomenės, nei draugovininkų. Draugovininkus pamatė, kai objektas buvo paimtas apsaugai. Nieko nežino apie tai, kad kariškiai būtų šaudę siekiant nužudyti. Nematė, kad milicijos darbuotojai būtų šaudę. Nieko negirdėjo apie trijų „smogikų“, snaiperio sulaikymą. Laužtuvas pas kažkurį kareivį buvo naudojamas durims išlaužti, kitų metalinių daiktų pas nieką nematė. Jokių dokumentų neieškojo, nematė, kad iš pastato būtų buvę išnešami kokie nors daiktai. Iš kokio dalinio buvo spec. paskirties kariai, nežino. Nežino, kad būtų buvę apžiūrimi namų stogai šalia televizijos pastato.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S. P. (S. P.) </w:t>
      </w:r>
      <w:r w:rsidRPr="00897F5B">
        <w:rPr>
          <w:rFonts w:ascii="Times New Roman" w:eastAsia="Calibri" w:hAnsi="Times New Roman" w:cs="Times New Roman"/>
          <w:color w:val="000000" w:themeColor="text1"/>
          <w:sz w:val="24"/>
          <w:szCs w:val="24"/>
        </w:rPr>
        <w:t xml:space="preserve">(t. 123, b. l. 94-99, t. 436, b. l. 51-54), nurodė, kad nuo 1989 m. tarnauja kariniame dalinyje 74268. 1991-01-05, vakare kuopos vadas vyr. leitenantas M. pasakė, kad jie išskrenda, kur – nepasakė, ginklų ir šarvuotosios technikos nedavė. 1991-01-06, apie 23 val. išskrido iš Pskovo oro uosto „Kresty“ į Gaižiūnų oro uostą Lietuvoje. Gaižiūnuose buvo apie parą, po to nuvažiavo į Šiaurės miestelį Vilniuje. 1991-01-08 pulko vadas rikiuotėje pasakė, kad jie turės padėti valdžiai rinkti šauktinius, palaikyti visuomenės tvarką, jei kiltų mieste masinių neramumų. Iki 191-01-12 į miestą nebuvo išvykę, nepatruliavo. 1991-01-11, apie 22 val. kuopos rikiuotės metu M. paaiškino, kad jie išvažiuos perimti televizijos ir radijo komiteto apsaugą, paaiškino, kad ginklą bus galima panaudoti tik gavus komandą, važiuoti atsargiai, kad nesutraiškyti žmonių. Davė ginklus, jam davė Kalašnikovo automatą su užlenkiama buože (AKS) Nr. 4866487, kiekvienam po vieną dėtuvę su koviniais šoviniais ir po dvi – tuščiais. Parengtis buvo atšaukta. 1991-01-12, apie 24 val. visa kuopa buvo pakelta kovinei parengčiai, pravestas pakartotinis instruktažas. Vėl davė šovinius – po vieną dėtuvę su koviniais ir po dvi – su tuščiais šoviniais. Buvo pasakyta, jei iš minios bus į kareivius šaudoma, tuomet panaudoti kovinius šovinius, pačiu kraštutiniu atveju. Šaudymą tuščiais pradėti pagal komandą, specialūs antgaliai nebuvo duoti, šaudyti tik į viršų. Jų 7-oji kuopa išsirikiavo žygio kolona: priekyje važiavo trys tankai, po to – žvalgybinės kuopos dvi kovinės desantininkų mašinos (BMD), po to – jų kuopos penkios BMD Nr. 271, 273, 274, 276, 277, po to – dvi URAL mašinos, kas jomis važiavo, nežino. Jų kuopoje tuomet buvo 30 žmonių. Su jais kartu važiavo bataliono pavaduojantysis politiniais klausimais majoras S., jis vadovavo grupei, kuopai vadovavo </w:t>
      </w:r>
      <w:r w:rsidRPr="00897F5B">
        <w:rPr>
          <w:rFonts w:ascii="Times New Roman" w:eastAsia="Calibri" w:hAnsi="Times New Roman" w:cs="Times New Roman"/>
          <w:sz w:val="24"/>
          <w:szCs w:val="24"/>
        </w:rPr>
        <w:t xml:space="preserve">M.. Kas </w:t>
      </w:r>
      <w:r w:rsidRPr="00897F5B">
        <w:rPr>
          <w:rFonts w:ascii="Times New Roman" w:eastAsia="Calibri" w:hAnsi="Times New Roman" w:cs="Times New Roman"/>
          <w:color w:val="000000" w:themeColor="text1"/>
          <w:sz w:val="24"/>
          <w:szCs w:val="24"/>
        </w:rPr>
        <w:t>davė komandą maršo išvykimui, nežino. Racija veikė, tačiau šalmą užsidėjo tik tada, kai pajudėjo. Iš Pskovo buvo pasiėmę neperšaunamas liemenes, tačiau jokių spec. priemonių jiems nedavė. Mašinoje buvo kovinių atsargų 30 mm patrankai ir tankiniam Kalašnikovo kulkosvaidžiui (PKT), tuščių užtaisų patrankai nematė. Ryšys kolonoje veikė, jį palaikė su kuopos vadu. Išjudėjo apie 1 val., jokių kitų dalinių su jais nebuvo. Judėjimo metų kliūčių nesutiko, minia kelio neužtvėrė, po technika niekas nepapuolė. Judėjimo metu buvo BMD Nr. 271, su juo buvo vairuotojas-</w:t>
      </w:r>
      <w:r w:rsidRPr="00897F5B">
        <w:rPr>
          <w:rFonts w:ascii="Times New Roman" w:eastAsia="Calibri" w:hAnsi="Times New Roman" w:cs="Times New Roman"/>
          <w:sz w:val="24"/>
          <w:szCs w:val="24"/>
        </w:rPr>
        <w:t>mechanikas S.</w:t>
      </w:r>
      <w:r w:rsidRPr="00897F5B">
        <w:rPr>
          <w:rFonts w:ascii="Times New Roman" w:eastAsia="Calibri" w:hAnsi="Times New Roman" w:cs="Times New Roman"/>
          <w:color w:val="000000" w:themeColor="text1"/>
          <w:sz w:val="24"/>
          <w:szCs w:val="24"/>
        </w:rPr>
        <w:t xml:space="preserve">, M.. Prie objekto privažiavo apie 02.30 val. Kelias buvo laisvas, tačiau prie pastato kelkraštyje stovėjo autobusai taip, kaip parodė schemoje. Pastatas iš vidaus buvo apšviestas. Palei gatvę stovėjo žmonių minia, žmonės mėtė lazdas, akmenis, nematė, kad žmonės būtų kuo nors apsiginklavę. Kur prieš privažiuojant prie objekto dingo dvi žvalgybinės kuopos BMD, vienas tankas ir vienas URAL-as, nematė. Privažiavo prie komiteto pastato taip, kaip parodyta schemoje. Prie įėjimo į pastatą stovėjo žmonės, tarp jų ir apsirengę policininkų uniformomis, kai kurie apsiginklavę lazdomis ir dideliais peiliais. Žmonės neleido įeiti į pastatą. Desantininkų kovinė mašina sustojo taip, kaip nurodyta schemoje. S. ir M. davė komandas miniai išsiskirstyti. Privažiavus prie objekto, matė, kaip į juos iš priešais televizijos ir radijo komiteto stovinčio devynaukščio namo buvo šaudoma pavieniais šūviais, kuo šaudoma, nematė, matė tik blykčiojimus. Taip pat matė iš šio pastato laiptinės langelio šaudymus automatu, serijomis. Kai nuvijo minią, kažkas iš specialiosios paskirties kareivių iššovė į tą vyriškį devynaukščiame pastate į aštunto aukšto langą. Dėl šaudymo buvo aukų, matė, kaip išnešė specialiosios paskirties kareivį, jis buvo užmuštas, tarp civilių aukų nematė. Minią nuo įėjimo nuvijo per 5 min. Matė, kaip kažkas iš minios į juos metė sprogstamąjį įrenginį, šis susprogo netoli įėjimo, ten, kur parodė schemoje. Kariškiai jokių sprogstamųjų įtaisų, dūmadėžių nemėtė, šaudė tuščiais į viršų, koviniais – nešaudė. Tankų šūvių negirdėjo. Girdėjo sprogimus, tačiau jų nematė, nes buvo kovinėje desantininkų mašinoje. Tarp kareivių buvo sužeistų, civilių sužeistų nematė. Spec. paskirties kareivius pamatė tada, kai įėjo į pastatą, po to, kai nustūmė minią. Ką pastate veikė spec. paskirties kareiviai, nežino. Išlipus iš BMD, ant mašinos gulėjo akmuo, sugadinimų, kraujo pėdsakų nebuvo. Pas kitus ant ginklų kraujo nematė. Kai minia buvo nustumta, spec. paskirties kareiviai iškart išėjo iš pastato ir nuėjo priešinga jų kolonos judėjimui linkme. Čia pat išėjo draugovininkų su raudonais raiščiais grupė ir atsistojo į grandinę taip, kaip parodė schemoje, jie nebuvo ginkluoti. Pastate patalpų apžiūros nevykdė, daiktų nelietė. Objektą paliko 1991 m. sausio 17-18 d. kuopos vado įsakymu.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N. S. (N. S.) </w:t>
      </w:r>
      <w:r w:rsidRPr="00897F5B">
        <w:rPr>
          <w:rFonts w:ascii="Times New Roman" w:eastAsia="Calibri" w:hAnsi="Times New Roman" w:cs="Times New Roman"/>
          <w:color w:val="000000" w:themeColor="text1"/>
          <w:sz w:val="24"/>
          <w:szCs w:val="24"/>
        </w:rPr>
        <w:t xml:space="preserve">(t. 123, b. l. 100-110, t. 436, b. l. 55-58) nurodė, kad nuo 1989-12-05 tarnauja kariniame dalinyje 74268, eina vairuotojo-mechaniko pareigas. Jam priskirta 3-iojo bataliono 7-osios kuopos kovinė desantininkų mašina (BMD-2) Nr. 272. Jis į Lietuvą išvažiavo be mašinos, kaip šaulys. Apie tai, kad važiuos į Lietuvą, į Gaižiūnus, sužinojo 1991 m. sausio 5 ar 6 d. iš bendradarbių. Pulko rikiuotėje apie išvažiavimą pranešė pulko vadas pulkininkas K., skrydžio tikslo nepasakė. Ryte išskrido į Gaižiūnus, pernakvojo dalinyje, kitą dieną rikiuotėje K. pranešė, kad kolona išvyks į Vilnių, priežasties neaiškino. Į Vilnių atvyko naktį, apsistojo Šiaurės miestelyje. Vilniuje užsiėmė fiziniu ir koviniu pasirengimu, patruliavime nedalyvavo. 1991-01-10 7-osios kuopos sudėtyje važiavo perimti Spaudos Rūmų apsaugos. Žmonės fiziškai pasipriešino, tačiau lazdų, metalinių strypų, butelių, akmenų nenaudojo. Į pastatą nenuėjo, tačiau tuo metu iš kito įėjimo į pastatą įėjo jų dalinio 1-ojo bataliono kareiviai. Po to grįžo į Šiaurės miestelį. 1991-01-12, apie 15.30 val., bataliono vadas majoras S. pranešė, kad naktį išvažiuoja ir įsakė visiems pailsėti. Po vakarienės ruošėsi išvažiuoti, krovėsi į mašinas miegmaišius, gavo ginklus. 1991-01-12, apie 23.val., rikiuotės metu bataliono pavaduojantysis politiniais klausimais S. pranešė, kad jie išvažiuoja į miestą. Gavo priskirtą sutrumpintą Kalašnikovo automatą su užlenkiama buože (AKS-74U) Nr. 633665, vieną dėtuvę, užtaisytą tuščiais šoviniais ir vieną – užtaisytą koviniais šoviniais, trasuojančių šovinių negavo. Kuopos vadas vyr. leitenantas M. instruktavo apie ginklo panaudojimą, kad ginklą galima panaudoti tik pagal komandą, prisegti dėtuvę su tuščiais šoviniais, šaudyti tik į viršų. Prieš išvažiuojant pasakė, kad perims kažkokio objekto apsaugą. 1991-01-10, dar prieš išvažiuojant prie Spaudos Rūmų, visi privalomosios tarnybos kariai buvo išskirstyti į „trejetukus“ ir visą laiką turėjo juose veikti. Su juo „trejetuke“ </w:t>
      </w:r>
      <w:r w:rsidRPr="00897F5B">
        <w:rPr>
          <w:rFonts w:ascii="Times New Roman" w:eastAsia="Calibri" w:hAnsi="Times New Roman" w:cs="Times New Roman"/>
          <w:sz w:val="24"/>
          <w:szCs w:val="24"/>
        </w:rPr>
        <w:t>buvo P. ir P.</w:t>
      </w:r>
      <w:r w:rsidRPr="00897F5B">
        <w:rPr>
          <w:rFonts w:ascii="Times New Roman" w:eastAsia="Calibri" w:hAnsi="Times New Roman" w:cs="Times New Roman"/>
          <w:color w:val="000000" w:themeColor="text1"/>
          <w:sz w:val="24"/>
          <w:szCs w:val="24"/>
        </w:rPr>
        <w:t xml:space="preserve">. Prie televizijos centro važiavo BMD-2 Nr. 273, mašinos vadu buvo kažkuris iš karininkų, vairuotoju-mechaniku buvo eilinis G., taikytoju-operatoriumi buvo eilinis B., mašinos desantininkų grupėje buvo jis (liudytojas), eilinis V., jaunesnysis </w:t>
      </w:r>
      <w:r w:rsidRPr="00897F5B">
        <w:rPr>
          <w:rFonts w:ascii="Times New Roman" w:eastAsia="Calibri" w:hAnsi="Times New Roman" w:cs="Times New Roman"/>
          <w:sz w:val="24"/>
          <w:szCs w:val="24"/>
        </w:rPr>
        <w:t>seržantas K.</w:t>
      </w:r>
      <w:r w:rsidRPr="00897F5B">
        <w:rPr>
          <w:rFonts w:ascii="Times New Roman" w:eastAsia="Calibri" w:hAnsi="Times New Roman" w:cs="Times New Roman"/>
          <w:color w:val="000000" w:themeColor="text1"/>
          <w:sz w:val="24"/>
          <w:szCs w:val="24"/>
        </w:rPr>
        <w:t xml:space="preserve">, </w:t>
      </w:r>
      <w:r w:rsidRPr="00897F5B">
        <w:rPr>
          <w:rFonts w:ascii="Times New Roman" w:eastAsia="Calibri" w:hAnsi="Times New Roman" w:cs="Times New Roman"/>
          <w:sz w:val="24"/>
          <w:szCs w:val="24"/>
        </w:rPr>
        <w:t>eilinis P.</w:t>
      </w:r>
      <w:r w:rsidRPr="00897F5B">
        <w:rPr>
          <w:rFonts w:ascii="Times New Roman" w:eastAsia="Calibri" w:hAnsi="Times New Roman" w:cs="Times New Roman"/>
          <w:color w:val="000000" w:themeColor="text1"/>
          <w:sz w:val="24"/>
          <w:szCs w:val="24"/>
        </w:rPr>
        <w:t xml:space="preserve">. Operacijoje dalyvavo 7-oji kuopa su penkiomis BMD-2, savaeigė baterija, trys tankistų ekipažai, žvalgybinė kuopa ratuotomis mašinomis, specialiosios paskirties kareiviai. Koks buvo ryšys, negirdėjo, nes buvo desantininkų skyriuje ir ryšio nepalaikė. Jų BMD-2 Nr. 273 kolonoje važiavo už BMD-2 Nr. 274, už jų važiavo BMD Nr. 277. Judėjimo metu liudytojas važiavo iki krūtinės išlindęs pro liuką, ant šaligatvio stovėjo žmonės, kurie vadino juos fašistais, okupantais. Akmenų, lazdų, metalinių strypų, butelių judėjimo metu į jį nemėtė, nematė, kad į ką nors būtų mėtę. Jokių kliūčių judėjimo kelyje nematė, civiliai asmenys butelių su padegamaisiais mišiniais, sprogstamųjų paketų nepanaudojo. Privažiavus prie devynaukščio televizijos ir radijo centro pastato, sustojo, matė daug įvairaus amžiaus ir abiejų lyčių žmonių. Išlipę iš mašinos, išsirikiavo trikampiu ir ėmė prasimušinėti per minią, tuo metu jo automatas su pritvirtinta buože buvo ant krūtinės. Prieš jiems pradedant prasimušinėti pro minią, M., S. ir kiti kareiviai reikalavo civilių išsiskirstyti. Prasimušinėjant prie įėjimo, žmonės juos mušė lazdomis, metaliniais strypais, kumščiais. Jam (liudytojui) sudavė tris smūgius: vieną skausmingą smūgį į koją, kitus du neskausmingus smūgius per galvą, kad net šalmas nuskrido, ir kumščiu į krūtinę. Vienas iš civilių turėjo apie 30-35 cm ilgio peilį. Pirmuosius šūvius išgirdo tada, kai išlipo. Iš keturaukščio namo pusės girdėjo pavienius šūvius. Kai prasimušinėjo prie pastato, nuo gatvės pusės, kažkur už medžių matė blykstelėjimą. Pats nešaudė, kiti iš jo grupės, su kuria prasimušinėjo, nešaudė, nes nebuvo komandos. Prasimušus prie prieangio, du apie 27-30 metų vyriškiai pačiupę jį tempė už automato buožės. Tuo metu vienas iš kareivių sudavė smūgį į galvą automato buože vienam iš tempiančiųjų, tuomet antrasis paleido automatą. Nematė, kad kas nors iš televizijos pastato būtų šaudę nei jo užėmimo metu, nei po to. Užmuštų, sužeistų tarp kareivių ir civilių asmenų jis nematė. Prasimušus prie įėjimo, S. davė komandą nustumti minią nuo kelio. Į televizijos centro pastatą liudytojas neužėjo ir neapieškojo. Tankų šaudymo metu nematė. Jokių daiktų nei televizijos centre, nei šalia jo nekėlė ir neėmė, tarnybinių patalpų neapžiūrinėjo.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S. (V. S.) </w:t>
      </w:r>
      <w:r w:rsidRPr="00897F5B">
        <w:rPr>
          <w:rFonts w:ascii="Times New Roman" w:eastAsia="Calibri" w:hAnsi="Times New Roman" w:cs="Times New Roman"/>
          <w:color w:val="000000" w:themeColor="text1"/>
          <w:sz w:val="24"/>
          <w:szCs w:val="24"/>
        </w:rPr>
        <w:t xml:space="preserve">(t. 123, b. l. 139-150, t. 436, b. l. 74-77) nurodė, kad 1990 m. birželio mėn. pašauktas į tarybinę armiją. Nuo 1990 m. gruodžio mėn. tarnauja kariniame dalinyje 74268, eina 7-osios kuopos kovinės desantininkų mašinos (BMD) taikytojo-operatoriaus pareigas. 1990 m. sausio pradžioje, būdamas parko pasiuntinio tarnyboje, išgirdo, kad dalinio budinčiajam vyr. leitenantui M. kažkas paskambino ir buvo paskelbtas dviejų valandų pasiruošimas išskristi. Kuopos vadas papulkininkis K. jį atšaukė iš tarnybos ir pulko rikiuotėje parke pranešė, kad jie išskrenda į Lietuvą užtikrinti šaukimų į armiją. Kitą dieną išskrido, nusileido Gaižiūnuose, ten pernakvojo, kitą dieną kolona išvažiavo į Vilnių, gyveno Šiaurės miestelyje. Jis pats patruliavime nedalyvavo. Vieną kartą važiavo prie Spaudos Rūmų, bandė iki jų prasibrauti pro žmonių minią, tačiau nieko nesigavo ir grįžo į Šiaurės miestelį. 1991-01-11, apie 17 val., buvo paskelbtas pasiruošimas išvykti. Gavo ginklus – po dvi dėtuves su tuščiais šoviniais, aprangą. Pasiruošę pralaukė iki 23 val., tačiau išvažiavimas buvo atšauktas. Sausio 12 d., apie 19 val., vėl paskelbtas pasiruošimas išvykti, 1991-01-13, apie 1 val., išvažiavo. Gavo Kalašnikovo automatą su užlenkiama buože (AKS-74U) Nr. 633159, dvi dėtuves su tuščiais šoviniais, neperšaunamą liemenę, šalmą. Kovinių šovinių negavo. Jis buvo BMD Nr. 274 taikytoju-operatoriumi, vairuotoju mechaniku buvo </w:t>
      </w:r>
      <w:r w:rsidRPr="00897F5B">
        <w:rPr>
          <w:rFonts w:ascii="Times New Roman" w:eastAsia="Calibri" w:hAnsi="Times New Roman" w:cs="Times New Roman"/>
          <w:sz w:val="24"/>
          <w:szCs w:val="24"/>
        </w:rPr>
        <w:t>eilinis Č.</w:t>
      </w:r>
      <w:r w:rsidRPr="00897F5B">
        <w:rPr>
          <w:rFonts w:ascii="Times New Roman" w:eastAsia="Calibri" w:hAnsi="Times New Roman" w:cs="Times New Roman"/>
          <w:color w:val="000000" w:themeColor="text1"/>
          <w:sz w:val="24"/>
          <w:szCs w:val="24"/>
        </w:rPr>
        <w:t xml:space="preserve">. M. ir bataliono vadas majoras S. pranešė apie naudojimosi ginklu tvarką – šaudyti galima tik tuomet, jei šaudys vietiniai gyventojai, šaudyti į viršų. M. iškėlė užduotį – prasibrauti prie keturaukščio pastato ir atjungti aparatūrą. Tačiau jie prasimušinėjo prie devynaukščio pastato, kodėl taip atsitiko, nežino. Matė, kad operacijoje dalyvavo tankas, jų kuopos BMD, kitos technikos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 xml:space="preserve">ir kada davė komandą vykti maršui, nežino. Priekyje ir iš paskos jų BMD, važiavo kiti BMD. Ant tilto, pagal judėjimo maršrutą link televizijos pastato, matė stovintį šarvuotąjį transporterį (BTR). Ryšys tarp mechanikų marše buvo. Operacijoje be jų kuopos dalyvavo kareiviai iš specialiosios paskirties padalinio, jie buvo apsirengę kamufliažinėmis uniformomis, neperšaunamomis liemenėmis, šalmais su nuleidžiamu skydeliu akims, pagal išvaizdą visi jie buvo karininkai, tačiau atpažinimo ženklų nematė, iš kokio jie padalinio, nežino. Liudytojas važiavo BMD taikytojo-operatoriaus vietoje, po šarvu, judėjimo metu žiūrėjo pro tripleksus. Nematė, kad judėjimo metu į mašinas žmonės būtų ką nors mėtę. Pravažiavus pro keturaukštį pastatą ir prieš pasukant prie devynaukščio pastato, matė, kaip iš minios iššoko apie 25 metų vyras, kuris kažką padegė ir norėjo mesti į mašiną, tačiau šis daiktas susprogo jo rankose, jis buvo nuvestas į minią. Privažiavus prie pastato, buvo didelis žmonių sambūris, dalis žmonių buvo apsiginklavę lazdomis, metaliniais strypais, į mašinas mėtė tuščius butelius, akmenis, tarp jų buvo neblaivių asmenų. Butelių su padegamaisiais mišiniais ir sprogstamųjų įtaisų panaudojimo, išskyrus paminėtą atvejį, nematė. Kai buvo pastate, girdėjo sprogimus, tačiau jų nematė. Technikos užvažiavimo ant žmonių atvejų nematė. Sustojus ir išlipus iš mašinų, išsirikiavo „pleištu“, ėmė brautis pro minią prie pastato įėjimo. Prieš pradedant prasimušinėti, civilių reikalavo išsiskirstyti, tačiau jie nepakluso. Jam pasipriešino apie 22 metų vaikinas, kuris medine lazda trenkė jam (liudytojui) per galvą, skausmo nepajuto. Atsakydamas į smūgį, automato buože liudytojas trenkė jaunuoliui į petį, nuo smūgio šis nukrito, tačiau po to atsistojo ir nubėgo į šoną. Matė, kaip keletas vyrų iš </w:t>
      </w:r>
      <w:r w:rsidRPr="00897F5B">
        <w:rPr>
          <w:rFonts w:ascii="Times New Roman" w:eastAsia="Calibri" w:hAnsi="Times New Roman" w:cs="Times New Roman"/>
          <w:sz w:val="24"/>
          <w:szCs w:val="24"/>
        </w:rPr>
        <w:t xml:space="preserve">eilinio S. </w:t>
      </w:r>
      <w:r w:rsidRPr="00897F5B">
        <w:rPr>
          <w:rFonts w:ascii="Times New Roman" w:eastAsia="Calibri" w:hAnsi="Times New Roman" w:cs="Times New Roman"/>
          <w:color w:val="000000" w:themeColor="text1"/>
          <w:sz w:val="24"/>
          <w:szCs w:val="24"/>
        </w:rPr>
        <w:t xml:space="preserve">bandė atimti automatą, bet jam į pagalbą </w:t>
      </w:r>
      <w:r w:rsidRPr="00897F5B">
        <w:rPr>
          <w:rFonts w:ascii="Times New Roman" w:eastAsia="Calibri" w:hAnsi="Times New Roman" w:cs="Times New Roman"/>
          <w:sz w:val="24"/>
          <w:szCs w:val="24"/>
        </w:rPr>
        <w:t xml:space="preserve">atbėgo K. </w:t>
      </w:r>
      <w:r w:rsidRPr="00897F5B">
        <w:rPr>
          <w:rFonts w:ascii="Times New Roman" w:eastAsia="Calibri" w:hAnsi="Times New Roman" w:cs="Times New Roman"/>
          <w:color w:val="000000" w:themeColor="text1"/>
          <w:sz w:val="24"/>
          <w:szCs w:val="24"/>
        </w:rPr>
        <w:t xml:space="preserve">bei dar kažkas ir automato buožėmis nuvijo puolančiuosius. Jie (kariai) nešaudė. Prasimušinėjant automatų buožėmis, įėjo į pastatą. Pastato viduje trys specialiosios paskirties kareiviai pasakė jiems kilti į viršų. Jis (liudytojas) buvo poroje </w:t>
      </w:r>
      <w:r w:rsidRPr="00897F5B">
        <w:rPr>
          <w:rFonts w:ascii="Times New Roman" w:eastAsia="Calibri" w:hAnsi="Times New Roman" w:cs="Times New Roman"/>
          <w:sz w:val="24"/>
          <w:szCs w:val="24"/>
        </w:rPr>
        <w:t>su K.</w:t>
      </w:r>
      <w:r w:rsidRPr="00897F5B">
        <w:rPr>
          <w:rFonts w:ascii="Times New Roman" w:eastAsia="Calibri" w:hAnsi="Times New Roman" w:cs="Times New Roman"/>
          <w:color w:val="000000" w:themeColor="text1"/>
          <w:sz w:val="24"/>
          <w:szCs w:val="24"/>
        </w:rPr>
        <w:t xml:space="preserve">, į pastatą taip pat </w:t>
      </w:r>
      <w:r w:rsidRPr="00897F5B">
        <w:rPr>
          <w:rFonts w:ascii="Times New Roman" w:eastAsia="Calibri" w:hAnsi="Times New Roman" w:cs="Times New Roman"/>
          <w:sz w:val="24"/>
          <w:szCs w:val="24"/>
        </w:rPr>
        <w:t>atėjo S.</w:t>
      </w:r>
      <w:r w:rsidRPr="00897F5B">
        <w:rPr>
          <w:rFonts w:ascii="Times New Roman" w:eastAsia="Calibri" w:hAnsi="Times New Roman" w:cs="Times New Roman"/>
          <w:color w:val="000000" w:themeColor="text1"/>
          <w:sz w:val="24"/>
          <w:szCs w:val="24"/>
        </w:rPr>
        <w:t xml:space="preserve">, M., su jai dar buvo vyresnysis leitenantas iš 2-ojo bataliono, pavardės neprisimena. Viso jų prasimušė apie 8-10 žmonių. Praėjo nuo antro iki šešto aukšto koridorius ir patikrino kabinetus. Kabinetuose nieko nematė, juose viskas buvo išmėtyta. Matė, kaip iš patalpų išvedė dvi moteris ir du vyrus, jie nesipriešino. Vyr. leitenantas iš 2-ojo bataliono jį </w:t>
      </w:r>
      <w:r w:rsidRPr="00897F5B">
        <w:rPr>
          <w:rFonts w:ascii="Times New Roman" w:eastAsia="Calibri" w:hAnsi="Times New Roman" w:cs="Times New Roman"/>
          <w:sz w:val="24"/>
          <w:szCs w:val="24"/>
        </w:rPr>
        <w:t xml:space="preserve">ir K. </w:t>
      </w:r>
      <w:r w:rsidRPr="00897F5B">
        <w:rPr>
          <w:rFonts w:ascii="Times New Roman" w:eastAsia="Calibri" w:hAnsi="Times New Roman" w:cs="Times New Roman"/>
          <w:color w:val="000000" w:themeColor="text1"/>
          <w:sz w:val="24"/>
          <w:szCs w:val="24"/>
        </w:rPr>
        <w:t>šeštame aukšte paliko sargyboje. Liudytojas stovėjo laiptinės aikštelėje</w:t>
      </w:r>
      <w:r w:rsidRPr="00897F5B">
        <w:rPr>
          <w:rFonts w:ascii="Times New Roman" w:eastAsia="Calibri" w:hAnsi="Times New Roman" w:cs="Times New Roman"/>
          <w:sz w:val="24"/>
          <w:szCs w:val="24"/>
        </w:rPr>
        <w:t xml:space="preserve">, K. </w:t>
      </w:r>
      <w:r w:rsidRPr="00897F5B">
        <w:rPr>
          <w:rFonts w:ascii="Times New Roman" w:eastAsia="Calibri" w:hAnsi="Times New Roman" w:cs="Times New Roman"/>
          <w:color w:val="000000" w:themeColor="text1"/>
          <w:sz w:val="24"/>
          <w:szCs w:val="24"/>
        </w:rPr>
        <w:t xml:space="preserve">– koridoriuje. Nuo devynaukščio pastato stogo, kuris stovėjo priešais, buvo paleistos dvi trasuojančių kulkų serijos, šaudoma buvo žemyn į aikštelės prie įėjimo pusę. Ar kulkos į ką nors pataikė, nežino, serijos buvo po penkis šovinius. Kai buvo laiptinės aikštelėje ketvirtame aukšte, girdėjo, kad pastate, kažkur apačioje, buvo vienas šūvis, iš kokio ginklo, nežino. Kitų šaudymo atvejų, išskyrus dvi serijas nuo stogo, jis negirdėjo ir nematė. Kai privažiavo prie televizijos pastato ir kai buvo pastate, policininkus matė ant kelio. Nematė, kad jie būtų šaudę, kad iš jų būtų atimami ginklai. Nematė to, kad kareiviai būtų panaudoję ginklus, taip pat nematė, kad iš televizijos pastato būtų šaudę. Nežino, ar televizijos apsaugoje buvo „smogikai“. Negirdėjo kaip šaudė tankai. Operacijos metu jis pats nešaudė. Po žmonių nustūmimo, prie pastato voliojosi lazdos, metaliniai strypai, buteliai, tačiau jis nieko nekėlė. Kraujo pėdsakus matė tik ant kavinės, kuri buvo devynaukščiame pastate, stalo. Kokių nors sugadinimų, kraujo, pedagamųjų mišinių pėdsakų, pašalinių daiktų nematė. Operacijos metu civiliai filmavo ir fotografavo. Tarnybines patalpas apieškojo, ieškodami žmonių, jokių dokumentų </w:t>
      </w:r>
      <w:r w:rsidRPr="00897F5B">
        <w:rPr>
          <w:rFonts w:ascii="Times New Roman" w:eastAsia="Calibri" w:hAnsi="Times New Roman" w:cs="Times New Roman"/>
          <w:sz w:val="24"/>
          <w:szCs w:val="24"/>
        </w:rPr>
        <w:t xml:space="preserve">neieškojo. Kas </w:t>
      </w:r>
      <w:r w:rsidRPr="00897F5B">
        <w:rPr>
          <w:rFonts w:ascii="Times New Roman" w:eastAsia="Calibri" w:hAnsi="Times New Roman" w:cs="Times New Roman"/>
          <w:color w:val="000000" w:themeColor="text1"/>
          <w:sz w:val="24"/>
          <w:szCs w:val="24"/>
        </w:rPr>
        <w:t xml:space="preserve">maršo metu vadovavo kolonai, nežino. Nematė, kad iš pastato būtų išnešami daiktai. </w:t>
      </w:r>
      <w:r w:rsidRPr="00897F5B">
        <w:rPr>
          <w:rFonts w:ascii="Times New Roman" w:eastAsia="Calibri" w:hAnsi="Times New Roman" w:cs="Times New Roman"/>
          <w:sz w:val="24"/>
          <w:szCs w:val="24"/>
        </w:rPr>
        <w:t xml:space="preserve">Pas S. </w:t>
      </w:r>
      <w:r w:rsidRPr="00897F5B">
        <w:rPr>
          <w:rFonts w:ascii="Times New Roman" w:eastAsia="Calibri" w:hAnsi="Times New Roman" w:cs="Times New Roman"/>
          <w:color w:val="000000" w:themeColor="text1"/>
          <w:sz w:val="24"/>
          <w:szCs w:val="24"/>
        </w:rPr>
        <w:t xml:space="preserve">matė metalinį vamzdelį nuo lovos nugarinės dalies, kurį šis pasiėmė iš Šiaurės miestelio. Draugovininkus matė po to, kai nustūmė žmones už kelio.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F. I. (F. I.) </w:t>
      </w:r>
      <w:r w:rsidRPr="00897F5B">
        <w:rPr>
          <w:rFonts w:ascii="Times New Roman" w:eastAsia="Calibri" w:hAnsi="Times New Roman" w:cs="Times New Roman"/>
          <w:color w:val="000000" w:themeColor="text1"/>
          <w:sz w:val="24"/>
          <w:szCs w:val="24"/>
        </w:rPr>
        <w:t xml:space="preserve">(t. 123, b. l. 151-157, t. 436, b. l. 78-80) nurodė, kad 1990 m. pavasarį pašauktas į karinę tarnybą, 6 mėn. mokėsi mokymosi centre Gaižiūnuose, po to nukreiptas į Pskovą. Eina būrio vado pavaduotojo pareigas. Šių metų sausio 4 ar 5 dieną juos permetė į Vilniaus miestą. Persidislokavo visas pulkas. Prieš išskrendant, buvo rikiuotė, kuopos vadas pranešė, kad jie išvyksta į Vilnių, priežasties nesakė. Apsistojo kariniame Šiaurės miestelyje. Mieste nepatruliavo. Savaitės viduryje jų batalionas buvo nukreiptas prie Spaudos rūmų, kur jie bandė prasibrauti prie pastato. Bandymas buvo nesėkmingas, nes minia jiems kliudė. Jam davė automatą ir dvi dėtuves tuščių šovinių. Sausio 11 d. kuopos vadas iškėlė užduotį – perimti televizijos ir radijo komiteto pastato apsaugą. Gavo šalmus, neperšaunamas liemenes ir ginklus. Jis gavo Kalašnikovo automatą su užlenkiama buože (AKS-74) Nr. 599775, dėtuvę su tuščiais ir dėtuvę – su koviniais šoviniais. Trasuojantys šoviniai nebuvo išduoti. Tą dieną neišvažiavo. Sausio 12 d. buvo nuolatinėje kovinėje parengtyje, vakare bataliono pavaduojantysis politiniais klausimais S. davė užduotį </w:t>
      </w:r>
      <w:r w:rsidRPr="00897F5B">
        <w:rPr>
          <w:rFonts w:ascii="Times New Roman" w:eastAsia="Calibri" w:hAnsi="Times New Roman" w:cs="Times New Roman"/>
          <w:sz w:val="24"/>
          <w:szCs w:val="24"/>
        </w:rPr>
        <w:t xml:space="preserve">perimti Televizijos </w:t>
      </w:r>
      <w:r w:rsidRPr="00897F5B">
        <w:rPr>
          <w:rFonts w:ascii="Times New Roman" w:eastAsia="Calibri" w:hAnsi="Times New Roman" w:cs="Times New Roman"/>
          <w:color w:val="000000" w:themeColor="text1"/>
          <w:sz w:val="24"/>
          <w:szCs w:val="24"/>
        </w:rPr>
        <w:t xml:space="preserve">ir radijo komiteto pastato apsaugą. Kuopos vadas M. pravedė instruktažą apie naudojimąsi ginklu. Buvo įsakyta naudotis ginklu tik pagal komandą, o taip pat kareivių užpuolimo atveju. Iš kokių mašinų buvo sudaryta kolona, nematė. Liudytojas važiavo kovine desantininkų mašina (BMD) Nr. 274, kartu </w:t>
      </w:r>
      <w:r w:rsidRPr="00897F5B">
        <w:rPr>
          <w:rFonts w:ascii="Times New Roman" w:eastAsia="Calibri" w:hAnsi="Times New Roman" w:cs="Times New Roman"/>
          <w:sz w:val="24"/>
          <w:szCs w:val="24"/>
        </w:rPr>
        <w:t>važiavo G., Č., N., S., S.</w:t>
      </w:r>
      <w:r w:rsidRPr="00897F5B">
        <w:rPr>
          <w:rFonts w:ascii="Times New Roman" w:eastAsia="Calibri" w:hAnsi="Times New Roman" w:cs="Times New Roman"/>
          <w:color w:val="000000" w:themeColor="text1"/>
          <w:sz w:val="24"/>
          <w:szCs w:val="24"/>
        </w:rPr>
        <w:t xml:space="preserve">. Vyriausiuoju kolonoje buvo S.. Iš karininkų objekte matė M., S.. Kokia buvo objekto apsauga ir jo užtvara, nematė. Privažiavo prie devynaukščio televizijos ir radijo komiteto pastato įėjimo, gavo komandą išlipti iš mašinų. Grandine išstūmė minią ir judėjo tiesiogiai prie įėjimo. Po to grandinėje pradėjo stumti minią prie kelio. Teritoriją atlaisvino greitai, per 15-20 min. Jis buvo grandinėje, todėl nematė, kas iš desantininkų nuėjo prie pastato. Ginklu nesinaudojo, visi šoviniai liko nepanaudoti. Nematė, kad kas nors iš desantininkų būtų šaudęs. Niekam iš civilių asmenų jis nesmūgiavo, nieko netraumavo. Minioje matė neblaivių asmenų. Minia kareiviams pasipriešino, mėtė į kareivius akmenis, mušė lazdomis, įžeidinėjo. Iš minios buvo šaudoma, šaudymas – pavieniais šūviais, nukreiptas į kareivius. Šūviai buvo du ar trys, asmens, kuris šaudė, neįžiūrėjo. Niekas iš kareivių šiais šūviais nebuvo sužalotas. Šaudymo iš gyvenamojo namo ir krūmų nematė. Šaudymo iš užimamo televizijos ir radijo komiteto pastato iš viršaus žemyn taip pat nebuvo. Šaudymo komiteto pastate negirdėjo. Sprogimų ir šūvių negirdėjo. Civilių asmenų su ginklais tą vakarą nematė. Kai stovėjo grandinėje, matė iš komiteto pastato ant neštuvų išnešamą užmuštą karininką. Apie sužeistus ir užmuštus civilius jam nieko nežinoma. Kai stūmė minią, šalia jo </w:t>
      </w:r>
      <w:r w:rsidRPr="00897F5B">
        <w:rPr>
          <w:rFonts w:ascii="Times New Roman" w:eastAsia="Calibri" w:hAnsi="Times New Roman" w:cs="Times New Roman"/>
          <w:sz w:val="24"/>
          <w:szCs w:val="24"/>
        </w:rPr>
        <w:t>buvo N. ir S.</w:t>
      </w:r>
      <w:r w:rsidRPr="00897F5B">
        <w:rPr>
          <w:rFonts w:ascii="Times New Roman" w:eastAsia="Calibri" w:hAnsi="Times New Roman" w:cs="Times New Roman"/>
          <w:color w:val="000000" w:themeColor="text1"/>
          <w:sz w:val="24"/>
          <w:szCs w:val="24"/>
        </w:rPr>
        <w:t xml:space="preserve">. Apie specialiosios paskirties padalinio dalyvavimą operacijoje nieko nežino. Beveik pasibaigus operacijai prie jų priėjo draugovininkai su raudonais raiščiais. Jie atsistojo tarp kareivių ir minios, ginklų neturėjo, kai kurie turėjo lazdas, jų buvo apie 100 žmonių. Žurnalistų ir reporterių, filmuojančių įvykius, tą vakarą nematė. Komiteto pastate buvo 5 dienas, po to juos pakeitė vidaus kariuomenė. Aukščiau antro aukšto jiems pakilti buvo uždrausta. Jokių daiktų iš pastato neėmė ir neišvežė. Nematė, kad kiti kariškiai būtų išnešę ar išvežę iš pastato kokius nors daiktus. Žmonių minioje matė policiją su vietinėmis emblemomis (antsiuvais), kuri teritorijos atlaisvinime nedalyvavo. Apie desantininkų sulaikytus tris „smogikus“ nieko nežino.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Liudytojas A. P. (A. P.)</w:t>
      </w:r>
      <w:r w:rsidRPr="00897F5B">
        <w:rPr>
          <w:rFonts w:ascii="Times New Roman" w:eastAsia="Calibri" w:hAnsi="Times New Roman" w:cs="Times New Roman"/>
          <w:color w:val="000000" w:themeColor="text1"/>
          <w:sz w:val="24"/>
          <w:szCs w:val="24"/>
        </w:rPr>
        <w:t xml:space="preserve"> (t. 123, b. l. 158-163, t. 436, b. l. 81-84) nurodė, kad nuo 1990 m. gegužės mėn. tarnauja kariniame dalinyje 74268, eina kulkosvaidininko pareigas. 1991-01-04, apie 12 val., rikiuotėje kuopos vadas pranešė, kad jie iš Pskovo miesto oro uosto „Kresty“ išskrenda į Vilnių užtikrinti šaukimus į armiją. Prieš skrydį pasiėmė priskirtus ginklus, neperšaunamas liemenes ir šalmus, jokių specialiųjų priemonių neėmė. 1991-01-05 atvyko į Gaižiūnus, 1991-01-07 išvyko į Šiaurės miestelį. Iš Pskovo į Šiaurės miestelį buvo permestas visas pulkas. Sausio 9 d. jų 3-iojo bataliono kareivių kuopai buvo iškelta užduotis perimti Spaudos rūmų apsaugą. Prie Spaudos rūmų jų laukė didelė minia žmonių, kurie neleido į pastatą. Kariškiai šaudė tuščiais į viršų, kai kada smūgiavo automatų buožėmis. Nukentėjusiųjų buvo ir tarp kariškių, ir tarp civilių asmenų. Po technika niekas nebuvo papuolęs. Mieste nepatruliavo. 1991-01-11 rikiuotės metu pranešta, kad jie turi važiuoti </w:t>
      </w:r>
      <w:r w:rsidRPr="00897F5B">
        <w:rPr>
          <w:rFonts w:ascii="Times New Roman" w:eastAsia="Calibri" w:hAnsi="Times New Roman" w:cs="Times New Roman"/>
          <w:sz w:val="24"/>
          <w:szCs w:val="24"/>
        </w:rPr>
        <w:t xml:space="preserve">perimti Televizijos </w:t>
      </w:r>
      <w:r w:rsidRPr="00897F5B">
        <w:rPr>
          <w:rFonts w:ascii="Times New Roman" w:eastAsia="Calibri" w:hAnsi="Times New Roman" w:cs="Times New Roman"/>
          <w:color w:val="000000" w:themeColor="text1"/>
          <w:sz w:val="24"/>
          <w:szCs w:val="24"/>
        </w:rPr>
        <w:t xml:space="preserve">ir radijo komiteto apsaugą, ginklu galima naudotis tik pagal karininko komandą, šaudyti koviniais šoviniais galima siekiant apsiginti, jei būtų šaudymas iš minios. Tą dieną išvykimas buvo atšauktas. Kitą dieną, apie 23 val. buvo nauja rikiuotė, iškelta ta pati užduotis, kas iškėlė užduotį, neprisimena. Davė po vieną dėtuvę su koviniais šoviniais ir po dvi dėtuves – su tuščiais šoviniais, specialiųjų priemonių nedavė. Jam davė lengvąjį Kalašnikovo kulkosvaidį su užlenkiama buože (RPKS-74) Nr. VS-2244. Kuopoje buvo apie 40 žmonių. Kolona išsirikiavo tokia tvarka: priekyje trys tankai, po to – dvi žvalgybos kuopos kovinės desantininkų mašinos (BMD), po jų išsirikiavo jų kuopos BMD: 271, 273, 274, 276, 277, už jų – du URAL-ai. Visai grupei vadovavo pavaduojantysis politiniais klausimais majoras S.. Racijos ryšys buvo tarp mašinų. Jis (liudytojas) buvo BMD Nr. 274, kartu </w:t>
      </w:r>
      <w:r w:rsidRPr="00897F5B">
        <w:rPr>
          <w:rFonts w:ascii="Times New Roman" w:eastAsia="Calibri" w:hAnsi="Times New Roman" w:cs="Times New Roman"/>
          <w:sz w:val="24"/>
          <w:szCs w:val="24"/>
        </w:rPr>
        <w:t>važiavo S., N.</w:t>
      </w:r>
      <w:r w:rsidRPr="00897F5B">
        <w:rPr>
          <w:rFonts w:ascii="Times New Roman" w:eastAsia="Calibri" w:hAnsi="Times New Roman" w:cs="Times New Roman"/>
          <w:color w:val="000000" w:themeColor="text1"/>
          <w:sz w:val="24"/>
          <w:szCs w:val="24"/>
        </w:rPr>
        <w:t xml:space="preserve">, dar keturi kariškiai. Komanda maršui išvykti duota 00.30 val., kas davė komandą, nežino. Kol judėjo iki objekto, jiems nesipriešino, po mašinomis niekas nepapuolė. Prie objekto atvažiavo 1991-01-13, apie 2 val. Šalia pastato buvo didelė žmonių minia, tarp jų buvo girtų, piktų asmenų. Sprogstamųjų įtaisų, akmenų niekas nemėtė. Minia stovėjo nuo sankryžos tolyn per visą kelią. Gatvės niekuo neužtvėrė, po technika niekas nepuolė, aukų nebuvo. Palei gatvę stovėjo autobusai taip, kaip nurodyta schemoje. Per pievelę privažiavo prie komiteto pastato įėjimo. Ten buvo didžiulė minia, iš minios kažkas metė sprogstamąjį užtaisą. Per raciją buvo duota komanda išlipti iš mašinų ir prasibrauti prie įėjimo. Minia ypatingai nesipriešino, jie iki įėjimo prasibrovė greitai. Civiliams asmenims S. davė komandą išsiskirstyti. Kariškiai šaudė tuščiais šoviniais į viršų, jis pats nešaudė. Kai brovėsi, sprogstamųjų įtaisų ir butelių su padegamaisiais mišiniais į juos niekas nemėtė. Kai priėjo prie įėjimo, ten stovėjo trys specialiosios paskirties kareiviai. Iš minios išgirdo šūvį, kas šovė, jis nematė, tuo metu buvo užmuštas specialiosios paskirties padalinio karininkas. Karininkai turėjo dūmadėžes, dvi – numetė į minią. Nukentėjusiųjų tarp civilių nematė. Kai stūmė minią, iš dviejų priešingoje gatvės pusėje stovinčių namų (vienas iš jų devynaukštis) buvo šaudoma į kariškius pavieniais šūviais. Šis namas buvo apšviestas tanko prožektoriais ir ten buvo matomi žmonės su ginklais. Atsakant į šią ugnį, vienas iš kariškių iššovė vieną šūvį iš snaiperiško Dragunovo šautuvo (SVD), ar į ką nors pataikė, nežino. Kai nuvijo minią, pamatė kaip iš pastato išėjo trys specialiosios paskirties padalinio kariai ir nuėjo priešinga jų kolonos atvažiavimo prie objekto kryptimi, kuo jie išvažiavo, nematė. Tuoj pat privažiavo autobusas IKARUS, iš jo išlipo medinėmis lazdomis apsiginklavę draugovininkai. Tarp jų ir minios muštynių nebuvo. Po pusvalandžio po susidūrimo greitosios pagalbos automobiliai išvežė užmuštą specialiosios paskirties kareivį ir vieną karininką su sužeista koja. Tankai tuščiais šoviniais iššovė du kartus tuo metu, kai jie privažiavo prie objekto. Iš susidūrimo vietos niekas jokių daiktų neišnešė. Iš komiteto pastato jokie daiktai išnešami nebuvo, kabinetai neapžiūrimi. Patalpose buvo keletas pašalinių žmonių, kurie, vedami pro kariškių grandinę, nesipriešino, kūno sužalojimų nepatyrė, jų niekas nemušė. Pagal kuopos vado M. komandą, 1991-01-18 jie paliko komiteto pastatą.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J. P. (J. P.) </w:t>
      </w:r>
      <w:r w:rsidRPr="00897F5B">
        <w:rPr>
          <w:rFonts w:ascii="Times New Roman" w:eastAsia="Calibri" w:hAnsi="Times New Roman" w:cs="Times New Roman"/>
          <w:color w:val="000000" w:themeColor="text1"/>
          <w:sz w:val="24"/>
          <w:szCs w:val="24"/>
        </w:rPr>
        <w:t xml:space="preserve">(t. 123, b. l. 164-172, t. 436, b. l. 85-87) nurodė, kad nuo 1990 m. gegužės mėn. tarnauja kariniame dalinyje 74268, eina 7-osios kuopos granatsvaidininko pareigas. Apie tai, kad išskrenda į Lietuvą, sužinojo naktį prieš išskrendant, jokia užduotis iškelta nebuvo. Gavo jam priskirtą snaiperišką Dragunovo šautuvą (SVD) Nr. 87148. Nusileido Gaižiūnuose, nakvojo kariniame dalinyje. Maršas į Vilnių buvo vykdomas naktį, apsigyveno Šiaurės miestelyje. 1991-01-10 kuopos sudėtyje išvažiavo prie Spaudos rūmų, tačiau ten nepateko. 1991-01-11 vakare kuopos vadas vyresnysis leitenantas M. pranešė apie galimą išvyką, tikslo ir vietos nepranešė. Liudytojas gavo jam priskirtą snaiperišką Dragunovo šautuvą ir vieną dėtuvę su 10 šovinių. Tą naktį išvyka buvo atšaukta. 1991-01-12 vakare M. pasakė, kad galbūt šiandien išvažiuos, tikslo ir vietos nepasakojo. Apie 21 val. gavo ginklus, jis gavo jam priskirtą SVD ir dvi užtaisytas dėtuves su koviniais šoviniais. 23.30 val. mašinų parke, rikiuotėje, M. pasakė, kad jie būtų viskam pasiruošę, instruktavo apie naudojimąsi ginklu. Ginklu buvo leista naudotis tik pagal komandą ir šaudyti į viršų. Kur jie turėjo vykti, niekas nepasakojo. M. davė įsakymą sėstis į mašinas ir važiuoti. 1991-01-13, apie 1 val. mašinomis išvažiavo iš parko. Jis važiavo mašinos URAL kėbule, kartu važiavo eilinis S., jaunesnysis seržantas D., </w:t>
      </w:r>
      <w:r w:rsidRPr="00897F5B">
        <w:rPr>
          <w:rFonts w:ascii="Times New Roman" w:eastAsia="Calibri" w:hAnsi="Times New Roman" w:cs="Times New Roman"/>
          <w:sz w:val="24"/>
          <w:szCs w:val="24"/>
        </w:rPr>
        <w:t>eilinis L.</w:t>
      </w:r>
      <w:r w:rsidRPr="00897F5B">
        <w:rPr>
          <w:rFonts w:ascii="Times New Roman" w:eastAsia="Calibri" w:hAnsi="Times New Roman" w:cs="Times New Roman"/>
          <w:color w:val="000000" w:themeColor="text1"/>
          <w:sz w:val="24"/>
          <w:szCs w:val="24"/>
        </w:rPr>
        <w:t xml:space="preserve">, du ar trys žmonės iš bataliono valdybos ir majoras – ryšininkas. Iš paskos jų važiavo radijo mašina GAZ-66. Ar judėjimo maršrute veikė ryšys, nežino. Kai </w:t>
      </w:r>
      <w:r w:rsidRPr="00897F5B">
        <w:rPr>
          <w:rFonts w:ascii="Times New Roman" w:eastAsia="Calibri" w:hAnsi="Times New Roman" w:cs="Times New Roman"/>
          <w:sz w:val="24"/>
          <w:szCs w:val="24"/>
        </w:rPr>
        <w:t xml:space="preserve">perėmė Televizijos </w:t>
      </w:r>
      <w:r w:rsidRPr="00897F5B">
        <w:rPr>
          <w:rFonts w:ascii="Times New Roman" w:eastAsia="Calibri" w:hAnsi="Times New Roman" w:cs="Times New Roman"/>
          <w:color w:val="000000" w:themeColor="text1"/>
          <w:sz w:val="24"/>
          <w:szCs w:val="24"/>
        </w:rPr>
        <w:t xml:space="preserve">centro apsaugą, pamatė, kad be jų 7-osios kuopos yra ir kareiviai iš žvalgybinės kuopos, savaeigės baterijos ir „omonininkai“, kurie taip pat buvo apsirengę kamufliažine uniforma. Užtvarų ir pasipriešinimo judėjimo metu nematė. Atvažiavus, D. įsakė lipti iš mašinos, iššokęs iš mašinos, pamatė didelį neginkluotų žmonių sambūrį. Žmonės juos vadino okupantais, fašistais. Jie (kariai) išsirikiavo trikampiu ir ėmė judėti link pastato įėjimo. Jis (liudytojas) buvo trikampio viduryje, prasimušinėjimo metu nematė, kad kam nors iš kareivių ar civilių asmenų buvo smūgiuojama. Prasimušinėjimo metu girdėjo šūvius, kas šaudė, nematė. Pats jis nešaudė, kitą dieną šaudmenų patikrinime visų kareivių šaudmenys buvo vietoje. Kai prasiveržė į pastato vidų, ten buvo išmušti stiklai, atviros kabinetų durys, kėdės išvartytos. M. įsakė jam stovėti praėjime sargyboje. Kai jie įėjo į pastatą, jame jau buvo „omonininkai“. Stovėdamas sargyboje, šūvių pastate negirdėjo. Matė, kaip iš patalpų buvo išvesta moteris ir vyras, jie nesipriešino. Matė vieną užmuštą „omonininką“, kuris buvo su jūreiviškais, kruvinais marškinėliais. Girdėjo kažkokį stiprų sprogimą, tačiau negali pasakyti, ar tai buvo šūviai iš tanko patrankos, ar sprogimo garsas. Jokių daiktų nei pastate, nei šalia jo nekėlė. Nematė, kad operacijos metu kas nors būtų filmavęs ar fotografavęs. Tarnybinių patalpų apžiūroje nedalyvavo. Nieko nežino apie civilių ar „smogikų“ sulaikymą. Operacijos metu nematė nei draugovininkų, nei policininkų. Juos matė ryte.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S. Č. (S. Č.) </w:t>
      </w:r>
      <w:r w:rsidRPr="00897F5B">
        <w:rPr>
          <w:rFonts w:ascii="Times New Roman" w:eastAsia="Calibri" w:hAnsi="Times New Roman" w:cs="Times New Roman"/>
          <w:color w:val="000000" w:themeColor="text1"/>
          <w:sz w:val="24"/>
          <w:szCs w:val="24"/>
        </w:rPr>
        <w:t xml:space="preserve">(t. 123, b. l. 173-178, t. 436, b. l. 88-91) nurodė, kad nuo 1989 m. lapkričio mėnesio tarnauja kariniame dalinyje 74268, eina vairuotojo-mechaniko pareigas. 1991-01-04 vyresnysis leitenantas M. surinko 7-ąją kuopą ir įsakė ruošti mašinas išvežimui, kur ir kam, nepasakė. Prieš išskrendant, gavo ginklus. Jis pats gavo priskirtą automatą Nr. 644187. Išskrido 1991-01-05 ar 1991-01-06 iš Pskovo oro uosto „Kresty“ į Gaižiūnus, vėliau į Ruklos karinį miestelį. Po to juos nuvežė į Šiaurės miestelį Vilniuje, kur rikiuotės metu buvo pranešta, kad jie atvyko užtikrinti šaukimus į karinę tarnybą. 1991-01-11 kuopos vadas rikiuotėje pranešė, kad jie turės perimti televizijos ir radijo komiteto apsaugą. Vadas paaiškino, kad ginklus galima panaudoti pagal komandą. Apie 23 val. buvo paskelbta parengtis. Su savimi turėjo neperšaunamas liemenes, jiems davė ginklus. Jis gavo jam priskirtą ginklą ir vieną ragelį su tuščiais šoviniais. Kiti kareiviai gavo po vieną ragelį su koviniais ir du – su tuščiais šoviniais. Išvykimas buvo atšauktas. 1991-01-12, apie 23 val., gavo komandą išsirikiuoti į koloną. Priekyje stovėjo trys tankai, jų numeriai buvo užklijuoti popieriumi. Už tankų stovėjo dvi žvalgybinės kuopos mašinos, po to stovėjo 5 jų mašinos: numeriais 271, 274, 273, 276, 277. Jis buvo mašinoje Nr. 274 kartu su ekipažo vadu jaunesniuoju </w:t>
      </w:r>
      <w:r w:rsidRPr="00897F5B">
        <w:rPr>
          <w:rFonts w:ascii="Times New Roman" w:eastAsia="Calibri" w:hAnsi="Times New Roman" w:cs="Times New Roman"/>
          <w:sz w:val="24"/>
          <w:szCs w:val="24"/>
        </w:rPr>
        <w:t>seržantu I.</w:t>
      </w:r>
      <w:r w:rsidRPr="00897F5B">
        <w:rPr>
          <w:rFonts w:ascii="Times New Roman" w:eastAsia="Calibri" w:hAnsi="Times New Roman" w:cs="Times New Roman"/>
          <w:color w:val="000000" w:themeColor="text1"/>
          <w:sz w:val="24"/>
          <w:szCs w:val="24"/>
        </w:rPr>
        <w:t xml:space="preserve">, taikytoju </w:t>
      </w:r>
      <w:r w:rsidRPr="00897F5B">
        <w:rPr>
          <w:rFonts w:ascii="Times New Roman" w:eastAsia="Calibri" w:hAnsi="Times New Roman" w:cs="Times New Roman"/>
          <w:sz w:val="24"/>
          <w:szCs w:val="24"/>
        </w:rPr>
        <w:t>eiliniu G.</w:t>
      </w:r>
      <w:r w:rsidRPr="00897F5B">
        <w:rPr>
          <w:rFonts w:ascii="Times New Roman" w:eastAsia="Calibri" w:hAnsi="Times New Roman" w:cs="Times New Roman"/>
          <w:color w:val="000000" w:themeColor="text1"/>
          <w:sz w:val="24"/>
          <w:szCs w:val="24"/>
        </w:rPr>
        <w:t xml:space="preserve">, kulkosvaidininku </w:t>
      </w:r>
      <w:r w:rsidRPr="00897F5B">
        <w:rPr>
          <w:rFonts w:ascii="Times New Roman" w:eastAsia="Calibri" w:hAnsi="Times New Roman" w:cs="Times New Roman"/>
          <w:sz w:val="24"/>
          <w:szCs w:val="24"/>
        </w:rPr>
        <w:t>eiliniu S.</w:t>
      </w:r>
      <w:r w:rsidRPr="00897F5B">
        <w:rPr>
          <w:rFonts w:ascii="Times New Roman" w:eastAsia="Calibri" w:hAnsi="Times New Roman" w:cs="Times New Roman"/>
          <w:color w:val="000000" w:themeColor="text1"/>
          <w:sz w:val="24"/>
          <w:szCs w:val="24"/>
        </w:rPr>
        <w:t xml:space="preserve">, </w:t>
      </w:r>
      <w:r w:rsidRPr="00897F5B">
        <w:rPr>
          <w:rFonts w:ascii="Times New Roman" w:eastAsia="Calibri" w:hAnsi="Times New Roman" w:cs="Times New Roman"/>
          <w:sz w:val="24"/>
          <w:szCs w:val="24"/>
        </w:rPr>
        <w:t xml:space="preserve">eiliniu N. </w:t>
      </w:r>
      <w:r w:rsidRPr="00897F5B">
        <w:rPr>
          <w:rFonts w:ascii="Times New Roman" w:eastAsia="Calibri" w:hAnsi="Times New Roman" w:cs="Times New Roman"/>
          <w:color w:val="000000" w:themeColor="text1"/>
          <w:sz w:val="24"/>
          <w:szCs w:val="24"/>
        </w:rPr>
        <w:t xml:space="preserve">ir dar vienu kareiviu. Už jų mašinos stovėjo dvi krovininės mašinos. Jų buvo apie 35 žmonės, kiek buvo žmonių žvalgybinėje kuopoje, nežino. Grupei vadovavo bataliono pavaduojantysis politiniais klausimais majoras S.. 00.30 val. išvažiavo iš Šiaurės miestelio. Mašinoje buvo kovinis komplektas: 30 mm patrankai, dėžutėse buvo juosta tankiniam Kalašnikovo kulkosvaidžiui (PKT). Privažiavus prie televizijos ir radijo komiteto, palei kelią stovėjo autobusai, kurie kelio nebuvo užtvėrę. Pastatas buvo apšviestas, tarp žmonių pastato apsaugos darbuotojų nepastebėjo. Mašinos Nr. 274 ir Nr. 271, pravažiavusios pro pievelę, privažiavo prie įėjimo, mašina Nr. 277 išstūmė betoninę plytą ir sustojo betoninės sienos kieme. Visa tai nurodė schemoje. Vėliau prie įėjimo pamatė specialiosios paskirties OMON-o kareivius, kurie buvo apsirengę dėmėtomis uniformomis ir atsimušinėjo nuo žmonių. Nepastebėjo, ar puolantys žmonės buvo apsiginklavę, tačiau matė, kaip į kovinę desantinių mašiną (BMD) 276 metė plytą. Prieš kareivius padegamieji mišiniai panaudoti nebuvo. Jų kariai bandė prasimušti pro žmones prie kareivių, esančių prie televizijos ir radijo komiteto įėjimo. Girdėjo tuščius šūvius, kas kareiviams davė komandą šaudyti, nežino, nes sėdėjo mašinoje. Tam, kad nuginti minią, buvo mesta dūmadėžė į tą vietą, kurioje prie grotelių stovėjo lengvosios mašinos. Kai žmonės buvo stumiami, girdėjo, kaip iš devynaukščio namo į karius buvo šaudoma, taip pat matė, kaip per sieną praėjo trasuojančių kulkų serija. Jie tanko šviestuvu apšvietė šį devynaukštį namą, pievelėje prie medžio pastatė snaiperį eilinį L., kad jis sektų langus. Kažkas, atsakydamas į šaudymą pro langą, vieną kartą snaiperišku šautuvu iššovė į lemputę. Iš kurio namo buvo šaudoma, parodė schemoje. Kažkas per megafoną miniai šaukė išsivaikščioti. Tankai kelis kartus iššovė tuščius šūvius. Sužeistų tarp civilių ir kareivių nematė, nes sėdėjo mašinoje BMD. Kai kuopa buvo pastate, jiems buvo įsakyta apžiūrėti mašinas, paimti daiktus ir eiti į pastatą. Jo mašina BMD buvo subraižyta. Įėjus į pastatą, pastebėjo, kad kabinetuose viskas buvo sudaužyta. Seifų niekas nelaužė, kabinetų neapžiūrinėjo, daiktų nelietė. Nustūminėjant minią, autobusu IKARUS atvažiavo draugovininkai su raudonais raiščiais, apsiginklavę medinėmis lazdomis ir metaliniais strypais. Jie sustojo į grandinę tarp karių ir minios taip, kaip parodė schemoje. Minia draugovininkų nepuolė. Kareiviai atsistojo į apsiausties būrį prie BMD taip, kaip parodė schemoje. Važiuojamojoje kelio dalyje stovėjo žmonės su policijos uniformomis, kurie sulaikė minią. Už jo nugaros į sieną Kalašnikovo automatu (AK-74) buvo paleista serija trasuojančių kulkų. Matė, kad minioje buvo fotografuojama ir filmuojama. Prie pastato prabuvo apie savaitę, vėliau kuopos vadas davė komandą palikti pastatą. Iš pastato jokių daiktų neišnešė, prie pastato jokių daiktų niekas nelietė.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G. (A. G.) </w:t>
      </w:r>
      <w:r w:rsidRPr="00897F5B">
        <w:rPr>
          <w:rFonts w:ascii="Times New Roman" w:eastAsia="Calibri" w:hAnsi="Times New Roman" w:cs="Times New Roman"/>
          <w:color w:val="000000" w:themeColor="text1"/>
          <w:sz w:val="24"/>
          <w:szCs w:val="24"/>
        </w:rPr>
        <w:t>(t. 123, b. l. 179-190, t. 436, b. l. 92-96) nurodė, kad 1989 m. lapkričio mėn. pašauktas į karinę tarnybą. Šiuo metu tarnauja kariniame dalinyje 74268, yra kovinės desantininkų mašinos (BMD) taikytojas-operatorius. 1991 m. sausio 6 ar 7 d. iš Pskovo persidislokavo į Vilnių. Prieš išskrendat, pulko vadas K. pravedė instruktažą, pasakė, kad jie išvyksta į Vilnių užtikrinti jaunimo šaukimus į karinę tarnybą. Vilniuje visą laiką buvo Šiaurės miestelyje. Sausio 12 d., po pietų, buvo rikiuotė, kurioje majoras S. pasakė būti nuolatinėje karinėje parengtyje. Apie 24 val. juos pakėlė pavojaus signalu. S. pravedė instruktažą, batalionui iškėlė užduotį perimti kažkokio objekto apsaugą, instruktavo apie ginklo panaudojimą – ginklą galima naudoti tik, kai gresia pavojus gyvybei, pagal karininkų komandą. Batalionui išdalinti ginklai, šoviniai. Jis gavo priskirtą Kalašnikovo automatą su užlenkiama buože (AKS-74U) Nr. 743316, vieną dėtuvę (30 vnt.) tuščių ir vieną dėtuvę – kovinių šovinių. Važiavo kovinėje desantininkų mašinoje BMD-2 Nr. 274 kartu su vairuotoju-</w:t>
      </w:r>
      <w:r w:rsidRPr="00897F5B">
        <w:rPr>
          <w:rFonts w:ascii="Times New Roman" w:eastAsia="Calibri" w:hAnsi="Times New Roman" w:cs="Times New Roman"/>
          <w:sz w:val="24"/>
          <w:szCs w:val="24"/>
        </w:rPr>
        <w:t>mechaniku Č.</w:t>
      </w:r>
      <w:r w:rsidRPr="00897F5B">
        <w:rPr>
          <w:rFonts w:ascii="Times New Roman" w:eastAsia="Calibri" w:hAnsi="Times New Roman" w:cs="Times New Roman"/>
          <w:color w:val="000000" w:themeColor="text1"/>
          <w:sz w:val="24"/>
          <w:szCs w:val="24"/>
        </w:rPr>
        <w:t xml:space="preserve">, jaunesniuoju </w:t>
      </w:r>
      <w:r w:rsidRPr="00897F5B">
        <w:rPr>
          <w:rFonts w:ascii="Times New Roman" w:eastAsia="Calibri" w:hAnsi="Times New Roman" w:cs="Times New Roman"/>
          <w:sz w:val="24"/>
          <w:szCs w:val="24"/>
        </w:rPr>
        <w:t>seržantu I.</w:t>
      </w:r>
      <w:r w:rsidRPr="00897F5B">
        <w:rPr>
          <w:rFonts w:ascii="Times New Roman" w:eastAsia="Calibri" w:hAnsi="Times New Roman" w:cs="Times New Roman"/>
          <w:color w:val="000000" w:themeColor="text1"/>
          <w:sz w:val="24"/>
          <w:szCs w:val="24"/>
        </w:rPr>
        <w:t xml:space="preserve">, </w:t>
      </w:r>
      <w:r w:rsidRPr="00897F5B">
        <w:rPr>
          <w:rFonts w:ascii="Times New Roman" w:eastAsia="Calibri" w:hAnsi="Times New Roman" w:cs="Times New Roman"/>
          <w:sz w:val="24"/>
          <w:szCs w:val="24"/>
        </w:rPr>
        <w:t xml:space="preserve">eiliniais N. ir S. </w:t>
      </w:r>
      <w:r w:rsidRPr="00897F5B">
        <w:rPr>
          <w:rFonts w:ascii="Times New Roman" w:eastAsia="Calibri" w:hAnsi="Times New Roman" w:cs="Times New Roman"/>
          <w:color w:val="000000" w:themeColor="text1"/>
          <w:sz w:val="24"/>
          <w:szCs w:val="24"/>
        </w:rPr>
        <w:t xml:space="preserve">bei kt. Karininkų jų mašinoje nebuvo. Kolonos priekyje važiavo du tankai, po to – dvi žvalgybinės BMD, penkios jų kuopos BMD. Mašinoje BMD buvo kovinis komplektas: 300 sviedinių patrankai ir 2000 šovinių tankiniam Kalašnikovo kulkosvaidžiui (PKT). Privažiavus prie televizijos ir radijo komiteto, prie pastato stovėjo apie 6 tūkstančių žmonių minia. Privažiavo beveik prie įėjimo į devynaukštį komiteto pastatą. Desantininkai pradėjo stumti minią nuo įėjimo į pastatą, o jis kartu </w:t>
      </w:r>
      <w:r w:rsidRPr="00897F5B">
        <w:rPr>
          <w:rFonts w:ascii="Times New Roman" w:eastAsia="Calibri" w:hAnsi="Times New Roman" w:cs="Times New Roman"/>
          <w:sz w:val="24"/>
          <w:szCs w:val="24"/>
        </w:rPr>
        <w:t xml:space="preserve">su Č. </w:t>
      </w:r>
      <w:r w:rsidRPr="00897F5B">
        <w:rPr>
          <w:rFonts w:ascii="Times New Roman" w:eastAsia="Calibri" w:hAnsi="Times New Roman" w:cs="Times New Roman"/>
          <w:color w:val="000000" w:themeColor="text1"/>
          <w:sz w:val="24"/>
          <w:szCs w:val="24"/>
        </w:rPr>
        <w:t xml:space="preserve">buvo mašinoje. Minią nustūmus prie kelio, tapo ramiau, tada jis išlindo pro liuką. Apžiūrint mašiną matė, kad ant šarvų gulėjo akmenys, stiklai ir kt. daiktai. Minioje matė neblaivių asmenų. Ginklo pats nepanaudojo. Nematė, kad kas nors iš desantininkų automatais ir šautuvais būtų pradėjęs šaudyti. Iš priešais esančio gyvenamojo namo viršutinių aukštų kažkas pavieniais šūviais šaudė. Matė, kaip kažkas iš minios nukrito ant žemės. Šio namo stogu bėgo trys vyrai, dviejų iš jų rankose matė daiktus, primenančius automatus ir šautuvus. Paties šaudymo nematė. Juos iškart apšvietė prožektoriais ir jie pasislėpė. Girdėjo šaudymą pavieniais šūviais ir devynaukščio televizijos ir radijo komiteto pastato pirmame aukšte. Nežino, kas pirmasis pradėjo šaudymą, nes kai privažiavo prie objekto, ten jau buvo VRM ir specialiosios paskirties kariuomenė. Minioje daugelis vyrų turėjo lazdas, strypus, peilius, grandines ir kt. daiktus. Kai desantininkai nustūminėjo minią už užtvaros, šiais daiktais buvo bandoma mušti desantininkus. Sprogstamųjų paketų ir dujų balionėlių pas civilius iš minios nematė. Nematė, kad kas nors iš karių būtų traumavęs civilius asmenis. Kariai automatais bandė nustumti minią. Matė, kaip iš pastato ant neštuvų buvo išneštas karininkas. Apie specialiosios paskirties kareivių dalyvavimą operacijoje nieko negali paaiškinti, jų apie 20 žmonių matė prie devynaukščio pastato, jie buvo su kamufliažinėmis uniformomis, pilkos spalvos šalmais. Nustūmus minia, priėjo draugovininkai su raudonais raiščiais ant rankų, kurie atsistojo tarp minios ir desantininkų. Objekte operacijos metu matė karininkus: vyresnįjį leitenantą M., leitenantą S., praporščiką C.. Prie komiteto pastato matė jų pulko žvalgybinę kuopą, taip pat kareivius iš „savaeigių“ divizijos. Iš jų kuopos dalyvavo 37 žmonės kartu su karininkais. Sprogimų prie komiteto pastato negirdėjo. Šarvuotosios technikos ir automobilių užvažiavimų ant civilių nematė. Užimant komiteto pastatą, jis pats nė karto neiššovė. Girdėjo vieną ar du tuščius tanko šūvius tuo momentu, kai minia stovėjo už kelio ir joje prasidėjo kažkoks triukšmas. Komiteto patalpose rado vaizdo juostą, kurioje buvo nufilmuotas šio pastato užėmimas, mano, kad buvo filmuota iš pastato. Apie kokių nors daiktų išvežimą iš pastato, apie desantininkų suimtus tris „smogikus“ ir snaiperį nieko nežino. Dar iki šios operacijos jam buvo iškelta užduotis prasimušti prie Spaudos rūmų, tačiau ši operacija jiems nepavyko, nes civilių minia tam trukdė. Prie Spaudos rūmų jis niekam iš civilių asmenų traumų nesukėlė.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N. (V. N.) </w:t>
      </w:r>
      <w:r w:rsidRPr="00897F5B">
        <w:rPr>
          <w:rFonts w:ascii="Times New Roman" w:eastAsia="Calibri" w:hAnsi="Times New Roman" w:cs="Times New Roman"/>
          <w:color w:val="000000" w:themeColor="text1"/>
          <w:sz w:val="24"/>
          <w:szCs w:val="24"/>
        </w:rPr>
        <w:t xml:space="preserve">(t. 123, b. l. 191-197, t. 436, b. l. 97-101) nurodė, kad nuo 1990 m. gruodžio mėn. tarnauja kariniame dalinyje 74268, 2-jame būryje, 7-oje kuopoje eiliniu, eina kovinės desantininkų mašinos (BMD) vairuotojo-mechaniko pareigas. 1991-01-06 jų pulkas lėktuvu atskraidintas į Gaižiūnus, kur oro uoste pulko vadas pranešė, kad jie atvyko į Lietuvą užtikrinti jaunimo šaukimus į armiją. Sausio 7 d. vakare jų pulkas persikėlė į Vilniuje esantį karinį dalinį. Iki sausio 12 d. į miestą neišėjo, užsiėmė įprastiniu kariniu pasirengimu. Jokiuose patruliavimuose nedalyvavo, visuotinėje politinėje padėtyje nesigaudė. Sausio 12 d., apie 19 val., pulką prikėlė pavojaus signalu. Kartu su kitais vairuotojais- mechanikais gavo priskirtą sutrumpintą Kalašnikovo automatą su užlenkiama buože (AKS-74U) Nr. 633067, neperšaunamą liemenę, šalmą, vieną dėtuvę kovinių ir vieną – tuščių šovinių. Šovinius davė kuopos viršila seržantas D.. Pulko rikiuotėje buvo pranešta, kad reikės perimti pastatų mieste apsaugą, instruktažą dėl ginklų naudojimo pravedė pulko vadas, po to – bataliono ir kuopos vadai, ginklą galima panaudoti tik kraštutiniais atvejais, kai gyvybei gresia pavojus. Parke bataliono vadas majoras S. davė komandą sustatyti kovines mašinas į koloną. Kadangi jo BMD Nr. 275 nevažiavo, jis padėjo kitiems vairuotojams-mechanikams. Jų kuopos buvo penkios BMD Nr. 273, 276, 274, 277, 271. Be jų kolonoje dar buvo keturi tankai ir ratuotos mašinos. Kolonos pradžioje stovėjo BMD, už jų – tankai, po to – ratuotos mašinos. Apie 23 val. kolona pajudėjo į miestą, kas davė komandą maršui, neprisimena. Jis važiavo BMD Nr. 274 kartu su penkiais kariais: vairuotoju-mechaniku </w:t>
      </w:r>
      <w:r w:rsidRPr="00897F5B">
        <w:rPr>
          <w:rFonts w:ascii="Times New Roman" w:eastAsia="Calibri" w:hAnsi="Times New Roman" w:cs="Times New Roman"/>
          <w:sz w:val="24"/>
          <w:szCs w:val="24"/>
        </w:rPr>
        <w:t>eiliniu Č.</w:t>
      </w:r>
      <w:r w:rsidRPr="00897F5B">
        <w:rPr>
          <w:rFonts w:ascii="Times New Roman" w:eastAsia="Calibri" w:hAnsi="Times New Roman" w:cs="Times New Roman"/>
          <w:color w:val="000000" w:themeColor="text1"/>
          <w:sz w:val="24"/>
          <w:szCs w:val="24"/>
        </w:rPr>
        <w:t xml:space="preserve">, eiliniu P. ir kt. Jų mašinoje BMD buvo patranka ir užtaisytas tankinis Kalašnikovo kulkosvaidis (PKT), ar buvo sviediniai patrankai ir šoviniai kulkosvaidžiui, nežino. Kolonos judėjimo metu pasipriešinimo ar kokių nors užtvarų kelyje nematė. Padegamųjų mišinių ir kitų sprogstamųjų prietaisų panaudojimo prieš karinę techniką atvejų nepastebėjo. Kolonai privažiavus prie televizijos centro pastato, ten matė didelį sambūrį žmonių, kurie stovėjo gatvėje prie priėjimo prie televizijos centro ir prie pat pastato. Iš minios į mašinas pradėjo mėtyti akmenis, plytų nuolaužas. Minioje matė apsvaigusių nuo alkoholio jaunuolių, taip pat jaunuolius, kurių rankose buvo lazdos. Palei kelią stovėjo žmonės su policijos uniformomis (ant galvų buvo kepurės su Lietuvos herbo atvaizdu). Policijos darbuotojai nesiėmė jokių veiksmų, jų rankose buvo guminės lazdos, ginklų pas juos nematė. Išlipę iš mašinų, kurį laiką stovėjo prie jų žmonių minioje, po to kuopos vadas vyresnysis leitenantas M. davė komandą prasimušti prie televizijos centro pastato, tačiau minia trukdė ir priešinosi. Žmonės karius gaudė už drabužių, ginklų, mušė lazdomis, kumščiais. Jis gavo du smūgius kumščiu per veidą. Kariams prasimušus prie pastato, kuopos vadas kelis kareivius paliko apsaugoje prie įėjimo, o kitiems davė komandą nustumti žmones nuo užtvaros. Nustūminėjant žmones nuo pastato, atsirado kažkokie žmonės su karine uniforma ir automatais, kurie padėjo jiems nustumti minią prie kelio. Koks tai buvo padalinys, nežino. Kariai kalbėjo, kad tai specialiosios paskirties kareiviai. Kai desantininkai stūmė žmones, jie šaudė į viršų automatais, kokiais šoviniais, nežino. Trasuojančių kulkų pėdsakų niekur nematė. Stumiami žmonės iš minios visaip priešinosi, mėtydami į kareivius akmenis, mušdami lazdomis, kumščiais, bandė iš rankų ištraukti kareivių ginklus. Jų kuopos kareiviai automatais nešaudė, nes tokia komanda nebuvo duota. Jis pats taip pat nešaudė. Minioje pas žmones ginklų nematė, taip pat nematė, kad kas nors iš minios būtų šaudęs. Nematė šaudymo iš aplinkinių namų į minią ar į kareivius. Žmones nustūmus už kelio, atsirado draugovininkai su raiščiais ant rankų, tai buvo rusakalbiai gyventojai, kurie padėjo saugoti pastatą. Jų buvo apie 50. Nustūmus minią už kelio, ten liko poste iki 02.00 val. Matė, kaip iš televizijos pastato ant neštuvų į greitosios pagalbos automobilį buvo nuneštas žmogus. Girdėjo, kad tai buvo užmuštas specialiosios paskirties kareivis. Iš televizijos pastato kareiviai išvedė civilius asmenis, kuriuos paleido prie minios. Poste jį pakeitus, jis atėjo į pastato antrą aukštą, ten buvo jų kuopos kareiviai. Visose šio aukšto patalpose buvo netvarka. Tarnybinių patalpų jis neapžiūrinėjo, buvo uždrausta vaikščioti po aukšto kambarius. Ginklų ar kokių nors kitų daiktų pastate ir prie jo nerado. Operacijos vykdymo metu prie televizijos pastato matė vieną tanką, kuris iššovė vieną tuščią šovinį. Tanko vamzdis šūvio metu buvo nukreiptas į viršų. Žmonių prie šio tanko šūvio metu nebuvo. Smogikų ir „snaiperio“ sulaikymo nematė. Jų kuopa pastate buvo penkias paras. Nematė, kad kas nors vežtų kokius nors daiktus iš pastato. </w:t>
      </w:r>
    </w:p>
    <w:p w:rsidR="00897F5B" w:rsidRPr="00897F5B" w:rsidRDefault="00897F5B" w:rsidP="00897F5B">
      <w:pPr>
        <w:spacing w:after="0" w:line="240" w:lineRule="auto"/>
        <w:jc w:val="both"/>
        <w:rPr>
          <w:rFonts w:ascii="Times New Roman" w:eastAsia="Calibri" w:hAnsi="Times New Roman" w:cs="Times New Roman"/>
          <w:b/>
          <w:i/>
          <w:sz w:val="24"/>
          <w:szCs w:val="24"/>
        </w:rPr>
      </w:pPr>
      <w:r w:rsidRPr="00897F5B">
        <w:rPr>
          <w:rFonts w:ascii="Times New Roman" w:eastAsia="Calibri" w:hAnsi="Times New Roman" w:cs="Times New Roman"/>
          <w:b/>
          <w:sz w:val="24"/>
          <w:szCs w:val="24"/>
        </w:rPr>
        <w:t>Liudytojas A. M. (A. M.)</w:t>
      </w:r>
      <w:r w:rsidRPr="00897F5B">
        <w:rPr>
          <w:rFonts w:ascii="Times New Roman" w:eastAsia="Calibri" w:hAnsi="Times New Roman" w:cs="Times New Roman"/>
          <w:color w:val="000000" w:themeColor="text1"/>
          <w:sz w:val="24"/>
          <w:szCs w:val="24"/>
        </w:rPr>
        <w:t xml:space="preserve"> (t. 123, b. l. 198-202, t. 436, b. l. 102-104), nurodė, kad nuo 1990 m. gruodžio mėn. atlieka karinę tarnybą kariniame dalinyje 74268. 1994-01-06 vyresnysis leitenantas M. jam perdavė įsakymą, kuriuo jų kuopai liepta ruoštis skrydžiui, pasiimti šalmus, neperšaunamas liemenes ir priskirtus ginklus. Pasiėmė Kalašnikovo automatą su užlenkiama buože (AKS-74) Nr. 743517. Su savimi pasiėmė kovines desantininkų mašinas (BMD) 271, 274, 276, 273 ir šarvuotąjį transporterį (BTR-270). M. pasakė, kad jie skrenda į Lietuvą. 1991-01-07 ryte lėktuvais buvo atskraidinti į Gaižiūnus, kokiu tikslu, nežinojo. Gaižiūnuose jiems pasakė, kad atvyko į Lietuvą užtikrinti šaukimus į armiją. Po dviejų dienų išvažiavo į Šiaurės miestelį Vilniuje. Pamena, kad juos vežė perimti Spaudos rūmų apsaugą. Kokios kuopos dalyvavo Spaudos rūmų užėmime, neprisimena. Prieš užėmimą, bataliono vadas majoras S. pravedė instruktažą – šaudyti tuščiais į viršų pagal komandą. Spaudos rūmų jiems užimti nepavyko. 1991-01-11 vakare S. pravedė instruktažą ir pasakė, kad jų užduotis yra užimti televizijos ir radijo komitetą, sustabdyti visas laidas ir išjungti įrangą. Taip pat laikytis saugumo priemonių, šaudyti tuščiais ir griežtai į viršų, o ne tiesia linija, nuo žmonių atsimušti automatu. Davė vieną dėtuvę kovinių šovinių ir dvi – tuščių. Tarp kovinių šovinių su trasuojančiomis kulkomis nebuvo. Tą dieną jie niekur neišvažiavo. 1991-01-12 S. vėl pravedė instruktažą, išdalino šaudmenis: vieną dėtuvę su koviniais šoviniais ir dvi – su tuščiais, trasuojančių šovinių nematė. Naktį M. davė komandą sėstis į mašiną. Su savimi nei lazdų, nei metalinių strypų neėmė. Kokie daliniai buvo su jais, nežino. Mašinoje URAL buvo 8 jų kuopos žmonės, iš kokių padalinių kiti žmonės, </w:t>
      </w:r>
      <w:r w:rsidRPr="00897F5B">
        <w:rPr>
          <w:rFonts w:ascii="Times New Roman" w:eastAsia="Calibri" w:hAnsi="Times New Roman" w:cs="Times New Roman"/>
          <w:sz w:val="24"/>
          <w:szCs w:val="24"/>
        </w:rPr>
        <w:t xml:space="preserve">nežino. Kolonoje </w:t>
      </w:r>
      <w:r w:rsidRPr="00897F5B">
        <w:rPr>
          <w:rFonts w:ascii="Times New Roman" w:eastAsia="Calibri" w:hAnsi="Times New Roman" w:cs="Times New Roman"/>
          <w:color w:val="000000" w:themeColor="text1"/>
          <w:sz w:val="24"/>
          <w:szCs w:val="24"/>
        </w:rPr>
        <w:t xml:space="preserve">buvo kovinės desantininkų mašinos (BMD), numerių neprisimena. Kitos technikos nematė, nes buvo </w:t>
      </w:r>
      <w:r w:rsidRPr="00897F5B">
        <w:rPr>
          <w:rFonts w:ascii="Times New Roman" w:eastAsia="Calibri" w:hAnsi="Times New Roman" w:cs="Times New Roman"/>
          <w:sz w:val="24"/>
          <w:szCs w:val="24"/>
        </w:rPr>
        <w:t xml:space="preserve">tamsu. Kas </w:t>
      </w:r>
      <w:r w:rsidRPr="00897F5B">
        <w:rPr>
          <w:rFonts w:ascii="Times New Roman" w:eastAsia="Calibri" w:hAnsi="Times New Roman" w:cs="Times New Roman"/>
          <w:color w:val="000000" w:themeColor="text1"/>
          <w:sz w:val="24"/>
          <w:szCs w:val="24"/>
        </w:rPr>
        <w:t xml:space="preserve">vadovavo kolonai, nežino, radijo ryšys veikė, tačiau pokalbių negirdėjo. Privažiavus prie objekto, išlipęs iš URAL-o, žmonių iš pastato apsaugos nematė. Matė policininkus, kurie stovėjo grandinėje, šiek tiek šone nuo pastato. Aplink pastatą buvo minia, žmonės apsiginklavę lazdomis ir akmenimis. Žmonėms balsu buvo duodamos komandos išsiskirstyti. Minioje buvo girtų asmenų. Minia priešinosi akmenimis ir lazdomis, todėl kareiviai pradėjo šaudyti tuščiais šoviniais į viršų. Jis pats paleido tris tuščius šovinius, nuo minios atsimušinėjo automato buože. Iš kitų kareivių girdėjo, kad į juos šaudė iš pastato priešais televizijos ir radijo komitetą, tačiau pats šaudymo negirdėjo ir nematė. Girdėjo, kad kažką užmušė. Tarp civilių nukentėjusiųjų nematė. Įėjus į pastatą, į juos niekas nešaudė, nesipriešino, apsaugos žmonių nematė. Nieko apie apsauginių sulaikymą nežino, smogikų nematė. Užmuštų ir sužeistų objekte nematė. Operacijos metu tankų šūvių negirdėjo, jokių VRM ir OMON padalinių nematė. Apžiūrėjo patalpas, siekdamas surasti pašalinius asmenis. Matė keturis žmones, jie nesipriešino, jų niekas nesumušė, išvedė į lauką. Iš pastato jokie daiktai išnešami/išvežami nebuvo. Nei jis, nei jo bendradarbiai susidūrimo vietoje jokių daiktų nekėlė. Apžiūrėjo artimiausių namų stogus. Nematė, kad kas nors juos operacijos metu būtų filmavęs.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O. S. (O. S.) </w:t>
      </w:r>
      <w:r w:rsidRPr="00897F5B">
        <w:rPr>
          <w:rFonts w:ascii="Times New Roman" w:eastAsia="Calibri" w:hAnsi="Times New Roman" w:cs="Times New Roman"/>
          <w:color w:val="000000" w:themeColor="text1"/>
          <w:sz w:val="24"/>
          <w:szCs w:val="24"/>
        </w:rPr>
        <w:t xml:space="preserve">(t. 123, b. l. 203-208, t. 436, b. l. 105-108) nurodė, kad tarnauja kariniame dalinyje 74268. 1991-01-06, apie 16 val. vyr. leitenantas M. rikiuotėje pranešė ruoštis išvykimui, kur vyksta, nepasakė, liepė pasiimti šalmus, neperšaunamas liemenes ir priskirtą ginklą. Pasiėmė automatą AKS-74. Pakeliui į parką M. pranešė, kad jie skrenda į Vilnių, tikslo nepasakė. Iš Pskovo oro uosto „Kresty“ atskrido į Gaižiūnus, vėliau nuvyko į Šiaurės miestelį. Iš Pskovo pasiėmė keletą BMD. Vilniuje nei jis, nei jo kolegos nepatruliavo. 1991-01-10 turėjo užimti Spaudos rūmus. Dėl šios operacijos jų 7-oje kuopoje buvo nukentėjusių kareivių. Jis pats nenukentėjo, prie Spaudos rūmų ginklo nenaudojo. Kiti kareiviai šaudė į viršų tuščiais šoviniais. 1991-01-11 vakare jiems pravestas instruktažas, nepasakyta kur važiuos, priminė ginklų naudojimo tvarką – šaudyti tuščiais į viršų, o koviniais šoviniais – tik esant tiesioginei gyvybės grėsmei. Jiems nepasakojo apie OMON-o arba specialiosios paskirties būrio dalyvavimą operacijoje. Prieš operaciją išdavė vieną dėtuvę kovinių šovinių, dvi – tuščių šovinių. Kai kurie jų kareiviai, savo iniciatyva, pasiėmė lazdas, kad galėtų atsispirti miniai. Tą dieną niekur neišvyko. 1991-01-12 vakare jiems pravedė instruktažą, kas – neprisimena. Buvo pasakyta, kad jie turi </w:t>
      </w:r>
      <w:r w:rsidRPr="00897F5B">
        <w:rPr>
          <w:rFonts w:ascii="Times New Roman" w:eastAsia="Calibri" w:hAnsi="Times New Roman" w:cs="Times New Roman"/>
          <w:sz w:val="24"/>
          <w:szCs w:val="24"/>
        </w:rPr>
        <w:t xml:space="preserve">užimti Televizijos </w:t>
      </w:r>
      <w:r w:rsidRPr="00897F5B">
        <w:rPr>
          <w:rFonts w:ascii="Times New Roman" w:eastAsia="Calibri" w:hAnsi="Times New Roman" w:cs="Times New Roman"/>
          <w:color w:val="000000" w:themeColor="text1"/>
          <w:sz w:val="24"/>
          <w:szCs w:val="24"/>
        </w:rPr>
        <w:t xml:space="preserve">bokšto </w:t>
      </w:r>
      <w:r w:rsidRPr="00897F5B">
        <w:rPr>
          <w:rFonts w:ascii="Times New Roman" w:eastAsia="Calibri" w:hAnsi="Times New Roman" w:cs="Times New Roman"/>
          <w:sz w:val="24"/>
          <w:szCs w:val="24"/>
        </w:rPr>
        <w:t xml:space="preserve">bei Televizijos </w:t>
      </w:r>
      <w:r w:rsidRPr="00897F5B">
        <w:rPr>
          <w:rFonts w:ascii="Times New Roman" w:eastAsia="Calibri" w:hAnsi="Times New Roman" w:cs="Times New Roman"/>
          <w:color w:val="000000" w:themeColor="text1"/>
          <w:sz w:val="24"/>
          <w:szCs w:val="24"/>
        </w:rPr>
        <w:t xml:space="preserve">ir radijo komiteto pastatus, jei bus minia – išvaikyti, šaudyti tuščiais į viršų, koviniais – tik esant grėsmei gyvybei. Vėliau išdavė po vieną kovinių šovinių dėtuvę, ar ten buvo trasuojančios kulkos, nepastebėjo, ir po dvi – tuščiųjų šovinių. Jie susėdo į </w:t>
      </w:r>
      <w:r w:rsidRPr="00897F5B">
        <w:rPr>
          <w:rFonts w:ascii="Times New Roman" w:eastAsia="Calibri" w:hAnsi="Times New Roman" w:cs="Times New Roman"/>
          <w:sz w:val="24"/>
          <w:szCs w:val="24"/>
        </w:rPr>
        <w:t xml:space="preserve">mašinas. Kolonoje </w:t>
      </w:r>
      <w:r w:rsidRPr="00897F5B">
        <w:rPr>
          <w:rFonts w:ascii="Times New Roman" w:eastAsia="Calibri" w:hAnsi="Times New Roman" w:cs="Times New Roman"/>
          <w:color w:val="000000" w:themeColor="text1"/>
          <w:sz w:val="24"/>
          <w:szCs w:val="24"/>
        </w:rPr>
        <w:t xml:space="preserve">buvo tankai, BMD, URAL-as. Technikos judėjimo tvarkos neatsimena. Jis pats buvo BMD Nr. 274 kartu su jaunesniuoju </w:t>
      </w:r>
      <w:r w:rsidRPr="00897F5B">
        <w:rPr>
          <w:rFonts w:ascii="Times New Roman" w:eastAsia="Calibri" w:hAnsi="Times New Roman" w:cs="Times New Roman"/>
          <w:sz w:val="24"/>
          <w:szCs w:val="24"/>
        </w:rPr>
        <w:t>seržantu M.</w:t>
      </w:r>
      <w:r w:rsidRPr="00897F5B">
        <w:rPr>
          <w:rFonts w:ascii="Times New Roman" w:eastAsia="Calibri" w:hAnsi="Times New Roman" w:cs="Times New Roman"/>
          <w:color w:val="000000" w:themeColor="text1"/>
          <w:sz w:val="24"/>
          <w:szCs w:val="24"/>
        </w:rPr>
        <w:t>, P., mechaniku-</w:t>
      </w:r>
      <w:r w:rsidRPr="00897F5B">
        <w:rPr>
          <w:rFonts w:ascii="Times New Roman" w:eastAsia="Calibri" w:hAnsi="Times New Roman" w:cs="Times New Roman"/>
          <w:sz w:val="24"/>
          <w:szCs w:val="24"/>
        </w:rPr>
        <w:t>vairuotoju Č.</w:t>
      </w:r>
      <w:r w:rsidRPr="00897F5B">
        <w:rPr>
          <w:rFonts w:ascii="Times New Roman" w:eastAsia="Calibri" w:hAnsi="Times New Roman" w:cs="Times New Roman"/>
          <w:color w:val="000000" w:themeColor="text1"/>
          <w:sz w:val="24"/>
          <w:szCs w:val="24"/>
        </w:rPr>
        <w:t xml:space="preserve">, </w:t>
      </w:r>
      <w:r w:rsidRPr="00897F5B">
        <w:rPr>
          <w:rFonts w:ascii="Times New Roman" w:eastAsia="Calibri" w:hAnsi="Times New Roman" w:cs="Times New Roman"/>
          <w:sz w:val="24"/>
          <w:szCs w:val="24"/>
        </w:rPr>
        <w:t xml:space="preserve">taikytoju G.. Kas </w:t>
      </w:r>
      <w:r w:rsidRPr="00897F5B">
        <w:rPr>
          <w:rFonts w:ascii="Times New Roman" w:eastAsia="Calibri" w:hAnsi="Times New Roman" w:cs="Times New Roman"/>
          <w:color w:val="000000" w:themeColor="text1"/>
          <w:sz w:val="24"/>
          <w:szCs w:val="24"/>
        </w:rPr>
        <w:t xml:space="preserve">vadovavo kolonai, kas davė komandą judėti, </w:t>
      </w:r>
      <w:r w:rsidRPr="00897F5B">
        <w:rPr>
          <w:rFonts w:ascii="Times New Roman" w:eastAsia="Calibri" w:hAnsi="Times New Roman" w:cs="Times New Roman"/>
          <w:sz w:val="24"/>
          <w:szCs w:val="24"/>
        </w:rPr>
        <w:t xml:space="preserve">nežino. Kolonoje </w:t>
      </w:r>
      <w:r w:rsidRPr="00897F5B">
        <w:rPr>
          <w:rFonts w:ascii="Times New Roman" w:eastAsia="Calibri" w:hAnsi="Times New Roman" w:cs="Times New Roman"/>
          <w:color w:val="000000" w:themeColor="text1"/>
          <w:sz w:val="24"/>
          <w:szCs w:val="24"/>
        </w:rPr>
        <w:t xml:space="preserve">radijo ryšys veikė, tačiau pokalbių negirdėjo. Iš pradžių važiavo visas batalionas, vėliau išsiskirstė, tai įvyko prie televizijos bokšto. Judant prie objekto, niekas kelio nekirto, kliūčių nebuvo, niekas nebuvo partrenktas, aukų nebuvo. Prie objekto atvažiavo 1991-01-13, apie 1 val. Objekte degė šviesa, jie privažiavo taip, kaip nurodė schemoje. Prie įėjimo stovėjo žmonės, kai kurie apsiginklavę lazdomis. Jiems privažiavus, išlipus iš mašinos, išgirdo ir pamatė, kaip minioje nuaidėjo keturi šūviai schemoje nurodytose </w:t>
      </w:r>
      <w:r w:rsidRPr="00897F5B">
        <w:rPr>
          <w:rFonts w:ascii="Times New Roman" w:eastAsia="Calibri" w:hAnsi="Times New Roman" w:cs="Times New Roman"/>
          <w:sz w:val="24"/>
          <w:szCs w:val="24"/>
        </w:rPr>
        <w:t xml:space="preserve">vietose. Kas </w:t>
      </w:r>
      <w:r w:rsidRPr="00897F5B">
        <w:rPr>
          <w:rFonts w:ascii="Times New Roman" w:eastAsia="Calibri" w:hAnsi="Times New Roman" w:cs="Times New Roman"/>
          <w:color w:val="000000" w:themeColor="text1"/>
          <w:sz w:val="24"/>
          <w:szCs w:val="24"/>
        </w:rPr>
        <w:t xml:space="preserve">mėtė sprogmenis, nežino, nukentėjusiųjų nuo sprogimų nematė. Žmonių iš objekto apsaugos nematė. Prie objekto pasipriešino tik minia. Iš minios, iš pastato į juos niekas nešaudė. Nematė, bet iš kareivių girdėjo, kad į juos šaudė iš devynaukščio namo, parodyto schemoje. Ar kas nors nukentėjo nuo šio šaudymo, nežino. Jų kareiviai šaudė tuščiais į viršų, ar jie šaudė koviniais šoviniais, nežino. Sužeistųjų bei nužudytųjų dėl susirėmimo nebuvo. Matė, kaip išvežė vieną sužeistąjį karine uniforma. Apie „smogikų“ suėmimą objekte nieko nežino. Kai kurie iš jų kariai operacijai pasiėmė medines lazdas, kurias pasidarė Šiaurės miestelyje savo iniciatyva. Apie daiktų išvežimą iš objekto nieko nežino, nei pats, nei jo kolegos jokių daiktų iš objekto neėmė. Girdėjo vieną tanko šūvį, tačiau pasekmių nežino, nes nebuvo šalia. Pastate matė tris žmones su apsaugine uniforma, kaip ir desantininkų. Jie vilkėjo neperšaunamas liemens, turėjo šalmus su antveidžiais, kokiai kariuomenės daliai priklausė, nežino. Apžiūrėjus, ant ginklo ir tanko kraujo pėdsakų nebuvo. Buvo sudaužytas BMD Nr. 273 tripleksas. Draugovininkai, policija ir milicija operacijoje nedalyvavo, jų nematė. Kariai spintų bei seifų neapžiūrinėjo. Operacijos metu juos kažkas filmavo.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M. (V. M.) </w:t>
      </w:r>
      <w:r w:rsidRPr="00897F5B">
        <w:rPr>
          <w:rFonts w:ascii="Times New Roman" w:eastAsia="Calibri" w:hAnsi="Times New Roman" w:cs="Times New Roman"/>
          <w:color w:val="000000" w:themeColor="text1"/>
          <w:sz w:val="24"/>
          <w:szCs w:val="24"/>
        </w:rPr>
        <w:t xml:space="preserve">(t. 123, b. l. 209-214, t. 436, b. l. 109-112) nurodė, kad nuo 1990 m. gegužės mėn. tarnauja kariniame dalinyje 74268, eina BMD-2 operatoriaus-taikytojo pareigas. 1991-01-04 bataliono vadas rikiuotės metu pasakė, kad jie vyksta į Vilnių užtikrinti šaukimą į tarnybą. Iš Pskovo oro uosto „Kresty“ išskrido į Gaižiūnus, sausio 7 d. atvyko į Šiaurės miestelį Vilniuje. Pskove prieš rikiuotę jiems išdavė ginklus, jam išdavė priskirtą ginklą AKS-74 Nr. 2746305. Šaudmenų Pskove neišdavė. Mašinose buvo šaudmenų kompleksas: prie 30 mm patrankos – 300 šūvių, prie PKT – 2000 šovinių. Šaudmenys buvo užantspauduotose dėžėse, tuštieji šaudmenys nebuvo išduoti. 1991-01-10, 10.00 val., rikiuotės metu 3-iajam batalionui vadas pasakė, kad 37 pulkas užėmė Spaudos rūmus ir jiems reikia nustumti minią ir pastatyti postus. Jiems išdavė po vieną dėtuvę tuščių šovinių, pasakė šaudyti tik pagal komandą. Privažiavus automobiliu URAL, pamatė didelę žmonių minią. Šalia desantininkų stovėjo ne jų pulko BMD. Buvo duota komanda išlipti iš mašinų, jie pradėjo brautis pro minią. Minia buvo apsiginklavusi lazdomis ir akmenimis, desantininkai pradėjo netvarkingai šaudyti, tačiau nustumti minią jiems nepavyko. Kareivių ir civilių tarpe buvo nukentėjusiųjų, nužudytųjų nebuvo. Niekas technikos nebuvo partrenktas, kraujo pėdsakų ant jo ginklo nebuvo. 1991-01-11, apie 23 val., pulko vadas surikiavo pulką ir davė komandą užimti </w:t>
      </w:r>
      <w:r w:rsidRPr="00897F5B">
        <w:rPr>
          <w:rFonts w:ascii="Times New Roman" w:eastAsia="Calibri" w:hAnsi="Times New Roman" w:cs="Times New Roman"/>
          <w:sz w:val="24"/>
          <w:szCs w:val="24"/>
        </w:rPr>
        <w:t xml:space="preserve">saugoti Televizijos </w:t>
      </w:r>
      <w:r w:rsidRPr="00897F5B">
        <w:rPr>
          <w:rFonts w:ascii="Times New Roman" w:eastAsia="Calibri" w:hAnsi="Times New Roman" w:cs="Times New Roman"/>
          <w:color w:val="000000" w:themeColor="text1"/>
          <w:sz w:val="24"/>
          <w:szCs w:val="24"/>
        </w:rPr>
        <w:t xml:space="preserve">ir radijo komitetą, ginklą naudoti tik pagal komandą, šaudyti į viršų, koviniais šoviniais šaudyti tik ypatingu atveju ir pagal komandą. Išdavė po vieną dėtuvę kovinių šovinių ir po dvi – tuščių šovinių. Tą dieną niekur neišvyko. Kitą dieną, apie 23 val. kuopos vadas vyresnysis leitenantas M. vėl surikiavo batalioną ir iškėlė užduotį, paaiškino dėl ginklo naudojimo. Jokių specialių priemonių jie negavo. Kolonos priekyje važiavo trys tankai, po jų – mašina URAL, už jų – dvi žvalgybos kuopos BMD, už jų važiavo 5-ios jų 7-osios kuopos BMD Nr. 271, 277, 274, 273, 276, už jų važiavo URAL-as. Jis, būdamas taikytoju, važiavo BMD Nr. 277 kartu su mechaniku vairuotoju </w:t>
      </w:r>
      <w:r w:rsidRPr="00897F5B">
        <w:rPr>
          <w:rFonts w:ascii="Times New Roman" w:eastAsia="Calibri" w:hAnsi="Times New Roman" w:cs="Times New Roman"/>
          <w:sz w:val="24"/>
          <w:szCs w:val="24"/>
        </w:rPr>
        <w:t>eiliniu S.</w:t>
      </w:r>
      <w:r w:rsidRPr="00897F5B">
        <w:rPr>
          <w:rFonts w:ascii="Times New Roman" w:eastAsia="Calibri" w:hAnsi="Times New Roman" w:cs="Times New Roman"/>
          <w:color w:val="000000" w:themeColor="text1"/>
          <w:sz w:val="24"/>
          <w:szCs w:val="24"/>
        </w:rPr>
        <w:t xml:space="preserve">, mašinos vadu praporščiku, kurio pavardės neprisimena, jaunesniuoju </w:t>
      </w:r>
      <w:r w:rsidRPr="00897F5B">
        <w:rPr>
          <w:rFonts w:ascii="Times New Roman" w:eastAsia="Calibri" w:hAnsi="Times New Roman" w:cs="Times New Roman"/>
          <w:sz w:val="24"/>
          <w:szCs w:val="24"/>
        </w:rPr>
        <w:t>seržantu N.</w:t>
      </w:r>
      <w:r w:rsidRPr="00897F5B">
        <w:rPr>
          <w:rFonts w:ascii="Times New Roman" w:eastAsia="Calibri" w:hAnsi="Times New Roman" w:cs="Times New Roman"/>
          <w:color w:val="000000" w:themeColor="text1"/>
          <w:sz w:val="24"/>
          <w:szCs w:val="24"/>
        </w:rPr>
        <w:t xml:space="preserve">, desanto liuke sėdėjo </w:t>
      </w:r>
      <w:r w:rsidRPr="00897F5B">
        <w:rPr>
          <w:rFonts w:ascii="Times New Roman" w:eastAsia="Calibri" w:hAnsi="Times New Roman" w:cs="Times New Roman"/>
          <w:sz w:val="24"/>
          <w:szCs w:val="24"/>
        </w:rPr>
        <w:t>eilinis L. ir G.</w:t>
      </w:r>
      <w:r w:rsidRPr="00897F5B">
        <w:rPr>
          <w:rFonts w:ascii="Times New Roman" w:eastAsia="Calibri" w:hAnsi="Times New Roman" w:cs="Times New Roman"/>
          <w:color w:val="000000" w:themeColor="text1"/>
          <w:sz w:val="24"/>
          <w:szCs w:val="24"/>
        </w:rPr>
        <w:t xml:space="preserve">. Mašinų kolonai vadovavo bataliono pavaduotojas politiniams reikalams majoras S.. Mašinoje buvo palaikomas ryšys per raciją. 1991-01-13, 00.30 val., kolona pajudėjo, prie objekto atvažiavo 01.30 val. Prie objekto buvo didelė žmonių minia, žmonės į juos mėtė akmenis, sprogmenų bei butelių su degiu skysčiu niekas nemėtė. Matė, kaip du civiliai vyrai ant rankų nešė sunkiai sužeistą, kruviną žmogų. Prie radijo ir televizijos komiteto stovėjo autobusai ir šarvuotieji transporteriai (BTR), kaip nurodė schemoje. Jiems judant, šaudymo negirdėjo. Kur pajudėjo vienas tankas, žvalgybos kuopa bei URAL-as, nematė. Jų kolona pravažiavo per veją, privažiavo prie įėjimo į pastatą, tankai pajudėjo į dešinę pusę. Žmonių iš pastato apsaugos nematė. Nepastebėjo, kuo buvo apsiginklavusi minia, nematė žmonių policijos </w:t>
      </w:r>
      <w:r w:rsidRPr="00897F5B">
        <w:rPr>
          <w:rFonts w:ascii="Times New Roman" w:eastAsia="Calibri" w:hAnsi="Times New Roman" w:cs="Times New Roman"/>
          <w:sz w:val="24"/>
          <w:szCs w:val="24"/>
        </w:rPr>
        <w:t xml:space="preserve">uniforma. Kas liepė S. </w:t>
      </w:r>
      <w:r w:rsidRPr="00897F5B">
        <w:rPr>
          <w:rFonts w:ascii="Times New Roman" w:eastAsia="Calibri" w:hAnsi="Times New Roman" w:cs="Times New Roman"/>
          <w:color w:val="000000" w:themeColor="text1"/>
          <w:sz w:val="24"/>
          <w:szCs w:val="24"/>
        </w:rPr>
        <w:t xml:space="preserve">išgriauti betono tvorą, negirdėjo. Matė, kad jų mašina trūkčiodama juda į priekį prie tvoros. Prie tvoros stovėjo žmonės, jiems priartėjus, žmonės išsiskirstė </w:t>
      </w:r>
      <w:r w:rsidRPr="00897F5B">
        <w:rPr>
          <w:rFonts w:ascii="Times New Roman" w:eastAsia="Calibri" w:hAnsi="Times New Roman" w:cs="Times New Roman"/>
          <w:sz w:val="24"/>
          <w:szCs w:val="24"/>
        </w:rPr>
        <w:t xml:space="preserve">ir S. </w:t>
      </w:r>
      <w:r w:rsidRPr="00897F5B">
        <w:rPr>
          <w:rFonts w:ascii="Times New Roman" w:eastAsia="Calibri" w:hAnsi="Times New Roman" w:cs="Times New Roman"/>
          <w:color w:val="000000" w:themeColor="text1"/>
          <w:sz w:val="24"/>
          <w:szCs w:val="24"/>
        </w:rPr>
        <w:t xml:space="preserve">galėjo ją išgriauti. Niekas nebuvo partrenktas. Iškart už jų įvažiavo tankai. Vienas sustojo prie vartų, kaip nurodyta schemoje, kitas uždarė praėjimą. Tankai iššovė vieną tuščią šovinį nuo vartų į devynių aukštų pastato pusę, kodėl buvo šauta, nežino. Kaip vaikė minią nuo įėjimo, nematė, sprogimų negirdėjo, girdėjo šūvius, tačiau kokiais šoviniais buvo šaudoma, nežino. Nematė šaudymo iš devynaukščių namų, kadangi sėdėjo BMD viduje. Iš kareivių pokalbių girdėjo, kad iš ten šaudė, kad kažkas nukentėjo. Specialiosios paskirties būrio karių nematė. Pats ginklo nenaudojo. Apie 2 val. išlipo iš mašinos ir nuėjo į pastatą. Nematė, kaip buvo išvaikyta minia, todėl nežino, ar buvo aukų civilių asmenų tarpe. Karių tarpe buvo nukentėjusių, nužudytas vienas specialios paskirties būrio karininkas, sužeistas vienas jų karininkas. Prie įėjimo ant laiptų buvo kraujo pėdsakų. Patalpose buvo sudaužyti visi daiktai, išdaužyti stiklai, kraujo pėdsakų nematė, seifų bei spintų neapžiūrinėjo. Nematė, kad kažkas rinktų kažkokius daiktus objekte. Tarnautojų objekte nematė, bet girdėjo, kad jie iš pastato buvo išvesti. Matė dvi draugovininkų grandines ir vieną – policininkų. Jie buvo apsiginklavę lazdomis, šaunamųjų ginklų nematė.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S. L. (S. L.) </w:t>
      </w:r>
      <w:r w:rsidRPr="00897F5B">
        <w:rPr>
          <w:rFonts w:ascii="Times New Roman" w:eastAsia="Calibri" w:hAnsi="Times New Roman" w:cs="Times New Roman"/>
          <w:color w:val="000000" w:themeColor="text1"/>
          <w:sz w:val="24"/>
          <w:szCs w:val="24"/>
        </w:rPr>
        <w:t>(t. 123, b. l. 215-232, t. 436, b. l. 113-117) nurodė, kad 1990 m. gegužės mėn. buvo pašauktas į tarybinę armiją, tarnauja kariniame dalinyje 74268, yra 7-osios kuopos kulkosvaidininkas. 1991 m. sausio 5 ar 6 d. sužinojo, kad turės išskristi, kur – nebuvo pasakyta. Gavo ginklą, tuščias dėtuves ir išvyko į oro uostą. Lėktuve sužinojo, kad skrenda į Vilnių, nusileido Gaižiūnuose, pernakvojo Rukloje. Kitą dieną, apie 21 val., rikiuotėje majoras pasakė, kad jie važiuos į Vilnių, apie tai taip pat kalbėjo bataliono štabo viršininkas majoras D.. Apie 22 val. išvyko į Vilnių, atvažiavo naktį, apsistojo Šiaurės miestelyje. Mieste nepatruliavo. 1991-01-10 buvo išvykę prie Spaudos rūmų, turėdami tikslą perimti pastato apsaugą, tačiau padalinys nesugebėjo prasibrauti pro minią ir grįžo atgal į Šiaurės miestelį. 1991-01-11, apie 12 val., buvo paskelbta „karinė parengtis“, gavo šaudmenis. Jis asmeniškai gavo dvi užtaisytas tuščiųjų šovinių dėtuves ir vieną kovinių šovinių dėtuvę, priskirtą kulkosvaidį RPKS -74 BC Nr. 2248. Apie tai, kad turi vykti užimti saugoti kažkokį pastatą, pranešė bataliono vadas majoras S., vėliau – kuopos vadas vyr. leitenantas M.. Apie 18 val. išvyka buvo atšaukta. 1991-01-12 vėl paskelbta kovinė parengtis. Gavo ginklus bei šaudmenis. Jis gavo vieną užtaisytą tuščiųjų šovinių dėtuvę ir dvi – užtaisytas kovinių šovinių dėtuves. S. pasakė, kad jie vyksta prie objekto, kurį turės užimti saugoti, davė nurodymus dėl ginklo naudojimo – ginklą naudoti tik esant aiškiam puolimui ir grėsmei gyvybei. Pajudėjo 1991-01-13, apie 1 val., važiavo automobilio URAL kėbule kartu su jaunesniuoju seržantu D., eiliniais S.</w:t>
      </w:r>
      <w:r w:rsidRPr="00897F5B">
        <w:rPr>
          <w:rFonts w:ascii="Times New Roman" w:eastAsia="Calibri" w:hAnsi="Times New Roman" w:cs="Times New Roman"/>
          <w:sz w:val="24"/>
          <w:szCs w:val="24"/>
        </w:rPr>
        <w:t>, K., Z., K.</w:t>
      </w:r>
      <w:r w:rsidRPr="00897F5B">
        <w:rPr>
          <w:rFonts w:ascii="Times New Roman" w:eastAsia="Calibri" w:hAnsi="Times New Roman" w:cs="Times New Roman"/>
          <w:color w:val="000000" w:themeColor="text1"/>
          <w:sz w:val="24"/>
          <w:szCs w:val="24"/>
        </w:rPr>
        <w:t xml:space="preserve">, dviem kareiviais ryšininkais ne iš jų bataliono, bet iš jų padalinio, majoru iš jų dalinio. Mašinos vyriausiuoju buvo bataliono pavaduotojas politiniams reikalams majoras S.. Kolonos priekyje judėjo tankai, po to – BMD-1, toliau – jų kuopos BMD-2, URAL-as, kuriuo važiavo jis, paskutinė važiavo ryšio mašina GAZ-66. Užimant devynaukštį pastatą saugoti, dalyvavo jų 7-oji kuopa, OMON-as, savaeigė baterija. Keturių aukštų pastatą saugoti užėmė žvalgybos kuopa. Sėdėjo URAL-e prie galinio borto, matė viską, kas vyko už kolonos. Jiems pravažiavus, lengvosios mašinos liko sulamdytos, mašinose žmonių nebuvo. Žmonės, kuriuos matė judėjimo metu, rankose nieko neturėjo, bet iš arti stovėjusių namų į ryšio mašiną buvo mėtomi akmenys, tušti buteliai. Privažiavus prie televizijos centro, aplink ir prie pastato buvo didelė žmonių minia. Aplink televizijos pastatą stovėjo autobusai, kai kuriuose autobusuose buvo žmonių, jie laikė lazdas, kareiviams išlipus, pradėjo mėtyti į juos akmenis. Išlipęs iš URAL-o, pamatė, kad jų kareiviai jau yra prie įėjimo į pastatą ir mėgina prasibrauti pro minią į pastatą, tuo metu pabiro įėjimo durų stiklas. Jį apsupo minia žmonių, pradėjo tampyti už uniformos. Vienas vyras bandė jam suduoti smūgį vamzdžio nuopjova, tačiau jis pirmas sudavė smūgį kulkosvaidžio buože į veidą, vyrui sulinkus, sudavė antrą smūgį kulkosvaidžio buože į nugarą. Turėjo tai padaryti, nes buvo vienas tarp žmonių, kurie buvo agresyviai nusiteikę, tad turėjo atsimušti nuo jų. Tuo metu jam į pagalbą </w:t>
      </w:r>
      <w:r w:rsidRPr="00897F5B">
        <w:rPr>
          <w:rFonts w:ascii="Times New Roman" w:eastAsia="Calibri" w:hAnsi="Times New Roman" w:cs="Times New Roman"/>
          <w:sz w:val="24"/>
          <w:szCs w:val="24"/>
        </w:rPr>
        <w:t xml:space="preserve">atėjo K. </w:t>
      </w:r>
      <w:r w:rsidRPr="00897F5B">
        <w:rPr>
          <w:rFonts w:ascii="Times New Roman" w:eastAsia="Calibri" w:hAnsi="Times New Roman" w:cs="Times New Roman"/>
          <w:color w:val="000000" w:themeColor="text1"/>
          <w:sz w:val="24"/>
          <w:szCs w:val="24"/>
        </w:rPr>
        <w:t xml:space="preserve">ir jie abu nubėgo prie įėjimo. Vėliau per veją nuėjo prie 7-osios kuopos 3 būrio, </w:t>
      </w:r>
      <w:r w:rsidRPr="00897F5B">
        <w:rPr>
          <w:rFonts w:ascii="Times New Roman" w:eastAsia="Calibri" w:hAnsi="Times New Roman" w:cs="Times New Roman"/>
          <w:sz w:val="24"/>
          <w:szCs w:val="24"/>
        </w:rPr>
        <w:t xml:space="preserve">o K. </w:t>
      </w:r>
      <w:r w:rsidRPr="00897F5B">
        <w:rPr>
          <w:rFonts w:ascii="Times New Roman" w:eastAsia="Calibri" w:hAnsi="Times New Roman" w:cs="Times New Roman"/>
          <w:color w:val="000000" w:themeColor="text1"/>
          <w:sz w:val="24"/>
          <w:szCs w:val="24"/>
        </w:rPr>
        <w:t xml:space="preserve">įėjo į pastatą. Išgirdo sudužusio stiklo garsą ir atsisukęs pamatė, </w:t>
      </w:r>
      <w:r w:rsidRPr="00897F5B">
        <w:rPr>
          <w:rFonts w:ascii="Times New Roman" w:eastAsia="Calibri" w:hAnsi="Times New Roman" w:cs="Times New Roman"/>
          <w:sz w:val="24"/>
          <w:szCs w:val="24"/>
        </w:rPr>
        <w:t xml:space="preserve">kad K. </w:t>
      </w:r>
      <w:r w:rsidRPr="00897F5B">
        <w:rPr>
          <w:rFonts w:ascii="Times New Roman" w:eastAsia="Calibri" w:hAnsi="Times New Roman" w:cs="Times New Roman"/>
          <w:color w:val="000000" w:themeColor="text1"/>
          <w:sz w:val="24"/>
          <w:szCs w:val="24"/>
        </w:rPr>
        <w:t xml:space="preserve">ir D. ir dar kažką parbloškė ant žemės. </w:t>
      </w:r>
      <w:r w:rsidRPr="00897F5B">
        <w:rPr>
          <w:rFonts w:ascii="Times New Roman" w:eastAsia="Calibri" w:hAnsi="Times New Roman" w:cs="Times New Roman"/>
          <w:sz w:val="24"/>
          <w:szCs w:val="24"/>
        </w:rPr>
        <w:t xml:space="preserve">Iš K. </w:t>
      </w:r>
      <w:r w:rsidRPr="00897F5B">
        <w:rPr>
          <w:rFonts w:ascii="Times New Roman" w:eastAsia="Calibri" w:hAnsi="Times New Roman" w:cs="Times New Roman"/>
          <w:color w:val="000000" w:themeColor="text1"/>
          <w:sz w:val="24"/>
          <w:szCs w:val="24"/>
        </w:rPr>
        <w:t xml:space="preserve">du vaikinai bandė atimti automatą, o aplink – minia. Stumdamas minią, prasibrovė </w:t>
      </w:r>
      <w:r w:rsidRPr="00897F5B">
        <w:rPr>
          <w:rFonts w:ascii="Times New Roman" w:eastAsia="Calibri" w:hAnsi="Times New Roman" w:cs="Times New Roman"/>
          <w:sz w:val="24"/>
          <w:szCs w:val="24"/>
        </w:rPr>
        <w:t>prie K.</w:t>
      </w:r>
      <w:r w:rsidRPr="00897F5B">
        <w:rPr>
          <w:rFonts w:ascii="Times New Roman" w:eastAsia="Calibri" w:hAnsi="Times New Roman" w:cs="Times New Roman"/>
          <w:color w:val="000000" w:themeColor="text1"/>
          <w:sz w:val="24"/>
          <w:szCs w:val="24"/>
        </w:rPr>
        <w:t xml:space="preserve">, kulkosvaidžio buože sudavė dviem vaikinams smūgius į pečių sritį, tada jie paleido automatą ir dingo minioje. Žmonės tuo metu jau buvo už kelio, jis nedalyvavo nustumiant minią. Kai kurie vyrai laikė metalines lazdas. Operacijos metu girdėjo šūvius iš keturių aukštų pastato pusės, šūviai buvo pavieniai ir serijomis, kas šaudė, nematė. Tuo metu, kai stūmė minią, iš devynių aukštų namo buvo iššauta viena automatinė serija – maždaug 6 šoviniai, buvo trasuojančios ir PS kulkos. Serija buvo iššauta iš aštunto aukšto laiptinės, kulkos pataikė kažkur tarp keturių ir devynių aukštų pastatų, tuomet leitenantas S. šautuvu SVD šovė į laiptinėje matomą siluetą, tačiau pataikė į lemputę. Maždaug po dviejų minučių minia pajudėjo prie keturių aukštų pastato, iš tos pusės pasigirdo trumpos automatų serijos, maždaug po 2-3 šovinius, kas šaudė, nematė. Nukentėjusiųjų nuo šaudymo nematė, iškart po to minia siūbtelėjo atgal. Dėl parodyto pasipriešinimo nukentėjo kareiviai. Kulkų rikošeto šaudymo metu nematė. Matė vieną nužudytą OMON-o kareivį, kurį tarnybos draugai išnešė iš televizijos pastato į greitosios pagalbos automobilį, kitų sužeistųjų ar nužudytųjų </w:t>
      </w:r>
      <w:r w:rsidRPr="00897F5B">
        <w:rPr>
          <w:rFonts w:ascii="Times New Roman" w:eastAsia="Calibri" w:hAnsi="Times New Roman" w:cs="Times New Roman"/>
          <w:sz w:val="24"/>
          <w:szCs w:val="24"/>
        </w:rPr>
        <w:t xml:space="preserve">nematė. Televizijos </w:t>
      </w:r>
      <w:r w:rsidRPr="00897F5B">
        <w:rPr>
          <w:rFonts w:ascii="Times New Roman" w:eastAsia="Calibri" w:hAnsi="Times New Roman" w:cs="Times New Roman"/>
          <w:color w:val="000000" w:themeColor="text1"/>
          <w:sz w:val="24"/>
          <w:szCs w:val="24"/>
        </w:rPr>
        <w:t>pastate buvo civiliai žmonės, kurie po dokumentų patikrinimo buvo išvesti. Moterys elgėsi ramiai, kai kurie vyrai rodė pasipriešinimą, tad buvo išvesti per prievartą. Jis dalyvavo tikrinant tarnybines patalpas, siekiant išvesti iš ten žmones. Užeidavo į kabinetus, kai kurie buvo užrakinti, teko išlaužti duris. Kabinetuose viskas buvo išmėtyta, stalų stalčiai išstumti, mėtėsi popieriai. Operacijos metu vieną ar du kartus iššovė tankas, žmonės tuo momentu nuo tanko buvo 30-50 metrų atstumu. Nežino, ar nuo šūvių kažkas nukentėjo, bet pastatuose sudužo stiklai. Operacijos metu jis pats nešaudė. Ar televizijos centre buvo sulaikyti „smogikai“, nežino, šūvių pastate negirdėjo. Ant šarvuotosios technikos pažeidimų, padegamojo skysčio pėdsakų, pašalinių daiktų nematė. Užimant televizijos pastatą matė 14 uniformuotų milicijos darbuotojų, kurie stovėjo apie 150 metrų nuo televizijos centro. Nustūmus minią, jie vaikščiojo ant kelio. Draugovininkai su raudonais raiščiais ant rankovių atsirado, kai minia buvo nustumta. Po operacijos matė žmonių, kurie antrankovių buvo užsirišę žalius raiščius, tokių raiščių daug mėtėsi televizijos pastate.</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D. N. (D. N.) </w:t>
      </w:r>
      <w:r w:rsidRPr="00897F5B">
        <w:rPr>
          <w:rFonts w:ascii="Times New Roman" w:eastAsia="Calibri" w:hAnsi="Times New Roman" w:cs="Times New Roman"/>
          <w:color w:val="000000" w:themeColor="text1"/>
          <w:sz w:val="24"/>
          <w:szCs w:val="24"/>
        </w:rPr>
        <w:t xml:space="preserve">(t. 123, b. l. 233-241, t. 436, b. l. 118-121), nurodė, kad 1990 m. pavasarį pašauktas į karinę tarnybą. Tarnauja kariniame dalinyje 74268, eina būrio vado pavaduotojo pareigas, turi jaunesniojo seržanto laipsnį. Sausio 5 d. kolona iš Gaižiūnų atvyko į Vilnių, apsigyveno Šiaurės miestelyje. Savaitės viduryje jų kuopai buvo iškelta užduotis prasibrauti pro civilių asmenų minią prie Spaudos rūmų. Jie dviem URAL-ais ten nuvažiavo. Buvo išduoti šalmai, neperšaunamos liemenės, ginklai (automatai), koviniai ir tušti šoviniai. Jis gavo SVD  šautuvą Nr. 85949 ir vieną kovinių šovinių dėtuvę (10 vnt.), dvi – tuščių šovinių dėtuves. Su jais buvo bataliono 8 arba 9 kuopa. Vyriausiuoju prie Spaudos rūmų buvo bataliono vadas S. ir dar kažkoks papulkininkis. Mėgino prasibrauti prie įėjimo, tačiau nesugebėjo, kadangi minia priešinosi. Gavę komandą, sugrįžo į Šiaurės miestelį. Niekas iš desantininkų prie Spaudos rūmų ginklo nepanaudojo. Civilių minia mėtė į kareivius akmenis. 1991-01-11 per rikiuotę kažkas iš vadų pasakė, kad jie turi būti nuolatinėje kovinėje parengtyje, kad prie televizijos centro bei radijo ir televizijos komiteto yra civilių minia. Buvo pasakyta užduotis – užimti saugoti vieną iš objektų. Gavo šalmus, neperšaunamas liemenes, ginklus ir kovinius šovinius (2 dėtuves po 10 šovinių). Išvažiavimas buvo atšauktas. Sausio 12 d. parke M. ir S. davė užduotį užimti saugoti televizijos ir radijo komiteto pastatą, pravedė instruktažą dėl ginklo panaudojimo – ginklą naudoti tik pagal komandą ir, jei gyvybei yra </w:t>
      </w:r>
      <w:r w:rsidRPr="00897F5B">
        <w:rPr>
          <w:rFonts w:ascii="Times New Roman" w:eastAsia="Calibri" w:hAnsi="Times New Roman" w:cs="Times New Roman"/>
          <w:sz w:val="24"/>
          <w:szCs w:val="24"/>
        </w:rPr>
        <w:t xml:space="preserve">grėsmė. Kolonoje </w:t>
      </w:r>
      <w:r w:rsidRPr="00897F5B">
        <w:rPr>
          <w:rFonts w:ascii="Times New Roman" w:eastAsia="Calibri" w:hAnsi="Times New Roman" w:cs="Times New Roman"/>
          <w:color w:val="000000" w:themeColor="text1"/>
          <w:sz w:val="24"/>
          <w:szCs w:val="24"/>
        </w:rPr>
        <w:t xml:space="preserve">buvo du tankai, BMD ir automobiliai </w:t>
      </w:r>
      <w:r w:rsidRPr="00897F5B">
        <w:rPr>
          <w:rFonts w:ascii="Times New Roman" w:eastAsia="Calibri" w:hAnsi="Times New Roman" w:cs="Times New Roman"/>
          <w:sz w:val="24"/>
          <w:szCs w:val="24"/>
        </w:rPr>
        <w:t xml:space="preserve">A. K. </w:t>
      </w:r>
      <w:r w:rsidRPr="00897F5B">
        <w:rPr>
          <w:rFonts w:ascii="Times New Roman" w:eastAsia="Calibri" w:hAnsi="Times New Roman" w:cs="Times New Roman"/>
          <w:color w:val="000000" w:themeColor="text1"/>
          <w:sz w:val="24"/>
          <w:szCs w:val="24"/>
        </w:rPr>
        <w:t xml:space="preserve">kolonoje buvo vyriausias, nežino. Iš karininkų prie televizijos ir radijo komiteto matė M., S., S., vyr. leitenantą ir kt. Važiavo BMD kartu </w:t>
      </w:r>
      <w:r w:rsidRPr="00897F5B">
        <w:rPr>
          <w:rFonts w:ascii="Times New Roman" w:eastAsia="Calibri" w:hAnsi="Times New Roman" w:cs="Times New Roman"/>
          <w:sz w:val="24"/>
          <w:szCs w:val="24"/>
        </w:rPr>
        <w:t>su S., M., G.</w:t>
      </w:r>
      <w:r w:rsidRPr="00897F5B">
        <w:rPr>
          <w:rFonts w:ascii="Times New Roman" w:eastAsia="Calibri" w:hAnsi="Times New Roman" w:cs="Times New Roman"/>
          <w:color w:val="000000" w:themeColor="text1"/>
          <w:sz w:val="24"/>
          <w:szCs w:val="24"/>
        </w:rPr>
        <w:t xml:space="preserve">. Privažiavę prie įėjimo į 9 aukštų televizijos ir radijo komiteto pastatą, gavo komandą išlipti. Prie įėjimo stovėjo civilių asmenų minia. Kariai susirikiavo pleištu ir prasibrovė prie įėjimo, išstumiant minią, tuomet sustojo puslankiu prie įėjimo. Kai kurie desantininkai įbėgo į pastatą. Tuo metu nematė specialiosios paskirties būrio karių, pats buvo grandinėje, kuri stūmė minią prie kelio. Turėjo šautuvą su medine buože, dirbo buože, stūmė civilius, smūgių buože niekam nesudavė, sužalojimų nepadarė. Šautuvu nešovė, neišnaudojo nė vieno šovinio. Ar šaudė desantininkai, neprisimena, atrodo, kad </w:t>
      </w:r>
      <w:r w:rsidRPr="00897F5B">
        <w:rPr>
          <w:rFonts w:ascii="Times New Roman" w:eastAsia="Calibri" w:hAnsi="Times New Roman" w:cs="Times New Roman"/>
          <w:sz w:val="24"/>
          <w:szCs w:val="24"/>
        </w:rPr>
        <w:t xml:space="preserve">šaudė. Kas </w:t>
      </w:r>
      <w:r w:rsidRPr="00897F5B">
        <w:rPr>
          <w:rFonts w:ascii="Times New Roman" w:eastAsia="Calibri" w:hAnsi="Times New Roman" w:cs="Times New Roman"/>
          <w:color w:val="000000" w:themeColor="text1"/>
          <w:sz w:val="24"/>
          <w:szCs w:val="24"/>
        </w:rPr>
        <w:t xml:space="preserve">šaudė, nematė. Civiliai asmenys rankose laikė lazdas, kuriomis bandė smūgiuoti. Iš minios į kareivius buvo mėtomi akmenys. Civilių asmenų tarpe nematė nei sužeistųjų, nei nužudytųjų. Minią nustūmė prie kelio per 10 min., atstumas nuo komiteto pastato iki kelio – maždaug 70 metrų. Šaudymo iš minios, iš priešais esančio gyvenamojo namo ir krūmų negirdėjo. Vėliau vaikinai pasakojo, kad leitenantas S. paėmė </w:t>
      </w:r>
      <w:r w:rsidRPr="00897F5B">
        <w:rPr>
          <w:rFonts w:ascii="Times New Roman" w:eastAsia="Calibri" w:hAnsi="Times New Roman" w:cs="Times New Roman"/>
          <w:sz w:val="24"/>
          <w:szCs w:val="24"/>
        </w:rPr>
        <w:t xml:space="preserve">iš G. </w:t>
      </w:r>
      <w:r w:rsidRPr="00897F5B">
        <w:rPr>
          <w:rFonts w:ascii="Times New Roman" w:eastAsia="Calibri" w:hAnsi="Times New Roman" w:cs="Times New Roman"/>
          <w:color w:val="000000" w:themeColor="text1"/>
          <w:sz w:val="24"/>
          <w:szCs w:val="24"/>
        </w:rPr>
        <w:t xml:space="preserve">snaiperio šautuvą ir šovė į priešais esančio namo langą, iš kurio buvo šaudoma. Šautuvai jų kuopoje buvo 4, be optinių taikiklių, nes prieš operaciją buvo duota komanda juos nuimti ir palikti kuopoje. Matė, kaip iš 9 aukštų komiteto pastato buvo išneštas nužudytas ne desantininkų karininkas. Civilių asmenų su ginklu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pirmas ir kokiu tikslu pradėjo šaudymą, nematė. Žino, kad operacijoje dalyvavo specialiosios paskirties būrys, iš kur jie buvo ir kokie buvo jų veiksmai operacijoje, nežino. Draugovininkai ir milicijos darbuotojai atvyko operacijai baigiantis, kai minia jau buvo nustumta prie kelio. Jie atsistojo grandine tarp kareivių ir minios. Nematė, kad milicininkai dalyvautų operacijoje stumiant miną prie kelio. Matė 5 specialiosios paskirties būrio žmones. Šaudymo iš pastato žemyn nematė. Grandinėje buvo iki ryto. Jokių daiktų iš komiteto nenešė, nematė, kad kažkas iš jų kuopos karių vežtų kažkokius daiktus. Pastate kabinetai buvo atidaryti, ant grindų mėtėsi stiklai, popieriai, langai buvo išdaužyti. Be jų kuopos šioje operacijoje dalyvavo keli žmonės iš ryšio būrio. Kitų padalinių nematė. Saugojo komiteto pastatą maždaug 5 dienas, vėliau juos pakeitė vidaus kariuomenė.</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S. (A. S.) </w:t>
      </w:r>
      <w:r w:rsidRPr="00897F5B">
        <w:rPr>
          <w:rFonts w:ascii="Times New Roman" w:eastAsia="Calibri" w:hAnsi="Times New Roman" w:cs="Times New Roman"/>
          <w:color w:val="000000" w:themeColor="text1"/>
          <w:sz w:val="24"/>
          <w:szCs w:val="24"/>
        </w:rPr>
        <w:t>(t. 123, b. l. 242-250, t. 436, b. l. 122-125) nurodė, kad 1989 m. vasarą buvo pašauktas į karinę tarnybą, šešis mėn. buvo Jonavos mokymo dalinyje, vėliau nukreiptas į Pskovą, kur tarnauja mechaniku-vairuotoju. Buvo gautas įsakymas persidislokuoti į Vilnių, datos nepamena. Jam buvo įsakyta ruošti techniką. Prieš skrydį, rikiuotės metu, kuopos vadas vyr. leitenantas M. pasakė, kad jie skrenda į Vilnių, tikslo nenurodė. Atskrido į Jonavą, po kelių dienų kolona atvyko į Šiaurės miestelį Vilniuje. Iki sausio 12 d. buvo kariniame dalinyje, patruliavimo nevykdė, jokių objektų neužiminėjo. Sausio 12 d. aliarmo signalu buvo pakeltas, instruktavimą pravedė majoras S., kuris pasakė, kad jie turi vykti prie televizijos ir radijo komiteto. Kitose rikiuotėse nedalyvavo, nes vairuotojas-mechanikas turi būti kovinėje mašinoje. Gavo priskirtą ginklą – automatą AKSU-74 Nr. 663665. Viršila seržantas D. išdavė vieną tuščiųjų šovinių dėtuvę (30 vnt.) ir vieną kovinių šovinių dėtuvę (30 vnt.). S. ir M. pravedė instruktažą dėl ginklo naudojimo – ginklą naudoti tik išimtiniais atvejais, kai yra grėsmė gyvybei ir tik liepus vyr. karininkams. Užduotis buvo viena – užimti saugoti televizijos ir radijo komitetą. Judėjo kolonoje, kurioje buvo du tankai, penki BMD-2. Kokios mašinos judėjo už BMD, nematė. Jo mašinos borto Nr. 277, jis važiavo priešpaskutinis. Mašinoje BMD važiavo vyr. leitenantas iš savaeigio padalinio, kitų kartu važiavusių asmenų neprisimena. Prie televizijos ir radijo komiteto buvo susibūrę daug žmonių. Įvažiuojant į televizijos ir radijo komiteto kiemą, ant tvoros vartų kabėjo spyna. Vienas iš karininkų liepė sulaužyti tvorą, ką jis ir padarė. Tvora buvo apie 2 m aukščio. Operacijos metu visą laiką buvo mašinoje, ginklo nenaudojo, nes nebuvo būtinybės. Įvykius stebėjo per mašinos, kurioje sėdėjo žygio padėtyje, liuką. Iš mašinos išlipo tik pasibaigus operacijai. Kai išlaipino desantą, jie pradėjo brautis prie įėjimo į devynių aukštų komiteto pastatą. Prasibrovę prie įėjimo, pradėjo stumti minią nuo pastato prie gatvės važiuojamosios dalies. Jis nuvažiavo BMD nuo gatvės ir atsistojo tarp dviejų stovėjusių tankų, priešais devynių aukštų pastatą. Mašinoje liko kartu su operatoriumi-</w:t>
      </w:r>
      <w:r w:rsidRPr="00897F5B">
        <w:rPr>
          <w:rFonts w:ascii="Times New Roman" w:eastAsia="Calibri" w:hAnsi="Times New Roman" w:cs="Times New Roman"/>
          <w:sz w:val="24"/>
          <w:szCs w:val="24"/>
        </w:rPr>
        <w:t>taikytoju M.</w:t>
      </w:r>
      <w:r w:rsidRPr="00897F5B">
        <w:rPr>
          <w:rFonts w:ascii="Times New Roman" w:eastAsia="Calibri" w:hAnsi="Times New Roman" w:cs="Times New Roman"/>
          <w:color w:val="000000" w:themeColor="text1"/>
          <w:sz w:val="24"/>
          <w:szCs w:val="24"/>
        </w:rPr>
        <w:t xml:space="preserve">. BMD ginkluotėje yra pabūklas ir kulkosvaidis PKT. Mašinoje buvo pilnas šaudmenų komplektas: sviedinių juosta ir šoviniai, skirti PKT. Nežino, kiek jų buvo. Iš jo BMD nebuvo šauta. Desantininkai nustūmė žmonių minią nuo važiuojamosios dalies, stūmė žmones automatais. Visi automatai buvo tik su sudedamomis metalinėmis buožėmis, automatų su medinėmis buožėmis neturėjo. Nematė, kaip šaudė desantininkai, taip pat nematė, kaip ir iš kur šaudė civiliai asmenys. Vėliau iš kariškių sužinojo, kad iš priešais esančio devynių aukštų namo šaudė civiliai asmenys. Civilių minioje nematė lazdų, vamzdžių ir kitų daiktų, kuriais galima būtų suduoti smūgius, nematė, kaip civiliai asmenys mušė desantininkus, tikriausiai todėl, kad visą laiką buvo mašinoje. Miniai nusiraminus ir išsiskirsčius, išlipo iš mašinos ir ją apžiūrėjo, ant šarvo nieko nerado, nematė, kad į jo mašiną kažką mėtytų. Kraujo pėdsakų nei ant šarvų, nei ant tanko vikšrų nepastebėjo. Negirdėjo šūvių iš civilių bei desantininkų pusių. Apie įvykius komiteto pastate nieko paaiškinti negali, nes buvo mašinoje. Apie civilių asmenų nužudymus ir sužeidimus nieko nežino. Jų dalinyje buvo apie 100 žmonių, jų tarpe 50 iš savaeigio padalinio. Be desantininkų ir savaeigių operacijoje dalyvavo ir specialiosios paskirties būrio kareiviai. Dalis jų buvo prie įėjimo į 4 aukštų televizijos ir radijo komiteto pastatą, taip pat minią sulaikančių kareivių desantininkų grandinėje. Antra jų dalis buvo 9 aukštų komiteto pastate. Kai buvo atsisukęs veidu į minią, kuri buvo nustumta prie kelio, pamatė, kad su kareiviais desantininkais, stumiant minią, taip pat stovėjo ir civiliai asmenys su raudonais raiščiais. Kai kurie jų turėjo įvairaus ilgio metalines ir medines lazdas. Lazdomis jie mėgino padėti desantininkams nustumti minią. Smūgių iš draugovininkų pusės nematė. Objekte buvo 5 dienas, vėliau juos pakeitė vidaus kariuomenė. M. buvo davęs komandą nelipti komiteto pastate aukščiau antro aukšto. Pirmame ir antrame aukšte buvo kabinetai, juose buvo viskas išmėtyta, ant grindų voliojosi popieriai. Nematė, kad kažkas iš jų karių būtų nešęs ar vežęs kokius nors daiktus iš pastato. Nematė, kaip iš pastato buvo išvedami tarnautojai ar apsaugininkai.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G. (V. G.) </w:t>
      </w:r>
      <w:r w:rsidRPr="00897F5B">
        <w:rPr>
          <w:rFonts w:ascii="Times New Roman" w:eastAsia="Calibri" w:hAnsi="Times New Roman" w:cs="Times New Roman"/>
          <w:color w:val="000000" w:themeColor="text1"/>
          <w:sz w:val="24"/>
          <w:szCs w:val="24"/>
        </w:rPr>
        <w:t xml:space="preserve">(t. 123, b. l. 251-260, t. 436, b. l. 126-129) nurodė, kad nuo 1990 m. birželio mėn. tarnauja kariniame dalinyje 74268 kulkosvaidininku. Maždaug savaitę po Naujųjų 1991 metų, dalinyje buvo paskelbta karinė parengtis. Įlaipinti į lėktuvus, jie sužinojo, kad skrenda į Lietuvą, į Gaižiūnus, tikslo nežinojo. Iš Gaižiūnų kolona išvyko į Vilnių. Prieš pradedant judėti, bataliono vadas majoras S. bataliono rikiuotės metu pranešė, kad važiuodami Vilniaus mieste būtų pasiruošę, kad kolona gali būti užpulta. S. ir kuopos vadas vyr. leitenantas M. pasakė, kad kariai turės užtikrinti šaukimą į sovietų armiją bei palaikyti visuomeninę tvarką. Prieš išvykimą iš dalinio gavo kulkosvaidį RPKS-74 Nr. GE Nr. 2171, šaudmenų neišdavė. Į Vilnių atvyko naktį, apsistojo Šiaurės miestelyje, kur gyveno keletą dieną. Dalinio vadas papulkininkis K. rikiuotės metu pranešė, kad Vilniuje yra įtempta situacija. Iki 1991-01-13 nedalyvavo Vilniaus mieste jokiuose renginiuose, mieste nepatruliavo. 1991-01-11, apie 21 val., M. pranešė, kad jie turi greitai ruoštis, kažkur vyksta mitingas ir jie turi užimti saugoti kažkokį pastatą. Įsėdus į BMD, išvykimas buvo atšauktas. 1991-01-12 ryte vyko užsiėmimai, vakare gavo ginklus, nes žinojo, kad turės užimti saugoti kažkokį pastatą. Apie tai pasakė M.. Gavo vieną užtaisytą dėtuvę su tuščiais šoviniais ir dvi užtaisytas dėtuves su koviniais šoviniais. M. pasakė, kad ginklą galima naudoti tik pagal komandą, kad prie ginklo tvirtinti tik dėtuvę su tuščiais šoviniais. Buvo 7-osios kuopos sudėtyje, kur juos padalino po tris. Jų „trejetuke“ taip pat buvo jaunesnysis </w:t>
      </w:r>
      <w:r w:rsidRPr="00897F5B">
        <w:rPr>
          <w:rFonts w:ascii="Times New Roman" w:eastAsia="Calibri" w:hAnsi="Times New Roman" w:cs="Times New Roman"/>
          <w:sz w:val="24"/>
          <w:szCs w:val="24"/>
        </w:rPr>
        <w:t xml:space="preserve">seržantas N. </w:t>
      </w:r>
      <w:r w:rsidRPr="00897F5B">
        <w:rPr>
          <w:rFonts w:ascii="Times New Roman" w:eastAsia="Calibri" w:hAnsi="Times New Roman" w:cs="Times New Roman"/>
          <w:color w:val="000000" w:themeColor="text1"/>
          <w:sz w:val="24"/>
          <w:szCs w:val="24"/>
        </w:rPr>
        <w:t xml:space="preserve">ir jaunesnysis </w:t>
      </w:r>
      <w:r w:rsidRPr="00897F5B">
        <w:rPr>
          <w:rFonts w:ascii="Times New Roman" w:eastAsia="Calibri" w:hAnsi="Times New Roman" w:cs="Times New Roman"/>
          <w:sz w:val="24"/>
          <w:szCs w:val="24"/>
        </w:rPr>
        <w:t>seržantas K.</w:t>
      </w:r>
      <w:r w:rsidRPr="00897F5B">
        <w:rPr>
          <w:rFonts w:ascii="Times New Roman" w:eastAsia="Calibri" w:hAnsi="Times New Roman" w:cs="Times New Roman"/>
          <w:color w:val="000000" w:themeColor="text1"/>
          <w:sz w:val="24"/>
          <w:szCs w:val="24"/>
        </w:rPr>
        <w:t xml:space="preserve">. 1991-01-12, apie 23 val., M. liepė lipti į mašinas ir pasiruošti išvykimui, tačiau kur važiuos – nepasakė. Važiavo BMD-2 Nr. 277, vyriausiasis mašinoje buvo leitenantas S., mechanikas-vairuotojas </w:t>
      </w:r>
      <w:r w:rsidRPr="00897F5B">
        <w:rPr>
          <w:rFonts w:ascii="Times New Roman" w:eastAsia="Calibri" w:hAnsi="Times New Roman" w:cs="Times New Roman"/>
          <w:sz w:val="24"/>
          <w:szCs w:val="24"/>
        </w:rPr>
        <w:t>eilinis S.</w:t>
      </w:r>
      <w:r w:rsidRPr="00897F5B">
        <w:rPr>
          <w:rFonts w:ascii="Times New Roman" w:eastAsia="Calibri" w:hAnsi="Times New Roman" w:cs="Times New Roman"/>
          <w:color w:val="000000" w:themeColor="text1"/>
          <w:sz w:val="24"/>
          <w:szCs w:val="24"/>
        </w:rPr>
        <w:t xml:space="preserve">, operatorius </w:t>
      </w:r>
      <w:r w:rsidRPr="00897F5B">
        <w:rPr>
          <w:rFonts w:ascii="Times New Roman" w:eastAsia="Calibri" w:hAnsi="Times New Roman" w:cs="Times New Roman"/>
          <w:sz w:val="24"/>
          <w:szCs w:val="24"/>
        </w:rPr>
        <w:t>eilinis M.</w:t>
      </w:r>
      <w:r w:rsidRPr="00897F5B">
        <w:rPr>
          <w:rFonts w:ascii="Times New Roman" w:eastAsia="Calibri" w:hAnsi="Times New Roman" w:cs="Times New Roman"/>
          <w:color w:val="000000" w:themeColor="text1"/>
          <w:sz w:val="24"/>
          <w:szCs w:val="24"/>
        </w:rPr>
        <w:t xml:space="preserve">, desanto skyriuje be jo dar buvo jaunesnysis </w:t>
      </w:r>
      <w:r w:rsidRPr="00897F5B">
        <w:rPr>
          <w:rFonts w:ascii="Times New Roman" w:eastAsia="Calibri" w:hAnsi="Times New Roman" w:cs="Times New Roman"/>
          <w:sz w:val="24"/>
          <w:szCs w:val="24"/>
        </w:rPr>
        <w:t>seržantas N.</w:t>
      </w:r>
      <w:r w:rsidRPr="00897F5B">
        <w:rPr>
          <w:rFonts w:ascii="Times New Roman" w:eastAsia="Calibri" w:hAnsi="Times New Roman" w:cs="Times New Roman"/>
          <w:color w:val="000000" w:themeColor="text1"/>
          <w:sz w:val="24"/>
          <w:szCs w:val="24"/>
        </w:rPr>
        <w:t xml:space="preserve">. Išduotų šaudmenų tarpe trasuojančių kulkų nebuvo. BMD-2 Nr. 277 kolonoje važiavo priešpaskutinis tarp BMD, už jų buvo BMD Nr. 273, už jo važiavo URAL-as, už jo – GAZ-66 . BMD-2 Nr. 277 turėjo pilną šaudmenų komplektą. Prieš išvažiuojant, M. liepė vyresniesiems palaikyti ryšį per raciją. Važiavo „po šarvais“, tačiau desantininko skyriaus liukas buvo atidarytas ir jis galėjo stebėti, kas vyksta. Koloną judėjimo metu aplenkė lengvieji automobiliai. Judėjimo metu ant šaligatvių stovėję žmonės juos vadino fašistais, okupantais. Kai kurie iš stovėjusių žmonių rankose turėjo lazdas, bet nematė, kad jos būtų mėtomos į mašinas. Jokių kliūčių judėjimo metu nebuvo. Prie televizijos ir radijo centro buvo daug įvairaus amžiaus ir skirtingų lyčių žmonių. Kolonai sustojus, </w:t>
      </w:r>
      <w:r w:rsidRPr="00897F5B">
        <w:rPr>
          <w:rFonts w:ascii="Times New Roman" w:eastAsia="Calibri" w:hAnsi="Times New Roman" w:cs="Times New Roman"/>
          <w:sz w:val="24"/>
          <w:szCs w:val="24"/>
        </w:rPr>
        <w:t xml:space="preserve">su N. </w:t>
      </w:r>
      <w:r w:rsidRPr="00897F5B">
        <w:rPr>
          <w:rFonts w:ascii="Times New Roman" w:eastAsia="Calibri" w:hAnsi="Times New Roman" w:cs="Times New Roman"/>
          <w:color w:val="000000" w:themeColor="text1"/>
          <w:sz w:val="24"/>
          <w:szCs w:val="24"/>
        </w:rPr>
        <w:t xml:space="preserve">išlipo ir nubėgo prie įėjimo į 9 aukštų pastatą, jų atžvilgiu fizinė jėga nebuvo panaudota. Kai kurie civiliai asmenys rankose laikė metalinius strypus, tačiau nematė, kad jie būtų panaudojami. Išlipęs išgirdo pavienius šūvius prie įėjimo į 9 aukštų pastatą, pribėgus prie įėjimo, šūvių jau nebuvo. Prie įėjimo buvo žmonės, kuriuos stūmė kareiviai. Jis taip pat pradėjo žmones stumti, žmonės priešinosi, norėjo prasibrauti prie įėjimo į pastatą. Civiliai asmenys jį stūmė, tačiau nejautė, kad jam būtų suduodami smūgiai. Nustūmė žmones prie kelio. Be šūvių dar matė ir girdėjo sprogimus minioje, tačiau nematė, kas ir ką mėtė. Po šių sprogimų žmonės išsiskirstė. Girdėjo vieną tanko šūvį. Tanką matė, kai privažinėjo prie televizijos pastato. Kaip tankas ten privažiavo, nežino. Šūvių ir blyksčių iš televizijos pastatų bei šalia stovinčių namų nematė. Į televizijos pastato vidų nebuvo įėjęs iki pat ryto, nes visą laiką buvo apsuptyje. Matė tik vieną nužudytąjį, kuris buvo išneštas iš devynių aukštų pastato po to, kai buvo nustumta minia prie kelio ir privažiavo greitosios pagalbos mašina. Ant nužudytojo kūno buvo tik kamufliažinės kelnės ir jūreiviški marškiniai. Vėliau girdėjo, kad tai buvo specialiosios paskirties būrio karininkas. Sužeistųjų nematė. Šūvio metu tanko nematė, todėl negali pasakyti, ar kas nors nuo šūvio nukentėjo. Teritorijoje buvo daug metalinių strypų, jis vieną paėmė ir vaikščiojo su juo. Kai juos pakeitė, paliko strypą televizijos pastate. Operacijos metu matė, kad civiliai asmenys filmavo ir fotografavo įvykius. Tarnybinių patalpų neapžiūrinėjo. Kai ryte įėjo į pastatą, jame buvo netvarka, viskas išmėtyta, kai kurie langų stiklai sudaužyti. Draugovininkai pasirodė tik po to, kai jie nustūmė minią prie kelio. Specialiosios paskirties būrio kareivius matė tik išeidinėjančius iš pastato.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G. (A. G.) </w:t>
      </w:r>
      <w:r w:rsidRPr="00897F5B">
        <w:rPr>
          <w:rFonts w:ascii="Times New Roman" w:eastAsia="Calibri" w:hAnsi="Times New Roman" w:cs="Times New Roman"/>
          <w:color w:val="000000" w:themeColor="text1"/>
          <w:sz w:val="24"/>
          <w:szCs w:val="24"/>
        </w:rPr>
        <w:t xml:space="preserve">(t. 123, b. l. 261-266, t. 436, b. l. 130-133) nurodė, kad nuo 1990 m. gruodžio mėn. atlieka privalomąją karinę tarnybą kariniame dalinyje 74268. 1991-01-06 pulko budintysis pranešė, kad jie turi pasiruošti išskristi, kur – niekas nepranešė. Apie 20 val. jiems išdavė šalmus, neperšaunamas liemenes, ginklus. Jam davė Dragunovo snaiperio šautuvą (SVD). Pskovo oro uoste „Kresty“ juos įlaipino į lėktuvus ir atskraidino į Gaižiūnų oro uostą. Jų kuopa paėmė 5 BMD. 1991-01-07 pulko vadas K. Gaižiūnuose rikiuotės metu pranešė, kad jie čia atvyko užtikrinti šaukimą į kariuomenę. 1991-01-09 atvyko į Šiaurės miestelį Vilniuje. 1991-01-10 jį iš parko iškvietė leitenantas ir nukreipė į mašiną, kur buvo 7-osios kuopos </w:t>
      </w:r>
      <w:r w:rsidRPr="00897F5B">
        <w:rPr>
          <w:rFonts w:ascii="Times New Roman" w:eastAsia="Calibri" w:hAnsi="Times New Roman" w:cs="Times New Roman"/>
          <w:sz w:val="24"/>
          <w:szCs w:val="24"/>
        </w:rPr>
        <w:t xml:space="preserve">kareiviai. Kolonoje </w:t>
      </w:r>
      <w:r w:rsidRPr="00897F5B">
        <w:rPr>
          <w:rFonts w:ascii="Times New Roman" w:eastAsia="Calibri" w:hAnsi="Times New Roman" w:cs="Times New Roman"/>
          <w:color w:val="000000" w:themeColor="text1"/>
          <w:sz w:val="24"/>
          <w:szCs w:val="24"/>
        </w:rPr>
        <w:t xml:space="preserve">buvo 2 mašinos URAL, jų URAL-as stovėjo </w:t>
      </w:r>
      <w:r w:rsidRPr="00897F5B">
        <w:rPr>
          <w:rFonts w:ascii="Times New Roman" w:eastAsia="Calibri" w:hAnsi="Times New Roman" w:cs="Times New Roman"/>
          <w:sz w:val="24"/>
          <w:szCs w:val="24"/>
        </w:rPr>
        <w:t xml:space="preserve">paskutinis. Kas </w:t>
      </w:r>
      <w:r w:rsidRPr="00897F5B">
        <w:rPr>
          <w:rFonts w:ascii="Times New Roman" w:eastAsia="Calibri" w:hAnsi="Times New Roman" w:cs="Times New Roman"/>
          <w:color w:val="000000" w:themeColor="text1"/>
          <w:sz w:val="24"/>
          <w:szCs w:val="24"/>
        </w:rPr>
        <w:t xml:space="preserve">buvo pirmame URAL-e, nežino. Prieš išvažiuojant, jam išdavė 20 tuščių šovinių. Mašinoje leitenantas pravedė instruktažą dėl ginklo naudojimo, kad ginklą galima naudoti tik pagal komandą, o šaudyti tik į viršų. Prie Spaudos rūmų išvyko 14.00 val., kas liepė vykti, nežino. Pakeliui kolonos niekas nepuolė, kliūčių nebuvo, po mašina niekas nepapuolė. Prie Spaudos rūmų buvo didelė neapsiginklavusių žmonių minia, buvo ir neblaivių asmenų. Miniai majoras S. per megafoną liepė išsiskirstyti, tačiau minia neišsiskirstė. Kažkoks pulkininkas davė komandą nustumti minią. Kariai pradėjo minią stumti, ši priešinosi, tada kareiviai be komandos pradėjo šaudyti tuščiais šoviniais į viršų. Jis pats nešaudė. Dėl susirėmimo su minia nukentėjo tiek kariškiai, tiek civiliai asmenys. Prasibrauti prie Spaudos rūmų nepavyko dėl minios pasipriešinimo, todėl, pagal pulkininko komandą, grįžo atgal į dalinį. 1991-01-11, apie 9 val., pulko rikiuotėje pulko vadas juos barė už tai, kad šaudė be komandos. Apie 19 val. pulką surikiavo K. ir pasakė, kad išduos po vieną kovinių šovinių dėtuvę ir po dvi tuščiųjų šovinių dėtuves. Paaiškino, kad šaudyti turi tik pagal komandą į viršų. Kovinius šovinius naudoti tik esant grėsmei gyvybei. Pasakė, kad su jais bus OMON darbuotojai, kurie mėtys į minią sprogstamus paketus miniai išvaikyti, ir kariai turi saugoti akis bei kojas. Kur jie turėjo važiuoti, nepasakė. Tą dieną niekur neišvažiavo. Rikiuotės metu K. pasakė, kad jie vyks </w:t>
      </w:r>
      <w:r w:rsidRPr="00897F5B">
        <w:rPr>
          <w:rFonts w:ascii="Times New Roman" w:eastAsia="Calibri" w:hAnsi="Times New Roman" w:cs="Times New Roman"/>
          <w:sz w:val="24"/>
          <w:szCs w:val="24"/>
        </w:rPr>
        <w:t xml:space="preserve">užimti Televizijos </w:t>
      </w:r>
      <w:r w:rsidRPr="00897F5B">
        <w:rPr>
          <w:rFonts w:ascii="Times New Roman" w:eastAsia="Calibri" w:hAnsi="Times New Roman" w:cs="Times New Roman"/>
          <w:color w:val="000000" w:themeColor="text1"/>
          <w:sz w:val="24"/>
          <w:szCs w:val="24"/>
        </w:rPr>
        <w:t xml:space="preserve">ir radijo komitetą. 1991-01-12, apie 9 val. ir 19 val. buvo bataliono rikiuotės, kurių metu S. pakartojo, ką sakė K.. Šovinius turėjo su savimi. Prieš išvažiuojant, apie 24 val., jų bataliono kai kurie kareiviai, atsižvelgę į patirtį prie Spaudos rūmų, išardė lovų atlošus Šiaurės miestelyje, kareivinėse, ir operacijai pasiėmė su savimi metalines lazdas, kad galėtų atsimušti nuo </w:t>
      </w:r>
      <w:r w:rsidRPr="00897F5B">
        <w:rPr>
          <w:rFonts w:ascii="Times New Roman" w:eastAsia="Calibri" w:hAnsi="Times New Roman" w:cs="Times New Roman"/>
          <w:sz w:val="24"/>
          <w:szCs w:val="24"/>
        </w:rPr>
        <w:t xml:space="preserve">minios. Kas </w:t>
      </w:r>
      <w:r w:rsidRPr="00897F5B">
        <w:rPr>
          <w:rFonts w:ascii="Times New Roman" w:eastAsia="Calibri" w:hAnsi="Times New Roman" w:cs="Times New Roman"/>
          <w:color w:val="000000" w:themeColor="text1"/>
          <w:sz w:val="24"/>
          <w:szCs w:val="24"/>
        </w:rPr>
        <w:t xml:space="preserve">vadovavo kolonai, nežino. Apie 24 val. duota komandą </w:t>
      </w:r>
      <w:r w:rsidRPr="00897F5B">
        <w:rPr>
          <w:rFonts w:ascii="Times New Roman" w:eastAsia="Calibri" w:hAnsi="Times New Roman" w:cs="Times New Roman"/>
          <w:sz w:val="24"/>
          <w:szCs w:val="24"/>
        </w:rPr>
        <w:t xml:space="preserve">išvykti. Kolonoje </w:t>
      </w:r>
      <w:r w:rsidRPr="00897F5B">
        <w:rPr>
          <w:rFonts w:ascii="Times New Roman" w:eastAsia="Calibri" w:hAnsi="Times New Roman" w:cs="Times New Roman"/>
          <w:color w:val="000000" w:themeColor="text1"/>
          <w:sz w:val="24"/>
          <w:szCs w:val="24"/>
        </w:rPr>
        <w:t xml:space="preserve">priekyje važiavo du tankai, trys jų kuopos BMD Nr. 271, 276, 274, mašina URAL, kurioje jis važiavo kartu su nepažįstamu karininku ir radistu, kabinoje važiavo vyr. leitenantas M. ir vairuotojas. Pakeliui </w:t>
      </w:r>
      <w:r w:rsidRPr="00897F5B">
        <w:rPr>
          <w:rFonts w:ascii="Times New Roman" w:eastAsia="Calibri" w:hAnsi="Times New Roman" w:cs="Times New Roman"/>
          <w:sz w:val="24"/>
          <w:szCs w:val="24"/>
        </w:rPr>
        <w:t xml:space="preserve">prie Televizijos </w:t>
      </w:r>
      <w:r w:rsidRPr="00897F5B">
        <w:rPr>
          <w:rFonts w:ascii="Times New Roman" w:eastAsia="Calibri" w:hAnsi="Times New Roman" w:cs="Times New Roman"/>
          <w:color w:val="000000" w:themeColor="text1"/>
          <w:sz w:val="24"/>
          <w:szCs w:val="24"/>
        </w:rPr>
        <w:t xml:space="preserve">ir radijo komiteto kolonos niekas nepuolė, niekas partrenktas nebuvo, kelio niekas užtvėręs nebuvo. Prie objekto atvažiavo 1991-01-13, apie 1 val. Privažiavus prie įėjimo, jų niekas nepuolė, minia stovėjo kelkraštyje, joje buvo neblaivių asmenų. Prie centrinio įėjimo stovėjo autobusų grupė ir šarvuotasis transporteris (BTR), užtvėrę kelią prie centrinio </w:t>
      </w:r>
      <w:r w:rsidRPr="00897F5B">
        <w:rPr>
          <w:rFonts w:ascii="Times New Roman" w:eastAsia="Calibri" w:hAnsi="Times New Roman" w:cs="Times New Roman"/>
          <w:sz w:val="24"/>
          <w:szCs w:val="24"/>
        </w:rPr>
        <w:t xml:space="preserve">įėjimo. Kas </w:t>
      </w:r>
      <w:r w:rsidRPr="00897F5B">
        <w:rPr>
          <w:rFonts w:ascii="Times New Roman" w:eastAsia="Calibri" w:hAnsi="Times New Roman" w:cs="Times New Roman"/>
          <w:color w:val="000000" w:themeColor="text1"/>
          <w:sz w:val="24"/>
          <w:szCs w:val="24"/>
        </w:rPr>
        <w:t>atvažiavo šia technika, nežino. Pravažiavo per veją, sustojo prie įėjimo į devynių aukštų pastatą automobilių aikštelėje. Prie įėjimo stovėjo apsiginklavusių lazdomis civilių su raudonais raiščiais grandinė. Šie žmonės stūmė minią, už jų ant laiptų stovėjo kareiviai, apsivilkę kamufliažine uniforma, neperšaunamomis liemenėmis bei šalmais, apsiginklavę automatais AKSU-</w:t>
      </w:r>
      <w:r w:rsidRPr="00897F5B">
        <w:rPr>
          <w:rFonts w:ascii="Times New Roman" w:eastAsia="Calibri" w:hAnsi="Times New Roman" w:cs="Times New Roman"/>
          <w:sz w:val="24"/>
          <w:szCs w:val="24"/>
        </w:rPr>
        <w:t xml:space="preserve">74. Kas </w:t>
      </w:r>
      <w:r w:rsidRPr="00897F5B">
        <w:rPr>
          <w:rFonts w:ascii="Times New Roman" w:eastAsia="Calibri" w:hAnsi="Times New Roman" w:cs="Times New Roman"/>
          <w:color w:val="000000" w:themeColor="text1"/>
          <w:sz w:val="24"/>
          <w:szCs w:val="24"/>
        </w:rPr>
        <w:t xml:space="preserve">buvo tie kariai, nežino, jų buvo apie 6 žmonės. M. balsu miniai davė komandą išsiskirstyti, tačiau minia nesiskirstė, tada M. davė komandą kariams nustumti minią. Jie pradėjo stumti minią automatais ir metalinėmis lazdomis. M. liepė šaudyti į viršų tuščiais šoviniais. Jis pats nešovė ir neturėjo metalinės lazdos, stūmė minią šautuvu. Minia buvo apsiginklavusi lazdomis ir metaliniais strypais. Nematė, kad iš minios kažkas šaudytų, tačiau iš kareivių pasakojimų girdėjo, kad šaudė iš minios. Iš minios į juos metė dūmadėžę. Minią atstūmė maždaug per 4 min. Dėl susirėmimo su minia nukentėjo keli kariai. Nustūmus minią, į juos iš devynių aukštų namo, kaip nurodė schemoje, vieną kartą šovė iš snaiperio šautuvo. Matė žmogų su šiuo šautuvu rankose devintame aukšte laiptinėje, kai šį apšvietė </w:t>
      </w:r>
      <w:r w:rsidRPr="00897F5B">
        <w:rPr>
          <w:rFonts w:ascii="Times New Roman" w:eastAsia="Calibri" w:hAnsi="Times New Roman" w:cs="Times New Roman"/>
          <w:sz w:val="24"/>
          <w:szCs w:val="24"/>
        </w:rPr>
        <w:t xml:space="preserve">prožektoriumi. Kas </w:t>
      </w:r>
      <w:r w:rsidRPr="00897F5B">
        <w:rPr>
          <w:rFonts w:ascii="Times New Roman" w:eastAsia="Calibri" w:hAnsi="Times New Roman" w:cs="Times New Roman"/>
          <w:color w:val="000000" w:themeColor="text1"/>
          <w:sz w:val="24"/>
          <w:szCs w:val="24"/>
        </w:rPr>
        <w:t xml:space="preserve">šis žmogus, nežino, šis į nieką nepataikė. Į jį iš snaiperio šautuvo šaudė leitenantas, kuris nepataikė į jį, tik sudaužė lemputę. Į namą niekas nenuėjo, kur yra snaiperis, nežino. Girdėjo, kad buvo nužudytas vienas OMON-o darbuotojas. Ar civilių tarpe buvo nukentėjusių, nežino. Tankas iššovė vieną kartą, daugiau šūvių negirdėjo. Nuo šio šaudymo nužudytų ar sužeistų asmenų nebuvo. Susirėmimo vietoje nei jis, nei kiti kareiviai jokių daiktų nerinko, patalpų apžiūroje jis nedalyvavo. Apie ginklo atėmimą iš milicijos, apie šaudymą koviniais šoviniais nieko nežino. Gyvenamųjų namų stogų neapžiūrinėjo. Nepastebėjo, kad operacijos metu juos filmuotų. Kitą dieną po užėmimo atėjo lazdomis apsiginklavę draugovininkai. Kariai objektą paliko 1991-01-17.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I. M. (I. M.) </w:t>
      </w:r>
      <w:r w:rsidRPr="00897F5B">
        <w:rPr>
          <w:rFonts w:ascii="Times New Roman" w:eastAsia="Calibri" w:hAnsi="Times New Roman" w:cs="Times New Roman"/>
          <w:color w:val="000000" w:themeColor="text1"/>
          <w:sz w:val="24"/>
          <w:szCs w:val="24"/>
        </w:rPr>
        <w:t xml:space="preserve">(t. 123, b. l. 267-271, t. 436, b. l. 134-137) nurodė, kad nuo 1990 m. gruodžio mėn. tarnauja kariniame dalinyje 74268. 1991-01-05 kuopos vadas vyr. leitenantas M. liepė jam ir visai kuopai ruoštis išvykimui, kur – nepranešė. Pasiėmė šalmus, neperšaunamas liemenes, miegmaišius, kuprines ir priskirtus ginklus. Jis pasiėmė priskirtą AKSU-74 Nr. 633068. 1991-01-06, apie 9 val. iš Pskovo oro uosto „Kresty“ lėktuvais jie išskrido į Gaižiūnus, ten rikiuotės metu pulko vadas papulkininkis K. pranešė, kad jie atvyko į Lietuvą užtikrinti šaukimus į sovietinę armiją. 1991-01-07 iš Gaižiūnų jie buvo pervesti į Vilniaus Šiaurės miestelį, kur buvo iki 1991-01-12. Per tą laiką mieste nepatruliavo, 1991-01-10 prie Spaudos rūmų nevyko, apie šiuos įvykius nieko nežino. 1991-01-12, apie 23 val., buvo pakelti aliarmo signalu. Kažkas instruktažo metu pasakė, kad jie turi užimti </w:t>
      </w:r>
      <w:r w:rsidRPr="00897F5B">
        <w:rPr>
          <w:rFonts w:ascii="Times New Roman" w:eastAsia="Calibri" w:hAnsi="Times New Roman" w:cs="Times New Roman"/>
          <w:sz w:val="24"/>
          <w:szCs w:val="24"/>
        </w:rPr>
        <w:t xml:space="preserve">saugoti Televizijos </w:t>
      </w:r>
      <w:r w:rsidRPr="00897F5B">
        <w:rPr>
          <w:rFonts w:ascii="Times New Roman" w:eastAsia="Calibri" w:hAnsi="Times New Roman" w:cs="Times New Roman"/>
          <w:color w:val="000000" w:themeColor="text1"/>
          <w:sz w:val="24"/>
          <w:szCs w:val="24"/>
        </w:rPr>
        <w:t xml:space="preserve">ir radijo komiteto pastatą, išvesti iš ten visus pašalinius asmenis, jei pastato apsauga priešinsis, sugriauti pasipriešinimą. Jei puls minia – šaudyti į viršų tuščiais šoviniais. Apie 24 val. įlipo į mašinas, buvo 7-osios kuopos sudėtyje, vadovaujant </w:t>
      </w:r>
      <w:r w:rsidRPr="00897F5B">
        <w:rPr>
          <w:rFonts w:ascii="Times New Roman" w:eastAsia="Calibri" w:hAnsi="Times New Roman" w:cs="Times New Roman"/>
          <w:sz w:val="24"/>
          <w:szCs w:val="24"/>
        </w:rPr>
        <w:t xml:space="preserve">M.. Kolonoje </w:t>
      </w:r>
      <w:r w:rsidRPr="00897F5B">
        <w:rPr>
          <w:rFonts w:ascii="Times New Roman" w:eastAsia="Calibri" w:hAnsi="Times New Roman" w:cs="Times New Roman"/>
          <w:color w:val="000000" w:themeColor="text1"/>
          <w:sz w:val="24"/>
          <w:szCs w:val="24"/>
        </w:rPr>
        <w:t xml:space="preserve">buvo visas jų batalionas Nr. 3, kolonai vadovavo pavaduotojas politiniams reikalams majoras S.. Kitų padalinių kolonoje nepastebėjo, kiek žmonių buvo kolonoje, nežino. Išvažiavo 1991-01-13, apie 00.30 val. Jis pats važiavo mašinoje URAL, kartu buvo jų kuopos 1, 2, ir 3 būriai, apie 15 </w:t>
      </w:r>
      <w:r w:rsidRPr="00897F5B">
        <w:rPr>
          <w:rFonts w:ascii="Times New Roman" w:eastAsia="Calibri" w:hAnsi="Times New Roman" w:cs="Times New Roman"/>
          <w:sz w:val="24"/>
          <w:szCs w:val="24"/>
        </w:rPr>
        <w:t xml:space="preserve">žmonių. Kolonoje </w:t>
      </w:r>
      <w:r w:rsidRPr="00897F5B">
        <w:rPr>
          <w:rFonts w:ascii="Times New Roman" w:eastAsia="Calibri" w:hAnsi="Times New Roman" w:cs="Times New Roman"/>
          <w:color w:val="000000" w:themeColor="text1"/>
          <w:sz w:val="24"/>
          <w:szCs w:val="24"/>
        </w:rPr>
        <w:t xml:space="preserve">buvo kovinių desanto mašinų (BMD), be jų URAL-o dar buvo GAZ-66 su ryšio įranga. Tankų nematė. Važiuojant prie objekto, į juos mėtė akmenis, butelius nuo namų stogų. Ant žmonių neužvažiavo, kelio jiems niekas neužtvėrė. Apie 01.45 val. privažiavo prie objekto, ten buvo didelė žmonių minia, kurie laikė lazdas. Negirdėjo, kad miniai būtų keliami kažkokie reikalavimai. M. liepė lipti iš mašinų ir atstumti minią. Neturėjo nei lazdų, nei metalinių strypų, stūmė minia turimais ginklais. Neturėjo kovinių šovinių, turėjo tik 30 tuščiųjų šovinių. Minia priešinosi lazdų ir akmenų pagalba arba laikė vieni kitus už rankų. Kareiviai šaudė tuščiais šoviniais. Į karius iš minios, iš televizijos ir radijo komiteto nešaudė. Iš kareivių pasakojimų girdėjo, kad į juos šaudė iš devynių aukštų pastato, kaip nurodė schemoje. Tiksliai matė, kaip kareiviai slėpėsi už </w:t>
      </w:r>
      <w:r w:rsidRPr="00897F5B">
        <w:rPr>
          <w:rFonts w:ascii="Times New Roman" w:eastAsia="Calibri" w:hAnsi="Times New Roman" w:cs="Times New Roman"/>
          <w:sz w:val="24"/>
          <w:szCs w:val="24"/>
        </w:rPr>
        <w:t xml:space="preserve">medžių. Kas </w:t>
      </w:r>
      <w:r w:rsidRPr="00897F5B">
        <w:rPr>
          <w:rFonts w:ascii="Times New Roman" w:eastAsia="Calibri" w:hAnsi="Times New Roman" w:cs="Times New Roman"/>
          <w:color w:val="000000" w:themeColor="text1"/>
          <w:sz w:val="24"/>
          <w:szCs w:val="24"/>
        </w:rPr>
        <w:t xml:space="preserve">šaudė, nežino. Prie pastato policijos ar milicijos nematė. Pastate koviniais šoviniais nešaudė, nes jų neturėjo. Operacijos metu šaudė tankai, šūvių nematė, tik girdėjo. Nežino, ar kas nors nukentėjo nuo tų šūvių. Matė iš pastato išnešamą nužudytą karininką. Sužeistų ir nukentėjusių civilių asmenų nematė. Kareivių tarpe buvo sužeistų asmenų. Jis pats nešovė į viršų tuščiais šoviniais, komiteto patalpų neapžiūrinėjo, apie smogikų bei pastato apsaugos užgrobimą nieko nežino, pastato apsaugos darbuotojų nematė. Matė iš pastato ramiai išeinančius civilius asmenis, niekas jų nemušė. Operacijos metu karius filmavo ir fotografavo. Milicija ir draugovininkai atsirado prie pastato 1991-01-13, apie 9 val. Draugovininkai buvo apsiginklavę lazdomis, susirėmimuose su minia nedalyvavo. Namų stogų jis neapžiūrinėjo. Prie objekto mėtėsi daug metalinių lazdų, akmenų ir kitų daiktų, kuriuos civiliai asmenys naudojo kaip ginklą, tačiau jis prie pastato nieko nerinko, kiti taip pat nieko nerinko. Iš kareivių kalbų girdėjo, kaip iš vieno jų bataliono kareivio bandė atimti ginklą, jam padėjo kitas kareivis, kuris pradėjo šaudyti į viršų virš užpuolikų galvų. Vyresniuoju kolonoje, kai jie buvo parke, buvo majoras S., tačiau išvykus bei padalinus koloną, vyriausiu tapo majoras 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K. (A. K.) </w:t>
      </w:r>
      <w:r w:rsidRPr="00897F5B">
        <w:rPr>
          <w:rFonts w:ascii="Times New Roman" w:eastAsia="Calibri" w:hAnsi="Times New Roman" w:cs="Times New Roman"/>
          <w:color w:val="000000" w:themeColor="text1"/>
          <w:sz w:val="24"/>
          <w:szCs w:val="24"/>
        </w:rPr>
        <w:t xml:space="preserve">(t. 123, b. l. 272-280, t. 436, b. l. 138-140), nurodė, kad 1990 m. birželio mėn. pašauktas į tarybinę armiją, nuo 1990 m. gruodžio tarnauja kariniame dalinyje 74268, eina kuopos padalinio vado pareigas. 1991 m. sausio 5 ar 6 d. dalinio parke rikiuotėje buvo paskelbtas pasiruošimas išvykti, kur – nepranešė. 1991-01-06 ryte išskrido. Leidžiantis Gaižiūnuose sužinojo, kad vyksta į Lietuvą. Gaižiūnuose pranešė, kad jie čia atvyko užtikrinti šaukimus į armiją. Kolona išvyko į Vilnių, gyveno Šiaurės miestelyje. Patruliavime nedalyvavo. 1991-01-10 išvažiavo prie Spaudos rūmų, jiems buvo iškelta užduotis perimti Spaudos rūmų apsaugą, tačiau prasimušti pro minią iki pastato jiems nepavyko, nes buvo pasipriešinta ir jie grįžo atgal. 1991-01-11 vakare paskelbta parengtis išvykti. Gavo ginklus, po dvi užtaisytas tuščiais šoviniais dėtuves, neperšaunamas liemenes, šalmus. Išvažiavimas buvo atšauktas. 1991-01-12 vakare vėl buvo paskelbta parengtis išvykti. Gavo ginklus ir šaudmenis. Jis gavo laikinai priskirtą Kalašnikovo automatą su užlenkiama buože (AKS-74) Nr. 2742304, dvi dėtuves su tuščiais šoviniais, neperšaunamas liemenes, šalmus, dujokaukes. Kovinių šovinių jiems nedavė. Parke kuopos vadas vyresnysis leitenantas M. ir bataliono vadas majoras S. iškėlė užduotį perimti televizijos centro apsaugą – prasimušti į pastatą, išvesti iš ten dirbančius žmones ir atjungti aparatūrą. Kuopa buvo padalinta į dvi grupes. Viena grupė turėjo įeiti į pastatą, o kita – nustumti žmones. Jis buvo grupės, kuriai vadovavo leitenantas S., sudėtyje ir turėjo įeiti į pastatą. M. juos perspėjo, kad gali būti panaudotos granatos su stipria šviesa ir triukšmo efektu, kas jas galėjo panaudoti, nežino. M. instruktavo apie ginklo panaudojimą – ginklą galima panaudoti pagal komandą ir esant užpuolimo ir grėsmė gyvybei ar sveikatai pavojui, esant tokioms aplinkybėms šaudyti į viršų. Operacijoje dalyvavo tankai, kovinės desantininkų mašinos (BMD),dviejų numerius prisimena, tai buvo 273 ir 276, ir URAL-as. BMD mašinoje ginkluotė buvo, tačiau ar buvo šaudmenys, nežino. Apie 00.30 val. buvo duota komanda maršo </w:t>
      </w:r>
      <w:r w:rsidRPr="00897F5B">
        <w:rPr>
          <w:rFonts w:ascii="Times New Roman" w:eastAsia="Calibri" w:hAnsi="Times New Roman" w:cs="Times New Roman"/>
          <w:sz w:val="24"/>
          <w:szCs w:val="24"/>
        </w:rPr>
        <w:t xml:space="preserve">išvykimui. Kas </w:t>
      </w:r>
      <w:r w:rsidRPr="00897F5B">
        <w:rPr>
          <w:rFonts w:ascii="Times New Roman" w:eastAsia="Calibri" w:hAnsi="Times New Roman" w:cs="Times New Roman"/>
          <w:color w:val="000000" w:themeColor="text1"/>
          <w:sz w:val="24"/>
          <w:szCs w:val="24"/>
        </w:rPr>
        <w:t xml:space="preserve">vadovavo kolonai maršo metu, nežino. Operacijoje dalyvavo jų 7-oji kuopa, tanko ekipažas, specialiosios paskirties kareiviai (jų matė apie 15), taip pat buvo kareivių iš kitų padalinių. Iki objekto jis važiavo URAL mašinos tentu dengtame kėbule, kur važiavo apie 10 žmonių. Judėjimo metu į mašinas žmonės mėtė butelius, akmenis. Matė, kaip į radijo stoties mašiną, kuri važiavo iš paskos, nuskrido butelis. Kelyje užtvarų nebuvo. Tarp žmonių matė neblaivių asmenų. Šalia televizijos centro kelių žmonių rankose matė lazdas, akmenis. Nematė, kad prieš techniką būtų panaudoti padegamieji mišiniai, sprogstamieji prietaisai. Nematė, kad ant žmonių būtų užvažiavusi technika. Atvažiavę prie objekto, matė daug žmonių, išlipę iš mašinų, pradėjo prasimušinėti link įėjimo į pastatą, žmonės jiems priešinosi: mėtė akmenis, smūgiavo, stumdė. Tarp žmonių buvo ir policijos darbuotojų. Kariai reikalavo civilių išsiskirstyti, tačiau jie nepakluso. Iš gyvenamųjų namų, stovinčių prieš televizijos centrą, girdėjo šūvius. Pats nešaudė, tačiau girdėjo keletą šūvių iš kairės pusės tuščiais šoviniais, kas šaudė – nematė. Matė sužalotus tiek kareivius, tiek civilius asmenis, ant jų veidų – kraujo pėdsakus. Iki pastato jis brovėsi nustumdamas žmones automatu. Jis veikė pastato viduje. Pastate buvo netvarka, viskas išmėtyta, apžiūrėjo patalpas, ieškodamas žmonių. Dalis kabinetų buvo uždaryti, reikėjo laužti duris. Pastate buvo rasta apie 15 žmonių, juos apieškojo ir išvedė iš pastato. Žmonės nesipriešino. Iš televizijos centro nešaudė, į televizijos centrą šaudymo negirdėjo. Matė užmuštą specialiosios paskirties kareivį. Sužeistų ir nukentėjusiųjų daugiau nematė. „Smogikų“ pastate nematė. Girdėjo ne mažiau 5 tanko šūvius, šūvio momento nematė. Matė į greitosios pagalbos automobilį įsodinamą vieną civilį asmenį. Prie pastato matė lazdas, sudaužytų butelių stiklų šukes, metalinius strypus, bet nieko nekėlė. Operacijos metu civiliai fotografavo ir filmavo. Kokių nors technikos sugadinimo, kraujo, padegamųjų mišinių pėdsakų, pašalinių daiktų ant technikos nematė. Kraujo pėdsakus matė įėjime į pastatą ir ten, kur gulėjo užmuštas specialiosios paskirties kareivis. Operacijos metu nematė nei VRM, nei draugovininkų. Nematė, kad policijos darbuotojai būtų šaudę, ginklai iš jų atimti nebuvo. Apie trijų „smogikų“ ir snaiperio suėmimą nieko nežino. Jokių dokumentų neieškojo. Montiruočių, metalinių strypų nė pas vieną kareivį nematė. Iš kokio dalinio buvo specialiosios paskirties kareiviai, nežino. Nematė, kad kareiviai neštų kokius nors daiktus iš pastato. Gyvenamųjų namų, jų stogų jis neapžiūrinėjo.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Z. (A. Z.) </w:t>
      </w:r>
      <w:r w:rsidRPr="00897F5B">
        <w:rPr>
          <w:rFonts w:ascii="Times New Roman" w:eastAsia="Calibri" w:hAnsi="Times New Roman" w:cs="Times New Roman"/>
          <w:color w:val="000000" w:themeColor="text1"/>
          <w:sz w:val="24"/>
          <w:szCs w:val="24"/>
        </w:rPr>
        <w:t>(t. 123, b. l. 281-295, t. 436, b. l. 141-145) nurodė, kad 1990 m. birželio mėn. buvo pašauktas į tarybinę armiją. Nuo 1990-12-02 tarnauja kariniame dalinyje 74268, 7-ojoje kuopoje, yra kovinės desantininkų mašinos (BMD) taikytojas-operatorius. 1991-01-05 rikiuotėje dalinio vadas papulkininkis K. pranešė būti pasiruošusiems skristi, kur – nepasakė. Iš pokalbių suprato, kad skrenda į Lietuvą užtikrinti šaukimų į armiją. 1991-01-06 kartu su kuopos personalu iš Pskovo oro uosto atskrido į Gaižiūnus, pernakvojo kariniame dalinyje ir kitą dieną, apie 20 val. kolona išvyko į Vilnių, apsistojo Šiaurės miestelyje. Vilniuje jis nepatruliavo, tik vieną kartą buvo išvažiavęs prie Spaudos rūmų. Prieš išvažiavimą, kuopos vadas vyresnysis leitenantas M. pranešė, kad prie Spaudos rūmų važiuoja su tikslu neleisti įvykti konfliktams. Buvo iškelta užduotis nueiti iki Spaudos rūmų durų, tačiau žmonės prie pastato nepraleido, todėl jie sugrįžo į Šiaurės miestelį. 1991-01-11, apie 19 val., bataliono rikiuotėje bataliono vadas majoras S. pranešė, kad jie turi perimti televizijos centro apsaugą. Gavo ginklus ir nuėjo į parką. Išvažiavimas buvo atšauktas. 1991-01-12, apie 19 val. iš naujo buvo paskelbta parengtis ir rikiuotėje S. pranešė tą pačią užduotį. Gavo neperšaunamas liemenes, šalmus, ginklus, šovinius. Jis gavo priskirtą Kalašnikovo automatą su užlenkiama buože (AKS-74) Nr. 2746900, dvi dėtuves, užtaisytas tuščiais šoviniais ir vieną – koviniais šoviniais. Paliekančių žymes šovinių negavo. Pasakyta ginklus naudoti tik aiškaus gyvybei ar sveikatai pavojaus atveju, šaudyti tik į viršų tuščiais šoviniais. Koviniai šoviniai buvo duoti nenumatytoms aplinkybėms. Apie tai kalbėjo M.. Instruktažo dėl užtvarų įveikimo judėjimo metu jis negirdėjo. Turėjo veikti 3-iojo būrio, vadovaujamojo būrio vado leitenanto S., sudėtyje. M. jam pranešė, kad jis turės važiuoti jų dalinio URAL mašinoje kartu su D.</w:t>
      </w:r>
      <w:r w:rsidRPr="00897F5B">
        <w:rPr>
          <w:rFonts w:ascii="Times New Roman" w:eastAsia="Calibri" w:hAnsi="Times New Roman" w:cs="Times New Roman"/>
          <w:sz w:val="24"/>
          <w:szCs w:val="24"/>
        </w:rPr>
        <w:t>, K.</w:t>
      </w:r>
      <w:r w:rsidRPr="00897F5B">
        <w:rPr>
          <w:rFonts w:ascii="Times New Roman" w:eastAsia="Calibri" w:hAnsi="Times New Roman" w:cs="Times New Roman"/>
          <w:color w:val="000000" w:themeColor="text1"/>
          <w:sz w:val="24"/>
          <w:szCs w:val="24"/>
        </w:rPr>
        <w:t xml:space="preserve">, S., kitais jų kuopos kareiviais ir vyresniuoju leitenantu, kuris palikė ryšį nešiojama radijo stotele. Operacijoje dalyvavo jų kuopos BMD-2, matė vieną </w:t>
      </w:r>
      <w:r w:rsidRPr="00897F5B">
        <w:rPr>
          <w:rFonts w:ascii="Times New Roman" w:eastAsia="Calibri" w:hAnsi="Times New Roman" w:cs="Times New Roman"/>
          <w:sz w:val="24"/>
          <w:szCs w:val="24"/>
        </w:rPr>
        <w:t xml:space="preserve">tanką. Kolonoje </w:t>
      </w:r>
      <w:r w:rsidRPr="00897F5B">
        <w:rPr>
          <w:rFonts w:ascii="Times New Roman" w:eastAsia="Calibri" w:hAnsi="Times New Roman" w:cs="Times New Roman"/>
          <w:color w:val="000000" w:themeColor="text1"/>
          <w:sz w:val="24"/>
          <w:szCs w:val="24"/>
        </w:rPr>
        <w:t>jie važiavo priešpaskutiniai, už jų važiavo dar vienas URAL-</w:t>
      </w:r>
      <w:r w:rsidRPr="00897F5B">
        <w:rPr>
          <w:rFonts w:ascii="Times New Roman" w:eastAsia="Calibri" w:hAnsi="Times New Roman" w:cs="Times New Roman"/>
          <w:sz w:val="24"/>
          <w:szCs w:val="24"/>
        </w:rPr>
        <w:t xml:space="preserve">as. Kas </w:t>
      </w:r>
      <w:r w:rsidRPr="00897F5B">
        <w:rPr>
          <w:rFonts w:ascii="Times New Roman" w:eastAsia="Calibri" w:hAnsi="Times New Roman" w:cs="Times New Roman"/>
          <w:color w:val="000000" w:themeColor="text1"/>
          <w:sz w:val="24"/>
          <w:szCs w:val="24"/>
        </w:rPr>
        <w:t xml:space="preserve">davė komandą maršo išvykimui, nežino. Girdėjo, kad su jais turės veikti Vidaus reikalų ministerijos padalinys, dalinio žvalgybos kuopa, tačiau jų nematė. Važiuojant link objekto, jiems nesipriešino, užtvarų nematė. Ant šaligatvių žmonės kažką šaukė, apsiginklavusių asmenų, technikos užvažiavimo ant žmonių nematė. Privažiavus prie objekto, karininkas davė komandą išlipti iš mašinos, buvo didelis žmonių sambūris. Jam išlipus, kažkas kažką jam metė į galvą. Nubėgo prie įėjimo į pastatą, minioje žmonės rankose laikė lazdas, metalinius strypus, akmenis, peilių nematė. Šie asmenys juos mušė, jam smūgiavo į ranką, į krūtinę, nuo puolančių žmonių gynėsi automato buože, smūgiavo žmonėms per rankas. Iš jo bei </w:t>
      </w:r>
      <w:r w:rsidRPr="00897F5B">
        <w:rPr>
          <w:rFonts w:ascii="Times New Roman" w:eastAsia="Calibri" w:hAnsi="Times New Roman" w:cs="Times New Roman"/>
          <w:sz w:val="24"/>
          <w:szCs w:val="24"/>
        </w:rPr>
        <w:t xml:space="preserve">eilinio S. </w:t>
      </w:r>
      <w:r w:rsidRPr="00897F5B">
        <w:rPr>
          <w:rFonts w:ascii="Times New Roman" w:eastAsia="Calibri" w:hAnsi="Times New Roman" w:cs="Times New Roman"/>
          <w:color w:val="000000" w:themeColor="text1"/>
          <w:sz w:val="24"/>
          <w:szCs w:val="24"/>
        </w:rPr>
        <w:t xml:space="preserve">atiminėjo automatą. Jis (liudytojas) automato buože sudavė smūgį per užpuolusiųjų, kurie atrodė neblaivūs, rankas. Kai prasimušinėjo, girdėjo šūvius koviniais ir tuščiais šoviniais, buvo trumpos serijos po 2-3 šovinius, kas šaudė – nematė. Prasiveržė į pastatą, šalia jo buvo V., B., kiti kareiviai ne iš jų kuopos. Įsiveržęs į pastatą, pamatė specialiosios paskirties kareivius, apie 25-30 metų amžiaus, apsirengusius kamufliažine mundiruote, šalmais su nuleistu skydeliu akims, apsiginklavusius automatais ir pistoletais. Iš kokio jie dalinio, nežino. Šie kariai pasakė, kad jie „savi“ ir paprašė, kad jie uždarytų įėjimą į pastatą. Patalpoje pamatė ant stalo gulintį žuvusį specialiosios paskirties karį, kuris žuvo nuo šūvio į nugarą. Pakilo į antrą aukštą su specialiosios paskirties kareiviais, kurie ėmė iš kabinetų išvedinėti žmones ir siųsti juos žemyn prie įėjimo, o jis žvilgtelėjo į kabinetus, juose buvo tvarka. Specialiosios paskirties kariai liepė saugoti pastato antrąjį aukštą. Po to M. nusiuntė jį į išorinę pastato sargybą. Išėjęs pamatė, kad žmonių prie devynaukščio pastato jau nebebuvo, teritorijoje voliojosi tušti buteliai, akmenys, metaliniai strypai. Šaudymo po to nebegirdėjo, nematė, kad prieš kareivius būtų panaudotas šaunamasis ginklas. Kai girdėjo šūvius, nematė, kas į ką šaudė. Iš kareivių girdėjo, kad kažkas šaudė iš priešais televizijos pastatą esančio gyvenamojo namo. Nežino, ar televizijos centre buvo smogikų, jų nematė. Ant technikos kokių nors sugadinimų, padegamųjų mišinių pėdsakų, pašalinių daiktų, kraujo pėdsakų nematė. Operacijos metu sprogimų negirdėjo. Kai prasimušinėjo prie įėjimo į pastatą, girdėjo tanko patrankos šūvį, tanko šūvio metu nematė. Sprogimo banga jam trenkė per ausų būgnelius, tačiau greitai praėjo. Sužeistųjų ir užmuštųjų pristatymo į gydymo įstaigas nematė. Po operacijos prie pastato jis pakėlė slidžių lazdos vamzdelio likusią dalį, metalinį vamzdį nuo lovos nugarinė dalies ir metalinį strypą, kuriuos padėjo prie BMD-2. Nematė, kad operacijos metu būtų filmuojama ar </w:t>
      </w:r>
      <w:r w:rsidRPr="00897F5B">
        <w:rPr>
          <w:rFonts w:ascii="Times New Roman" w:eastAsia="Calibri" w:hAnsi="Times New Roman" w:cs="Times New Roman"/>
          <w:sz w:val="24"/>
          <w:szCs w:val="24"/>
        </w:rPr>
        <w:t xml:space="preserve">fotografuojama. Televizijos </w:t>
      </w:r>
      <w:r w:rsidRPr="00897F5B">
        <w:rPr>
          <w:rFonts w:ascii="Times New Roman" w:eastAsia="Calibri" w:hAnsi="Times New Roman" w:cs="Times New Roman"/>
          <w:color w:val="000000" w:themeColor="text1"/>
          <w:sz w:val="24"/>
          <w:szCs w:val="24"/>
        </w:rPr>
        <w:t>centro patalpų apžiūroje dalyvavo savo iniciatyva, jam buvo įdomu apžiūrėti aparatūrą. Matė, kaip iš devynaukščio televizijos pastato išvedė tarnautojus, jie nesipriešino, tačiau reiškė pasipiktinimą. Nematė, kad iš televizijos centro būtų šaudoma iš viršaus į apačią. Apie daiktų iš pastato išnešimą nieko nežino. Operacijos metu policininkų nematė, pamatė juos tik po to, kai nustūmė minią už kelio ir pastatė postus. Policininkai vaikščiojo gatvėje tarp minios ir kareivių. Draugovininkai atsirado po operacijos prieš rytą. Nieko nežino apie 3 „smogikų“ suėmimą. Dar Šiaurės miestelyje girdėjo, kad kažkas iš kareivių siūlė pasiimti strypus nuo lovos nugarinės dalies, kad apsisaugoti nuo minios puolimo. Pats pas nieką tokių strypų nematė, tik automatus. Jokių dokumentų neieškojo, tokios užduoties negavo.</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I. R. (I. R.) </w:t>
      </w:r>
      <w:r w:rsidRPr="00897F5B">
        <w:rPr>
          <w:rFonts w:ascii="Times New Roman" w:eastAsia="Calibri" w:hAnsi="Times New Roman" w:cs="Times New Roman"/>
          <w:color w:val="000000" w:themeColor="text1"/>
          <w:sz w:val="24"/>
          <w:szCs w:val="24"/>
        </w:rPr>
        <w:t xml:space="preserve">(t. 123, b. l. 296-300, t. 436, b. l. 146-150) nurodė, kad nuo 1989 m. gruodžio mėn. tarnauja kariniame dalinyje 74268, eina kovinės desantininkų mašinos (BMD) vairuotojo-mechaniko pareigas. 1991-01-05, apie 10 val., kuopos vadas vyresnysis leitenantas M. įsakė ruošti mašinas išskridimui. Parengtis išskridimui buvo atidėta iki 1991-01-06, 03.00 val. Prieš išvažiuojant, M. įsakė ant BMD pritvirtinti tankinius Kalašnikovo kulkosvaidžius (PKT). PKT buvo ne ant visų BMD, tik ant mokomųjų. Į Vilnių išvažiavo visas pulkas, pulke buvo 3 batalionai, kiekviename – po tris kuopas, kuopoje – po 40 žmonių. Gavo priskirtus ginklus: kareiviai – automatus, karininkai – automatus ir pistoletus. Jis ginklo negavo, ginklo taip pat negavo G. ir vairuotojas-mechanikas. Apie 3 val. juos instruktavo, kokia tvarka žygio kolona jie judės link oro uosto. Išskrido iš Pskovo oro uosto „Kresty“, instruktažo metu nesakė, kad jie skrenda į Vilnių. Į Vilnių išjudėjo apie 22 val. Karininkai kareiviams jų priskirtiems ginklams dalino šovinius: po 30 kovinių ir 60 tuščių šovinių. Kuopos vadas instruktavo, kad ginklą naudoti tik pagal jo įsakymą. Neperšaunamas liemenes ir šalmus pasiėmė iš Pskovo, jokių specialiųjų priemonių neturėjo. Iš Gaižiūnų į Šiaurės miestelį išvyko žygio kolona. Važiuojant, kolonos niekas nepuolė, po technika niekas nepakliuvo. Šiaurės miestelyje buvo 1991 m. sausio 7 ir 8 dienomis, sausio 9 d. 1-asis batalionas išvažiavo saugoti Spaudos rūmus, sausio 10 d. 2-asis batalionas išvažiavo saugoti Policijos akademiją. Jokių specialių patruliavimų mieste nerengė ir nedalyvavo. 1991-01-11, apie 23 val., pulko vadas papulkininkis K. paskelbė parengtį Nr. 1, prieš tai karininkai jiems išdalino šovinius. Išvažiavimas buvo atšauktas. 1991-01-12, apie 23 val., vėl buvo paskelbta parengtis. Kolonos priekyje važiavo 3 tankų būrys: Nr. 559, 571, 574, po to su dviem BMD važiavo jų pulko žvalgybinė kuopa, po to 5 mašinos iš jų 7-osios kuopos. Kitos dvi kuopos – 8-oji ir 9-oji išvažiavo </w:t>
      </w:r>
      <w:r w:rsidRPr="00897F5B">
        <w:rPr>
          <w:rFonts w:ascii="Times New Roman" w:eastAsia="Calibri" w:hAnsi="Times New Roman" w:cs="Times New Roman"/>
          <w:sz w:val="24"/>
          <w:szCs w:val="24"/>
        </w:rPr>
        <w:t xml:space="preserve">prie Televizijos </w:t>
      </w:r>
      <w:r w:rsidRPr="00897F5B">
        <w:rPr>
          <w:rFonts w:ascii="Times New Roman" w:eastAsia="Calibri" w:hAnsi="Times New Roman" w:cs="Times New Roman"/>
          <w:color w:val="000000" w:themeColor="text1"/>
          <w:sz w:val="24"/>
          <w:szCs w:val="24"/>
        </w:rPr>
        <w:t xml:space="preserve">bokšto. Kur jie nuo jų atsiskyrė, nežino. Jų grupė iš 3 tankų ir 7 BMD (Nr. 203, 206, 271, 274, 273, 277, 276) važiavo </w:t>
      </w:r>
      <w:r w:rsidRPr="00897F5B">
        <w:rPr>
          <w:rFonts w:ascii="Times New Roman" w:eastAsia="Calibri" w:hAnsi="Times New Roman" w:cs="Times New Roman"/>
          <w:sz w:val="24"/>
          <w:szCs w:val="24"/>
        </w:rPr>
        <w:t xml:space="preserve">prie Televizijos </w:t>
      </w:r>
      <w:r w:rsidRPr="00897F5B">
        <w:rPr>
          <w:rFonts w:ascii="Times New Roman" w:eastAsia="Calibri" w:hAnsi="Times New Roman" w:cs="Times New Roman"/>
          <w:color w:val="000000" w:themeColor="text1"/>
          <w:sz w:val="24"/>
          <w:szCs w:val="24"/>
        </w:rPr>
        <w:t xml:space="preserve">centro. Jų BMD kolonoje tarp BMD buvo paskutinė, iš paskos tik dvi URAL mašinos, kuriomis važiavo jų pulko savaeigės ginkluotės baterija. Ekipaže kartu su juo buvo praporščikas C.. Pats ginklo neturėjo, C. turėjo automatą, sėdėjo vado liuke. Judant </w:t>
      </w:r>
      <w:r w:rsidRPr="00897F5B">
        <w:rPr>
          <w:rFonts w:ascii="Times New Roman" w:eastAsia="Calibri" w:hAnsi="Times New Roman" w:cs="Times New Roman"/>
          <w:sz w:val="24"/>
          <w:szCs w:val="24"/>
        </w:rPr>
        <w:t xml:space="preserve">link Televizijos </w:t>
      </w:r>
      <w:r w:rsidRPr="00897F5B">
        <w:rPr>
          <w:rFonts w:ascii="Times New Roman" w:eastAsia="Calibri" w:hAnsi="Times New Roman" w:cs="Times New Roman"/>
          <w:color w:val="000000" w:themeColor="text1"/>
          <w:sz w:val="24"/>
          <w:szCs w:val="24"/>
        </w:rPr>
        <w:t xml:space="preserve">ir radijo komiteto, jokių kelio užtvarų nebuvo, niekas ant kolonos nepuolė, po mašinomis nepakliuvo. Žmonės įžeidžiančiai šaukė. Prie televizijos ir radijo komiteto pastato atvažiavo apie 00.20 val. Su minia susidūrė prie komiteto toje vietoje, kur parodė schemoje. Žmonės mėtė į juos akmenis, lazdas. Vienas tankas sustojo užstatydamas pravažiavimą sankryžoje, antras – užtvėrė gatvę, trečias – sustojo prieš automobilių aikštelę, kaip parodė schemoje. Žvalgybinė kuopa išlipo į teritoriją pirma, iš kitos keturaukščio pastato pusės taip, kaip parodė schemoje. Ką jie ten darė, jis nematė. Jiems vadovavo M., taip pat buvo bataliono pavaduojantysis politiniais klausimais majoras S.. Jo grupė pravažiavo veją ir privažiavo prie įėjimo į televizijos ir radijo komitetą. Per veją važiavo todėl, kad kelias buvo užtvertas autobusais. Dvi mašinos atsistojo prie įėjimo, dvi – prie betoninės tvoros, jo mašina sustojo automobilių stovėjimo aikštelėje, greta sustojo URAL-o. Iš BMD išlipo kareiviai, jiems civiliai užtvėrė kelią, tarp žmonių su uniformomis nebuvo. Civiliai turėjo lazdas ir akmenis, butelių su padegamaisiais mišiniais nebuvo. Žmonės priešinosi, neleido kareiviams įeiti į pastatą. Kareiviai per 4 min. nuvijo minią tuščiais šūviais ir smūgiais automatų buožėmis, po to įėjo į pastatą. Jis pats sėdėjo mašinoje, visko nematė. Kai kareiviai vaikė žmones nuo įėjimo, minia, stovėjusi ant šaligatvio priešais televizijos ir radijo komitetą, bandė ateiti besimušantiems į pagalbą, tačiau jų kareiviai apmėtė juos dūmadėžėmis ir minia atsitraukė. Muštynių metu nukentėjo jaunesni kareiviai ir civiliai asmenys, tačiau nežino kokie buvo civilių sužeidimai. Kai vijo minią, iš tos pusės, iš kurios jie atvažiavo, priėjo draugovininkai. Nežino pagal kieno komandą buvo šaudoma tuščiais šoviniais. Tankai taip pat šaudė tuščiais užtaisais – vieną kartą, kai jie privažiavo prie įėjimo į komitetą, antrą kartą, kai nuo komiteto vijo minią. Kiek iš viso buvo šūvių, neprisimena. Kai privažiavo prie stovėjimo aikštelės, tankas iššovė tris kartus. Kažkas iš devynaukščio pastato buto devintame aukšte šaudė į kareivius iš automatinio ginklo. Vienas iš karininkų į šį žmogų šovė vieną šūvį koviniais šoviniais, bute buvo sudaužyta lemputė, daugiau pro šį langą niekas nešaudė. Dėl šio susišaudymo kareiviai nenukentėjo, ar nukentėjo civiliai, nežino. Šio žmogaus niekas nesulaikė, į šį namą niekas nenuėjo. Apie 6 val. pagrindinė minios dalis išsivaikščiojo, pasilikę nebebandė pulti. Apžiūrėjęs BMD, sugadinimų joje nematė, kraujo pėdsakų, pašalinių daiktų ant jos nebuvo. Specialiosios paskirties padalinius matė prie įėjimo, kai jie sulaikė minią, kuri veržėsi prie įėjimo į televizijos ir radijo komitetą. Jų kareiviai specialiosios paskirties kariams padėjo tik nuvyti minią. Nematė, kad specialiosios paskirties kareiviai būtų šaudę koviniais šoviniais, jie išėjo apie 3 val. Jų kareiviai ir specialiosios paskirties kareiviai buvo užėję į komitetą apžiūrėti patalpų, ar ten nėra pašalinių žmonių. Nematė, kad iš pastato būtų išnešami kokie nors daiktai. Kabinetuose buvo viskas sudaužyta. Iš objekto išvažiavo 1991-01-19, apie 22 val. juos pakeitė vidaus kariuomenė.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eastAsiaTheme="minorEastAsia"/>
        </w:rPr>
        <w:tab/>
      </w:r>
      <w:r w:rsidRPr="00897F5B">
        <w:rPr>
          <w:rFonts w:ascii="Times New Roman" w:eastAsia="Calibri" w:hAnsi="Times New Roman" w:cs="Times New Roman"/>
          <w:b/>
          <w:sz w:val="24"/>
          <w:szCs w:val="24"/>
        </w:rPr>
        <w:t xml:space="preserve">Liudytojas V. L. (V. L.) </w:t>
      </w:r>
      <w:r w:rsidRPr="00897F5B">
        <w:rPr>
          <w:rFonts w:ascii="Times New Roman" w:eastAsia="Calibri" w:hAnsi="Times New Roman" w:cs="Times New Roman"/>
          <w:color w:val="000000" w:themeColor="text1"/>
          <w:sz w:val="24"/>
          <w:szCs w:val="24"/>
        </w:rPr>
        <w:t>(t. 123, b. l. 301-308, t. 436, b. l. 151-154), nurodė, 1990 m. gegužės mėn. pašauktas į karinę tarnybą, iš karto buvo nukreiptas į Pskovą, eina granatsvaidininko pareigas. 1991 m. sausio 5-6 d. naktį iš Pskovo išskrido į Vilnių, jokia užduotis prieš išskrendant iškelta nebuvo. Tik pulko vadas rikiuotėje pasakė, kad jie skrenda į Vilnių vykdyti valstybinių užduočių. Atvyko į Gaižiūnus, iš ten kolona atvyko į Šiaurės miestelį Vilniuje, kur buvo iki sausio 12 d. Mieste nepatruliavo, tik kažkurią dieną jų 3-iasis batalionas mašinomis URAL išvažiavo prie Spaudos rūmų, atvykę bandė prasibrauti pro centrinį įėjimą į patalpas, tačiau dėl civilių minios to padaryti negalėjo. Turėjo ginklus ir po 2 dėtuves tuščių šovinių. Ten ginklo nepanaudojo ir žmonių nestūmė, vyriausiuoju buvo bataliono vadas S.. Prie objekto prabuvo apie valandą ir grįžo į miestelį. Sausio 11 d., apie 15.00 val. bataliono rikiuotės metu jiems iškėlė užduoti būti nuolatinėje kovinėje parengtyje, priežasties niekas nepaaiškino. Davė ginklus, vieną dėtuvę kovinių šaudmenų, šalmus, neperšaunamas liemenes. Išvyka buvo atšaukta. Sausio 12 d. rikiuotėje M. pranešė, kad būtina perimti vieno objekto apsaugą, kokio objekto – nepasakė. Ginklus ir aprangą davė tokią pačią kaip ir sausio 11 d., po vieną dėtuvę kovinių šovinių. Šio objekto apsaugos paėmime dalyvavo tik jų kuopa, vadovaujama M.. Jiems dar buvo duota jų pulko savaeigė artilerija, taip pat girdėjo, kad jų kolonoje buvo jų pulko žvalgybinė kuopa, tačiau kokį objektą jie užėmė, nežino. Kolonos priekyje važiavo du tankai, už jo URAL, po to penkios kovinės desantininkų mašinos (BMD), kas vadovavo kolonai, nežino. Prieš išvažiuojant M. pravedė instruktažą dėl ginklų naudojimo – naudotis ginklu buvo galima tik pagal komandą. Tikslaus laiko neprisimena, bet kai važiavo kolonoje, mieste sieninis laikrodis rodė 01.32 val. Jis važiavo pirmoje BMD Nr. 271 kartu su M., S., jaunesniuoju seržantu T., eiliniais P., S.</w:t>
      </w:r>
      <w:r w:rsidRPr="00897F5B">
        <w:rPr>
          <w:rFonts w:ascii="Times New Roman" w:eastAsia="Calibri" w:hAnsi="Times New Roman" w:cs="Times New Roman"/>
          <w:sz w:val="24"/>
          <w:szCs w:val="24"/>
        </w:rPr>
        <w:t>, P.</w:t>
      </w:r>
      <w:r w:rsidRPr="00897F5B">
        <w:rPr>
          <w:rFonts w:ascii="Times New Roman" w:eastAsia="Calibri" w:hAnsi="Times New Roman" w:cs="Times New Roman"/>
          <w:color w:val="000000" w:themeColor="text1"/>
          <w:sz w:val="24"/>
          <w:szCs w:val="24"/>
        </w:rPr>
        <w:t xml:space="preserve">, S.. Turėjo priskirtą snaiperinį Dragunovo šautuvą (SVD) Nr. 85718, dvi dėtuves po 10 vnt. kovinių šovinių, tuščių šovinių negavo. Nė vieno šovinio nepanaudojo. Atvyko prie devynaukščio pastato įėjimo, sustojo apie 10 m nuo jo, pagal komandą išlipo iš mašinos. </w:t>
      </w:r>
      <w:r w:rsidRPr="00897F5B">
        <w:rPr>
          <w:rFonts w:ascii="Times New Roman" w:eastAsia="Calibri" w:hAnsi="Times New Roman" w:cs="Times New Roman"/>
          <w:sz w:val="24"/>
          <w:szCs w:val="24"/>
        </w:rPr>
        <w:t xml:space="preserve">P. T. </w:t>
      </w:r>
      <w:r w:rsidRPr="00897F5B">
        <w:rPr>
          <w:rFonts w:ascii="Times New Roman" w:eastAsia="Calibri" w:hAnsi="Times New Roman" w:cs="Times New Roman"/>
          <w:color w:val="000000" w:themeColor="text1"/>
          <w:sz w:val="24"/>
          <w:szCs w:val="24"/>
        </w:rPr>
        <w:t xml:space="preserve">ir radijo komiteto įėjimo stovėjo civilių asmenų minia, kuri trukdė jiems praeiti. Pagal M. komandą atsistojo „pleištu“ ir prasiveržė prie pastato, nuo įėjimo rankomis, automatais pradėjo stumti civilių minią link kelio, tai truko apie 10 min. Pats asmeniškai nešaudė, šautuvu nieko nestūmė ir traumos niekam nesukėlė. Nematė, kad kiti kareiviai būtų šaudę ar civiliams sukėlę traumas. Civiliai priešinosi, matė, kaip didelis akmuo nuskrido link jų BMD. Lazdų ir strypų minioje nematė, į desantininkus akmenų ar kitokių daiktų niekas nemėtė. Jis buvo grandinėje, kuri stūmė minią link kelio, kartu su P. </w:t>
      </w:r>
      <w:r w:rsidRPr="00897F5B">
        <w:rPr>
          <w:rFonts w:ascii="Times New Roman" w:eastAsia="Calibri" w:hAnsi="Times New Roman" w:cs="Times New Roman"/>
          <w:sz w:val="24"/>
          <w:szCs w:val="24"/>
        </w:rPr>
        <w:t>ir L.</w:t>
      </w:r>
      <w:r w:rsidRPr="00897F5B">
        <w:rPr>
          <w:rFonts w:ascii="Times New Roman" w:eastAsia="Calibri" w:hAnsi="Times New Roman" w:cs="Times New Roman"/>
          <w:color w:val="000000" w:themeColor="text1"/>
          <w:sz w:val="24"/>
          <w:szCs w:val="24"/>
        </w:rPr>
        <w:t xml:space="preserve">. Nustūmimo operacijai vadovavo M.. Ginklų minioje nematė. Šūvių iš gyvenamojo namo, esančio priešais, nematė ir negirdėjo. Matė iš pastato išnešamą žuvusįjį karininką, kuris buvo nušautas į nugarą. Apie desantininkų suimtus tris smogikus nieko nežino. Nustūmus minią prie kelio, privažiavo apie 20 draugovininkų su raudonais raiščiais, kurie stovėjo tarp minios ir desantininkų, turėjo lazdas, jokių aktyvių veiksmų nesiėmė. Apie specialiosios paskirties kareivių dalyvavimą žino tik tiek, kad jie buvo devynaukščiame komiteto pastate, o taip pat Konarskio gatvėje. Kovinės technikos užvažiavimų ant civilių asmenų, kraujo pėdsakų niekur nematė. Šaudymas iš devynaukščio pastato žemyn nevyko. Policijos darbuotojų operacijos metu nematė. Objekte buvo 5 dienas, aukščiau antro aukšto jų neleido. Jokių daiktų iš kabinetų neišnešė ir nematė, kad tai būdų darę desantininkai. Pastatas buvo apgadintas: išmušti įėjimo durų, langų stiklai, kabinetuose mėtėsi popieriai. Dėl to, kas įvyko, paaiškino, kad davė priesaiką ir vykdė įsakymą.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K. (V. K.) </w:t>
      </w:r>
      <w:r w:rsidRPr="00897F5B">
        <w:rPr>
          <w:rFonts w:ascii="Times New Roman" w:eastAsia="Calibri" w:hAnsi="Times New Roman" w:cs="Times New Roman"/>
          <w:color w:val="000000" w:themeColor="text1"/>
          <w:sz w:val="24"/>
          <w:szCs w:val="24"/>
        </w:rPr>
        <w:t xml:space="preserve">(t. 123, b. l. 309-315, t. 436, b. l. 155-157) nurodė, kad nuo 1990 m. gruodžio mėn. tarnauja kariniame dalinyje 74268. 1991-01-05 vyresnysis leitenantas M. kuopai įsakė ruoštis išskristi, kur – nepasakė. Su savimi pasiėmė šalmus, neperšaunamas liemenes ir priskirtus ginklus. Jis pasiėmė priskirtą Kalašnikovo automatą su užlenkiama buože (AKS-74) Nr. 745719. Apie 9 val. Pskovo oro uoste „Kresty“ sėdo į lėktuvus ir atskrido į Gaižiūnus. Ten rikiuotės metu bataliono vadas majoras S. pasakė, kad jie atvyko į Lietuvą organizuoti ėmimą į armiją. 1991-01-07 mašinomis pervažiavo į Šiaurės miestelį Vilniuje, kur prabuvo iki 1991-01-12, tuo metu jokiuose patruliavimuose nedalyvavo. 1991-01-10 juos vežė Spaudos rūmų apsaugos perėmimui, jie ten šaudė tuščiais šoviniais be komandos, nes minia priešinosi. Tarp civilių tą dieną užmuštų ir sužeistų nematė. 1991-01-11 S. ir M. pravedė instruktažą, paaiškino, kad jie vyksta palaikyti tvarką mitinge, kur – nepaaiškino. Ginklą leido naudoti tik tuo atveju, kai jiems grasins minia, leista šaudyti tik tuščiais ir į viršų. Jiems davė 60 vnt. tuščių šovinių. Išvažiavimas buvo atšauktas. 1991-01-12, apie 23 val., juos pakėlė pavojaus signalu, M. pravedė instruktažą, pasakė, kad jie </w:t>
      </w:r>
      <w:r w:rsidRPr="00897F5B">
        <w:rPr>
          <w:rFonts w:ascii="Times New Roman" w:eastAsia="Calibri" w:hAnsi="Times New Roman" w:cs="Times New Roman"/>
          <w:sz w:val="24"/>
          <w:szCs w:val="24"/>
        </w:rPr>
        <w:t xml:space="preserve">perims Televizijos </w:t>
      </w:r>
      <w:r w:rsidRPr="00897F5B">
        <w:rPr>
          <w:rFonts w:ascii="Times New Roman" w:eastAsia="Calibri" w:hAnsi="Times New Roman" w:cs="Times New Roman"/>
          <w:color w:val="000000" w:themeColor="text1"/>
          <w:sz w:val="24"/>
          <w:szCs w:val="24"/>
        </w:rPr>
        <w:t xml:space="preserve">ir radijo komiteto pastato apsaugą. Buvo duota užduotis iš patalpų pašalinti pašalinius, jei apsaugos darbuotojai pradės šaudyti, į juos šaudyti koviniais šoviniais, bet pagal komandą. Beginklę minią išvaikyti šaudymu į viršų, tam panaudojant tuščius šovinius ir griežtai pagal komandą. Prieš operaciją gavo po vieną dėtuvę su koviniais šoviniais ir dvi dėtuves – su tuščiais. Sėdo į mašiną </w:t>
      </w:r>
      <w:r w:rsidRPr="00897F5B">
        <w:rPr>
          <w:rFonts w:ascii="Times New Roman" w:eastAsia="Calibri" w:hAnsi="Times New Roman" w:cs="Times New Roman"/>
          <w:sz w:val="24"/>
          <w:szCs w:val="24"/>
        </w:rPr>
        <w:t xml:space="preserve">A. K. </w:t>
      </w:r>
      <w:r w:rsidRPr="00897F5B">
        <w:rPr>
          <w:rFonts w:ascii="Times New Roman" w:eastAsia="Calibri" w:hAnsi="Times New Roman" w:cs="Times New Roman"/>
          <w:color w:val="000000" w:themeColor="text1"/>
          <w:sz w:val="24"/>
          <w:szCs w:val="24"/>
        </w:rPr>
        <w:t xml:space="preserve">kartu važiavo su kažkokiu vyresniuoju leitenantu, 9 kareiviais, M., būrio vadu S., pulko pavaduojančiuoju politiniais klausimais majoru </w:t>
      </w:r>
      <w:r w:rsidRPr="00897F5B">
        <w:rPr>
          <w:rFonts w:ascii="Times New Roman" w:eastAsia="Calibri" w:hAnsi="Times New Roman" w:cs="Times New Roman"/>
          <w:sz w:val="24"/>
          <w:szCs w:val="24"/>
        </w:rPr>
        <w:t xml:space="preserve">S.. Kas </w:t>
      </w:r>
      <w:r w:rsidRPr="00897F5B">
        <w:rPr>
          <w:rFonts w:ascii="Times New Roman" w:eastAsia="Calibri" w:hAnsi="Times New Roman" w:cs="Times New Roman"/>
          <w:color w:val="000000" w:themeColor="text1"/>
          <w:sz w:val="24"/>
          <w:szCs w:val="24"/>
        </w:rPr>
        <w:t xml:space="preserve">vadovavo kolonai, </w:t>
      </w:r>
      <w:r w:rsidRPr="00897F5B">
        <w:rPr>
          <w:rFonts w:ascii="Times New Roman" w:eastAsia="Calibri" w:hAnsi="Times New Roman" w:cs="Times New Roman"/>
          <w:sz w:val="24"/>
          <w:szCs w:val="24"/>
        </w:rPr>
        <w:t xml:space="preserve">nežino. Kolonoje </w:t>
      </w:r>
      <w:r w:rsidRPr="00897F5B">
        <w:rPr>
          <w:rFonts w:ascii="Times New Roman" w:eastAsia="Calibri" w:hAnsi="Times New Roman" w:cs="Times New Roman"/>
          <w:color w:val="000000" w:themeColor="text1"/>
          <w:sz w:val="24"/>
          <w:szCs w:val="24"/>
        </w:rPr>
        <w:t xml:space="preserve">matė kovines desantininkų mašinas (BMD). Už jų URAL-o, važiavo ryšio mašina. Be jų 7-osios kuopos dar buvo kiti daliniai. Komanda išvykti buvo duota 1991-01-12, 24 val., kas davė komandą, nežino. Kelio </w:t>
      </w:r>
      <w:r w:rsidRPr="00897F5B">
        <w:rPr>
          <w:rFonts w:ascii="Times New Roman" w:eastAsia="Calibri" w:hAnsi="Times New Roman" w:cs="Times New Roman"/>
          <w:sz w:val="24"/>
          <w:szCs w:val="24"/>
        </w:rPr>
        <w:t xml:space="preserve">į Televizijos </w:t>
      </w:r>
      <w:r w:rsidRPr="00897F5B">
        <w:rPr>
          <w:rFonts w:ascii="Times New Roman" w:eastAsia="Calibri" w:hAnsi="Times New Roman" w:cs="Times New Roman"/>
          <w:color w:val="000000" w:themeColor="text1"/>
          <w:sz w:val="24"/>
          <w:szCs w:val="24"/>
        </w:rPr>
        <w:t xml:space="preserve">ir radijo komitetą niekas neužtvėrė, po technika niekas nepapuolė. Į paskutinę kolonos mašiną buvo mėtomi tušti buteliai. Prie objekto privažiavo 1991-01-13, apie 1 val., išlipo iš mašinos. Prie įėjimo į pastatą buvo daug žmonių, minioje buvo ir neblaivių asmenų. Per megafoną buvo reikalauta miniai išsiskirstyti. M. įsakė minią nustumti, minia pradėjo į juos mėtyti akmenis ir plytas. Kareiviai be komandos, be tvarkos ėmė šaudyti tuščiais šoviniais į viršų. Automatų buožėmis minią nuvijo per 10 min., jokios armatūros ir lazdų neturėjo. Iš minios, pastatų, televizijos ir radijo komiteto į juos nešaudė. Kažkoks vyresnysis leitenantas jam ir dar 9 kareiviam įsakė įeiti į pastatą. Jie apžiūrėjo pastate patalpas ir iš ten išvijo darbuotojus, kurie nesipriešino, patys ėjo į gatvę. Matė 5 darbuotojus, „smogikų“ nematė. Apie smogikų ir snaiperių sulaikymą nieko nežino. Nematė, kad kas nors išneštų/išvežtų iš patalpų daiktus. Tarp civilių asmenų ir kareivių nukentėjusiųjų, užmuštų nematė. Kai šaudė tankai, jis buvo patalpose, todėl nematė nei sužeistų, nei užmuštų. Operacijos metu kažkas filmavo. Jokių daiktų nei jis, nei kiti kareiviai iš susidūrimo vietos nekėlė. Vizualiai apžiūrėjo šalia stovėjusių namų stogus, nes jam buvo įdomu pažiūrėti į minią. Ant stogų buvo žmonės, kurie tiesiog stovėjo ant stogo, žemyn nieko nemetė ir nešaudė. Operacijos metu matė VRM darbuotojus, apsirengusius kamufliažinėmis uniformomis, neperšaunamomis liemenėmis, šalmais su antveidžiais, jų rankose buvo guminės lazdos, kokie buvo jų automatai, nežino. Nustūmus minią, priėjo rusakalbių draugovininkų grupė, kurie buvo apsiginklavę guminėmis lazdomis, su minia jie nesusirėmė. Minia prie pastato stovėjo iki 1991-01-13 vakaro, daugiau nepuolė. Lange matė blykstelėjimus, vietą parodė schemoje, kas susprogo, nežino. Objektą kareiviai paliko 1991-01-18.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A. (A. A.) </w:t>
      </w:r>
      <w:r w:rsidRPr="00897F5B">
        <w:rPr>
          <w:rFonts w:ascii="Times New Roman" w:eastAsia="Calibri" w:hAnsi="Times New Roman" w:cs="Times New Roman"/>
          <w:color w:val="000000" w:themeColor="text1"/>
          <w:sz w:val="24"/>
          <w:szCs w:val="24"/>
        </w:rPr>
        <w:t xml:space="preserve">(t. 122, b. l. 1-13, t. 435, b. l. 3-8) nurodė, kad 1990 m. birželio mėn. buvo pašauktas į tarybinę armiją, nuo 1990 m. gruodžio mėn. tarnauja kariniame dalinyje 74268, eina ryšių kuopos mechaniko-radiotelegrafisto pareigas. 1991 m. sausio mėn. pradžioje kuopos vadas vyresnysis leitenantas L. pranešė, kad jie vyksta į Vilnių, tikslo nepasakė. Nusileido Gaižiūnuose, kitą dieną kolona išvažiavo į Vilnių, kur buvo pasakyta, jog čia užtikrins šaukimą į armiją. Patruliavime jis nedalyvavo. 1991-01-11 L. pasakė, kad važiuos antras su radijo stotimi R-142, kur ir kodėl, nepasakė. Gavo priskirtą ginklą automatą AKS-74U Nr. 510289, dvi dėtuves kovinių šovinių. Vyresnysis leitenantas P. pranešė, kad šovinius leidžiama naudoti, jei gyvybei gresia pavojus. Išvažiavimas buvo atšauktas. 1991-01-12 L. vėl pranešė, kad jis turi išvažiuoti antras su radijo stotimi R-142. Gavo neperšaunamą liemenę, šalmą, dujokaukę, automatą, dvi dėtuves kovinių šovinių, trasuojamųjų tarp jų nebuvo. Dėtuvių su tuščiais šoviniais negavo. Ginklus L. ir P. leido naudoti tik kai iškyla pavojus gyvybei, šaudyti į viršų. Parke dalinio ryšių viršininkas majoras S. pasakė, kad jis turės palaikyti ryšį radijo stotimi R-142 dalinio štabo viršininkui papulkininkiui G.. Rikiuotėje nedalyvavo, apie padaliniams duotą užduotį nežinojo. Važiavo mašinos URAL kėbule kartu su S. ir 20-čia kareivių, iš kokio padalinio, nežino. Kokie padaliniai dalyvavo operacijoje, tiksliai nežino, tik žino, kad televizijos centre veikė žvalgybos kuopa. Operacijoje dalyvavo BMD, BTR-ai, tankai, keletas URAL-ų ir radijo ryšio mašina, įrengta panaudojus GAZ-66 </w:t>
      </w:r>
      <w:r w:rsidRPr="00897F5B">
        <w:rPr>
          <w:rFonts w:ascii="Times New Roman" w:eastAsia="Calibri" w:hAnsi="Times New Roman" w:cs="Times New Roman"/>
          <w:sz w:val="24"/>
          <w:szCs w:val="24"/>
        </w:rPr>
        <w:t xml:space="preserve">baze. Kas </w:t>
      </w:r>
      <w:r w:rsidRPr="00897F5B">
        <w:rPr>
          <w:rFonts w:ascii="Times New Roman" w:eastAsia="Calibri" w:hAnsi="Times New Roman" w:cs="Times New Roman"/>
          <w:color w:val="000000" w:themeColor="text1"/>
          <w:sz w:val="24"/>
          <w:szCs w:val="24"/>
        </w:rPr>
        <w:t xml:space="preserve">įsakė pradėti žygį, nežino. Ryšys žygio metu veikė, visi korespondentai dirbo vienu dažniu, pranešimų apie nukentėjusius, žuvusius nei žygio, nei operacijos metu negirdėjo, tik vieną kartą kažkas perdavė, kad sužeistas karininkas. Per radijo ryšį girdėjo, kad prie televizijos bokšto apšaudomi kariškiai. Važiavo URAL, kuris kolonoje buvo priešpaskutinis, iš paskos važiavo radijo ryšio mašina. Kolonai judant prie objekto, iš namų buvo mėtomi buteliai. Kelyje užtvarų, žmonių patekimo po techniką nematė. Žmonės kelkraščiuose ant jų įžeidžiančiai šaukė. Ginkluotų, neblaivių asmenų nematė. Privažiavę prie devynaukščio televizijos centro pastato, iššoko iš mašinos. G. jį pasišaukė, kad turėtų ryšį, šalia taip pat visą laiką buvo </w:t>
      </w:r>
      <w:r w:rsidRPr="00897F5B">
        <w:rPr>
          <w:rFonts w:ascii="Times New Roman" w:eastAsia="Calibri" w:hAnsi="Times New Roman" w:cs="Times New Roman"/>
          <w:sz w:val="24"/>
          <w:szCs w:val="24"/>
        </w:rPr>
        <w:t>grandinis D.</w:t>
      </w:r>
      <w:r w:rsidRPr="00897F5B">
        <w:rPr>
          <w:rFonts w:ascii="Times New Roman" w:eastAsia="Calibri" w:hAnsi="Times New Roman" w:cs="Times New Roman"/>
          <w:color w:val="000000" w:themeColor="text1"/>
          <w:sz w:val="24"/>
          <w:szCs w:val="24"/>
        </w:rPr>
        <w:t>. Aplink įėjimą stovėjo žmonės, kai kurie iš jų ginkluoti pagaliais, metaliniais virbais ir vamzdžiais. Nematė, kad susirinkusieji būtų turėję peilių, butelių, akmenų, dujų balionėlių. Žmonės priešinosi, stūmė šalin, graibstė ginklus, drabužius, mėgino įtraukti į minią. Jie automatais nustūmė žmones truputį į šoną ir įėjo į pastatą. Besibraunant į pastatą nematė, kad kam nors iš kariškių būtų smogta. Jam niekas nemėgino smogti, tik vieną kartą kažkas nutvėrė už rankovės. Minioje milicininkų nematė. Kažkas iš kariškių šaudė į viršų tuščiais šoviniais. Kariškiai ragino žmones skirstytis, pradėjo šaudyti po to, kai civiliai asmenys pradėjo priešintis. Komandos panaudoti ginklą negirdėjo, nematė, kad į kariškius būtų šaudoma iš minios ar dar iš kur nors. Kai privažiavo prie objekto, matė ryškius blyksnius ir girdėjo sprogimus šalia BMD, kuris stovėjo prie pastato. Tuos daiktus mėtė iš minios ir jie sproginėjo šalia BMD bei kariškių, kurie stovėjo šalia jų. Nematė nei kariškių, nei civilių asmenų, patyrusių kūno sužalojimų. Nematė, kad iš televizijos pastatų būtų šaudoma. Be desantininkų devynaukščiame pastate matė ir specialiosios paskirties būrio karius, kurie nuo desantininkų skyrėsi šalmais su apsauginiais antveidžiais, kai kurie jų turėjo nešiojamas radijo stoteles. Iš pažiūros jie buvo apie 30 metų amžiaus. Su G. įėjo į pastatą, pirmajame aukšte buvo 4-5 specialiosios paskirties kariai, kurie išvedinėjo iš pastato darbuotojus, kurie nesipriešino. Patalpoje ant stalo gulėjo nukautas specialiosios paskirties būrio karys. Su G. užlipo į antrą aukštą, ten kažkur buvo studija, iš kurios transliuojamos laidos. Kai rado studiją, ten jau nieko nebebuvo, viskas buvo sveika, niekas nebuvo sudaužyta. Po to su G. nuėjo į televizijos centro keturių aukštų pastatą. Žmonės jau buvo kitoje gatvės pusėje. Trečiame aukšte lange pamatė keletą kulkų pramuštų skylučių bei kulkų išmuštą langą viename iš trečiojo aukšto kabinetų, taip pat kulkų pėdsakų ant lubų šalia tų langų. Iš kariškių girdėjo, kad vyko apšaudymas. Ar televizijos centre buvo „smogikų“, nežino. Kraujo pėdsakų nei ant technikos, nei kitose vietose nematė. Girdėjo keletą tankų šūvių, nežino, kokiu atstumu nuo tankų tuo metu buvo žmonės. Iš automato pats nešaudė, jokių daiktų prie objekto ir iš patalpų neėmė. Operacijos metu civiliai filmavo, fotografavo. Apie draugovininkų, vidaus kariuomenės ir vietinės milicijos dalyvavimą operacijoje nieko nežino, matė tik tankistus ir specialiosios paskirties būrio karius. Milicininkų nematė ir nieko nežino apie tai, kad jie būtų šaudę ir iš jų būtų atimti ginklai. Nematė, kad desantininkai būtų turėję metalinių virbų ir montiruočių. Nematė, kad iš patalpų būtų išnešami kokie nors daiktai. Nieko nežino apie tai, kad būtų apžiūrimi namai, namų stogai. Draugovininkus matė jau po operacijos, jie stovėjo grandinėje.</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Calibri" w:hAnsi="Times New Roman" w:cs="Times New Roman"/>
          <w:b/>
          <w:sz w:val="24"/>
          <w:szCs w:val="24"/>
        </w:rPr>
        <w:t xml:space="preserve">Liudytojas I. R. (I. R.) </w:t>
      </w:r>
      <w:r w:rsidRPr="00897F5B">
        <w:rPr>
          <w:rFonts w:ascii="Times New Roman" w:eastAsia="Calibri" w:hAnsi="Times New Roman" w:cs="Times New Roman"/>
          <w:color w:val="000000" w:themeColor="text1"/>
          <w:sz w:val="24"/>
          <w:szCs w:val="24"/>
        </w:rPr>
        <w:t xml:space="preserve">(t. 122, b. l. 14-19, t. 435, b. l. 9-12) nurodė, kad 1989 m. rudenį buvo pašauktas į karinę tarnybą, paskirtas į Pskovą, eina vairuotojo -elektriko pareigas. Sausio 6 d. juos iš Pskovo permetė į Pabaltijį, atskrido į Gaižiūnus, iš kur kolona atvyko į karinį miestelį Vilniuje. Prieš išskrendat, jiems buvo pranešta, kad vyksta į Lietuvą užtikrinti jaunimo šaukimą į karinę tarnybą. Mieste nepatruliavo, Spaudos rūmų užėmimo operacijoje nedalyvavo. Sausio 11 d. kuopa pakelta pavojaus signalu, tačiau išvažiavimas buvo atšauktas. Sausio 12 d. naktį kuopa pakelta paskelbus pavojų, gavo amuniciją, ginklus ir šaudmenis. Jis gavo automatą AKS-74U Nr. 509960. Buvo išduota 60 kovinių šovinių, tuščių šovinių negavo. Prieš išvykstant, instruktažo metu buvo įsakyta nešaudyti, ginklus naudoti tik gavus komandą ir tuo atveju, jei bus užpulti, šaudyti tik į viršų. Kuopa buvo išskirstyta į padalinius, kadangi visi buvo ryšininkai. Važiavo savo GAZ-66 mašina. Nežino kolonos sudėties ir kas buvo žygio vyresniuoju. Jo mašina važiavo paskui URAL-ą su desantininkais. Mašinoje važiavo kuopos vado pavaduotojas vyresnysis leitenantas P., </w:t>
      </w:r>
      <w:r w:rsidRPr="00897F5B">
        <w:rPr>
          <w:rFonts w:ascii="Times New Roman" w:eastAsia="Calibri" w:hAnsi="Times New Roman" w:cs="Times New Roman"/>
          <w:sz w:val="24"/>
          <w:szCs w:val="24"/>
        </w:rPr>
        <w:t>seržantas P.</w:t>
      </w:r>
      <w:r w:rsidRPr="00897F5B">
        <w:rPr>
          <w:rFonts w:ascii="Times New Roman" w:eastAsia="Calibri" w:hAnsi="Times New Roman" w:cs="Times New Roman"/>
          <w:color w:val="000000" w:themeColor="text1"/>
          <w:sz w:val="24"/>
          <w:szCs w:val="24"/>
        </w:rPr>
        <w:t xml:space="preserve">, </w:t>
      </w:r>
      <w:r w:rsidRPr="00897F5B">
        <w:rPr>
          <w:rFonts w:ascii="Times New Roman" w:eastAsia="Calibri" w:hAnsi="Times New Roman" w:cs="Times New Roman"/>
          <w:sz w:val="24"/>
          <w:szCs w:val="24"/>
        </w:rPr>
        <w:t>eilinis A.</w:t>
      </w:r>
      <w:r w:rsidRPr="00897F5B">
        <w:rPr>
          <w:rFonts w:ascii="Times New Roman" w:eastAsia="Calibri" w:hAnsi="Times New Roman" w:cs="Times New Roman"/>
          <w:color w:val="000000" w:themeColor="text1"/>
          <w:sz w:val="24"/>
          <w:szCs w:val="24"/>
        </w:rPr>
        <w:t xml:space="preserve">. Užduoties nežinojo. Artėjant prie televizijos ir radijo komiteto, jokių užtvarų nematė. BMD išlaužė vieną aptvaro dalį ir per tą tarpą į teritoriją įvažiavo technika, taip pat ir jo mašina GAZ-66. Sustabdęs mašiną, pastatė netoli 9-aukščio televizijos ir radijo komiteto pastato. Parengė darbui radijo stotį. Kai artėjo prie komiteto, civilių minia stovėjo prie aptvaro. Desantininkai išlipo ir nustūmė minią į kitą gatvės pusę. Jų mašinos įgula visą laiką buvo šalia mašinos, niekur nebuvo nuėjusi, nes palaikė ryšį. Su kuo buvo palaikomas ryšys, nežino, nes yra vairuotojas ir jo pareiga stebėti kaip veikia agregatas. Operacijos metu buvo tai kabinoje, tai šalia agregato. Niekur nebuvo nuėjęs ir minios nestūmė. Kokia buvo televizijos ir radijo komiteto apsauga ir ar ji priešinosi, nežino. Nematė, kad būtų šaudoma iš minios ar iš priešais stovinčių gyvenamųjų namų. Taip pat nematė, kad būtų šaudę desantininkai. Tik girdėjo, kad šaudė vieno BTR, stovėjusio prie komiteto 4 aukštų pastato, kulkosvaidis. Kur ir kokiais šoviniais šaudė, nežino. Prie išlaužtos tvoros matė, kaip „omonininkai“ priešais minią į viršų šaudė trasuojančiomis kulkomis. Tai buvo daroma atbaidyti minią. Nematė, kad būtų šaudoma nusitaikius. Komiteto 9-aukščiame pastate negirdėjo šaudant ir nežino, kai ten klostėsi įvykiai. Minioje matė neblaivių asmenų. Nematė, kad civiliai turėtų ginklų ir pagalių, bet matė, kaip jie mėtė į desantininkus akmenis. Nežino, ar tuo metu kas nors būtų sužeistas. Nematė sužeistų ir žuvusių civilių asmenų. Matė tik vieną žuvusį (sužeistą) kariškį, kurį ant neštuvų iš 9-aukščio pastato į greitosios pagalbos automobilį išnešė „omonininkai“. Užvažiavimo ant civilių žmonių šarvuotąja technika ar automobiliais faktų nežino, kraujo pėdsakų niekur nematė. Iš 9-aukščio pastato nebuvo šaudoma iš viršaus į apačią. Operacijos metu jis nepanaudojo nė vieno šovinio. Tryse iš jų kuopos apsigyveno televizijos ir radijo komiteto 9-aukščiame pastate, 4 aukšte. Jokių daiktų iš pastato nenešė, nematė, kad kas nors iš kariškių būtų tai daręs. Be desantininkų operacijoje dalyvavo „omonininkai“, karinio miestelio dalinys, važiavęs BTR. Draugovininkus pamatė tik ryte. Gatvėje matė milicininkus, jie buvo šalia desantininkų vienoje iš gatvės pusių, minia tuo metu buvo kitoje gatvės pusėje. Apie tai, kad desantininkai sučiupo 3 smogikus ir snaiperį, nieko nežino. Nematė, kad desantininkai, stumdami minią, būtų traumavę ką nors iš civilių.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Calibri" w:hAnsi="Times New Roman" w:cs="Times New Roman"/>
          <w:b/>
          <w:sz w:val="24"/>
          <w:szCs w:val="24"/>
        </w:rPr>
        <w:t xml:space="preserve">Liudytojas V. D. (V. D.) </w:t>
      </w:r>
      <w:r w:rsidRPr="00897F5B">
        <w:rPr>
          <w:rFonts w:ascii="Times New Roman" w:eastAsia="Calibri" w:hAnsi="Times New Roman" w:cs="Times New Roman"/>
          <w:color w:val="000000" w:themeColor="text1"/>
          <w:sz w:val="24"/>
          <w:szCs w:val="24"/>
        </w:rPr>
        <w:t xml:space="preserve">(t. 122, b. l. 20-22, t. 435, b. l. 13-15) nurodė, kad nuo 1990-05-15 tarnauja kariniame dalinyje 74268, eina radiotelegrafisto pareigas. 1991-01-05 gavo įsakymą pasirengti išskristi, kur – nebuvo pranešta. 1991-01-05, apie 1 val., išskrido į Pabaltijį. 1991-01-07 buvo Vilniuje ir kartu su pulku dislokavosi Šiaurės miestelyje, ten buvo iki sausio 12 d. 1991 m. sausio 12-13 d. naktį buvo pakelti paskelbus pavojų ir gavo užduotį judėti prie televizijos centro ir užėmus jį saugoti. Gavo 60 tuščiųjų šovinių jam priskirtam automatui AKS-74U Nr. 510214, pasiėmė radijo stotelę R-159. Gavo įsakymą užtikrinti ryšį su štabo viršininku papulkininkiu G.. Prieš išvažiuojant, įvyko instruktažas, kurio metu duota komanda be įsakymo ginklų nenaudoti. Suformuota kolona išvažiavo, jos priekyje važiavo tankas, paskui jį kelios BMD, o po jų – mašina URAL, kurios kabinoje jis sėdėjo. Kolonai atvažiavus prie televizijos centro, ten buvo „omonininkai“, kurie stūmė žmonių minią nuo televizijos pastato. Civilių žmonių buvo labai daug, daugelis apsvaigę nuo alkoholio, buvo agresyvūs, kariškius įžeidinėjo necenzūriniais žodžiais, daugelis rankose turėjo metalinius virbus, vamzdžius ir kitokius daiktus. Jis kartu su kitais kareiviais nuskubėjo į pagalbą „omonininkams“ ir pradėjo stumti minią nuo televizijos centro. Minią įkalbinėjo pasitraukti nuo televizijos </w:t>
      </w:r>
      <w:r w:rsidRPr="00897F5B">
        <w:rPr>
          <w:rFonts w:ascii="Times New Roman" w:eastAsia="Calibri" w:hAnsi="Times New Roman" w:cs="Times New Roman"/>
          <w:sz w:val="24"/>
          <w:szCs w:val="24"/>
        </w:rPr>
        <w:t xml:space="preserve">centro. Kas </w:t>
      </w:r>
      <w:r w:rsidRPr="00897F5B">
        <w:rPr>
          <w:rFonts w:ascii="Times New Roman" w:eastAsia="Calibri" w:hAnsi="Times New Roman" w:cs="Times New Roman"/>
          <w:color w:val="000000" w:themeColor="text1"/>
          <w:sz w:val="24"/>
          <w:szCs w:val="24"/>
        </w:rPr>
        <w:t>nepakluso, juos palengva stūmė, jėgos nenaudojo. Kai kurie kareiviai ir „omonininkai“ šaudė į viršų ginklais tuščiais šoviniais. Girdėjo sprogstamųjų užtaisų sprogimus, kas juos mėtė, nežino. Ar buvo šaudoma iš kitų vietų, nematė. Stumiant minią, pasigirdo keli tankų pabūklų šūviai tuščiais šoviniais, ar nuo šūvių kas nors nukentėjo, nežino. Minios stūmimo metu minia į juos mėtė akmenis, metalinius virbus ir kitus daiktus. Miną nustūmus kokius 10 metrų, jis su štabo viršininku nuėjo į televizijos centro pastatą, jame ant grindų mėtėsi įvairūs daiktai, kai kurios durys buvo išlaužtos. „Omonininkai“ iš komiteto patalpų lydėjo civilius žmones prie išėjimo, prievarta prieš juos nebuvo panaudojama. Kartu su štabo viršininku nuėjo į 4 aukštą, viename iš kambarių palaikė ryšį su kitais padaliniais. Apie 11 val. išėjo į gatvę ir pamatė, kad minia nustumta nuo pastato, toje vietoje, iš kur buvo nustumta minia, rado maždaug 40 cm ilgio ir 10 cm pločio peilį, kurį, išvažiuodamas iš objekto, paliko 4 aukšte. Kareiviams į pagalbą atėjo draugovininkai ir milicija. Sužeistų ir žuvusių civilių nematė. Kaip buvo sužeistas jų kariškis ir žuvo „omonininkas“, nematė. Jokie daiktai iš objekto nebuvo išvežami. Šaunamuoju ginklu jis pats nešaudė. Kraujo ant BMD ir tanko nematė.</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P. (A. P.) </w:t>
      </w:r>
      <w:r w:rsidRPr="00897F5B">
        <w:rPr>
          <w:rFonts w:ascii="Times New Roman" w:eastAsia="Calibri" w:hAnsi="Times New Roman" w:cs="Times New Roman"/>
          <w:color w:val="000000" w:themeColor="text1"/>
          <w:sz w:val="24"/>
          <w:szCs w:val="24"/>
        </w:rPr>
        <w:t xml:space="preserve">(t. 122, b. l. 23-28, t. 435, b. l. 16-18) nurodė, kad 1989 m. pavasarį buvo pašauktas į karo tarnybą, pusę metų buvo mokomajame centre Kaune, po to paskirtas į Pskovą, eina radijo stoties viršininko pareigas. Sausio 7 d. išskrido iš Pskovo, prieš išskrendant jiems pranešė, kad skrenda užtikrinti jaunimo šaukimą į karo tarnybą. Vilniuje dislokavosi kariniame miestelyje motorizuotų šaulių divizijoje. Mieste nepatruliavo, Spaudos rūmų užėmimo operacijoje nedalyvavo. Sausio 12 d. vakare jiems pranešė, kad važiuos į miestą, pravedė instruktažą– įsakyta naudoti ginklus gavus komandą ir akivaizdaus civilių puolimo atvejais. Be amunicijos dar turėjo priskirtą automatą AKS-74U Nr. 510002, buvo išduota 60 kovinių šovinių, tuščiųjų šovinių neišdavė. Kur konkrečiai važiuos, jiems nepranešė. Parke išsirikiavo kolona ir sausio 13 d., apie 1 val. išvyko. Jis važiavo automobiliu GAZ-66 kartu su kapitonu P., majoru D., </w:t>
      </w:r>
      <w:r w:rsidRPr="00897F5B">
        <w:rPr>
          <w:rFonts w:ascii="Times New Roman" w:eastAsia="Calibri" w:hAnsi="Times New Roman" w:cs="Times New Roman"/>
          <w:sz w:val="24"/>
          <w:szCs w:val="24"/>
        </w:rPr>
        <w:t>eiliniu R.</w:t>
      </w:r>
      <w:r w:rsidRPr="00897F5B">
        <w:rPr>
          <w:rFonts w:ascii="Times New Roman" w:eastAsia="Calibri" w:hAnsi="Times New Roman" w:cs="Times New Roman"/>
          <w:color w:val="000000" w:themeColor="text1"/>
          <w:sz w:val="24"/>
          <w:szCs w:val="24"/>
        </w:rPr>
        <w:t xml:space="preserve">, vyresniuoju leitenantu P.. Jų užduotis buvo palaikyti ryšį su Šiaurės miesteliu, taip pat vidiniais padaliniais objekte. Važiuojant link objekto, į jų mašiną buvo mesti du tušti buteliai. Jis visą laiką budėjo mašinoje, užtikrino netrikdomą ryšį. Su kuo konkrečiai buvo palaikomas ryšys, negali pasakyti, nes viskas buvo užkoduota </w:t>
      </w:r>
      <w:r w:rsidRPr="00897F5B">
        <w:rPr>
          <w:rFonts w:ascii="Times New Roman" w:eastAsia="Calibri" w:hAnsi="Times New Roman" w:cs="Times New Roman"/>
          <w:sz w:val="24"/>
          <w:szCs w:val="24"/>
        </w:rPr>
        <w:t xml:space="preserve">šaukiniais. Kas </w:t>
      </w:r>
      <w:r w:rsidRPr="00897F5B">
        <w:rPr>
          <w:rFonts w:ascii="Times New Roman" w:eastAsia="Calibri" w:hAnsi="Times New Roman" w:cs="Times New Roman"/>
          <w:color w:val="000000" w:themeColor="text1"/>
          <w:sz w:val="24"/>
          <w:szCs w:val="24"/>
        </w:rPr>
        <w:t xml:space="preserve">vyko gatvėje, matė mažai ir jam tai nerūpėjo. Girdėjo šaudant, bet kas ir iš kur šaudė, nežino. Nei sužeistų civilių, nei kariškių nematė. Pirmą kartą išlipo iš mašinos į lauką sausio 13 d., apie 12 val. Kokie padaliniai dalyvavo televizijos ir radijo komiteto užėmimo ir saugojimo operacijoje, negali pasakyti. Draugovininkus su raudonais raiščiais matė tik ryte. Minia stovėjo toliau, todėl negali pasakyti, ar joje buvo neblaivių asmenų. Teritorijoje, kurioje iki operacijos buvo minia, vėliau matė akmenis, pagalius, kitų daiktų nematė. Nežino apie tai, kad šarvuota technika būtų pervažiavusi žmones. Operacijos metu jis nepanaudojo nė vieno šovinio. Kraujo pėdsakų teritorijoje niekur nematė. Kokia buvo televizijos ir radijo komiteto apsauga ir kaip ji priešinosi, nežino. Jokių daiktų iš pastato neišnešė ir nematė, kad kas nors iš kariškių būtų tai daręs. Kabinetuose matė netvarką, viskas buvo išmėtyta, ant grindų mėtėsi popieriai. Apie 3 „smogikų“ ir snaiperio sulaikymą nieko nežino.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I. K. (I. K.) </w:t>
      </w:r>
      <w:r w:rsidRPr="00897F5B">
        <w:rPr>
          <w:rFonts w:ascii="Times New Roman" w:eastAsia="Calibri" w:hAnsi="Times New Roman" w:cs="Times New Roman"/>
          <w:color w:val="000000" w:themeColor="text1"/>
          <w:sz w:val="24"/>
          <w:szCs w:val="24"/>
        </w:rPr>
        <w:t xml:space="preserve">(t. 122, b. l. 192-203, t. 435, b. l. 140-145) nurodė, kad nuo 1990 m. gegužės mėnesio kariniame dalinyje 74268 eina komjaunimo organizacijos sekretoriaus pareigas. 1991-01-05 bataliono vadas majoras S. pasakė, kad bus išduodami ginklai ir jie skris į Vilnių, kokiu tikslu – nepasakė. Po to rikiuotės metu pulko vadas papulkininkis K. pakartojo tą patį, kad jie skris į Vilnių. Jų pulkas į Lietuvą gabenosi BMD, pasiėmė šalmus ir neperšaunamas liemenes. 1991-01-06 atskrido į Gaižiūnus, kur K. rikiuotės metu pranešė, kad jie atskrido į Lietuvą, nes į kariuomenę renkami šauktiniai. 1991-01-07 išrikiavę BMD, išvažiavo į Vilniaus Šiaurės miestelį, kuriame buvo iki 1991-01-11. 1991-01-10 padėjo kitam pulkui perimti Spaudos rūmų saugojimą, nes turėjo užimti centrinį įėjimą. Jiems išdavė po dvi dėtuves su tuščiais šoviniais, kovinių – neišdavė. Turėjo ginklą AKS-74 Nr. 744129. Tą dieną prasiveržti, dėl minios pasipriešinimo, nepavyko. Jų kareiviai ten šaudė į viršų tuščiais šoviniais, buvo šaudoma netvarkingai, be komandos. Jis veikė kartu su 8-ąja kuopa, vieną kartą iššovė į viršų tuščiuoju šoviniu, nuo šūvių niekas nenukentėjo, kodėl jis šaudė, negali paaiškinti. Į juos niekas nešaudė, sprogstamųjų medžiagų ir butelių su padegamuoju mišiniu į juos niekas nemėtė. Tarp kariškių ir civilių buvo nukentėjusiųjų. 1991-01-11 naktį buvo išduoti ginklai ir šaudmenys: po 30 kovinių ir 30 tuščiųjų šovinių. Rikiuotėje pulko vadas, o paskui ir bataliono vadas surengė instruktažą, paaiškino, kad jie turi perimti televizijos ir radijo komiteto saugojimą, t. y. patekti į pastatą ir išvaryti iš ten visus pašalinius asmenis. Šaudyti į viršų tuščiais šoviniais gavus komandą, koviniais – tik tada, kai yra tiesioginė grėsmė gyvybei. Jie neturėjo jokių specialiųjų priemonių. Su kareiviais kareivinėse išardė lovas, kai kurie kareiviai, savo iniciatyva, pasiėmė į operaciją metalinius lovų virbus. Jis taip pat buvo pasiėmęs metalinį virbą. Karininkai jiems nebuvo davę tokio įsakymo, bet matė, ką jie turi ir neprieštaravo. 1991-01-11 išvažiavimas buvo atšauktas. 1991-01-12, apie 23 val., buvo pakelti paskelbus pavojų, K. ir S. vėl surengė instruktažą. Jokių specialių priemonių jie neėmė, tik metalinius lovų virbus, kuriuos po operacijos išmetė prie televizijos centro. Nuėjo prie BMD, išsirikiavo į žygio koloną. Kolonos priekyje važiavo trys tankai, BMD, URAL-as, kuriame važiavo ir jis, iš paskos – ryšių </w:t>
      </w:r>
      <w:r w:rsidRPr="00897F5B">
        <w:rPr>
          <w:rFonts w:ascii="Times New Roman" w:eastAsia="Calibri" w:hAnsi="Times New Roman" w:cs="Times New Roman"/>
          <w:sz w:val="24"/>
          <w:szCs w:val="24"/>
        </w:rPr>
        <w:t xml:space="preserve">mašina. Kas </w:t>
      </w:r>
      <w:r w:rsidRPr="00897F5B">
        <w:rPr>
          <w:rFonts w:ascii="Times New Roman" w:eastAsia="Calibri" w:hAnsi="Times New Roman" w:cs="Times New Roman"/>
          <w:color w:val="000000" w:themeColor="text1"/>
          <w:sz w:val="24"/>
          <w:szCs w:val="24"/>
        </w:rPr>
        <w:t xml:space="preserve">vadovavo kolonai, nežino. Radijo ryšys veikė, apie ką buvo kalbama, nežino. Kartu su juo URAL-o kėbule važiavo pulko štabo vadas papulkininkis G., pulko ryšių vadas majoras, pulko štabo vado ryšininkas, dalis 7-osios kuopos personalo. Į objektą išvyko apie 00.30 val., kas davė komandą išvykti, nežino. Kolonos judėjimo metu žmonės iš namų mėtė butelius be degiojo skysčio, po technika niekas nepapuolė. Gatvėse buvo girtų </w:t>
      </w:r>
      <w:r w:rsidRPr="00897F5B">
        <w:rPr>
          <w:rFonts w:ascii="Times New Roman" w:eastAsia="Calibri" w:hAnsi="Times New Roman" w:cs="Times New Roman"/>
          <w:sz w:val="24"/>
          <w:szCs w:val="24"/>
        </w:rPr>
        <w:t xml:space="preserve">asmenų. Kolonoje </w:t>
      </w:r>
      <w:r w:rsidRPr="00897F5B">
        <w:rPr>
          <w:rFonts w:ascii="Times New Roman" w:eastAsia="Calibri" w:hAnsi="Times New Roman" w:cs="Times New Roman"/>
          <w:color w:val="000000" w:themeColor="text1"/>
          <w:sz w:val="24"/>
          <w:szCs w:val="24"/>
        </w:rPr>
        <w:t>važiavo 7-oji kuopa, tankistai, dvi BMD iš žvalgybos kuopos. Prie objekto buvo žmonių minia, ji nemėgino kariškių pulti. Nepastebėjo, kad kas nors būtų ginkluotas pagaliais ar akmenimis. Kelias nebuvo užtvertas. Prie įėjimo stovėjo autobusai ir BTR-</w:t>
      </w:r>
      <w:r w:rsidRPr="00897F5B">
        <w:rPr>
          <w:rFonts w:ascii="Times New Roman" w:eastAsia="Calibri" w:hAnsi="Times New Roman" w:cs="Times New Roman"/>
          <w:sz w:val="24"/>
          <w:szCs w:val="24"/>
        </w:rPr>
        <w:t xml:space="preserve">ai. Televizijos </w:t>
      </w:r>
      <w:r w:rsidRPr="00897F5B">
        <w:rPr>
          <w:rFonts w:ascii="Times New Roman" w:eastAsia="Calibri" w:hAnsi="Times New Roman" w:cs="Times New Roman"/>
          <w:color w:val="000000" w:themeColor="text1"/>
          <w:sz w:val="24"/>
          <w:szCs w:val="24"/>
        </w:rPr>
        <w:t xml:space="preserve">ir radijo komiteto apsaugos gatvėje nematė, tik paskui antrame aukšte pamatė du policininkus, vienas turėjo guminę lazdą, kurią iš jo atėmė. Policininkus išvarė iš pastato. Prie įėjimo stovėjo didelė grupė žmonių, ar jie buvo ginkluoti, nepastebėjo. Žmonės neleido jiems įeiti. Kareiviai išsirikiavo į dvi kolonas ir automatų buožėmis ir metaliniais virbais ėmė brautis prie įėjimo. Prasibrovė labai greitai, per 10 min. Iš minios į juos kažkas metė sprogstamąjį užtaisą, kuris sprogo schemoje pažymėtoje vietoje. Per sprogimą niekas nenukentėjo. Kažkas iš kariškių, po to, kai buvo nuvaryta minia, metė į minią dvi dūmadėžes, nukentėjusiųjų minioje nematė. Kol brovėsi prie įėjimo, iš minios į juos niekas nešaudė. Jis pats tą dieną apskritai nešaudė į viršų, kiti kariai šaudė, kodėl, jis nežino, komandos šaudyti tuščiais šoviniais negirdėjo. Patalpoje negirdėjo šaudant. Girdėjo, kad iš devynaukščių namų kažkas šaudė į BTR ir į karius, bet nežino, kas šaudė. Kai įėjo į pastatą, juos ten pasitiko keturi kamufliažine uniforma, šalmais, neperšaunamomis liemenėmis vilkintys kareiviai, ginkluoti automatais AKSU. Jie pasakė, kad užmuštas vienas žmogus, aplinkybių neaiškino, pasakė atsargiai apžiūrinėti aukštus, nes pastate įvyko ginkluotas pasipriešinimas, bet kas jį vykdė, nepasakė. Pirmajame aukšte valgykloje matė gulintį užmuštą </w:t>
      </w:r>
      <w:r w:rsidRPr="00897F5B">
        <w:rPr>
          <w:rFonts w:ascii="Times New Roman" w:eastAsia="Calibri" w:hAnsi="Times New Roman" w:cs="Times New Roman"/>
          <w:sz w:val="24"/>
          <w:szCs w:val="24"/>
        </w:rPr>
        <w:t xml:space="preserve">kariškį. Televizijos </w:t>
      </w:r>
      <w:r w:rsidRPr="00897F5B">
        <w:rPr>
          <w:rFonts w:ascii="Times New Roman" w:eastAsia="Calibri" w:hAnsi="Times New Roman" w:cs="Times New Roman"/>
          <w:color w:val="000000" w:themeColor="text1"/>
          <w:sz w:val="24"/>
          <w:szCs w:val="24"/>
        </w:rPr>
        <w:t xml:space="preserve">ir radijo komiteto darbuotojai jiems nesipriešino, juos išvarė lauk į gatvę. Apžiūrėjo patalpas, vienoje patalpoje antrame aukšte, kur buvo kino laboratorija, vienoje kartono dėžėje matė šovinius, kokio kalibro, kokio ginklo, nežino. Kur jie po to dingo, nežino. Pirmojo aukšto rūsyje, kaip parodyta schemoje, ant laiptų matė šautuvo TOZ-8, 5,6 mm kalibro kulkų. Kulkos nebuvo susiplojusios, tiesiog netvarkingai mėtėsi ant laiptų, kur jų tūtelės, nežino. Kitų ginklų pastate nematė. Negirdėjo nei, kad buvo sučiupti smogikai, nei pastato apsaugos darbuotojai. Nematė, kad iš pastato kas nors būtų nešęs daiktus, pats nieko neėmė. Per apžiūrą kai kurias duris, kurios buvo užrakintos, išlaužė, daugiau nieko nesugadino. Operacijos metu keletą kartų iššovė tankai, kur ir kodėl šaudė, ir ar buvo nukentėjusiųjų, nematė ir nežino. Nematė, kad tą dieną kas nors būtų filmavęs. Nei jis, nei tarnybos draugai objekte ginklų neėmė ir neišsinešė. Neišnaudojo nė vieno šovinio. Po kokių dviejų dienų prie įėjimo į pastatą, kur stovėjo autobusai, atsistojo milicininkai, kurie buvo ginkluoti 1961 m. automatais AK su medinėmis buožėmis, ant galvų užsidėję šalmus, ant milinių apsivilkę neperšaunamas liemenes. Kada atėjo draugovininkai, jis nematė, pamatė juos stovinčius grandine jau kitą dieną, jie jokių ginklų neturėjo. 1991-01-18 gavo komandą palikti objektą.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R. P. (R. P.) </w:t>
      </w:r>
      <w:r w:rsidRPr="00897F5B">
        <w:rPr>
          <w:rFonts w:ascii="Times New Roman" w:eastAsia="Calibri" w:hAnsi="Times New Roman" w:cs="Times New Roman"/>
          <w:color w:val="000000" w:themeColor="text1"/>
          <w:sz w:val="24"/>
          <w:szCs w:val="24"/>
        </w:rPr>
        <w:t xml:space="preserve">(t. 122, b. l. 204-212, t. 435, b. l. 146-149) nurodė, kad 1990 m. pavasarį buvo pašauktas į karo tarnybą, iškart išsiųstas į Pskovą, eina mechaniko-radijo telefonisto pareigas. Sausio 6 d. iš Pskovo išskrido į Pabaltijį. Apie tai, kur skris, sužinojo tik oro uoste. Vilniuje gyveno Šiaurės miestelyje, mieste nepatruliavo. Dalyvavo Spaudos rūmų perėmimo saugoti operacijoje, tačiau operacija buvo nesėkminga – civilių minia neleido jiems prieiti prie įėjimo, jiems nepavyko prasibrauti pro minią, todėl grįžo į Šiaurės miestelį. Sausio 11 d. išvykimas buvo atšauktas. Sausio 12 d. naktį buvo pakelti paskelbus pavojų, įsakyta eiti į parką. Pasiėmė šalmus, neperšaunamas liemenes, gavo priskirtą automatą AKS-74U Nr. 438356. Jiems išdavė po 60 vnt. tuščiųjų šovinių, kovinių – neišdavė. Taip pat gavo nešiojamą radijo stotelę – jo užduotis buvo palaikyti ryšį tarp 7-osios kuopos vado ir žvalgybos kuopos vado. Kolonos priekyje buvo trys tankai, už jų – dvi žvalgybininkų BMD ir jų URAL-as, paskui 7-osios kuopos BMD. Kolonai žygyje vadovavo „(duomenys neskelbtini)“, koks tai karininkas, nežino. Prieš išvykstant iš parko S. per rikiuotę davė užduotį perimti televizijos centro pastato saugojimą, uždraudė naudoti ginklą be komandos. Jis pats važiavo 7-osios kuopos mašina Nr. 271, kuriai vadovavo kuopos vadas M.. Visą laiką buvo šalia jo ir palaikė ryšį. Kolona privažiavo prie devynaukščio televizijos ir radijo komiteto pastato ir visi išlipo. Jis kartu su M. įėjo į pastatą, bet greitai išėjo, nes ten paskui juos įėjo specialiosios paskirties būrio kariai. M. vadovavo kuopai, kuri stūmė civilių minią prie gatvės. Maždaug po 15-20 min. kuopa „išvalė“ maždaug pusę teritorijos. Šūvių iš devynaukščio televizijos centro pastato negirdėjo, bet iš kariškių pasakojimų žino, kad pastate buvo apsaugininkų, kurie priešinosi. Tame pačiame pastate žuvo vienas specialiosios paskirties būrio karys. Nematė, kad būtų šaudoma iš minios. Minia buvo agresyviai nusiteikusi desantininkų atžvilgiu, dauguma civilių buvo neblaivūs. Matė jų rankose lazdas, pagalius, jie mėtė į desantininkus akmenis, butelius, kariškius vadino fašistais, okupantais. Pats nematė, kad civiliai būtų šaudę. Per raciją girdėjo, kad „(duomenys neskelbtini)“ žvalgybos kuopos vadui davė komandą nuslopinti šaudymą iš 5-ojo aukšto kampinio lango. Žuvusių civilių nematė, tik vieną sužeistą. Šalia keturių aukštų televizijos ir radijo komiteto pastato, kur jau stovėjo BTR, jų kolonai dar judant gatve, išgirdo vieną šūvį, paskui pamatė, kad nuo minios atsiskyrė vienas 25 metų jaunuolis, kuris nubėgęs kelis metrus, nukrito ant asfalto. Bėgdamas vaikinas laikėsi už pilvo, matėsi, kad </w:t>
      </w:r>
      <w:r w:rsidRPr="00897F5B">
        <w:rPr>
          <w:rFonts w:ascii="Times New Roman" w:eastAsia="Calibri" w:hAnsi="Times New Roman" w:cs="Times New Roman"/>
          <w:sz w:val="24"/>
          <w:szCs w:val="24"/>
        </w:rPr>
        <w:t xml:space="preserve">sužeistas. Kas </w:t>
      </w:r>
      <w:r w:rsidRPr="00897F5B">
        <w:rPr>
          <w:rFonts w:ascii="Times New Roman" w:eastAsia="Calibri" w:hAnsi="Times New Roman" w:cs="Times New Roman"/>
          <w:color w:val="000000" w:themeColor="text1"/>
          <w:sz w:val="24"/>
          <w:szCs w:val="24"/>
        </w:rPr>
        <w:t xml:space="preserve">jį sužeidė, nežino. Operacijos metu nepanaudojo nė vieno šovinio. Matė, kaip desantininkai, bandydami prasiveržti prie pastato, keletą kartų iššovė į viršų tuščiais šoviniais, tai buvo padaryta norint šiek tiek pagąsdinti minią. Desantininkai taip pat keletą kartų iššovė tuščiais šoviniais tada, kai keli civiliai puolė vieną 7-osios kuopos kareivį. Nematė, kad kas nors būtų nukautas. Nematė, kad būtų šaudoma iš viršaus į apačią iš televizijos centro į minią. Operacijoje be desantininkų dar dalyvavo specialiosios paskirties būrys, kuris darbavosi pastate, ir vidaus kariuomenės kariai, kurie buvo keturių aukštų televizijos ir radijo komiteto pastate. Draugovininkai pasirodė operacijos pabaigoje. Taip pat matė milicininkus, jie buvo šalia minios ir elgėsi pasyviai, neatliko jokių pareigų saugodami viešąją tvarką. Nežino atvejų, kad būtų pervažiuoti žmonės, kraujo pėdsakų niekur nematė. Nuo minios atlaisvintoje teritorijoje matė besimėtančias medines lazdas. Jokių daiktų iš objekto jis neišnešė, nematė, kad kas nors iš kariškių būtų tai daręs.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Calibri" w:hAnsi="Times New Roman" w:cs="Times New Roman"/>
          <w:b/>
          <w:sz w:val="24"/>
          <w:szCs w:val="24"/>
        </w:rPr>
        <w:t>Liudytojas V. Š. (V. Š.)</w:t>
      </w:r>
      <w:r w:rsidRPr="00897F5B">
        <w:rPr>
          <w:rFonts w:ascii="Times New Roman" w:eastAsia="Calibri" w:hAnsi="Times New Roman" w:cs="Times New Roman"/>
          <w:color w:val="000000" w:themeColor="text1"/>
          <w:sz w:val="24"/>
          <w:szCs w:val="24"/>
        </w:rPr>
        <w:t xml:space="preserve"> (t. 122, b. l. 213-219, t. 435, b. l. 150-154) nurodė, kad nuo 1990 m. gruodžio mėn. atlieka karinę tarnybą kariniame dalinyje 74268, 3-iojo bataliono 3-ajame ryšių būryje eina mechaniko-vairuotojo pareigas, jo karinis laipsnis – eilinis. 1991 m. pirmosiomis sausio dienomis jų pulkas buvo perkeltas lėktuvu į Panevėžį, po to į Gaižiūnus, vėliau dislokavosi kariniame dalinyje Vilniaus miesto ribose. Per pulko rikiuotę pulko vadas ir vado pavaduotojas politiniams reikalams sakė, kad jie atvyko į Vilnių užtikrinti šauktinių ėmimą į kariuomenę. Iki sausio 9 d. visą laiką buvo dalinyje, mieste nepatruliavo. Sausio 9 d. batalione buvo paskelbtas pavojus, gavo ginklus, neperšaunamas liemens, šalmus. Gavo priskirtą automatą AKS-74U Nr. 438180. Kareiviai gavo po dvi dėtuves tuščiųjų šovinių, jis pats šovinių negavo. Būrio vadas vyresnysis leitenantas Ž. skirstė būrio kareivius į kuopas. Batalionas trimis mašinomis URAL išvažiavo į miestą. Prieš išvažiuojant instruktažo nebuvo, nežinojo, kur važiuoja. Atvažiavo prie Spaudos rūmų, kur priešais centrinį įėjimą buvo daugybė žmonių. URAL-as sustojo maždaug už 30-40 metrų nuo centrinio įėjimo ir jie išlipo. Batalionui vadovavo bataliono vadas majoras S.. Žmonės iš minios šūkavo, vadino juos okupantais, fašistais. Priešais pastatą stovėjo keletas ne jų pulko BMD su kareiviais. Vykdydami komandą, nubėgo prie centrinio įėjimo ir išsirikiavo į grandinę priešais centrinį pastato įėjimą, stovėjo maždaug 10-15 min., paskui grandine buvo perduota komanda persirikiuoti į koloną po tris ir veržtis į pastatą. Žmonių minia iš pradžių elgėsi ramiai. Kai kurių žmonių rankose matė metalinius virbus. Pradėjus persirikiuoti, prie centrinio įėjimo privažiavo trys tankai ir sustojo kitoje gatvės pusėje ant pievos. Privažiavus tankams, žmonės ėmė šaukti ir subėgo prie centrinio įėjimo. Vienas iš tankų iššovė tuščiuoju šaudmeniu, tanko vamzdis šūvio metu buvo pakeltas į viršų, prie tanko už 10-15 m stovėjo žmonės. Nematė, kad kas nors iš jų būtų pargriuvęs ar šūvio metu patyręs sužeidimų. Tuo metu grandine buvo perduota komanda prasiveržti prie centrinio įėjimo ir kareiviai ėmė bėgti į minią. Jis ir ryšininkas su radijo stotele liko kartu su bataliono vadu. Kareiviai pradėjo veržtis prie centrinio įėjimo, automatų buožėmis stumdydami į šalis žmones, stovėjusius minioje, žmonės ėmė priešintis kareiviams, neleisdami prieiti prie įėjimo, rankomis stūmė kareivius šalin. Kažkas iš kareivių pargriuvo, tada kareiviai pradėjo netvarkingai šaudyti tuščiais šoviniais. Kažkas paleido iš automato papliūpą koviniais šoviniais, todėl nuo sienos virš įėjimo į pastatą nuo kulkų pabiro </w:t>
      </w:r>
      <w:r w:rsidRPr="00897F5B">
        <w:rPr>
          <w:rFonts w:ascii="Times New Roman" w:eastAsia="Calibri" w:hAnsi="Times New Roman" w:cs="Times New Roman"/>
          <w:sz w:val="24"/>
          <w:szCs w:val="24"/>
        </w:rPr>
        <w:t xml:space="preserve">tinkas. Kas </w:t>
      </w:r>
      <w:r w:rsidRPr="00897F5B">
        <w:rPr>
          <w:rFonts w:ascii="Times New Roman" w:eastAsia="Calibri" w:hAnsi="Times New Roman" w:cs="Times New Roman"/>
          <w:color w:val="000000" w:themeColor="text1"/>
          <w:sz w:val="24"/>
          <w:szCs w:val="24"/>
        </w:rPr>
        <w:t xml:space="preserve">tiksliai šaudė, nematė. Niekas nebuvo davęs komandos šaudyti. Kažkas davė komandą trauktis, kareiviai pasitraukė atgal ir išsirikiavo kolona priešais pastatą. Tuo metu atėjo milicijos darbuotojai ir atsistojo tarp jų ir minios. Žmonės minioje elgėsi ramiai ir jokių veiksmų prieš kareivius nesiėmė. Maždaug apie pusvalandį jie stovėjo priešais pastatą, paskui pagal komandą lipo į mašinas ir išvažiavo į dalinį. Užmuštų ar sužeistų žmonių prie Spaudos rūmų nematė. Kai sugrįžo į dalinį, bataliono vadas paskelbė, kad batalionas užduoties neįvykdė ir priekaištavo, kad jam dėl kareivių gėda, nes jie nesugebėjo įvykdyti batalionui skirtos užduoties. Sausio 12 d., apie 23 val. juos pakėlė paskelbus pavojų, gavo ginklus, šaudmenis. Jis pats šovinių negavo. Karius išskirstė į kuopas, jis pateko į 8-ąją kuopą. 8-osios kuopos kareiviai gavo kovinių ir tuščių šovinių. Jis paprašė šios kuopos kareivių šovinių ir kažkas davė jam vieną dėtuvę kovinių šovinių. Ž. pasakė, kad batalionas išvažiuoja prie televizijos centro ir televizijos bokšto, kad jų užduotis užtikrinti ryšį. Gavę ginklus ir šaudmenis, nuvyko į parką, kur išsirikiavusi į koloną jau stovėjo šarvuota </w:t>
      </w:r>
      <w:r w:rsidRPr="00897F5B">
        <w:rPr>
          <w:rFonts w:ascii="Times New Roman" w:eastAsia="Calibri" w:hAnsi="Times New Roman" w:cs="Times New Roman"/>
          <w:sz w:val="24"/>
          <w:szCs w:val="24"/>
        </w:rPr>
        <w:t xml:space="preserve">technika. Kolonoje </w:t>
      </w:r>
      <w:r w:rsidRPr="00897F5B">
        <w:rPr>
          <w:rFonts w:ascii="Times New Roman" w:eastAsia="Calibri" w:hAnsi="Times New Roman" w:cs="Times New Roman"/>
          <w:color w:val="000000" w:themeColor="text1"/>
          <w:sz w:val="24"/>
          <w:szCs w:val="24"/>
        </w:rPr>
        <w:t xml:space="preserve">stovėjo apie dvylika BMD, vienas BTR-as, kelios mašinos URAL ir viena mašina GAZ-66. 7-osios kuopos vadas vyresnysis leitenantas M. įsakė jam važiuoti mašina URAL, kartu su ryšininku, kuriam jis buvo antruoju numeriu. Be jo ta mašina važiavo dar 10 </w:t>
      </w:r>
      <w:r w:rsidRPr="00897F5B">
        <w:rPr>
          <w:rFonts w:ascii="Times New Roman" w:eastAsia="Calibri" w:hAnsi="Times New Roman" w:cs="Times New Roman"/>
          <w:sz w:val="24"/>
          <w:szCs w:val="24"/>
        </w:rPr>
        <w:t xml:space="preserve">žmonių. Kas </w:t>
      </w:r>
      <w:r w:rsidRPr="00897F5B">
        <w:rPr>
          <w:rFonts w:ascii="Times New Roman" w:eastAsia="Calibri" w:hAnsi="Times New Roman" w:cs="Times New Roman"/>
          <w:color w:val="000000" w:themeColor="text1"/>
          <w:sz w:val="24"/>
          <w:szCs w:val="24"/>
        </w:rPr>
        <w:t xml:space="preserve">davė žygio komandą, nežino. Jokio instruktažo prieš žygį nebuvo. Važiuojant miesto gatvėmis, jokio pasipriešinimo nebuvo. Gatvėse buvo daug žmonių, kurie bėgo jų kolonos važiavimo kryptimi. Matė, kaip iš namo lango į mašiną GAZ-66 buvo mestas tuščias butelis, kuris sudužo į kabiną. Nematė, kad prieš šarvuotą techniką žygio metu būtų panaudoti sprogstamieji įtaisai, degusis skystis. Po šarvuota technika žmonės nepapuolė. Privažiavus prie televizijos centro pastato, jų mašina sustojo už 20 metrų nuo įėjimo į pastatą, jie išlipo iš mašinos. Priešais pastatą stovėjo minia žmonių ir užstojo įėjimą į pastatą. Netoli įėjimo stovėjo tankas. M. davė komandą nuvaryti minią nuo įėjimo. Kuopa sustojo į grandinę ir pradėjo stumti žmones nuo įėjimo. Žmonės minioje iš pradžių stovėjo ramiai, nematė, kad jie būtų turėję kokių nors ginklų, pagalių, virbų ar kitų daiktų. Kai kareiviai pradėjo juos stumti automatų buožėmis, žmonės minioje pradėjo priešintis, spyrėsi, stūmė kareivius rankomis. Tuo metu iš televizijos centro pastato išbėgo du „omonininkai“, vienas jų pradėjo kažką kalbėti per radijo stotelę, o kitas pribėgo prie minios ir paleido virš minios automato papliūpą trasuojamomis kulkomis, kulkos lėkė iš apačios į viršų į televizijos centro pastato pusę. Jų kareiviai tuo metu nešaudė. Po to iš televizijos centro pastato išbėgo dar vienas „omonininkas“ ir paprašė kuopos vado, kad į pagalbą duotų du žmones. Kuopos vadas kartu su „omonininku“ nusiuntė jį ir dar vieną kareivį. Užlipo į antrą aukštą ir juos pastatė saugoti įėjimą į antrą aukštą. Stovėdamas prie įėjimo matė, kaip „omonininkas“ iš 2-ojo aukšto pro duris į 1-ąjį aukštą išvedė penkis civilius asmenis, tarp jų buvo viena moteris. Jokių šūvių, sprogimų pastate nematė ir negirdėjo. Iki 05.00 val. stovėjo ir saugojo įėjimą į 2-ąjį aukštą. Užmuštų ar sužeistų operacijos metu nematė. Kad būtų šaudoma iš televizijos centro į minią ar iš aplinkinių pastatų į televizijos centro pusę, nematė. Kavinės patalpose pirmame aukšte ant grindų matė kraujo dėmes. Ant kai kurių kareivių veidų matė kraujosruvas ir </w:t>
      </w:r>
      <w:r w:rsidRPr="00897F5B">
        <w:rPr>
          <w:rFonts w:ascii="Times New Roman" w:eastAsia="Calibri" w:hAnsi="Times New Roman" w:cs="Times New Roman"/>
          <w:sz w:val="24"/>
          <w:szCs w:val="24"/>
        </w:rPr>
        <w:t xml:space="preserve">įbrėžimus. Televizijos </w:t>
      </w:r>
      <w:r w:rsidRPr="00897F5B">
        <w:rPr>
          <w:rFonts w:ascii="Times New Roman" w:eastAsia="Calibri" w:hAnsi="Times New Roman" w:cs="Times New Roman"/>
          <w:color w:val="000000" w:themeColor="text1"/>
          <w:sz w:val="24"/>
          <w:szCs w:val="24"/>
        </w:rPr>
        <w:t>centre buvo maždaug savaitę. Jis pats neapžiūrinėjo televizijos centro patalpų, jokių ginklų ir kitų daiktų patalpose ir aplink esančioje teritorijoje nerado, nematė, kad kas nors būtų vežęs daiktus iš objekto.</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R. K. (R. K.) </w:t>
      </w:r>
      <w:r w:rsidRPr="00897F5B">
        <w:rPr>
          <w:rFonts w:ascii="Times New Roman" w:eastAsia="Calibri" w:hAnsi="Times New Roman" w:cs="Times New Roman"/>
          <w:color w:val="000000" w:themeColor="text1"/>
          <w:sz w:val="24"/>
          <w:szCs w:val="24"/>
        </w:rPr>
        <w:t xml:space="preserve">(t. 122, b. l. 220-225, t. 435, b. l. 155-158) nurodė, kad 1989-10-16 pašauktas į kariuomenę, atlieka privalomąją karinę tarnybą Pskove kariniame dalinyje 74268. Iki 1991-01-08 Vilniuje niekada nebuvo lankęsis, nedalyvavo ten jokiose priemonėse. 1991-01-06 išvažiavo į Vilnių kartu su jų divizijos padaliniais. Iš jo būrio į Vilnių buvo pasiųsti trys žmonės: jis ir eiliniai </w:t>
      </w:r>
      <w:r w:rsidRPr="00897F5B">
        <w:rPr>
          <w:rFonts w:ascii="Times New Roman" w:eastAsia="Calibri" w:hAnsi="Times New Roman" w:cs="Times New Roman"/>
          <w:sz w:val="24"/>
          <w:szCs w:val="24"/>
        </w:rPr>
        <w:t xml:space="preserve">A. C. </w:t>
      </w:r>
      <w:r w:rsidRPr="00897F5B">
        <w:rPr>
          <w:rFonts w:ascii="Times New Roman" w:eastAsia="Calibri" w:hAnsi="Times New Roman" w:cs="Times New Roman"/>
          <w:color w:val="000000" w:themeColor="text1"/>
          <w:sz w:val="24"/>
          <w:szCs w:val="24"/>
        </w:rPr>
        <w:t xml:space="preserve">ir </w:t>
      </w:r>
      <w:r w:rsidRPr="00897F5B">
        <w:rPr>
          <w:rFonts w:ascii="Times New Roman" w:eastAsia="Calibri" w:hAnsi="Times New Roman" w:cs="Times New Roman"/>
          <w:sz w:val="24"/>
          <w:szCs w:val="24"/>
        </w:rPr>
        <w:t>A. B.</w:t>
      </w:r>
      <w:r w:rsidRPr="00897F5B">
        <w:rPr>
          <w:rFonts w:ascii="Times New Roman" w:eastAsia="Calibri" w:hAnsi="Times New Roman" w:cs="Times New Roman"/>
          <w:color w:val="000000" w:themeColor="text1"/>
          <w:sz w:val="24"/>
          <w:szCs w:val="24"/>
        </w:rPr>
        <w:t xml:space="preserve">. Prieš išvykstant į Vilnių, buvo paaiškinta, kad vyksta užtikrinti šaukimą į tarybinę armiją. Pateko į 3-iojo bataliono sudėtį. Į Vilnių atvyko sausio 8 ar 9 d. Dalinys buvo dislokuotas Šiaurės miestelyje Vilniuje. Ten jis aptarnavo techniką, nes tai jo pareiga. Viešosios tvarkos palaikymo priemonėse nedalyvavo, visą laiką buvo kariniame miestelyje. 1991-01-13, apie 1 val., jų batalionas pakeltas paskelbus pavojų. Gavo priskirtą automatą AKS-74U, šovinių ir peilio-durklo negavo. Jo būrio vaikinams šoviniai nebuvo išduoti. Neprisimena, kad prieš paskelbiant pavojų, būtų buvę pravesti instruktažai dėl išvažiavimo kur nors. Kitiems kareiviams turbūt buvo išduoti šaudmenys, nežino kam ir kiek. Prieš išvažiuojant iš miestelio, jokių konkrečių užduočių negavo. Sėdo prie jam priskirto automobilio URAL-3320 Nr. 23-00 OF, vairo ir kartu su kolona išvažiavo iš karinio </w:t>
      </w:r>
      <w:r w:rsidRPr="00897F5B">
        <w:rPr>
          <w:rFonts w:ascii="Times New Roman" w:eastAsia="Calibri" w:hAnsi="Times New Roman" w:cs="Times New Roman"/>
          <w:sz w:val="24"/>
          <w:szCs w:val="24"/>
        </w:rPr>
        <w:t xml:space="preserve">miestelio. Kolonoje </w:t>
      </w:r>
      <w:r w:rsidRPr="00897F5B">
        <w:rPr>
          <w:rFonts w:ascii="Times New Roman" w:eastAsia="Calibri" w:hAnsi="Times New Roman" w:cs="Times New Roman"/>
          <w:color w:val="000000" w:themeColor="text1"/>
          <w:sz w:val="24"/>
          <w:szCs w:val="24"/>
        </w:rPr>
        <w:t xml:space="preserve">važiavo po BMD, paskui jį važiavo URAL. Jo mašinos kabinoje sėdėjo pulko štabo viršininkas papulkininkis G. ir ryšininkas su radijo stotele, kėbule sėdėjo 2 ar 3 bataliono kareiviai. Kadangi miesto nepažįsta, negali pasakyti kokiu keliu judėjo kolona. Važiuojant jokių kliūčių nesutiko, žmonės nebuvo pervažiuoti. Kolonos judėjimo metu į mašinas niekas jokių daiktų nemėtė. Kolona važiavo apie 20 min., privažiavo prie televizijos ir radijo komiteto pastato, prie kurio stovėjo didžiulė minia žmonių. Priešais pastatą, atsisukusi į minią stovėjo milicininkų bei vidaus kariuomenės kareivių grandinė, kokius jie turėjo ginklus, nematė. Su mašina sustojo maždaug už 100 m nuo minios ir maždaug 40 m nuo pastato. Štabo viršininkas ir radistas išėjo, o jis liko mašinos kabinoje, kurioje sėdėjo iki operacijos pabaigos ir niekur nebuvo išėjęs. Nematė, ar minioje buvo neblaivių asmenų, nes minia buvo toli nuo jo. Girdėjo šūksnius, triukšmą, tačiau ką ten šūkavo, nesuprato. Prie televizijos komiteto stovėjo tankai, girdėjo, kad tankai šaudė iš pabūklų tuščiais </w:t>
      </w:r>
      <w:r w:rsidRPr="00897F5B">
        <w:rPr>
          <w:rFonts w:ascii="Times New Roman" w:eastAsia="Calibri" w:hAnsi="Times New Roman" w:cs="Times New Roman"/>
          <w:sz w:val="24"/>
          <w:szCs w:val="24"/>
        </w:rPr>
        <w:t xml:space="preserve">užtaisais. Kas </w:t>
      </w:r>
      <w:r w:rsidRPr="00897F5B">
        <w:rPr>
          <w:rFonts w:ascii="Times New Roman" w:eastAsia="Calibri" w:hAnsi="Times New Roman" w:cs="Times New Roman"/>
          <w:color w:val="000000" w:themeColor="text1"/>
          <w:sz w:val="24"/>
          <w:szCs w:val="24"/>
        </w:rPr>
        <w:t>vyko prie televizijos ir radijo komiteto pastato, nežino, nes buvo toli ir sėdėjo mašinos kabinoje. Jam atrodo, kad šaudė trumpomis automato papliūpomis, šūviai truko neilgai. Priešais įėjimą į pastatą stovėjo 4 ar 5 autobusai IKARUS. Jokių aptvarų ar užtvarų prie pastato nematė. Ar ten buvo dar kokių nors kariškių be grandinėje stovėjusių vidaus kariuomenės kareivių ir milicijos, nežino. Ar žmonės minioje turėjo rankose kokių nors daiktų, nematė. Vėliau matė, kaip į greitosios pagalbos mašiną iš komiteto pastato išnešė vieną specialiosios paskirties būrio kariškį. Ar desantininkai ir vidaus kariuomenė naudojo šaunamuosius ginklus, nematė. Taip pat nematė, ar kas nors iš smogikų buvo sulaikytas prie komiteto pastato. Jo mašina nebuvo apgadinta, ar buvo apgadintos kitos mašinos, nežino.</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A. (V. A.) </w:t>
      </w:r>
      <w:r w:rsidRPr="00897F5B">
        <w:rPr>
          <w:rFonts w:ascii="Times New Roman" w:eastAsia="Calibri" w:hAnsi="Times New Roman" w:cs="Times New Roman"/>
          <w:color w:val="000000" w:themeColor="text1"/>
          <w:sz w:val="24"/>
          <w:szCs w:val="24"/>
        </w:rPr>
        <w:t xml:space="preserve">(t. 122, b. l. 43-47, t. 435, b. l. 33-37) nurodė, kad nuo 1989 m. gruodžio mėn. tarnauja kariniame dalinyje 74268. 1991-01-05 1-osios baterijos vado pavaduotojas vyresnysis leitenantas G. įsakė visai baterijai ruoštis išvykti, kur – nepasakė. Įsakė pasiimti šalmus, neperšaunamas liemenes, miegmaišius, kuprines. Pasiėmė priskirtą ginklą AKSU-74 Nr. 435432. 1991-01-06, apie 9 val. sėdo į lėktuvus Pskovo oro uoste „Kresty“ ir išskrido į Gaižiūnus. Dar Pskove iš lakūnų sužinojo, kad skrenda į Lietuvą. Gaižiūnų mokomajame centre, pulko rikiuotės metu, pulkininkas K. pasakė, kad jie atvyko į Lietuvą užtikrinti šaukimą į ginkluotąsias pajėgas. 1991-01-07 vakare juos pervedė iš Gaižiūnų į Šiaurės mietelį Vilniuje. Mieste nepatruliavo, jokiuose renginiuose nedalyvavo. 1991-01-10 3-iasis batalionas važiavo prie Spaudos rūmų, jų baterija ten nevažiavo. 1991-01-11 buvo pakelti paskelbus pavojų, bet niekur neišvažiavo. 1991-01-12, apie 23 val., vėl buvo pakelti paskelbus pavojų, laukė iki 1991-01-13, 02.00 val., po to susėdo į mašinas. Jų 1-oji baterija susėdo į URAL-ą. Einant prie mašinos, G. greitai surengė instruktažą, pasakė, kad jie važiuoja prie televizijos ir radijo komiteto, kad būrių vadų pavaduotojai turės po 30 tuščiųjų šovinių, jais šaudyti į viršų, kad pagąsdinti minią. Kiti turės kovinius šovinius. Užduotis buvo iš galo įsigauti į televizijos komiteto pastatą, nuginkluoti apsaugą. Jei apsauga šaudys, jie turės iš pradžių šaudyti į langus ir sienas, o tik tada šaudyti taikantis. Visi turėjo įsigauti į pastatą, 2-asis būrys turėjo užblokuoti išėjimą iš pastato. Jis pats turėjo tik kovinius šovinius. Prieš operaciją kiekvienam buvo išduota po keturias kovinių šovinių dėtuves – 120 kovinių šovinių. Pats užpildė visas dėtuves, šovinių su trasuojamomis kulkomis nebuvo. G. paaiškino, kad reikia visus išvesti iš pastato, pastate bus OMON darbuotojų, kurie jiems padės. Ekstremistai, kaip jiems paaiškino, turi nervus paralyžiuojančių dujų, šviečiančių granatų, kurios gali apakinti, todėl reikia būti atsargiems. Po Spaudos rūmų 3-iajame batalione buvo daug traumuotų, todėl jiems buvo leista gintis nuo minios automatų </w:t>
      </w:r>
      <w:r w:rsidRPr="00897F5B">
        <w:rPr>
          <w:rFonts w:ascii="Times New Roman" w:eastAsia="Calibri" w:hAnsi="Times New Roman" w:cs="Times New Roman"/>
          <w:sz w:val="24"/>
          <w:szCs w:val="24"/>
        </w:rPr>
        <w:t xml:space="preserve">buožėmis. Kolonoje </w:t>
      </w:r>
      <w:r w:rsidRPr="00897F5B">
        <w:rPr>
          <w:rFonts w:ascii="Times New Roman" w:eastAsia="Calibri" w:hAnsi="Times New Roman" w:cs="Times New Roman"/>
          <w:color w:val="000000" w:themeColor="text1"/>
          <w:sz w:val="24"/>
          <w:szCs w:val="24"/>
        </w:rPr>
        <w:t xml:space="preserve">važiavo tankai, BMD, URAL-ai, jų skaičiaus nežino. Kiek žmonių važiavo kolonoje ir kas vadovavo kolonai, nežino, pokalbių per radijo stotelę </w:t>
      </w:r>
      <w:r w:rsidRPr="00897F5B">
        <w:rPr>
          <w:rFonts w:ascii="Times New Roman" w:eastAsia="Calibri" w:hAnsi="Times New Roman" w:cs="Times New Roman"/>
          <w:sz w:val="24"/>
          <w:szCs w:val="24"/>
        </w:rPr>
        <w:t xml:space="preserve">negirdėjo. Kolonoje </w:t>
      </w:r>
      <w:r w:rsidRPr="00897F5B">
        <w:rPr>
          <w:rFonts w:ascii="Times New Roman" w:eastAsia="Calibri" w:hAnsi="Times New Roman" w:cs="Times New Roman"/>
          <w:color w:val="000000" w:themeColor="text1"/>
          <w:sz w:val="24"/>
          <w:szCs w:val="24"/>
        </w:rPr>
        <w:t xml:space="preserve">su jais milicijos darbuotojų, draugovininkų nebuvo. Judėjimo metu sėdėjo mašinoje URAL, važiuojant kolonos niekas nebuvo užpuolęs, žmonės tik šūkavo. Privažiavus prie pastato buvo daug žmonių, bet ginkluotų asmenų, užtvarų nematė. Privažiavo taip, kaip nurodė schemoje. Ties sankryža stovėjo apie 5 min., priešais juos stovėjo tankas. Kitas tankas buvo užtvėręs kelią šalia sankryžos. Ant tanko, kuris stovėjo priešais jį, užšoko apie 18 metų vaikinas ir ėmė šokinėti ant tanko bokštelio, tankui pradėjus sukioti bokštelį, vaikinas nuo tanko nušoko. Kai vaikinas nušoko, iš kairiojo bokštelio liuko išlindo ranka, kurioje buvo sprogstamasis užtaisas su uždegta dagtimi. Ranka metė tą užtaisą į kairę, tiesiai tam vaikinui po kojomis. Sprogimas buvo silpnesnis nei rankinės granatos, bet vaikinas griebėsi už pilvo ir nugriuvo. Matė, kaip jį išvežė greitąja pagalba. Tanko, iš kurio buvo mestas sprogstamas užtaisas, numerio nepastebėjo, kas iš tankistų metė, nežino. Jų URAL-as apsisuko ir nuvažiavo atgal paskui BMD. Nerado vietos, kur galima būtų patekti į kiemą. Tuomet viena iš BMD ėmė stumti LAZ autobusą, stovėjusį ant kelio ir užtvėrusį tinklą. Kai autobusas buvo nustumtas, antroji BMD įsibėgėjusi išlaužė aptvarą ir įvažiavo į kiemą, sustojo šalia sarginės. Jie URAL mašina įvažiavo iš paskos. Išlipo iš mašinos ir nuėjo prie trijų aukštų pastato. Žmonių niekur nebuvo, į juos niekas nešaudė, jie taip pat nešaudė. Tankai šaudė, matė, kaip po šūvių žmonės kimšosi ausis ir bėgo, kontūzytų nematė. Tankas Nr. 1, kurį nurodė schemoje, šaudė nepakėlęs į viršų pabūklo ir matė, kaip nuo jo šūvio apsivertė raudonos spalvos lengvasis automobilis „Žiguli“. Žmonių salone nebuvo. Matė kontūzytų žmonių, kurie bėgo užsikimšę ausis. Kai buvo prie pastato, gatvėje girdėjo automatų šūvius, bet kas šaudė, nepastebėjo ir nežino. Priėjo prie pastato ir išlaužė užrakintas duris toje vietoje, kuri nurodyta schemoje. Pastato rūsyje buvo OMON darbuotojų. Prie durų stovėjo vienas karys, turėjo automatą AKSU-74, radijo stotelę, mūvėjo šalmą su stikliniu antveidžiu, vilkėjo neperšaunamą liemenę ir kamufliažinę uniformą. Antrame aukšte stovėjo dar vienas OMON darbuotojas, kuris saugojo du vietos policininkus, kurie buvo be ginklų, sėdėjo ant palangės, vienas jų turėjo guminę lazdą. Nematė, kad jie būtų patyrę kūno sužalojimų. „Omonininkai“ pasakė, kad antrame aukšte vyksta laida. Kareiviai išlaužė duris ir išvedė iš ten lauk visus žmones. Apžiūrėjęs rūsį nei žmonių, nei ginklų nerado. Kai brovėsi į pastatą, 2-asis būrys užblokavo įėjimą, jie turėjo tik kovinius šovinius. Pastate niekas nešaudė. Kariai nešaudė ir į juos nešaudė. Trijų ir devynių aukštų pastatus jungiančio koridoriaus pirmajame aukšte, toje vietoje, kurią nurodė schemoje, šalia restorano buvo didelė kruvina dėmė. Sužinojo, kad toje vietoje buvo nukautas OMON darbuotojas. Nematė, kad būtų išvežami žuvusieji ir sužeistieji, kad būtų išnešami ir išvežami daiktai. Grimo kambaryje rado didelius peilius, bet jų neėmė, tai buvo rūsyje. Apie tai, kad buvo sulaikyti smogikai ir „snaiperiai“, nieko nežino, namų stogų neapžiūrinėjo. Operacijos metu kažkas filmavo, fotografavo. Kai iš rūsio į lauką vedė darbuotoją, gatvėje pamatė draugovininkų su raudonais raiščiais grandinę, jie buvo ginkluoti lazdomis, stovėjo taip, kaip parodė schemoje. Iš pastato išvažiavo 1991-01-16.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J. M. (J. M.) </w:t>
      </w:r>
      <w:r w:rsidRPr="00897F5B">
        <w:rPr>
          <w:rFonts w:ascii="Times New Roman" w:eastAsia="Calibri" w:hAnsi="Times New Roman" w:cs="Times New Roman"/>
          <w:color w:val="000000" w:themeColor="text1"/>
          <w:sz w:val="24"/>
          <w:szCs w:val="24"/>
        </w:rPr>
        <w:t xml:space="preserve">(t. 122, b. l. 48-52, t. 435, b. l. 38-41) nurodė, kad nuo 1990 m. pavasario tarnauja kariniame dalinyje 74268. 1990-01-05 vyresnysis leitenantas G. visai baterijai įsakė pasiimti šalmus, neperšaunamas liemenes, priskirtus ginklus ir ruoštis išskristi, kur – nepasakė. 1991-01-06, apie 3 val. juos atvežė į Pskovo oro uostą „Kresty“, susodino į transportinius lėktuvus ir jie išskrido į Lietuvą, nusileido Gaižiūnų oro uoste. 1991-01-06, 09.00 val. Gaižiūnuose pulko vadas pulkininkas K. pulkui rikiuotės metu paskelbė, kad jie atvyko į Lietuvą užtikrinti šaukimą į karinę tarnybą. 1991-01-07 iš Gaižiūnų juos pervedė į Šiaurės miestelį Vilniuje. Į Vilnių iš baterijos atvyko 25 žmonės. Iki 1991-01-11 Šiaurės miestelyje gyveno ramiai, mieste nepatruliavo. 1991-01-11, 09.00 val., pulko rikiuotės metu K. surengė instruktažą, pasakė, kad jeigu nori, pasidarytų lazdas ar pasiimtų metalinius lovų virbus, kad būtų patogiau gintis nuo šaltaisiais ginklais ginkluotos minios. Po to instruktažą vedė G., pasakė, kad jiems išduos tuščiuosius ir kovinius šovinius, juos reikia naudoti atsargiai, koviniais šaudyti tik pavojaus gyvybei atveju, o tuščiaisiais į viršų, jeigu minia labai puls, šaudyti gavus įsakymą. G. pasakė, kad su jais bus kiti daliniai, kokie – nepatikslino, tų dalinių kareiviai bus ginkluoti specialiomis granatomis, skirtomis išvaikyti minią, ir kad kariai turi būti atsargesni, kad tos granatos nenukristų jiems po kojomis ir nesužalotų. Nežinojo, kur turėjo važiuoti. Apie 22 val. juos susodino į mašinas, išdavė šovinius. Šešiems žmonėms išdavė po vieną dėtuvę kovinių šovinių ir po dvi – tuščių šovinių. Kitiems devyniolikai karių išdavė vieniems po dvi, kitiems po tris dėtuves kovinių šovinių. Baterijos vadas nusprendė, kad miniai pagąsdinti pakaks ir 6 žmonių su tuščiaisiais šoviniais. Pats jis turėjo priskirto automato AKS-74 tris dėtuves kovinių šovinių, metalinių virbų nepasiėmė. Iš visos baterijos metalinį lovos virbą pasiėmė tik vienas žmogus. Tą dieną išvažiavimas buvo atšauktas. 1991-01-12, 19.00 val. G. surengė naują instruktažą – jie turėjo įeiti į pastatą ir veikti ten pagal įsakymą, kur įeiti –nepasakė, kiti instruktažai dėl ginklų naudojimo liko tie patys. Nuo 21.00 val. pradėjo ruoštis išvažiuoti: užsidėjo šalmus, apsivilko liemenes, ruošė ginklus. Apie 22 val. G. davė komandą sėstis į mašinas. Jų baterija susėdo į URAL </w:t>
      </w:r>
      <w:r w:rsidRPr="00897F5B">
        <w:rPr>
          <w:rFonts w:ascii="Times New Roman" w:eastAsia="Calibri" w:hAnsi="Times New Roman" w:cs="Times New Roman"/>
          <w:sz w:val="24"/>
          <w:szCs w:val="24"/>
        </w:rPr>
        <w:t xml:space="preserve">mašiną. Kolonoje </w:t>
      </w:r>
      <w:r w:rsidRPr="00897F5B">
        <w:rPr>
          <w:rFonts w:ascii="Times New Roman" w:eastAsia="Calibri" w:hAnsi="Times New Roman" w:cs="Times New Roman"/>
          <w:color w:val="000000" w:themeColor="text1"/>
          <w:sz w:val="24"/>
          <w:szCs w:val="24"/>
        </w:rPr>
        <w:t xml:space="preserve">važiavo daugiau mašinų, buvo tamsu, jų </w:t>
      </w:r>
      <w:r w:rsidRPr="00897F5B">
        <w:rPr>
          <w:rFonts w:ascii="Times New Roman" w:eastAsia="Calibri" w:hAnsi="Times New Roman" w:cs="Times New Roman"/>
          <w:sz w:val="24"/>
          <w:szCs w:val="24"/>
        </w:rPr>
        <w:t xml:space="preserve">neįžiūrėjo. Kas </w:t>
      </w:r>
      <w:r w:rsidRPr="00897F5B">
        <w:rPr>
          <w:rFonts w:ascii="Times New Roman" w:eastAsia="Calibri" w:hAnsi="Times New Roman" w:cs="Times New Roman"/>
          <w:color w:val="000000" w:themeColor="text1"/>
          <w:sz w:val="24"/>
          <w:szCs w:val="24"/>
        </w:rPr>
        <w:t xml:space="preserve">vadovavo kolonai, kas įsakė pradėti žygį, nežino. Judėjimo metu sėdėjo mašinoje. Važiuojant prie televizijos ir radijo komiteto, kolona nebuvo užpulta, užtvarų nematė, po technika žmonės nepateko. Atvažiavo ir apsisuko gatvėje taip, kaip parodė schemoje, truputį pavažiavę atgal, per tvorą įvažiavo į galinį televizijos ir radijo komiteto kiemą. Priešais juos važiavo BMD, kuri išgriovė tvoros dalį ir padarė jiems angą įvažiuoti. Tuo metu nukentėjusių nematė. Nuvažiavo galiniu kiemu prie trijų aukštų pastato, kaip parodyta schemoje. Mašinos sustojo prie tvoros, iš mašinų išlipo ir nuėjo prie trijų aukštų pastato atsarginio įėjimo. Kažkas kojos spyriu išlaužė užrakintas atsarginio įėjimo duris. Pastate degė šviesa, nei pastate, nei prie pastato nebuvo apsaugos ir smogikų. Matė keletą darbuotojų, kurie operacijos pabaigoje buvo išvesti iš pastato, jie nesipriešino. Iš pastato į juos niekas nešaudė. Apžiūrėjo trijų aukštų pastato patalpas, bet seifų, spintų neapžiūrinėjo. Nematė, kad iš pastato būtų vežami ar nešami daiktai. Operacijos metu jie nešaudė, nematė, kad technika būtų pervažiavusi žmones. Draugovininkų ir milicijos nematė, apie tai, kad buvo sučiupti „smogikai“ ir policininkai, nieko nežino. Kūno sužalojimų jis ir tarnybos draugai nepatyrė. Nematė, kad būtų išvežami sužeistieji ir žuvusieji. Operacijos metu nematė, kad juos kas nors būtų filmavęs. Viename iš kambarių ant grindų gulėjo išgaląstų gelžgalių, juos paliko pastate. Girdėjo vieną tanko šūvį, tačiau apie šūvio padarinius nieko nežino. Palikti pastatą komandą davė baterijos vadas.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I. Š. (I. Š.) </w:t>
      </w:r>
      <w:r w:rsidRPr="00897F5B">
        <w:rPr>
          <w:rFonts w:ascii="Times New Roman" w:eastAsia="Calibri" w:hAnsi="Times New Roman" w:cs="Times New Roman"/>
          <w:color w:val="000000" w:themeColor="text1"/>
          <w:sz w:val="24"/>
          <w:szCs w:val="24"/>
        </w:rPr>
        <w:t xml:space="preserve">(t. 122, b. l. 53-61, t. 435, b. l. 42-45) nurodė, kad 1991 m. gegužės mėn. pašauktas į tarybinę armiją, tarnauja kariniame dalinyje 74268, eina san. instruktoriaus pareigas 1-ojoje savaeigės artilerijos baterijoje. 1991 m. sausio pradžioje per pulko rikiuotę pulko vadas papulkininkis K. pasakė, kad jie išvyksta, kur ir kodėl – nepasakė. Apie tai, kad atvyko į Lietuvą, sužinojo po to, kai atskrido į Gaižiūnus. Per pulko rikiuotę kažkas iš karininkų pasakė, kad atvyko į Lietuvą užtikrinti šaukimą į armiją. Iki 1991-01-12 Vilniuje nedalyvavo patruliavime ir kitose priemonėse. Dar prieš 1991-01-12 buvo paskelbta parengtis išvykti, tačiau išvykimas buvo atidėtas. 1991-01-12 naktį buvo pakelti, gavo ginklus. Jis gavo priskirtą automatą AKS-74 Nr. 495499, 4 dėtuves su koviniais šoviniais, šovinių su trasuojamomis kulkomis nematė, neperšaunamą liemenę, šalmą, dujokaukę. Baterijos vadas vyresnysis leitenantas G. parke davė užduotį užimti ir saugoti trijų aukštų televizijos centro pastatą, kuris buvo už devynaukščio pastato, paaiškino, kad ginklus galima naudoti tik tokiu atveju, jei bus panaudoti ginklai prieš karius. Jis turėjo veikti kartu su baterija – užduotis buvo nustumti žmones nuo televizijos centro. Važiavo mašina URAL, kuri buvo iš Gaižiūnų karinio dalinio, kolonos priekyje. Taip pat važiavo jų dalinio BMD ir </w:t>
      </w:r>
      <w:r w:rsidRPr="00897F5B">
        <w:rPr>
          <w:rFonts w:ascii="Times New Roman" w:eastAsia="Calibri" w:hAnsi="Times New Roman" w:cs="Times New Roman"/>
          <w:sz w:val="24"/>
          <w:szCs w:val="24"/>
        </w:rPr>
        <w:t xml:space="preserve">tankai. Kas </w:t>
      </w:r>
      <w:r w:rsidRPr="00897F5B">
        <w:rPr>
          <w:rFonts w:ascii="Times New Roman" w:eastAsia="Calibri" w:hAnsi="Times New Roman" w:cs="Times New Roman"/>
          <w:color w:val="000000" w:themeColor="text1"/>
          <w:sz w:val="24"/>
          <w:szCs w:val="24"/>
        </w:rPr>
        <w:t xml:space="preserve">davė įsakymą pradėti žygį ir kurią valandą, nežino. Žygio metu veikė ryšys, su juo kartu važiavo jų baterijos karys su radijo stotele. Važiavo dengto automobilio kėbule, todėl važiuojant praktiškai nieko nematė. Operacijoje dalyvavo jų baterija ir 7-oji kuopa, kitų padalinių nematė. Judėjimo metu į automobilio tentą atsimušdavo akmenys, kas juos mėtė, nežino. Nematė ir negirdėjo, kad judėjimo prie objekto metu būtų naudojami buteliai su padegamuoju mišiniu, sprogstamieji užtaisai. Artėjant prie objekto, išgirdo šūvį, kuris buvo panašus į pabūklo šūvį, atrodo buvo šauta šalia televizijos bokšto. Privažiavę prie televizijos centro, prieš sankryžą pasuko į kairę, ten buvo užrakinti vartai. Prie vartų buvo nedaug žmonių, jie kažką mėtė į mašiną. BMD išlaužė vartus, jie įvažiavo už aptvaro ir sustojo. Vadovaujami G. ir diviziono vado pavaduotojo politiniams reikalams majoro S., jie nubėgo per kiemą prie televizijos centro trijų aukštų pastato, kuris buvo šalia devynaukščio pastato. Niekas nesipriešino, žmonių televizijos centro kieme nebuvo. Išlaužė užrakintas duris ir įėjo į pastatą, jame apžiūrėjo patalpas, ar nėra žmonių. Su </w:t>
      </w:r>
      <w:r w:rsidRPr="00897F5B">
        <w:rPr>
          <w:rFonts w:ascii="Times New Roman" w:eastAsia="Calibri" w:hAnsi="Times New Roman" w:cs="Times New Roman"/>
          <w:sz w:val="24"/>
          <w:szCs w:val="24"/>
        </w:rPr>
        <w:t xml:space="preserve">seržantu M. </w:t>
      </w:r>
      <w:r w:rsidRPr="00897F5B">
        <w:rPr>
          <w:rFonts w:ascii="Times New Roman" w:eastAsia="Calibri" w:hAnsi="Times New Roman" w:cs="Times New Roman"/>
          <w:color w:val="000000" w:themeColor="text1"/>
          <w:sz w:val="24"/>
          <w:szCs w:val="24"/>
        </w:rPr>
        <w:t xml:space="preserve">apžiūrėjo katilinę, kuri yra rūsyje, joje nieko nerado. Paskui jis buvo pastatytas poste pirmajame aukšte ir saugojo duris, vedančias iš trijų aukštų pastato į devynaukštį pastatą. Civilių asmenų nematė. Stovėdamas poste matė 7-osios kuopos karius, žmones iš OMON-o, kurie vilkėjo kamufliažinę uniformą, buvo su šalmais su nuleidžiamu priekakčiu akims, iš kokio jie dalinio, nežino. Milicininkų nematė. Stovėdamas poste, pro devynaukščio pastato langą matė žmones, ginkluotus pagaliais, metaliniais virbais. Nematė, kad žmonės būtų priešinęsi kariškiams. Šaunamųjų ginklų šūvių negirdėjo ir nematė, kad kas nors būtų šaudęs. Žuvusiųjų ir sužeistųjų nematė. Ar objektus saugojo smogikai, nežino. Nematė, kad iš televizijos centro pastatų būtų šaudoma. Po operacijos kraujo pėdsakų, padegamojo mišinio pėdsakų, pašalinių daiktų, technikos pažeidimų nematė, taip pat nematė, kad iš pastato būtų išvedami civiliai asmenys. Nematė, kad iš pastatų būtų išnešami kokie nors daiktai. Buvo gavę užduotį stabdyti visus, kas tik pamėgins ką nors išnešti. Apie 3-jų smogikų, snaiperio sulaikymą nieko nežino. Nieko nežino apie tai, kad kariškiai būtų ką nors nušovę. Nieko negirdėjo, kad milicijos darbuotojai būtų šaudę ir kad iš jų būtų atimti ginklai. Apžiūrinėdami patalpas, jokių dokumentų neieškojo, tokios užduoties nebuvo gavę. Nematė, kad kas nors iš kariškių būtų turėjęs metalinius virbus, kitus daiktus.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S. P. (S. P.) </w:t>
      </w:r>
      <w:r w:rsidRPr="00897F5B">
        <w:rPr>
          <w:rFonts w:ascii="Times New Roman" w:eastAsia="Calibri" w:hAnsi="Times New Roman" w:cs="Times New Roman"/>
          <w:color w:val="000000" w:themeColor="text1"/>
          <w:sz w:val="24"/>
          <w:szCs w:val="24"/>
        </w:rPr>
        <w:t xml:space="preserve">(t. 122, b. l. 62-70, t. 435, b. l. 46-49) nurodė, kad 1989 m. rudenį buvo pašauktas į karo tarnybą, pusę metų mokėsi Prienuose, po to buvo išsiųstas į Pskovą, kur atlieka tarnybą, eina būrio vado pareigas. Sausio 5 d. iš Pskovo išskrido į Pabaltijį. Prieš išskrendant, jiems nepranešė, kad skrenda ir kokiu tikslu. Kovinės technikos iš Pskovo nesivežė. Gaižiūnuose generolas majoras su desantininko emblemomis pranešė, kad jie atvyko užtikrinti jaunimo šaukimą į tikrąją karo tarnybą. Vilniuje apsigyveno kariniame miestelyje. Atskrido visas jų divizionas: 1, 2 ir 3 baterijos ir valdymo būrys. Vilniuje baterijai vadovavo vyresnysis leitenantas G.. Miesto gatvėse jų baterija nepatruliavo, Spaudos rūmų užėmimo operacijoje nedalyvavo. Sausio 11-12 d. naktį buvo pakelti paskelbus pavojų, tačiau išvažiavimas buvo atšauktas. Sausio 12 d. vėl buvo pakelti paskelbus pavojų. Pasiėmė šalmus, neperšaunamas liemenes, dujokaukes, gavo priskirtą automatą AKS-74 Nr. 491077, 60 tuščiųjų ir 60 kovinių šovinių. Instruktažo metu buvo įsakyta ginklus panaudoti tik gavus įsakymą. Diviziono vado pavaduotojas politiniams reikalams majoras S. ar einantis baterijos vado pareigas vyresnysis leitenantas G. kuopai davė užduotį užimti ir saugoti televizijos ir radijo komiteto pastatą. Jų baterija važiavo URAL mašina. Kokia buvo kolonos sudėtis, kaip ji buvo išsirikiavusi, koks mašinų kiekis, kas vadovavo kolonai, nežino. Važiavo kartu su baterijos kariniu personalu kėbule. Mašinoje vyresniuoju buvo leitenantas G.. Važiuojant, gatvėse būriavosi civilių asmenų minios, iš minios sklido kariškius įžeidžiantys šūksniai, į mašiną mėtomi buteliai. Privažiavo prie televizijos ir radijo komiteto 4 aukštų pastato, sustojo netoli centrinio įėjimo, kurį buvo užstoję vienas prie kito stovintys autobusai. Tuo metu privažiavo BTR. Civilių minia buvo praktiškai apsupusi pastatą, girtų asmenų minioje nematė. Prie 4 aukštų pastato buvo triukšminga, girdėti tankų šūviai tuščiais šaudmenimis. Ar buvo sprogimų, negali pasakyti, nes buvo sunku ką nors atskirti. Žmonės minioje turėjo pagalių, akmenų, mėgino tais daiktais mušti desantininkus. Iš galinės 4 aukštų pastato pusės žmonių nebuvo, todėl baterija be kliūčių įėjo į pastatą per atsarginį įėjimą galinėje 4 aukštų pastato pusėje. Jų baterijai minia visai nesipriešino, operacijos metu nepanaudojo nė vieno šovinio. Nė vienas jų baterijos kareivis nė karto neiššovė. Nematė nei žuvusių, nei sužeistų civilių. Nematė, kad civiliai būtų šaudę, kad būtų turėję ginklų. Pastate niekas nešaudė. Kai baterija įėjo į pastatą, pradėjo vesti centro techninius darbuotojus – civilius vyrus ir moteris į lauką. Pastate kariai gyveno 5 paras, po to juos pakeitė vidaus kariuomenė. Iš pastato jokių daiktų neėmė ir nematė, kad tai būtų daręs kas nors iš </w:t>
      </w:r>
      <w:r w:rsidRPr="00897F5B">
        <w:rPr>
          <w:rFonts w:ascii="Times New Roman" w:eastAsia="Calibri" w:hAnsi="Times New Roman" w:cs="Times New Roman"/>
          <w:sz w:val="24"/>
          <w:szCs w:val="24"/>
        </w:rPr>
        <w:t xml:space="preserve">kariškių. Televizijos </w:t>
      </w:r>
      <w:r w:rsidRPr="00897F5B">
        <w:rPr>
          <w:rFonts w:ascii="Times New Roman" w:eastAsia="Calibri" w:hAnsi="Times New Roman" w:cs="Times New Roman"/>
          <w:color w:val="000000" w:themeColor="text1"/>
          <w:sz w:val="24"/>
          <w:szCs w:val="24"/>
        </w:rPr>
        <w:t xml:space="preserve">ir radijo komiteto 4 aukštų pastate matė keletą „omonininkų“, jie taip pat vedė iš pastato civilius asmenis. Nežino apie tai, kad šarvuota technika būtų pervažiavusi žmones. Apie tai, kad pastate būtų sučiupti apsaugininkai ir „smogikai“, nieko nežino. Matė kraujo pėdsakus koridoriuje, kai buvo išneštas žuvęs „omonininkas“. Desantininkų rankose montiruočių nematė. Po operacijos buvo pastate ir į lauką nėjo. Draugovininkai objekte pasirodė po operacijos.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L. Z. (L. Z.) </w:t>
      </w:r>
      <w:r w:rsidRPr="00897F5B">
        <w:rPr>
          <w:rFonts w:ascii="Times New Roman" w:eastAsia="Calibri" w:hAnsi="Times New Roman" w:cs="Times New Roman"/>
          <w:color w:val="000000" w:themeColor="text1"/>
          <w:sz w:val="24"/>
          <w:szCs w:val="24"/>
        </w:rPr>
        <w:t xml:space="preserve">(t. 122, b. l. 71-81, t. 435, b. l. 50-58) nurodė, kad 1990 m. pavasarį buvo pašauktas į karo tarnybą, paskirtas į Pskovą, tarnauja 1-ojoje savaeigės artilerijos baterijoje, eina radijo telefonisto pareigas. 1991-01-05 juos permetė į Pabaltijį. Pulko rikiuotės metu buvo pranešta, kad jie išvyksta į Vilnių užtikrinti jaunimo šaukimą į karo tarnybą. Atskrido į Gaižiūnus, kolona pervažiavo į Vilniaus karinį Šiaurės miestelį. Mieste nepatruliavo, Spaudos rūmų užėmimo operacijoje nedalyvavo. Į Vilnių atvyko visas jų divizionas: trys baterijos ir valdymas. Valdymas ir 3-ioji baterija gavo kitą užduotį, o 1-oji ir 2-oji baterijos dalyvavo televizijos bokšto ir televizijos ir radijo komiteto užėmimo ir saugojimo operacijoje. Jų 1-oji baterija dalyvavo operacijoje prie televizijos ir radijo komiteto. Šarvuotos technikos iš Pskovo neatsigabeno. Sausio 11 d. jie pakelti paskelbus pavojų, vėliau išvažiavimas buvo atšauktas. Sausio 12 d. po vakarienės vėl pakelti paskelbus pavojų. Pasiėmė šalmus, neperšaunamas liemenes, gavo automatus. Jis gavo priskirtą AKS-74 Nr. 4799891, 3 dėtuves tuščiųjų šovinių (90 vnt.), kovinių šovinių neišdavė. Jų baterija (25 žmonės su karininkais) susodinta į mašiną </w:t>
      </w:r>
      <w:r w:rsidRPr="00897F5B">
        <w:rPr>
          <w:rFonts w:ascii="Times New Roman" w:eastAsia="Calibri" w:hAnsi="Times New Roman" w:cs="Times New Roman"/>
          <w:sz w:val="24"/>
          <w:szCs w:val="24"/>
        </w:rPr>
        <w:t xml:space="preserve">A. B. </w:t>
      </w:r>
      <w:r w:rsidRPr="00897F5B">
        <w:rPr>
          <w:rFonts w:ascii="Times New Roman" w:eastAsia="Calibri" w:hAnsi="Times New Roman" w:cs="Times New Roman"/>
          <w:color w:val="000000" w:themeColor="text1"/>
          <w:sz w:val="24"/>
          <w:szCs w:val="24"/>
        </w:rPr>
        <w:t xml:space="preserve">vadovavo ir vyresniuoju mašinoje buvo diviziono vado pavaduotojas politikos reikalams majoras S.. Prieš išvažiuojant, parke, rikiuotės metu buvo pranešta, kad reikia užimti ir saugoti kažkokį pastatą, ginklą naudoti tik gavus įsakymą. Kolonos sudėties ir kas jai vadovavo, nežino. Matė, kad paskui juos važiavo BMD ir URAL. Turėjo radijo stotelę ir palaikė ryšį naudodamasis šaukiniu, kurio neprisimena. Minios nematė, todėl nežino, ar joje buvo neblaivių asmenų. Važiuojant prie objekto, girdėjo, kaip minia įžeidžiančiai šūkavo, girdėjo kažką panašaus į šūvius, sprogimus, tačiau tiksliai pasakyti, kas ir kur tai buvo, negali, nes nematė. Prie centrinio televizijos ir radijo komiteto įėjimo nebuvo privažiavę. Įvažiavę per aptvaro vartus, iškart nuvažiavo prie galinės televizijos ir radijo komiteto pusės. Neprivažiavę prie 3 aukštų televizijos ir radijo komiteto pastato, gavo komandą išlipti. Kur nuvažiavo kita technika, nematė. Prie 3 aukštų komiteto pastato buvo tik jų mašina URAL. Į pastatą įėjo per atsarginį įėjimą. Civilių minios nebuvo nei priešais įėjimą į pastatą, nei pastate, į pastatą įėjo be kliūčių. Apie užtvaras objekto prieigose, apie 3 aukštų komiteto pastato apsaugą nieko nežino. Apsaugininkų ir civilių ten nematė. Nematė, kad kas nors būtų išvedamas iš to pastato. Kai įėjo į pastatą, ten jau buvo „omonininkai“, kurie pirmieji užėmė tą pastatą. Nematė, kad šiame pastate būtų šaudoma. Pats nepanaudojo nė vieno šovinio, niekas iš jų vaikinų taip pat nešaudė. Užėmę 3 aukštų televizijos ir radijo komiteto pastatą, atsistojo į postus. Jų užduotis buvo saugoti pastatą ir neleisti civiliams asmenims įeiti į pastatą. Pastate buvo 5 paras, vaikščiojo po visus kabinetus. Ten jau buvo netvarka, viskas išmėtyta, ant grindų mėtėsi popieriai, muzikos instrumentai ir kiti daiktai. Ne jis, nei kiti baterijos kariai ir karininkai jokių daiktų neėmė, iš pastato neišnešė. Matė, kaip vaikinai (su medžiaga aptrauktais šalmais) nešė iš kabinetų įvairius daiktus. Iš kokio jie dalinio, nežino. Nematė žuvusių ar sužeistų civilių asmenų. Nematė, kad iš kur nors būtų šaudoma. Nežino, ar šaudė tankai. Nieko nežino apie tai, kad šarvuota technika ar mašinos būtų pervažiavusios žmones. Iš jų baterijos buvo trys karininkai: S., baterijos vado pareigas einantis vyresnysis leitenantas G. ir būrio vadas leitenantas G.. Ginkluotų civilių asmenų nematė. Apie tai, kad desantininkai sučiupo 3 smogikus ir snaiperį, nieko nežino. Iš 3 aukštų pastato, ties antruoju aukštu, buvo išėjimas tiesiai į 9 aukštų televizijos ir radijo komiteto pastatą, o taip pat išėjimas į gatvę šalia 9 aukštų pastato. Jie buvo įsikūrę 2-ajame aukšte, o 3-iajame aukšte buvo įsikūrusi kita kuopa. Kraujo pėdsakų nei teritorijoje, nei ant technikos, nei patalpose nematė. Per 5 paras, praleistas objekte, nė karto nebuvo išėjęs iš pastato. Jokių daiktų, bylojančių apie gynybą, pastate nerado. Jų pastate nebuvo nei filmuojama, nei </w:t>
      </w:r>
      <w:r w:rsidRPr="00897F5B">
        <w:rPr>
          <w:rFonts w:ascii="Times New Roman" w:eastAsia="Calibri" w:hAnsi="Times New Roman" w:cs="Times New Roman"/>
          <w:sz w:val="24"/>
          <w:szCs w:val="24"/>
        </w:rPr>
        <w:t xml:space="preserve">fotografuojama. Kas </w:t>
      </w:r>
      <w:r w:rsidRPr="00897F5B">
        <w:rPr>
          <w:rFonts w:ascii="Times New Roman" w:eastAsia="Calibri" w:hAnsi="Times New Roman" w:cs="Times New Roman"/>
          <w:color w:val="000000" w:themeColor="text1"/>
          <w:sz w:val="24"/>
          <w:szCs w:val="24"/>
        </w:rPr>
        <w:t xml:space="preserve">dalyvavo operacijoje, nežino, matė tik „omonininkus“, draugovininkų nematė. Desantininkai operacijos metu jokių neetatinių daiktų rankose neturėjo.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F. (A. F.) </w:t>
      </w:r>
      <w:r w:rsidRPr="00897F5B">
        <w:rPr>
          <w:rFonts w:ascii="Times New Roman" w:eastAsia="Calibri" w:hAnsi="Times New Roman" w:cs="Times New Roman"/>
          <w:color w:val="000000" w:themeColor="text1"/>
          <w:sz w:val="24"/>
          <w:szCs w:val="24"/>
        </w:rPr>
        <w:t xml:space="preserve">(t. 122, b. l. 82-89, t. 435, b. l. 59-62) nurodė, kad 1989 m. gruodžio mėn. buvo pašauktas į tarybinę armiją, nuo 1990 m. gegužės mėn. tarnauja kariniame dalinyje 74268, 1-ojoje baterijoje eina mechaniko-vairuotojo pareigas. Sausio pradžioje, šeštadienį, buvo paskelbta kovinė parengtis, kitą dieną išskrido į Lietuvą, nusileido Gaižiūnuose, kur per rikiuotę jiems paskelbė, kad jie užtikrins šaukimą į armiją. Kitą dieną kolona išvažiavo į Vilnių, gyveno Šiaurės miestelyje. 1991-01-12, po pietų buvo pranešta, kad turi ruoštis važiuoti. Po vakarienės gavo ginklus, jis gavo priskirtą automatą AKS-74U Nr. 435455, vieną dėtuvę su tuščiaisiais šoviniais ir tris dėtuves su koviniais šoviniais, neperšaunamą liemenę, šalmą, dujokaukę. Trasuojančių šovinių negavo. Diviziono vado pavaduotojas politikos reikalams majoras S. visai baterijai davė užduotį užimti televizijos ir radijo centro trijų aukštų pastatą, ginklus leista naudoti tik iškilus pavojui gyvybei ir šaudyti į viršų tuščiaisiais </w:t>
      </w:r>
      <w:r w:rsidRPr="00897F5B">
        <w:rPr>
          <w:rFonts w:ascii="Times New Roman" w:eastAsia="Calibri" w:hAnsi="Times New Roman" w:cs="Times New Roman"/>
          <w:sz w:val="24"/>
          <w:szCs w:val="24"/>
        </w:rPr>
        <w:t xml:space="preserve">šoviniais. Kas </w:t>
      </w:r>
      <w:r w:rsidRPr="00897F5B">
        <w:rPr>
          <w:rFonts w:ascii="Times New Roman" w:eastAsia="Calibri" w:hAnsi="Times New Roman" w:cs="Times New Roman"/>
          <w:color w:val="000000" w:themeColor="text1"/>
          <w:sz w:val="24"/>
          <w:szCs w:val="24"/>
        </w:rPr>
        <w:t>davė komandą pradėti žygį ir kurią valandą, nežino. Operacijoje dalyvavo jų artilerijos divizionas, 7-oji kuopa, žvalgybos kuopa. Jiems sakė, kad televizijos centre veiks kariškiai kamufliažine uniforma, iš kur jie, niekas nesakė. Kolonos priekyje važiavo tankai, po jų URAL-ai ir BMD. Ar tankuose ir BMD buvo šaudmenų, nežino. Jis važiavo dengtame URAL-o kėbule kartu su jų baterijos kariais. Ant šaligatvių stovėję žmonės įžeidžiančiai šūkavo, mėtė į kėbulo apdangalą kažkokius daiktus. Minioje buvo daug neblaivių žmonių, daugelio rankose matė pagalius, metalinius virbus. Nematė, kad prieš techniką būtų naudojami degieji mišiniai, sprogstamieji užtaisai. Sankryžoje prie televizijos centro minia buvo užtvėrusi kelią ir tankas iš pabūklo šovė į viršų, žmonės tuo metu buvo šalia tanko, po šūvio ėmė bėgti į šalis. Jo mašina tuo metu buvo šalia, po šūvio jam skambėjo ausyse. Po to jie apsisuko ir nuvažiavo į priešingą pusę. BMD išlaužė aptvare angą. Kariai išlipo, nubėgo per kiemą prie televizijos ir radijo centro trijų aukštų pastato, kuris stovėjo greta devynaukščio. Kieme žmonių nebuvo, jiems niekas nesipriešino, išlaužė užrakintas duris ir pradėjo apžiūrinėti patalpas. Įėję į pastatą, iškart išjungė jungiklius. Jis apžiūrinėjo patalpas antrame aukšte, vienoje iš patalpų – televizijos studijoje – buvo apie 8 žmonės, vyrai ir moterys, kuriuos, nesipriešinančius, išvedė lauk. Kai jis buvo pastate, jame niekas nešaudė, gatvėje buvo šaudoma, kas iš kur šaudė, nežino. Antrame aukšte matė du milicininkus, kurie sėdėjo ant palangės ir nesipriešino, jų niekas neužkabinėjo, kur jie paskui dingo, nežino. Paskui kariai buvo paskirti į postus. Pro langą matė, kaip išnešė žuvusį specialiosios paskirties būrio karį. Nematė, kad į jų pusę būtų šaudoma. Pro antrojo aukšto, kuriame jis buvo, langą matė, kad tuo metu, kai kariškių grupė veržėsi prie centrinio įėjimo į televizijos centro pastatą, civiliai asmenys jiems priešinosi, mušė, stumdė kariškius. Sužalotų asmenų nematė nei kariškių, nei civilių tarpe. Nematė, kad kas nors būtų šaudęs ir televizijos centro viduje šūvių negirdėjo. Žuvusių, sužeistų, išskyrus žuvusį specialiosios paskirties būrio karį, nematė. Nematė, kad objektą būtų saugoję smogikai. Po operacijos ant technikos jokių pažeidimų, padegamojo mišinio, kraujo pėdsakų, pašalinių daiktų nematė. Operacijos metu iš ginklo nešaudė, jokių daiktų prie televizijos centro neėmė. Nematė, kad kas nors būtų fotografavęs ar filmavęs. Apžiūrėjo televizijos centro patalpas, ieškojo ten žmonių ir ginklų. Apie trijų smogikų ir snaiperio sulaikymą, apie iš televizijos centro išvežamus daiktus, apie tai, kad milicininkai būtų šaudę, kad iš jų būtų atimti ginklai, nieko nežino. Nematė, kad desantininkai turėtų montiruočių ir metalinių virbų. Jokių dokumentų neieškojo, tokios užduoties nebuvo gavę. Apie gyvenamųjų namų stogų apžiūrą nieko nežino.</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D. Č. (D. Č.) </w:t>
      </w:r>
      <w:r w:rsidRPr="00897F5B">
        <w:rPr>
          <w:rFonts w:ascii="Times New Roman" w:eastAsia="Calibri" w:hAnsi="Times New Roman" w:cs="Times New Roman"/>
          <w:color w:val="000000" w:themeColor="text1"/>
          <w:sz w:val="24"/>
          <w:szCs w:val="24"/>
        </w:rPr>
        <w:t xml:space="preserve">(t. 122, b. l. 90-103, t. 435, b. l. 63-68) nurodė, kad 1989 m. birželio mėn. buvo pašauktas į tarybinę armiją, nuo 1989 m. tarnauja kariniame dalinyje 74268, eina 1-oisos baterijos žvalgybos skyriaus vado pareigas. 1991 m. sausio mėn. pradžioje baterijos vado pavaduotojas vyresnysis leitenantas G. pasakė, kad bus rikiuotė ir reiks išskristi, kur – nepasakė. Apie tai, kad atskrido į Lietuvą, sužinojo tik nusileidęs Gaižiūnuose. Diviziono vado pavaduotojas politikos reikalams majoras S. Gaižiūnuose pasakė, kad jie atskrido į Lietuvą užtikrinti šaukimą į tarybinę armiją. Kolona išvažiavo į Vilnių, gyveno Šiaurės miestelyje, patruliavimuose nedalyvavo. Du kartus buvo paskelbta parengtis išvykti. 1991-01-08 turėjo kažkur išvažiuoti užtikrinti tvarką, tačiau neišvažiavo. Po to G. pasakė, kad jiems priskirtas kažkoks objektas ir teks jį užimti ir saugoti. 1991-01-09 paaiškino, kad tas objektas yra televizijos centras. 1991-01-11, po pietų buvo paskelbta parengtis išvykti, apie 23 val. gavo ginklus, po 4 dėtuves kovinių šovinių. Jis gavo ir dvi dėtuves su tuščiaisiais šoviniais, neperšaunamą liemenę, šalmą, dujokaukę, dvi dūmines granatas. G. davė užduotį užimti televizijos centro pastatą ir jį saugoti, ginklus buvo leidžiama naudoti tik iškilus pavojui gyvybei. Išvažiavimas buvo atšauktas. 1991-01-12, prieš pietus pranešė, kad jie turi važiuoti prie televizijos centro. Apie 23 val. gavo ginklus, šaudmenis. Gavo neperšaunamą liemenę, šalmą, dujokaukę, automatą AKS-74U Nr. 435527, dvi dūmines granatas, 4 dėtuves su koviniais šoviniais, 2 dėtuves su tuščiaisiais šoviniais, šovinių su trasuojančiomis kulkomis negavo. Buvo duota tokia pati užduotis kaip ir 1991-01-11, instruktažas dėl ginklų naudojimo buvo toks pat. G. pasakė, kad jie vyks kartu su 7-ąja kuopa ir, kad galbūt su ja veiks „omonininkai“, kurie vilkės tokią pačią, kaip ir desantininkai, kamufliažinę uniformą. Iš kokio jie padalinio, nepasakė. Operacijoje dalyvavo tankai, 3-iojo bataliono žvalgybos kuopos BMD ir keletas URAL mašinų. Nežino, ar tankuose ir BMD buvo šaudmenų, bet girdėjo keletą kartų šaudant iš tanko pabūklo. Kolonos priekyje važiavo tankai, paskui URAL-ai, už jų BMD. Kiek technikos dalyvavo operacijoje, nežino, bet matė paskui juos važiuojančias BMD, kuriomis važiavo žvalgybininkai. Operacijoje dalyvavo 1-oji baterija, 7-oji kuopa, žvalgybos kuopa, tankų įgulos, „omonininkai“ (apie 20 žmonių, būtinosios tarnybos karių jų tarpe nebuvo). „Omonininkai“ skyrėsi nuo desantininkų šalmais, kurie buvo su apsauginiais priekakčiais. Jis pats važiavo dengtame URAL kėbule kartu su visa baterija. </w:t>
      </w:r>
      <w:r w:rsidRPr="00897F5B">
        <w:rPr>
          <w:rFonts w:ascii="Times New Roman" w:eastAsia="Calibri" w:hAnsi="Times New Roman" w:cs="Times New Roman"/>
          <w:sz w:val="24"/>
          <w:szCs w:val="24"/>
        </w:rPr>
        <w:t xml:space="preserve">Eilinis Z. </w:t>
      </w:r>
      <w:r w:rsidRPr="00897F5B">
        <w:rPr>
          <w:rFonts w:ascii="Times New Roman" w:eastAsia="Calibri" w:hAnsi="Times New Roman" w:cs="Times New Roman"/>
          <w:color w:val="000000" w:themeColor="text1"/>
          <w:sz w:val="24"/>
          <w:szCs w:val="24"/>
        </w:rPr>
        <w:t xml:space="preserve">gavo radijo stotelę ir žygio metu su kažkuo palaikė ryšį. Važiuojant prie televizijos centro, jiems niekas nesipriešino, užtvarų nebuvo, žmonės ant jų įžeidžiančiai šaukė, į mašiną nieko nemėtė. Matė neblaivių asmenų, kuo nors ginkluotų asmenų nematė. Nematė, kad būtų naudojamas padegamasis skystis ir sprogstamieji užtaisai. Prie objekto buvo daug žmonių, sankryžoje stovėjo tankas. Jie pervažiavo sankryžą pasukę į kairę ir sustojo, stovėjo apie 15 min. Tuo metu aplink mašiną susirinko žmonės, kurie šūkavo, kad kariškiai išvažiuotų. Į kariškius niekas nieko nemėtė, ginkluotų asmenų nematė. Tuo metu sankryžoje stovėjęs tankas du kartus iššovė į orą. Šalikelėse stovėjo mašinos, žmonių jose nebuvo. Po antrojo šūvio, kuris buvo šautas išilgai gatvės, „Žiguli“ markės automobilis, stovėjęs už kokių 5 m nuo tanko, keletą kartų apsivertė, žmonių mašinoje nebuvo. Nuo šių šūvių nukentėjusių žmonių nematė. Kai mašina stovėjo, jis girdėjo už 20-25 m nuo mašinos automatų papliūpas, kas ir kur šaudė nematė, šaudė kažkur mašinos priekyje. Taip pat girdėjo apie 15-20 sprogimų, kurie savo garsu buvo panašūs į sprogstamųjų medžiagų </w:t>
      </w:r>
      <w:r w:rsidRPr="00897F5B">
        <w:rPr>
          <w:rFonts w:ascii="Times New Roman" w:eastAsia="Calibri" w:hAnsi="Times New Roman" w:cs="Times New Roman"/>
          <w:sz w:val="24"/>
          <w:szCs w:val="24"/>
        </w:rPr>
        <w:t xml:space="preserve">užtaiso. Kas </w:t>
      </w:r>
      <w:r w:rsidRPr="00897F5B">
        <w:rPr>
          <w:rFonts w:ascii="Times New Roman" w:eastAsia="Calibri" w:hAnsi="Times New Roman" w:cs="Times New Roman"/>
          <w:color w:val="000000" w:themeColor="text1"/>
          <w:sz w:val="24"/>
          <w:szCs w:val="24"/>
        </w:rPr>
        <w:t xml:space="preserve">ir kur mėtė, nematė, sprogimai buvo girdėti už 15-20 m nuo mašinos priekinio. Po to jie apsisuko ir nuvažiavo priešinga kryptimi, pavažiavo apie 300 metrų, pasuko į dešinę, po šio posūkio nuvažiavo 25-30 metrų ir sustojo. Kabinoje važiavo G., S. ir vairuotojas. Sustojus išlipo iš mašinos, šlaitu metaliniais laiptais nusileido į apačią ir nubėgo prie trijų aukštų pastato, kelią rodė G.. Kieme nieko nebuvo, niekas jiems nesipriešino. Kol bėgo, girdėjo automatų ir tankų pabūklų šūvius, kas kur šaudė, nematė. Jis ir </w:t>
      </w:r>
      <w:r w:rsidRPr="00897F5B">
        <w:rPr>
          <w:rFonts w:ascii="Times New Roman" w:eastAsia="Calibri" w:hAnsi="Times New Roman" w:cs="Times New Roman"/>
          <w:sz w:val="24"/>
          <w:szCs w:val="24"/>
        </w:rPr>
        <w:t xml:space="preserve">eilinis N. </w:t>
      </w:r>
      <w:r w:rsidRPr="00897F5B">
        <w:rPr>
          <w:rFonts w:ascii="Times New Roman" w:eastAsia="Calibri" w:hAnsi="Times New Roman" w:cs="Times New Roman"/>
          <w:color w:val="000000" w:themeColor="text1"/>
          <w:sz w:val="24"/>
          <w:szCs w:val="24"/>
        </w:rPr>
        <w:t>nuolat buvo šalia G.. Išlaužę užrakintas duris, įbėgę į pastatą, antrame aukšte koridoriuje pamatė ant palangės sėdinčius du milicininkus, kurie nesipriešino, jie jų neapieškojo. Policininkai paaiškino, kad jie buvo iškviesti naktį ir nusiųsti į televizijos centrą. Apžiūrint patalpas, dalis durų buvo užrakintos, jas teko laužti. Dviejose patalpose buvo žmonių. Vienoje patalpoje buvo televizijos studija, iš kurios buvo transliuojamos laidos, ten buvo apie 10-12 žmonių. Leitenantas G. pasakė, kad darbo diena baigta ir kariai ėmė atjunginėti aparatūrą. Žmonės buvo išvesti į apačią. Kitoje patalpoje buvę vyrai taip pat buvo išvesti iš pastato. Niekas nesipriešino, nematė, kad jie būtų apieškomi. Apžiūrėjo trečiąjį ir pirmąjį pastato aukštus, trečiajame aukšte buvo žmonių, kuriuos nesipriešinančius išvedė iš pastato. Kartu su jais veikė 20 „omonininkų“. Po to dalinio štabo viršininkas papulkininkis G. pasakė, kad reikia rasti kažkokį išėjimą, kad galima būtų išeiti ir padėti karinio dalinio 57264 kuopai, kuri kažkur negalėjo prasiveržti, tačiau to išėjimo jie nerado. G. pastatė tris postus, o kiti nuėjo miegoti. Po to priėjo kažkas iš „omonininkų“ ir paprašė trijų žmonių, kad pridengtų išėjimą, kai jie iš pastato neš savo žuvusįjį. Su „omoninku“ nuėjo jis</w:t>
      </w:r>
      <w:r w:rsidRPr="00897F5B">
        <w:rPr>
          <w:rFonts w:ascii="Times New Roman" w:eastAsia="Calibri" w:hAnsi="Times New Roman" w:cs="Times New Roman"/>
          <w:sz w:val="24"/>
          <w:szCs w:val="24"/>
        </w:rPr>
        <w:t xml:space="preserve">, N. </w:t>
      </w:r>
      <w:r w:rsidRPr="00897F5B">
        <w:rPr>
          <w:rFonts w:ascii="Times New Roman" w:eastAsia="Calibri" w:hAnsi="Times New Roman" w:cs="Times New Roman"/>
          <w:color w:val="000000" w:themeColor="text1"/>
          <w:sz w:val="24"/>
          <w:szCs w:val="24"/>
        </w:rPr>
        <w:t xml:space="preserve">ir P.. Ėjo koridoriumi, jungiančiu trijų aukštų pastatą su devynaukščiu pastatu, sustojo prie išėjimo. Žmonės tuo metu buvo kitoje gatvės pusėje. „Omonininkai“ išnešė žuvusįjį ir įkėlė jį į greitosios pagalbos mašiną. Kai grįžo, būdamas antrajame aukšte pro išdaužtą langą pamatė ties priešais televizijos centrą stovinčio gyvenamojo namo 6 ar 7 aukštu du blykstelėjimus, panašius į šūvius, maždaug 3-4 sekundžių intervalu vienas nuo kito, po kurių pasipylė </w:t>
      </w:r>
      <w:r w:rsidRPr="00897F5B">
        <w:rPr>
          <w:rFonts w:ascii="Times New Roman" w:eastAsia="Calibri" w:hAnsi="Times New Roman" w:cs="Times New Roman"/>
          <w:sz w:val="24"/>
          <w:szCs w:val="24"/>
        </w:rPr>
        <w:t xml:space="preserve">žiežirbos. Kas </w:t>
      </w:r>
      <w:r w:rsidRPr="00897F5B">
        <w:rPr>
          <w:rFonts w:ascii="Times New Roman" w:eastAsia="Calibri" w:hAnsi="Times New Roman" w:cs="Times New Roman"/>
          <w:color w:val="000000" w:themeColor="text1"/>
          <w:sz w:val="24"/>
          <w:szCs w:val="24"/>
        </w:rPr>
        <w:t xml:space="preserve">ten buvo, nežino, blyksnių metu šūvių negirdėjo. Būdamas pastate, girdėjo automatų papliūpas, kurios sklido nuo televizijos centro keturių aukštų </w:t>
      </w:r>
      <w:r w:rsidRPr="00897F5B">
        <w:rPr>
          <w:rFonts w:ascii="Times New Roman" w:eastAsia="Calibri" w:hAnsi="Times New Roman" w:cs="Times New Roman"/>
          <w:sz w:val="24"/>
          <w:szCs w:val="24"/>
        </w:rPr>
        <w:t xml:space="preserve">pastato. Kas </w:t>
      </w:r>
      <w:r w:rsidRPr="00897F5B">
        <w:rPr>
          <w:rFonts w:ascii="Times New Roman" w:eastAsia="Calibri" w:hAnsi="Times New Roman" w:cs="Times New Roman"/>
          <w:color w:val="000000" w:themeColor="text1"/>
          <w:sz w:val="24"/>
          <w:szCs w:val="24"/>
        </w:rPr>
        <w:t xml:space="preserve">ir kur šaudė, nematė, sprogimų tuo metu negirdėjo. Būdamas pastate girdėjo du tanko pabūklo šūvius, tačiau tanko tuo metu nematė. Nematė, kad civiliams asmenims kariškiai būtų pateikę reikalavimus, fizinio pasipriešinimo kariškiams nematė. Nematė, kad būtų naudojami ginklai, kad į ką nors būtų pataikiusios kulkos. Sužeistų asmenų nematė. Ginklai buvo naudojami, šūvius girdėjo, bet ar ginklus naudojo kariškiai, nematė. Nematė, kad iš televizijos centro pastato būtų šaudoma, kulkų rikošeto nematė, pastate šūvių negirdėjo. Matė tik žuvusį „omonininką“. Ar objektus saugojo smogikai, nežino. Ant technikos kraujo pėdsakų, uždegamojo mišinio, pažeidimų, pašalinių daiktų nematė. Tuo metu, kai iššovė tankas, žmonės stovėjo šalia tanko. Pats operacijos metu nešaudė, dūmadėžių nenaudojo. Tarnybines patalpas apžiūrinėjo ieškodami žmonių. Stalų, spintų neapžiūrinėjo. Draugovininkus pamatė tik kitą dieną. Apie vidaus kariuomenės dalyvavimą operacijoje nieko nežino. Nežino apie tai, kad būtų sulaikyti „smogikai“, snaiperis. Nematė, kad kariškiai būtų turėję pagalius, metalinius virbus. Nematė, kad iš patalpų būtų nešami daiktai. Nežino apie tai, kad būtų apžiūrinėjami namų, stovinčių priešais televizijos centrą, stogai.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Calibri" w:hAnsi="Times New Roman" w:cs="Times New Roman"/>
          <w:b/>
          <w:sz w:val="24"/>
          <w:szCs w:val="24"/>
        </w:rPr>
        <w:t xml:space="preserve">Liudytojas A. N. (A. N.) </w:t>
      </w:r>
      <w:r w:rsidRPr="00897F5B">
        <w:rPr>
          <w:rFonts w:ascii="Times New Roman" w:eastAsia="Calibri" w:hAnsi="Times New Roman" w:cs="Times New Roman"/>
          <w:color w:val="000000" w:themeColor="text1"/>
          <w:sz w:val="24"/>
          <w:szCs w:val="24"/>
        </w:rPr>
        <w:t xml:space="preserve">(t. 122, b. l. 105-109, t. 435, b. l. 69-73) nurodė, kad nuo 1990 m. gegužės mėn. atlieka tarnybą karinio dalinio 74268 1-ojoje savaeigės artilerijos baterijoje (SAB). 1991-01-05 baterijos vado pavaduotojas vyresnysis leitenantas G. įsakė jam ir visai baterijai ruoštis skristi, kur ir kokiu tikslu – nepasakė. Buvo įsakyta pasiimti šalmus, neperšaunamas liemenes ir priskirtus ginklus, todėl pasiėmė automatą AKSU-74 Nr. 435589. 1991-01-06 iš Pskovo oro uosto „Kresty“ išskrido į Lietuvą, Gaižiūnus. Atskridus į Gaižiūnus, kareivinėse generolas leitenantas pasakė, kad jie atvyko į Lietuvą užtikrinti jaunimo šaukimą į armiją. Baterija jokios technikos neatsivežė. 1991-01-07 iš Gaižiūnų buvo pervesti į Vilniaus Šiaurės miestelį, kur išbuvo iki 1991-01-12. Per tą laiką jų baterija patruliavime mieste nedalyvavo. 1991-01-12, apie 24 val., buvo pakelti paskelbus pavojų, G. surengė instruktažą, paaiškino, kad jei kas nors į karius mėtys sprogstamuosius užtaisus, granatas, jie turi trauktis į šalį, nuo minios gintis tik šautuvų buožėmis, tuščiaisiais šoviniais šaudyti į viršų, gavus komandą. G. nurodymu, šovinius jiems išdavė kuopos viršila vyresnysis </w:t>
      </w:r>
      <w:r w:rsidRPr="00897F5B">
        <w:rPr>
          <w:rFonts w:ascii="Times New Roman" w:eastAsia="Calibri" w:hAnsi="Times New Roman" w:cs="Times New Roman"/>
          <w:sz w:val="24"/>
          <w:szCs w:val="24"/>
        </w:rPr>
        <w:t>seržantas M.</w:t>
      </w:r>
      <w:r w:rsidRPr="00897F5B">
        <w:rPr>
          <w:rFonts w:ascii="Times New Roman" w:eastAsia="Calibri" w:hAnsi="Times New Roman" w:cs="Times New Roman"/>
          <w:color w:val="000000" w:themeColor="text1"/>
          <w:sz w:val="24"/>
          <w:szCs w:val="24"/>
        </w:rPr>
        <w:t xml:space="preserve">. Jam išdavė 90 tuščiųjų šovinių, kiek davė kitiems – nežino. Sulipo į mašiną URAL, mašinoje vyresniaisiais buvo G. ir leitenantas G.. Kiek kolonoje važiavo technikos, nepastebėjo. Matė, kad važiavo BMD. Pokalbių per radijo ryšį negirdėjo, kas vadovavo kolonai, kas davė pradėti žygį, nežino. Jiems važiuojant prie objekto, kažkas juos filmavo. Į mašinas buvo mėtomi akmenys, po technika niekas nepateko, užtvarų kelyje nebuvo. Kai atvažiavo prie objekto, girdėjo šūvius, sprogimus, kas šaudė ir kas sproginėjo, tiksliai nežino. Iš dalinio kareivių girdėjo, kad toje vietoje, kur nurodė schemoje, kažkoks vyras norėjo mesti sprogstamąjį užtaisą, bet sprogstamasis užtaisas sprogo jo rankose. Pats to nematė. Apsisuko, kaip nurodė schemoje, ir per angą tvoroje įvažiavo į vidinį televizijos ir radijo komiteto kiemą. Išlipę geležiniai laiptais, nubėgo nuo kalniuko žemyn prie trijų aukštų pastato durų. Kažkas išlaužė užrakintas duris. Kol bėgo prie pastato, į juos nešaudė, jie taip pat nešaudė, pastate niekas nesipriešino. Pastate matė du policijos darbuotojus, saugomus desantininko. Matė apie 11 televizijos ir radijo komiteto darbuotojų, kurie nesipriešino, jų niekas nemušė. Operacijos metu nei jis, nei tarnybos draugai nešaudė. Pastate neapžiūrinėjo kambarių ir patalpų, nematė, kad būtų išnešami ar išvežami daiktai, prie pastato nieko neėmė. Matė, kaip buvo išnešamas Š. kūnas ir guldomas į greitosios pagalbos mašiną. Nukentėjusiųjų civilių asmenų nematė. Nematė kaip šaudė tankai. Rankose armatūros neturėjo. Su jais operacijoje nei milicija, nei draugovininkai nedalyvavo. Apie tai, kad buvo sučiupti smogikai, nieko nežino. Namų stogų neapžiūrinėjo. Iš objekto išvažiavo 1991-01-18.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Times New Roman" w:hAnsi="Times New Roman" w:cs="Times New Roman"/>
          <w:b/>
          <w:sz w:val="24"/>
          <w:szCs w:val="24"/>
        </w:rPr>
        <w:t>L</w:t>
      </w:r>
      <w:r w:rsidRPr="00897F5B">
        <w:rPr>
          <w:rFonts w:ascii="Times New Roman" w:eastAsia="Calibri" w:hAnsi="Times New Roman" w:cs="Times New Roman"/>
          <w:b/>
          <w:sz w:val="24"/>
          <w:szCs w:val="24"/>
        </w:rPr>
        <w:t xml:space="preserve">udytojas M. T. (M. T.) </w:t>
      </w:r>
      <w:r w:rsidRPr="00897F5B">
        <w:rPr>
          <w:rFonts w:ascii="Times New Roman" w:eastAsia="Calibri" w:hAnsi="Times New Roman" w:cs="Times New Roman"/>
          <w:color w:val="000000" w:themeColor="text1"/>
          <w:sz w:val="24"/>
          <w:szCs w:val="24"/>
        </w:rPr>
        <w:t xml:space="preserve">(t. 122, b. l. 110-115, t. 435, b. l. 74-78) nurodė, kad nuo 1990 m. gegužės mėn. atlieka tarnybą kariniame dalinyje 74268. 1991-01-06 pulko budėtojas juos pakėlė paskelbus pavojų ir įsakė ruoštis skristi, kur – nepasakė. Jiems išdavė šalmus, neperšaunamas liemenes ir ginklus, šaudmenų ir specialiųjų priemonių neišdavė. Iš kito jų pulko bataliono jiems davė BMD. Gavo priskirtą ginklą AKS-74 Nr. 4763992. 1991-01-06, apie 8 val., atskrido į Gaižiūnus, apsigyveno mokomojo pulko kareivinėse. Apie 12 val. generolas kareivinėse pranešė, kad jie atvyko į Gaižiūnus padėti Lietuvoje užtikrinti šaukimą į kariuomenę. 1991-01-07 iš Gaižiūnų buvo pervežti į Vilniaus Šiaurės miestelį, kur buvo iki 1991-11-11, per tą laiką mieste nepatruliavo. 1991-01-11, apie 16 val., vyresnysis leitenantas G. kariams įsakė sėsti į mašinas, vėliau išvažiavimas buvo atšauktas. 1991-01-12, po vakarienės G. išdavė po dvi dėtuves tuščiųjų šovinių, bet tik būrio vado pavaduotojams. Baterijos kareiviams išdavė po keturias dėtuves kovinių šovinių, tarp jų su trasuojamomis kulkomis nematė. G. paaiškino, kad reikia naudoti kovinius šovinius. Būrio vado pavaduotojams paaiškino, kad jie turi pagal komandą šaudyti į viršų, kad pagąsdinti minią. Specialiųjų priemonių jiems neišdavė. Nei jis, nei jo baterijos kareiviai jokių virbų ir pagalių nebuvo pasiėmę. Davė tik šalmus ir neperšaunamas liemenes. Kur jie turėjo važiuoti, G. nepasakė, paaiškino, kad pastate bus specialiosios paskirties būrio darbuotojai, kurie bus apsirengę civiliais drabužiais, bet jų skiriamasis ženklas bus tai, kad kai kurios drabužių dalys bus kamufliažinės, kariai turi būti atidūs ir netrukdyti jiems. Apie 21 val. sulipo iš mašinas. Kolonos priekyje buvo trys tankai, už jų dvi BMD, paskui URAL-as, dvi BMD, URAL-as ir dvi BMD. Jis važiavo mašina URAL kartu su baterijos kariniu personalu – 23 žmonėmis, leitenantu G., kabinoje važiavo G. ir majoras </w:t>
      </w:r>
      <w:r w:rsidRPr="00897F5B">
        <w:rPr>
          <w:rFonts w:ascii="Times New Roman" w:eastAsia="Calibri" w:hAnsi="Times New Roman" w:cs="Times New Roman"/>
          <w:sz w:val="24"/>
          <w:szCs w:val="24"/>
        </w:rPr>
        <w:t xml:space="preserve">S.. Kas </w:t>
      </w:r>
      <w:r w:rsidRPr="00897F5B">
        <w:rPr>
          <w:rFonts w:ascii="Times New Roman" w:eastAsia="Calibri" w:hAnsi="Times New Roman" w:cs="Times New Roman"/>
          <w:color w:val="000000" w:themeColor="text1"/>
          <w:sz w:val="24"/>
          <w:szCs w:val="24"/>
        </w:rPr>
        <w:t xml:space="preserve">vadovavo kolonai, nežino. Įsakymas pradėti žygį buvo duotas 21.15 val., kas davė įsakymą, nežino. Važiuojant prie objekto, po mašinomis niekas nepateko, išpuolių prieš koloną, užtvarų kelyje nebuvo. Prie objekto atvažiavo apie 22.15 val. Pastate degė šviesa. Nei apsaugininkų, nei smogikų prie pastato nematė. Privažiavo taip, kaip nurodė schemoje. Sankryžoje jų URAL-as ir BMD apsisuko ir pavažiavę kiek atgal, privažiavo prie tvoros. Ten BMD išlaužė dalį tvoros ir jie įvažiavo į galinį kiemą, ten nebuvo nei žmonių, nei apsaugos. BMD ir URAL-as sustojo prie tvoros, jie pėsčiomis nuėjo prie trijų aukštų pastato. Kažkuris kareivis išspyrė užrakintas duris ir jie įėjo į pastatą. Jie nešaudė, jiems niekas nesipriešino, į juos niekas nešaudė. Pastate nešaudė. Girdėjo šūvius prie televizijos bokšto, bet kiek jų buvo ir kas šaudė, ar buvo žuvusiųjų, nežino. Girdėjo tankų šūvius, bet nežino, ar buvo nukentėjusiųjų. Pastate matė kokius šešis darbuotojus, keturis iš jų iš pastato išvedė jaunesnysis </w:t>
      </w:r>
      <w:r w:rsidRPr="00897F5B">
        <w:rPr>
          <w:rFonts w:ascii="Times New Roman" w:eastAsia="Calibri" w:hAnsi="Times New Roman" w:cs="Times New Roman"/>
          <w:sz w:val="24"/>
          <w:szCs w:val="24"/>
        </w:rPr>
        <w:t>seržantas J.</w:t>
      </w:r>
      <w:r w:rsidRPr="00897F5B">
        <w:rPr>
          <w:rFonts w:ascii="Times New Roman" w:eastAsia="Calibri" w:hAnsi="Times New Roman" w:cs="Times New Roman"/>
          <w:color w:val="000000" w:themeColor="text1"/>
          <w:sz w:val="24"/>
          <w:szCs w:val="24"/>
        </w:rPr>
        <w:t xml:space="preserve">, darbuotojai nesipriešino, jų niekas nesumušė. Apie tai, kad buvo sučiupti smogikai, milicijos darbuotojai, nieko nežino, jokių ginklų ten nerado ir neėmė. Į patalpas buvo įėję tik tada, kai jos buvo atidarytos. Kad iš patalpų būtų vežami daiktai, nematė. Apie draugovininkų, milicijos ir OMON dalyvavimą operacijoje nieko nežino. Nematė, kad būtų išvežami žuvusieji ir sužeistieji. 1991-01-18 gavo komandą palikti objektą.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T. (V. T.) </w:t>
      </w:r>
      <w:r w:rsidRPr="00897F5B">
        <w:rPr>
          <w:rFonts w:ascii="Times New Roman" w:eastAsia="Calibri" w:hAnsi="Times New Roman" w:cs="Times New Roman"/>
          <w:color w:val="000000" w:themeColor="text1"/>
          <w:sz w:val="24"/>
          <w:szCs w:val="24"/>
        </w:rPr>
        <w:t>(t. 122, b. l. 116-120, t. 435, b. l. 79-83) nurodė, kad nuo 1990 m. gruodžio mėn. atlieka karinę tarnybą kariniame dalinyje 74268. 1991-01-05, apie 24 val. juos pakėlė paskelbus pavojų ir įsakė ruoštis skristi, kur – nepasakė. Išdavė priskirtus ginklus, neperšaunamas liemenes, šalmus, nuvežė į Pskovo oro uostą „Kresty“, iš kur lėktuvais nuskrido į Gaižiūnų oro uostą Lietuvoje. Gaižiūnuose apsigyveno mokymo centro kareivinėse, ten išbuvo iki 1991 m. sausio 6-7 d. Kareivinėse generolas paaiškino, kad jie atvyko į Lietuvą užtikrinti šaukimą į armiją. 1991-01-07 mašinomis pervažiavo į Vilniaus Šiaurės miestelį, kur išbuvo iki 1991-01-11. Per tą laiką nei jis, nei tarnybos draugai patruliavimuose nedalyvavo. 1991-01-11, apie 16 val., vyresnysis leitenantas G. rikiuotės metu baterijos kariniam personalui paaiškino, kad jie turi užimti kažkokį pastatą, turi veikti atsargiai, jų užduotis įeiti į pastatą, nuginkluoti miliciją, užblokuoti visus įėjimus ir išėjimus. Jie turės kovinių šovinių, tačiau jais galima šaudyti tik kraštutiniu atveju. Buvo išduota po 4 dėtuves kovinių šovinių, šovinių su trasuojamomis kulkomis nebuvo, tuščiųjų šovinių neišdavė. Jokių kitų daiktų, kuriuos galima būtų panaudoti kaip ginklus, nei jis, nei jo draugai neėmė. Tą vakarą išvažiavimas buvo atšauktas. 1991-01-12 pulkininkas K. išrikiavo visą pulką ir surengė instruktažą, pasakė, kad vykdant operaciją, jie turi šaudyti tuščiaisiais šoviniais į viršų, kai bus duota komanda, koviniais šoviniais šaudyti tik tada, kai iškyla grėsmė gyvybei. Kur turėjo važiuoti, nepasakė. K. įspėjo, kad su jais operacijoje dalyvaus ir kiti padaliniai, kokie – neprisimena. Jie bus ginkluoti granatomis, kad išvaikytų minią, todėl kariai turi būti atsargūs, kad nenukentėtų nuo granatų. K. leido pasiimti į operaciją apsigynimo priemonių: lazdų ar metalinių virbų. Prieš išvažiuojant, G. pakartotinai surengė instruktažą, patikslino, kad jie važiuoja užimti televizijos ir radijo komitetą, užduotis buvo užblokuoti visus įėjimus ir išėjimus, nuginkluoti apsaugą, jeigu ji bus. Visas karinis personalas – 23 žmonės sulipo į URAL-ą, kartu kėbule važiavo leitenantas G., o kabinoje – G. ir majoras S.. Nei jis, nei tarnybos draugai į operaciją lazdų ar metalinių virbų neėmė. Kolonos priekyje važiavo du tankai, po jų dvi BMD, po to jų  du URAL-</w:t>
      </w:r>
      <w:r w:rsidRPr="00897F5B">
        <w:rPr>
          <w:rFonts w:ascii="Times New Roman" w:eastAsia="Calibri" w:hAnsi="Times New Roman" w:cs="Times New Roman"/>
          <w:sz w:val="24"/>
          <w:szCs w:val="24"/>
        </w:rPr>
        <w:t xml:space="preserve">ai. Kolonoje </w:t>
      </w:r>
      <w:r w:rsidRPr="00897F5B">
        <w:rPr>
          <w:rFonts w:ascii="Times New Roman" w:eastAsia="Calibri" w:hAnsi="Times New Roman" w:cs="Times New Roman"/>
          <w:color w:val="000000" w:themeColor="text1"/>
          <w:sz w:val="24"/>
          <w:szCs w:val="24"/>
        </w:rPr>
        <w:t xml:space="preserve">veikė radijo ryšys, bet pokalbių </w:t>
      </w:r>
      <w:r w:rsidRPr="00897F5B">
        <w:rPr>
          <w:rFonts w:ascii="Times New Roman" w:eastAsia="Calibri" w:hAnsi="Times New Roman" w:cs="Times New Roman"/>
          <w:sz w:val="24"/>
          <w:szCs w:val="24"/>
        </w:rPr>
        <w:t xml:space="preserve">negirdėjo. Kas </w:t>
      </w:r>
      <w:r w:rsidRPr="00897F5B">
        <w:rPr>
          <w:rFonts w:ascii="Times New Roman" w:eastAsia="Calibri" w:hAnsi="Times New Roman" w:cs="Times New Roman"/>
          <w:color w:val="000000" w:themeColor="text1"/>
          <w:sz w:val="24"/>
          <w:szCs w:val="24"/>
        </w:rPr>
        <w:t>vadovavo kolonai, kas įsakė pradėti žygį, nežino. Prieš operaciją jiems buvo išduotos keturios dėtuvės su koviniais šoviniais, aštuoniems žmonėms duotos po dvi dėžutes su tuščiaisiais šoviniais, kad galima būtų pagąsdinti minią, aštuoniems žmonėms – po vieną dūmadėžę. Trasuojamųjų šovinių jiems neišdavė. Jis į operaciją pasiėmė priskirtą automatą AKS-74 Nr. 4735702. Važiuojant prie objekto, kelyje užtvarų, išpuolių prieš koloną nebuvo, žmonės nebuvo pervažiuoti. Prie objekto buvo daug žmonių, jie nebuvo ginkluoti, matė neblaivių asmenų. Privažiavo taip, kaip parodė schemoje, apsisuko ir sustojo. Važiuojamojoje dalyje stovėjo vaikinas, kuris rankoje turėjo sprogstamąjį užtaisą, kurį norėjo mesti į koloną, bet užtaisas sprogo jo rankoje, nutraukė plaštaką. Jų URAL-ui ir BMD privažiavus prie tvoros, BMD išgriovė tvoros sekciją ir URAL-as įvažiavo į televizijos ir radijo komiteto kiemą. Kur nuvažiavo kitos mašinos, nematė. Išlipę iš mašinos nuėjo prie trijų aukštų pastato. Einant, į juos niekas nešaudė, jie taip pat į nieką nešaudė. Kažkas išlaužė galines duris ir jie įėjo į pastatą, niekas nesipriešino. Darbuotojai patalpų apžiūros metu jiems nesipriešino, pastato apsaugos nematė. Apie tai, kad pastate buvo sučiupti apsaugininkai, „smogikai“, snaiperiai, nieko nežino. Operacijos metu nei jis, nei tarnybos draugai nešaudė. Patalpose, ieškodami ginklų, apžiūrinėjo spintas, bet jų nerado. Jokių daiktų objekte neėmė ir neišnešė, kad būtų išvežami daiktai, nematė. Girdėjo du šūvius tuščiaisiais šaudmenimis iš tanko pabūklo, bet apie šių šūvių padarinius nieko nežino, kaip jie šaudė pats nematė. Apie tai, kad operacijoje dalyvavo milicija ir draugovininkai, nieko nežino. Ar iš milicininkų buvo atimti ginklai, nežino. Namų stogų neapžiūrinėjo. Darbuotojai, buvę pastate, buvo išvesti į lauką per tą patį įėjimą, per kurį pateko į pastatą. Du darbuotojus išvedė jis pats, kur jie nuėjo, nežino, kas išvedė kitus darbuotojus, nežino. Objektą paliko 1991-01-18.</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Š. (A. Š.) </w:t>
      </w:r>
      <w:r w:rsidRPr="00897F5B">
        <w:rPr>
          <w:rFonts w:ascii="Times New Roman" w:eastAsia="Calibri" w:hAnsi="Times New Roman" w:cs="Times New Roman"/>
          <w:color w:val="000000" w:themeColor="text1"/>
          <w:sz w:val="24"/>
          <w:szCs w:val="24"/>
        </w:rPr>
        <w:t xml:space="preserve">(t. 122, b. l. 122-126, t. 435, b. l. 84-87), nurodė, kad atlieka karo tarnybą kariniame dalinyje 74268, 1-ojoje baterijoje eina mechaniko-vairuotojo pareigas, jo karinis laipsnis – eilinis. 1991 m. sausio mėn. pradžioje jų pulkas lėktuvais buvo atskraidintas į Gaižiūnus. Kur jie skrido ir kokiu tikslu, jiems nesakė. Atskridus į Gaižiūnus, paaiškėjo, kad atskrido į Lietuvą užtikrinti jaunimo šaukimą į kariuomenę. Vėliau pulkas pervažiavo į karinį dalinį Vilniuje. Dalinyje baterija užsiėmė įprasta karinio parengimo veikla. Vieną kartą vyko mokymas, kurio metu buvo nagrinėjama baterijos veiksmų taktika miniai išvaikyti ir užimti pastatus. Šį mokymą vedė baterijos vado pareigas einantis vyresnysis leitenantas G.. Iki sausio 12 d. baterija už dalinio ribų nebuvo išvykusi, mieste nepatruliavo, viešosios tvarkos užtikrinimo priemonėse Vilniuje nedalyvavo. 1991-01-12, apie 21 val., baterijai paskelbta karinė padėtis ir diviziono vadas pulkininkas Š. paskelbė, kad divizionas turi būti pasirengęs išvykti į užduotį. Gavo ginklus, amuniciją, jis gavo priskirtą automatą AKS-74U Nr. 435471, neperšaunamą liemenę, šalmą. Po to jiems išdavė kovinius ir tuščiuosius šovinius. Jis gavo dvi dėtuves kovinių šovinių ir dvi dėtuves tuščiųjų šovinių. Baterija išvyko į parką, susėdo į mašiną URAL, kuri stovėjo šarvuotos technikos kolonoje. Per diviziono rikiuotę diviziono vado pavaduotojas politikos reikalams majoras S. paskelbė, kad jie veiktų pagal komandą, ginklus naudotų tik gavę įsakymą, koviniais šoviniais šaudytų tik kraštutiniais atvejais, kai gresia pavojus gyvybei. Kolonos priekyje važiavo tankas, paskui jį dvi BMD, paskui mašina URAL, kuria važiavo jų baterija. Kokia ginkluotė ir šaudmenys buvo šarvuotoje technikoje, nežino. Kolonos judėjimo metu pasipriešinimo nebuvo, prieš šarvuotą techniką sprogstamųjų užtaisų, degiųjų mišinių nebuvo panaudota. Ant žmonių šarvuota ir ratuota technika neužvažiavo. Priešais televizijos centro pastato centrinį įėjimą buvo civilių asmenų minia. Jų mašina pradžioje sustojo netoli centrinio įėjimo, po to mašina ir BMD nuvažiavo pro kairę pastato pusę ir sustojo iš galo. Jie išlipo iš mašinos. Vadas jam įsakė likti su vairuotoju, o kiti kariai nubėgo prie pastato. Matė, kaip šalia pastato, už aptvaro vaikščiojo civiliai žmonės, kurie jiems šūkavo ir įžeidinėjo. Jokių jų veiksmų, ginklų, peilių, kitų daiktų jų rankose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 xml:space="preserve">vyko pastato viduje, nematė, šaudant negirdėjo. Aplink pastatą matė du tankus ir BMD, nematė, kad iš jų būtų šaudoma. Nematė, kad civiliai asmenys būtų priešinęsi kariškiams. Žuvusių ar sužeistų asmenų niekur nematė. Taip pat nematė, kad būtų šaudoma į pastatą iš minios ar greta stovinčių namų, iš televizijos centro pastato į minią. Iki ryto jis sėdėjo mašinoje, o baterija buvo televizijos centro pastate. Ryte nuėjo į televizijos centro pastatą. Prie įėjimo stovėjo žmonės OMON uniforma. Pastate buvo kareivių. Civilių asmenų, žuvusiųjų ir sužeistųjų pastate </w:t>
      </w:r>
      <w:r w:rsidRPr="00897F5B">
        <w:rPr>
          <w:rFonts w:ascii="Times New Roman" w:eastAsia="Calibri" w:hAnsi="Times New Roman" w:cs="Times New Roman"/>
          <w:sz w:val="24"/>
          <w:szCs w:val="24"/>
        </w:rPr>
        <w:t xml:space="preserve">nematė. Televizijos </w:t>
      </w:r>
      <w:r w:rsidRPr="00897F5B">
        <w:rPr>
          <w:rFonts w:ascii="Times New Roman" w:eastAsia="Calibri" w:hAnsi="Times New Roman" w:cs="Times New Roman"/>
          <w:color w:val="000000" w:themeColor="text1"/>
          <w:sz w:val="24"/>
          <w:szCs w:val="24"/>
        </w:rPr>
        <w:t>centro pastato, seifų, stalų neapžiūrinėjo, ginklų, peilių niekur nerado. Pastate buvo keletą dienų. Nematė, kad iš televizijos centro būtų išvežami daiktai. Kūno sužalojimų patyrusių kariškių nematė.</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J. J. (J. J.) </w:t>
      </w:r>
      <w:r w:rsidRPr="00897F5B">
        <w:rPr>
          <w:rFonts w:ascii="Times New Roman" w:eastAsia="Calibri" w:hAnsi="Times New Roman" w:cs="Times New Roman"/>
          <w:color w:val="000000" w:themeColor="text1"/>
          <w:sz w:val="24"/>
          <w:szCs w:val="24"/>
        </w:rPr>
        <w:t xml:space="preserve">(t. 122, b. l. 127-134, t. 435, b. l. 88-91) nurodė, kad 1989 m. rudenį buvo pašauktas į karo tarnybą, pusę metų mokėsi Prienuose. Sausio 6 d. atskrido į Gaižiūnus, po to į Vilniaus karinį miestelį. Generolas majoras lietuviška pavarde, oro desanto pajėgų vado pavaduotojas pasakė, kad jiems duodama užduotis užtikrinti jaunimo šaukimą į karinę tarnybą. Iš Pskovo technikos nesivežė. Vilniuje iki operacijos užsiėmė veikla pagal tvarkaraštį, miesto gatvėse nepatruliavo, Spaudos rūmų užėmimo operacijoje nedalyvavo. Sausio 12-13 d. naktį paskelbus pavojų jų baterija buvo pakelta. Gavo priskirtą automatą AKS-74 Nr. 4845028, 120 kovinių šovinių (4 dėtuves) ir 60 tuščiųjų šovinių (2 dėtuves). Prieš išvykstant, majoras S. ir vyresnysis leitenantas G. baterijai davė užduotį užimti ir pradėti saugoti televizijos ir radijo komiteto pastatą iš galinės pusės, surengė instruktažą, kaip naudoti ginklus. Jų baterija važiavo URAL mašina. Iš pradžių privažiavo prie centrinio įėjimo į 4 aukštų pastatą ir stovėjo 8-10 min. Per tą laiką matė, kaip minia buvo apsupusi 4 aukštų pastato centrinį įėjimą, buvo agresyviai nusiteikusi kareivių atžvilgiu, į kareivius mėtė akmenis, butelius, pagalius. Minioje buvo daug neblaivių asmenų. Žmonės mėgino atimti iš mašinos kėbulo pakraštyje sėdinčiųjų automatus. Matė vieną apie 20 metų civilį vaikiną, kuris išbėgo iš minios ir mėgino mesti sprogstamąjį užtaisą į šalia stovėjusio URAL-o kėbulą, bet sprogstamasis užtaisas sprogo jo rankose. Šis asmuo nubėgo keletą metrų ir nugriuvo ant asfalto. Po to URAL mašina privažiavo prie objekto, jie išlipo ir pėsčiomis nuėjo prie televizijos ir radijo komiteto 4 aukštų pastato atsarginio įėjimo, per kurį įėjo į pastatą. Jų sektoriuje operacija praėjo tyliai, be jokių šūvių, iš jų pusės civilių minios nebuvo. Įėję į pastatą, pradėjo vesti į lauką civilius asmenis, jiems niekas nesipriešino. Apsaugininkų, smogikų pastate nematė, buvo tik televizijos ir radijo komiteto aptarnaujantis personalas. Pastate nebuvo šaudoma. Būdamas pastate, negirdėjo, kas tuo metu vyko prie centrinio įėjimo į pastatą. Operacijoje be desantininkų dalyvavo apie 25 „omonininkai“. Juos matė pastate, kai jie išvedė civilius. Prieš prasidedant operacijai, kažkas iš 3-iojo bataliono karininkų pranešė, kad operacijoje dalyvaus specialiosios paskirties būrys iš VSK (KGB). Kokie ten buvo karininkai, neprisimena, operacijos metu matė jų 8-9 žmones, jie taip pat vedė lauk civilius. Po operacijos prie centrinio įėjimo matė draugovininkus, sprogimų negirdėjo. Girdėjo vieną tanko šūvį tuščiuoju šaudmeniu, tanko vamzdis buvo pakeltas į viršų, šūvio metu žmonės buvo 3-4 metrų atstumu nuo tanko. Apie tai, kad šarvuota technika būtų pervažiavusi civilius, nežino. Nei jis, nei kiti jų baterijos kariškiai nešaudė, nematė, kad būtų šaudę civiliai. Nei jis, nei kiti jų baterijos kariškiai kūno sužalojimų nepatyrė. Matė išnešamą žuvusį „omonininką“, apie jo mirties aplinkybes nieko nežino. Kraujo pėdsakų niekur nematė. Nematė, kad operacijos metu būtų fotografuojama ar filmuojama, kad kareiviai būtų turėję montiruotes. Apie tai, kad desantininkai sulaikė smogikus ir snaiperius, nieko nežino.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I. C. (I. C.) </w:t>
      </w:r>
      <w:r w:rsidRPr="00897F5B">
        <w:rPr>
          <w:rFonts w:ascii="Times New Roman" w:eastAsia="Calibri" w:hAnsi="Times New Roman" w:cs="Times New Roman"/>
          <w:color w:val="000000" w:themeColor="text1"/>
          <w:sz w:val="24"/>
          <w:szCs w:val="24"/>
        </w:rPr>
        <w:t xml:space="preserve">(t. 122, b. l. 135-139, t. 435, b. l. 92-96), nurodė, kad nuo 1990 m. gegužės mėn. tarnauja karinio dalinio 74268 1-ojoje baterijoje, eina pabūklo taikytojo pareigas. Apie 1991-01-05 jų dalinys buvo išsiųstas į Lietuvą. Jiems paaiškino, kad turi padėti kariniams komisariatams užtikrinti šaukimą į tarybinę armiją. Iš pradžių jų dalinys atvyko į Gaižiūnus, po maždaug 2 dienų buvo pervesti į Vilniaus Šiaurės miestelį. Iki sausio 12 d. Vilniuje jokiose priemonėse nedalyvavo, visą laiką buvo dalinio dislokavimosi vietoje, prie Spaudos rūmų jų padalinys nevažiavo. Sausio 11 d. paskelbus pavojų jų dalinys buvo pakeltas, gavo ginklus, tačiau išvažiavimas buvo atšauktas. Sausio 13 d. naktį, apie 1 val. paskelbus pavojų, dalinys vėl buvo pakeltas. Gavo ginklus, tuščiuosius šovinius, kovinių šovinių jiems nedavė. Iš amunicijos gavo šalmus, neperšaunamas liemenes, jokių specialiųjų priemonių negavo. Gavo priskirtą automatą AKS-74 Nr. 4808414, automatui dvi dėtuves su tuščiaisiais šoviniais. Per rikiuotę baterijos vadas kapitonas T. jų padaliniui davė užduotį kartu su 3-iuoju batalionu važiuoti prie televizijos ir radijo centro ir, jį užėmus, pradėti saugoti. Jų baterija turėjo prieiti iš galinės radijo centro pastato pusės, įeiti į vidų ir jį saugoti. T. pasakė, kad ginklus galima naudoti užtaisytus tuščiaisiais šoviniais tik, jeigu akivaizdžiai puolami kareiviai ir šaudyti į viršų. Prie objekto jie važiavo kolona, mašinomis URAL važiavo apie 16 kareivių. Jų vyresniuoju buvo vyresnysis leitenantas G., kuris sėdėjo kabinoje. Jų mašina važiavo paskui BMD, priekyje važiavo du tankai, jų mašina kolonoje buvo ketvirta. Ir iš paskos dar važiavo BMD. Kolonos judėjimo kelyje jokių kliūčių nebuvo, nematė ir negirdėjo, kad būtų įvykę eismo įvykių ar technika būtų pervažiavusi žmones. Kai artėjo prie pagrindinio įėjimo, girdėjo, kaip tuščiaisiais šoviniais šaudė tankas, ar kas nors nuo to šūvio nukentėjo, nematė. Vėliau girdėjo, kad prie įėjimo griaudi sprogimai, bet kas mėtė sprogstamuosius įtaisus, nematė. Kai važiavo pro pagrindinį įėjimą, matė specialiosios paskirties būrio karius kamufliažine uniforma su šalmais ir antveidžiais, kokiai kariuomenės rūšiai jie priklauso, nežino. Specialiosios paskirties būrio kariai saugojo įėjimą. 7-osios kuopos kareiviai vėliau padėjo jiems saugoti įėjimą. Kolona sustojo prie pagrindinio televizijos ir radijo centro įėjimo. Ten, kur sustojo jų mašina URAL, civilių žmonių nebuvo. Išlipus iš mašinos, G. juos nuvedė prie trijų aukštų centro pastato. Ten išlaužus vienas iš durų, įėjo į pirmąjį pastato aukštą. Įėję į patalpą nematė, kas vyko prie įėjimo. Patalpose nematė jokių civilių asmenų ir milicininkų, matė tik keletą specialiosios paskirties būrio karių, jokių kitų kariškių nematė. Būdamas televizijos ir radijo centre, nematė nei nukautųjų, nei sužeistųjų. Girdėjo, kad prie pagrindinio įėjimo sprogstamasis įtaisas sužeidė karininką desantininką. Pats kūno sužalojimų nepatyrė, neprisimena, kad ten būtų buvę kūno sužalojimų patyrusių kareivių. Automatu jis pats nešaudė. Ar kareiviai šaudė, nežino. Būdami patalpose, jie turėjo neįleisti pašalinių ir stebėti, kad nedingtų joks turtas. Nematė, kad kas nors iš televizijos ir radijo centro būtų nešęs aparatūrą, kitus daiktus ir vertybes. Jis nedalyvavo apžiūrint patalpas, tik pasidairė po kambarius. Jokių civilių asmenų ar smogikų ten nematė ir negirdėjo, kad jie būtų sulaikyti. Pats jis prie televizijos ir radijo centro pastato jokių daiktų, lazdų, peilių neėmė, nieko panašaus nematė, kareivių rankose matė tik ginklus. Objekte išbuvo apie 5 dienas, po to juos pakeitė vidaus kariuomenės padalinys. Nematė, kad iš arti stovinčių pastatų būtų šaudomą į kareivių, saugančių centrą, pusę. Visą laiką buvo patalpoje ir negalėjo to matyti. </w:t>
      </w:r>
    </w:p>
    <w:p w:rsidR="00897F5B" w:rsidRPr="00897F5B" w:rsidRDefault="00897F5B" w:rsidP="00897F5B">
      <w:pPr>
        <w:spacing w:after="0" w:line="240" w:lineRule="auto"/>
        <w:jc w:val="both"/>
        <w:rPr>
          <w:rFonts w:ascii="Times New Roman" w:eastAsia="Times New Roman" w:hAnsi="Times New Roman" w:cs="Times New Roman"/>
          <w:b/>
          <w:i/>
          <w:color w:val="000000"/>
          <w:sz w:val="24"/>
          <w:szCs w:val="24"/>
        </w:rPr>
      </w:pPr>
      <w:r w:rsidRPr="00897F5B">
        <w:rPr>
          <w:rFonts w:ascii="Times New Roman" w:eastAsia="Calibri" w:hAnsi="Times New Roman" w:cs="Times New Roman"/>
          <w:b/>
          <w:sz w:val="24"/>
          <w:szCs w:val="24"/>
        </w:rPr>
        <w:t xml:space="preserve">Liudytojas A. A. (A. A.) </w:t>
      </w:r>
      <w:r w:rsidRPr="00897F5B">
        <w:rPr>
          <w:rFonts w:ascii="Times New Roman" w:eastAsia="Calibri" w:hAnsi="Times New Roman" w:cs="Times New Roman"/>
          <w:color w:val="000000" w:themeColor="text1"/>
          <w:sz w:val="24"/>
          <w:szCs w:val="24"/>
        </w:rPr>
        <w:t xml:space="preserve">(t. 122, b. l. 140-143, t. 435, b. l. 97-100) nurodė, kad nuo 1990 m. pavasario mėn. atlieka karinę tarnybą kariniame dalinyje 74268, eina savaeigio pabūklo užtaisytojo pareigas. 1991-01-04 gavo įsakymą pasiruošti išskristi. Gavo priskirtą automatą AKS Nr. 4905937 ir neperšaunamąją liemenę, kitų specialiųjų priemonių, automato šovinių negavo. 1991-01-05 su 1-ąja savaeigių pabūklų baterija lėktuvu išskrido iš Pskovo. Įgulos išskrido be savaeigių pabūklų. Kur jie skrenda ir kokia jų užduotis, prieš skrydį niekas nepranešė. Tik atskridęs, oro uoste sužinojo, kad atskrido į Gaižiūnų mokomąjį centrą, kur pabuvęs parą, kartu su pulku, mašina URAL, išvažiavo į Vilniaus Šiaurės miestelį. Šiaurės miestelyje paaiškino, kad jie atvyko į Lietuvą pagelbėti vykdant jaunimo šaukimo į tikrąją karo tarnybą. Nuo Sausio 7 d. iki 12 d. keletą kartų buvo paskelbta kovinė parengtis, bet jis niekur neišvažiavo. Patruliavime ar kitose priemonėse nedalyvavo. 1991 m. sausio 12-13 d. naktį, baterijos vado pavaduotojo vyresniojo leitenanto G. įsakymu, kurį jiems perdavė grupės vyresnysis leitenantas G., buvo paskelbta kovinė parengtis, liepta užimti ir saugoti kažkokį pastatą, kokį pastatą – nepasakė, ginklus leista naudoti tik tais atvejais, jei grės akivaizdus pavojus gyvybei. Jis gavo 120 kovinių šovinių, trasuojamųjų tarp jų nebuvo, bei 30 tuščiųjų šovinių, su savo baterija išvažiavo kolonoje. Kolonos priekyje važiavo du ar trys tankai, paskui juos – dvi BMD, po jų URAL mašina, kurios kėbule sėdėjo. Kolonos judėjimo metu civiliai žmonės kelio nebuvo užtvėrę ir kolona gatvėmis važiavo be kliūčių. Atvažiavo prie televizijos ir radijo komiteto centrinio įėjimo ir sustojo, pamatė didelę minią žmonių, tarp jų daug nuo alkoholio apsvaigusio jaunimo. Žmonės buvo susijaudinę, vadino kareivius fašistais, okupantais, daugelis rankose turėjo metalinius virbus, pagalius ir kitus daiktus. Ant sankryžoje sustojusio tanko užsiropštė didelė grupė civilių žmonių. Kiek pastovėjusi jų mašina URAL, kurios kabinoje sėdėjo G., ir viena BMD apvažiavo televizijos ir radijo komitetą ir sustojo priešingoje negu centrinis įėjimas pusėje. Gavo įsakymą su kareiviais išlipti iš mašinos ir per atsarginį išėjimą įsigauti į televizijos centrą. Civilių žmonių čia buvo mažai, jie kariams nesipriešino. Priėję prie durų, jas išlaužė ir įėjo į televizijos ir radijo komitetą. Gavo įsakymą išvesti visus civilius asmenis iš pastato, civiliai asmenys nesipriešino. Vizualiai apžiūrėjo patalpas, ar jose nėra civilių asmenų, stalų stalčių neapžiūrinėjo. Viename iš kambarių pamatė ant grindų stovinčią dėžę, kurioje buvo apie 10 didelių, maždaug 40 cm ilgio peilių, apie tai pranešė G.. Kai komitetas buvo apžiūrėtas ir civiliai asmenys išvesti, buvo pastatyti postai. Nematė, kad iš televizijos ir radijo komiteto būtų nešami daiktai ir apie tokius atvejus nieko nežino. Jokių daiktų komitete ir šalia jo jis neėmė. Kaip nuo televizijos ir radijo komiteto buvo stumiama minia, nematė. Kraujo ant technikos ir pastate nematė, išskyrus tą vietą, kur gulėjo nukautas specialiosios paskirties būrio karys. Nukautų ir sužeistų civilių asmenų nematė.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Liudytojas V. C. (V. C.)</w:t>
      </w:r>
      <w:r w:rsidRPr="00897F5B">
        <w:rPr>
          <w:rFonts w:ascii="Times New Roman" w:eastAsia="Calibri" w:hAnsi="Times New Roman" w:cs="Times New Roman"/>
          <w:color w:val="000000" w:themeColor="text1"/>
          <w:sz w:val="24"/>
          <w:szCs w:val="24"/>
        </w:rPr>
        <w:t xml:space="preserve"> (t. 122, b. l. 150-154, t. 435, b. l. 105-108) nurodė, kad nuo 1989 m. gruodžio mėn. atlieka tarnyba kariniame dalinyje 74268. 1991-01-05 juos pakėlė paskelbus pavojų, išdavė automatus, šalmus, neperšaunamas liemenes, šaudmenų neišdavė, nuvežė į Pskovo oro uostą „Kresty“, sulaipino į lėktuvus ir apie 9 val. atskrido į Gaižiūnų oro uostą, ten apsigyveno mokomojo centro kareivinėse. Po kareivines vaikščiojo generolas, kalbėjo su kareiviais ir aiškino, kad jie atvyko užtikrinti šauktinių ėmimą į kariuomenę. 1991-01-07 juos pervedė į Vilniaus Šiaurės miestelį, ten buvo iki 1991-01-11, per tą laiką patruliavime mieste nedalyvavo. 1991-01-11 vyresnysis leitenantas G. įsakė pasiimti šalmus, neperšaunamas liemenes, priskirtus ginklus. Pasiėmė keturias dėtuves su koviniais šoviniais. G. instruktažo metu įspėjo, kad šaudyti koviniais šoviniais galima tik tada, kai gresia pavojus. Kur važiuoja, nepasakė, konkrečios užduoties nedavė. Trasuojamųjų šovinių jiems neišdavė. Tą dieną niekur neišvyko, šovinius grąžino. 1991-01-12 naktį juos pakėlė paskelbus pavojų, įsakė pasiimti šalmus, neperšaunamas liemenes ir ginklus. Jiems išdavė po keturias dėtuves kovinių šovinių. Po dvi dėtuves tuščiųjų šovinių išdavė tik aštuoniems žmonėms. G. instruktažo metu pasakė, kad jie važiuoja prie televizijos ir radijo komiteto pastato, kad tuščiaisiais šoviniais reikia šaudyti į viršų tik tam, kad pagąsdinti minią, koviniais šoviniais šaudyti, jeigu iškyla grėsmė gyvybei. Sulipo į mašiną URAL, kurioje važiavo 23 žmonės, kėbule sėdėjo leitenantas G., kabinoje – G. ir majoras S.. Kokia tvarka važiavo technika, nepastebėjo, nes buvo tamsu, bet matė BMD ir mašinas </w:t>
      </w:r>
      <w:r w:rsidRPr="00897F5B">
        <w:rPr>
          <w:rFonts w:ascii="Times New Roman" w:eastAsia="Calibri" w:hAnsi="Times New Roman" w:cs="Times New Roman"/>
          <w:sz w:val="24"/>
          <w:szCs w:val="24"/>
        </w:rPr>
        <w:t xml:space="preserve">A. K. </w:t>
      </w:r>
      <w:r w:rsidRPr="00897F5B">
        <w:rPr>
          <w:rFonts w:ascii="Times New Roman" w:eastAsia="Calibri" w:hAnsi="Times New Roman" w:cs="Times New Roman"/>
          <w:color w:val="000000" w:themeColor="text1"/>
          <w:sz w:val="24"/>
          <w:szCs w:val="24"/>
        </w:rPr>
        <w:t xml:space="preserve">vadovavo kolonai, kas davė įsakymą pradėti žygį, kurią valandą, nežino. Važiuojant kolonos, technikos niekas nepuolė, užtvarų kelyje nebuvo. Apsaugininkų ir užtvarų gatvėje priešais televizijos ir radijo komiteto pastatą nematė. Privažiavo taip, kaip parodė schemoje, paskui sankryžoje apsisuko. Priešais juos važiavo BMD, kuri išlaužė vieną tvoros sekciją ir jie įvažiavo į vidinį televizijos ir radijo komiteto kiemą, kaip parodė schemoje. Išlipo iš mašinos ir pėsčiomis per kiemą nuėjo prie trijų aukštų pastato. Vienas iš kareivių išlaužė duris. Jiems įėjus, niekas į juos nešaudė, jie taip pat į nieką nešaudė, pastate niekas nesipriešino. Kai apžiūrinėjo patalpas, darbuotojai nesipriešino, jų buvo apie 6, juos palydėjo prie išėjimo į gatvę. Apsaugos pastate nematė, apie tai, kad būtų sulaikyti „smogikai“ ir snaiperiai, negirdėjo ir nieko nežino. Nematė, kad būtų išvežami nukautieji ir sužeistieji. Į operaciją nei jis, nei tarnybos draugai metalinių virbų, pagalių neėmė. Per operaciją turėjo ne jam priskirtą, o J. automatą AKS-74  Nr. 4808287, po operacijos grąžino visus šovinius. Girdėjo tankų šūvius, bet kiek jų buvo ir kokie šaudymo padariniai, nežino. Nematė, kad operacijos metu būtų filmuojama ar fotografuojama. Su kareiviais apžiūrinėjo kambarius, bet ten nieko nelietė, nematė, kad būtų išvežami daiktai, jokių daiktų objekte neėmė. Trečiajame aukšte matė du milicininkus, jie pasakė, kad saugoja pastatą. Kur jie nuėjo, nežino. Nematė, kad milicininkai būtų turėję ginklus, ir kad tie ginklai iš jų būtų atimti. Iš pastato išėjo 1991-01-17.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O. (A. O.) </w:t>
      </w:r>
      <w:r w:rsidRPr="00897F5B">
        <w:rPr>
          <w:rFonts w:ascii="Times New Roman" w:eastAsia="Calibri" w:hAnsi="Times New Roman" w:cs="Times New Roman"/>
          <w:color w:val="000000" w:themeColor="text1"/>
          <w:sz w:val="24"/>
          <w:szCs w:val="24"/>
        </w:rPr>
        <w:t xml:space="preserve">(t. 122, b. l. 155-159, t. 435, b. l. 109-113) nurodė, kad nuo 1990 m. gegužės mėn. atlieka tarnybą karinio dalinio 74268 1-ojoje baterijoje, eina pabūklo taikytojo pareigas. 1991-01-08 atvyko į Vilnių, gyveno kariniame Šiaurės miestelyje. Jiems paaiškino, kad jų dalinys atvyko užtikrinti šaukimą į tarybinės armijos gretas. Iki 1991-01-12 jokiose priemonėse Vilniuje nedalyvavo, prie Spaudos rūmų nevažiavo, visą laiką buvo dislokavimosi vietoje. Sausio 13 d., apie 1 ar 2 val., jų dalinys buvo pakeltas paskelbus pavojų. Gavo ginklus, neperšaunamąsias liemenes, šalmus, šovinius. Jis gavo priskirtą automatą AKS-74 Nr. 4885288, 1 dėtuvę su 30 tuščiųjų šovinių, kovinių šovinių negavo. Ar kas nors gavo kovinių šovinių, nežino. Dėtuves su šoviniais išdavė bataliono vado pavaduotojas vyresnysis leitenantas G.. Gavę amuniciją ir ginklus, sulipo į mašinas. Rikiuotės prieš išvažiuojant nebuvo. Važiavo kolonos gale, mašina URAL, priešais važiavo tokios pat mašinos, BMD ir du tankai. Važiuojant G. pasakė, kad jie važiuoja prie televizijos ir radijo komiteto, kad jį užimti ir saugoti, konkrečios užduoties nedavė, pasakė, kad duos, kai atvyks į vietą. Dėl ginklų niekas nieko nesakė. Važiuojant jokių kliūčių nebuvo. Artėjant prie televizijos ir radijo komiteto, prie įėjimo matė žmonių minią, žmonės kažką šaukė, ar rankose turėjo kokių nors daiktų, nematė. Į koloną niekas nemėtė jokių daiktų. Kolonai artėjant prie objekto, priekyje važiavęs tankas iššovė iš pabūklo. Ar tuo metu šalia tanko buvo žmonių, nematė. Žmonės stovėjo tik prie centrinio įėjimo iš gatvės pusės. Prie centrinio įėjimo į pastatą jis pats nebuvo. Prie komiteto pastato privažiavo pro išgriautą tvoros dalį, kuri gulėjo ant žemės. Į kiemą įvažiavo jų URAL-as ir viena BMD. Mašinai sustojus, jie išlipo ir nubėgo prie trijų aukštų pastato. Priekyje buvo G., kuris vedė jų padalinį iš 25 kareivių. Pribėgę prie durų, jas išlaužę, įėjo į patalpą, pirmąjį pastato aukštą. Ten civilių asmenų nematė. Pastate matė keletą OMON-o ar specialiosios paskirties būrio karių, kurie buvo su šalmais su stikliniais antveidžiais, kitų asmenų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 xml:space="preserve">tuo metu vyko lauke prie įėjimo, nematė. Operacijos metu jokių nukautųjų ar sužeistųjų nematė, vėliau kažkas sakė, kad pastato užėmimo metu žuvo specialiosios paskirties būrio </w:t>
      </w:r>
      <w:r w:rsidRPr="00897F5B">
        <w:rPr>
          <w:rFonts w:ascii="Times New Roman" w:eastAsia="Calibri" w:hAnsi="Times New Roman" w:cs="Times New Roman"/>
          <w:sz w:val="24"/>
          <w:szCs w:val="24"/>
        </w:rPr>
        <w:t xml:space="preserve">karys. Televizijos </w:t>
      </w:r>
      <w:r w:rsidRPr="00897F5B">
        <w:rPr>
          <w:rFonts w:ascii="Times New Roman" w:eastAsia="Calibri" w:hAnsi="Times New Roman" w:cs="Times New Roman"/>
          <w:color w:val="000000" w:themeColor="text1"/>
          <w:sz w:val="24"/>
          <w:szCs w:val="24"/>
        </w:rPr>
        <w:t xml:space="preserve">ir radijo centro pastate išbuvo apie 5 dienas. Visą tą laiką buvo pirmame pastato aukšte, pastato neapžiūrinėjo. Negirdėjo šaudant nei pastate, nei lauke. Prie televizijos ir radijo komiteto atvažiavo tuomet, kai jį jau buvo užėmęs specialiosios paskirties būrys, ten nematė jokių smogikų ir kitų civilių asmenų, kurie būtų galėję saugoti televizijos ir radijo centrą iki jo užėmimo. Apie tai, kad būtų šaudoma į televizijos ir radijo centrą iš minios ar iš gyvenamųjų namų, negirdėjo. Kol buvo pastate, nematė, kad kas nors būtų nešęs iš pastato kokias nors vertybes, aparatūrą. Pastate matė tik du vietinius milicininkus, kurie buvo išvesti iš pastato. Nematė, kad jie būtų turėję ginklų. Girdėjo kalbant, kad prieš jiems atvažiuojant prie pastato, buvo sužeistas desantininkų karininkas. Ar buvo kokių nors kitų karių be desantininkų ir OMON-o, nežino. Operacijos metu iš automato jis nešaudė, nematė, kad kas nors iš jų padalinio būtų šaudęs.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A. J. (A. J.) </w:t>
      </w:r>
      <w:r w:rsidRPr="00897F5B">
        <w:rPr>
          <w:rFonts w:ascii="Times New Roman" w:eastAsia="Calibri" w:hAnsi="Times New Roman" w:cs="Times New Roman"/>
          <w:color w:val="000000" w:themeColor="text1"/>
          <w:sz w:val="24"/>
          <w:szCs w:val="24"/>
        </w:rPr>
        <w:t xml:space="preserve">(t. 122, b. l. 160-165, t. 435, b. l. 114-117) nurodė, kad nuo 1990 m. gegužės mėn. atlieka tarnybą kariniame dalinyje 74268. 1991-01-05, vyresnysis leitenantas G. įsakė visai baterijai ruoštis skrydžiui. Buvo išduoti šalmai, neperšaunamos liemenės, ginklai, sunkiosios ginkluotės jie neėmė. 1991-01-06, apie 3 val., atvyko į Pskovo oro uostą „Kresty“, kur turėjo skristi, nesakė. Lėktuvais atskrido į Gaižiūnus, įsikūrė mokymo centre. Po kareivines vaikščiojo generolas ir aiškino kareiviams, kad jie atvyko į Lietuvą užtikrinti šaukimą į tikrąją tarnybą. 1991-01-07 juos permetė į Vilniaus Šiaurės miestelį, kur buvo iki 1991-01-11, per tą laiką nepatruliavo. 1991-01-11, apie 16 val., jiems buvo išduota amunicija, šaudmenys, susėdo į mašinas, tačiau išvažiavimas buvo atšauktas. 1991-01-12, apie 23 val. juos pakėlė pagal pavojaus signalą, išdavė šovinius: 4 dėtuves su koviniais šoviniais ir 2 – su tuščiaisiais šoviniais. Tuščiuosius šovinius išdavė tik būrio vadų pavaduotojams. Operacijos metu jis turėjo automatą AKS-74 Nr. 4945702. G. paaiškino, kad su jais bus OMON-o darbuotojai, dėvintys tokią pat kaip ir jų uniformą, kad jie mėtys sprogstamuosius užtaisus tam, kad išvaikytų minią, todėl kariai turi būti atsargūs. Tuščiaisiais šaudyti norint pagąsdinti žmones, šaudyti pagal komandą, į viršų, koviniais šaudyti tik esant tiesioginiam pavojui gyvybei. G. pasakė, kad jie važiuoja prie televizijos ir radijo komiteto. Jų užduotis buvo patekti į patalpas ir užblokuoti atsarginio išėjimo duris, kad neišeitų pastate esantys smogikai. Į mašinas susėdo apie 24 val., kartu su juo URAL-o kėbule važiavo apie 23 jo baterijos kariai, leitenantas G.. Kabinoje sėdėjo G. ir majoras </w:t>
      </w:r>
      <w:r w:rsidRPr="00897F5B">
        <w:rPr>
          <w:rFonts w:ascii="Times New Roman" w:eastAsia="Calibri" w:hAnsi="Times New Roman" w:cs="Times New Roman"/>
          <w:sz w:val="24"/>
          <w:szCs w:val="24"/>
        </w:rPr>
        <w:t xml:space="preserve">S.. Kolonoje </w:t>
      </w:r>
      <w:r w:rsidRPr="00897F5B">
        <w:rPr>
          <w:rFonts w:ascii="Times New Roman" w:eastAsia="Calibri" w:hAnsi="Times New Roman" w:cs="Times New Roman"/>
          <w:color w:val="000000" w:themeColor="text1"/>
          <w:sz w:val="24"/>
          <w:szCs w:val="24"/>
        </w:rPr>
        <w:t xml:space="preserve">technika važiavo tokia tvarka: priekyje trys tankai, paskui juos dvi BMD, URAL-as, dvi BMD, URAL-as, dvi BMD, paskui dar vienas URAL-as, mašinų numerių neįsidėmėjo. Jų mašina URAL važiavo kolonos viduryje, kas vadovavo kolonai, kas davė komandą kolonai judėti, nežino. Žygio komanda buvo duota 1991-01-13, apie 01.10 val. Važiuojant prie objekto, išpuolių prieš koloną, užtvarų kelyje nebuvo, žmonės po technika nepapuolė. Važiuojant gatve link objekto, kai kuriose vietose buvo filmuojama ir fotografuojama. Prie objekto atvažiavo apie 2 val. Pastate degė šviesa, prie pastato stovėjo minia, joje girtų ir ginkluotų asmenų nepastebėjo. Pastato apsaugininkų nematė. Prie pastato jokių kliūčių nebuvo. Priešais juos važiavusi BMD prie sankryžos apsisuko ir nuvažiavo atgal, jų URAL-as nuvažiavo iš paskos. BMD išvertė vieną tvoros sekciją, kaip parodė schemoje, ir jie įvažiavo paskui ją. Tuo metu nukentėjusiųjų </w:t>
      </w:r>
      <w:r w:rsidRPr="00897F5B">
        <w:rPr>
          <w:rFonts w:ascii="Times New Roman" w:eastAsia="Calibri" w:hAnsi="Times New Roman" w:cs="Times New Roman"/>
          <w:sz w:val="24"/>
          <w:szCs w:val="24"/>
        </w:rPr>
        <w:t xml:space="preserve">nebuvo. Kas </w:t>
      </w:r>
      <w:r w:rsidRPr="00897F5B">
        <w:rPr>
          <w:rFonts w:ascii="Times New Roman" w:eastAsia="Calibri" w:hAnsi="Times New Roman" w:cs="Times New Roman"/>
          <w:color w:val="000000" w:themeColor="text1"/>
          <w:sz w:val="24"/>
          <w:szCs w:val="24"/>
        </w:rPr>
        <w:t xml:space="preserve">davė tokią komandą, nežino. Jų URAL-as ir BMD sustojo prie tvoros, kaip nurodė schemoje, prie objekto nuėjo pėsčiomis. Priėjus prie trijų aukštų pastato, kažkuris koja išspyrė duris ir jie įėjo į pastatą. Pastate niekas nešaudė, jie tą dieną taip pat nešaudė. Girdėjo, kaip iš kitos pastato pusės tuščiaisiais šaudmenimis kelis kartus iššovė tankai, ar buvo nukentėjusiųjų, nežino. Kitų šūvių negirdėjo. Kai įėjo į pastatą, apsaugos nematė, niekas nesipriešino. Apie tai, kad būtų sučiupti smogikai, snaiperiai, policininkai, nieko nežino. Stovėjo apačioje ir nematė, kaip viršuje buvo apžiūrinėjamos patalpos. Matė, kaip iš viršaus buvo išvedami darbuotojai, jie nesipriešino, jų niekas nežudė, kas juos vedė, neprisimena. Nematė, kad iš pastato būtų išnešami ar išvežami daiktai. Jis ir jo tarnybos draugai jokių ginklų neėmė nei pastate, nei prie jo. Nematė, kaip buvo išvežami nukautieji ir sužeistieji. Prie pastato nematė nei draugovininkų, nei milicininkų, apie jų dalyvavimą operacijoje nieko nežino. Operacijos metu neturėjo jokių metalinių virbų ir pagalių. Po operacijos šovinius atidavė į sandėlį. 1991-01-18 pastatą paliko ir perdavė jį saugoti vidaus kariuomenei.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P. S. (P. S.) </w:t>
      </w:r>
      <w:r w:rsidRPr="00897F5B">
        <w:rPr>
          <w:rFonts w:ascii="Times New Roman" w:eastAsia="Calibri" w:hAnsi="Times New Roman" w:cs="Times New Roman"/>
          <w:color w:val="000000" w:themeColor="text1"/>
          <w:sz w:val="24"/>
          <w:szCs w:val="24"/>
        </w:rPr>
        <w:t xml:space="preserve">(t. 122, b. l. 166-170, t. 435, b. l. 118-121), nurodė, kad nuo 1990 m. gegužės mėn. atlieka karo tarnybą kariniame dalinyje 74268, 1-ojoje baterijoje eina operatoriaus-taikytojo pareigas. Apytiksliai 1991-01-05 jų pulkas lėktuvais atskraidintas į Gaižiūnus. Iš pradžių nežinojo, kur ir kodėl skrenda. Gaižiūnuose buvo dvi paras, kareivinėse oro desanto generolas pasakė, kad jie atvyko į Lietuvą užtikrinti jaunimo šaukimą į kariuomenę. Po to jų pulkas dislokavosi Vilniuje, kariniame miestelyje. Iki sausio 12 d. jų baterija visą laiką buvo dislokavimo vietoje. Jis mieste nepatruliavo, kitose priemonėse nedalyvavo. 1991-01-12, apie 20 val., buvo paskelbtas pavojus, jie gavo ginklus, šaudmenis – dėtuves su tuščiaisiais šoviniais. Gavo priskirtą automatą AKS-74 Nr. 4920944, neperšaunamąją liemenę, šalmą, keturias dėtuves su tuščiaisiais šoviniais. Šovinius išdavė baterijos vado pareigas einantis vyresnysis leitenantas G., kuris po to paskelbė, kad jų baterijai duota užduotis kartu su 7-ąja kuopa ir žvalgybos kuopa užimti Vilniaus miesto televizijos ir radijo komiteto pastatą ir pradėti jį saugoti. G. surengė instruktažą ir pasakė, kad kariai turi veikti pagal jo komandą, jeigu civiliai asmenys imtų priešintis, neliesti moterų ir vaikų, šaudyti tik gavus jo komandą. Po to baterija atvyko į parką, kur stovėjo šarvuotosios technikos kolona. Susėdo į mašiną </w:t>
      </w:r>
      <w:r w:rsidRPr="00897F5B">
        <w:rPr>
          <w:rFonts w:ascii="Times New Roman" w:eastAsia="Calibri" w:hAnsi="Times New Roman" w:cs="Times New Roman"/>
          <w:sz w:val="24"/>
          <w:szCs w:val="24"/>
        </w:rPr>
        <w:t xml:space="preserve">A. K. </w:t>
      </w:r>
      <w:r w:rsidRPr="00897F5B">
        <w:rPr>
          <w:rFonts w:ascii="Times New Roman" w:eastAsia="Calibri" w:hAnsi="Times New Roman" w:cs="Times New Roman"/>
          <w:color w:val="000000" w:themeColor="text1"/>
          <w:sz w:val="24"/>
          <w:szCs w:val="24"/>
        </w:rPr>
        <w:t xml:space="preserve">buvo trys tankai, kurie važiavo kolonos priekyje, jų mašina URAL, paskui juos važiavo apie 5-6 </w:t>
      </w:r>
      <w:r w:rsidRPr="00897F5B">
        <w:rPr>
          <w:rFonts w:ascii="Times New Roman" w:eastAsia="Calibri" w:hAnsi="Times New Roman" w:cs="Times New Roman"/>
          <w:sz w:val="24"/>
          <w:szCs w:val="24"/>
        </w:rPr>
        <w:t xml:space="preserve">BMD. Kas </w:t>
      </w:r>
      <w:r w:rsidRPr="00897F5B">
        <w:rPr>
          <w:rFonts w:ascii="Times New Roman" w:eastAsia="Calibri" w:hAnsi="Times New Roman" w:cs="Times New Roman"/>
          <w:color w:val="000000" w:themeColor="text1"/>
          <w:sz w:val="24"/>
          <w:szCs w:val="24"/>
        </w:rPr>
        <w:t xml:space="preserve">davė žygio komandą, ar žygio metu buvo ryšys, nežino. Kolonai važiuojant per miestą, gatvėse matė minias žmonių, kurie kažką šūkaliojo, mėtė į koloną akmenis, tuščius butelius. Kliūčių kolonos judėjimui niekas nedarė, užtvarų gatvėse nematė. Atvejų, kad prieš šarvuotą techniką būtų naudojamos sprogstamosios medžiagos, degusis mišinys, kad šarvuota technika būtų pervažiavusi žmones, nematė. Kai privažiavo televizijos centro pastatą, mašina sustojo gatvėje netoli pastato. Apie 10 min. sėdėjo mašinoje. Kadangi mašina dengta brezentu, nematė, kas vyko prie pastato, tik girdėjo netvarkingą šaudymą, sprogimus. Po to jų mašina apsisuko, pro išgriautą tvoros dalį įvažiavo į televizijos centro teritoriją ir sustojo. Gavę komandą, išlipo iš mašinos ir pamatė, kad jie yra galinėje pastato pusėje, žmonių niekur nematė. G. įsakius, jie pribėgo prie pastato, išlaužė duris ir įėjo į vidų. Visai baterijai įėjus į pastatą, jų būrys liko prie įėjimo, o kiti nuėjo į viršų. Pastato viduje žmonių OMON-o uniforma nebuvo, niekas pastate nešaudė. Po kurio laiko jų baterijos kareiviai ėmė vesti civilius žmones iš pirmojo aukšto, paskui vedė juos į lauką. Nematė, kad tie žmonės būtų turėję kokių nors ginklų, kareiviams nesipriešino. Jų būrys iki operacijos pabaigos stovėjo prie įėjimo į pastatą, paskui jie užtvėrė tą įėjimą ir pastatė postą. Operacijos metu į lauką nebuvo išėjęs, kas ten vyko, nežino. Nukautų ir sužeistų žmonių, pasipriešinimo kareiviams, kraujo pėdsakų pastate, nematė. Tai pat nematė, kad kareiviai pastate būtų šaudę. Operacijai pasibaigus, užlipo į antrą aukštą, kur buvo baterijos kareiviai, ten ilsėjosi. Šio aukšto kambariuose stovėjo įvairiausia aparatūra, jis neapžiūrinėjo patalpų, seifų, stalų. Ginklų, pelių ar kitų daiktų pastate nerado. Visą laiką, kol baterija buvo pastate, iš ten nebuvo išėjęs, nematė, kad būtų išvežta kokia nors aparatūra ar kitas turtas, kad būtų sučiupti smogikai, snaiperiai. VRM darbuotojų pastate nematė, kokie „omonininkai“ operacijos metu buvo pastato viduje, nežino, po operacijos jų daugiau nematė.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L. (V. L.) </w:t>
      </w:r>
      <w:r w:rsidRPr="00897F5B">
        <w:rPr>
          <w:rFonts w:ascii="Times New Roman" w:eastAsia="Calibri" w:hAnsi="Times New Roman" w:cs="Times New Roman"/>
          <w:color w:val="000000" w:themeColor="text1"/>
          <w:sz w:val="24"/>
          <w:szCs w:val="24"/>
        </w:rPr>
        <w:t xml:space="preserve">(t. 122, b. l. 171-174, t. 435, b. l. 122-124) nurodė, kad nuo 1989-12-05 tarnauja kariniame dalinyje 74268. 1991-01-05 jų 1-osios baterijos vado pavaduotojas vyresnysis leitenantas G. įsakė visai baterijai ruoštis skrydžiui, kur skris, nepasakė. Įsakė pasiimti šalmą, neperšaunamąją liemenę, miegmaišį, kuprinę ir priskirtą ginklą, todėl pasiėmė automatą AKS-74 Nr. 4855599. 1991-01-06, apie 9 val. iš Pskovo oro uosto „Kresty“ išskrido į Gaižiūnus. Gaižiūnų mokymo centre, pulko rikiuotėje pulko vadas pulkininkas K. pasakė, kad jie atvyko į Lietuvą surinkti jaunimą į kariuomenę. 1991-01-07 juos pervedė į Vilniaus Šiaurės miestelį, kur išbuvo iki 1991-01-12. Per tą laiką jų baterija patruliavime, mieste akcijose </w:t>
      </w:r>
      <w:r w:rsidRPr="00897F5B">
        <w:rPr>
          <w:rFonts w:ascii="Times New Roman" w:eastAsia="Calibri" w:hAnsi="Times New Roman" w:cs="Times New Roman"/>
          <w:sz w:val="24"/>
          <w:szCs w:val="24"/>
        </w:rPr>
        <w:t xml:space="preserve">nedalyvavo. Kas </w:t>
      </w:r>
      <w:r w:rsidRPr="00897F5B">
        <w:rPr>
          <w:rFonts w:ascii="Times New Roman" w:eastAsia="Calibri" w:hAnsi="Times New Roman" w:cs="Times New Roman"/>
          <w:color w:val="000000" w:themeColor="text1"/>
          <w:sz w:val="24"/>
          <w:szCs w:val="24"/>
        </w:rPr>
        <w:t xml:space="preserve">įvyko 1991-01-11, nežino, nes ėjo tarnybą divizione. 1991-01-12, 19.00 val., baigė tarnybą, o 24.00 val. jį ir visą bateriją pakėlė, instruktažą surengė G., paaiškino, kad jie važiuos užimti ir pradėti saugoti objektą, kokį – nepasakė. Ginklą naudoti tik gavus komandą, tuščiaisiais šoviniais šaudyti tik gavus komandą ir į viršų, koviniais – jeigu iškyla pavojus gyvybei, nuo minios gintis tik automatų buožėmis. Jiems išdavė viso 60 tuščiųjų šovinių, kovinių nedavė. Visą jų 1-ąją bateriją susodino į mašiną </w:t>
      </w:r>
      <w:r w:rsidRPr="00897F5B">
        <w:rPr>
          <w:rFonts w:ascii="Times New Roman" w:eastAsia="Calibri" w:hAnsi="Times New Roman" w:cs="Times New Roman"/>
          <w:sz w:val="24"/>
          <w:szCs w:val="24"/>
        </w:rPr>
        <w:t xml:space="preserve">A. K. </w:t>
      </w:r>
      <w:r w:rsidRPr="00897F5B">
        <w:rPr>
          <w:rFonts w:ascii="Times New Roman" w:eastAsia="Calibri" w:hAnsi="Times New Roman" w:cs="Times New Roman"/>
          <w:color w:val="000000" w:themeColor="text1"/>
          <w:sz w:val="24"/>
          <w:szCs w:val="24"/>
        </w:rPr>
        <w:t>buvo tankai T-72 ir apie 5 BMD-1. Be jų URAL-o, kitų mašinų nematė. Kiek kolonoje buvo žmonių, kas vadovavo kolonai, kas davė komandą pradėti žygį, kurią valandą, nežino, pokalbių per radijo stotelę negirdėjo. Važiuojant prie televizijos ir radijo komiteto, kelyje jokių užtvarų, prieš koloną jokių išpuolių nebuvo, žmonės po technika nepateko. Kolonos judėjimo metu juos filmavo prie Aukščiausiosios Tarybos pastato. Atvykus prie objekto, jokių barikadų, užtvarų nebuvo. Buvo daug žmonių, ginkluotų žmonių nematė. Važiuojant prie sankryžos, kelis kartus iššovė tankas, šūvio pasekmių nematė. Sankryžoje apsisuko kartu su viena BMD. Jiems sukantis, vienas vaikinas minioje pakėlė ranką, norėdamas mesti į koloną kažkokį nedidelio galingumo sprogstamąjį užtaisą, bet užtaisas sprogo jo rankoje. Matė sprogimą, mano, kad vaikinui nuplėšė ranką. Ar aplinkiniai nukentėjo, nematė. BMD išgriovė tvorą, kaip parodė schemoje, tuo metu niekas nenukentėjo, įvažiavo į kiemą prie komiteto pastato, kaip parodė schemoje. Išlipę iš mašinų nuėjo prie televizijos ir radijo komiteto pastato, į juos niekas iš niekur nešaudė, jie taip pat nešaudė. Vienas iš kareivių išspyrė užrakintas duris, jie įėjo į pastatą, jame apsaugos darbuotojų nematė, apie jų nuginklavimą nieko nežino. Apžiūrėjo patalpas, bet ginklų nerado, ieškojo televizijos ir radijo centro darbuotojų, kurie dar nebuvo išėję iš pastato. Darbuotojai jiems nesipriešino, buvo išvesti į lauką. Apie tai, kad pastate buvo sulaikyti snaiperiai ir „smogikai“, kad buvo išnešti ir išvežti daiktai, nieko nežino. Nematė, kad būtų išvežami nukautieji ir sužeistieji. Jis ir kiti kariai prie objekto nieko neėmė, rankose armatūros ar kitų daiktų neturėjo. Antrajame pastato aukšte matė žmogų, vilkintį dviejų spalvų kamufliažine uniforma, jis buvo su šalmu ir apsauginiu stiklu, neperšaunamąja liemene, ginkluotas 7,52 mm kalibro automatu AKS-</w:t>
      </w:r>
      <w:r w:rsidRPr="00897F5B">
        <w:rPr>
          <w:rFonts w:ascii="Times New Roman" w:eastAsia="Calibri" w:hAnsi="Times New Roman" w:cs="Times New Roman"/>
          <w:sz w:val="24"/>
          <w:szCs w:val="24"/>
        </w:rPr>
        <w:t xml:space="preserve">61. Kas </w:t>
      </w:r>
      <w:r w:rsidRPr="00897F5B">
        <w:rPr>
          <w:rFonts w:ascii="Times New Roman" w:eastAsia="Calibri" w:hAnsi="Times New Roman" w:cs="Times New Roman"/>
          <w:color w:val="000000" w:themeColor="text1"/>
          <w:sz w:val="24"/>
          <w:szCs w:val="24"/>
        </w:rPr>
        <w:t xml:space="preserve">tas žmogus, nežino, bet mano, kad iš OMON-o, ar DND. Policijos darbuotojų, nukentėjusių civilių nematė. Iš objekto išvažiavo 1991-01-18. </w:t>
      </w:r>
    </w:p>
    <w:p w:rsidR="00897F5B" w:rsidRPr="00897F5B" w:rsidRDefault="00897F5B" w:rsidP="00897F5B">
      <w:pPr>
        <w:spacing w:after="0" w:line="240" w:lineRule="auto"/>
        <w:jc w:val="both"/>
        <w:rPr>
          <w:rFonts w:ascii="Times New Roman" w:eastAsia="Calibri" w:hAnsi="Times New Roman" w:cs="Times New Roman"/>
          <w:color w:val="000000" w:themeColor="text1"/>
          <w:sz w:val="24"/>
          <w:szCs w:val="24"/>
        </w:rPr>
      </w:pPr>
      <w:r w:rsidRPr="00897F5B">
        <w:rPr>
          <w:rFonts w:ascii="Times New Roman" w:eastAsia="Calibri" w:hAnsi="Times New Roman" w:cs="Times New Roman"/>
          <w:b/>
          <w:sz w:val="24"/>
          <w:szCs w:val="24"/>
        </w:rPr>
        <w:t xml:space="preserve">Liudytojas V. V. (V. V.) </w:t>
      </w:r>
      <w:r w:rsidRPr="00897F5B">
        <w:rPr>
          <w:rFonts w:ascii="Times New Roman" w:eastAsia="Calibri" w:hAnsi="Times New Roman" w:cs="Times New Roman"/>
          <w:color w:val="000000" w:themeColor="text1"/>
          <w:sz w:val="24"/>
          <w:szCs w:val="24"/>
        </w:rPr>
        <w:t xml:space="preserve">(t. 122, b. l. 175-178, t. 435, b. l. 125-128) nurodė, kad nuo 1990-12-03 tarnauja kariniame dalinyje 74268, 1-ojoje baterijoje, eina pabūklo vado pareigas. Apytiksliai 1991-01-05, jų dalinys buvo išsiųstas į Lietuvą, dislokavosi Šiaurės miestelyje Vilniuje. Lietuvoje jiems pranešė, kad jų užduotis užtikrinti asmenų, vengiančių karinės tarnybos, šaukimą į tarybinę armiją. Vilniuje viską laiką buvo dalinio dislokavimo vietoje, iki sausio 12 d. jokiose priemonėse nedalyvavo. Prie Spaudos rūmų jų padalinys nevažiavo. Sausio 11 d., apie 19 val., jų dalinys buvo pakeltas paskelbus pavojų. Gavo ginklus, šaudmenis, susėdo į mašinas, išvažiavimas buvo atšauktas. Sausio 13 d., apie 1 val. dalinys vėl buvo pakeltas paskelbus pavojų. Gavo ginklus, tuščiuosius šovinius, iš amunicijos – šalmus, neperšaunamas liemenes, specialiųjų priemonių ir kovinių šovinių negavo. Jis gavo priskirtą automatą AKS-74 Nr. 4786602, dvi dėtuves su 60 tuščiųjų šovinių. Per rikiuotę vyresnysis leitenantas G. pasakė, kad jie išvažiuoja užimti ir saugoti Vilniaus televizijos ir radijo centrą. Turėjo veikti 3-iojo bataliono sudėtyje. G. pasakė, kad tuščiaisiais šoviniais galima šaudyti tada, kai kareiviai yra akivaizdžiai puolami, šaudyti tik į viršų. Kolonos priekyje važiavo tankai, jis su baterija važiavo mašinoje URAL, kurios kėbule buvo apie 25 žmonės, vyresniuoju buvo </w:t>
      </w:r>
      <w:r w:rsidRPr="00897F5B">
        <w:rPr>
          <w:rFonts w:ascii="Times New Roman" w:eastAsia="Calibri" w:hAnsi="Times New Roman" w:cs="Times New Roman"/>
          <w:sz w:val="24"/>
          <w:szCs w:val="24"/>
        </w:rPr>
        <w:t xml:space="preserve">G.. Kas </w:t>
      </w:r>
      <w:r w:rsidRPr="00897F5B">
        <w:rPr>
          <w:rFonts w:ascii="Times New Roman" w:eastAsia="Calibri" w:hAnsi="Times New Roman" w:cs="Times New Roman"/>
          <w:color w:val="000000" w:themeColor="text1"/>
          <w:sz w:val="24"/>
          <w:szCs w:val="24"/>
        </w:rPr>
        <w:t xml:space="preserve">vadovavo kolonai, nežino. Prieš jų URAL-ą važiavo tankai ir viena BMD, paskui juos taip pat važiavo BMD. Kiek iš viso buvo technikos, nežino. Kolonos judėjimo kelyje nebuvo jokių kliūčių, ant žmonių neužvažiavo. Kolonai artėjant, girdėjo tanko šūvį tuščiuoju šaudmeniu. Ar po šūvio buvo sužeistųjų, ar kas nors buvo sugriauta, nežino. Privažiavus prie televizijos centro, kolona sustojo prie pagrindinio įėjimo, ten buvo didelė minia žmonių, jie kažką šaukė. Nematė, kad į techniką būtų mėtomi kokie nors daiktai, kad žmonės rankose būtų turėję kokius nors pagalius, lazdas. Po trumpo sustojimo jų mašina URAL ir viena BMD, kuri važiavo priekyje, nuvažiavo prie galinės televizijos centro pusės. Mašinai sustojus, išlipo, žmonių ten nebuvo, be kliūčių priėjo prie trijų aukštų televizijos centro pastato, kažkas išlaužė duris ir jie įėjo į vidų. Jiems vadovavo G.. Patalpoje civilių asmenų, apsaugininkų, milicininkų nematė, negirdėjo, kad kas nors būtų patalpoje šaudęs. Ten buvo keletas žmonių iš specialiosios paskirties būrio, kokiai kariuomenės rūšiai jie priklauso, nežino. Jie turėjo automatus AKS ir AKSU. Per visą buvimo laiką televizijos ir radijo centre jame ir prie jo nematė nei nukautųjų, nei sužeistųjų. Girdėjo kalbant, kad pastato užėmimo metu buvo nušautas į nugarą specialiosios paskirties būrio darbuotojas. Prie centrinio pastato negirdėjo jokio šaudymo ar sprogimų, visą laiką buvo patalpoje, todėl kas vyko šalia pastato, nematė. Nukentėjusių kareivių ar civilių nematė, pats centro patalpų neapžiūrinėjo, ar jas kas nors apžiūrinėjo, nežino. Jokių daiktų, tokių kaip pagaliai, metaliniai virbai, peiliai, prie centro ir jo viduje neėmė ir nematė, nieko panašaus nematė ir kareivių rankose. Be desantininkų ir specialiosios paskirties būrio karių, kitų kariškių nematė. Kol buvo pastate, nematė, kad kas nors būtų nešęs iš pastato aparatūrą, kitus daiktus bei vertybes. Nematė, ar kas nors šaudė į kareivius ar į civilius asmenis. Pats iš automato nešaudė, grįžęs į dalinį atidavė visus šovinius. Po pirmosios nakties, būdamas prie televizijos ir radijo centro, nematė jokių kareivių ir civilių asmenų susirėmimų. Penktą dieną juos pakeitė vidaus kariuomenė, kuri ėmė saugoti pastatą. Sugrįžus į dalinį, jiems pasakė, kad prie įėjimo į televizijos centrą sausio 13 d. naktį sprogstamuoju užtaisu buvo sužeistas desantininkų karininkas. </w:t>
      </w:r>
    </w:p>
    <w:p w:rsidR="00980165" w:rsidRPr="00897F5B" w:rsidRDefault="00897F5B" w:rsidP="00897F5B">
      <w:pPr>
        <w:spacing w:after="0" w:line="240" w:lineRule="auto"/>
        <w:jc w:val="both"/>
        <w:rPr>
          <w:rFonts w:ascii="Times New Roman" w:eastAsiaTheme="minorEastAsia" w:hAnsi="Times New Roman" w:cs="Times New Roman"/>
          <w:sz w:val="24"/>
          <w:szCs w:val="24"/>
        </w:rPr>
      </w:pPr>
      <w:r w:rsidRPr="00897F5B">
        <w:rPr>
          <w:rFonts w:ascii="Times New Roman" w:eastAsia="Calibri" w:hAnsi="Times New Roman" w:cs="Times New Roman"/>
          <w:b/>
          <w:sz w:val="24"/>
          <w:szCs w:val="24"/>
        </w:rPr>
        <w:t xml:space="preserve">Liudytojas R. P. (R. P.) </w:t>
      </w:r>
      <w:r w:rsidRPr="00897F5B">
        <w:rPr>
          <w:rFonts w:ascii="Times New Roman" w:eastAsia="Calibri" w:hAnsi="Times New Roman" w:cs="Times New Roman"/>
          <w:color w:val="000000" w:themeColor="text1"/>
          <w:sz w:val="24"/>
          <w:szCs w:val="24"/>
        </w:rPr>
        <w:t xml:space="preserve">(t. 122, b. l. 179-183, t. 435, b. l. 129-131), nurodė, kad nuo 1990-12-04 tarnauja kariniame dalinyje 74268, 1-ojoje baterijoje eina taikytojo pareigas. Apie 1991-01-06 jų dalinys buvo išsiųstas į Lietuvą, kad užtikrinti šauktinių ėmimą į tarybinę armiją. Atskrido į Gaižiūnus, po 1,5 dienos išvyko į Vilnių, įsikūrė kariniame Šiaurės miestelyje. Iki 1991-01-12 jų padalinys jokiose priemonėse Vilniuje nedalyvavo, prie Spaudos rūmų nevažiavo. 1991-01-11 vakare juos pakėlė paskelbus pavojų, gavo ginklus, šaudmenis, amuniciją, tačiau išvažiavimas buvo atšauktas. Sausio 12-13 d. naktį, apie 24 val., dalinys vėl buvo pakeltas paskelbus pavojų. Gavo ginklus, tuščiuosius šovinius, šalmus, neperšaunamas liemenes. Jis gavo priskirtą automatą AKS-74 Nr. 4910355, keturias dėtuves su tuščiaisiais šoviniais. Baterijos vado pavaduotojas vyresnysis leitenantas G. paaiškino, kad jie išvažiuoja užimti televizijos ir radijo centrą ir pradėti jį saugoti, ginklus leista naudoti tik kraštutiniu atveju, kai juos puola, užtaisytus tuščiaisiais šoviniais, nes kovinių šovinių nedavė, šaudyti tik į </w:t>
      </w:r>
      <w:r w:rsidRPr="00897F5B">
        <w:rPr>
          <w:rFonts w:ascii="Times New Roman" w:eastAsia="Calibri" w:hAnsi="Times New Roman" w:cs="Times New Roman"/>
          <w:sz w:val="24"/>
          <w:szCs w:val="24"/>
        </w:rPr>
        <w:t xml:space="preserve">viršų. Kolonoje </w:t>
      </w:r>
      <w:r w:rsidRPr="00897F5B">
        <w:rPr>
          <w:rFonts w:ascii="Times New Roman" w:eastAsia="Calibri" w:hAnsi="Times New Roman" w:cs="Times New Roman"/>
          <w:color w:val="000000" w:themeColor="text1"/>
          <w:sz w:val="24"/>
          <w:szCs w:val="24"/>
        </w:rPr>
        <w:t xml:space="preserve">mašinomis URAL pajudėjo prie televizijos centro, kolonoje dar važiavo ir BMD. Jis važiavo URAL-o kėbule. Kolonos judėjimo metu jokių kliūčių nebuvo, artėjant prie televizijos centro, pamatė daug žmonių, jie kažką šūkavo, mėtė į koloną akmenis, pagalius, butelius. Artėjant prie objekto, išgirdo šūvį iš tanko pabūklo. Kur šūvio metu stovėjo tankas, nematė. Pagrindinė kolona sustojo prie centrinio įėjimo, o jų URAL-as, vadovaujant G., apvažiavo televizijos centro pastatą ir įvažiavo iš kitos pusės. Priešais pagrindinį įėjimą buvo daug žmonių, o toje vietoje, kur sustojo jų mašina, žmonių nebuvo. Jie išlipo iš mašinos ir nubėgo prie trijų aukštų televizijos ir radijo centro pastato durų, išlaužė duris ir įėjo į vidų. Pirmajame aukšte matė keletą civilių asmenų, tikriausiai televizijos centro darbuotojų, juos iš pastato išvedė OMON darbuotojai, civiliai išvedami nesipriešino, daugiau jokių civilių asmenų, milicininkų </w:t>
      </w:r>
      <w:r w:rsidRPr="00897F5B">
        <w:rPr>
          <w:rFonts w:ascii="Times New Roman" w:eastAsia="Calibri" w:hAnsi="Times New Roman" w:cs="Times New Roman"/>
          <w:sz w:val="24"/>
          <w:szCs w:val="24"/>
        </w:rPr>
        <w:t xml:space="preserve">nematė. Kas </w:t>
      </w:r>
      <w:r w:rsidRPr="00897F5B">
        <w:rPr>
          <w:rFonts w:ascii="Times New Roman" w:eastAsia="Calibri" w:hAnsi="Times New Roman" w:cs="Times New Roman"/>
          <w:color w:val="000000" w:themeColor="text1"/>
          <w:sz w:val="24"/>
          <w:szCs w:val="24"/>
        </w:rPr>
        <w:t xml:space="preserve">vyko prie pagrindinio įėjimo į televizijos centrą, nematė, nes visą laiką buvo patalpoje. Prie įėjimo stovėjo 7-oji kuopa. Ar prie televizijos centro buvo šaudoma, negirdėjo. Kai jie atvažiavo, centrą jau buvo užėmę „omonininkai“ ir specialiosios paskirties būrys. Tie žmonės vilkėjo kamufliažines uniformas ir šalmus su antveidžiais, buvo ginkluoti AKS. Būdamas prie televizijos centro, nematė nukautųjų ir sužeistųjų. Girdėjo, kad buvo nukautas vienas specialiosios paskirties būrio </w:t>
      </w:r>
      <w:r w:rsidRPr="00897F5B">
        <w:rPr>
          <w:rFonts w:ascii="Times New Roman" w:eastAsia="Calibri" w:hAnsi="Times New Roman" w:cs="Times New Roman"/>
          <w:sz w:val="24"/>
          <w:szCs w:val="24"/>
        </w:rPr>
        <w:t xml:space="preserve">darbuotojas. Televizijos </w:t>
      </w:r>
      <w:r w:rsidRPr="00897F5B">
        <w:rPr>
          <w:rFonts w:ascii="Times New Roman" w:eastAsia="Calibri" w:hAnsi="Times New Roman" w:cs="Times New Roman"/>
          <w:color w:val="000000" w:themeColor="text1"/>
          <w:sz w:val="24"/>
          <w:szCs w:val="24"/>
        </w:rPr>
        <w:t>centro patalpose negirdėjo šaudant. Objekte buvo 5 dienas, per tą laiką nematė, kad kas nors būtų nešęs iš centro radijo aparatūrą, kitus daiktus ir vertybes. Apžiūrėjo televizijos centro kambarius, darbuotojų ten nebuvo, jokių ginklų, butelių su padegamuoju skysčiu ten nematė. Ar kas iš šalies šaudė į televizijos centro pastatą, nežino. Ar „omonininkai“ ginklu buvo sučiupę civilių asmenų, nežino. Jis iš automato nešaudė, visus šovinius, sugrįžęs į dalinį, atidavė. Ar prie televizijos centro pastato be desantininkų buvo kitų karių ar</w:t>
      </w:r>
      <w:r>
        <w:rPr>
          <w:rFonts w:ascii="Times New Roman" w:eastAsiaTheme="minorEastAsia" w:hAnsi="Times New Roman" w:cs="Times New Roman"/>
          <w:sz w:val="24"/>
          <w:szCs w:val="24"/>
        </w:rPr>
        <w:t xml:space="preserve"> </w:t>
      </w:r>
      <w:r w:rsidR="00980165" w:rsidRPr="00980165">
        <w:rPr>
          <w:rFonts w:ascii="Times New Roman" w:eastAsia="Calibri" w:hAnsi="Times New Roman" w:cs="Mangal"/>
          <w:kern w:val="3"/>
          <w:sz w:val="24"/>
          <w:szCs w:val="24"/>
          <w:lang w:eastAsia="zh-CN" w:bidi="hi-IN"/>
        </w:rPr>
        <w:t>milicininkų, nematė, nes visą laiką buvo viduje. Nematė, kad technika būtų pervažiavusi žmogų.</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P. S. (P. S.) </w:t>
      </w:r>
      <w:r w:rsidRPr="00980165">
        <w:rPr>
          <w:rFonts w:ascii="Times New Roman" w:eastAsia="Calibri" w:hAnsi="Times New Roman" w:cs="Mangal"/>
          <w:kern w:val="3"/>
          <w:sz w:val="24"/>
          <w:szCs w:val="24"/>
          <w:lang w:eastAsia="zh-CN" w:bidi="hi-IN"/>
        </w:rPr>
        <w:t xml:space="preserve">(t. 122, b. l. 184-187, t. 435, b. l. 132-135) nurodė, kad nuo 1990-12-03 tarnauja kariniame dalinyje 74268. 1991-01-05 pirmosios baterijos viršininko pavaduotojas vyresnysis leitenantas G. įsakė visai baterijai ruoštis išskristi, kur – nepasakė. Reikėjo pasiimti miegmaišius, kuprines, šalmus, neperšaunamas liemenes ir priskirtą ginklą. Jis pasiėmė AKSU-74 Nr. 435540. 1991-01-06, apie 9 val. iš P. oro uosto „Kresty“ išskrido į Gaižiūnus. Gaižiūnų mokomajame centre kareivinėse generolas leitenantas aiškino, kad jie atvyko į Lietuvą užtikrinti šauktinių ėmimą į kariuomenę. 1991-01-07 vakare mašinomis pervažiavo į Šiaurės miestelį Vilniuje, kur buvo iki 1991-01-12, per tą laiką nepatruliavo, kitose akcijose nedalyvavo. 1991-01-11 vakare buvo susodinti į mašinas, išvažiavimas buvo atšauktas. 1991-01-12, apie 23 val. pakėlė paskelbus kovinį pavojų. G. jam išdavė 60 tuščiųjų ir 60 kovinių šovinių, tarp kovinių šovinių su trasuojančiomis kulkomis nebuvo, surengė instruktažą, kurio metu pasakė, kad jie turi užimti ir pradėti saugoti pastatą, kokį – nepasakė. Pasakė, kad pastate galimai bus apsauga, jei ji priešinsis, tuomet į ją reikia šaudyti gavus jo įsakymą, arba jei kils pavojus gyvybei, tuomet savarankiškai naudoti ginklą savo nuožiūra. Į pastatą eiti būriais. 2-asis būrys turėjo blokuoti įėjimą ir nieko neįleisti į pastatą. Jis su jų 1-ąja baterija susėdo į mašiną URAL. Kolonoje buvo tankų, BMD, mašinų URAL, jų skaičiaus neprisimena. Kiek kolonoje buvo žmonių, kas vadovavo kolonai, nežino. VRM, DND darbuotojų, kolonoje nematė. Kelintą valandą buvo duotas įsakymas pradėti žygį, kas davė įsakymą, nežino, pasikalbėjimų per radijo ryšį negirdėjo. Važiuojant matė, kaip gatve prie televizijos ir radijo centro bėgo gausybė žmonių, kurie į juos mėtė akmenis, tačiau kolonos niekas nebuvo užpuolęs, po technika niekas nepateko, užtvarų nebuvo. Prie televizijos ir radijo komiteto jokių užtvarų nematė. Gatvėje prieš juos stovėjo mašinos, kaip parodė schemoje, bet nematė, ar jos buvo užtvėrusios jiems kelią. Jie apsisuko, kaip parodė schemoje, privažiavo prie tvoros. BMD, kuri važiavo prieš jų URAL-ą, išvertė dalį tvoros ir įvažiavo, paskui ją važiavo jie ir sustojo. Išlipę iš mašinos nuėjo prie trijų aukštų pastato. Kieme jų niekas nepuolė, į juos niekas nešaudė, kariai taip pat nešaudė. Negirdėjo automatų šūvių, bet girdėjo, kaip kokius 3 kartus iššovė tankai, apie šaudymo pasekmes nieko nežino. Priėjus prie pastato, vienas iš kareivių koja išspyrė duris, jie įėjo į pastatą, 2-asis būrys blokavo įėjimą. Pastate apsaugos nematė, šūvių negirdėjo, pats nešaudė. Jie apžiūrėjo patalpą, ieškojo pašalinių asmenų. Policijos nebuvo, ginklų nerado. Televizijos ir radijo komiteto darbuotojai nesipriešino, jie buvo išvesti į lauką. Apie tai, kad buvo nuginkluota apsauga, sučiupti „smogikai“ ir snaiperiai, kad buvo išnešti ir išvežti daiktai, nieko nežino. Prie objekto ir jame jis nieko neėmė, namų stogų neapžiūrinėjo, nukentėjusiųjų nematė. Jis ir kiti kareiviai rankose armatūros neturėjo. Apie tai, kad iš televizijos ir radijo komiteto darbuotojų būtų paimti daiktai ir dokumentai, nieko nežino, nematė, kad operacijos metu būtų filmuojami. Ant ginklo kraujo pėdsakų, pažeidimų nebuvo. Operacijos metu nematė milicijos darbuotojų ar draugovininkų. Iš objekto išvažiavo 1991-01-18.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b/>
          <w:bCs/>
          <w:i/>
          <w:sz w:val="24"/>
          <w:szCs w:val="24"/>
          <w:lang w:eastAsia="zh-CN" w:bidi="hi-IN"/>
        </w:rPr>
      </w:pPr>
      <w:r w:rsidRPr="00980165">
        <w:rPr>
          <w:rFonts w:ascii="Times New Roman" w:eastAsia="Calibri" w:hAnsi="Times New Roman" w:cs="Mangal"/>
          <w:b/>
          <w:kern w:val="3"/>
          <w:sz w:val="24"/>
          <w:szCs w:val="24"/>
          <w:lang w:eastAsia="zh-CN" w:bidi="hi-IN"/>
        </w:rPr>
        <w:t xml:space="preserve">Liudytojas A. M. (A. M.) </w:t>
      </w:r>
      <w:r w:rsidRPr="00980165">
        <w:rPr>
          <w:rFonts w:ascii="Times New Roman" w:eastAsia="Calibri" w:hAnsi="Times New Roman" w:cs="Mangal"/>
          <w:kern w:val="3"/>
          <w:sz w:val="24"/>
          <w:szCs w:val="24"/>
          <w:lang w:eastAsia="zh-CN" w:bidi="hi-IN"/>
        </w:rPr>
        <w:t xml:space="preserve">(t. 121, b. l. 6-13, t. 434, b. l. 5-8) nurodė, kad 1990 m. birželio mėn. buvo pašauktas į karinę tarnybą kariniame dalinyje 74268, nuo 1990 m. gruodžio mėn. tarnauja san. instruktoriumi žvalgybos kuopoje. 1991 m. sausio 4 ar 5 d. padalinyje buvo paskelbta dviejų valandų kovinė parengtis. Kur jie turėjo skristi, niekas nepasakė. Apie tai, kad atvyko į Lietuvą, sužinojo tik nusileidę Gaižiūnuose. Naktį buvo kariuomenės dalyje, kitos dienos naktį kolona išvyko į Vilnių, Šiaurės miestelį. Padalinio vadas papulkininkis K. pranešė, kad jie atvyko į Lietuvą užtikrinti šaukimą į karinę tarnybą. Mieste nepatruliavo, renginiuose nedalyvavo. 1991-01-11, apie 10 val. buvo paskelbta parengtis išvykti, gavo ginklus, amuniciją, šovinių negavo, išvyko į parką, bet išvykimas buvo atšauktas. 1991-01-12, apie 23 val., vėl buvo paskelbta parengtis išvykti, gavo šalmus, ginklą, neperšaunamas liemenes, sausus davinius, peilius-durklus. Jis gavo priskirtą automatą AKS-74, kurio paskutiniai trys numerio skaičiai 733, dvi užtaisytas dėtuves su 60 šovinių, trasuojančių nebuvo, tuščiųjų šovinių negavo. Laikinai einantis būrio vado pareigas vyresnysis leitenantas J. pravedė instruktažą apie ginklo naudojimą – buvo leista naudoti ginklą tik tuomet, jei kyla pavojus gyvybei, šaudyti į viršų. Užduotis Šiaurės miestelyje nebuvo suformuota, užduoti J. davė prie televizijos centro. Jų mašina BMD Nr. 211 kolonoje važiavo pirma, kelią iki televizijos centro rodė J.. Už jų važiavo BMD, kitos technikos nematė. Tankus pamatė, kai privažiavo prie televizijos centro. Kas davė komandą atlikti žygį, kas vadovavo kolonai, nežino. Važiavo BMD desanto skyriuje ir stebėjo per tripleksą. Jų judėjimo maršrute ant šaligatvių stovėjo žmonės, kurie mėtė į juos akmenis, vadino fašistais, tarp žmonių buvo neblaivių asmenų. Jokių kliūčių važiuojant prie objekto nebuvo. Operacijoje dalyvavo jų žvalgybos kuopa, 1-oji ir 2-oji kuopos iš karinio dalinio 57264, 9-oji jų dalies kuopa, VRM padalinys, „omonininkai“, tankų įgulos. Ar dalyvavo kokie nors kiti padaliniai, nežino. Judėjimo metu kai kurie asmenys laikė rankose pagalius, akmenis, metalinius strypus. Nematė, kad šarvuočiai būtų užvažiavę ant žmonių. Nematė, kad metant akmenis į techniką, kas nors būtų sužeistas. Nematė, kad būtų mėtomi buteliai su padegamuoju skysčiu ir kiti sprogdikliai. Privažiavo prie pastato vidinės pusės, išlipo ir iškart nuėjo į sargybines patalpas. Durys buvo atidarytos, jie įėjo į pastatą. Prie sargybinių patalpų žmonių ir pasipriešinimo nebuvo. Sargybinėse patalpose buvo du apie 30 metų vyrai, jie prisistatė gaisrininkais, nesipriešino. Jie buvo apieškoti, siekiant surasti ginklus, ir išvesti iš pastato. Apžiūrėjo kambarius, ar juose nėra žmonių, dalis durų buvo užrakinta, jas išlaužė, nieko nerado. Vėliau pro šonines duris įėjo į 4 aukštų televizijos ir radijo centro pastatą, jame jau buvo „omonininkai“. Jie apžiūrėjo kabinetus, stalus, spintas. „Omonininkai“ pastate rado televizorių, įvairių prietaisų, tačiau nematė, kad jie iš pastato kažką išneštų. Kai įėjo į pastatą, žmonės nuo pastato jau buvo nustumti. Pastato antrame aukšte pamatė 3 ar 4 kulkų pramušimus, ant sienų kulkų pėdsakus. Pats nematė, kad būtų naudojami šaunamieji ginklai, kad civiliai asmenys priešintųsi kariams, kad iš televizijos centro pastato būtų šaudyta. Nužudytųjų ir sužeistųjų nematė. Ar pastate buvo „smogikų“, ir kaip jie galėjo išeiti iš pastato, nežino. Po operacijos apžiūrėjo ginklą ir amuniciją, jokių pažeidimų nepastebėjo. Ant technikos taip pat jokių pažeidimų, kraujo pėdsakų, kitų daiktų nematė. Girdėjo tankų šūvius, tuo metu buvo pastate, šūvio momento nematė, todėl negali pasakyti, kokiu atstumu šūvių metu stovėjo žmonės. Nematė, kad būtų vežami sužeisti ar žuvę asmenys į medicinos įstaigas, nematė ir pačių greitosios pagalbos mašinų. Iš televizijos ir radijo centro pastato jokių daiktų neėmė. Nematė, kad operacijos metu kažkas fotografuotų ar filmuotų. Milicininkų nematė, nežino, ar jie šaudė, nieko negirdėjo apie tai, kad iš jų buvo atimti ginklai. Apie „smogikų“, snaiperių sulaikymą nieko nežino. Nematė, kad kažkas iš karių turėtų montiruotes ar kitus daiktus, jokių dokumentų neieškojo. Nežino, ar kas nors apžiūrinėjo gyvenamojo namo pastatą, stogus. Apie specialiosios paskirties būrio dalyvavimą operacijoje nieko negali pasakyti.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D. K. (D. K.) </w:t>
      </w:r>
      <w:r w:rsidRPr="00980165">
        <w:rPr>
          <w:rFonts w:ascii="Times New Roman" w:eastAsia="Calibri" w:hAnsi="Times New Roman" w:cs="Mangal"/>
          <w:kern w:val="3"/>
          <w:sz w:val="24"/>
          <w:szCs w:val="24"/>
          <w:lang w:eastAsia="zh-CN" w:bidi="hi-IN"/>
        </w:rPr>
        <w:t>(t. 121, b. l. 14-23, t. 434, b. l. 9-12) nurodė, kad 1990 m. pavasarį buvo pašauktas į karinę tarnybą, 6 mėn. buvo mokymo centre Gaižiūnuose, vėliau nukreiptas į Pskovą, atlieka tarnybą žvalgybos kuopoje, vadovaujant vyr. leitenantui J.. Rikiuotės metu pulko vadas pranešė, kad jie turi užtikrinti Pabaltijyje jaunimo šaukimą į privalomąją karinę tarnybą. Atskrido į Gaižiūnus, kitą dieną kolona atvyko į Vilniaus Šiaurės miestelį. Vilniuje jų padalinys nepatruliavo. Iš jų kuopos į Vilnių atvažiavo 23 žmonės, įskaitant karininkus. Užimant Spaudos rūmus jų padalinys nedalyvavo. Iš P. pasiėmė du BMD-1. Pakeliui iš Gaižiūnų į Vilnių jų mašinos kelis kartus užgedo, dėl šios priežasties sausio 11 d. kolona nenorėjo, kad jie dalyvautų operacijoje. Sausio 11 d. gavo ginklus, amuniciją, tačiau išvykimas buvo atšauktas. Sausio 12 d. mechanikai pradėjo ruošti savo mašinas. Po vakarienės gavo šalmus, neperšaunamas liemenes, sausus davinius, ginklus, šaudmenis. Jis gavo priskirtą automatą AKS-74, dvi dėtuves kovinių šovinių (60 vnt.), tuščiųjų šovinių ir trasuojančiųjų šovinių nedavė. Rikiuotės metu pulko vadas, vėliau kuopos vadas pasakė, kad jie eina užimti ir saugoti televizijos centrą. Ginklą pasiūlyta naudoti tik kraštutiniais atvejais, kai gyvybei gresia pavojus. Parke įsėdo į mašinas. Jų kuopai davė dar vieną mašiną, jie turėjo tris savo BMD. Kolonos priekyje buvo trys tankai, dvi jų BMD, tada kitų padalinių BMD. Jų trečia BMD atsirado kolonos viduryje. Kas vadovavo kolonai žygyje, nežino. Jų mašinos Nr. 203, vyriausiuoju buvo būrio vadas žvalgybos kuopoje leitenantas D.. Važiuodami palaikė ryšį su savo BMD. Privažiuojant prie televizijos ir radijo komiteto, pamatė, kad lengvoji mašina užkirto kelią. Tankai išvalė užtvarą – iššovė vieną tuščią šūvį, po kurio daug automobilių išvažiavo, o tuos, kurie liko, tankai nustūmė į kelkraštį. Privažiavo prie televizijos ir radijo komiteto įėjimo, ten buvo susirinkusi didelė civilių minia. Įėjimas į pastatą buvo užkirstas stovėjusių eilėje autobusų. Jų kuopai buvo duota kita užduotis: apvažiuoti radijo ir televizijos 4 aukštų pastatą iš kairės pusės ir užimti sargybines patalpas – tai buvo dviejų aukštų plytinis pastatas. Jie apsisuko ir per tvoros vartus privažiavo prie vidinės televizijos ir radijo komiteto pastato pusės. Užimant sargybines patalpas, kitų padalinių nematė. Buvo trys jų BMD, tankų su jais nebuvo. Kai jie įvažiavo pro tvoros vartus, vienas iš tankų atsistojo vartų vietoje, tokiu būdu užkirto įvažiavimą pro vartus. Prie sargybinių patalpų gavo komandą išlipti. Civilių prie įėjimo į sargybines patalpas nebuvo. Jis, kaip operatorius taikytojas, liko mašinoje, kuri stovėjo prie sargybinių patalpų. Kaip kuopa įėjo į pastatą, kokia ten buvo apsauga, ar buvo pasipriešinta, nežino. Šaudymo iš sargybinių patalpų negirdėjo. Operacijos metu jis neišnaudojo nė vieno šovinio. Visame jų objekte negirdėjo šūvių, tačiau toliau, už kokių 300-400 metrų, kur buvo 4 aukštų radijo ir televizijos komiteto pastatas, girdėjo šaudymą iš automatų ir iš tankų tuščiaisiais šoviniais. Kaip buvo išvedami civiliai iš sargybinių patalpų, nematė. Iš draugų sužinojo, kad sargybinės patalpos buvo užimtos per 5 min., o apie 20-30 min. ėjo per kabinetus ir ieškojo žmonių. Vėliau buvo duota komanda privažiuoti prie įėjimo į 4 aukštų radijo ir televizijos komiteto pastatą. Tankas išleido jų tris BMD iš užtvaros ir jie privažiavo prie 4 aukštų pastato. Viena kuopos dalis liko sargybinėse patalpose, kita dalis vėliau perėjo prie 4 aukštų pastato, kur padėjo kitiems padaliniams perimti apsaugą. Kaip ten klostėsi įvykiai, nežino, nes juose nedalyvavo, tuo metu buvo mašinoje. Jo mašina liko prie vartų kartu su tanku. Jų mašinoje BMD buvo 40 šūvių patrankai ir 2 tūkstančiai šovinių kulkosvaidžiui. Nematė, kad civiliai mėtytų į jų mašiną kažkokius daiktus, mašina nebuvo pažeista, sprogimų ir ugnies pėdsakų ant šarvų nebuvo. Iš BMD nebuvo šaudyta. Apie kitų padalinių dalyvavimą operacijoje žino, kad šturmuojant 4 aukštų televizijos ir radijo komiteto pastatą dalyvavo specialiosios paskirties būrys. Su vienu iš jų jis kalbėjo, šis pasakė, kad yra iš Maskvos. Kiek jų buvo objekte, nežino. Draugovininkų operacijos metu nematė, jie atsirado objekte sausio 13 d. vakare. Kaip desantininkų padalinys veržėsi į 4 aukštų televizijos ir radijo komiteto pastatą, koks buvo pasipriešinimas, nematė. Niekas iš jų kuopos karių nenukentėjo. Nematė, kad iš minios į desantininkus būtų mėtomi pagaliai, akmenys. Nužudytųjų ir sužeistųjų civilių tarpe nematė. Operacijos metu ginklų pas civilius minioje nematė. Kažkokiu momentu pradarė BMD liuką ir pamatė, kad iš priešais esančio 9 aukštų gyvenamojo namo viršutinės dalies buvo šaudoma automatu, 4 aukštų televizijos ir radijo komiteto pastato kryptimi, trasuojančiais šoviniais. Šaudymo iš 4 aukštų komiteto pastato į minią nematė. Šaudymą stebėjo neilgai, greitai uždarė liuką, nes buvo nesaugu. Daugiau jokio šaudymo tą vakarą nematė. Civilių minioje matė neblaivių asmenų, kai kurie tiesiog priešais BMD iš butelių gėrė svaigalus. Automašinų ir šarvuotosios technikos užvažiavimo ant civilių faktų nežino. Apie tai, kad desantininkai sugavo 3 „smogikus“ ir snaiperį, nieko nežino. Kraujo pėdsakų niekur nematė. Žmonės nuo šaudančio tanko stovėjo maždaug 50 metrų atstumu. Operacijos vietoje jokių daiktų nerado. Objekto užėmimo metu nematė, kad kažkas įvykius filmuotų. Jokių daiktų iš televizijos ir radijo komiteto nenešė ir nematė, kad kažkas iš karių neštųsi.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V. (V. V.) </w:t>
      </w:r>
      <w:r w:rsidRPr="00980165">
        <w:rPr>
          <w:rFonts w:ascii="Times New Roman" w:eastAsia="Calibri" w:hAnsi="Times New Roman" w:cs="Mangal"/>
          <w:kern w:val="3"/>
          <w:sz w:val="24"/>
          <w:szCs w:val="24"/>
          <w:lang w:eastAsia="zh-CN" w:bidi="hi-IN"/>
        </w:rPr>
        <w:t xml:space="preserve">(t. 121, b. l. 24-31, t. 434, b. l. 13-16) nurodė, kad 1990 m. pavasarį buvo pašauktas į karinę tarnybą, nukreiptas į Pskovą. Sausio 5 d. jų pulkas buvo pervestas į Vilnių, Šiaurės miestelį. Prieš išskrendant, rikiuotės metu, parke pulko vadas davė užduotį užtikrinti jaunimo šaukimą į karinę tarnybą. Mieste jie nepatruliavo. Į Vilnių iš žvalgybos kuopos atskrido maždaug 30 žmonių. Su jais buvo kuopos vadas vyr. leitenantas J. Jų padalinys operacijoje, užimant Spaudos rūmus, nedalyvavo. 1991-01-11 buvo pakelti pagal pavojų, gavo amuniciją, ginklus, šovinius, bet išvykimas buvo atšauktas. Sausio 12 d. vakare gavo šalmus, neperšaunamas liemenes, dujokaukes, jis gavo ginklą AKS-74N Nr. 364235 ir 60 vnt. kovinių šovinių (tuščiųjų šovinių nedavė). Parke rikiuotės metu jiems davė užduotį perimti televizijos centro apsaugą. Buvo įsakyta ginklų visai nenaudoti. Rikiuotę ir instruktavimą atliko kuopos vadas. Iš P. jų kuopa paėmė du BMD, trečią BMD gavo Vilniuje iš kažkokio bataliono. Kolonos priekyje buvo tankai, už jų BMD, kolonos gale mašinos URAL ir GAZ-66. Jis pats važiavo BMD Nr. 203, kuriame vyriausiuoju buvo leitenantas D.. Kas vadovavo kolonai maršo metu, nežino. Per vartus privažiavo prie televizijos ir radijo komiteto pastato galinės pusės, prie sargybinių patalpų pastato, išlipo iš mašinos. Trys jų BMD sustojo nustatytose vietose. Sargybinėse patalpose nieko nebuvo, civilių asmenų prie įėjimo į pastatą taip pat nebuvo. Perbėgę per kabinetus ir nieko neradę, išėjo į lauką, vėliau gavę komandą, nuėjo prie 4 aukštų televizijos ir radijo komiteto pastato. Užimant sargybines patalpas, su jais kitų padalinių nebuvo, niekas nešaudė. Pats buvo pastate, šūvių negirdėjo. Po to jų kuopa nuvyko prie televizijos ir radijo komiteto pastato, priėję pamatė, kad žmonių minia buvo nustumta už kelio. Šalia stovėjo BTR. Pamatė VRM kariškius, dalis jų buvo lauke, kita dalis – pastate. Kuopa įėjo į pastatą ir buvo sustatyta į postus. Iš jų kuopos niekas nebuvo sužeistas, nė vienas iš jų kuopos karių neiššovė nė vieno šūvio. Įėjimas į 4 aukštų pastatą buvo atidarytas. Girdėjo sprogimus, tačiau kas ir kur sprogdino, nežino. Jų kuopa kartu su kita amunicija turėjo karinius kastuvėlius, tačiau jų nenaudojo. Girdėjo iš minios pavienius šūvius, tačiau kas šaudė, nežino. Matė, kaip iš priešais esančio 9 aukštų gyvenamojo namo televizijos ir radijo komiteto 4 aukštų pastato kryptimi buvo šaudoma. Matė maždaug 5-6 pavienius šūvius nuo stogo, o iš viršutinių aukštų – automatines serijas po 3 šūvius. Kitų taškų, iš kurių buvo šaudoma, nežino. Nieko iš šaudančiųjų nematė, nes buvo tamsu. Žmonių minioje matė neblaivių, geriančių svaigalus, asmenų. Sužeistųjų ir nužudytųjų civilių tarpe nematė. Operacijoje dalyvavo VRM kariuomenė, oro desanto kariuomenė (VDV), specialios paskirties būrys. Kai įėjo į 4 aukštų televizijos ir radijo komiteto pastatą, susišaudymo nebuvo. Matė, kaip iš civilių minios mėtė į pastatą plytas, siekdami sudaužyti stiklus. Civilių minioje matė jaunuolį su nupjautvamzdžiu šautuvu, tačiau šis greitai pasislėpė. Automobilių, šarvuotosios technikos užvažiavimo ant civilių faktų nežino. Kraujo pėdsakų niekur nematė. Nežino, ar 4 aukštų televizijos ir radijo komitete buvo apsauga ir, ar ji pasipriešino kariuomenei. Jis stovėjo savo poste prie BMD Nr. 203, po to ilsėjosi antrame aukšte. Po kabinetus vaikščiojo tik užimant pastatą, kad įsitikintų, ar pastate nėra žmonių. Jokių daiktų iš komiteto pastato nenešė, nematė, kad kiti kariai tą darytų. Vadai uždraudė liesti daiktus. Prieš išvažiuodami iš miestelio, lovų virbų su savimi neėmė. Dėl desantininkų sulaikytų 3 „smogikų“ ir snaiperio, nieko nežino. Sprendžiant pagal garsą, operacijos metu buvo šaudoma. Jokių daiktų toje teritorijoje, kur iki operacijos buvo civilių minia, jis nerado. Nematė, kad operacijos eigą kažkas būtų filmavęs. Matė, kaip vieną korespondentą išvedė iš pastato. Po penkių dienų objekte juos pakeitė vidaus kariuomenė.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D. K. (D. K.) </w:t>
      </w:r>
      <w:r w:rsidRPr="00980165">
        <w:rPr>
          <w:rFonts w:ascii="Times New Roman" w:eastAsia="Calibri" w:hAnsi="Times New Roman" w:cs="Mangal"/>
          <w:kern w:val="3"/>
          <w:sz w:val="24"/>
          <w:szCs w:val="24"/>
          <w:lang w:eastAsia="zh-CN" w:bidi="hi-IN"/>
        </w:rPr>
        <w:t xml:space="preserve">(t. 121, b. l. 32-40, t. 434, b. l. 17-20) nurodė, kad 1990 m. pavasarį buvo pašauktas į karinę tarnybą, 6 mėn. buvo Gaižiūnų mokymo dalyje, vėliau nukreiptas į Pskovą, kur tarnauja žvalgybos kuopoje mechaniku-vairuotoju. Iš P. išvyko į Vilnių, tikslios datos neprisimena. Rikiuotės prieš išskrendant nebuvo, todėl nežinojo, kur ir kokiu tikslu skrenda. Vilniuje buvo apgyvendinti Šiaurės miestelyje, patruliavimo mieste nevykdė. Spaudos rūmų užėmimo operacijoje jų kuopa nedalyvavo. 1991-01-11 gavo amuniciją, ginklus ir šaudmenis, tačiau išvažiavimas buvo atšauktas. Sausio 12 d. vėl gavo amuniciją: šalmus, neperšaunamas liemenes, karinius kastuvus, ginklus ir šaudmenis. Jis gavo priskirtą automatą AKS-74U, 60 vnt. kovinių šovinių, tuščiųjų šovinių negavo. Iš P. buvo pasiėmę du BMD Nr. 203 ir 206. Jiems buvo skirta dar viena BMD. Kuopa buvo išvesta į parką ir susėdo į BMD. Prieš išvažiuojant iš parko buvo rikiuotė, kurios metu kažkas iš vadų davė užduotį užimti sargybines patalpas, instruktavo dėl ginklo naudojimo – buvo įsakyta ginklą naudoti tik pagal komandą. Su jais buvo kuopos vado pavaduotojas vyr. leitenantas J.. Kolonos priekyje važiavo tankai, po jų BMD, kolonos gale mašinos URAL ir GAZ-66. Kas vadovavo kolonai, nežino. Važiavo BMD Nr. 203, kurioje vyriausiuoju buvo leitenantas D., vairuotoju mechaniku buvo </w:t>
      </w:r>
      <w:r w:rsidRPr="00980165">
        <w:rPr>
          <w:rFonts w:ascii="Times New Roman" w:eastAsia="Calibri" w:hAnsi="Times New Roman" w:cs="Mangal"/>
          <w:color w:val="000000" w:themeColor="text1"/>
          <w:kern w:val="3"/>
          <w:sz w:val="24"/>
          <w:szCs w:val="24"/>
          <w:lang w:eastAsia="zh-CN" w:bidi="hi-IN"/>
        </w:rPr>
        <w:t>jefreitorius</w:t>
      </w:r>
      <w:r w:rsidRPr="00980165">
        <w:rPr>
          <w:rFonts w:ascii="Times New Roman" w:eastAsia="Calibri" w:hAnsi="Times New Roman" w:cs="Mangal"/>
          <w:kern w:val="3"/>
          <w:sz w:val="24"/>
          <w:szCs w:val="24"/>
          <w:lang w:eastAsia="zh-CN" w:bidi="hi-IN"/>
        </w:rPr>
        <w:t xml:space="preserve"> B., jis pats sėdėjo šalia vairuotojo. Privažiavo prie 4 aukštų televizijos ir radijo komiteto, vėliau apsisuko ir privažiavo iš kitos televizijos ir radijo komiteto pusės prie sargybinių patalpų pastato. Tai buvo dviejų aukštų plytinis namas. Civilių minios prie sargybinių patalpų pastato nebuvo, todėl jie nekliudomai įėjo į pastato vidų, apžiūrėjo pastatą, patikrino, ar jame nėra civilių žmonių. Rado du vyrus, kuriuos išvedė iš pastato ir paleido, jie nesipriešino. Apžiūrėjusi sargybinį pastatą, kuopa nuėjo prie 4 aukštų televizijos ir radijo komiteto, kur girdėjosi šūviai. Prie sargybinio pastato nė karto nebuvo šaudyta. Priėję prie 4 aukštų televizijos ir radijo komiteto pamatė, kad civilių minia stovi priešingoje kelio pusėje, įėjimas į pastatą užstatytas autobusais, prie vartų stovėjo tankas. Vadas sustatė kuopą postuose. Jis stovėjo poste netoli vartų, kur stovėjo tankas. Ar likusi kuopos dalis nuėjo į pastatą, nematė. Iš minios į kareivius buvo mėtomi pagaliai, akmenys, kiti daiktai, kareiviai įžeidinėjami, vadinami fašistais, okupantais. Žmonių minioje matė neblaivių asmenų. Šaunamųjų ginklų, šaudymo iš minios pusės nematė ir negirdėjo. Matė, kaip iš priešais stovėjusio gyvenamojo namo dešiniojo sparno viršutinių aukštų buvo iššautos kelios serijos po 3-5 šovinius, taip pat trasuojančiais šoviniais, šaudymas buvo nukreiptas iš viršaus į apačią, tačiau konkrečiai kur – į minią ar priešais stovėjusį 4 aukštų pastatą, negali pasakyti, nes buvo tamsu, sunkiai įžiūrima. Jis stebėjo šaudymą pro BMD liuką maždaug 30 sekundžių. Nematė, kad iš kitų vietų būtų šaudoma. Iš jų kuopos kareivių operacijos metu niekas nešaudė, jis taip pat nešaudė. Jie nedalyvavo nustumiant civilius prie kelio. Niekam iš kuopos nebuvo padaryti kūno sužalojimai, minioje nematė sužeistų arba nužudytų civilių. Civilių asmenų su ginklais taip pat nematė. Draugovininkai su raudonais raiščiais operacijoje nedalyvavo, jie atsirado objekte kitą dieną. Žino, kad iš kitų padalinių operacijoje dalyvavo specialiosios paskirties būrio kariai, iš kur ir kiek jų atvyko, nežino. Kokia buvo apsauga objekte, nežino. Nematė, kad civiliai naudotų padegamuosius mišinius ar kitus sprogmenis. Nežino faktų, kad automobiliai, šarvuotoji technika būtų užvažiavusi ant civilių. Nematė, kad kažką išvestų iš 4 aukštų televizijos ir radijo komiteto pastato. Girdėjo keletą tankų šūvių tuščiais šoviniais. Tankas, prie kurio jis stovėjo, kai prie jo susibūrė minia, iššovė tuščiąjį šūvį siekiant išgąsdinti minią. Po šūvio minia pasitraukė nuo tanko. Tuo metu jis stovėjo šalia tanko. Apie vietinės policijos dalyvavimą operacijoje nieko nežino. Apie tai, kad desantininkai sulaikė tris snaiperius ir „smogikus“, taip pat nieko nežino. Ant šarvuočio šarvų pašalinių daiktų nematė, tik ant tanko vamzdžio užkabintą Lietuvos vėliavą. Kraujo pėdsakų niekur nematė, jokių daiktų teritorijoje prie 4 aukštų televizijos ir radijo komiteto nematė. Operacijos metu matė fotoaparatų blykstes, kitą dieną vyko filmavimai, fotografavimas. Jokių daiktų iš komiteto pastato jis nenešė, nematė, kad kiti kariai neštų kažkokius daiktus. Nematė, kad desantininkai turėtų strypus, montiruotes. Jokių dokumentų pastate jie neieškojo, namų stogų neapžiūrinėjo. Jis poste buvo pakeistas ryte.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V. (A. V.) </w:t>
      </w:r>
      <w:r w:rsidRPr="00980165">
        <w:rPr>
          <w:rFonts w:ascii="Times New Roman" w:eastAsia="Calibri" w:hAnsi="Times New Roman" w:cs="Mangal"/>
          <w:kern w:val="3"/>
          <w:sz w:val="24"/>
          <w:szCs w:val="24"/>
          <w:lang w:eastAsia="zh-CN" w:bidi="hi-IN"/>
        </w:rPr>
        <w:t>(t. 121, b. l. 41-53, t. 434, b. l. 21-24) nurodė, kad 1990 m. birželio mėn. buvo pašauktas į tarybinę armiją, nuo 1990 m. gruodžio mėn. tarnauja kariniame dalinyje 74268 kuopos mechaniku-vairuotoju. 1991-01-06 kuopos vado pareigas einantis vyr. leitenantas J. pranešė, kad jie turi kažkur važiuoti. Atskrido į Gaižiūnus, ten pernakvojo, kitą dieną dalinio vadas papulkininkis K. pranešė, kad jie vyksta į Vilnių, o Vilniuje pranešė, kad jie turi užtikrinti šaukimą į tarybinę kariuomenę. Mieste nepatruliavo, kituose renginiuose nedalyvavo. 1991-01-11, apie 22 val., buvo paskelbta parengtis išvykti, kur – nepasakė, išdavė ginklus, amuniciją, tačiau apie 23 val. išvykimas buvo atšauktas. 1991-01-12, apie 22 val., vėl buvo paskelbta parengtis išvykti, gavo ginklus, neperšaunamas liemenes, šalmus, dujokaukes. Jis gavo, laikinai priskirtą, automatą AKS-74, dvi kovinių šovinių dėtuves. J. instruktavo dėl ginklo naudojimo – šaudyti tik gavus įsakymą, į žmones nešaudyti, dėtuvių neprijunginėti, taip pat davė užduotį užimti televizijos ir radijo centro sargybinių patalpų pastatą, nes sargybinėse patalpose gali būti pasipriešinimas. Jis pats turėjo veikti žvalgybos kuopos 1-ojo būrio sudėtyje, jų užduotis buvo išmušti vartus ir užimti televizijos ir radijo centro sargybinių patalpų pastatą. Kolonoje jie judėjo pirmi trijuose BMD , po jų važiavo URAL-as, bataliono BMD, kas judėjo toliau – nežino. Jis važiavo BMD Nr. 203 kolonos priekyje kartu su vairuotoju B., mašinos vyriausiuoju buvo leitenantas D.. Pravažiavus Aukščiausiąją Tarybą, jų mašina sustojo, kolona juos apvažiavo ir jie liko vieni. Juos apsupo žmonės, vadino fašistais, okupantais. Iš minios buvo mesti keli buteliai, kurie nepataikė į mašiną. Du kartus buvo sugedusi jų mašina, tačiau koloną jie pasivijo ir aplenkė prie televizijos ir radijo centro. Kliūčių prie televizijos ir radijo centro nematė, tačiau matė lengvuosius automobilius be stiklų, ant kai kurių automobilių stovėjo žmonės, kai kurių mašinų kėbulai buvo pažeisti. Nukentėjusių žmonių pakeliui prie objekto nematė. Matė vieną greitosios pagalbos mašiną, į kurią nešė kažką ant neštuvų. Kai jie aplenkė koloną, prie televizijos ir radijo centro, sankryžoje stovėjo tankas. Važiuojant prie sankryžos, matė tris trasuojančių kulkų serijas, dvi serijos buvo paleistos iš devynių aukštų pastato, stovėjusio priešais keturių aukštų televizijos ir radijo centrą, ir viena – iš pastato, buvusio už sankryžos. Kulkos lėkė iš viršaus į apačią, televizijos ir radijo centro kryptimi. Jie pasuko prie pastato ir mėgino išmušti vartus, tai jiems nepavyko. Vartus išmušė BMD Nr. 203. Po to jie nuvažiavo priešinga kryptimi. Tuo metu tankas stovėjo prie sankryžos ir suko vamzdį tam, kad negalėtų prieiti žmonės. Jiems nuvažiavus sankryžoje į dešinę apie 50 metrų, pasigirdo tanko šūvis. Atsigręžęs pamatė, kad tanko vamzdis pakeltas į viršų ir žmonės bėga nuo tanko, laikydamiesi už galvų. Apvažiavo televizijos ir radijo centrą, privažiavo prie vartų. Jis nusileido į desanto skyrių ir pasiėmė laužtuvą, tuo metu BMD įvažiavo pro vartus. Išlipo ir nubėgo prie sargybinių patalpų. Į sargybines patalpas jis nėjo, nes D. liepė saugoti sargybinių patalpų pastatą, stovint prie autobusų, esančių netoli sargybinių patalpų, kad niekas negalėtų prieiti prie sargybinių patalpų. Kol saugojo pastatą, buvo priėję du neblaivūs asmenys. Iš sargybinių patalpų niekas išvestas nebuvo. Vėliau iš sargybinių patalpų jie nuėjo prie 4 aukštų televizijos ir radijo centro, priėję pamatė, kad civilių minia stovi priešingoje kelio pusėje, įėjimas į pastatą užstatytas autobusais, už jų stovėjo BTR-ai. Įėjo į pastatą, viduje buvo „omonininkai“, kurie vaikščiojo per kabinetus ir kažko ieškojo spintose, apžiūrinėjo stalus. Matė, kad jie kažką išnešinėjo krepšiuose, leitenantas „omonininkas“ kuprinėje nešė kažkokį kvadratinį daiktą. Matė, kad „omonininkai“ apieškojo kažkokį vyrą, tikriausiai korespondentą, kadangi šis turėjo diktofoną, vėliau jį išvedė iš pastato. Minioje matė lazdomis apsiginklavusių žmonių. Nematė, kad prieš kariškius būtų naudojamas padegamasis mišinys, sprogmenys, kad ant žmonių būtų užvažiavusi technika. Operacijos metu milicininkų nematė, tik anksti ryte juos matė prie televizijos centro. Nematė, kad civiliai priešintųsi kariams, prie sargybinių patalpų nieko nebuvo. Kai šaudė iš namų televizijos centro kryptimi, nematė, kad į ką nors pataikytų, sužeistųjų ar nužudytųjų nematė. Jie ginklo nenaudojo, tik 4 aukštų pastate matė, kad „omonininkas“ atsegė dėtuvę, išėmė iš ten 4 ar 5 kovinius šovinius ir prijungė prie automato kitą šovinių dėtuvę. Kai jo paklausė dėl pirmosios šovinių dėtuvės, šis pasakė, kad kai užiminėjo pastatą, teko šaudyti į viršų, nes minia nesiskirstė. Nežino, ar buvo šaudoma iš televizijos centro ar pastato viduje, ar pastatą saugojo „smogikai“. Kraujo pėdsakų niekur nematė. Po tanko šūvio užgulė ausis, tačiau greitai praėjo. Jokių daiktų prie televizijos centro ir pastato viduje nekėlė. Civiliais asmenys fotografavo, vėliau išėjo. Nieko nežino apie trijų smogikų, snaiperio sulaikymą, apie tai, kad milicijos darbuotojai šaudytų, kad iš jų būtų atiminėjami ginklai. Jis metalinių strypų neturėjo ir nematė, kad kažkas iš kareivių turėtų. Jokių dokumentų neieškojo, nematė, kad kažkas iš kareivių ieškotų, tokios užduoties nebuvo. Apie specialiosios paskirties būrio dalyvavimą operacijoje nieko negali pasakyti. Nematė, kad būtų apžiūrinėjami gyvenamųjų namų stogai.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K. (V. K.) </w:t>
      </w:r>
      <w:r w:rsidRPr="00980165">
        <w:rPr>
          <w:rFonts w:ascii="Times New Roman" w:eastAsia="Calibri" w:hAnsi="Times New Roman" w:cs="Mangal"/>
          <w:kern w:val="3"/>
          <w:sz w:val="24"/>
          <w:szCs w:val="24"/>
          <w:lang w:eastAsia="zh-CN" w:bidi="hi-IN"/>
        </w:rPr>
        <w:t xml:space="preserve">(t. 121, b. l. 54-59, t. 434, b. l. 25-27) nurodė, kad 1990-05-15 pašauktas į tarybinę armiją, 1990-05-17 atvyko į Pskovą, kur atlieka karinę tarnybą. 1991-01-06 pulko sudėtyje, su savo kovine technika, išskrido į Lietuvą, išsilaipino Gaižiūnuose, kitą dieną su kovine technika kolona išvyko į Vilnių, apsigyveno Šiaurės kariniame miestelyje. Vilniuje rikiuotės metu pulko vadas pranešė, kad jie atvyko užtikrinti jaunimo šaukimus į armiją. Keturias dienas buvo kariniame miestelyje, užsiėmė pasiruošimu žygiuoti, Vilniuje nepatruliavo. 1991-01-12, apie 21 val., kuopos vadas rikiuotės metu paaiškino, kad bus duotos neperšaunamos liemenės, šalmai ir priskirti ginklai – Kalašnikovo automatai užlenkiama buože (AKS-74), po dvi dėtuves su koviniais šoviniais (60 vnt.). Gavo priskirtą Kalašnikovo automatą Nr. 632893. Užduotis buvo blokuoti sargybines patalpas televizijos ir radijo centro teritorijoje, kuriose gali būti apsiginklavusių, saugančių televizijos centrą, žmonių. Apie 1 val. kuopos sudėtyje, bendroje kolonoje, kovinėse desantininkų mašinose (BMD) išjudėjo iš karinio miestelio į televizijos centro pusę. Važiuojant per miestą, buvo daug žmonių, kai kurie iš jų karius vadino fašistais, okupantais, minioje matė neblaivių jaunuolių, kažkas į jų mašiną metė armatūrą. Jų kolonos priekyje važiavo du tankai. Kai privažiavo prie televizijos centro, girdėjo, kaip iš tanko buvo iššauti du-trys šūviai tuščiaisiais užtaisais, jo nuomone, tai buvo daroma, kad nuvyti minią, nes iš tankistų girdėjo, kad žmonės iš minios įėjo tiesiai į tankus. Atvykus į televizijos centro teritoriją, ten jau buvo VRM kariuomenė, „omonininkai“, specialiosios paskirties padaliniai, televizijos centras buvo kariuomenės apjuostas. Objekte buvo minios žmonių, kai kurie iš jų rankose laikė lazdas, metalinius strypus. Kai atvyko prie sargybinių patalpų, kurias turėjo blokuoti, patalpose iš apsaugos nieko nebuvo, todėl jie buvo nuvesti prie keturaukščio televizijos centro pastato, kur visą kuopą, dalyje patalpų, apgyvendino. Pastatą, į kurį atėjo, jau buvo užėmusi VRM kariuomenė, specialiosios paskirties kareiviai ir „omonininkai“. Televizijos centro darbuotojų pastate nematė. Buvo iškelta užduotis saugoti geležinės tvoros vartus, kur buvo pastatytas jų kuopos postas, tarnyba šiame poste truko 3-4 dienas. Jų užduotis buvo nepraleisti į televizijos centro teritoriją pašalinių asmenų. Niekas iš jų kuopos karių nešaudė, bet kai buvo televizijos centro pastate, iš artimiausių namų į pastato langus kažkas pradėjo šaudyti, dėl ko, kai kurių kambarių langai buvo kulkų sudaužyti. Nematė, kad kas nors iš kareivių, buvusių keturaukščiame pastate, į namus arba į žmones būtų šaudę. Nematė nei užmuštų, nei sužeistų kareivių ar civilių asmenų. Dar instruktažo metu pulko vadas pranešė, kad ginklą galima panaudoti išskirtiniais atvejais, kai jų gyvybei realiai grės pavojus, tačiau jų kuopai ginklu pasinaudoti nereikėjo ir jų sąžinė prieš žmones yra švari. Nei jo drabužiai, nei ginklas, nei BMD nebuvo sugadinti. Nė iš vieno kareivio negirdėjo, kad po tanko šūvio kam nors būtų skaudėję ausų būgnelius. Tanko, kuris iššovė, nematė, todėl negali pasakyti, kokiu atstumu nuo tanko šūvio momentu buvo civiliai asmenys ir kareiviai. Jokių daiktų ar ginklų teritorijoje nekėlė, nematė, kad kas nors iš jų kuopos būtų tai daręs. Apie trijų smogikų sulaikymą nieko nežino.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P. Č. (P. Č.) </w:t>
      </w:r>
      <w:r w:rsidRPr="00980165">
        <w:rPr>
          <w:rFonts w:ascii="Times New Roman" w:eastAsia="Calibri" w:hAnsi="Times New Roman" w:cs="Mangal"/>
          <w:kern w:val="3"/>
          <w:sz w:val="24"/>
          <w:szCs w:val="24"/>
          <w:lang w:eastAsia="zh-CN" w:bidi="hi-IN"/>
        </w:rPr>
        <w:t xml:space="preserve">(t. 121, b. l. 60-72, t. 434, b. l. 28-31) nurodė, kad 1990 m. gegužės mėn. pašauktas į tarybinę armiją, nuo 1990 m. gruodžio mėn. tarnauja kariniame dalinyje 74268, eina žvalgybinės kuopos kovinės desantininkų mašinos (BMD) taikytojo-operatoriaus pareigas. 1991-01-06 kuopos vado pavaduotojas vyresnysis leitenantas J. pranešė, kad jie išvyksta, kur – nesakė. Atvykę į Lietuvą sužinojo, kad atvyko į Gaižiūnus, pernakvojo kariniame dalinyje ir kitą dieną kolona išvažiavo į Vilnių, gyveno Šiaurės miestelyje. Pulko rikiuotėje dalinio vadas pranešė, kad jie atvyko užtikrinti šaukimus į armiją. Patruliavime nedalyvavo. 1991-01-11, apie 20 val. J. pranešė, kad jie turi išvažiuoti ir perimti sargybos patalpų apsaugą, kokio objekto – nepasakė. Gavo ginklus, šaudmenis, amuniciją, instruktavo dėl ginklo naudojimo, tačiau išvykimas buvo atšauktas. 1991-01-12, apie 23 val. gavo ginklus, dvi užtaisytas koviniais šoviniais dėtuves, aprangą: neperšaunamas liemens, šalmus, dujokaukes, pionieriškus kastuvėlius. Instruktavo, kad be komandos nešaudyti, kraštutiniais atvejais šaudyti į viršų ir tik tuomet, kai negalima sustabdyti puolančių kitais metodais, šaudyti į kojas. Jis gavo priskirtą Kalašnikovo automatą su užlenkiama buože (AKS-74), dvi koviniais šoviniais užtaisytas dėtuves (šovinių su trasuojančiomis kulkomis nebuvo), neperšaunamą liemenę, šalmą, pionierišką kastuvėlį. Taip pat gavo radijo stotelę R-107 ir turėjo J. užtikrinti ryšį. Iš žvalgybinės kuopos operacijoje dalyvavo apie 26 žmones, kiek žmonių buvo kituose padaliniuose, nežino. Kolonoje prie objekto važiavo tankai ir BMD, kitos technikos nematė. Jis pats važiavo BMD Nr. 211, kuri buvo duota jų kuopai. Jų kuopa važiavo trimis BMD Nr. 203, 206, 211, kitų BMD ir tankų numerių neprisimena. Jų BMD kolonoje važiavo šešta, priekyje buvo tankai ir kitos BMD. Kolonoje ratuotos technikos nematė. Maršo išvykimui komandą per raciją davė K., kuris ir vadovavo kolonai. Ryšys marše buvo palaikomas su žvalgybinio dalinio viršininku kapitonu P.. Operacijoje dalyvavo jų žvalgybinė kuopa, 7-oji kuopa, karinio dalinio 57264 2-oji kuopa, tankų ekipažai, taip pat kuopa iš Vidaus reikalų ministerijos. Kitų padalinių nematė, apie jų dalyvavimą operacijoje nieko nežino. Jis pats prie objekto važiavo ant šarvo. 1991-01-13, apie 1 val., išvažiavo iš Šiaurės miestelio, buvo visiškai ramu. Miesto centre, tilto rajone buvo didelis žmonių sambūris, žmonės buvo apsiginklavę lazdomis, akmenimis, šiuos daiktus mėtė į mašinas. Daugelis žmonių atrodė apsvaigę nuo alkoholio, bandė kliudyti judėti, iššokinėjo prieš mašinas, bet po to nubėgdavo į šoną. Kliūčių ant kelio nematė. Butelių su padegamaisiais mišiniais ir sprogstamųjų užtaisų panaudojimo nematė. Žmonės karius vadino fašistais, okupantais. Technika ant žmonių neužvažiavo, nukentėjusių civilių nematė. Privažiavo prie televizijos centro, prie sankryžos, ten buvo daug žmonių. Priekyje važiavęs tankas sustojo. J. įsakė apsisukti ir jie nuvažiavo priešinga kryptimi apie 150-200 metrų asfaltuotu keliu, vedančiu į televizijos centro kiemą. Kai apsisukinėjo, nugriaudėjo patrankos šūvis, jie tuomet buvo nuo tanko 3-5 metrų atstumu, civiliai asmenys buvo šalia tanko. Po šūvio jam užgulė ausis, tačiau po trijų min. praėjo. Šūvio momentu tanko vamzdis buvo pakeltas į viršų, žmonės, stovėję prieš tanką, pabėgo. Vartus į televizijos centro kiemą buvo užtvėrę autobusas PAZ. BMD Nr. 203 korpusu trenkė į galinę autobuso dalį ir šis pasitraukė į šalį, taip atlaisvindamas važiuojamąją kelio dalį. Autobuse ir šalia jo žmonių nebuvo. Po to kita BMD išstūmė vartus ir jie įvažiavo į kiemą, privažiavo prie sargybinių pastato patalpų, išlipo iš mašinų ir nuėjo į sargybines patalpas. Sargybinių patalpų durys buvo atidarytos, ten įėjo. Prie sargybinių patalpų nieko nebuvo, niekas nesipriešino. Sargybinėse patalpose buvo tik vienas žmogus, prisistatęs gaisrininku, jis buvo apieškotas, ginklo neturėjo. Po to su J. nuėjo koridoriumi toliau. Koridoriaus patalpose buvo tik pirmame aukšte, jų kuopos kareiviai pirmame aukšte apžiūrėjo kabinetus, ieškodami žmonių. Užrakintų kabinetų duris išlaužė, daugiau nieko nerado. Susisiekę su P. gavo įsakymą eiti į keturaukštį televizijos centro pastatą, į kurį įėjo pro šoninį įėjimą, esantį iš kiemo pusės. Pirmame aukšte buvo VRM „omonininkai“, kurie apieškojo kabinetus. Žmonės nuo pastato jau buvo nustumti už kelio. Viena BMD buvo palikta stovėti prie sargybinių patalpų, o kitos dvi stovėjo keturaukščio pastato kampe. Policininkų nematė. Prie objekto žmonės buvo apsiginklavę lazdomis, akmenimis. Nematė, ar jie priešinosi kareiviams, ar buvo panaudoti šaunamieji ginklai. Tuo metu, kai dar buvo prie sargybinių patalpų, girdėjo šaudymą pavieniais šūviais ir serijomis keturaukščio televizijos centro pastato rajone, kas ir kur šaudė, nežino. Šūvių iš televizijos centro pastato, kulkų rikošeto, užmuštų ir sužeistų asmenų, kraujo pėdsakų, padegamųjų mišinių pėdsakų niekur nematė. Prie televizijos centro matė besivoliojančias lazdas, jų nekėlė. „Omonininkai“ iš keturaukščio pastato išvedė tris moteris ir vieną vyrą, šie nesipriešino. Nematė, kad iš pastato būtų išnešami kokie nors daiktai. Apie trijų smogikų ir snaiperio sulaikymą nieko nežino, tačiau iš „omonininkų“ girdėjo, kad jie šaudė į namų stogus, nuo kurių buvo šaudoma į televizijos centro pastatą. Apie specialiosios paskirties kareivių dalyvavimą nieko nežino. Pas „omonininkus“ matė diktofonus, grotuvus, paklausus iš kur juos ėmė, jie pasakė, kad iš kabinetų, tačiau kaip juos ėmė, jis nematė. Nieko nežino apie tai, kad policininkai būtų šaudę ir iš jų būtų atimami ginklai. Desantininkai jokių lazdų, strypų neturėjo. Jokių dokumentų jie neieškojo, tokios užduoties nebuvo gavę.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L. (A. L.) </w:t>
      </w:r>
      <w:r w:rsidRPr="00980165">
        <w:rPr>
          <w:rFonts w:ascii="Times New Roman" w:eastAsia="Calibri" w:hAnsi="Times New Roman" w:cs="Mangal"/>
          <w:kern w:val="3"/>
          <w:sz w:val="24"/>
          <w:szCs w:val="24"/>
          <w:lang w:eastAsia="zh-CN" w:bidi="hi-IN"/>
        </w:rPr>
        <w:t xml:space="preserve">(t. 121, b. l. 73-76, t. 434, b. l. 32-34) nurodė, kad 1989-06-08 pašauktas į karinę tarnybą, 6 mėn. buvo mokymo centre Gaižiūnuose, po to pratęsė tarnybą Pskove, kariniame dalinyje 74268. 1990 m. sausio 5 ar 6 d., apie 5 val. iš jų garnizono išjudėjo mašinų kolona. Iš oro uosto lėktuvu IL-76 juos pristatė į Gaižiūnus, ten apgyvendino mokomojo centro teritorijoje. Iš jų pulko į Gaižiūnus buvo pristatyta žvalgybinė ir kitos kuopos. Po kurio laiko jie pervažiavo į Vilniaus Šiaurės miestelį, kur buvo iki sausio 12 d. Tuo metu mieste nepatruliavo, atliko įprastą tarnybą. Sausio 12 d. vakare jų kuopos vadas vyresnysis leitenantas J. surinko visus būrio vadų pavaduotojus ir pranešė įsakymą perimti televizijos centro apsaugą ir saugoti jį nuo galimo užpuolimo. G. K. automatą su užlenkiama buože (AKS-74) Nr. 735445, prie automato durklą, kurį pritvirtino prie automato, 60 kovinių šovinių, neperšaunamą liemenę, šalmą (tuščių šovinių ir šovinių su trasuojančiomis kulkomis nedavė). Ginklu buvo leidžiama šaudyti tik tada, kai yra tiesioginė grėsmė jo ar kitų karių gyvybei, šaudyti galėjo tik ginkluoto puolimo atrėmimui. Maršo pradžioje kuopos vadas išrikiavo kuopą, išskirstė kareivius (24 žmones) į kovines desantininkų mašinas (BMD-1). Viso buvo trys BMD Nr. 203, 211 ir 206, pastarojoje važiavo jis kartu su 6 kareiviais ir būrio vadu leitenantu M.. Įsakymą dėl naudojimosi ginklu jiems pranešė kuopos vadas. Jų BMD važiavo kolonos viduryje. Į jų važiuojančią mašiną žmonės mėtė butelius su kažkokiu purvu, lazdas ir kitus daiktus, vadino juos fašistais, okupantais. Jų BMD ginkluotėje buvo viena 2A-28 modelio 73 mm kalibro patranka, 7,62 mm kalibro tankinis Kalašnikovo kulkosvaidis (PKT), 40 vnt. užtaisų, kulkosvaidžiui 2 dėžutės su šoviniais, po 1000 vnt. kiekvienoje. Kulkosvaidžio šoviniai buvo dėžutėse, o užtaisai konvejeryje. Visos operacijos metu nei kareiviai, nei BMD-1 ekipažas ginklu nepasinaudojo, neiššovė nė vieno šūvio. Privažiuojant prie televizijos centro, girdėjo, kaip į viršų šaudė tankas, aidėjo automatinės serijos trasuojančių kulkų, kas šaudė iš automatų į viršų, nematė. Apie 23-24.00 val. privažiavo prie keturaukščio televizijos centro pastato, ten buvo daug žmonių. Jų BMD apsisuko ir įvažiavo į televizijos centro teritoriją iš kitos pusės, kur jie išlipo prie dviaukščio pastato. Pirmame aukšte buvo technikos boksai, o antrame aukšte – sargybinės patalpos. Į šį pastatą užėjo jų mašinos ekipažas ir dar vienos mašinos ekipažas. Dviaukščiame pastate buvo du civiliai žmonės, kurie nesipriešino. Po to jie be jokio pasipriešinimo praėjo pro teritorijos užtvarą, perėjo į keturaukštį pastatą, tuo metu iš minios pusės girdėjo triukšmą, tačiau šūvių nesigirdėjo. Keturaukščiame pastate aplinka buvo rami. Jiems atėjus, ten jau buvo OMON padaliniai su medžiaga aptrauktais šalmais, neperšaunamomis liemenėmis ant striukių, modifikuotais Kalašnikovo automatais su užlenkiama buože (AKMS) ir guminėmis lazdomis, kurie saugojo pirmą aukštą. Ant žemės voliojosi magnetofonų ritės su juostomis, visos spintos buvo atidarytos, ant žemės mėtėsi popieriai. Leitenantas M. davė įsakymą vykdyti antro aukšto sargybą. Jis pats turėjo du pavaldinius: eilinius B. ir Ž., kurie kartu su juo atliko sargybą. Sargybos metu iš posto nesitraukė, kas vyko pastate, nematė. Civilių žmonių ar vietinės policijos darbuotojų pastate nematė, niekas jiems nesipriešino. Pastate negirdėjo šūvių ir nejuto ašarinių dujų kvapo. Sargybos metu matė tik erdvę dešinėje pusėje nuo centrinio pastato įėjimo, buvo daug civilių žmonių, šūvių garsų negirdėjo, nes buvo didelis triukšmas, minia ūžė. Pro langus matė tanką, kuris stovėjo šalia užtvaros, tačiau jis daugiau nešaudė. „Omonininkai“ desantininkus įspėjo, kad šie nežiūrėtų pro langus, nes iš priešais televizijos centro pastato įėjimą esančio namo kažkas šaudė, tačiau jos pat šūvių į jų pusę nematė ir snaiperių namuose nepastebėjo. Ar žmonių minia tik šaukė, ar ji ėmėsi kokių nors veiksmų, nematė. Iš pasakojimų girdėjo, kad buvo sužalotas pirmosios kuopos vadas kapitonas G. ir užmuštas vienas „omonininkas“. Apie šarvuotos technikos užvažiavimo ant žmonių atvejus nieko nežino. Kitą dieną, ryte atėjo darbo draugovių grupės, kurių dauguma buvo rusai. Desantininkai su jais nebendravo. Sausio 13 d. ryte ar dieną prieš centrinį pastato įėjimą buvo pastatyti 4 vidaus kariuomenės šarvuotieji transporteriai (BTR), kurie vykdė sargybą. Nematė, kad kažkas iš kareivių būtų šaudęs į minią iš pastato viršaus žemyn. Sausio 13 d. pastate sargybą ėmė vykdyti vidaus kariuomenės pajėgos, elgėsi ramiai, į konfliktus su niekuo nesivėlė. Apie „smogikų“ sulaikymą nieko nežino, sužeistųjų, kraujo pėdsakų niekur nematė. Girdėjo tanko šūvius tuščiais užtaisais, bet kas buvo šalia tankų, nematė. Nematė, kad kas nors būtų apieškojęs patalpas, seifus. Jokių pašalinių daiktų prie pastato nematė, į gatvę išėjęs nebuvo.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L. (V. L.) </w:t>
      </w:r>
      <w:r w:rsidRPr="00980165">
        <w:rPr>
          <w:rFonts w:ascii="Times New Roman" w:eastAsia="Calibri" w:hAnsi="Times New Roman" w:cs="Mangal"/>
          <w:kern w:val="3"/>
          <w:sz w:val="24"/>
          <w:szCs w:val="24"/>
          <w:lang w:eastAsia="zh-CN" w:bidi="hi-IN"/>
        </w:rPr>
        <w:t xml:space="preserve">(t. 121, b. l. 77-84, t. 434, b. l. 35-38) nurodė, kad 1990 m. pavasarį pašauktas į karinę tarnybą, 6 mėn. buvo mokymo centre Gaižiūnuose, po to išsiųstas į Pskovą, kur eina vyriausiojo žvalgo pareigas. Jokios rikiuotės prieš išskrendant į Vilnių nebuvo, nežinojo, kur ir kokiu tikslu skrenda. Vilniuje įsikūrė Šiaurės kariniame miestelyje. Mieste nepatruliavo, užsiėmė įprastu kariniu parengimu, Spaudos rūmų užėmimo operacijoje nedalyvavo. 1991-01-11 buvo pakelti pagal pavojaus signalą, tačiau išvažiavimas buvo atšauktas. Sausio 12 d. vėl buvo pakelti pagal pavojaus signalą, gavo šalmus, šarvuotąsias liemenes, minuotojų kastuvėlius, dujokaukes. Jis gavo automatą AKS-74U Nr. 347617, 60 kovinių šovinių (tuščių šovinių ir šovinių su trasuojančiomis kulkomis nedavė). Dvi BMD atsivežė iš P., dar vieną – gavo iš bataliono. Jokios rikiuotės prieš išvažiuojant iš parko nebuvo, instruktažo dėl ginklų panaudojimo niekas nepravedė. Kolonos sudėties, išsidėstymo ir kas vadovavo kolonai, nežino. Parke sėdo į BMD Nr. 206, vyriausiuoju buvo leitenantas M.. Kuopos vadas vyresnysis leitenantas taip pat dalyvavo operacijoje, vadovavo kuopai. Objekto užtvėrimo nematė, nes sėdėjo desantininkų skyriuje, kokia buvo objekto apsauga, nežino. BMD kolonai privažiuojant prie 4 aukštų televizijos ir radijo komiteto pastato, matė, kaip iš 3 ar 4 aukšto penkių aukštų gyvenamojo namo atviro lango šaudė jaunas vaikinas automatu tiesiai į minią, vienas iš vyrų, stovėjusių minioje, nuo tų šūvių krito žemėn. Buvo trys sprogimai, vienas šalia jų mašinos, mašiną net mestelėjo į viršų. Nuo šių sprogimų buvo sužalotas dar vienas civilis vyras, jam sužeista koja. Privažiavę prie televizijos ir radijo komiteto, išlipo, kuopos vadas davė užduotį patikrinti sargybos patalpas dviaukščiame pastate. Minios priešais tą pastatą nebuvo, jie nekliudomai į jį įėjo. Pastate nieko nebuvo, išskyrus vieną gaisrininką, kurį išvedė į gatvę ir paleido. Šaudymų sargybos patalpose nebuvo. Kai užėmė sargybų patalpas, girdėjo šaudymą iš priešais esančio 9 aukštų gyvenamojo namo. Buvo epizodiškai šaudoma trasuojančiais šoviniais iš kairiojo namo sparno viršutinių aukštų žemyn, bet kur konkrečiai ir ar kas nors nukentėjo, nežino. Po to visa kuopa pasitraukė į 4 aukštų televizijos ir radijo komiteto pastatą. Iki jiems ateinant, pastatas jau buvo desantininkų ir „omonininkų“ rankose. Čia šaudymo negirdėjo. Ne jis, nei kiti žvalgybos kuopos kareiviai nebuvo traumuoti. Po operacijos buvo 4-čiame televizijos ir radijo komiteto pastate, po kelių dienų juos pakeitė vidaus kariuomenė. Pastate po kabinetus nevaikščiojo, jokių daiktų neišnešinėjo, kad kas nors iš kariškių būtų nešęs kokius nors daiktus, nematė. Iš dalinių, dalyvavusių operacijoje, matė tik „omonininkus“, draugovininkai atsirado tik kitą dieną. Minioje matė neblaivių asmenų. Kai jų mašina stovėjo poste, priešais grupė jaunuolių gėrė šampaną ir degtinę. Minioje buvusių civilių žmonių rankose matė lazdas, virbus. Faktų, kad šarvuotoji technika ir mašinos būtų užvažiavusios ant žmonių, nežino, kraujo žymių niekur nematė. Apie desantininkų suimtus 3 „smogikus“ ir snaiperį nieko nežino. Ryte ant BMD šarvų matė sudaužyto butelio stiklus. Teritorijoje, kurioje buvo minia, vėliau jokių daiktų nerado. Girdėjo maždaug 3 tuščius tanko šūvius, šaudė tankai, buvę už dešiniojo 4-ių aukštų televizijos ir radijo komiteto pastato kampo, žmonės nuo jų buvo apie 50 metrų atstumu. Matė, kaip operacija buvo fotografuojama ir filmuojama, kas tą darė, nežino. Nematė, kad būtų šaudę ir kitų padalinių kariškiai. Matė vietinius milicininkus, jie bandė nuraminti, sulaikyti minią. Namų stogų po operacijos neapžiūrinėjo.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B. (A. B.) </w:t>
      </w:r>
      <w:r w:rsidRPr="00980165">
        <w:rPr>
          <w:rFonts w:ascii="Times New Roman" w:eastAsia="Calibri" w:hAnsi="Times New Roman" w:cs="Mangal"/>
          <w:kern w:val="3"/>
          <w:sz w:val="24"/>
          <w:szCs w:val="24"/>
          <w:lang w:eastAsia="zh-CN" w:bidi="hi-IN"/>
        </w:rPr>
        <w:t xml:space="preserve">(t. 121, b. l. 85-92, t. 434, b. l. 39-42), nurodė, kad 1989 m. rudenį pašauktas į karinę tarnybą, 6 mėn. buvo Gaižiūnų mokymo centre, po to išsiųstas į Pskovą, kur atlieka karinę tarnybą kaip mechanikas-vairuotojas. Prieš išskrendant į Vilnių, jokios rikiuotės nebuvo, nežinojo kur ir dėl ko skrenda. Nusileido Gaižiūnuose, rikiuote pervažiavo į Šiaurės miestelį Vilniuje. Vadas pranešė, kad į Vilnių jie atvyko užtikrinti jaunuolių šaukimo į būtinąją karinę tarnybą. Mieste nepatruliavo, operacijoje užimant Spaudos rūmus jų kuopa nedalyvavo. Iš P. pasiėmė vieną automobilį URAL ir dvi BMD. Sausio 11 d. juos pakėlė pagal pavojaus signalą, gavo amuniciją, šaunamuosius ginklus, šaudmenis, bet išvykimas buvo atšauktas. Sausio 12 d. vakare juos vėl pakėlė pagal pavojaus signalą. Gavo šalmus, šarvuotąsias liemenes. Jis gavo automatą AKS-74U, 60 kovinių šovinių. Tuščiųjų šovinių jų kuopai neišdavė. Išvedė juos į parką, kur iš technikos sudarė koloną. Kolonoje prie televizijos ir radijo komiteto važiavo trys tankai, trys žvalgybos BMD, bataliono BMD, koloną užbaigė ratinė technika. Kas žygyje buvo vyriausiuoju, nežino. Tik judėjimo metu sužinojo, kokį objektą jiems reikėjo perimti saugoti. Instruktažą dėl ginklo panaudojimo tvarkos pravedė leitenantas D., kuris pasakė, kad ginklą būtina naudoti tik tuo atveju, kai kyla pavojus gyvybei. Šauti nusitaikius buvo būtina tik į tą žmogų, kuris puola. Trasuojančių šovinių niekam iš kuopos kariškių nebuvo išduota. Vyriausiuoju mašinoje Nr. 203, kurią vairavo, buvo leitenantas D.. Kolona privažiavo prie 4 aukštų televizijos ir radijo centro pastato. Čia buvo didelė civilių minia, įėjimą į pastatą užtvėrė keletas stovėjusių autobusų. Iš civilių minios kažkas šaudė pavieniais šūviais, šūvių krypties nematė. Taip pat buvo šaudoma iš 9 aukštų gyvenamojo pastato priešais televizijos ir radijo komitetą 5-7 aukštų, iš viršaus žemyn, buvo dvi ar trys trumpos papliūpos. Tankas, stovėjęs prie 9 aukštų televizijos ir radijo komiteto pastato, paleido vieną tuščią šūvį, prožektoriumi apšvietė tą dalį namo, iš kurios buvo šaudoma. Po to šaudymas liovėsi. Pagal leitenanto D. komandą BMD pavažiavo kiek atgal, prie sankryžos, po ko trys jų BMD pasuko prie sargybinio pastato. Viena jų BMD pastūmė į šalį praėjimą užstojusį autobusą, o jis su savo BMD pralaužė vartus ir įvažiavo tiesiai prie sargybinio pastato. Kuopos kariai nuėjo į pastatą, o vairuotojai-mechanikai ir operatoriai-taikytojai liko mašinose. Kas vyko sargybinėse patalpose, nežino, šaudant iš ten negirdėjo, ar ten buvo apsauga, ar ji galėjo priešintis, nežino. Užėmus sargybinį pastatą, kuopa pasuko link 4 aukštų televizijos ir radijo komiteto pastato. Iš paskos važiavo ir BMD, kurie buvo sustatyti taip, kaip parodė schemoje. Kaip klostėsi įvykiai 4 aukštų televizijos ir radijo komiteto pastate ir koks žvalgybos kuopos vaidmuo, nežino. Buvo BMD mašinoje ir buvo pakeistas tik ryte. Jis nepanaudojo nė vieno šovinio, nė vienas jų kuopos kareivis taip pat nešaudė. Nei sužeistų, nei užmuštų civilių asmenų nematė. Per operaciją kuopai vadovavo vyresnysis leitenantas J.. Kad būtų šaudoma iš 4 aukštų pastato iš viršaus žemyn į minią, nematė. Matė, kad operacijoje dalyvavo ir „omonininkai“. Draugovininkai pasirodė tik sausio 13 d., palaikė tvarką. Po pastato kabinetus jis nevaikščiojo, jokių daiktų iš ten neėmė ir nenešė, nematė, kad kas nors iš kariškių būtų nešęs kokius nors daiktus iš pastato. Civilių minioje matė neblaivių asmenų. Matė grupę jaunuolių, kurie priešais tanką gėrė šampaną. Sprogimų negirdėjo. Faktų, kad ant žmonių būtų važiavusi šarvuotoji technika ar mašinos, nežino. Taip pat nežino apie desantininkų suimtus tris smogikus ir snaiperį. Ryte apžiūrėjęs mašiną, ant jos pamatė pagalių, akmenų, butelių stiklų. Kraujo žymių niekur nematė. Girdėjo maždaug tris tuščius tanko šūvius, tuo metu žmonės nuo tanko buvo maždaug 30-40 metrų atstumu.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G. (V. G.) </w:t>
      </w:r>
      <w:r w:rsidRPr="00980165">
        <w:rPr>
          <w:rFonts w:ascii="Times New Roman" w:eastAsia="Calibri" w:hAnsi="Times New Roman" w:cs="Mangal"/>
          <w:kern w:val="3"/>
          <w:sz w:val="24"/>
          <w:szCs w:val="24"/>
          <w:lang w:eastAsia="zh-CN" w:bidi="hi-IN"/>
        </w:rPr>
        <w:t>(t. 121, b. l. 93-96, t. 434, b. l. 43-46) nurodė, kad 1990 m. birželio mėn. pašauktas į karinę tarnybą, 6 mėn. buvo mokomajame pulke Gaižiūnuose, 1990-12-02 atvyko į Pskovą, eina skyriaus vado pareigas, jam pavaldūs penki žmonės. 1990-01-06 ryte lėktuvais atskrido į Gaižiūnus. Lėktuve iš pirmojo būrio vado leitenanto D. sužinojo, kad juos nukreipia į Lietuvą šaukimui į karinę tarnybą užtikrinti. Iš Gaižiūnų atvyko į Vilniaus karinį dalinį, mieste nepatruliavo. Sausio 12 d. ryte kuopos vado pavaduotojas vyresnysis leitenantas J. pasakė, kad mechanikai ruoštų kovines desantininkų mašinas (BMD-1) išvykimui. Vakare rikiuotės metu J. karius supažindino su įsakymu užimti televizijos centro pastatą ir vykdyti jo apsaugą. Prieš operaciją buvo išduoti automatai, koviniai šoviniai (60 vnt.), šarvuotosios liemenės. Tuščiųjų šovinių jiems nedavė. Jis asmeniškai gavo snaiperio šautuvą SVD (rusiškos raidės) ir 30 vnt. 7,62 mm kalibro šovinių. Per operaciją neiššovė nė vieno šūvio. Jo nuomone, iš kuopos niekas nešaudė. Davus komandą, kuopa sulipo į tris BMD-1, jis važiavo pirmoje BMD Nr. 203. Kartu su mechaniku-vairuotoju BMD mašinoje važiavo 7 kariškiai ir leitenantas D.. Važiuojant televizijos centro link, juos ne kartą aplenkė civilių asmenų mašinos, į BMD buvo mėtomi įvairūs daiktai, buteliai, metalinė armatūra. Jis buvo ant šarvo, o ne BMD viduje, kad jei prireiktų, galėtų užgesinti butelius su padegamaisiais mišiniais, kuriuos galėjo mesti civiliai. Prie televizijos centro buvo didelė žmonių masė, jie karius vadino fašistais, okupantais. Vienas civilis vyras norėjo ledo ritulio lazda suduoti jam per nugarą, bet pamatęs, kad jis pastebėjo, pasislėpė minioje. Prie televizijos centro buvo vienas tankas, kuris į viršų iššovė, kad išvaikytų minią. Šūvio metu tankas stovėjo sankryžoje. Automatais niekas nešaudė. Prieš įėjimą į pastatą stovėjo autobusai, kurie užtvėrė praėjimą į pastatą. Prie metalinės tvoros stovėjo autobusas IKARUS, todėl kariai negalėjo patekti į televizijos centro pastatą, dėl ko apvažiavo pastatą iš kitos pusės, o kad niekas negalėtų patekti į televizijos centro teritoriją, pastatė savo BMD šalia to autobuso, tačiau iš kitos tvoros pusės. Jie įėjo į dviejų aukštų pastatą, kuriame buvo sargybos patalpos, užlipo į antrą aukštą, ten pamatė du neblaivius civilius žmones, kurie nesipriešino, ginklų neturėjo, daugiau girtų asmenų nematė. Vieną jų jis apieškojo ir išvedė į lauk pas 4 būrio vadą leitenantas Filatovą, o pats grįžo atgal. Niekas iš kareivių civilių žmonių nemušė. Po to nuėjo prie 4 aukštų televizijos centro pastato, sutiko D., kuris liepė saugoti BMD. Kartu su juo buvo mechanikas-vairuotojas Š.. Greta BMD, kitoje aptvaro pusėje, stovėjo IKARUS, kuris uždengė apžvelgiamumą, t. y. negalėjo matyti, kas vyko prie centrinio įėjimo į televizijos centro pastatą, o galėjo matyti tik dalį devynaukščio pastato, esančio priešais televizijos centrą, taip pat matė dešinę gatvės pusę. Ten buvo daug civilių žmonių, kurie šūkavo, užtvėrė kelią prie televizijos centro važiavusioms mašinoms su kareiviais. Apie 24 val. matė, kaip iš 7-ojo devynaukščio pastato aukšto, kairės pusės, iš viršaus žemyn kažkas šaudė iš automato trasuojančiomis kulkomis. Buvo viena automato serija. Nematė, ar šaudė civilis žmogus, ar kariškis. Per tvorą iš minios pusės buvo mėtomos dūmadėžės ir visokie metaliniai daiktai. Iš įėjimo į televizijos centrą pusės buvo girdėti automatų serijos. Vieną kartą išgirdo tanko šūvį, nuo kurio pabiro stiklai pastate. Kai minia pripuolė prie antrųjų vartų, esančių apie 50 metrų nuo jo, tankas pravažiavo pro šiuos vartus ir atsistojo šalia kitos BMD, stovėjusios už vartų. Minia bijojo arti prieiti prie tanko. Sužeistų ar žuvusių civilių ar kariškių nematė. Civiliai nešaudė į kariškių pusę, ginklų pas civilius asmenis nematė, kariškiai taip pat nešaudė į civilius. Minioje daugiausiai buvo jaunimo, neblaivių asmenų nematė. Padegamųjų mišinių, sprogstamųjų įtaisų niekas nenaudojo. Civiliai asmenys prie tankų arčiau nei 50 metrų neprieidavo. Sužeistųjų ar žuvusiųjų gabenimo į gydymo įstaigas nematė. Taip pat nematė, kaip iš televizijos centro išėjo civiliai asmenys. Sausio 14 d. vakare prie televizijos centro pastato buvo atvažiavęs automobilis VAZ-2107, iš kurio kažkas iš joje sėdėjusių žmonių iššovė seriją automatu, galimai tuščiais šoviniais, į kur buvo nukreipti šūviai, nematė.</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B. (A. B.) </w:t>
      </w:r>
      <w:r w:rsidRPr="00980165">
        <w:rPr>
          <w:rFonts w:ascii="Times New Roman" w:eastAsia="Calibri" w:hAnsi="Times New Roman" w:cs="Mangal"/>
          <w:kern w:val="3"/>
          <w:sz w:val="24"/>
          <w:szCs w:val="24"/>
          <w:lang w:eastAsia="zh-CN" w:bidi="hi-IN"/>
        </w:rPr>
        <w:t xml:space="preserve">(t. 121, b. l. 97-102, t. 434, b. l. 47-50) nurodė, kad 1990 m. birželio 14 d. pašauktas į tarybinę armiją, 1990 m. gruodžio mėn. atvyko tarnauti į Pskovą. 1991-01-06 jų pulkas su karine technika išskrido į Lietuvą, prieš išskrendant niekas neaiškino, kokiu tikslu ten skrenda. Nusileido Gaižiūnų oro uoste, 1991-01-08 iš ten karine technika atvyko į Vilniaus Šiaurės miestelį, užsiėmė rikiuotės pratybomis, mieste nepatruliavo. Vado pavaduotojas politiniams reikalams pasakė, kad jie atvyko į Vilnių užtikrinti eilinį jaunuolių šaukimą į tarybinę armiją. 1991-01-12 jų pulko rikiuotės metu pulko vadas paskelbė, kad jie turės užimti televizijos centro teritoriją, kad bus išduoti koviniai šoviniai, bet ginklo jie neturi naudoti, tik kraštutiniais atvejais, kai jų gyvybėms grės realus pavojus, t. y. savigynos tikslais. Jis gavo priskirtą automatą AKS-74 Nr. 725451, kovinių šovinių dėtuvėse, šovinių su trasuojančiomis kulkomis negavo. BMD mašinoje Nr. 231, kurioje buvo operatoriumi-taikytoju, buvo pilnas kovinis komplektas, bet neteko užtaisyti nei kulkosvaidžio, nei patrankos. Dėžė su šaudmenimis buvo antspauduota. Priskirto ginklo nepanaudojo. Kai judėjo į televizijos centro pusę per naktinį Vilnių, jis buvo bokštelyje ir stebėjo per tripleksą. Vėliau jį užsandarino, kadangi iš minios į mašinas buvo mėtomi įvairūs daiktai: akmenys ir sprogstamieji paketai. Į jų BMD mašiną buvo mestas kažkoks padegamasis daiktas, dėl kurio dešiniajame BMD šone prie bokštelio apdegė dažai. Tai vyko tuomet, kai jau stovėjo televizijos centro teritorijoje. Artėjant prie objekto, gatvėje buvo minios susijaudinusių, agresyviai nusiteikusių įvairaus amžiaus žmonių, kurie kariškius vadino okupantais, fašistais. Sankryžoje, esančioje prie televizijos centro, juos apsupo minia žmonių, todėl mechanikas-vairuotojas buvo priverstas sustoti, kad neužvažiuotų ant žmonių. Po to mechanikas paleido dūmų ir žmonės išsiskirstė, atlaisvino kelią ir jie iš televizijos centro užnugario įvažiavo į teritoriją. Schemoje pažymėjo vietas sankryžoje, kur jų BMD buvo apsupta minios ir vietas teritorijoje, kur vėliau stovėjo jų BMD. Užduotis buvo stebėti, kad į televizijos centro teritoriją niekas iš minios neprasiveržtų. Maždaug 20 metrų nuo jų BMD, televizijos centro teritorijoje stovėjo tankas, kuris į teritoriją įvažiavo priekyje jų. Nei iš tanko, nei iš BMD nebuvo šaudoma. Kai atvyko, televizijos centro pastatas jau buvo užimtas kitų kariškių iš vidaus kariuomenės, „omonininkų“. Sausio 14 d., apie 19 val., iš gatvėje sustojusio automobilio „Žiguli“, kuriame sėdėjo trys žmonės, iš pistoleto ar tai iš nupjautvamzdžio šautuvo buvo šauta į tanką, bet į prie bokštelio sėdėjusį kareivį nepataikė. Tuo metu jis pats buvo BMD bokštelyje ir šūvio momentą stebėjo per tripleksą. Matė šūvį į jų pusę ir iš devynaukščio namo. Jų BMD kelias dienas stovėjo televizijos centro teritorijoje, niekas iš pašalinių asmenų ten nepateko. Kai buvo jo budėjimo eilė, jis buvo toje BMD. Operacijos dieną ir kitas dienas juos fotografavo įvairūs reporteriai, bandė imti interviu, bet jiems buvo uždrausta kalbėtis ir niekam interviu nedavė. Nematė nei užmuštų, nei sužeistų civilių gyventojų ar kariškių. Girtų jaunuolių nematė. Nematė, kad šarvuotoji technika būtų užvažiavusi ant žmonių, ar kad kas nors būtų patekęs po karine technika ar privačius automobilius. Kraujo žymių ant BMD taip pat nematė. Televizijos centro teritorijoje nei ginklų, nei kokių nors kitokių daiktų neėmė ir nematė, kad kas nors iš kariškių būtų ėmęs. Apie desantininkų suimtus tris „smogikus“ nieko negirdėjo ir nežino.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S. Ž. (S. Ž.) </w:t>
      </w:r>
      <w:r w:rsidRPr="00980165">
        <w:rPr>
          <w:rFonts w:ascii="Times New Roman" w:eastAsia="Calibri" w:hAnsi="Times New Roman" w:cs="Mangal"/>
          <w:kern w:val="3"/>
          <w:sz w:val="24"/>
          <w:szCs w:val="24"/>
          <w:lang w:eastAsia="zh-CN" w:bidi="hi-IN"/>
        </w:rPr>
        <w:t xml:space="preserve">(t. 121, b. l. 103-106, t. 434, b. l. 51-55) nurodė, kad nuo 1990-05-18 atlieka karo tarnybą kariniame dalinyje 74268, jo karinė specialybė – oro desanto kariuomenės kuopos vyriausiasis žvalgas. 1991-01-06 jis buvo dislokuotas iš P. į Gaižiūnus, vadai perdislokavimo tikslo nepranešė. Sausio 12-13 d. naktį kuopos vado pavaduotojas vyresnysis leitenantas J. gavo įsakymą saugoti Lietuvos Telecentrą, šį įsakymą pranešė kuopos, kurioje apie 50 žmonių, kariams. Išskyrus kuopos vado pavaduotoją J., kuris tuo metu ėjo kuopos vado pareigas, jiems vadovavo trys būrio vadai: leitenantas D., leitenantas M., vyresnysis leitenantas F.. Jis atlieka tarnybą 2-ame kuopos būryje, kuriam vadovauja M.. Įlipus į automašinas, J. kuopos kariams paskelbė, kad šaunamaisiais ginklais galima naudotis tik atsakant į šaudymą į kuopos karius, blogiausiu atveju, šaudyti tik į puolančiųjų kojas, esant galimybei, naudotis automato buože. Jo kuopa nakties metu trijose BMD – Nr. 203, 206, 211, iš kurių kiekviena buvo aprūpinta 70 mm greitašaude patranka ir kulkosvaidžiu, judėjo link Telecentro pastato. Kiekvienas iš kuopos karių gavo neperšaunamą liemenę, šalmą, automatą AKS-74, dvi dėtuves (60 vnt.) 5,45 mm kalibro šovinių, trasuojančių šovinių nebuvo išduota. Kai kurie kariai turėjo peilius-durklus. Jis turėjo priskirtą automatą AKS-74 Nr. 725745. J., nešiojamos radijo stoties pagalba, palaikydavo ryšį. Kol važiavo prie Telecentro pastato, negavo jokių įsakymų, atvykus prie objekto, pamatė, kad pastato viduje yra VRM kariuomenė ir OMON-o kariai. Prie pastato stovėjo 2 ar 3 ratiniai BTR-70. OMON-o karių buvo apie 20 žmonių, VRM kariuomenės padalinio buvo apie 50 žmonių, kareivių ir karininkų. Operacijos pradžioje jis, kaip ir kiti kuopos kariai, buvo BMD. Prie Telecentro pastato, priešais namo fasadą, sankryžoje, buvo daug žmonių. Minia buvo susitelkusi tiesiai prie įėjimo, važiuojamoje gatvės dalyje prie Telecentro. Jie be kliūčių privažiavo iš užkiemio. OMON-o ir VRM kariuomenės kariai buvo dislokuoti pastato viduje, ginkluoti automatais, jų šovinių kalibras buvo 7,62 mm, turėjo šalmus, neperšaunamas liemenes ir gumines lazdas. Išlipant iš BMD, įėjimo į Telecentro pastatą pusę kažkas iš priešais stovinčio pastato 9-ojo aukšto lango šaudė serijomis automato trasuojančiomis kulkomis. Nuo šių kulkų serijos žuvo VRM karininkas, tai sužinojo iš kariškių pasakojimo. Išskyrus tai, kareivių ir kitų asmenų, saugojusių Telecentro pastatą, atžvilgiu jokių smurtinių veiksmų nebuvo atlikta. Prieš gyventojus jie ginklų nenaudojo. Objekte buvo iki sausio 18 d., vėliau jų kuopą dislokavo į Pskovą. Per tą laikotarpį jokių užpuolimų iš minios, buvusios prie Telecentro pastato, nebuvo. Technikos užvažiavimo ant žmonių atvejų nematė. Vietinė milicija saugojo kelią prie Telecentro pastato. Tai buvo atskiros negausios patrulių grupės. Sužeistųjų ar žuvusiųjų per tą laikotarpį prie Telecentro pastato jis nematė. Jų padalinys nešaudė. Iš Telecentro pastato per tą laikotarpį niekas jokių daiktų, lavonų nenešė. Desantininkai nebuvo užpuolę jokių smogikų. Kariškius iš minios fotografavo. Telecentro darbuotojai sausio 14 d. atvyko į pastatą, elgėsi ramiai, užsiiminėjo savo reikalais.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H. N. </w:t>
      </w:r>
      <w:r w:rsidRPr="00980165">
        <w:rPr>
          <w:rFonts w:ascii="Times New Roman" w:eastAsia="Calibri" w:hAnsi="Times New Roman" w:cs="Times New Roman"/>
          <w:sz w:val="24"/>
          <w:szCs w:val="24"/>
        </w:rPr>
        <w:t>teisiamojo posėdžio metu paaiškino, kad tuo metu dirbo 7574 padalinyje, kuris buvo karinis, VRM Vidaus tarnybos, dalinys. Buvo ginklų sandėlio viršininku. 1991-01-13 visiems buvo įsakyta būti darbe, padalinio dislokacijos vietoje prie Šv. Petro Povilo bažnyčios. Kai buvo darbo vietoje, prasidėjo šaudymas mieste. Nedalyvavo nei prie Radijo ir televizijos centro, nei kituose įvykiuose. Naktį vadui F. paprašius tuščių šovinių, jis (liudytojas) pasakė, kad tuščių šovinių pas juos nėra. Tušti šoviniai tinkami ginklui AKM. Tuo metu keitė Kalašnikovo automatus iš 5,45 kalibro į 7,62 kalibrą, nes buvo įsakymas, jog 5,45 kalibro kulkos yra nehumaniškos, todėl reikia pakeisti į 7,62 kalibro. Vyko perginklavimas, todėl šovinių neužteko. Kiek suprato, kariai kiek paėmė su savimi, tiek viską iššaudė ir prašė daugiau. Atsakydamas į klausimus, liudytojas paaiškino, kad divizijos vadu tada buvo Ž., o F. buvo pulko vadu, jis buvo stiprus, griežtas,  jį vadino „caru“. Milicijos batalionui vadovavo S.. Specialiosios paskirties kuopos vadu buvo O. M.. Specialiosios paskirties kuopa ypatinga buvo tuo, kad šios kuopos paskirtis buvo malšinti neramumus. Kuopos kariai turėjo tam tikrų privilegijų ginkluotės klausimais – kai tik atsirasdavo naujesni ginklai, jie buvo skirti specialiosios paskirties kuopai. Pamena, jog buvo toks karabinas SK 23, kuris šaudė ašarinėmis dujomis „Čeriomucha“. Buvo visokių modifikacijų  „Čeriomucha“ balionėlių, kurie buvo išduodami tik specialiosios paskirties kuopai. Šias priemones išduodavo pagal važtaraščius. Specialiosios paskirties kuopa turėjo ir priemonę „Zaria“, tai šviesos-garsinis efektas. Sužaloti žmogaus negalėjo, buvo tik labai didelis garsas ir šviesa. Jeigu su „Zaria“ šaudyti patalpoje, galimos akustinės traumos. „Zaria“ sprogsta tik gąsdinimui, o „Čeriomucha“ veikia akis, šių priemonių įpakavimai, skeveldrų neduoda. Kaip sprogsta „Zaria“, niekada nematė. Prieš sausio įvykius ir įvykių metu buvo kareivinių padėtis, kurios metu F., kartu su specialiosios paskirties kuopa, buvo išvažiavęs į miestą, o dėl Ž. nepamena. Po įvykių Ferganoje, buvo pakeista ginkluotė, nes Jungtinių Tautų organizacija priėmė tokį sprendimą. Buvo paskelbta, kad kulkos nehumaniškos, sukelia daug žalos, todėl reikia pakeisti. Sausio 12-osios vakare, būdamas savo darbo vietoje, išgirdo, kaip iš jų dalinio išvyko šarvuočiai. Girdėjo šarvuočių skleidžiamą garsą, gali būti, kad iš karinio dalinio išvažiavo ir kiti automobiliai. Per budintį susisiekė F., liepė atvežti tuščių šovinių. Kiek pamena, greitosios pagalbos automobiliu atvažiavo M., tą automobilį vairavo praporščikas K.. Jis nurodė, kad tuščių šovinių neturi, buvo išduotos DM 11 dūminės šaškės. Nuo tokių dūminių šaškių žmonėms nėra jokio poveikio, nes tai – tik dūminė užsklanda. Dėl kovinių šovinių išdavimo, nebepamena. Neliečiamos atsargos buvo saugomos sandėliuose Nemenčinėje. Be to, šaudmenų dar buvo ir pas budintį. Kiek pamena, tada buvo išskirtas BK 4 (kovinis komplektas), kuris buvo pas budintį. Tame kariniame komplekte, jeigu kuopoje yra pistoletai, „Kalašnikovai“, tai kiekvienam turėjo būti ir kovinių šovinių. Tuščių šovinių ten gal ir nebūdavo, bet tiksliai nežino, o trasuojančių kulkų turėjo būti. Specialiosios paskirties kuopos apranga skyrėsi nuo kitų kariškių aprangos. Paprasti kariškiai buvo su paprastais šalmais, o specialiosios paskirties kuopa turėjo taip vadinamą šalmą-sferą, tas šalmas aptrauktas ne paprasta medžiaga, o plokštelėmis, skyrėsi ir apranga. Ar po Sausio įvykių į pulką buvo kviečiami karininkai, pulkininkai aplinkybių išsiaiškinimui, nepamena. Kiek pamena, buvo kalba, kad kažkas šaudė į specialiosios paskirties kuopą, kad vienam kariui padovanojo prašautą sferą. Oficialiai niekas nepasakojo, kodėl tas šaudymas buvo. Kalbant apie 7,62 kalibro šovinius, 1908 m. pavyzdžio, t.y. pritaikytus SVD šautuvams, atrodo, kad tai nėra tušti šoviniai. Šitie šoviniai buvo naudojami ir kulkosvaidžiuose. Ar buvo jie naudojami mokymų metu, nežino. Kalbant apie Kalašnikovo automato kalibrą 5,45, jie turi imitacinę kulką, galima be prietaiso šaudyti pavieniais šūviais. Šiais šoviniais šaudyti serijomis be prietaiso negalima, nes nebus jėgos, nors yra imitacinė kulka, bet ji nesukels dujų, reikės kiekvieną kartą pertraukinėti. Iš šovinių markiruotės, pavyzdžiui 7H6, galima žinoti, koks fabrikas gamino, seriją, t. y. ten užkoduoti visi duomenys. Tokia markiruotė bus tik ant dėžės, o ant paties šovinio tūtelės bus pažymėti gamykla ir metai. Jų sandėlis šoviniais aprūpindavo visą diviziją. Jeigu pažymėta BK (liet. kovinis komplektas), galėjo būti vienoda markiruotė, bet buvo užrašyta, kokia markiruotė būtent tam BK. Kuomet būdavo pratybos poligone, jose išnaudodavo senesnius šovinius. Markiruotė priklausė nuo metų, kuo senesnė, tuo greičiau reikia išnaudoti. Gali būti, kad ta pati markiruotė būtų kitoje respublikoje, kito dalinio apskaitoje, nes fabrikas buvo vienas. Mogiliovo fabrikas aprūpindavo Pabaltijo šalis ir Šiaurės Vakarus. Specialiosios paskirties kuopai buvo išduodami tik vienos markiruotės šoviniai ir jeigu juos panaudojo, galima atskirti, kad naudojo būtent specialiosios paskirties kuopos kariai. Po įvykių jam buvo pateikti šovinių bei „Zaria“ ir „Čeriomucha“ nurašymo aktai. Sprendžiant iš ikiteisminio tyrimo metu pateikto važtaraščio, specialios paskirties būrio kariai kovinius šovinius gavo iš kuopos ginklų kambario. Negali paaiškinti, kodėl važtaraštyje nurodyta, kad koviniai šoviniai išduoti tik keturiems eiliniams. Pagal viską, ataskaitą dėl šaudmenų panaudojimo jam turėjo atnešti viršila, o ją sudaryti turėjo kuopos vadas. Ginkluotės apskaitą specialiosios paskirties būryje vykdė O. M. ir viršila K. N.. Viršininkas G. prieš nurašymą, aktą tikrindavo, o jis pats tokių klausimų spręsti negalėjo. „Zaria“ yra iš gumos, bet guma ne minkšta, o ar gali ji sužaloti žmogų, negali pasakyti. Jeigu sprogs prie kojų, gali ir sužaloti. Kaip veikia „Zaria“, nepamena. Instrukcijos, kaip reikia naudoti, būtinai būdavo, bet visa tai buvo specialiosios paskirties padalinyje. Instruktuodavo specialiosios paskirties kuopos vadas. Specialiosios paskirties kuopa automatus turėjo su granatsvaidžiais. Ar teisėtai sausio 13 d. buvo panaudoti Vidaus reikalų kariuomenės padaliniai, spręsti ne jam (t. 760, b. l. 140-141).</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R. M. (R. M.) </w:t>
      </w:r>
      <w:r w:rsidRPr="00980165">
        <w:rPr>
          <w:rFonts w:ascii="Times New Roman" w:eastAsia="Calibri" w:hAnsi="Times New Roman" w:cs="Times New Roman"/>
          <w:sz w:val="24"/>
          <w:szCs w:val="24"/>
        </w:rPr>
        <w:t xml:space="preserve">teisiamojo posėdžio metu paaiškino, kad buvo Artilerinės ginkluotės tarnybos viršininku, atsakingu už visų divizijos dalinių aprūpinimą ginkluote, šaudmenimis ir kitomis techninėmis priemonėmis, t. y. viskuo, kas susiję su ginkluote. Tuo laikotarpiu visų dalinių padaliniai buvo aprūpinti ginkluote, kuri nurodyta etatiniame sąraše. Išvykdavo tikrinti dalinių Kaliningrade, Šiauliuose, Taline, kur apžiūrinėjo sandėlius, tikrino ginkluotės saugojimo ir išdavimo tvarką, visa tai pranešdavo divizijos vadui generolui majorui Ž.. 1991 m. sausio 8 ar 9 d., divizijos štabo karininkams buvo įvesta kareivinių padėtis. Divizijoje buvo visi Ž. pavaduotojai, tarnybų ir skyrių viršininkai. Apie tai, kad Ž. skelbtų A. įsakymus, negirdėjo. Visus tuos karinius viršininkus galėjo matyti, kai šie ateidavo, jeigu tuo metu būdavo operatyviniu budėtoju. Įprastai būdavo savo kabinete, todėl galėjo jų ir nematyti. Divizijos vadas juos surinkdavo ir pranešdavo tai, kas privalu. TSRS Vidaus reikalų ministro pavaduotoją D. matė, TSRS VRM Šiaurės Vakarų valdybos vadą Saviną pažinojo iš matymo. Žino tik apie tą karinę techniką, kuri 1991 m. sausio mėnesį išvažiavo iš jų dalies. Šiaurės miestelyje nebuvo, todėl šarvuočių ir ginkluotų kariškių ten nematė. Šarvuočius ir ginkluotus kariškius matė jų divizijos dislokacijos vietoje Sapiegos gatvėje. F. buvo pagrindinio pulko vadas, M. buvo specialiosios paskirties kuopos vadas. Juos matė išsirikiavus Sapiegos gatvėje esančio dalinio teritorijoje. S. atsimena kaip viršilą. Sausio 13-osios nakties įvykių metu jis pats buvo divizijos štabe, savo kabinete, girdėjo šaudymus, sprogimus. Maždaug 3 val., kai viskas nurimo, divizijos užnugario vado pavaduotojas pulkininkas P. pasakė, jog generolas Ž. nukreipia grupę, kuri turi patikrinti, kas atsitiko su ryšiu. Aikštėje laukė sanitarinė mašina. Jis kartu su papulkininkiu B. bei ryšių majoru išvažiavo į Konarskio gatvę. Ten jų ilgai nepraleido, nes buvo du žiedai: karinis ir civilių asmenų, kurie stovėjo vienas šalia kito ir dainavo. Paskui juos praleido prie Radijo pastato Konarskio gatvėje. Pamatė, kad apsuptoje teritorijoje yra krovininiai ir ryšio automobiliai, o aplink vaikšto kariškiai. Pastato kontrolę buvo perėmę tie kariškiai, kurie ten buvo. Matė tik papulkininkį F. ir specialiosios paskirties kuopos vadą M.. Ten buvo daug kariškių, bet kalba tik apie tuos, kuriuos pažinojo. Be to, ten matė ir pulkininką Z.. Bandė patekti į pastatą, bet prie įėjimo stovėjo du kariškiai, kurie jo neįleido, nes gavo tokią komandą. Kai grįžo atgal, prie automobilio matė pulkininką Z., jam papasakojo, kodėl atvažiavo, t. y. generolas juos pasiuntė patikrinti ryšio. Z. pasakė, kad apie viską jau raportavo, o situacija yra tokia, kokią mato – visi stovi. Prieš tai, iš dalinio į Konarskio gatvę, pulkininkui F. atvežė ir perdavė dėžę tuščių šovinių, kurie buvo perduoti specialiosios paskirties kuopai. Kai pakalbėjo su Z., surado papulkininkį B. ir sanitariniu automobiliu grįžo į Sapiegos g. dalinį, nuvyko į štabą pranešti. Jį sutiko P., kuris pasakė, kad divizijos vadas viską jau pranešė, todėl nuėjo į savo kabinetą. Atvažiavęs į Konarskio gatvę, matė ne tik savo aprūpinimo specialiosios paskirties kariškius, bet, sprendžiant pagal ginkluotę ir aprangą, ten buvo ir kitų padalinių kariškiai. Girdėjo, kad ten buvo P. specialiosios paskirties brigada ar divizija. Kai atvežė papildomų šovinių, Konarskio gatvėje matė krovininius automobilius ZIL 131, šarvuočius, tolumoje – tankus. Tuo metu, kai atvažiavo su papildomais šoviniais specialiosios paskirties kuopai, nebuvo šaudoma. Matė išdaužytus langus, bet šūvių jau nebuvo. Šoviniai, kuriuos atvežė, buvo tušti ir skirti tam, kad sudarytų garso efektą. Tarp tų garsinių šovinių kovinių šovinių negalėjo būti įsimaišę, nes dėžė buvo hermetiškai uždaryta. Atsakydamas į klausimus, liudytojas paaiškino, kad kai greitosios pagalbos automobiliu važiavo į Konarskio gatvę, automobilį vairavo praporščikas K.. Atvažiavus M. parodė, kad šoviniai yra mašinoje, su kariais tuos šovinius iš mašinos išsikrovė. Kartu buvo ir F.. Po įvykių divizijoje buvo surinkti karininkai, pokalbio esmė buvo ta, kad reikia laikytis budrumo, niekur nesiskirstyti, o išėjus namo, operatyviniam budinčiajam pranešti, kur yra. Ikiteisminio tyrimo metu yra minėjęs apie ginklus, suvežtus į Sapiegos pastatą iš Lietuvos kino studijos ir Medžiotojų draugijos, tie parodymai teisingi. Dalį tų ginklų grąžino kino studijai, o kitą dalį – nuvežė į Kaliningradą. Ginklai iš kino studijos naudojimui buvo netinkami, nes tai buvo gerai padaryti ginklų muliažai, todėl ir grąžinti. Po įvykių, LRT pastatą perėmė atvykęs S. pulkas. Iki sausio įvykių jų divizijos ginkluotė buvo 5,45 mm kalibro automatai, o paskui iš Maskvos gavo komandą persiginkluoti ir divizija buvo perginkluota į 7,62 kalibrą, šovinius gavo iš Mogiliovo. Dėl spec. priemonės „Zaria“ nurodė, kad tai garsinis gąsdinimo ginklas, duodantis didelį efektą – sprogimas, blykstė ir garsas, bet sužeisti negali. „Zaria“ pas juos sandėlyje oficialiai nebuvo registruota. Kalbant apie 1908 metų pavyzdžio šovinį, skirtą šaudyti snaiperiniu SVD, tuščių šovinių nebūna, tik koviniai. Kalašnikovo automato 5,45 mm kalibro šoviniais, be prietaiso, skirto šaudyti tuščiais šoviniais, šaudyti serijomis negalima. Šaudyti galima, bet serijomis – ne (t. 760, b. l. 141-142).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K. N. (K. N.) </w:t>
      </w:r>
      <w:r w:rsidRPr="00980165">
        <w:rPr>
          <w:rFonts w:ascii="Times New Roman" w:eastAsia="Calibri" w:hAnsi="Times New Roman" w:cs="Times New Roman"/>
          <w:sz w:val="24"/>
          <w:szCs w:val="24"/>
        </w:rPr>
        <w:t>teisiamojo posėdžio metu paaiškino, kad 1991 m. sausio mėnesį tarnavo Vidaus tarnybos kariniame dalinyje 7574, buvo kuopos viršila. Šiam daliniui vadovavo papulkininkis F.. Jie palaikė tvarką mieste, saugojo objektus. Nebuvo jokio papildomo apginklavimo. Vidaus tarnybos daliniai įkurti tam, kad palaikytų mieste viešąją tvarką, saugotų objektus. Vykdė laisvės atėmimo vietų Lietuvoje apsaugą. Kitų objektų Vidaus kariuomenės daliniai nesaugojo. Viešąją tvarką saugodavo, kai būdavo masiniai neramumai. Iki Sausio įvykių masinių neramumų nebuvo. Kokiu tikslu 1991 metų sausį Vidaus tarnybos daliniai buvo išvesti į gatves, tiksliai nežino, bet tada sakė, kad mieste vyksta masiniai neramumai. Jam niekas nieko neaiškino, pats niekur nedalyvavo. Dalinys buvo išvykęs į Konarskio gatvę, jis ten nevažiavo. Dalinio kareiviai turėjo paprastus tarnybinius automatus ir spec. priemones „Čeriomucha“. Grįžus iš užduoties, rezultatai aptariami nebuvo. Kaip buvo nurašomos spec.priemonės „Zaria“, „Čeriomucha“, kaip nurašomi koviniai ir tušti šoviniai, yra detaliai nurodęs ikiteisminio tyrimo metu. Po įvykių kariškiai kalbėjo, kad desantininkai iš P. buvo visiški bukapročiai, nes šturmo metu elgėsi baisiai neatsargiai, jų veiksmai neteisėti, per daug jėgos panaudojo. Sprendžiant iš aprangos, t. y. šalmo „sfera“, ten buvo specialios paskirties kuopos kariai. J. S. buvo jų pulke, bet nebuvo nei draugas, nei bičiulis. Po įvykių su juo apie tai kas vyko, nekalbėjo. Įvykių metu S. turėjo automatą 5,45 mm kalibro, su sulenkiama buože. Nė vienas iš kareivių automato su granatsvaidžiu, tuo metu, neturėjo. Atrodo, kad jų padalinyje tokių automatų net nebuvo. Ar turėjo specialiosios paskirties kariai tokius automatus, tiksliai nežino. Kažkuriuo metu buvo perginklavimas, automatai buvo keičiami į 7,62 mm kalibro (t. 760, b. l. 142-143).</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S. R. (S. R. ) </w:t>
      </w:r>
      <w:r w:rsidRPr="00980165">
        <w:rPr>
          <w:rFonts w:ascii="Times New Roman" w:eastAsia="Calibri" w:hAnsi="Times New Roman" w:cs="Times New Roman"/>
          <w:sz w:val="24"/>
          <w:szCs w:val="24"/>
        </w:rPr>
        <w:t xml:space="preserve">(t. 121, b. l. 107-115, t. 434, b. l. 56-59) yra nurodęs, kad 1990 m. pavasarį pašauktas į karinę tarnybą tarybinėje armijoje, 6 mėn. buvo mokymo centre Gaižiūnuose, po to pasiųstas į Pskovą, kur atlieka tarnybą snaiperio žvalgo pareigose. Sausio 6 d. išskrido į Gaižiūnus, sausio 7 d. vakare buvo Vilniuje. Prieš išskrendant, jokių rikiuočių nebuvo, nežinojo kur ir ko skrenda. Vilniuje nepatruliavo, operacijoje perimant saugoti Spaudos rūmus jų kuopa nedalyvavo. Vilniuje kuopai vadovavo vyr. leitenantas J., buvo iš viso apie 25 žmonės. Gyveno klube. Operacijoje, perimant saugoti televizijos ir radijo centrą, dalyvavo visa kuopa, išskyrus jaunesnįjį seržantą K., kuris liko su daiktais klube. Sausio 11 d. buvo pakelti pagal pavojaus signalą, išduota apranga, ginklai, šoviniai, bet išvykimas buvo atšauktas. Sausio 12 d. juos vėl pakėlė pagal pavojaus signalą, davė aprangą: šalmus, šarvuotas liemenes, dujokaukes, ginklus, jis asmeniškai gavo snaiperio šautuvą SVD 57117 ir 20 kovinių šovinių (tuščių šovinių neišdavė) ir susodino į mašinas. Jokios rikiuotės nebuvo, nežinojo kur ir su kokia užduotimi vyksta. Vėliau sužinojo, kad važiuoja perimti ir saugoti televizijos centro. Sėdint mašinose, būrio vadas leitenantas M. paaiškino naudojimosi ginklais tvarką – ginklą leista naudoti tik tais atvejais, kai gresia puolimas iš priešo pusės. Kolonos sudėties ir rikiuotės nežino. Žvalgybos kuopoje buvo dvi BMD, dar vieną mašiną davė iš 1-ojo bataliono. Važiavo mašinoje Nr. 206 desantininkų skyriuje, vyriausiuoju pas juos buvo M.. Kas vadovavo kolonai žygyje, nežino. Privažiavo prie 4-aukščio televizijos ir radijo komiteto pastato kampo, prastovėjo apie 10-15 min. Tankas tuo metu nuvažiavo toliau. Matė, kaip iš minios į tanką mėtė butelius su padegamuoju mišiniu, šis duždavo, sprogdavo ir užsidegdavo, venas iš sprogimų buvo minioje. Du kiti sprogimai buvo maždaug per 5 metrus nuo tanko. Kas mėtė tuos sprogstamuosius įtaisus, nematė. Po sprogimo minioje, degė kai kurių asmenų drabužiai. Nuo sprogimo buvo sužeistas vienas jaunuolis, sprogimas jam sužalojo kojas ir sritį žemiau juosmens, atsivėrė žaizda, matėsi kraujas, jis draugų buvo nuneštas į greitosios pagalbos mašiną. Tai stebėjo iš BMD, sėdėdamas desantininkų skyriaus viršuje. Minia buvo praktiškai visoje teritorijoje iki 4-aukščio televizijos ir radijo komiteto pastato. Nedideliame plote tarp pastato ir minios pamatė „omonininkus“, kurie ar tai stūmė minią, ar tai gynėsi nuo minios. Tuo metu gavo komandą – užimti sargybinį pastatą, todėl apsisuko ir nuvažiavo prie „sarginės“. Kai sustojo netoli 4-aukščio televizijos ir radijo komiteto pastato, matė, kaip buvo šaudoma automatu trumpomis serijomis, trasuojančiais šoviniais, iš 9-aukščio gyvenamojo namo priešais, maždaug iš 7-8 aukšto, iš viršaus žemyn, į 4-aukščio pastato prieangio vietą. Kur konkrečiai lėkė kulkos ir ar jomis buvo kas nors sužeistas, nematė. Išlipę prie sargybinės patalpos, įėjo į pastatą. Prie pastato nieko nebuvo, niekas nesipriešino, nebuvo paleistas nė vienas šūvis, jie netrukdomi įėjo į pastatą. Pastate sulaikė vieną gaisrininką, jį išvedė į lauką ir paleido. Operacijos pradžios laiko nežino, bet kai užėmė sargybos patalpas, buvo 02.45 val., po to dalis kuopos pasuko prie galinės televizijos ir radijo komiteto pastato pusės, kur buvo kažkokia statybvietė. Antroji kuopos dalis pasuko į 4-aukštį televizijos ir radijo komiteto pastatą. Trys kariškiai su būrio vadu leitenantu M., tarp kurių buvo ir jis, buvo pasiųsti prie vartų užtvaros, kur buvo tankas. Stovėjo ant tanko, kuris uždengė praėjimą į teritoriją už užtvaros, užduotis buvo neleisti miniai praeiti už užtvaros. Poste buvo iki ryto, kol pakeitė. Maždaug apie 6-7 val. prie minios privažiavo juoda Volga GAZ-31, iš jos išlipo kokie penki žmonės, tarp kurių atrodo buvo L.. Kai šis priėjo prie minios, minia iš karto nutraukė triukšmą, šūkavimus. Paskui šį, kaip suprato, ėjo keturi asmens sargybiniai. L. kažką pasakė miniai, ir ši ėmė skirstytis, gatvė ištuštėjo. Per operaciją nė vienas žvalgybos kuopos kariškis nepaleido nė vieno šūvio, jis pats taip pat nešaudė. Iš minios šaudant nematė. Be šaudymo iš 9-aukščio namo, daugiau šaudymų nematė. Ginklų civilių rankose nematė, bet pas daugelį matė ledo ritulio lazdas. Išskyrus sužeistą jaunuolį, daugiau sužeistųjų nematė. Minioje matė neblaivių asmenų. Jaunuoliai į karius nieko nemėtė ir smūgiuoti nebandė. Kariškius žmonės vadino fašistais, okupantais. Trasuojančių šovinių jiems nebuvo išduota. Žino, kad operacijoje dalyvavo „omonininkai“. Po operacijos gyveno, maitinosi ir ilsėjosi 4-aukščio televizijos ir radijo komiteto pastato antrame aukšte. Vaikščiojo po kabinetus ir matė, kad ten viskas buvo išmėtyta ant žemės. Vadai jiems buvo uždraudę imti iš kabinetų kokius nors daiktus. Jis nieko iš pastato nenešė, nematė, kad kuris nors iš desantininkų būtų tai daręs. Tačiau pastate matė, kaip du „omonininkai“ nešė „Vesna“ tipo grotuvus ir tranzistorių. Nežino faktų, kad šarvuotoji technika ar automobiliai būtų užvažiavę ant civilių asmenų. Apie tai, kad desantininkai sučiupo tris „smogikus“ ir snaiperį, nieko nežino. Ant tanko šarvų matė gulinčias butelių šukes, kraujo pėdsakų niekur nematė. Girdėjo 2 ar 3 tuščius tanko šūvius, žmonės tuo metu buvo maždaug 20 metrų atstumu nuo tanko. Jokių daiktų teritorijoje, kurioje stovėjo minia, vėliau nerado. Daugelis fotografavo ir filmavo, bet konkrečių asmenų neįsiminė. Nei namai, nei stogai po operacijos apžiūrimi nebuvo. Draugovininkai pasirodė objekte po kelių dienų. Visus išvardintus taškus nurodė schemoje.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Liudytojas V. Š. (V. Š.</w:t>
      </w:r>
      <w:r w:rsidRPr="00980165">
        <w:rPr>
          <w:rFonts w:ascii="Times New Roman" w:eastAsia="Calibri" w:hAnsi="Times New Roman" w:cs="Times New Roman"/>
          <w:sz w:val="24"/>
          <w:szCs w:val="24"/>
        </w:rPr>
        <w:t xml:space="preserve">) (t. 121, b. l. 116-122, t. 434, b. l. 60-62) yra nurodęs, kad 1990 metų pavasarį pašauktas į karinę tarnybą, buvo mokomajame dalinyje Gaižiūnuose, po to išsiųstas į Pskovą, kur tarnauja mechaniku-vairuotoju. Sausio 6 d. ryte jų dalinys išskrido iš P., atvyko į Vilnių, mieste nepatruliavo, operacijoje užimant Spaudos rūmus jų kuopa nedalyvavo. Kuopai Vilniuje vadovavo vyr. leitenantas J.. Sausio 11 d. buvo pakelti pagal pavojaus signalą, gavo aprangą, ginklus, šovinius, tačiau niekur tą dieną neišvyko. Sausio 12 d. jiems vėl išdavė aprangą – šalmus, šarvuotas liemenes, dujokaukes, ginklus, asmeniškai jam, išdavė automatą AKS-74U, 60 kovinių šovinių. Tuščių ir trasuojančių šovinių nedavė ir parke susodino į mašinas. Rikiuotės, kurioje būtų buvusi iškelta tiksli užduotis, nebuvo, bet buvo kalbų, kad reikės užimti „sargybinę“. Važiuojant leitenantas M. paaiškino ginklo naudojimo tvarką – ginklu naudotis tik tuo atveju, jei gyvybei grės pavojus. Iš P. jie pasiėmė dvi BMD, trečią mašiną jiems davė kažkokia kuopa. Kolonos priekyje važiavo tankai, už jų BMD, koloną baigė automobiliai. Jis pats važiavo BMD Nr. 206 desantininkų skyriuje, vyriausiuoju mašinoje buvo M.. Privažiavę prie televizijos ir radijo komiteto pastato, kurį laiką pastovėjo, po to trys jų BMD apsisuko ir nuvažiavo „sarginės“ link. Pirmoji važiavo BMD Nr. 203, po to 206 ir 211. Privažiavę prie „sarginės“ pastato išlipo, prie pastato nieko nebuvo, niekas nesipriešino, todėl netrukdomi įėjo į pastatą. Apsaugos nebuvo, sulaikė vieną civilį, kurį išvedė iš pastato. Nė vieno šūvio pastate negirdėjo. Po to kuopa nuėjo prie 4-aukščio televizijos ir radijo komiteto pastato, bet į pastatą neįėjo, juos išstatė postuose. Jis atsistojo prie artimiausių nuo pastatų vartų, tuo metu gatvėje buvo minia civilių, priešais ją bėgiojo „omonininkai“ ir statė savo postus. Minioje matė daug neblaivių asmenų, tuščius butelius ir kitus daiktus jie mėtė tiesiai į kareivius. Civiliai kariškius vadino fašistais, okupantais. „Valant“ teritoriją, nedalyvavo, nes jo užduotis buvo neleisti žmonių į televizijos ir radijo komiteto teritoriją. Nė pas vieną civilį ginklų nematė. Nė vienas jų kuopos kareivis per operaciją neišnaudojo nė vieno šovinio, naudoti ginklą nebuvo būtinybės. Nematė, kad kas nors iš minios būtų šaudęs. Girdėjo šūvius, bet iš kur ir kas šaudė, nežino. Kai ėjo prie 4-aukščio televizijos ir radijo komiteto pastato, minia sujudo ir jis matė, kad iš 9-ių aukštų gyvenamojo namo priešais buvo šaudoma automatu trasuojančiomis kulkomis, 4-aukščio televizijos ir radijo komiteto pastato kryptimi. Iš kitų vietų šaudyta nebuvo. Nei užmuštų, nei sužeistų civilių tarpe nematė. Maitinosi ir ilsėjosi 4-aukščiame televizijos ir radijo komiteto pastate, buvo paskirti du kabinetai, po kitus kabinetus vaikščioti buvo draudžiama. Jokių daiktų iš kabinetų neėmė, nematė, kad kas nors iš kariškių būtų iš pastato nešęs kokius nors daiktus. Objekte buvo 4 ar 5 dienas, po to juos pakeitė kiti daliniai. Kai sausio 12-13 d. naktį buvo 4-aukščiame pastate, lauke girdėjo vieną tanko šūvį, kitų šūvių nematė ir negirdėjo. Kokiu atstumu šūvio metu buvo žmonės, nematė. Televizijos ir radijo centro užėmimo operacijoje dalyvavo „omonininkai“, kitų dalinių nematė. Draugovininkų per operaciją nematė, jie atsirado kitą dieną. Ar 4-aukščiame televizijos ir radijo komiteto pastate buvo apsauga, ir/ar ji priešinosi, nežino. Nematė, kaip iš pastato buvo vedami civiliai asmenys. Atvejų, kad šarvuotoji technika ir automobiliai būtų užvažiavę ant civilių asmenų, kad desantininkai suėmė 3„smogikus“ ir snaiperį, nežino. Kraujo žymių niekur nematė. Jokių daiktų toje vietoje, kur stovėjo minia, nerado. Jokių kitokių ginklų, išskyrus tuos, kurie buvo išduoti pagal sąrašą, pas desantininkus nematė. Po operacijos nei namų, stovėjusių priešais, nei jų stogų neapžiūrinėjo.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V. U. (V. U.) </w:t>
      </w:r>
      <w:r w:rsidRPr="00980165">
        <w:rPr>
          <w:rFonts w:ascii="Times New Roman" w:eastAsia="Calibri" w:hAnsi="Times New Roman" w:cs="Times New Roman"/>
          <w:sz w:val="24"/>
          <w:szCs w:val="24"/>
        </w:rPr>
        <w:t xml:space="preserve">(t. 121, b. l. 123-132, t. 434, b. l. 63-66) yra nurodęs, kad 1990 m. gegužės mėn. buvo pašauktas į tarybinę armiją, tarnauja kariniame dalinyje 74268 operatoriumi-taikytoju. 1991 m. sausio mėn. pradžioje buvo paskelbtas pavojus, atvyko į parką, sulipo į URAL mašinas ir išvažiavo į oro uostą. Sulipo į lėktuvus, kur skrenda, niekas nesakė. Iš tarnybos draugų sužinojo, kad atskrido į Gaižiūnus. Rikiuotės metu dalinio vadas papulkininkis K. pranešė, kad jie atvyko į Lietuvą užtikrinti šaukimo į armiją. Pernakvojo kariniame dalinyje, kitą dieną kolona išvyko į Vilnių, gyveno kariniame miestelyje. Jiems pranešė, kad sužlugdytas šaukimas į armiją, kad jį reikia užtikrinti. Patruliavime ir kitose priemonėse nedalyvavo. 1991-01-11, po pietų, kuopos vado pavaduotojas vyresnysis leitenantas J. pasakė, kad naktį turės išvažiuoti. Apie 24 val. juos pakėlė, gavo ginklus, šaudmenis, davė užduotį, pravedė instruktažą dėl ginklo naudojimo, bet išvykimas tą dieną, buvo atidėtas. 1991-01-12, apie 24 val., juos vėl pakėlė pagal pavojaus signalą, paskelbė, kad prasideda išvažiavimas, gavo ginklus, aprangą. Jis gavo AKS-74 Nr. 468302, dvi koviniais šoviniais užtaisytas dėtuves, šarvuotą liemenę, šalmą, dujokaukę ir minuotojo kastuvėlį. Šovinių su trasuojančiomis kulkomis neišdavė. Jis buvo taikytoju-operatoriumi BMD Nr. 206. J. pasakė, kad jie turi perimti saugoti televizijos centro sargybines patalpas, kad šaudyti leidžiama tik pagal komandą. Operacijoje dalyvavo tankai, BMD Nr. 206, 203 ir 211, taip pat BMD iš kitų padalinių, ratinės technikos nematė. BMD mašinoje buvo ginkluotė ir šaudmenys tokie, kokie turi būti pagal sąrašą. Rikiuotės tvarkos nepamena, tik atsimena, kad BMD Nr. 206, 203, 211 važiavo kolonos priekyje. Judėjimo metu sėdėjo taikytojo-operatoriaus vietoje už šarvų, viską stebėjo per tripleksą. Kelkraščiuose stovintys žmonės kažką rėkė, mėtė į mašinas akmenis, tuščius butelius, pagalius, kai kurie žmonės išbėgdavo priešais mašinas į kelią, bandydavo užtverti kelią, po to bėgdavo į šoną. Nematė, kad kas nors iš jų būtų patekęs po mašinų vikšrais. Ar tarp jų buvo neblaivių asmenų, nežino. Nematė, kad prieš mašinas būtų buvęs panaudotas degusis mišinys ir sprogstamieji užtaisai. Privažiavo sankryžą prie televizijos centro, aplink buvo daug žmonių, kurie stovėjo ant šaligatvio ir važiuojamojoje kelio dalyje. Kai apsisuko, kad važiuoti atgal, gatvėje, prieš keturaukštį pastatą, stovėjęs tankas iššovė iš patrankos į viršų. Jie pavažiavo atgal apie 300 metrų ir pasuko į dešinę, kad įvažiuotų į televizijos centro teritoriją, įvažiavę sustojo, kariai išlipo. Jis liko mašinoje kartu su mechaniku vairuotoju eiliniu D., kiti nubėgo prie sargybinės patalpos. Tuo metu girdėjo tik riksmus nuo keturaukščio pastato, šūvių, sprogimų negirdėjo. Ten pastovėjo apie 20 min., po to nuvažiavo prie keturaukščio pastato. Priešais vartus žmonių beveik nebuvo, vartai buvo išmušti, prie jų stovėjo tankas, jie įvažiavo pro vartus ir atsistojo sargyboje. Sėdėjo sargyboje mašinoje, šūvių, sprogimų tuo metu nematė ir negirdėjo, tik matė, kaip kažkas metė ant tanko dvi dūmadėžes. Po kokių trijų valandų įėjo į pastatą, ten matė „omonininkus“ iš TSRS VRM kariuomenės, šie vaikščiojo po pastatą. Nematė, kad jie ką nors būtų iš pastato nešę. Operacijoje dalyvavo jų žvalgybos kuopa, tankų ekipažai, keturių aukštų pastate matė TSRS VRM kariuomenės dalinius, pasibaigus operacijai, išvažiavo, nes juos pakeitė kitas TSRS VRM kariuomenės dalinys, apsirengęs milicijos uniforma. Milicininkus matė tik gatvėje priešais televizijos centro pastatą, jie reguliavo eismą, tai buvo tuo metu, kai jie važiavo į televizijos centrą, prie keturių aukštų pastato. Iki operacijos pradžios ir operacijai prasidėjus, negirdėjo, kad kariškiai būtų pateikę reikalavimus civiliams asmenims. Nematė, kad civiliai asmenys būtų ginkluoti lazdomis, virbais, buteliais, akmenimis, tik judėjimo metu matė, kaip tie daiktai lėkė į mašinas. Nematė, kad kariškiams buvo fiziškai priešinamasi, kad būtų naudojami šaunamieji ginklai, šūvių negirdėjo, asmenų su šautinėmis žaizdomis nematė. Nežinojo, ar objekte buvo smogikai ar apsaugininkai. Girdėjo tris tanko šūvius. Matė vieną šūvio momentą, tuo metu žmonės buvo už 10-15 metrų nuo tanko. Kai sėdėjo BMD prie sargybinės patalpos, matė, kaip jų kuopos kariškiai privedė prie mašinų tris vyrus, kurie nesipriešino, patikrino jų dokumentus ir paleido. Kraujo žymių niekur nepastebėjo. Po operacijos apžiūrėjo BMD Nr. 206, ginklus, aprangą, jokių pažeidimų, kraujo, padegamojo mišinio žymių nerado, pašalinių daiktų ant BMD nebuvo. Rikošetuojančių, trasuojančių kulkų, sprogimų, nematė. Operacijos metu pats nešaudė, automatą atidavė į ginkluotės sandėlį. Jokių daiktų, besimėtančių prie pastato - akmenų, butelių duženų, metalinių virbų ir pan., nerinko. Draugovininkus televizijos centre pamatė pasibaigus operacijai, šie apžiūrinėjo patalpas, kokiu tikslu, nežino. Nematė, kad iš pastato būtų išnešami kokie nors daiktai. Apie specialiųjų dalinių karių, išskyrus TSRS VRM, dalyvavimą operacijoje, nežino. Nieko nežino ir apie 3 „smogikų“, snaiperio suėmimo faktą. Nežino, ar milicijos darbuotojai šaudė, kad iš jų buvo atimami ginklai. Montiruočių, virbų, kitų metalinių daiktų pas kariškius nematė. Nežino, kad būtų deginami kokie nors dokumentai, tokios užduoties niekas nedavė. Nežino, ar buvo apžiūrimi gyvenamieji namai, jų stogai.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V. C. (V. C.) </w:t>
      </w:r>
      <w:r w:rsidRPr="00980165">
        <w:rPr>
          <w:rFonts w:ascii="Times New Roman" w:eastAsia="Calibri" w:hAnsi="Times New Roman" w:cs="Times New Roman"/>
          <w:sz w:val="24"/>
          <w:szCs w:val="24"/>
        </w:rPr>
        <w:t xml:space="preserve">(t. 121, b. l. 133-141, t. 434, b. l. 67-69) yra nurodęs, kad 1990 m. balandžio mėn. pašauktas į tarybinę armiją, nuo 1990 m. gegužės mėn. tarnauja kariniame dalinyje 74268, eina žvalgybos kuopos vyriausiojo žvalgo-operatoriaus pareigas. 1991 m. sausio mėn. pradžioje kuopos vado pavaduotojas vyresnysis leitenantas J. pravedė rikiuotę, kitą dieną išskrido į Lietuvą, nusileido Gaižiūnuose, kur pulko rikiuotės metu buvo pranešta, kad jie atvyko į Lietuvą užtikrinti šaukimų į armiją. Į Vilnių atvyko kolona, gyveno Šiaurės miestelyje. Patruliavime ir kitoje veikloje jis nedalyvavo. 1991-01-11, po pietų, buvo paskelbta išvažiuojamoji parengtis, gavo ginklus, neperšaunamas liemenes, šalmus, dujokaukes, pionieriškus kastuvėlius, dvi dėtuves, užtaisytas tuščiais šoviniais. J. iškėlė užduotį perimti sargybinių patalpų apsaugą, ginklo be komandos nenaudoti. Išvažiavimas tą dieną buvo atšauktas. 1991-01-12, apie 21 val. buvo įsakyta gauti ginklus, aprangą. Jis gavo priskirtą Kalašnikovo automatą su užlenkiama buože (AKS-74) Nr. 723452, dvi dėtuves, užtaisytas koviniais šoviniais, šovinių su trasuojančiomis kulkomis nebuvo. Aprangą gavo tokią pačią, kaip ir 1991-01-11. J. pasakė, kad užduotis liko ta pati, ginklą be komandos panaudoti draudžiama. Jis turėjo veikti kuopos sudėtyje, kartu su eiliniu R., jefreitoriumi L. ir būrio vadu leitenantu M., pašalinti iš posto policininką, kuris turėjo būti prie vartų esančioje būdelėje, po to saugoti vartus. Operacijoje dalyvavo kovinės desantininkų mašinos (BMD), 3 tankai, mašina URAL. Jis važiavo BMD Nr. 206, desantininkų skyriuje ant šarvo. Kolonos pradžioje važiavo tankas, po to BMD Nr. 206, Nr. 203, URAL-as, tolesnės kolonos rikiuotės neprisimena. Operacijoje dalyvavo jų kuopa, kažkuri karinio dalinio 57264 kuopa, tankų ekipažas, prie televizijos centro matė kareivius iš VRM – „omonininkus“. Kolonos judėjimo metu kelkraščiuose ir ant šaligatvių stovėjo žmonės, kurie karius vadino fašistais, okupantais. Žmonės nesipriešino, į karius nieko nemėtė, nematė nė vieno apsiginklavusio. Užtvarų kelyje nebuvo. Privažiavo prie televizijos centro, neprivažiavę iki sankryžos 200 metrų, pasuko į kairę, pravažiavo pro vartus. Nežino, ar šie buvo atidaryti, ar juos pramušė BMD. Kelio iki vartų niekas neužtvėrė. Už vartų nuvažiavę apie 20 metrų sustojo, nes toliau buvo nuolydis ir BMD ten nevažiavo. Išlipę iš mašinų, iš dešinės apėjo pastato akliną sieną ir užėjo į sargybinę patalpą. Durys buvo atidarytos, sargybinėse patalpose buvo tik vienas žmogus, prisistatęs gaisrininku, kuris nesipriešino, jis vėliau buvo išvestas iš patalpų ir paleistas. Kariai apžiūrinėjo patalpas, ieškodami žmonių, M. jį pastatė stovėti įėjimo durų sargyboje. Dalis patalpų buvo uždarytos, nematė, ar durys į jas buvo išlaužiamos. Po to kartu su M. BMD Nr. 206 privažiavo prie tanko, kuris stovėjo prie keturaukščio televizijos centro pastato, vartų. Tuo metu žmonių nematė, girdėjo tik jų riksmus, nes stovėjo už keturaukščio televizijos centro pastato. Po to privažiavo dar dvi BMD ir sustojo šalia. Jų būrys liko sargyboje išorėje, o likusieji kuopos kareiviai nuėjo į pastatą. Vėliau prieš mašinas susirinko žmonės, tačiau jie artyn nėjo. Tarp civilių asmenų, kurie stovėjo prieš karius, matė apie 25 metų vaikiną, kuris demonstratyviai iš rankos į ranką mėtė F-1 granatą. Iš minios į juos kažkas metė dūmadėžę. Kai kurių asmenų rankose matė lazdas. Į karių pusę, išskyrus dūmadėžę, daugiau nieko nemėtė. Nematė, kad kareiviams būtų priešinamasi, kad kareiviai ir civiliai naudotų šaunamuosius ginklus. Šaunamųjų ginklų šūvių negirdėjo. Kulkų pėdsakų, užmuštų, sužeistų asmenų, televizijos centro sargyboje smogikų, kraujo pėdsakų nei ant technikos, nei kitose vietose, padegamųjų mišinių pėdsakų, pašalinių daiktų ant šarvuotosios technikos nematė. Kai buvo sargyboje prie televizijos centro, girdėjo vieną patrankos šūvį, rodos, tai buvo prie televizijos bokšto. Nematė, kad kas nors būtų sodinamas į greitosios pagalbos mašiną. Jokių daiktų prie televizijos centro ir jo viduje nematė ir nekėlė. Civiliai asmenys filmavo ir fotografavo. Televizijos centre tarnautojų, išskyrus tą vieną gaisrininką, nematė. Keturaukščiame pastate matė draugovininkus, jokių veiksmų operacijoje jie nesiėmė. Kas maršo metu vadovavo kolonai, nežino. Apie trijų „smogikų“ ir snaiperio sulaikymą, nieko nežino. Kai buvo sargyboje, sankryžoje matė policijos darbuotojus, bet ar jie šaudė, ar iš jų buvo atimti ginklai, nežino. Pas kareivius montiruočių ar kitų metalinių daiktų nematė. Jokių dokumentų neieškojo, tokios užduoties nebuvo gavę. Nežino, kad būtų buvę apžiūrimi gyvenamieji namai, jų stogai. Taip pat nežino, ar dalyvavo kokie nors specialiosios paskirties padaliniai, išskyrus VRM kuopą.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V. Z. (V. Z.) </w:t>
      </w:r>
      <w:r w:rsidRPr="00980165">
        <w:rPr>
          <w:rFonts w:ascii="Times New Roman" w:eastAsia="Calibri" w:hAnsi="Times New Roman" w:cs="Times New Roman"/>
          <w:sz w:val="24"/>
          <w:szCs w:val="24"/>
        </w:rPr>
        <w:t xml:space="preserve">(t. 121, b. l. 142-145, t. 434, b. l. 70-72) yra nurodęs, kad nuo 1990 metų tarnauja kariniame dalinyje 74268. 1991 m. sausio mėn. pradžioje, berods, 5 d. jų žvalgybos kuopos vadas vyresnysis leitenantas J. įsakė ruoštis išskristi, su savimi pasiimti šalmus, neperšaunamas liemenes, miegmaišius, kuprines ir priskirtus ginklus. Jis pasiėmė priskirtą Kalašnikovo automatą su užlenkiama buože (AKS-74) Nr. 594129. 1991-01-06 ryte oro uoste „Kresty“ sėdo į lėktuvus ir išskrido į Gaižiūnus. Mokomajame centre pulko vadas K. paaiškino, kad jie atvyko į Lietuvą užtikrinti šaukimą į ginkluotąsias pajėgas. Sausio 7 d. iš Gaižiūnų išvyko į Šiaurės miestelį Vilniuje. Nuo 1991-01-08 iki 1991-01-12 buvo Vilniuje, per tą laiką nei jis, nei jo kuopa nepatruliavo, jokiose akcijose nedalyvavo. 1991-01-11 jiems išdavė po 60 kovinių šovinių, tuščių šovinių nedavė, pasodino į mašinas, tačiau jie niekur neišvažiavo. 1991-01-12 naktį, prikėlė pavojaus signalu, J. pravedė instruktažą, bet kur važiuos, nepasakė, tik pasakė, kad ginklą naudoti tik pagal komandą, pasipriešinimo atveju atsimušinėti buože, būti atidiems, nes į juos gali šaudyti. Apie tai, kad važiuoja prie Televizijos ir radijo komiteto, sužinojo tik atvažiavę. Susėdo į mašinas, jis atsisėdo ant kovinės desantininkų mašinos (BMD) viršaus, su juo kartu buvo J., vairuotojas-mechanikas ir dar 5 kareiviai. Kolonoje buvo tankai, BMD, mašinos URAL, jų skaičiaus neprisimena. Kiek buvo kolonoje žmonių, kas vadovavo kolonai, kas davė komandą maršui, nežino. Kelyje link objekto kolonos niekas nepuolė, kelio neužtvėrė, papuolimų po technika nebuvo. Kai atvyko prie objekto, buvo tamsu. Pateiktoje schemoje nurodė BMD sustojimo vietą. Kelias buvo užtvertas mašinomis taip, kaip parodė schemoje. Jie apsisuko, išlaužė tvorą, kaip parodė schemoje, ir įvažiavo į televizijos ir radijo komiteto kiemą. Kai stovėjo, gatvėje matė daug žmonių, apsiginklavusių lazdomis, akmenimis, metaliniais strypais. Kieme mašinos sustojo, jų kuopa pėsčiomis nuėjo į sargybos patalpas, jas apžiūrėjo, jose nieko nebuvo. Tuomet nuėjo į triaukštį pastatą, ten jau buvo desantininkai ir „omonininkai“, kurie pasakė, kad į juos šaudė ir nušovė vieną žmogų, smulkmenų nežino. Apsaugos žmonių nematė, į juos niekas nešaudė. Pastato patalpose tarnautojų, nukentėjusiųjų kariškių ir civilių asmenų, užmuštų ir nukentėjusiųjų išvežimo nematė. Patalpų, namų stogų neapžiūrinėjo, apie daiktų išvežimo faktus nieko nežino. Turėjo tik 60 kovinių šovinių, trasuojančiųjų šovinių neturėjo, niekas nešaudė, jis taip pat nešaudė. Apie „smogikų“ sulaikymą nieko nežino. Girdėjo tanko šaudymą, pasekmių nežino. VRM kariškių  ir draugovininkų tą dieną nematė. Objektą paliko 1991-01-18.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V. Š. (V. Š.) </w:t>
      </w:r>
      <w:r w:rsidRPr="00980165">
        <w:rPr>
          <w:rFonts w:ascii="Times New Roman" w:eastAsia="Calibri" w:hAnsi="Times New Roman" w:cs="Times New Roman"/>
          <w:sz w:val="24"/>
          <w:szCs w:val="24"/>
        </w:rPr>
        <w:t>(t. 121, b. l. 146-151, t. 434, b. l. 73-75), yra nurodęs, kad nuo 1991 metų birželio mėnesio atlieka karinę tarnybą kariniame dalinyje 74268, lauko žvalgybos kuopoje, eina radijo-telefono operatoriaus pareigas, jo karinis laipsnis – eilinis. 1991 m. sausio mėn. pirmosiomis dienomis jų pulką prikėlė pavojaus signalu, lėktuvais nuskraidino į Gaižiūnus. Iš pradžių niekas nesakė, kur ir kodėl skrenda. Gaižiūnuose pulkas prabuvo apie parą, po to persikėlė į Vilnių, apsistojo kariniame dalinyje miesto ribose. Vilniuje pulko rikiuotėje pulko vadas papulkininkis K. paskelbė, kad jie atvyko į Lietuvą užtikrinti jaunimo šaukimą į armiją. Iki sausio 12 d. jų kuopa nuolat buvo dalinyje, mieste nepatruliavo. Sausio 12 d., apie 9 val. einantis kuopos vado pareigas leitenantas J. pranešė, kad vakare jiems numatytas išvykimas į miestą, konkrečiai kur, nepasakė. Apie 23 val. pakėlė pavojaus signalu, gavo ginklus ir aprangą. Jis gavo priskirtą Kalašnikovo automatą su užlenkiama buože (AKS-74), neperšaunamą liemenę, pionierišką kastuvėlį, dvi koviniais šoviniais užtaisytas dėtuves (tuščių šovinių negavo). Šovinius dalino budintysis karininkas. Kuopa nuėjo į parką, rikiuotės metu J. paskelbė, kad kuopai iškelta užduotis perimti televizijos centro pastato apsaugą, instruktažo metu pasakė, kad ginklą galima panaudoti tik vado įsakymu esant grėsmei gyvybei. Jie sėdo į kovines desantininkų mašinas (BMD) ir kolona išvažiavo į miestą. Kolonos pradžioje važiavo trys tankai, po to BMD ir ratuotos mašinos. Jis pats važiavo BMD, kuri važiavo paskui tanką, kartu su leitenantu D., jaunesniuoju seržantu K., jaunesniuoju seržantu G., vairuotoju-mechaniku eiliniu B. ir dar 2-3 kareiviais. Kas davė komandą maršo išvykimui, kas vadovavo kolonai, nežino. Kolonos judėjimui niekas nesipriešino, sprogstamųjų užtaisų, padegamųjų mišinių panaudojimo prieš šarvuotąją techniką nematė, technika ant žmonių neužvažiavo. Priešais televizijos centrą buvo didelė žmonių minia. Kai jie privažiavo prie televizijos centro, jų BMD sustojo prieš pastatą esančioje sankryžoje, kurioje stovėjo tankas, o du kiti tankai nuvažiavo keliu prie televizijos centro pastato. Minioje matė žmogų, kuris rankoje laikė F-1 granatą, kariškių atžvilgiu šaukė įžeidimus, po to nuėjo į minią. Matė, kaip nuo kelio, esančio dešinėje nuo pastato pusėje, iš minios buvo šaudoma automatiniu ginklu trasuojančiomis kulkomis, televizijos centro pastato kryptimi, iš apačios į viršų, buvo apie 10-15 serijų šūvių, daugiau šaudymo nematė. Žmonių su ginklais, peiliais, strypais ar kitais daiktais minioje nematė, žmonės minioje iš esmės stovėjo ramiai, jokių pasipriešinimo veiksmų kareivių atžvilgiu nesiėmė, kareivių nepuolė. Kolonai privažiavus prie televizijos centro, jų BMD sustojo 150-200 metrų atstumu nuo televizijos centro iš galinės pastato pusės. Pagal J. komandą jų kuopa nuėjo link pastato. Televizijos centro teritorijoje iš galinės pastato pusės žmonių nebuvo, judėti niekas netrukdė. Iš pradžių užėjo į dviaukštį pastatą, kuris buvo kartu su televizijos centro pastatu, jį apžiūrėjo, rado du civilius asmenis, apžiūrėjo jų dokumentus, apieškojo ir paleido. Kas buvo šie žmonės, nežino, jie nesipriešino, ginklų ar kitų daiktų neturėjo. Po to pro galines pastato duris įėjo į televizijos centro pastatą, ten išsiskirstė į grupes, nuėjo per aukštus, pats pasiliko pirmame aukšte su J.. Pastate jau buvo „omonininkai“, kurie stovėjo prie centrinio įėjimo, niekas nesipriešino. Televizijos centre jokio šaudymo negirdėjo. Iš civilių asmenų pastate matė vieną vyriškį – televizijos korespondentą, jį išvedė iš pastato ir paleido. Po to jie pastatė sargybinį postą, baterija apsistojo vienoje 1-ojo aukšto patalpų kairiajame krašte. Sprogstamųjų priemonių, padegamųjų skysčių panaudojimo atvejų, šarvuotosios technikos užvažiavimo ant žmonių, užmuštų arba sužalotų asmenų nei televizijos centro pastate, nei aplink jį, kraujo pėdsakų nematė. Matė, kaip sankryžoje stovėjęs tankas iššovė vieną šūvį tuščiu užtaisu į viršų, tuo momentu prie tanko 15 metrų atstumu stovėjo žmonės, kurie po šūvio atsitraukė dar toliau. Kad būtų kas nors dėl to nukentėjęs, nematė. Nematė, kad kareiviai būtų panaudoję ginklą. pats nešaudė. Televizijos centro pastate pabuvo keletą dienų, patalpų neapžiūrinėjo, ginklų, dokumentų ar kitų daiktų nerado. Nematė, kad iš pastato būtų išvežami daiktai. Operacijos metu kažkokie žmonės filmavo, fotografavo.</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O. F. (O. F.) </w:t>
      </w:r>
      <w:r w:rsidRPr="00980165">
        <w:rPr>
          <w:rFonts w:ascii="Times New Roman" w:eastAsia="Calibri" w:hAnsi="Times New Roman" w:cs="Times New Roman"/>
          <w:sz w:val="24"/>
          <w:szCs w:val="24"/>
        </w:rPr>
        <w:t xml:space="preserve">(t. 121, b. l. 152-160, t. 434, b. l. 76-78) yra nurodęs, kad 1990 metų pavasarį pašauktas į karinę tarnybą, 6 mėn. buvo mokomajame centre Gaižiūnuose, po to nukreiptas į Pskovą, kur eina žvalgybinio būrio padalinio vado pareigas. Sausio 5 d. juos nukreipė į Vilnių. Rikiuotės prieš išskrendant nebuvo, nežinojo, kokiu tikslu juos nukreipia į Pabaltijį. Nusileido Gaižiūnuose, po paros kolona išvyko į Vilnių, apsistojo Šiaurės kariniame miestelyje. Mieste nepatruliavo, Spaudos rūmų apsaugos perėmimo operacijoje nedalyvavo. Sausio 11 d. buvo prikelti pavojaus signalu, sėdo į mašinas, išvažiavimas buvo atšauktas. Sausio 12 d. juos pakėlė pavojaus signalu, nukreipė į parką. Gavo šalmą, neperšaunamą liemenę, dujokaukę, pionierišką kastuvėlį, Kalašnikovo automatą su užlenkiama buože (AKS-74), dvi dėtuves su koviniais šoviniais (60 vnt.), tuščių šovinių jiems neišdavė. Prieš išvažiavimą iš parko vyresnysis leitenantas J. pravedė instruktažą dėl ginklo panaudojimo, pasakė, kad ginklus naudos tik karininkai, kareiviai juos gali naudoti tik išimtiniais atvejais, kai grės pavojus gyvybei. Parke susėdo į kovines desantininkų mašinas (BMD). Jokios rikiuotės nebuvo. Marše mašinos vyriausiuoju buvo J., kuris vykdė žvalgybos kuopos vado pareigas. Sėdėjo desantininkų skyriuje, todėl nematė kolonos sudėties, nežino, kas maršo metu vadovavo kolonai. Jų kuopoje buvo dvi BMD, tačiau eigoje prie jų prijungė dar vieną BMD. Iš kurios pusės privažiavo prie televizijos ir radijo komiteto, nematė. Kelyje link centro matė, kaip BMD į šoną pastūmė autobusą. Kitų užtvarų kelyje link televizijos ir radijo komiteto nematė. Apie pastato apsaugą nieko nežino, kaip prie jo privažinėjo, nematė. Girdėjo minios triukšmą, šūvius, o taip pat tanko šūvius, jų buvo keletas. Kur buvo šūviai, nematė, nes buvo BMD desantininkų skyriuje. Po kurio laiko BMD pajudėjo iš vietos, kažkiek pavažiavo, jis išgirdo komandą išlipti iš mašinų. Išlipdamas iš BMD, pamatė, kad jie yra prie dviejų aukštų plytinio namo – sargybinių patalpų. Prie pastato žmonių nebuvo, kuopa be kliūčių įėjo į pastatą. Šūvių iš sargybinio pastato negirdėjo. Jam, J. ir eiliniam V. buvo duota užduotis įeiti iš galinės sargybinio pastato dalies ir stebėti, kad iš jo pro langus neiššoktų civiliai asmenys, tačiau niekas iš sargybinio pastato nepasirodė. Čia šalia buvo ir trys jų BMD. Per raciją gavo komandą su BMD privažiuoti prie televizijos ir radijo komiteto keturaukščio pastato ir užimti poziciją prie vartų. Jie sėdo į BMD ir privažiavo prie teritorijos užtvaros ir vartų. Tuo metu kuopa nuėjo į keturaukštį televizijos ir radijo komiteto pastatą. Tankas atsistojo prie tolimesnių vartų, šalia jo buvo ir viena jų BMD, antroji BMD buvo prie artimesnių užtvaros vartų, trečioji BMD – prie triaukščio pastato. Jis buvo pastatytas į sargybos postą toje vietoje, kur buvo tankas ir BMD. Jų užduotis buvo pro tolimesnius užtvaros vartus neleisti civiliams asmenims įeiti į televizijos ir radijo komiteto teritoriją. Kai privažiavo prie vartų, civilių minia buvo tiesiai prie tvoros, vidinėje pusėje. Minia prie jų buvo praktiškai iki ryto, prie centrinio įėjimo dalyvavo mitinge. Minia elgėsi iššaukiančiai, kareivius įžeidinėjo, bet į kareivius nieko nemėtė. Civilių rankose nematė nei ginklų, nei lazdų, buvo tik Lietuvos nacionalinės vėliavos. Jų karininkas, pavardės neprisimena, į minią metė dūmadėžę, tačiau kažkas iš minios ją pakėlė ir metė jiems atgal. Kitų incidentų jų dalyje nebuvo, niekas nešaudė. Vienu momentu, kai minia labai arti prisiartino prie tanko, šis pakėlė patranką į viršų ir iššovė tuščią šūvį. Žmonės tuo metu buvo tiesiai priešais jį. Priešais stovinčiame name nuo šūvio sudužo stiklai. Po šūvio minia pasitraukė nuo tanko, tačiau po kurio laiko vėl prie jo priėjo. Tanko šūvio iš pastato nematė. Poste buvo iki ryto, ryte jį pakeitė. Ilsėjosi 2-ame keturaukščio pastato aukšte specialiai jiems skirtose patalpose. Po kelių dienų matė, kaip prieš televizijos ir radijo komiteto pastatą privažiavo automobilis VAZ 2107, sankryžoje jis pasuko už kampo, iš jo pasigirdo trumpa šūvių serija, kas ir kur šaudė, nežino. Daugiau šaudant negirdėjo. Kas vyko 4 aukštų televizijos ir radijo komiteto pastate, nežino, ten šūvių negirdėjo. Operacijos metu pats neiššovė nė vieno šovinio, nematė, kad kas nors iš jo kuopos būtų šaudęs. Sužeistų kariškių, sužeistų ar žuvusių civilių asmenų nematė, sprogimų negirdėjo. Operacijoje perimant televizijos ir radijo komiteto apsaugą dalyvavo „omonininkų“ padalinys, kitų padalinių, draugovininkų operacijos metu nematė, vėliau draugovininkus matė pirmame aukšte. Vietiniai milicininkai vaikščiojo priešais minią, ją bandė nustumti, nuraminti, po to jie dingo kartu su mina. Nematė, kaip iš 4 aukštų televizijos ir radijo komiteto pastato buvo išvedami civiliai asmenys, nežino, kokia ten buvo apsauga. Nežino atvejų, kad šarvuotoji technika ar automobiliai būtų užvažiavę ant žmonių. Operacijos metu ginkluotų civilių nematė, apie desantininkų sulaikytus 3 „smogikus“ ir snaiperį nieko nežino. Kraujo pėdsakų nei teritorijoje, nei ant technikos, nei pastate nematė. Jokių daiktų ant technikos, stovėjusios šalia jo, nematė. Iš pastato nieko neėmė, nematė, kad kažkas iš kariškių būtų tai darę. Jie tik į kabinetą, kuriame ilsėjosi, pernešė televizorių. Keturių aukštų pastate rado ebonitines lazdas. Daug civilių buvo su fotoaparatais ir kameromis.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A. V. (A. V.) </w:t>
      </w:r>
      <w:r w:rsidRPr="00980165">
        <w:rPr>
          <w:rFonts w:ascii="Times New Roman" w:eastAsia="Calibri" w:hAnsi="Times New Roman" w:cs="Times New Roman"/>
          <w:sz w:val="24"/>
          <w:szCs w:val="24"/>
        </w:rPr>
        <w:t xml:space="preserve">(t. 121, b. l. 161-171, t. 434, b. l. 79-82) yra nurodęs, kad 1990 m. birželio mėn. buvo pašauktas į tarybinę armiją, tarnauja kariniame dalinyje 74268, eina vyriausiojo žvalgybos kuopos žvalgo-toliamačio pareigas. 1991 m. sausio mėn. pradžioje kuopos vado pavaduotojas vyresnysis leitenantas J. pranešė apie parengtį išvykti, kur ir kokiu tikslu – nenurodė. Kitą dieną išskrido, apie tai, kad atvyko į Lietuvą, sužinojo po to, kai apsistojo Gaižiūnuose. Pernakvojo kariniame dalinyje, kitą dieną kolona išvyko į Vilnių, gyveno Šiaurės miestelyje. Rikiuotės metu dalinio vadas papulkininkis K. pranešė, kad jie atvyko užtikrinti šaukimą į kariuomenę. Mieste jis nepatruliavo. 1991-01-11, apie 23 val., buvo paskelbta parengtis išvykti, gavo ginklus, po dvi dėtuves su koviniais šoviniais, neperšaunamas liemenes, šalmus, dujokaukes, snaiperių kastuvėlius ir išvyko į parką. Parke J. pareiškė, kad jų užduotis yra užimti saugojimui televizijos centro sargybines patalpas, ginklas turi būti panaudotas tik pagal komandą ir šaudyti priklausomai nuo situacijos, nuo to, ar jį juos šaudys ar ne. Tą dieną išvykimas buvo atšauktas. 1991-01-12, apie 23 val. J. vėl paskelbė, kad jie su ta pačia užduotimi turi išvykti prie televizijos centro, ginklo naudojimo tvarka – ta pati. Jis gavo automatą AKS-74U Nr. 664853, dvi dėtuves su koviniais šoviniais, trasuojančių kulkų negavo. Amunicija buvo tokia pati, kaip ir 1991-01-11. Turėjo veikti vyresniojo leitenanto F. vadovaujamos grupės sudėtyje, jų užduotis buvo užblokuoti įėjimą į sargybines patalpas ir sargybinių patalpų langus, visus, kas mėgins slėptis, sulaikyti. Su jais turėjo veikti tankas, kuopoje buvo trys BMD, kuriose buvo etatinis šaudmenų komplektas. Važiavo BMD Nr. 206, dar matė vieną automobilį URAL. Kas ir kada davė įsakymą žygiui, nežino. Kolonoje pirmas judėjo tankas, toliau trys žvalgybos kuopos BMD, už jų URAL-as. Judėjimo metu F. kalbėjo per radiją, su kuo ir ką, nežino. Operacijoje dalyvavo jų žvalgybos kuopa, tankų ekipažas, keturių aukštų pastate matė VRM kariuomenės padalinį. Draugovininkų operacijos metu nematė, apie kitų padalinių dalyvavimą operacijoje nieko nežino. Judėjimo metu sėdėjo desanto skyriuje, stebėjo per tripleksą. Į mašiną buvo mėtomi metaliniai strypai, akmenys, bet nematė, kad būtų mėtomi buteliai, kad kažkas kirstų kelią ar būtų kitos kliūtys. Žmonių tarpe buvo neblaivių asmenų. Nematė, kad kažkas iš žmonių būtų pakliuvęs po tanku. Susirėmimų tarp karinės technikos ir civilių mašinų nematė, nepastebėjo, kad prieš juos naudotų padegamuosius mišinius ir sprogmenis. Privažiavus prie sankryžos prie televizijos centro, stovėjo daug žmonių, kurie įžeidžiančiai šaukė. Nematė, kad žmonės būtų apsiginklavę, kad kažką mėtytų. Jie apsisuko, pravažiavo atgal apie 300 metrų, pasuko į dešinę ir įvažiavo į televizijos centro kiemą. Nematė, kaip jų BMD pravažiavo pro vartus ar per tvorą. Pravažiavus apie 10-20 metrų, sustojo, nes buvo stati nuokalnė. Iš dešinės pusės pamatė pastato sieną, išlipo, apėjo pastatą, priėjo prie įėjimo į sargybines patalpas. Jis pats liko lauke ir stebėjo langus, o 5-ių karių grupė kartu su leitenantu D. įėjo į pastatą, viduje jie buvo apie 10-15 min., iš pastato išvedė tik vieną vaikiną gaisrininką, kuris nesipriešino, jį paleido. Netrukus grupė, kuri buvo sargybinių patalpų pastato viduje, išėjo į keturių aukštų televizijos centro pastatą, o jie, apžiūrėję sargybinių patalpų stogą, taip pat išėjo į keturių aukštų pastatą. Jis į pastatą iškart nėjo, liko saugoti BMD, kuris tuo metu jau stovėjo prie keturių aukštų pastato. Žmonės tuo metu jau buvo už kelio, kitoje gatvės pusėje. Keletą kartų atskiros žmonių grupės mėgino prasiveržti prie televizijos centro, bet jų neleido, jokių daiktų jie į kareivius nemėtė. Milicininkų televizijos centre nematė. Taip pat nematė, kad civiliai asmenys priešintųsi kariams prie televizijos centro pastato. Tuo metu, kai saugojo keturių aukštų pastatą, matė, kaip iš devynių aukštų gyvenamojo namo pastato priešais televizijos centrą buvo paleistos dvi trumpos trasuojančių kulkų serijos keturių aukštų televizijos centro pastato kryptimi, serijos buvo po 3-4 šovinius, kur pataikė kulkos, nematė. Serijos buvo šaudomos iš viršaus į apačią, atsakomosios ugnies iš karių pusės nebuvo. Dar prieš tai, kai buvo prie sargybinių patalpų, girdėjo automatų serijas prie keturių aukštų pastato, kas ir kur šaudė, nežino. Sužeistųjų ir nužudytųjų dėl minėto šaudymo, kulkų rikošeto nematė. Nieko nežino apie tai, kad iš televizijos centro pastatų būtų šaudyta. Nežino, ar objektus saugojo „smogikai“. Ant technikos kraujo, padegamojo mišinio pėdsakų, pašalinių daiktų nematė. Pats asmeniškai automatu nešaudė, niekas iš jų kuopos taip pat nešaudė. Tankų šūvių negirdėjo. Nematė, kad kažką su kūno sužalojimais išneštų ar išvežtų nuo televizijos centro, greitosios pagalbos mašinų nematė. Jokių daiktų prie televizijos centro nerinko. Civiliai asmenys operacijos metu filmavo. Tarnybinės patalpos buvo apžiūrimos siekiant surasti žmones. Stalų, seifų kariai netikrino. Išskyrus gaisrininką, jokių žmonių ten nematė. Matė, kad VRM padalinio kariai turėjo filmavimo kameras, nešiojamus tranzistorius, iš kur jie juos gavo, nežino. Apie trijų „smogikų“ ir snaiperio paėmimą nieko nežino. Nieko nežino apie tai, jog kariai šaudė siekiant nužudyti. Nežino, ar milicijos darbuotojai šaudė ir ar iš jų buvo atimami ginklai. Jokių dokumentų neieškojo, tokios užduoties nebuvo gavę. Nematė, kad kariai turėtų montiruotes, metalinius daiktus, kad kažkas iš karių apžiūrinėtų gyvenamuosius namus, jų stogus. Apie specialiosios paskirties būrio dalyvavimą operacijoje, be VRM padalinio, nieko nežino.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V. D. (D.) (V. D. (D.) </w:t>
      </w:r>
      <w:r w:rsidRPr="00980165">
        <w:rPr>
          <w:rFonts w:ascii="Times New Roman" w:eastAsia="Calibri" w:hAnsi="Times New Roman" w:cs="Times New Roman"/>
          <w:sz w:val="24"/>
          <w:szCs w:val="24"/>
        </w:rPr>
        <w:t xml:space="preserve">(t. 121, b. l. 172-180, t. 434, b. l. 83-86) yra nurodęs, kad 1989 metų birželio mėnesį pašauktas į tarybinę armiją, nuo gruodžio mėn. tarnauja kariniame dalinyje 74268, eina žvalgybos kuopos mechaniko-vairuotojo pareigas. 1991 m. sausio mėn. pradžioje kuopos vado pavaduotojas vyresnysis leitenantas J. pranešė, kad jie kažkur išvyksta, kur ir kokiu tikslu, nenurodė. Apie tai, kad atvyko į Lietuvą, sužinojo tik atvykęs ir apsistojęs Gaižiūnuose. Pulko rikiuotėje dalinio vadas papulkininkis K. pranešė, kad į Lietuvą jie atvyko užtikrinti šaukimą į kariuomenę. Kitą dieną kolona išvyko į Vilnių, gyveno Šiaurės miestelyje. Patruliuojant mieste ir kitose priemonėse nedalyvavo. 1991-01-11, vakare, J. paskelbė parengtį išvykti, davė užduotį nuvažiuoti prie televizijos centro ir prie jo sustoti. Buvo išduoti ginklai, amunicija, tačiau išvykimas buvo atšauktas. 1991-01-12, vakare, duota komanda susirikiuoti kolona. Gavo neperšaunamą liemenę, šalmą, priskirtą automatą AKS-74U Nr. 330489, dvi dėtuves su koviniais šoviniais, trasuojančių kulkų negavo. Užduotis buvo ta pati, kaip ir 1991-01-11, J. pasakė ginklo be komandos nenaudoti. Pirmieji kolonoje važiavo tankai, po to BMD Nr. 203, BMD Nr. 206, kurioje važiavo jis, po to jų dalies 3 bataliono BMD, kelios mašinos URAL. Kas ir kada davė įsakymą žygiui, nežino. Jam įsakymą per vidaus ryšį perdavė mašinos vyriausiasis, būrio vadas leitenantas M.. Judėjimo prie televizijos centro metu ant šaligatvių stovėjo žmonės ir kažką šūkavo, į mašinas nieko nemėtė, nemėgino užkirsti kelio, jokių kliūčių važiuojant nematė. Prieš koloną nebuvo naudojami padegamieji mišiniai ir sprogmenys, nematė, kad kažkas iš žmonių būtų pakliuvę po technika. Privažiavus prie sankryžos, ten jau stovėjo tankas, jie pasuko kairėn ir šiek tiek pravažiavę toliau, sustojo, nes priekyje buvo dar vienas tankas, kuris stovėjo, o priekyje ant šaligatvių stovėjo labai daug žmonių ir pravažiuoti prie vartų buvo neįmanoma. Nematė, kad žmonės būtų kažkuo apsiginklavę, nes stebėjo, kad niekas nepakliūtų po šarvais. Netrukus jie pasuko ir nuvažiavo priešinga kryptimi, tokią komandą davė leitenantas D.. Nuvažiavo atgal apie 200 metrų ir pasuko dešinėn, ten priešais vartus jau stovėjo BMD Nr. 211, ant kurios buvo J., šiek tiek atokiau stovėjo autobusas. Savo mašina BMD pramušė vartus ir įvažiavo į televizijos centro teritoriją, pravažiavo apie 10 metrų ir sustojo, kadangi toliau buvo stati nuokalnė. Kariai išlipę nuėjo prie sargybinių patalpų, o jis kartu su taikytoju-operatoriumi jefreitoriumi U. pasiliko ant mašinos. BMD Nr. 203 ir Nr. 211 taip pat liko. Su jais liko vyresnysis leitenantas F.. Stovint prie sargybinių patalpų, girdėjo prie keturių aukštų pastato automatų serijas, kas ir kur šaudė, nežino. F. po kurio laiko liepė jiems važiuoti prie keturių aukštų televizijos centro. Kai privažiavo prie televizijos centro, ten prie vartų jau stovėjo tankas, vartai buvo išmušti, įvažiavo į teritoriją ir sustojo sargyboje. Milicininkų operacijos metu nematė, pamatė tik paryčiais, kai minia jau buvo priešingoje gatvės pusėje. Negirdėjo jokių kareivių reikalavimų civiliams, ginkluotų civilių nematė, taip pat nematė, kad civiliai asmenys fiziškai priešintųsi kariškiams. Nematė, kad būtų šaudoma iš šaunamojo ginklo, taip pat nematė trasuojančių kulkų, kulkų rikošeto, nužudytųjų ir sužeistųjų. Nežino, ar objektą saugojo smogikai. Po operacijos apžiūrėjo BMD Nr. 206, jokių pažeidimų, padegamojo mišinio, kraujo, pašalinių daiktų pėdsakų nepastebėjo. Kraujo pėdsakų niekur nematė. Apie šaudymą iš televizijos centro pastatų nieko nežino. Kai girdėjo automatų šūvius, girdėjo ir sprogimus, bet ką sprogdino, nežino. Pats operacijos metu nešaudė. Greitosios pagalbos mašinų nematė. Jokių daiktų prie televizijos centro nerinko. Civiliai asmenys operacijos metu filmavo, fotografavo, vėliau išėjo. Nieko nežino apie tai, kad būtų apžiūrinėjamos televizijos centro tarnybinės patalpos, kad būtų ieškoma kokių nors dokumentų. Tarnautojų televizijos centre nematė. Operacijoje dalyvavo jų žvalgybos kuopa, trečiojo bataliono padalinys, tankų ekipažai, TSRS VRM padalinys, kurį matė keturių aukštų pastate. Apie specialiosios paskirties padalinio, išskyrus VRM, dalyvavimą operacijoje nieko nežino. Apie trijų „smogikų“ bei snaiperio paėmimą, apie tai, kad kariai šaudė siekiant nužudyti, ar milicijos darbuotojai šaudė ir ar iš jų buvo atimami ginklai, nieko nežino. Nematė, kad kariai turėtų montiruotes, metalinius virbus, negirdėjo, kad kažkas iš karių apžiūrinėtų gyvenamuosius namus, jų stogus.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A. P. (A. P.) </w:t>
      </w:r>
      <w:r w:rsidRPr="00980165">
        <w:rPr>
          <w:rFonts w:ascii="Times New Roman" w:eastAsia="Calibri" w:hAnsi="Times New Roman" w:cs="Times New Roman"/>
          <w:sz w:val="24"/>
          <w:szCs w:val="24"/>
        </w:rPr>
        <w:t xml:space="preserve">(t. 121, b. l. 181-191, t. 434, b. l. 87-90) nurodė, kad 1990 metų gegužės mėnesį buvo pašauktas į tarybinę armiją, tarnauja kariniame dalinyje 74269, nuo 1991 metų sausio mėnesio eina žvalgybos kuopos valdybos būrio vado pareigas. 1991 metų sausio mėnesio pradžioje žvalgybos dalies viršininkas kapitonas P. atnešė kuopos karių, kurie turėjo skristi, sąrašą, kur skristi – nepasakė, tačiau jie įtarė, kad į Lietuvą, nes sąraše nebuvo jaunesniojo seržanto K., pagal tautybę lietuvio. Vilniuje rikiuotės metu papulkininkis K. pasakė atskridimo tikslą, kad užtikrinti šaukimą į kariuomenę. Patruliavime mieste ir kitose priemonėse jie nedalyvavo. 1991-01-11, apie 19 val., kuopos vado pavaduotojas vyresnysis leitenantas J. pasakė, kad jie naktį turi išvykti. Apie 22 val. buvo pakelti, gavo amunicija, ginklus, šaudmenis, išvyko į parką, tačiau išvykimas buvo atšauktas. 1991-01-12, apie 19 val., J. pasakė, kad šiandien turi išvažiuoti. Naktį juos pakėlė, jis gavo priskirtą automatą AKS-74 Nr. 725522, dvi dėtuves su koviniais šoviniais (šovinių su trasuojančiomis kulkomis negavo), neperšaunamą liemenę, šalmą, snaiperių kastuvėlį. Gavę ginklus ir amuniciją, išvyko į parką. Jis turėjo būti kartu su J., bendra jų užduotis buvo užimti sargybines patalpas. Ginklą buvo galima naudoti tik liepus karininkams, be įsakymo galima naudoti tik, jei prieš juos būtų panaudotas šaunamasis ginklas. Operacijoje dalyvavo tankai, jų kuopos BMD Nr. 203 ir Nr. 206, jų kuopai buvo duota BMD Nr. 211, dar matė jų dalinio BMD, automobilį URAL. BMD ginkluotė ir šaudmenų komplektas atitiko etatų sąrašą. Kas davė komandą operacijai, nežino. Operacijoje dalyvavo jų žvalgybos kuopa, tankų ekipažai, 3 bataliono padaliniai, „omonininkų“ kuopa iš TSRS VRM kariuomenės. Jis važiavo BMD Nr. 211 desanto dalyje ant šarvų, už tankų, URAL mašinos ir vieno jų kuopos BMD. Jų BMD Nr. 211 važiuojant prie televizijos centro du kartus sustojo, nes užgesdavo. Važiuojant prie televizijos centro, žmonės į juos mėtė akmenis. Kelio niekas nebuvo užkirtęs, jokių kliūčių nebuvo, butelių su degiu skysčiu bei sprogmenų prieš juos nenaudojo. Nežino, ar žmonių tarpe buvo neblaivių žmonių. Nematė, kad kažkas būtų pakliuvęs po technika. Privažiavę prie televizijos centro, sankryžoje nusuko į kairę ir šiek tiek pavažiavo į priekį. Vienas tankas stovėjo sankryžoje, kitas – šiek tiek toliau gatvėje prie keturių aukštų televizijos centro pastato. Ant šaligatvių buvo susirinkę labai daug žmonių, todėl jie negalėjo įvažiuoti pro televizijos centro vartus į centro teritoriją. Apsisuko ir nuvažiavo atgal, pravažiavo apie 200 metrų, sulaužė tvorą ir įvažiavo į televizijos centro teritoriją iš kitos pusės. Išlipę ir apėję pastatą, įėjo į sargybines patalpas. Durys į sargybines patalpas buvo atidarytos, patalpose rado vieną gaisrininką, jį apieškojo, ginklo jis neturėjo ir nesipriešinantį išvedė iš pastato. Apžiūrėjo patalpas, ieškodami žmonių, viskas buvo atidaryta. Apžiūrėję pastatą, nuėjo į keturių aukštų televizijos centro pastatą. Kai išėjo iš sargybinių patalpų, matė, kad iš devynių aukštų pastato stogo šaudoma automatiniu ginklu, matė tris-keturias trasuojančių kulkų serijas, jos skrido iš viršaus į apačią keturių aukštų pastato kryptimi. Į keturių aukštų pastatą įėjo per šonines duris, matė milicininkus, kurie stovėjo grandinėje ir neleido žmonių prie televizijos centro. Įėjęs į keturių aukštų pastatą, pamatė „omonininkus“, apžiūrinėjančius pastatą, kurie ėmė vaizdo įrašo kasetes ir dar kažką, dėjosi į krepšius. Stovėdamas sargyboje prie lango, matė, kad į stovintį sankryžoje tanką kažką metė, buvo sprogimų, blyksnių. Matė metamą dūmadėžę, tada tanko vamzdis buvo pakeltas į viršų ir tankas iššovė į viršų, po šūvio žmonės išsilakstė ir prie tanko nesiartino. Šūvio metu žmonės stovėjo prie pat tanko, o jis (liudytojas) buvo maždaug 150 metrų atstumu, pastate, todėl ausų jam „neužgulė“. Be šio šūvio, buvo dar vienas šūvis iš tanko, stovėjusio gatvėje prie televizijos centro pastato, kariams tik privažiavus prie televizijos centro, šūvis buvo į viršų, tuo metu prie tanko buvo žmonės. Nematė, kad kas nors iš civilių turėtų ginklus, kad priešintųsi. Matė ir girdėjo šaudymą nuo namo stogo, tačiau nematė, kad kariai naudotų ginklus. Kulkų rikošetų, šaudymo iš televizijos centro nematė, taip pat nematė dėl šaudymo sužeistųjų ar nužudytųjų. Apie „smogikų“ buvimą saugant televizijos centro pastatą nieko nežino. Kraujo pėdsakų niekur nematė. Greitosios pagalbos mašinas matė, tačiau nematė, kad jomis būtų vežami žmonės. Operacijos metu pats nešaudė, prie televizijos centro jokių daiktų neėmė. Civiliai asmenys fotografavo ir filmavo. Tarnautojų televizijos centre nematė. Draugovininkus matė tada, kai viskas nurimo. Nežino, kad kareiviai būtų šaudę tikslu nužudyti, taip pat nežino, ar šaudė milicininkai ir kad iš jų būtų atimami ginklai. Apie trijų „smogikų“, snaiperio suėmimą nieko nežino. Montiruočių bei metalinių daiktų pas desantininkus nematė. Jokių dokumentų neieškojo, tokios užduoties nebuvo gavę. Apie specialiosios paskirties kariuomenės dalyvavimą operacijoje nieko nežino. Gyvenamųjų namų bei stogų neapžiūrinėjo.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R. K. (R. K.) </w:t>
      </w:r>
      <w:r w:rsidRPr="00980165">
        <w:rPr>
          <w:rFonts w:ascii="Times New Roman" w:eastAsia="Calibri" w:hAnsi="Times New Roman" w:cs="Times New Roman"/>
          <w:sz w:val="24"/>
          <w:szCs w:val="24"/>
        </w:rPr>
        <w:t xml:space="preserve">(t. 121, b. l. 192-201, t. 434, b. l. 91-94) yra nurodęs, kad nuo 1990 m. gegužės mėn. tarnauja kariniame dalinyje 74268, žvalgybos kuopoje. 1991 m. sausio mėn. vyresnysis leitenantas J. įsakė visai kuopai ruoštis išvykimui, pasiimti šalmus, neperšaunamas liemenes, miegmaišius, kuprines ir priskirtus ginklus. Jis pasiėmė priskirtą ginklą AKS-74 Nr. 481377. Kitą dieną iš P. oro uosto „Kresty“ išskrido į Gaižiūnus, mokymo centre pulko rikiuotėje pulkininkas K. pasakė, kad jie atvyko į Lietuvą užtikrinti jaunimo šaukimą į kariuomenę. 1991-01-07 mašinomis iš Gaižiūnų pervažiavo į Vilniaus Šiaurės miestelį, kur buvo iki 1991-01-12. Tuo laikotarpiu mieste nepatruliavo, jokiose akcijose nedalyvavo, mitingų nesaugojo. Buvo mokomi vaikyti dideles žmonių minias. Kaip elgtis su specialiomis priemonėmis jų nemokė, buvo įprastiniai planiniai desantininko mokymai. 1991-01-12 kuopą pakėlė apie 23 val., J. pravedė instruktažą, pasakė, kad jie turės užimti pastatą saugojimui, kokį – nepasakė. Paaiškino, kad prie pastato bus didelė žmonių minia ir jiems teks pro ją skverbtis, veikti automatų buožėmis. Jei pastate bus apsauga, turės atimti iš jos ginklus, jei apsauga vykdytų ginkluotą pasipriešinimą, turės į ją šaudyti. J. išdavė ginklus ir šovinius. Jis gavo 60 kovinių šovinių, trasuojančių kulkų tarp jų nebuvo, tuščiųjų šovinių nedavė, nes jų kuopoje nėra. Įsėdo į mašinas, jis su kitais kariais įlipo į BMD Nr. 206. Kolonoje buvo tankai, BMD, URAL-ai. Kas vadovavo kolonai, kas davė įsakymą žygiui, kurią valandą, nežino. Pokalbių per raciją negirdėjo. Su jais kolonoje VRM padalinių bei draugovininkų nebuvo. Tik važiuodami prie televizijos ir radijo komiteto sužinojo, kur važiuoja. Jų niekas nepuolė, kelio niekas neužtvėrė, po technika niekas nepakliuvo, į juos tik kažkas mėtė akmenis. Padegamojo mišinio prieš juos nenaudojo. Prie televizijos ir radijo komiteto buvo didelė žmonių minia, ginkluotų asmenų nematė. Privažiavo taip, kaip parodė schemoje, prie pastato barikadų nebuvo, tik toje vietoje, kurią nurodė schemoje, stovėjo „omonininkų“ šarvuotieji transporteriai, kiek jų buvo, neįsidėmėjo. Vienas iš tankų sustojo sankryžoje ten, kur nurodė schemoje, kitas – pavažiavo gatve į priekį, kaip nurodė schemoje. Tankai šaudė išsviedimo užtaisais tris kartus, šaudymo pasekmių nežino. Jų BMD Nr. 206 ir dar viena BMD pravažiavo į kairę nuo tankų, nugriovė tvoros sekciją ir įvažiavo į televizijos ir radijo komiteto kiemą. Trečia BMD atvyko į kitą vietą, kaip nurodyta schemoje. BMD sustojo, jie išlipo ir nuėjo į sargybines patalpas. Įėjus į patalpas, apsaugos darbuotojų ten nebuvo, buvo tik vienas civilis, kurį apieškojo ir paleido. Sargybinėse patalpose ginklų, šaudmenų, žmonių nerado. Išėję iš sargybinių patalpų, užėjo į televizijos ir radijo komiteto pastatą pro duris, kurios yra šalia vartų, kaip nurodyta schemoje. Sutiko vieną girtą žmogų, šis nesipriešino, kurį apieškojo, jo nemušė ir paleido. Įėję į pastatą, pamatė „omonininkus“ ir civilius su raudonais raiščiais, kiek jų buvo, neprisimena. Civiliai asmenys ginklų neturėjo, „omonininkai“ turėjo gumines lazdas, automatus AK-61, 7,62 mm kalibro su lenktinėmis buožėmis, vilkėjo kamufliažines uniformas, neperšaunamas liemenes, buvo su šalmais su stikliniais antveidžiais. Pastato apsaugos darbuotojų nematė, apie jų nuginklavimą nieko nežino. Televizijos ir radijo komiteto darbuotojų nematė, taip pat nematė, kad iš jų būtų atimami dokumentai. Pastate į karius niekas nešaudė. Iš namų stogų bei minios į karius taip pat niekas nešaudė. J. „omonininkų“ paklausė, ar jie viską apžiūrėjo, jie atsakė, kad viską, todėl jie pastato netikrino, namų stogų neapžiūrinėjo, prie televizijos ir radijo centro pastatų jokių daiktų nerinko, nematė, kad būtų išnešami ar išvežami daiktai. Nematė, kad būtų išvežami arba išnešami sužeistieji arba nužudytieji. Operacijos metu kovinių šovinių nepanaudojo, jokios armatūros rankose neturėjo. Nepastebėjo, kad operacijos metu juos kas nors filmuotų. Ar „omonininkai“ šaudė, nežino. 1991-01-13, apie 3 val., matė, kaip iš devynių aukštų namo stogo, kaip nurodyta schemoje, į pastato, kuriame jie buvo, langus buvo šaudoma trasuojančiomis serijomis automatu, kiek buvo serijų, tiksliai nežino. Girdėjo, kad vienam kapitonui pataikė į koją. Šio šaudymo metu niekas nebuvo nušautas, atsakomojo šaudymo jie nepradėjo. Kas šaudė, negali apibūdinti, nes buvo tamsu. 1991-01-15 jis kartu su M., B., Š. ir tanko mechaniku stovėjo kontrolės praleidžiamajame punkte (KPP) prie vartų. Vyriausiuoju buvo leitenantas F.. Tankas stovėjo užtvėręs įvažiavimo į teritoriją vartus. Apie 17 val. prie sankryžos pasirodė mėlynos spalvos 11 modelio „Žiguli“, iš kurio į juos buvo tris kartus šauta pistoletu, kas šaudė, nežino. Jie atsakomojo šaudymo nepradėjo. Objektą paliko 1991-01-18.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K. G. (K. G.) </w:t>
      </w:r>
      <w:r w:rsidRPr="00980165">
        <w:rPr>
          <w:rFonts w:ascii="Times New Roman" w:eastAsia="Calibri" w:hAnsi="Times New Roman" w:cs="Times New Roman"/>
          <w:sz w:val="24"/>
          <w:szCs w:val="24"/>
        </w:rPr>
        <w:t>(t. 125, b. l. 124-127, t. 438, b. l. 114-117) nurodė, kad kariniame dalinyje 7574 tarnauja nuo 1989-06-16. 1991-01-13 jų kuopos sudėtyje dalyvavo užtikrinant Valstybinio televizijos ir radijo pastato Vilniaus mieste apsaugą. 199-01-13, apie 1 val., jų specialiosios paskirties mokomąją kuopą pakėlė kuopos vadas vyresnysis leitenantas O.V. M., įsakė gauti ginklus ir šaudmenis. Jis gavo priskirtą automatą AKMS 7,62 mm kalibro, vieną apkabą automatui ir 10 tuščių šovinių. Kuopos viršila praporščikas N. jam išdavė prietaisą tuščiam šaudymui iš automato. Jo skyriuje buvo trys jo pavaldiniai eiliniai V. D., B. D., G. S., kurie taip pat gavo automatus AKMS, po 10 vnt. tuščių automato šovinių, prietaisus tuščiam šaudymui automatu ir gumines lazdas PR-73. Durtuvų-peilių automatams, kitų specialių priemonių negavo. Visi kuopos kariai buvo apsirengę žiemine maskuojančia forma (po striukėmis neperšaunamos liemenės), ant galvų buvo šalmai „sferos“. Jiems nebuvo paskelbta, kam jie gavo ginklus. Kuopos vadas, išrikiavęs juos kareivinėse, įsakė 1-ajam būriui sėstis į BTR, po 6 asmenis į BTR, kiek iš viso buvo BTR, neprisimena. 2-ajam būriui buvo įsakyta sėstis į automobilį ZIL. Jis (liudytojas) su savo skyriumi atsisėdo į BTR-ą. Ant BTR-o kulkosvaidžių buvo užmauti antnarčiai, kulkosvaidžių dėžučių BTR nematė. Kur jie važiavo, nepaskelbė. Kolona išvažiavo iš dalinio maždaug praėjus valandai po signalo keltis. Nežino, kas vadovavo kolonai, sėdėjo BTR viduje, gale, todėl kelio nematė. Važiavo apie 15 min., po to sustojo. Iš BTR nelipo, vairuotojas pasakė, kad jie yra Vilniaus Šiaurės kariniame miestelyje, kuriame stovėjo apie 30 min., po to vėl kažkur važiavo apie 30 min. Važiuojant, šaudymo garsų, žmonių šauksmų negirdėjo. Kai BTR-as sustojo, atidaręs liuką pamatė, kad jų kolona stovi priešais 4 aukštų pastatą (vėliau sužinojo, kad tai buvo Valstybinio radijo ir televizijos pastatas). Priešais įėjimą į šį pastatą stovėjo keturių autobusų IKARUS, LAZ kolona, autobusų stiklai buvo išmušti. Prie pastato bėgiojo žmonės ir kariai, apsirengę panašia į jų kuopos kariškių forma su automatais rankose. Vėliau sužinojo, kad tai desantininkai. Girdėjo šaudymo iš automatinio ginklo garsus, matė, kad desantininkai laiko automatus vamzdžiais į viršų ir šaudo eilėmis tuščiais ar koviniais šoviniais. Taip pat girdėjo šaudymo automatiniu ginklu garsus, sklindančius iš priešai radijo ir televizijos pastatą esančio devynaukščio namo. Trasuojančių kulkų pėdsakų nematė. Savo skyriui jis iškart davė komandą paskubėti ir pradėti saugoti jų BTR-us. BMD ir tankų nematė. Priešingoje kelio pusėje nuo valstybinio radijo ir televizijos pastato stovėjo žmonių minia, joje buvo įvairaus amžiaus ir skirtingų lyčių žmonių. Žmonės į juos mėtė pagalius, akmenis, gąsdino įžeidžiančiais žodžiais, aplink gulėjo sudaužyti buteliai, nuo kurių sklido šviežias degtinės kvapas. Jo skyrius saugojo BTR-ų koloną. Nematė, ar desantininkai mušėsi su žmonėmis iš minios, visas jo dėmesys buvo skirtas BTR-ų apsaugai. Kai jie privažiavo prie objekto, desantininkai jau beveik buvo išvarę žmones nuo radijo ir televizijos teritorijos. Maždaug po 5 min. nuo jų atvykimo prie pastato, desantininkai ir jų kariai privertė minią pasitraukti nuo radijo ir televizijos pastato. Jo skyrius ir jis pats automatais nešaudė, visus gautus tuščius šovinius grąžino į dalinį, guminių lazdų taip pat nenaudojo. 1991-01-13 jis ir jo skyrius nebuvo užėję į radijo ir televizijos pastatą, iki pat išvykimo iš objekto saugojo karinę techniką. Nematė, kad kokie nors žmonės būtų kritę po kovine technika ar automobiliais. Nematė jokių sužeistų karininkų ir kareivių, ar kad kokie nors žmonės išneštų ar išvežtų kokį nors turtą iš radijo ir televizijos pastato. Greitosios pagalbos automobilių prie objekto ir prie jo esančioje teritorijoje nematė. Jo BTR-as kolonoje stovėjo paskutinis, Radijo ir televizijos pastate žmonių nematė, kadangi neįsižiūrėjo į šį pastatą. Schemoje parodė jų BTR-ų kolonos ir greta jų stovinčių autobusų stovėjimo vietą. 1991-01-13 ryte prie pastato matė didelę draugovininkų grupę su raudonais raiščiais ant rankovių. Milicininkų prie pastato nematė. Ryte prie pastato matė išmėtytas grandines, armatūrą, pagalius, butelių, stiklinių duženas. Į autobusus, stovėjusius priešais pastatą, jis ir jo pavaldiniai nelipo. Nematė, kad desantininkai muštų žmones, o žmonės – desantininkus. Ryte viename iš devynaukščio namo, stovinčio priešais įėjimą į radijo ir televizijos pastatą, langų matė du asmenis su neperšaunamomis liemenėmis, kurie per žiūronus žiūrėjo pro langą į radijo ir televizijos pastatą.</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S. R. (S. R.) </w:t>
      </w:r>
      <w:r w:rsidRPr="00980165">
        <w:rPr>
          <w:rFonts w:ascii="Times New Roman" w:eastAsia="Calibri" w:hAnsi="Times New Roman" w:cs="Times New Roman"/>
          <w:sz w:val="24"/>
          <w:szCs w:val="24"/>
        </w:rPr>
        <w:t xml:space="preserve">(t. 125, b. l. 128-131, t. 438, b. l. 118-120) nurodė, kad nuo 1990-01-05 tarnauja kariniame dalinyje 7574, jo būrio vadas –praporščikas J. S., kuopos vadas – vyresnysis leitenantas O. V. M.. Iki 1991-01-12 patruliavime, objektų saugojime ir tvarkos užtikrinimo priemonėse Vilniaus mieste nedalyvavo. Sausio 12 d., apie 24 val., kartu su kuopa buvo pakeltas pagal „rinkimosi“ signalą, apsirengė maskuojančia forma pagal sezoną, po striuke užsidėjo neperšaunamą liemenę, ant galvos „Sfera“, gavo Kalašnikovo automatą (AKSM), 7,62 mm kalibro, su viena dėtuve, 10 tuščių šovinių, guminę lazdą PR-73. Pagal kuopos vado komandą, kartu su tarnybos draugais, iš viso apie 50 asmenų, buvo pasodinti į BTR-us. Sėdėjo BTR-e kartu su praporščiku S., eiliniu B., kitų karių pavardžių neprisimena. Žinojo, kad važiuoja į Šiaurės miestelį, tačiau su kokia užduotimi, nežinojo. Kur važiavo, nematė, važinėjo ir stovinėjo maždaug 30 min., po to sustojo. Prieš sustojant, girdėjo automatų šaudymą pavieniais šūviais ir eilėmis. Išlipus iš BTR-o, prie radijo komiteto šūvių negirdėjo. Kairėje nuo BTR-o, ant važiuojamosios dalies ir ant šaligatvio stovėjo žmonių minia, kurioje buvo įvairaus amžiaus, skirtingų lyčių asmenų, vaikų nebuvo. Jų tarpe buvo neblaivių asmenų, kai kurie rankose turėjo lazdas, tuščius butelius. Išlipus iš BTR-o, būrio vadas davė komandą stoti vorele iš abiejų BTR-ų pusių su 2-3 metrų intervalu. Jie stovėjo vorele veidu į minią, turėdami užduotį nieko neprileisti prie radijo komiteto pastato. Jis pats stovėjo voroje pirmas prie BTR-o. Žmonės nuo BTR-ų buvo apie 10 metrų atstumu. Iš minios karių atžvilgiu sklido įžeidžiančio pobūdžio šūksniai, žmonės iš minios fotografavo, filmavo. Prie įėjimo į radijo komitetą matė apie 6-8 desantininkus, apsirengusius maskuojančia forma, turinčius automatus AKSU. Voroje stovėjo tris valandas, po to pakeitė kiti kariai. Po poilsio, kol dar buvo tamsu, vėl stojo į vorelę prie to paties BTR-o, taip stovėjo iki aušros. Į dalinį grįžo 1991-01-13 vakare. Pats nešaudė, sužalojimų nepatyrė, sužeistų ar žuvusių asmenų nematė. Nematė, kad BTR-ai ir automobiliai būtų užvažiavę ant žmonių, kraujo pėdsakų ant BTR-ų, kitos technikos taip pat nematė. Jokių daiktų iš radijo komiteto pastato ir greta esančios vietovės neėmė. Jo amunicija ir apranga nebuvo pažeistos. Kai stovėjo voroje, matė pravažiuojančius greitosios pagalbos automobilius, jų buvo daug, ką jie vežiojo, nematė. Grįžus į dalinį, nematė, kad kas nors iš karių turėtų daiktų, paimtų radijo komiteto teritorijoje ir pastate.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J. T. (J. T.) </w:t>
      </w:r>
      <w:r w:rsidRPr="00980165">
        <w:rPr>
          <w:rFonts w:ascii="Times New Roman" w:eastAsia="Calibri" w:hAnsi="Times New Roman" w:cs="Times New Roman"/>
          <w:sz w:val="24"/>
          <w:szCs w:val="24"/>
        </w:rPr>
        <w:t xml:space="preserve">(t. 125, b. l. 138-145, t. 126, b. l. 115-117, t. 438, b. l. 123-126, t. 439, b. l. 79-80) nurodė, kad nuo 1990 m. birželio mėn. tarnauja kariniame dalinyje 7574 mokomojoje kuopoje, jo būrio vadas – vyresnysis leitenantas M. V. C., kuopos vadas – vyresnysis leitenantas O. V. M.. Iki 1991-01-12 jis mieste nepatruliavo, jokių objektų Vilniuje apsaugai neėmė. 1991-01-12, apie 00 val., kuopa buvo pakelta pagal komandą „rinktis“. Apsirengė maskuojančia forma, užsidėjo neperšaunamą liemenę, metalinį šalmą „Sfera“, pasiėmė Kalašnikovo automatą (AKMS) 7,62 mm kalibro Nr. 396192 su dviem dėtuvėmis po 10 kovinių šovinių, guminę lazdą PR-73. Pagal kuopos, kurioje buvo apie 40 asmenų, vado komandą, jo būrys iš maždaug 16-17 asmenų, vadovaujamas kuopos vado, dalinio aukštelėje sėdo į BTR-us. Su juo į BTR-ą įsėdo eiliniai Š., U., Z. ir dar trys kariai. BTR-ų kolona pajudėjo, kiek kolonoje buvo BTR-ų, nežino. Pavažiavus 15 min., jų BTR-as sustojo, stovėjo 20-30 min., kur stovėjo – nežino, nes liukai buvo uždaryti. Vėl pajudėjo ir važiavo apie 1 val., kol BTR-as sustojo. Išlipę iš BTR-o, su tarnybos draugais buvo išrikiuoti į vorelę 2-3 metrų intervalu, veidais į minią, buvusią ant šaligatvio, prie devynaukščių namų. Būnant vorelėje, būrio vadas davė užduotį nieko neleisti prie televizijos ir radijo komiteto pastato. Priešais karių vorelę stovėjo įvairaus amžiaus žmonių, daugiausia jaunimo, vaikų minioje nematė. Minioje buvo neblaivaus jaunimo. Minia karius vadino okupantais, fašistais. Minia nuo karių voros buvo 3-4 metrų atstumu, tarp karių voros ir minios periodiškai vaikščiojo Lietuvos milicijos darbuotojai, kurie neprileido minios prie karių. Stovėjęs voroje, atsisuko 180 laipsnių kampu ir pajuto smūgį į „sferą“, suprato, kad apšaudė. Jis iš savo automato iššovė maždaug 5-7 kovinių šovinių eilę į viršų, 15 laipsnių kampu nuo vertikalės, devynaukščių namų kryptimi. Kulkos nepataikė į devynaukštį pastatą. Prieš šaudymą stovėjo veidu į minią, po to pradėjo šaudyti. Po šaudymo atsisuko veidu į radijo komitetą, kažkuris kareivis lydėjo moterį, kad patraukti ją į minios pusę, tuo metu jis automatą laikė priešais save dešine ranka už rankenos, kaire ranka laikė prie vamzdžio maždaug 60 laipsnių kampu atremdamas buože į dešinę šlaunį, vamzdžio kryptis buvo sektoriaus, nurodyto schemoje, raudona spalva. Pakartotinai buvo apšaudytas, dėtuvė buvo pramušta, iš kairės pusės didelė skylė. Pakeitęs dėtuvę, iššovė dvi serijas ta pačia kryptimi ir tuo pačiu kampu, kaip ir pirmojo jo šaudymo metu, išnaudojo visus 10 vnt. šovinių. Intervalai tarp eilių 1-2 sekundės. Po jo šaudymo iš minios pasigirdo šauksmai, įžeidinėjimai ir grasinimai. Kiti kariai, stovėję voroje, nešaudė. Po šaudymo voroje, jis stovėjo dar maždaug 1,20 val., po to su keliais tarnybos draugais, būrio vadui leidus, nuėjo į radijo komiteto vestibiulį. Ten apsižiūrėjęs pamatė, kad peršautas jo automato diržas. Radijo komitete buvo 20 min., po to grįžo į vorelę ir stovėjo iki aušros. Prašvitus, BTR-ai nuvažiavo, kur jie nuvažiavo, jis tada nežinojo. Gavo komandą būti autobusuose, stovėjusiuose šalikelėje ant važiuojamosios dalies prieš radijo komiteto pastatą, autobusuose buvo išmušti stiklai. Autobusuose buvo tam, kad neprileisti minios prie radijo komiteto pastato, ten buvo iki 1991-01-13 vakaro, sutemus su savo padaliniu grįžo į dalinį. Per visą buvimą prie radijo komiteto laiką nematė sužeistųjų ir žuvusiųjų. Nematė, kad tankai ar automobiliai būtų užvažiavę ant žmonių. Matė stovinčius tankus, judančių nematė. Vienas tankas stovėjo iš vienos radijo komiteto pusės, kitas – iš kitos. Jis iš vestibiulio, autobusų ir komiteto teritorijos nieko neėmė. Minia, kuri stovėjo priešais karių vorelę, ginkluota nebuvo, jis nematė kokių nors parankinių priemonių ir ginklų žmonių rankose. Peršautą dėtuvę iš jo voroje paėmė arba būrio vadas, arba vyresnysis praporščikas N., kiek joje buvo likę šovinių, nežino. Kraujo pėdsakų ant technikos, BTR-ų, ginklų nematė. Papildomos apklausos metu patikslino, kad šūviai į jį buvo paleisti arba iš minios, stovėjusios priešais jį, arba iš gyvenamųjų namų, esančių priešais televizijos ir radijo komiteto pastatą.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b/>
          <w:sz w:val="24"/>
          <w:szCs w:val="24"/>
        </w:rPr>
        <w:t xml:space="preserve">Liudytojas A. K. (A. K.) </w:t>
      </w:r>
      <w:r w:rsidRPr="00980165">
        <w:rPr>
          <w:rFonts w:ascii="Times New Roman" w:eastAsia="Calibri" w:hAnsi="Times New Roman" w:cs="Times New Roman"/>
          <w:sz w:val="24"/>
          <w:szCs w:val="24"/>
        </w:rPr>
        <w:t xml:space="preserve">(t. 125, b. l. 146-149, t. 438, b. l. 127-130) nurodė, kad dalyvavo 1991-01-13 įvykiuose prie televizijos ir radijo komiteto būdamas mokomosios, t. y. specialiosios paskirties kuopos sudėtyje. Nuo 1989 m. birželio mėn. tarnauja kariniame dalinyje 7574. 1991-01-12, apie 20 val. būrio vadas leitenantas Ž. įsakė apginkluoti būrį. Būrys gavo priskirtus automatus AKMS su metaline atlenkiama buože, po vieną dėtuvę prie automatų ir po 10 tuščiųjų šovinių, kaiščius šaudyti iš automatų tuščiaisiais šoviniais, gumines lazdas PR-73. Peilių-durtuvų prie automatų negavo. Taip pat būrys gavo užantspauduotą dėžę su specialiąja priemone „Čeriomucha“, tikslaus vienetų kiekio neprisimena. Šios priemonės nepanaudojo, po įvykių grąžino į sandėlį. Visi būrio kariai gavo žieminę kamufliažinę uniformą, po kuria jūreiviškos striukės, taip pat buvo užsidėję neperšaunamas liemenes, ant galvų šalmus „sfera“. 1991-01-13 aikštelėje į BTR-us įsėdo ne visa kuopa, o maždaug 40 žmonių, nors tuo metu jų kuopoje buvo apie 80 žmonių. BTR-ai buvo iš jų dalinio autokuopos, kiek buvo BTR-ų, nepamena. Prieš lipant į BTR-ą, jokia užduotis jiems nebuvo suformuluota. Važiavo BTR-e kartu su kuopos vadu vyr. leitenantu O. M.. Per 15-20 min. atvažiavo į Šiaurės miestelį, kariai iš BTR-o nelipo, kuopos vadas atsisėdo ant BTR-o viršaus. Po 10 min. kažkur išvažiavo. Nežino, kokia technika važiavo kartu su BTR-ais. Važiuojant mieste, matė daug žmonių, jie kažką šaukė, mojavo vėliavomis, mėtė į BTR-us kažkokius daiktus. Pavažiavus apie 20 min., būdami BTR-e, išgirdo šaudymą automatų serijomis. Pajuto, kad jų BTR-as apsisuka ir važiuoja priešinga kryptimi. Netrukus jų BTR-as sustojo, lauke girdėjosi automatų šaudymas. Visi išlipo iš BTR-ų, gatvėje, kuria atvažiavo, stovėjo URAL mašina, aplink buvo susirinkusi didelė žmonių minia. Kai kurie vyrai rankose laikė lazdas. Desantininkai šaudė į viršų automatais, kai kurie desantininkai, šaudydami automatais, šaukė žmonėms nesiartinti, nes prie desantininkų artėjo žmonės su lazdomis. Matė, kaip desantininkai mušė žmones rankomis ir kojomis. Kai privažiavo prie komiteto pastato, muštynės tarp desantininkų ir žmonių buvo pačiame įkarštyje. Nematė, ar desantininkai turėjo prie automatų kaiščius šaudymui tuščiaisiais šoviniais, tačiau 1991-01-13 ryte desantininkai pasakojo, kad šaudė tuščiaisiais šoviniais automatais į viršų. Jie iškart puolė padėti desantininkams, kurie buvo apsirengę kamufliažine uniforma, užsidėję šalmus, rankose laikė 5,45 mm kalibro automatus. Jie patys turėjo 7,62 mm kalibro automatus, tačiau nešaudė, lazdomis PR-73 stūmė žmones nuo televizijos ir radijo komiteto pastato. Įvykio metu jokių smūgių iš žmonių negavo, gindamasis, suduodavo jiems smūgius rankomis į krūtinę, veidą. Automatas jam buvo visą laiką už nugaros, jo nenaudojo, naudojo tik guminę lazdą PR-73. Automatu nė karto neiššovė, 10 vnt. šovinių grąžino į padalinį. Kartu su desantininkais įveikė žmonių pasipriešinimą maždaug po 10-15 min., kol žmones nustūmė už kelio. BMD pro radijo ir televizijos komiteto pastatą įvažiavo į teritoriją. Prie radijo ir televizijos komiteto nematė tankų, negirdėjo tankų šūvių. Girdėjo vieną sprogimą, nuo kurio išdužo greta stovėjusių namų stiklai. Gal tai ir buvo tanko šūvis, nežino. Maždaug 10 min. po šūvio ar sprogimo, desantininkai įnešė į radijo komiteto pastatą sužeistą desantininką kapitoną. Pasipriešinimo įveikimo metu jis (liudytojas) buvo netoli kairiojo televizijos ir radijo komiteto pastato kampo. Nematė, kad kas nors iš žmonių turėtų šaunamųjų ginklų. Vienas žmogus rankose turėjo „Čeriomuchą“, kurią panaudojo prieš karius, nuo jos graužė akis. Matė iš komiteto pastato išeinančius civilius, milicininkų nematė. Minia, nustumta nuo televizijos ir radijo pastato, dar šaukė ir nesiskirstė. Atvažiavo maždaug 4 autobusai su 70 draugovininkų raudonais raiščiais, kurie sudarė apsupties žiedą. Nematė, kad draugovininkai muštųsi su žmonėmis iš minios. Be šaudymo, kurį vykdė desantininkai automatais į viršų, daugiau jokio šaudymo šaunamaisiais ginklais nematė ir negirdėjo. Sausio 13 d. ryte buvo užėjęs į televizijos ir radijo komiteto pastatą. Vestibiulyje matė ant grindų kraujo ten, kur desantininkai paguldė savo karininką, daugiau kraujo pėdsakų niekur nematė. Sausio 13 d. ryte prie komiteto pastato matė tuščius alkoholinių gėrimų butelius, butelių duženas. Sausio 13 d. naktį nematė trasuojančių kulkų skrydžių. Ryte matė, kad televizijos ir radijo komiteto pastato stiklai išdaužti. Nematė, kad kažkas iš desantininkų ar draugovininkų būtų sužeistas. Nematė, kad kariai atiminėtų ginklus iš civilių asmenų. Jokių daiktų mieste pats neėmė, nematė, kad kažkas neštų ar vežtų kažkokius daiktus iš komiteto pastato.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SimSun, 宋体" w:hAnsi="Times New Roman" w:cs="Mangal"/>
          <w:b/>
          <w:i/>
          <w:kern w:val="3"/>
          <w:sz w:val="24"/>
          <w:szCs w:val="24"/>
          <w:shd w:val="clear" w:color="auto" w:fill="FFFFFF"/>
          <w:lang w:eastAsia="zh-CN" w:bidi="hi-IN"/>
        </w:rPr>
      </w:pPr>
      <w:r w:rsidRPr="00980165">
        <w:rPr>
          <w:rFonts w:ascii="Times New Roman" w:eastAsia="Calibri" w:hAnsi="Times New Roman" w:cs="Mangal"/>
          <w:b/>
          <w:kern w:val="3"/>
          <w:sz w:val="24"/>
          <w:szCs w:val="24"/>
          <w:lang w:eastAsia="zh-CN" w:bidi="hi-IN"/>
        </w:rPr>
        <w:t xml:space="preserve">Liudytojas J. D. (J. D.) </w:t>
      </w:r>
      <w:r w:rsidRPr="00980165">
        <w:rPr>
          <w:rFonts w:ascii="Times New Roman" w:eastAsia="Calibri" w:hAnsi="Times New Roman" w:cs="Mangal"/>
          <w:kern w:val="3"/>
          <w:sz w:val="24"/>
          <w:szCs w:val="24"/>
          <w:lang w:eastAsia="zh-CN" w:bidi="hi-IN"/>
        </w:rPr>
        <w:t xml:space="preserve">(t. 125, b. l. 150-153, t. 438, b. l. 131-134) nurodė, kad nuo 1989 m. liepos mėn. tarnauja kariniame dalinyje 7574. 1991-01-13 dalyvavo įvykiuose Vilniuje. 1991-01-13 išvakarėse gavo priskirtą automatą AKMS PT Nr. 1229, vieną dėtuvę (10 vnt.) tuščių 7,62 mm kalibro šovinių. Kaiščio šaudyti tuščiais šoviniais ir peilio-durtuvo, negavo. Sausio 13 d. jis neišnaudojo nė vieno išduoto šovinio. Gavo guminę lazdą PR-73, neperšaunamą liemenę, šalmą „sferą“. Neperšaunamą liemenę buvo užsidėjęs po kamufliažinės uniformos striuke. 1991-01-13 pakėlus pagal pavojaus signalą, įsėdo į BTR-ą. Nežino, kokia dar technika, be BTR-ų, buvo aikštelėje. Niekas nepranešė, kur važiuoja, instruktažo dėl ginklo naudojimo nebuvo, bet dalinyje visada vykdavo pratybos, kurių metu mokėsi, kaip naudotis ginklais. Sėdėjo BTR-o viduje, važiavo apie 10 min., atvažiavo į Šiaurės miestelį. Po 20-25 min. kažkur nuvažiavo, niekas nežinojo kur. Sėdėjo BTR-o gale, todėl nelabai matė, kas vyksta aplinkui. Važiuojant BT-u, negirdėjo jokio triukšmo, žmonių balsų, šaudymo iš gatvės. Važiavo maždaug 15 min. BTR-ui sustojus, išlipęs pamatė, kad atvažiavo prie televizijos ir radijo komiteto pastato, prie kurio lakstė kareiviai kamufliažine uniforma, automatais rankose ir šalmais. Jokio šaudymo negirdėjo. Desantininkai varė nuo televizijos ir radijo komiteto žmones, kurių buvo labai daug. Muštynių tarp desantininkų ir žmonių nematė. Taip pat nematė, kad žmonės minioje turėtų kažkokias lazdas, strypus, šaunamuosius ginklus ir pan. Nežino, kas vyko pastate. Jų BTR-as sustojo beveik prieš centrinį įėjimą į televizijos ir radijo komiteto pastatą, apie 50 metrų atstumu. Prie pat komiteto pastato stovėjo keletas autobusų IKARUS, LAZ-TURIST. Tarp jų BTR-o ir komiteto pastato stovėjo įvairaus amžiaus ir abiejų lyčių žmonių minia. Nematė, kad žmonės rankose laikytų lazdas, strypus. Jų BTR-as buvo kolonos viduryje. Kai išlipo, atsistojo saugoti savo BTR-ą. Maždaug po 5-7 min. jiems atvažiavus, desantininkai ir jų kuopos kariai nustūmė civilius asmenis už kelio, esančio prie centrinio įėjimo į televizijos ir radijo pastatą. Niekas iš minios prie jo nebuvo priėjęs, jis savo ginklo ir guminės lazdos nepanaudojo. Minią nustūmus už kelio, jų pirmojo būrio kariai sustojo grandine, nugaromis į televizijos ir radijo komitetą ir veidais į minią. Taip grandine stovėjo maždaug iki 05.00-06.00 val. Žmonės iš minios šaukė, vadino juos raudonaisiais budeliais, fašistais, jokių daiktų į karius nemėtė. 1991-01-13 jokių tankų nematė, tik paryčiais pamatė vieną BMD. Saugodamas savo BTR-ą, girdėjo šūvius, bet negali pasakyti, ar pavienius, ar automatinius. Nematė trasuojančių kulkų pėdsakų. Kai sustojo grandine ant kelio prie televizijos ir radijo komiteto pastato, tarp jų ir žmonių minios sustojo Lietuvos Respublikos milicininkai, kurie stovėjo veidu į minią maždaug 2-3 metrus nuo minios ir nugara į karių grandinę. Kai kurie milicininkai laikė gumines lazdas PR-73, šaunamojo ginklo pas milicininkus nematė. Nuo karių grandinės iki minios buvo apie 15 metrų. Sausio 13 d. naktį girdėjo 2-3 galingus šūvius, negali pasakyti, ar tai buvo šūviai iš pabūklų, ar sprogimas. Įėjęs į komiteto pastatą, matė desantininkus ir draugovininkus su raudonais raiščiais ant rankovių. Kaip ir kada pastate atsirado draugovininkai, nežino. Iš kalbų girdėjo, kad buvo sužeistas kapitonas – desantininkas ir nušautas kažkoks leitenantas. Pastate ir teritorijoje kraujo pėdsakų nematė. Prie komiteto pastato matė ant žemės gulėjusias lazdas, tuščius alkoholinių gėrimų butelius. Jokių daiktų teritorijoje prie komiteto pastato neėmė. Komiteto pastate matė, kad kai kurių langų stiklai buvo išdaužyti, pastato pirmame aukšte kulkų pėdsakų nematė. Nematė, kad kas nors vežtų ar neštų daiktus iš televizijos ir radijo komiteto pastato ar sužeistus žmones. Sužeistų civilių asmenų visai nematė. Nematė, ar jų būrio kariai mušė civilius iš minios.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S. I. (S. I.) </w:t>
      </w:r>
      <w:r w:rsidRPr="00980165">
        <w:rPr>
          <w:rFonts w:ascii="Times New Roman" w:eastAsia="Calibri" w:hAnsi="Times New Roman" w:cs="Mangal"/>
          <w:kern w:val="3"/>
          <w:sz w:val="24"/>
          <w:szCs w:val="24"/>
          <w:lang w:eastAsia="zh-CN" w:bidi="hi-IN"/>
        </w:rPr>
        <w:t xml:space="preserve">(t. 125, b. l. 154-157, t. 438, b. l. 135-137) nurodė, kad nuo 1990-07-10 tarnauja kariniame dalinyje 7574, mokomojoje kuopoje, jo būrio vadas – leitenantas Ž., dalinio vadas – vyr. leitenantas O. V. M.. 1991-01-12 vakare gavo priskirtą automatą AKM Nr. 1128, dvi dėtuves po 30 vnt. kovinių šovinių kiekvienoje, 10 vnt. tuščiųjų šovinių, kurie buvo trečioje dėtuvėje. Taip pat turėjo PR-73, neperšaunamą liemenę, „sferą“ ir vilkėjo kamufliažinę uniformą pagal sezoną. Įsėdo į BTR-ą, stovintį dalinio aikštelėje, važiavo su padalinio vadu jaunesniuoju seržantu Z., eiliniu K. ir kitais padalinio kareiviais. Iš jų sužinojo, kad važiuoja perimti objekto Vilniaus mieste. Žinojo, kad su kuopos kariais turėjo apsupti nurodyto objekto teritoriją arba teritorijos dalį. Praėjus maždaug pusvalandžiui nuo išvykimo iš dalinio, jų BTR-as sustojo, kitas BTR-as važiavo prieš juos, dar vienas BTR-as – iš paskos. Visi trys BTR-ai stovėjo dešiniuoju bortu prie radijo komiteto. BTR-ui sustojus, išlipo iš jo paskutinis ir atsistojo į karių grandinę tarp antro ir trečio BTR-ų, veidu į minią, kuri stovėjo 5-6 metrų atstumu nuo karių ant šaligatvio prie gyvenamųjų namų. BTR-o dešinėje, priešais radijo komitetą, prie šaligatvio važiuojamojoje dalyje, stovėjo maždaug 5 skirtingų markių autobusai. Minioje buvo skirtingo amžiaus vyrų ir moterų, tarp jų ir ikimokyklinio amžiaus vaikų, taip pat neblaivių vyrų. Minia karių atžvilgiu šaukė įžeidžiančias replikas. Nematė, kad žmonės minioje turėtų šaunamųjų ar šaltųjų ginklų. Kai kurie asmenys minioje laikė vėliavas, fotoaparatus, vaizdo kameras, filmavo, matėsi fotoaparatų blykstės. Naudojo žibintuvėlį „Drakon“, kuriuo trukdė fotografuoti, nukreipdamas šviesos spindulį į fotografuojantį, ginklo nenaudojo. Matė Lietuvos Respublikos milicijos darbuotojus, juos atpažino pagal emblemas ir kokardas, jie stovėjo grandinėje apie 6-8 metrų intervalu, prie pat minios ir neleido minios ant važiuojamosios dalies. Susirėmimų tarp karių ir milicijos darbuotojų nematė, taip pat nematė, kad kariai, milicijos darbuotojai ar civiliai naudotų ginklus. Iš kitos karių grandinės pusės, ant šaligatvio, mėtėsi medinės lazdos, kuolai, akmenys, buteliai. Sužeistųjų ir nužudytųjų nematė, matė tik vieną greitosios pagalbos mašiną. Radijo komiteto pastate ir teritorijoje kraujo pėdsakų nematė. Nematė, kad kažkas būtų pakliuvęs po šarvuotąja technika ar kitomis automašinomis. Vykdė užduotį grandinėje su 2-3 val. pertraukomis poilsiui iki 1991-01-13 dienos, t. y. iki išvykimo į dalinį. Dieną, kai minios nebuvo, jis ir kuopos kariai užduotį vykdė autobusuose su išdaužtais langais, kurie stovėjo priešais radijo komitetą ant važiuojamosios dalies. Apie 12 val., būdamas autobuse, matė pro gyvenamojo namo langą, 5-6 aukštų lygmenyje, vyriškį su žalios spalvos neperšaunama liemene. Šis asmuo stovėjo maždaug 5 min. nesislėpdamas. Ginklo nematė, ar nurodytame lange buvo stiklas, pasakyti negali. Pertraukų metu jis ir jo kuopos kariai ilsėjosi radijo komiteto vestibiulyje. Jokių daiktų radijo komiteto pastate bei teritorijoje neėmė, nematė, kad tai daryti jo kuopos kariai. Kūno sužalojimų nepatyrė, jo įranga nebuvo pažeista. 1991-01-13, apie 19 val. su kariškiais automobiliu grįžo į dalinį, grąžino ginklą ir šaudmenis. Išvykdamas iš objekto, matė, kad kažkas iš jų kuopos krovė į mašiną dėžę su sausais maisto daviniais ir standartines dėžes su šaudmenimis. Kas buvo šiose dėžėse, nematė, bet bandė pakelti, ji buvo lengva, aukštis maždaug 40 cm, ilgis – apie 1 m, plotis – 50 cm.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D. K. (D. K.) </w:t>
      </w:r>
      <w:r w:rsidRPr="00980165">
        <w:rPr>
          <w:rFonts w:ascii="Times New Roman" w:eastAsia="Calibri" w:hAnsi="Times New Roman" w:cs="Mangal"/>
          <w:kern w:val="3"/>
          <w:sz w:val="24"/>
          <w:szCs w:val="24"/>
          <w:lang w:eastAsia="zh-CN" w:bidi="hi-IN"/>
        </w:rPr>
        <w:t xml:space="preserve">(t. 125, b. l. 158-163, t. 438, b. l. 138-140) nurodė, kad nuo 1989 m. spalio mėn. tarnauja kariniame dalinyje 7574, nuo 1990 m. sausio mėn. dalinio mokomojoje kuopoje. Jo būrio vadas – vyr. leitenantas M. V. C., kuopos vadas – vyr. leitenantas O. V. M.. Jis ir kuopos kariai iki 1991-01-13 įvykių Vilniuje nepatruliavo, jokių objektų nesaugojo ir nedalyvavo jokiose kitose priemonėse, siekiant užtikrinti tvarką bei saugumą. Iš kuopos karių pasakojimų žino, kad jų dalinio motošaulių padalinys 1991-01-12 skyrė apsaugą „Departamento“ pastatui, esančiam prie Šv. Petro ir Povilo bažnyčios. 1991-01-13, apie 00.30 val., su kuopos kariais buvo pakeltas pagal komandą „pasiruošti“, pasiėmė priskirtą automatą AKMS 5260, vieną dėtuvę ir 10 tuščiųjų šovinių, PR-73, vilkėjo kamufliažinę uniformą pagal sezoną, po striuke buvo apsirengęs neperšaunamą liemenę, ant galvos užsidėjęs metalinį šalmą „sfera“. Iki išvykimo į miestą, užduoties nežinojo. Iš dalinio važiavo BTR-u, kuriame vyriausiuoju buvo būrio vadas. Atvykęs į vietą ir išlipęs, pamatė, kad priešais ir už jo BTR-o stovėjo kiti BTR-ai. Dešinėje nuo BTR-o, maždaug 10 m, atstumu, ant šaligatvio vienas po kito stovėjo 4 autobusai. Kairėje nuo BTR-o, maždaug 10 m atstumu, ant šaligatvio buvo žmonių minia, kurioje buvo skirtingo amžiaus vyrų ir moterų. Neblaivių žmonių ir vaikų minioje nematė. Išlipęs iš BTR-o, su kitais kariais atsistojo į grandinę, vykdė užduotį neleisti minios prie radijo komiteto pastato. Minia karių atžvilgiu elgėsi agresyviai, grasino rusų kalba, fotografavo, filmavo, kai kurie iš minios mėgino prieiti prie karių, bet jų neleido ten buvę Lietuvos milicijos darbuotojai. Kai kurie iš milicijos darbuotojų mesdavo karių atžvilgiu kandžias replikas ir buvo solidarūs su minia. Susirėmimų tarp karių ir milicijos darbuotojų nebuvo. Stovėdamas grandinėje, girdėjo tankų šūvius, po šūvių girdėjo, kaip dūžta šalia esančių namų langų stiklai. Girdėjo maždaug 2-3 šūvius. Girdėjo ir automatinių serijų šaudymą, matė trasuojančių kulkų skrydžių trajektoriją. Trasuojanti 3-5 šovinių serija buvo maždaug 45 laipsnių kampu, nes skrido aukščiau 9 aukštų pastato ir buvo matyti jų skrydis į aukštį. Grandinėje stovėjo maždaug 2-3 val., po to ilsėjosi apie 2 val. radijo komiteto pastate, vestibiulyje, pirmame aukšte. Ten matė desantininkus, kurie ėjo koridoriumi, vilkėjo kamufliažine uniforma, įprastais šalmais, turėjo 5,45 mm kalibro automatus. Sutrumpintų automatų pas desantininkus nematė. Paryčiais tarnybą tęsė autobusuose su išdaužtais stiklais, stovėjusiuose priešais radijo komitetą. Taip tarnybą tęsė su pertraukomis iki 1991-01-13 vakaro. Tarnybos metu jis ir jo kuopos kariai jokių daiktų patalpose bei teritorijoje nerinko. Kai stovėjo grandinėje, girdėjo, kaip kažkas iš jo kuopos karių šaudė tuščiaisiais pavieniais šoviniais, serijų nebuvo, matė, kad šaudymo metu automato vamzdis buvo nukreiptas į viršų. Šaudymo iš minios, stovėjusios priešais karius, nematė, Lietuvos milicijos darbuotojai nešaudė. Nematė, kad kažkas būtų pakliuvęs po šarvuotąja technika ar kitomis automašinomis. Žuvusiųjų ir sužeistųjų nematė. Iš karių pasakojimų girdėjo, kad kažkas patyrė kojos sužalojimą, kažkokį kareivį sužeidė. Priešais grandinę ne vieną kartą matė važiuojančią greitosios pagalbos mašiną, ar tai buvo ta pati ar kita, nežino. Kūno sužalojimų nepatyrė, įranga nebuvo pažeista. Radijo komiteto pastate ir teritorijoje prie jo kraujo pėdsakų nematė. 1991-01-13 vakare atidavė automatą ir 5-6 šovinius viršilai, kitus šovinius sunaudojo, kai šaudė tuščiais į viršų, stovėdamas grandinėje, kad agresyvi minia nesiimtų jokių veiksmų. Jam stovint grandinėje, kažkas iš minios metė akmenį, kuris pataikė į jo automatą, smūgio vietoje liko smėlio pėdsakas.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J. V. (J. V. </w:t>
      </w:r>
      <w:r w:rsidRPr="00980165">
        <w:rPr>
          <w:rFonts w:ascii="Times New Roman" w:eastAsia="Calibri" w:hAnsi="Times New Roman" w:cs="Mangal"/>
          <w:kern w:val="3"/>
          <w:sz w:val="24"/>
          <w:szCs w:val="24"/>
          <w:lang w:eastAsia="zh-CN" w:bidi="hi-IN"/>
        </w:rPr>
        <w:t xml:space="preserve">(t. 125, b. l. 164-168, t. 438, b. l. 141-143) nurodė, kad nuo 1990-07-10 tarnauja kariniame dalinyje 7574, jo būrio vadas – vyr. leitenantas M. V. C., kuopos vadas – vyr. leitenantas O. V. M.. Jis ir jo kuopos kariai iki 1991-01-13 įvykių Vilniuje nepatruliavo, nesaugojo jokių objektų bei nedalyvavo jokiose kitose priemonėse, siekiant užtikrinti viešąją tvarką bei saugumą. 1991-01-13 nakties metu jis ir kuopos kariai buvo pakelti pagal komandą „pasiruošti“, vilkėjo kamufliažinę uniformą pagal sezoną. Po striuke buvo apsirengęs neperšaunamą liemenę, ant galvos užsidėjęs metalinį šalmą „sfera“. Pasiėmė PR-73, priskirtą automatą AKMS Nr. 654743, dvi dėtuves, kiekvienoje po 10 tuščiųjų šovinių, kovinių šovinių negavo. Kuopos vadas visiems liepė išvykti BTR-ais į miestą užtikrinti viešąją tvarką, kitos užduoties prieš išvykstant negavo, kur vyksta, nebuvo nurodyta. BTR-o, kuriuo važiavo, vyriausiuoju buvo būrio vado pavaduotojas, vyr. seržantas K.. BTR-e kartu važiavo eilinis K., kitų neatsimena, jų buvo apie 5-8 žmonės. Kiek laiko važiavo, nežino, nes užmigo, kai BTR-as sustojo, girdėjo lauke žmonių balsus. Išlipus iš BTR-o pamatė, kad ši sustojusi šaligatvio viduryje, dešiniuoju bortu prie radijo komiteto, iš dešinės pusės stovėjo maždaug 5 autobusai vienas po kito. Kairėje pusėje, ant šaligatvio prie gyvenamųjų namų, stovėjo žmonių minia, kurioje buvo įvairaus amžiaus vyrų ir moterų, tarp jų ir vaikų, girtų vyrų iki 30 metų. Išlipęs iš BTR-o, kartu su būrio kariais, pagal būrio vado komandą, sustojo į grandinę, apie 5 metrų intervalu vienas nuo kito, apie 7 metrus nuo minios. Jų užduotis buvo neleisti minios prie radijo komiteto. Minia švilpė, šaukė, vartojo necenzūrinius žodžius, minioje žmonės turėjo filmavimo kameras, fotoaparatus, kitų daiktų, ginklų pas žmones nematė. Tarp karių grandinės ir minios stovėjo milicijos darbuotojai, kai kurie iš jų turėjo gumines lazdas Milicininkų buvimo tikslas nežinomas, jie su kariais nekalbėjo. Praėjus apie 15 min. nuo atsistojimo į grandinę, girdėjo 5-10 pavienių šūvių iš šaunamojo ginklo. Stovėdamas grandinėje, sužeistųjų bei nužudytųjų nematė. Ginklo bei tuščiųjų šovinių nepanaudojo, nematė, kad kažkas iš jų karių, milicijos darbuotojų ar civilių minioje šaudytų ginklu. Susirėmimų tarp civilių ir karių nematė. Grandinėje stovėjo maždaug 2-3 val., tada išėjo pailsėti, po to vėl vykdė užduotį. Miegojo radijo komiteto patalpose, viename iš kambarių, pirmame aukšte. Užduotį prie radijo ir televizijos komiteto vykdė iki 1991-01-13 vakaro, kol išvyko į dalinį. Jokių daiktų radijo komiteto pastate bei teritorijoje neėmė, nematė, kad kuopos kariai tai darytų. Ant technikos, radijo komiteto pastate ir teritorijoje kraujo pėdsakų nematė. Prie radijo komiteto matė desantininkus, jie vilkėjo kamufliažine uniforma, kai kurie turėjo paprastus metalinius šalmus, kiti turėjo šalmus, panašius į „sferas“, tačiau tai buvo ne „sferos“. Desantininkai turėjo neperšaunamas liemenes ir 5,45 mm kalibro automatus (AKMSU-74). Desantininkus matė ir pastate, ir teritorijoje. Nematė, kad desantininkai rinktų kokius nors daiktus. Kūno sužalojimų nepatyrė, įranga nebuvo pažeista. Nematė, kad kažkas būtų pakliuvęs po šarvuotąja technika ar kitomis automašinomis. 1991-01-13 grįžęs į dalinį, grąžino ginklą ir 20 vnt. tuščiųjų šovinių.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J. (V. J.) </w:t>
      </w:r>
      <w:r w:rsidRPr="00980165">
        <w:rPr>
          <w:rFonts w:ascii="Times New Roman" w:eastAsia="Calibri" w:hAnsi="Times New Roman" w:cs="Mangal"/>
          <w:kern w:val="3"/>
          <w:sz w:val="24"/>
          <w:szCs w:val="24"/>
          <w:lang w:eastAsia="zh-CN" w:bidi="hi-IN"/>
        </w:rPr>
        <w:t xml:space="preserve">(t. 125, b. l. 178-183, t. 438, b. l. 151-153) yra nurodęs, kad nuo 1990-06-15 tarnauja kariniame dalinyje 7574, mokomojoje kuopoje – nuo 1990 m. liepos mėn. Jo būrio vadas yra leitenantas Ž., kuopos vadas – vyr. leitenantas O. V. M.. Iki 1991-01-12 mieste nepatruliavo, jokių objektų nesaugojo, kituose veiksmuose nedalyvavo. Maždaug sausio 14 ar 15 d. iš karinio dalinio 7574 1-ojo MŠB eilinio N. sužinojo, kad motorizuotas šaulių batalionas saugo mieste objektus, tarp jų ir Krašto apsaugos departamentą, esantį prie žiedo, šalia Šv. Petro ir Povilo bažnyčios. 1991-01-12, apie 24 val., kuopa buvo pakelta pagal signalą „Pratybos“. Atsikėlęs apsiginklavo, gavo priskirtą Kalašnikovo automatą (AKMS) Nr. 382325 su viena dėtuve, kurioje 10 vnt. tuščių šovinių, guminę lazdą PR-73. Apsirengė sezonine maskuojama karine uniforma, po striuke užsidėjo neperšaunamą liemenę, ant galvos – metalinį šalmą „sfera“. Prieš išvažiuojant, užduotis nebuvo iškelta. Duota komanda sėsti į šarvuotą transporterį (BTR), stovėjusį dalinio aikštelėje. BTR-o, kuriuo važiavo jo skyrius, vyresniuoju buvo 2-ojo skyriaus vadas seržantas V.. Kai BTR-as sustojo, sužinojo, kad atvažiavo į Šiaurės miestelį, tai matė pro BTR-o šaudymo angą, matė tankus ir vaikščiojusius desantininkus. Šiaurės miestelyje BTR-as stovėjo maždaug 40 min., po to kažkur nuvažiavo. Būdamas BTR-e, girdėjo žmonių riksmus, pro šaudymo angą matė daug liaudies, girdėjo pavienius šūvius automatais ir serijomis, trasuojančių šūvių nematė. Pagal skyriaus vado komandą išlipo iš BTR-o. Priešais radijo komiteto pastatą stovėjo maždaug 5 autobusai, prieš ir už jo BTR-o stovėjo kiti BTR-ai, tarp jų buvo apie 2-3 metrų atstumas. Prie radijo komiteto buvę desantininkai stūmė minią link gyvenamųjų namų, stovinčių kitoje gatvės pusėje. Desantininkai buvo apsirengę maskuojama uniforma, turėjo 5,45 mm kalibro automatus AKS-74, buvo su paprastais kariškių šalmais. Išlipęs iš BTR-o, kartu su tarnybos draugais, pagal būrio vado komandą, padėjo desantininkams nustumti minią. Prieš tuos asmenis, kurie nenorėjo paklūsti, keletą kartų panaudojo guminę lazdą PR-73, per galvas nemušė. Ant šaligatvio, esančio kairėje pusėje nuo BTR-ų, kartu su tarnybos draugais išsirikiavo į grandinę, vykdė įsakymą nepraleisti minios prie BTR-ų ir radijo komiteto pastato, intervalas tarp kariškių buvo 2-3 metrai. Stovėdamas grandinėje, matė, kaip penki kariškiai, apsirengę maskuojama uniforma, su šalmais, ant kurių buvo antveidžiai, saugantys veidus, be automatų, pas vieną iš jų buvo karabinas, ėjo nuo radijo komiteto prie televizijos komiteto. Pamanė, kad jie tikriausiai iš KGB (VSK). Minia, stovėjusi ant šaligatvio, elgėsi audringai, girdėjosi kariškius įžeidžiantys riksmai. Minioje buvo įvairaus amžiaus, taip pat ir girtų vyrų bei moterų, vaikų nebuvo, pavieniai asmenys turėjo pagalius, metalinius strypus, ant šaligatvio mėtėsi tušti alkoholio buteliai. Nežinomi asmenys iš minios fotografavo ir filmavo. Kraujo pėdsakų ant šarvuotosios technikos ir aplink ją, sužeistų ir žuvusių asmenų, šarvuotosios technikos užvažiavimų ant žmonių nematė. Keletą kartų buvo atvažiavusi greitoji pagalba, bet ką ir kur vežė, nežino. Teritorijoje ir radijo komiteto patalpose jokių daiktų nerinko, nematė, kad kas nors iš radijo komiteto būtų nešęs kokius nors daiktus ir krovęs į karinę techniką. Pats nešaudė, 1991-01-13 vakare grįžęs į dalinį kuopos viršilai grąžino 10 tuščių šovinių. Tarnybos metu nebuvo sužeistas, apranga ir ginkluotė neapgadinti.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T. G. (T. G.) </w:t>
      </w:r>
      <w:r w:rsidRPr="00980165">
        <w:rPr>
          <w:rFonts w:ascii="Times New Roman" w:eastAsia="Calibri" w:hAnsi="Times New Roman" w:cs="Mangal"/>
          <w:kern w:val="3"/>
          <w:sz w:val="24"/>
          <w:szCs w:val="24"/>
          <w:lang w:eastAsia="zh-CN" w:bidi="hi-IN"/>
        </w:rPr>
        <w:t xml:space="preserve">(t. 125, b. l. 184-190, t. 438, b. l. 154-157) yra nurodęs, kad nuo 1990-06-23 tarnauja kariniame dalinyje 7574, nuo 1990 m. liepos mėn. tarnauja mokomojoje kuopoje. Jo būrio vadas yra vyr. leitenantas M. V. C., kuopos vadas – vyr. leitenantas O. V. M.. Iki 1991-01-12 mieste nepatruliavo, jokių objektų apsaugai neėmė, kituose veiksmuose, užtikrinant teisėtvarką Vilniuje, nei jis, nei tarnybos draugai nedalyvavo, nuolat buvo kuopoje. 1991-01-13, apie 1 val., kartu su kuopa buvo pakeltas pagal signalą „Pratybos“. Apsirengė sezoninę maskuojamąją uniformą, po striuke užsidėjo neperšaunamą liemenę, ant galvos – „sferą“. Jam išdavė guminę lazdą PR-73, priskirtą 7,62 mm kalibro automatą AKMS, serija ŠU, Nr. 6665, dvi dėtuves po 10 kovinių šovinių, trasuojančių šovinių negavo. Apsiginklavus, kuopos vadas davė komandą „į mašinas“. Jis atsisėdo į šarvuotąjį transporterį (BTR), kuriame vyresniuoju buvo leitenantas Ž., kartu važiavo eiliniai K., V. ir kiti skyriaus kariai. Nežinojo, kur važiuoja, nes užduotis nebuvo duota. BTR-ui sustojus iš jo nelipo, BTR-o vairuotojas-mechanikas pasakė, kad jie yra Šiaurės miestelyje. BTR-ui kažkiek pastovėjus, jie kažkur nuvažiavo, iki sustojimo važiavo apie 20-30 min. BTR-ui sustojus, gavo komandą išlipti. BTR-as stovėjo padėtyje Nr. 1, pažymėtoje schemoje. Dešinėje nuo BTR-o buvo radijo komitetas, ant šaligatvio, priešais radijo komitetą, stovėjo 4-5 autobusai, pastatyti glaustinai vienas šalia kito. Kai išlipo iš BTR-o, iš abiejų jo pusių buvo daug liaudies. Būrio vadui davus komandą, jis su tarnybos draugais, spausdami savo kūnais, nustūmė minią nuo šarvuočių. Prieš besipriešinančius panaudojo guminę lazdą PR-73, tačiau per galvas nemušė. Minia buvo nustumta nuo važiuojamosios dalies, į kairę pusę ant šaligatvio, pagal BTR-o judėjimo kryptį. Po to, pagal komandą, su tarnybos draugais atsistojo į grandinę tarp „1“ ir „2“ BTR-ų, tarp kurių buvo 10 metrų atstumas. Grandinėje šalia jo stovėjo eilinis Š.. Stovėjo turėdami užduotį saugoti techniką ir nepraleisti minios prie radijo komiteto. Minioje, kurioje buvo įvairaus amžiaus vyrų ir moterų, tarp jų daugiausia jaunimo, buvo daug neblaivių asmenų, vaikų minioje nematė. Minia triukšmavo, šaukė kariškius įžeidžiančius žodžius, kai kurie bandė pulti kariškius, tačiau Lietuvos milicija neleido jiems priartėti prie kariškių, iš nugaros. Kad milicija buvo Lietuvos, suprato iš kokardų. Susirėmimų tarp milicijos ir grandinėje stovėjusių kariškių nematė. Iš minios beveik nuolat buvo fotografuojama ir filmuojama. Pas kai kuriuos asmenis minioje matė parankines priemones, pagalius, ietis ir kitus daiktus. Stumiant minią, matė, kaip iš devynaukščio namo 2 aukšte esančio lango, kuriame nedegė šviesa, esančio maždaug per namo vidurį, buvo šaudoma pavieniais šūviais, panašiais į pistoleto šūvius. Buvo šaudoma kampu, su nedideliu nukrypimu nuo horizonto linijos į apačią. Tai nustatė pagal iš vamzdžio sklidusios liepsnos kryptį ir pagal išdaužytus radijo komiteto pastato langus, girdėjo dūžtančio stiklo garsą ir matė, kaip byra stiklo šukės. Prie radijo komiteto pastato, šaudymo metu stovėjo kariškiai su maskuojamąja uniforma, matė ir girdėjo tris šūvius. Stumiant minią nuo BTR-ų matė, kaip ant asfalto krenta kulkos. Šaudoma buvo iš viršaus, kadangi kulkos krito beveik vertikaliai. Stumiant minią nuo BTR-ų link devynaukščių namų, matė, kaip tarnybos draugai šaudė tuščiais šoviniais į viršų, norėdami išlaikyti ribas ir nustumti minią. Jis pats ginklo nenaudojo, iš minios šūvių nepastebėjo, nematė, kad būtų šaudę milicijos pareigūnai. Tarnybą ėjo iki 1991-01-13 vakaro, su 3 val. pertraukomis poilsiui. Ilsėjosi radijo komiteto patalpose, viename iš pirmojo aukšto kambarių. Maždaug po 40 min., po to, kai atvyko prie radijo komiteto, matė kaip iš radijo komiteto patalpų išvedė kariškį su sužeista koja. Maždaug po 5 min. po atvykimo ir išsilaipinimo iš BTR-ų, matė moterį, gulinčią dešinėje pusėje nuo centrinio įėjimo į radijo komitetą. Tarnybos draugai padėjo moterį įsodinti į greitosios pagalbos automobilį. Prie radijo komiteto žuvusių žmonių, kraujo pėdsakų ant technikos ir aplink, nematė. Nepastebėjo, kad karinė technika būtų užvažiavusi ant žmonių. Jokių daiktų, ginklų radijo komiteto teritorijoje ir patalpose nerinko, nematė, kad kariškiai ar kiti asmenys būtų krovę į karinius automobilius bei šarvuočius iš radijo komiteto išneštus daiktus. Tokių daiktų nematė ir parvykęs į dalinį. Sužeistas nebuvo, jo įranga ir apranga nebuvo sugadinta. Parvykęs į dalinį, pridavė visą ginkluotę ir visus 20 kovinių šovinių kuopos viršilai.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S. M. (S. M.) </w:t>
      </w:r>
      <w:r w:rsidRPr="00980165">
        <w:rPr>
          <w:rFonts w:ascii="Times New Roman" w:eastAsia="Calibri" w:hAnsi="Times New Roman" w:cs="Mangal"/>
          <w:kern w:val="3"/>
          <w:sz w:val="24"/>
          <w:szCs w:val="24"/>
          <w:lang w:eastAsia="zh-CN" w:bidi="hi-IN"/>
        </w:rPr>
        <w:t xml:space="preserve">(t. 125, b. l. 191-193, t. 438, b. l. 158-160) yra nurodęs, kad nuo 1990-06-20 tarnauja kariniame dalinyje 7574. 1991-01-13 dalyvavo Valstybinės televizijos ir radijo pastato apsaugoje Vilniuje. Juos pakėlė 1991-01-13 naktį, išdavė ginklus, gavo priskirtą 7,62 mm kalibro šautuvą SVD su optiniu taikikliu, dvi dėtuves šiam šautuvui ir 20 kovinių šovinių su LPS kulkomis, guminę lazdą PR-73. Apsirengė maskuojamąja uniforma, po ja apsivilko neperšaunamą liemenę, ant galvos užsidėjo šalmą „sfera“. Dėl ko buvo apginkluoti, nepaaiškino. Susėdo į BTR-us, kiek jų buvo, nežino. Jis atsisėdo į BTR-ą, kuriame važiavo leitenantas A. Ž., sėdėjo mašinos viduje, kai važiavo per Vilnių. Maždaug per 40 min. atvažiavo į Šiaurės miestelį, iš BTR-o nebuvo išlipęs. Po kažkiek laiko iš Šiaurės miestelio išvažiavo, vėl važiavo per Vilnių apie 30 min., atvažiavo prie televizijos ir radijo pastato. Anksčiau prie šio pastato niekada nėra buvęs. Elgesio su ginklu ir šaudmenimis saugumo priemones, šaunamojo ginklo panaudojimo tvarką žino gerai. Kolonai sustojus, visi kariai išlipo. Jis, pagal kovinių veiksmų instrukciją, pasiliko saugoti BTR-ą, kiti kariškiai, važiavę jo BTR-e, atsistojo į grandinę ant kelio tarp BTR-o ir žmonių. Kariai stovėjo nugara į televizijos ir radijo pastatą bei veidu į žmonių minią. Išlipęs iš BTR-o, neatkreipė dėmesio į tai, ar buvo šaudoma prie televizijos ir radijo pastato. Desantininkai, apsirengę maskuojamąja uniforma, vaikščiojo prie televizijos ir radijo pastato, rankose turėjo 5,45 mm kalibro automatus, nežino, ar desantininkų automatai buvo su antgaliais, pritaikytais šaudyti tuščiaisiais šoviniais. Kai privažiavo prie objekto, minia jau buvo nustumta nuo pastato. Nematė, kad desantininkai būtų mušęsi su žmonėmis. Būdamas prie televizijos ir radijo pastato negirdėjo jokių šūvių, taip pat šūvių iš pabūklų. Šautuvui SVD išduotų kovinių šovinių jis neišnaudojo, visus 20 šovinių pridavė 1991-01-13 grįžęs į dalinį. Prie televizijos ir radijo pastato kartu su desantininkais vaikščiojo ir draugovininkai, kurie ant rankovių turėjo raudonus raiščius. Kiek buvo draugovininkų ir iš kur jie atsirado prie pastato, nežino. Tarp kariškių grandinės ir žmonių minios stovėjo Lietuvos Respublikos milicininkų grandinė, jokių ginklų pas juos nematė. Nematė, kad kas nors, iš ko nors, būtų paėmęs ginklus, kad būtų išnešęs arba išvežęs iš televizijos ir radijo pastato turtą, kad greitosios pagalbos mašinos būtų išvežusios nukentėjusiuosius, kad kas būtų pakliuvęs po technika, tame tarpe ir kovine. 1991-01-13 šalia televizijos ir radijo pastato jokios kitos šarvuotosios technikos, išskyrus jų techniką, nematė. Žmonės iš minios į jį nieko nemetė. Buvo užėjęs į televizijos ir radijo pastatą pasišildyti, kraujo pėdsakų niekur nematė.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G. K. (G. K.) </w:t>
      </w:r>
      <w:r w:rsidRPr="00980165">
        <w:rPr>
          <w:rFonts w:ascii="Times New Roman" w:eastAsia="Calibri" w:hAnsi="Times New Roman" w:cs="Mangal"/>
          <w:kern w:val="3"/>
          <w:sz w:val="24"/>
          <w:szCs w:val="24"/>
          <w:lang w:eastAsia="zh-CN" w:bidi="hi-IN"/>
        </w:rPr>
        <w:t xml:space="preserve">(t. 125, b. l. 194-196, t. 438, b. l. 161-163) yra nurodęs, kad nuo 1989 m. gruodžio mėn. tarnauja kariniame dalinyje 7574. Iki 1991-01-13 nedalyvavo jokiuose įvykiuose Vilniuje. 1991-01-13, specialiosios paskirties mokomosios kuopos kariškių grupės sudėtyje, dalyvavo saugant viešąją tvarką Vilniuje prie valstybinės televizijos ir radijo pastato. 1991 m. sausio 12-13 d. naktį juos prikėlė, išdavė ginklus, sėdo į šarvuočius (BTR) ir išvyko į Šiaurės miestelį. Važiavo du jų kuopos būriai, kiek važiavo BTR-ų, nežino. Iš karininkų važiavo jų būrio vadas, laikinai einantis pareigas, praporščikas S., kuopos vadas – vyresnysis leitenantas M., būrių vadai – vyresnysis leitenantas Ch., leitenantas Ž.. Neprisimena, ar kartu su jais važiavo jų pulko vadas papulkininkis F., nes naktį prie televizijos ir radijo pastato jo nematė. Prieš išvažiuojant, buvo apsirengęs maskuojamąją uniformą, neperšaunamą liemenę, turėjo šalmą „sferą“, automatą AKMS, kurio paskutiniai Nr. skaičiai – 673, vieną dėtuvę (10 vnt) 7,62 mm kalibro tuščių automato šovinių. Antgalio, skirto šaudyti tuščiaisiais šoviniais, neturėjo. 1991-01-13 neišnaudojo nė vieno jam išduoto tuščio šovinio, vakare, grįžęs į dalinį, pridavė visus šovinius ir automatą. Peilis-durtuvas nebuvo išduotas, turėjo guminę lazdą PR-73. Kai važiavo į Šiaurės miestelį, dar nežinojo, kur ir kodėl važiuoja. Šiaurės miestelyje iš BTR-o nebuvo išlipęs, nes užsnūdo, todėl nežino, kada išvažiavo iš Šiaurės miestelio. Nepamena, kas iš karininkų važiavo jų BTR-e, pamena, kad BTR-e kartu važiavo skyriaus vadas seržantas V.. BTR-ui sustojus, kartu su kitais kariais išlipo, pamatė, kaip jų kariškiai stoja į grandinę tarp BTR-ų ir žmonių minios. Nekreipė dėmesio į tai, kas vyko prie televizijos ir radijo pastato ir pačiame pastate, jo dėmesys buvo nukreiptas į priešingą nuo televizijos ir radijo pastato pusę, t.y. į žmonių minią. Minioje buvo įvairaus amžiaus vyrų ir moterų, tarp jų ir girtų. Tarp karių ir žmonių stovėjo Lietuvos Respublikos milicijos grandinė, Lietuvos milicija padėjo sulaikyti žmonių minią. Ginklų pas Lietuvos milicininkus nematė. Taip pat nematė, kad būtų iš ko nors paimti ginklai, kad kas nors būtų pakliuvęs po kovine technika ir civiliais automobiliais, Nematė, kad kas nors būtų išvežęs arba išnešęs kokį nors turtą iš televizijos ir radijo pastato, kad greitosios pagalbos mašina būtų išvežusi kokius nors žmones. Prie televizijos ir radijo pastato kovinių desanto mašinų (BMD) ir tankų nematė. 1991-01-13 ryte, prie įėjimo į televizijos ir radijo pastatą matė kelis žmones su raudonais raiščiais ant rankovių. Jis žmonėms jokių kūno sužalojimų nepadarė, prieš žmones guminės lazdos PR-73 nenaudojo, nematė, kad kas nors iš kariškių būtų mušęsis su žmonėmis iš minios. Pats nenukentėjo. Jokių šūvių iš jokių ginklų nematė ir negirdėjo. Ryte nekreipė dėmesio į teritoriją, esančią prie televizijos ir radijo komiteto, todėl negali pasakyti, ar ten mėtėsi kokie nors pagaliai, strypai ir pan. Jokių sprogimų ir pabūklų šūvių negirdėjo, sužeistų asmenų, kraujo pėdsakų niekur nematė. Minėtą dieną buvo tik pirmame televizijos ir radijo pastato aukšte, ten kulkų pėdsakų niekur nematė.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P. J. (P. J.) </w:t>
      </w:r>
      <w:r w:rsidRPr="00980165">
        <w:rPr>
          <w:rFonts w:ascii="Times New Roman" w:eastAsia="Calibri" w:hAnsi="Times New Roman" w:cs="Mangal"/>
          <w:kern w:val="3"/>
          <w:sz w:val="24"/>
          <w:szCs w:val="24"/>
          <w:lang w:eastAsia="zh-CN" w:bidi="hi-IN"/>
        </w:rPr>
        <w:t xml:space="preserve">(t. 125, b. l. 197-199, t. 438, b. l. 164-166), yra nurodęs, kad nuo 1990 m. liepos mėn. tarnauja Vilniuje kariniame dalinyje 7574. Iki 1991-01-13 jokių užduočių nevykdė, 1991-01-13 su mokomąja specialiosios paskirties kuopa dalyvavo saugant viešąją tvarką šalia valstybinės televizijos ir radijo pastato. Sausio 12-13 d. naktį juos pakėlė, įsakė pasiimti ginklus, šaudmenis. Kur turės važiuoti, kokiu tikslu išduoti šaudmenys ir ginklai, jiems nepasakė, tik pasakė, kad turi vykti saugoti viešąją tvarką. Gavo automatą AKMS Nr. 5959 be peilio-durtuvo, vieną dėtuvę su dešimt 7,62 mm kalibro tuščių automato šovinių, juodą antgalį, skirtą šaudyti iš automato tuščiais šoviniais, guminę lazdą PR-73. Apsirengė maskuojamąją uniformą, po ja neperšaunamą liemenę, ant galvos užsidėjo šalmą „sfera“. Aikštelėje susėdo į šarvuočius (BTR). Kiek žmonių iš kuopos susėdo į BTR-us, nežino, BTR-ų buvo apie 4-5. Nežino, kas važiavo jo BTR-e vyresniojo vietoje, nes beveik visą kelią miegojo. Visa kolona įvažiavo į Šiaurės miestelį, bet jis iš BTR-o neišlipo. Maždaug po 20 min. kolona iš Šiaurės miestelio išvažiavo, kur ir kokiomis gatvėmis važiavo, nežino. Važiuodamas BTR-u, negirdėjo jokių žmonių balsų, šūvių. Kolonai sustojus, kartu su kitais kariškiais išlipęs iš BTR-o, pamatė, kad yra šalia kažkokio pastato. Tik vėliau sužinojo, kad tai valstybinės televizijos ir radijo komiteto pastatas. Prie pastato buvo daug įvairaus amžiaus vyrų ir moterų, tarp jų, sprendžiant iš išvaizdos, ir girtų žmonių. Kai kurie žmonės rankose turėjo pagalius, bruzdėjo, bėgiojo, šaukė, jokių šūvių negirdėjo. Žmones nustūmė kariškiai-desantininkai, apsirengę beveik tokia pat uniforma, kaip ir jis. Desantininkai turėjo automatus, kokio kalibro, nesuprato. Nematė, kad desantininkai būtų šaudę. Desantininkai išvedė iš televizijos ir radijo pastato civilius žmones, nematė, kad būtų mušęsi su žmonėmis. Jis su kariais sustojo į grandinę ant kelio, priešais savo BTR-ą, veidais į žmonių minią ir nugaromis į televizijos ir radijo pastatą. Prieš žmones guminės lazdos PR-73 nenaudojo, automato tuščių šovinių neišnaudojo, nešaudė, šaudmenis ir ginklą grąžino grįžęs į dalinį. Niekam jokių kūno sužalojimų nepadarė, pats nenukentėjo. Prie televizijos ir radijo pastato tankų, kovinių desanto mašinų (BMD) nematė, taip pat nematė, kad kokie nors civiliai žmonės būtų pakliuvę po karine ar civiline technika. Matė vieną greitosios pagalbos automobilį, tačiau nematė, kad šis automobilis būtų išvežęs kokius nors nukentėjusiuosius. Paryčiui užeidavo į radijo ir televizijos pastato pirmą aukštą pasišildyti, kraujo pėdsakų nei pastate, nei teritorijoje nematė. Nematė, kad kas nors būtų paėmęs ginklus. Naktį prie televizijos ir radijo pastato matė draugovininkus su raudonais raiščiais ant rankovių, kiek jų buvo ir iš kur atsirado, nežino. Pas draugovininkus ir desantininkus jokių kūno sužalojimų nematė. Nematė, kad kokie nors žmonės būtų nešę arba išvežę kokį nors turtą. Būdamas prie televizijos ir radijo pastato, šūvių iš ginklų negirdėjo. Vėliau sužinojo, kad kažką tą dieną nužudė ir sužeidė, bet pats to nematė. Sausio 13 d. ryte nesižvalgė po teritoriją, todėl negali pasakyti, ar ten buvo pagalių, laužtuvų, metalinių strypų ir pan. Tą naktį matė Lietuvos Respublikos milicininkus, jie stovėjo prieš karių grandinę, ginklų pas juos nematė. Milicininkai stovėjo veidais į minią, kai kurie stovėjo veidais į karius, todėl negali pasakyti, kokias funkcijas jie atliko. 1991-01-13 vakare grįžo į dalinį.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J. (V. J.) </w:t>
      </w:r>
      <w:r w:rsidRPr="00980165">
        <w:rPr>
          <w:rFonts w:ascii="Times New Roman" w:eastAsia="Calibri" w:hAnsi="Times New Roman" w:cs="Mangal"/>
          <w:kern w:val="3"/>
          <w:sz w:val="24"/>
          <w:szCs w:val="24"/>
          <w:lang w:eastAsia="zh-CN" w:bidi="hi-IN"/>
        </w:rPr>
        <w:t>(t. 125, b. l. 200-202, t. 438, b. l. 167-169) yra nurodęs, kad nuo 1990 m. liepos mėn. tarnauja kariniame dalinyje 7574. Iki 1991-01-13 jokiuose kariuomenės dalinių vykdomuose veiksmuose Vilniuje, nedalyvavo. Juos pakėlė naktį iš 1991-01-12 į 1991-01-13, išdavė ginklus ir amuniciją. Jis gavo neperšaunamą liemenę, šalmą „sferą“, guminę lazdą PR-73, automatą AKMS be peilio-durtuvo, vieną dėtuvę ir dešimt tuščių 7,62 mm kalibro šovinių. Antgalio šaudymui tuščiais šoviniais negavo. Jų neinstruktavo apie ginklo panaudojimo tvarką ir saugumo priemones, tačiau žino elgesio su ginklu ir šaudmenimis saugumo priemones bei ginklo naudojimo tvarką. Iš dalinio išvažiavo jų autotransporto kuopos šarvuočiais (BTR), kiek važiavo BTR-ų ir kiek žmonių iš jų mokomosios specialiosios paskirties kuopos, nežino. Išvyko du būriai. Kur važiavo, nežinojo, sėdėjo BTR-o viduje, kelio nestebėjo, kiek laiko važiavo, nežino. Netrukus atvyko į Šiaurės miestelį, ten iš BTR-o nebuvo išlipęs, nes miegojo, vėliau iš Šiaurės miestelio išvažiavo. Kai kolona sustojo, kartu su kitais kariais išlipęs iš BTR-o, pamatė, kad yra priešais trijų aukštų pastatą (vėliau sužinojo, kad tai valstybinės televizijos ir radijo pastatas). Nekreipė dėmesio į šį pastatą, todėl negali pasakyti, ar pastate buvo žmonių, ar pastate degė šviesa languose. Nepastebėjo, ar buvo prie pastato žmonių ir kariškių. Jiems atvažiavus, atrodo, jokių šūvių nesigirdėjo, nematė, kad kas nors būtų šaudęs. Išlipę iš BTR-o, sustojo grandine, veidu į televizijos ir radijo pastatą. Tiesiai prieš juos stovėjo kolona sustoję 4-5 autobusai, vienas prie pat kito, kad tarp jų negalima būtų praeiti, užstodami įėjimą į televizijos ir radijo pastatą. Autobusai stovėjo arti televizijos ir radijo pastato, juose žmonių nebuvo. Nuo BTR-ų kolonos iki autobusų kolonos buvo 2-3 metrai. Tarp autobusų buvo ir LAZ markės autobusų. Kariai grandinėje stovėjo maždaug 30-40 sekundžių, po to pagal komandą perėję į kitą BTR-ų kolonos pusę, vėl sustojo į grandinę, dabar nugara į televizijos ir radijo pastatą ir veidu į žmonių minią. Tarp jų ir minios stovėjo Lietuvos Respublikos milicininkų grandinė. Jis turėjo įsidėjęs į automatą dėtuvę su tuščiais šoviniais, automatas kabojo prie šono, rankose turėjo guminę lazdą PR-73. Minia buvo labai sudirgusi, įsiaudrinusi, žmonės šaukė „okupantai“, „fašistai“, karius keikė, grasino susidorojimu. Minioje buvo įvairaus amžiaus vyrų ir moterų, vaikų minioje nematė. Jo nuomone, dauguma minioje atrodė girti, kai kurių vyrų rankose matė pagalius. Nematė, kad žmonės į karius būtų ką nors mėtę. Tankų nematė, 1991-01-13 dienos metu šalia televizijos ir radijo teritorijos matė vieną kovinę desanto mašiną (BMD). 1991-01-13 paryčiui minia pradėjo skirstytis, ryte televizijos ir radijo pastate ir šalia pastato pamatė desantininkus, kurie turėjo 5,45 mm kalibro automatus, atrodo, kad ant automatų buvo antgaliai, skirti šaudyti tuščiais šoviniais. Tą patį rytą matė ir draugovininkus su raudonais raiščiais ant rankovių, kiek jų buvo prie televizijos ir radijo pastato, nežino, matė keletą grupių po 5-6 žmones kiekvienoje. Nematė, kad draugovininkai ir desantininkai būtų sužaloti. Prie pastato matė greitosios pagalbos automobilį, tačiau nematė, kad šis būtų gabenęs kokius nors nukentėjusiuosius. Nematė, kad kokie nors žmonės būtų pakliuvę po kovine technika, civilių automobiliais, kad kas nors būtų išnešęs ar išvežęs iš televizijos ir radijo pastato kokį nors turtą. Pats jokių daiktų, reikmenų iš televizijos ir radijo pastato ir šalia jo esančios teritorijos neėmė, sužeistųjų, kraujo pėdsakų niekur nematė. Stovėdamas prie televizijos ir radijo pastato, šūvių, sprogimų negirdėjo, pats iš automato nešaudė, vakare grįžęs į dalinį pridavė automatą ir šovinius, guminės lazdos PR-73 nenaudojo, pats sužalojimų nepatyrė. 1991-01-13 ryte aplink televizijos ir radijo pastatą esančioje teritorijoje matė įvairius pagalius. Pastate buvo tik vestibiulyje ir pirmame aukšte esančiame kambaryje Nr. 111, ten kraujo pėdsakų nematė.</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D. U. (D. U.) </w:t>
      </w:r>
      <w:r w:rsidRPr="00980165">
        <w:rPr>
          <w:rFonts w:ascii="Times New Roman" w:eastAsia="Calibri" w:hAnsi="Times New Roman" w:cs="Mangal"/>
          <w:kern w:val="3"/>
          <w:sz w:val="24"/>
          <w:szCs w:val="24"/>
          <w:lang w:eastAsia="zh-CN" w:bidi="hi-IN"/>
        </w:rPr>
        <w:t>(t. 125, b. l. 203-206, t. 438, b. l. 170-173) yra nurodęs, kad nuo 1989-12-28 tarnauja kariniame dalinyje 7574. 1991-01-13 naktį, kartu su kitais jų mokomosios specialiosios paskirties kuopos kariškiais, buvo išvykęs į Vilnių palaikyti viešosios tvarkos prie valstybinės televizijos ir radijo pastato. Prieš tai 1991 m. sausio mėn. jokiuose kariškių padalinių Vilniuje vykdomuose veiksmuose ir operacijose nedalyvavo. Juos pakėlė 1991 m. sausio 12-13 d. naktį, išdavė amuniciją ir ginklus. Gavo neperšaunamą liemenę, šalmą „sferą“, priskirtą automatą AKMS be peilio-durtuvo, dvi dėtuves ir dvidešimt 7,62 mm kalibro šovinių su paprasta (netrasuojančia) kulka, guminę lazdą PR-73. Vyresnysis leitenantas Ch. jam pranešė, kad yra paskirtas į „ugnies grupę“. Kokia užduotis buvo iškelta „ugnies grupei“, nepasakė. Pakėlus naktį, elgesio su ginklu saugumo priemonės ir ginklo panaudojimo tvarka nebuvo paskelbta, bet šias taisykles žinojo iš kovinės parengties užsiėmimų. Niekas nesakė, kur jie važiuos. Atrodo, kad buvo keturi šarvuočiai (BTR), kiek žmonių važiavo, nežino. Važiavo du būriai. Jis sėdėjo BTR-o viduje, kartu važiavo vyresnysis leitenantas Ch.. Atvažiavus į Šiaurės miestelį, iš BTR-o neišlipo, po 30 min. iš Šiaurės miestelio išvyko, važiavo Vilniaus gatvėmis, maršruto nežino. Važiuojant per miestą, jokių žmonių balsų gatvėse, šūvių iš šaunamųjų ginklų negirdėjo, į kelią nežiūrėjo. Kolonai sustojus, kartu su kitais kariais išlipęs iš BTR-o, pamatė, kad yra priešais įėjimą į kažkokį trijų aukštų pastatą. Tarp tų pastatų ir jų BTR-o stovėjo keturi vienas paskui kitą sustatyti autobusai, tarp kurių buvo neįmanoma praeiti, tame tarpe ir IKARUS markės autobusai. Autobusų kolona užstojo įėjimą į valstybinės televizijos ir radijo pastatą, į kurį buvo galima įeiti tik apėjus autobusus iš priekio ar galo. Prie televizijos ir radijo pastato stovėjo daugybė žmonių, tarp kurių buvo įvairaus amžiaus vyrų ir moterų. Žmonės bėgiojo, šaukė. Tarp žmonių pastebėjo kariškių su, tokia pat, kaip ir jų, maskuojamąja uniforma. Kariškiai ant galvų buvo užsidėję šalmus, jų rankose buvo 5,45 mm kalibro automatai. Tie kariškiai buvo desantininkai. Nežino, ar ant desantininkų automatų vamzdžių buvo atgaliai, skirti šaudyti tuščiais šoviniais. Desantininkai šaudė automatais, kur šaudė, neturėjo kada stebėti, be to, negali pasakyti, ar tuščiais, ar koviniais šoviniais, trasuojančių kulkų nematė. Išlipęs iš BTR, iškart atsistojo į grandinę priešais jų BTR-ą, atsisukęs nugara į televizijos ir radijo pastatą ir veidu į žmonių minią. Tarp minios ir karių grandinės stovėjo Lietuvos Respublikos milicininkai, pas juos ginklų nematė. Minia, stovėjusi prieš karius ir milicininkus, kažką šaukė, jokių lazdų ir strypų neturėjo. Minioje matė vieną girtą vyrą, kuris degino popierinius pinigus. Nematė, kad desantininkai būtų mušęsi su žmonėmis. Automatų šūviai liovėsi maždaug po 5 min. nuo jų atvykimo prie televizijos ir radijo pastato. Šaudoma buvo ir serijomis, ir pavieniais šūviais. Priešais karius stovėję milicininkai buvo pasisukę veidais į minią ir į karius, t.y. būdami tarp karių ir minios, jie vaikščiojo, sukinėjosi. Jis pats automatu nešaudė, guminės lazdos nenaudojo, žmonių nemušė, nestumdė, jam niekas nesmūgiavo, nestumdė, kūno sužalojimų nepadarė. Naktį dviem autobusais atvažiavo draugovininkai su raudonais raiščiais ant rankovių, kiek jų buvo, nežino. Nematė, kad draugovininkai būtų su kuo nors mušęsi. Ryte iš kariškių girdėjo, kad naktį tankas šovė iš pabūklo tuščią šovinį, bet jis naktį šūvių iš pabūklų negirdėjo. Ryte buvo užėjęs į televizijos ir radijo pastatą pasišildyti, buvo vestibiulyje, kraujo, kulkų pėdsakų niekur nematė. Teritorijoje taip pat nematė kraujo pėdsakų. Neatkreipė dėmesio, ar teritorijoje buvo pagalių, strypų ir pan. Sužeistų ir žuvusių kariškių nematė, sprogimo garsų negirdėjo. Matė, kaip netoli televizijos ir radijo pastato važinėjo greitosios pagalbos automobiliai, bet nematė, kad mašinos būtų vežusios nukentėjusiuosius. Nematė, kad iš televizijos ir radijo pastato kas nors būtų išnešęs ar išvežęs kokį nors turtą, pats jokių daiktų neėmė. Pas civilius asmenis jokių ginklų, taip pat šaunamųjų, nematė. Nematė, kad kas nors iš ko nors būtų paėmęs kokius nors ginklus. Grįžęs į dalinį, kovinius šovinius grąžino.</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K. (A. K.) </w:t>
      </w:r>
      <w:r w:rsidRPr="00980165">
        <w:rPr>
          <w:rFonts w:ascii="Times New Roman" w:eastAsia="Calibri" w:hAnsi="Times New Roman" w:cs="Mangal"/>
          <w:kern w:val="3"/>
          <w:sz w:val="24"/>
          <w:szCs w:val="24"/>
          <w:lang w:eastAsia="zh-CN" w:bidi="hi-IN"/>
        </w:rPr>
        <w:t>(t. 125, b. l. 207-211, t. 438, b. l. 174-176) yra nurodęs, kad nuo 1991-01-05 tarnauja kariniame dalinyje 7574, mokomojoje kuopoje, jo būrio vadas – vyr. leitenantas M. V. C., kuopos vadas – vyr. leitenantas O. V. M.. Jis ir jo kuopos draugai iki 1991-01-12 mieste nepatruliavo, jokių objektų apsaugai neėmė, viešosios tvarkos užtikrinimo veiksmuose Vilniuje nedalyvavo. 1991-01-13, apie 1 val., jų kuopa buvo pakelta pagal signalą „pratybos“. Apsirengė maskuojamąją uniformą, po striuke – neperšaunamą liemenę, ant galvos užsidėjo „sferą“. Jam išdavė PR-73, Kalašnikovo automatą (AKMS), kurio numerio paskutiniai skaičiai – 663, vieną dėtuvę su 10 tuščių šovinių. Užduotis nebuvo iškelta, tik buvo duota komanda sėsti į šarvuočius (BTR), stovėjusius dalinio aikštelėje. Susėdę į BTR-us, kažkur išvažiavo, vyresniuoju buvo kažkas iš ne jų kuopos karininkų, nes jį matė pirmą kartą. Taip pat BTR-u kartu važiavo eilinis V., iš viso jų buvo 8-9 žmonės. BTR-as sustojo Šiaurės miestelyje, tai sužinojo pažiūrėjęs pro šaudymo angą. Po kažkiek laiko BTR-as pajudėjo ir važiavo apie 15 min., kol sustojo. Išlipęs pamatė, kad jų BTR-as stovi dešiniuoju bortu prie radijo centro. Kokia technika stovėjo už jo BTR, neprisimena, tačiau žino, kad priekyje, maždaug už 1,5 metro, stovėjo antrasis BTR-as. Atsistojo į grandinę kairėje pusėje nuo BTR-ų, jų judėjimo kryptimi, tarp 1 ir 2 BTR-o. Jo užduotis buvo saugoti BTR-us. Kai tik atvyko prie radijo ir televizijos komiteto, girdėjo vieną šūvį iš tanko pabūklo. Kur tuo metu buvo tankas, nematė, bet mano, kad netoli jo. Taip pat girdėjo du pavienius šaunamojo ginklo šūvius, nuaidėjusius 15-20 sekundžių intervalu. Šaudoma buvo tuščiais šoviniais, jis pats nešaudė. Nematė, kad kas nors būtų šaudęs koviniais šoviniais. Kariškiai grandinėje atsistojo veidu į minią, stovėjusią ant šaligatvio, kurią sudarė įvairaus amžiaus vyrai ir moterys. Minioje taip pat buvo vaikų bei girtų asmenų. Iš minios sklido kariškius įžeidžiantys šūksmai, buvo fotografuojama ir filmuojama. Nematė, kad kas nors minioje būtų turėjęs ginklą ar kitokių parankinių daiktų. Iš minios į kariškius mėtė pinigų banknotus ir monetas. Susirėmimų tarp minios ir kariškių, stovėjusių grandinėje, nebuvo. Sužeistų ir žuvusių žmonių, šarvuotosios technikos ir kitų automobilių užvažiavimų ant žmonių, greitosios pagalbos automobilių prie radijo komiteto nematė. Aplink radijo komitetą ir jo patalpose jokių daiktų neėmė ir nematė, kad kas nors iš kariškių būtų tai daręs. Jis grandinėje stovėjo maždaug 5 val., po to jį pakeitė ir jis ilsėjosi radijo komiteto patalpose, pirmajame aukšte esančiame kambaryje Nr. 111. Ten, tarnybą su pertraukomis poilsiui, ėjo iki 1991-01-13 vakaro. Grįžęs į dalinį, automatą ir 10 tuščių šovinių grąžino.</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K. (V. K.) </w:t>
      </w:r>
      <w:r w:rsidRPr="00980165">
        <w:rPr>
          <w:rFonts w:ascii="Times New Roman" w:eastAsia="Calibri" w:hAnsi="Times New Roman" w:cs="Mangal"/>
          <w:kern w:val="3"/>
          <w:sz w:val="24"/>
          <w:szCs w:val="24"/>
          <w:lang w:eastAsia="zh-CN" w:bidi="hi-IN"/>
        </w:rPr>
        <w:t xml:space="preserve">(t. 125, b. l. 212-216, t. 438, b. l. 177-179) yra nurodęs, kad nuo 1989 m. gruodžio mėn. tarnauja kariniame dalinyje 7574, nuo 1990 m. sausio mėn. – mokomojoje kuopoje. Jo būrio vadas – leitenantas Ž., kuopos vadas – vyr. leitenantas M.. Iki 1991-01-12 patruliavimuose nedalyvavo, jokių objektų apsaugai neėmė, kituose viešosios tvarkos užtikrinimo veiksmuose Vilniuje nedalyvavo. Iš tarnybos draugų sužinojo, kad kažkokie karinio dalinio 7574 padaliniai netoli dalinio saugo kažkokius objektus. 1991-01-13, po vidurnakčio, kuopa buvo pakelta pagal komandą „pratybos“. Apsirengė maskuojamąją uniformą, po striuke užsivilko neperšaunamą liemenę, ant galvos užsidėjo šalmą „sferą“. Jam išdavė PR-73, priskirtąjį Kalašnikovo automatą (AKMS), kurio numerio paskutiniai skaičiai – 630, vieną dėtuvę su 10 vnt. tuščių šovinių. Apsiginklavusi kuopa susirinko aikštelėje, iš viso apie 50 žmonių. Kuopos vadas visiems paskelbė, kad iškelta užduotis šarvuočiais (BTR) vykti į miestą dėl numatomų neramumų. Kur būtent jie turėjo vykti, kuopos vadas nepasakė. Susėdo į BTR-us, stovėjusius dalinio aikštelėje, pajudėjo į miestą. Kartu su juo BTR-e važiavo B., kitų karių nepamena. Po 20 min. BTR-as sustojo, pastovėjo apie 30 min., po to vėl kažkur pajudėjo. Maždaug po 20 min. kelionės BTR-as sustojo, kai išlipo, pamatė, kad dešinėje pusėje, BTR-o judėjimo kryptimi, yra radijo komitetas. Priešais radijo komitetą stovėjo maždaug 4 autobusai. Už BTR-o, kuriuo jis važiavo, maždaug už 1 metro, stovėjo antras BT-as. Lipdamas iš BTR-o, išgirdo maždaug 5 pavienius šaunamojo ginklo šūvius, šūvių iš tankų pabūklų negirdėjo, tankų nematė. Jiems išlipus, po 5 min. buvo duota komanda (kas davė komandą, nežino) rikiuotis į grandinę kairėje BTR-o pusėje, veidu į minią, stovėjusią ant šaligatvio šalia devynaukščių gyvenamųjų namų. Jų užduotis buvo nepraleisti minios prie BT-ų ir prie radijo komiteto. Kariškiai į grandinę buvo sustoję maždaug 2-3 metrų intervalais vienas nuo kito, o vietomis – ir didesniais. Jis pats stovėjo priešais devynaukštį namą, jam už nugaros buvo radijo komiteto pastatas. Matė desantininkus, kurie buvo apsirengę maskuojamąja uniforma, ant galvų užsidėję paprastus metalinius šalmus, turėjo Kalašnikovo automatus, kokios modifikacijos – nepastebėjo. Desantininkai stovėjo prie įėjimo į radijo komiteto pastatą ir vaikščiojo jiems už nugarų. Minią, stovėjusią maždaug už 10 metrų nuo kariškių grandinės, sudarė įvairaus amžiaus vyrai ir moterys, jų tarpe buvo girtų asmenų, vaikų nematė. Minioje matėsi fotoblykstės, sklido įžeidinėjimai, adresuoti kariškiams, buvo rodomi nepadorūs gestai, mėtomi mediniai pagaliai. Kai kurie asmenys minioje rankose laikė teleskopines apie 50 cm lazdas. Tarp minios ir kariškių vaikščiojo Lietuvos Respublikos milicijos pareigūnai, juos atpažino iš kokardų ir antsiuvų, jie buvo neginkluoti, tik laikė minią, kad ši nesiartintų prie kariškių. Susirėmimų tarp kariškių ir Lietuvos milicijos pareigūnų nebuvo. Maždaug po valandos tarnybos grandinėje, su būriu nuėjo ilsėtis į vieną, radijo komiteto pastato pirmajame aukšte esantį, kabinetą. Po 2 val. poilsio vėl ėjo tarnybą grandinėje, vykdė tą pačią užduotį. Taip su pertraukomis tarnybą vykdė iki 1991-01-13 vakaro. Eidamas tarnybą, nešaudė, nematė, kad kas nors jo akivaizdoje būtų panaudojęs šaunamąjį ginklą, taikydamasis į žmones. Sužeistųjų ir žuvusiųjų nematė. Matė pravažiuojančius greitosios pagalbos automobilius, tačiau, ar jie ką nors vežė, nematė. Kraujo niekur nematė. Taip pat nematė, kad šarvuota technika ar kiti automobiliai būtų užvažiavę ant žmonių. Radijo komiteto patalpose ir teritorijoje nieko neėmė, nematė, kad kas nors iš karių būtų nešęs iš radijo komiteto pastato baldus, aparatūrą ir kitus daiktus. Tarnybos metu nebuvo sužeistas, amunicija ir apranga nesugadinta. 1991-01-13 vakare grįžęs į dalinį, grąžino ginklą ir visus jam išduotus tuščius šovinius kuopos viršilai. Negirdėjo, kad kas nors dalinyje būtų sakęs, kad būtina slėpti trofėjus.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A. B. (A. B.) </w:t>
      </w:r>
      <w:r w:rsidRPr="00980165">
        <w:rPr>
          <w:rFonts w:ascii="Times New Roman" w:eastAsia="Calibri" w:hAnsi="Times New Roman" w:cs="Mangal"/>
          <w:kern w:val="3"/>
          <w:sz w:val="24"/>
          <w:szCs w:val="24"/>
          <w:lang w:eastAsia="zh-CN" w:bidi="hi-IN"/>
        </w:rPr>
        <w:t>(t. 125, b. l. 217-223, t. 438, b. l. 180-182) yra nurodęs, kad atlieka karinę tarnybą kariniame dalinyje 7574, eina šaulio pareigas. 1991-01-12 gavo automatą (AKMS NM Nr. 5973), vieną dėtuvę su 10 tuščių šovinių, neperšaunamą liemenę, guminę lazdą PR-73. Peilių-durtuvų ir kitų spec. priemonių jiems nedavė. Po apsiginklavimo buvo duota komanda šarvuočiais (BTR) vykti į Šiaurės miestelį. Sėdėjo BTR-e desanto skyriuje, kas vairavo – nežino. Atvykus į Šiaurės miestelį, liko BTR-e, įsakymo išlipti nebuvo. Po kažkurio laiko BTR-as vėl pajudėjo, kur važiavo – nežino, vėliau išgirdo minios ošimą. Tuo metu BTR-as judėjo, po to pradėjo suktis, sustojo. Išlipęs iš BTR-o, pamatė, kad yra prie keturaukščio valstybinės televizijos ir radijo pastato. Žmonių minia stovėjo priešingoje televizijos ir radijo pastato pusėje. Prie įėjimo į televizijos ir radijo pastatą stovėjo keturi autobusai, jie buvo apgadinti – išdaužyti langai. Tuo metu desantininkai bandė nustumti minią nuo pastato. Jis liko saugoti BTR-ą. Aplink šaudė desantininkai, siekdami nustumti minią nuo televizijos ir radijo pastato. Kai saugojo BTR-ą, matė, kad dauguma piliečių buvo girti. Iš minios į juos skrido pilni ir tušti buteliai, kiti daiktai. Jis nešaudė, visus 10 šovinių grąžino. Sužeistų ir užmuštų asmenų nematė. Maždaug po 1-1,5 val. jį BTR-o sargyboje pakeitė, jis nuėjo į televizijos ir radijo pastatą. Kai nuo BT-o ėjo link keturaukščio pastato įėjimo, matė aplink besimėtančius akmenis, pagalius, metalinius strypus, tuščius butelius ir butelių šukes. Buvo užėjęs tik į pastato pirmame aukšte esantį vestibiulį, jokių ginklų nerado ir nieko nepasiėmė. Tarnybos draugai trasuojančių šaudmenų neturėjo. Jo apranga apgadinta nebuvo. Nematė, kad kas nors iš televizijos ir radijo pastato būtų nešęs kokius nors daiktus. Tarnybą baigė 1991-01-13 vakare, kai juos pakeitė.</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Liudytojo J. S. (J. S.) </w:t>
      </w:r>
      <w:r w:rsidRPr="00980165">
        <w:rPr>
          <w:rFonts w:ascii="Times New Roman" w:eastAsia="Calibri" w:hAnsi="Times New Roman" w:cs="Mangal"/>
          <w:kern w:val="3"/>
          <w:sz w:val="24"/>
          <w:szCs w:val="24"/>
          <w:lang w:eastAsia="zh-CN" w:bidi="hi-IN"/>
        </w:rPr>
        <w:t xml:space="preserve">(t. 125, b. l. 226-231, t. 438, b. l. 183-187) yra nurodęs, kad nuo 1990-05-27 tarnauja kariniame dalinyje 7574, nuo 1990 m. liepos mėn. – mokomojoje kuopoje. Jo būrio vadas – leitenantas Ž., kuopos vadas – vyresnysis leitenantas O. M.. Nuo 1991-01-01 iki 1991-01-12 mieste nepatruliavo, jokių objektų apsaugai neėmė, kituose viešąją tvarką užtikrinančiuose veiksmuose Vilniuje nedalyvavo. Žino, kad 1991 m. sausio 10 ar 11 dieną maždaug 10 kariškių grupė buvo išvykusi į miestą, kokiu tikslu – nežino. 1991-01-13 po vidurnakčio kuopa buvo pakelta pagal signalą „pratybos“. Jis apsirengė maskuojamąją uniformą, po striuke užsivilko neperšaunamą liemenę, ant galvos užsidėjo „sferą“. Jam išdavė PR-73, Kalašnikovo automatą (AKMS) Nr. 1310, vieną dėtuvę automatui su 10 tuščių šovinių. Kai visa kuopa apsiginklavo ir išsirikiavo priešais įėjimą į kareivines, kuopos vadas paskelbė, kas yra paskirti į kovinio užtikrinimo grupę, kas į blokavimo grupę. Jo pavardė nebuvo paskelbta. Kuopos vadas prieš rikiuotę paskelbė ginklo panaudojimo tvarką bei elgesio su ginklu saugumo priemones. Buvo paskelbta, kad be komandos šaudyti draudžiama tiek tuščiais, tiek koviniais šoviniais. Šaudyti ne taikantis į žmones, o į orą, jeigu iškiltų tiesioginis pavojus kariškių gyvybei ar sveikatai. Po to kuopos vadas išvedė kuopą į dalinio aikštelę, kur stovėjo BTR-ai ir dalinio transportas. Dalinio vadas papulkininkis S. A. F., dar kartą pravedė instruktažą apie ginklo panaudojimo tvarką. Po to, pagal savo kuopos vado komandą, kartu su skyriumi įsėjo į vieną iš BTR-ų, kuris maždaug po 5 min. pajudėjo, per šaudymo angą matė, kad važiuoja per miestą, kokioje vietoje yra – nesiorientavo. BTR-as buvo kažkur sustojęs, jis nebuvo išlipęs, vėliau sužinojo, kad buvo Šiaurės miestelyje. Maždaug po 40 min. BTR-as vėl pajudėjo, važiavo apie 20 min. ir sustojo. Prieš sustojant ir išlipant iš BTR-o, girdėjo riksmus, 2-3 pavienius šaunamojo ginklo šūvius. Pagal komandą su tarnybos draugais išlipo iš BTR-o, priekyje už 1,5- 2 metrų stovėjo kitas BTR-as, maždaug per 5 metrus nuo jo galo stovėjo automobilis ZIL, tamsiai žalios spalvos. Dešinėje pusėje pagal BTR-o judėjimo kryptį buvo radijo komiteto pastatas, priešais radijo komitetą ant važiuojamosios dalies, prie šaligatvio, stovėjo  3-4 autobusai. Pagal skyriaus vado komandą, skyrius, susidedantis iš 5 karių, sustojo į grandinę maždaug 3 metrų intervalu. Grandinė stovėjo nugara į radijo komiteto centrinį įėjimą. Užduotis buvo nieko nepraleisti prie įėjimo į pastatą. Minia, stovėjusi prie gyvenamųjų namų ant šaligatvio, šaukė kariškius įžeidžiančius šūksnius. Minioje buvo įvairaus amžiaus vyrų ir moterų, vaikų ir neblaivių asmenų nematė. Iš minios beveik nuolat buvo fotografuojama ir filmuojama. Nematė, kad minioje stovėję asmenys būtų turėję pagalius, kitus parankinius daiktus ar ginklus. Eidamas tarnybą, šūvių negirdėjo, pats nešaudė, skraidančių trasuojančių šūvių nematė. Tarnybą ėjo be pertraukų, valgė viename iš autobusų, stovėjusių priešais radijo komitetą. Šiame ruože tarnybą ėjo iki išvykimo į dalinį, t. y. 1991-01-13 vakaro. Sužeistų, žuvusių asmenų, kraujo pėdsakų niekur nematė, taip pat nematė, kad šarvuota technika ir kitos transporto priemonės būtų užvažiavusios ant žmonių. Į radijo komiteto pastatą užėjęs nebuvo. Autobuse, kuriame valgė, ant grindų matė gulinčią cilindro formos, apie 70 cm ilgio lazdą. Iš aplink esančios teritorijos jokių daiktų ir „suvenyrų“ neėmė. Greitosios pagalbos mašinų nematė. Tarnybos metu matė, kaip prieš minią, stovėjusią prie gyvenamųjų namų, stovėjo grandinė Lietuvos milicijos pareigūnų su Lietuvos herbu ant kepurių. Milicijos pareigūnai minios neprileido prie technikos, stovėjusios ant važiuojamosios dalies ir radijo komiteto pastato. Susirėmimų tarp kariškių ir Lietuvos milicijos pareigūnų nematė. Kūno sužalojimų nepatyrė, amunicija ir apranga nesugadintos. Nematė, kad kas nors iš kariškių ir kitų asmenų būtų išnešęs baldus, radijo ir televizijos aparatūrą bei krovęs į karinę techniką. Tokių daiktų nematė ir parvykęs į dalinį. Negirdėjo, kad kas nors iš dalinio kariškių būtų kalbėjęs apie tai, kad po operacijos „trofėjus“ reikia slėpti. 1991-01-13 vakare, grįžęs į dalinį, pridavė automatą ir 10 tuščių šovinių kuopos budinčiajam. </w:t>
      </w:r>
    </w:p>
    <w:p w:rsidR="00980165" w:rsidRPr="00980165" w:rsidRDefault="00980165" w:rsidP="00980165">
      <w:pPr>
        <w:widowControl w:val="0"/>
        <w:shd w:val="clear" w:color="auto" w:fill="FFFFFF"/>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SimSun, 宋体" w:hAnsi="Times New Roman" w:cs="Mangal"/>
          <w:b/>
          <w:bCs/>
          <w:sz w:val="24"/>
          <w:szCs w:val="24"/>
          <w:lang w:eastAsia="zh-CN" w:bidi="hi-IN"/>
        </w:rPr>
        <w:t>Li</w:t>
      </w:r>
      <w:r w:rsidRPr="00980165">
        <w:rPr>
          <w:rFonts w:ascii="Times New Roman" w:eastAsia="Calibri" w:hAnsi="Times New Roman" w:cs="Mangal"/>
          <w:b/>
          <w:kern w:val="3"/>
          <w:sz w:val="24"/>
          <w:szCs w:val="24"/>
          <w:lang w:eastAsia="zh-CN" w:bidi="hi-IN"/>
        </w:rPr>
        <w:t xml:space="preserve">udytojas A. S. (A. S.) </w:t>
      </w:r>
      <w:r w:rsidRPr="00980165">
        <w:rPr>
          <w:rFonts w:ascii="Times New Roman" w:eastAsia="Calibri" w:hAnsi="Times New Roman" w:cs="Mangal"/>
          <w:kern w:val="3"/>
          <w:sz w:val="24"/>
          <w:szCs w:val="24"/>
          <w:lang w:eastAsia="zh-CN" w:bidi="hi-IN"/>
        </w:rPr>
        <w:t>(t. 126, b. l. 1-4, t. 439, b. l. 3-5) yra nurodęs, kad nuo 1990-06-26 tarnauja kariniame dalinyje 7574, nuo 1990 m. liepos mėn. – mokomojoje kuopoje. Jo būrio vadas – vyr. leitenantas M. V. C., kuopos vadas – vyr. leitenantas O. V. M., dalinio vadas – papulkininkis S. A. F.. Iki 1991-01-12 mieste nepatruliavo, apsaugon kokių nors objektų neėmė, kituose renginiuose Vilniuje nedalyvavo. 1991-01-13, apie 1 val., kuopa buvo pakelta pagal signalą „rinktis“. Apsivilko kamufliažinę uniformą pagal sezoną, ant jos neperšaunamą liemenę, ant galvos užsidėjo „sferą“, gavo PR-73, 7,62 mm klaibro Kalašnikovo automatą (AKMS), vieną dėtuvę su 10 tuščių šovinių. Pats šovinių neskaičiavo, dėtuvę gavo su šoviniais. Kai visa kuopa, du būriai, iš viso apie 40 žmonių, apsiginklavo, kuopos vadas, rikiuotėje neiškeldamas jokios užduoties, davė komandą lipti į šarvuotuosius transporterius (BTR), stovinčius dalinio aikštelėje. Kartu su juo BTR-e važiavo leitenantas Ž., kitų karių pavardžių neprisimena. BTR-as buvo kartą sustojęs, po to vėl važiavo. Atvažiavus prie objekto, buvo duota komanda išsirikiuoti grandine savo technikai saugoti, kitos užduoties negavo. Stovėjo karių grandinėje maždaug 5 metrų intervalu, iš kairės pagal BTR-o eigą važiuojamoje dalyje, apie 10 metrų atstumu nuo minios, stovėjusios ant šaligatvio prie gyvenamųjų namų. Minioje buvo įvairaus amžiaus vyrų ir moterų, daugiausia buvo jaunimo, vaikų ir aiškiai girtų asmenų minioje nematė. Iš minios nuolat buvo filmuojama, fotografuojama, girdimi įžeidžiančio turinio šūksmai. Nematė, kad minia būtų ginkluota ginklais ar kokiomis parankinėmis priemonėmis. Stovėdamas grandinėje, nematė, kad kas nors šaudytų, šūvių negirdėjo. Tarp karių grandinės ir minios buvo Lietuvos milicijos darbuotojų grandinė. Kad tai Lietuvos milicininkai, nustatė pagal kokardas su Lietuvos herbu. Milicijos darbuotojai sulaikė minią, kad ji neitų į važiuojamąją dalį, susidūrimų tarp kariškių ir Lietuvos milicijos nematė. Greitosios pagalbos mašinų, sužeistųjų ir žuvusiųjų, kraujo pėdsakų ant šarvuotosios technikos ir kitų automobilių, teritorijoje ir radijo komiteto patalpose, šarvuotosios technikos ir kitų transporto priemonių užvažiavimų ant žmonių atvejų, nematė. Jis pats nešaudė, kūno sužalojimų nepatyrė. Kitų kariškių, be savo tarnybos draugų, nematė. Tarnybą, stovėdamas grandinėje, ėjo iki sausio 13 d. vakaro, su pertraukomis poilsiui. Ilsėjosi radijo komiteto pastato pirmame aukšte, viename iš kambarių. Teritorijoje ir radijo komiteto patalpose jokių daiktų neėmė ir nematė, kad tai darytų jo tarnybos draugai. Negirdėjo, kad kas nors iš dalies kariškių būtų sakęs apie tai, kad „trofėjus“, paimtus vykdant operacijas, reikia slėpti. Sausio 13 d. vakare grįžęs į dalinį, ginklą ir visus tuščius šovinius atidavė kuopos budinčiajam.</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Calibri" w:hAnsi="Times New Roman" w:cs="Mangal"/>
          <w:b/>
          <w:kern w:val="3"/>
          <w:sz w:val="24"/>
          <w:szCs w:val="24"/>
          <w:lang w:eastAsia="zh-CN" w:bidi="hi-IN"/>
        </w:rPr>
        <w:t xml:space="preserve">Liudytojas V. P. (V. P.) </w:t>
      </w:r>
      <w:r w:rsidRPr="00980165">
        <w:rPr>
          <w:rFonts w:ascii="Times New Roman" w:eastAsia="Calibri" w:hAnsi="Times New Roman" w:cs="Mangal"/>
          <w:kern w:val="3"/>
          <w:sz w:val="24"/>
          <w:szCs w:val="24"/>
          <w:lang w:eastAsia="zh-CN" w:bidi="hi-IN"/>
        </w:rPr>
        <w:t xml:space="preserve">(t. 126, b. l. 12-18, t. 439, b. l. 10-13) yra nurodęs, kad nuo 1989 m. birželio mėn. tarnauja kariniame dalinyje 7574, tarnauja 2-jame batalione, kuriame jam, kaip mechanikui-vairuotojui priskirtas ŠT-60PB BTR-as, borto numeris 237. Iki 1991-01-13 į Vilnių išvykęs nebuvo. 1991-01-12 kažkas iš karininkų pasakė ruošti BTR-ą išvažiavimui. Patikrino savo BTR-o parengtį išvažiavimui. Kulkosvaidžiai KPVT ir PKT, esantys jo BTR-e, visada parengti naudoti, t. y. šie kulkosvaidžiai 1991-01-12 nebuvo užkonservuoti. Kulkosvaidžių prieš išvažiavimą neapžiūrėjo, jiems šaudmenų nebuvo. 1991-01-13, kartu su jų spec. paskirties kuopos kariais, buvo išvažiavęs prie Vilniaus miesto radijo centro pastato. Nežino, ar spec. paskirties kuopos kariai, 1991-01-13 lipdami į jo BTR-ą, atsinešė kulkosvaidžio šaudmenų. 1991-01-12, po 20.15 val., BTR-ų vairuotojams- mechanikams duota komanda eiti į aikštelę, kurioje jau stovėjo BTR-ai, ir ruošti juos išvažiavimui. Maždaug po valandos jų kolona iš šešių BTR-ų, kurios priekyje buvo štabo mašina, GAZ-66 mašinos pagrindu, išvažiavo iš dalinio. Iš viso važiavo šeši BTR-ai, įskaitant jo BTR-ą Nr. 237, tai: eilinio K. BTR-as Nr. 225, eilinio L. BTR-as Nr. 602, eilinio T. BTR-as Nr. 239, eilinio D. BTR-as Nr. 243, eilinio O. BTR-as Nr. 604. Nežino, kiek spec. paskirties kuopos karių važiavo šiuose BTR-uose. Jo vairuojamas BTR-as kolonoje važiavo paskutinis, vado vietoje sėdėjo kažkoks praporščikas. Kolona atvyko į Šiaurės miestelį. Jam nebuvo žinomas kolonos važiavimo maršrutas. Šiaurės miestelyje kareiviai iš BTR-o išlipę nebuvo, buvo išlipęs ir kažkur išėjęs tik BTR-e važiavęs praporščikas. Šiaurės miestelyje nematė tankų ir kovinių desanto mašinų (BMD). Po 1,5 val. jų kolona išvažiavo į Vilniaus miestą, kur važiavo, nežinojo. Kolona važiavo su įjungtais žibintais, gabaritinėmis šviesomis, laikydamasi visų kelių eismo taisyklių. Spec. paskirties kuopos kariai, važiavę BTR-u prie radijo centro pastato, buvo ginkluoti automatais, guminėmis lazdomis. Ar kariai turėjo šovinių, nežino, peilių-durklų prie automatų nematė. Spec. paskirties kuopos kariai neturėjo kokių nors strypų, armatūros ir pan. Neprisimena, ar kariai buvo su šalmais. Jis pats jokio ginklo, įskaitant šaunamąjį, jokių lazdų, armatūros, strypų neturėjo. Vilkėjo žieminę žalios spalvos striukę. Jo BTR-e radijo stotis buvo sugedusi, sėdėjo BTR-e su žieminiu šalmo telefonu ant galvos, šalmo telefonas nebuvo prijungtas prie radijo stoties. Kolonai važiuojant per miestą, BTR-o liukai buvo uždaryti, o priekiniai stiklai nebuvo uždengti šarvuotais dangčiais. Kolona važiavo maždaug 30-35 km/val. greičiu. Kolona pravažiavo pro radijo centro pastatą, iš dešinės pusės buvo minia šaukiančių žmonių, įvairaus amžiaus moterų ir vyrų. Paskui kolona apsisuko pirmoje sankirtoje, grįžo atgal ir sustojo priešais radijo centrą. Kai BTR-ų kolona dar iki apsisukimo pravažiavo pro radijo centro pastatą, girdėjo trumpų automato serijų garsus. Kas ir kur šaudė, nematė, kokiais šoviniais – koviniais ar tuščiais, nežino. Nuo radijo centro pastato iki tos vietos, kurioje kolona apsisuko, apie 200 metrų. Dėl važiuojamosios dalies pločio, nepakankamo apsisukti BTR-ui, jų kolonos BTR-ai kelyje apsisuko paeiliui, vienas po kito. Nuo to laiko, kai pravažiavo pro radijo centro pastatą iki to momento, kai sustojo priešais radijo centro pastatą, praėjo apie 20 min. Kai BT-ų kolona sustojo prie radijo centro pastato, jokio šaudymo negirdėjo. Spec. paskirties kuopos kariai išlipo iš BTR-o, o jis liko, nuolat paleisdamas ir vėl išjungdamas variklius, juos šildydamas. Spec. kuopos kariai atsistojo tarp BTR-ų kolonos ir žmonių minios. Per tripleksus matė, kad iš kairės nuo jo BTR-o, ant šaligatvio ir už jo, stovėjo žmonių minia, o prieš ją – spec. paskirties kuopos kariai. Nepastebėjo, kaip kariai laikė savo automatus. BTR-ai stovėjo dešinėje šalikelėje, glaustinai prie šaligatvio. Žmonių minia šaukė, mojavo vėliavomis. Nematė, kad spec. paskirties kuopos kariai prieš žmones iš minios būtų naudoję ginklus arba gumines lazdas. Naktį sėdėdamas BTR-e, matė, kaip iš šalia buvusios minios į priekyje stovintį BTR-ą kelis kartus buvo mesti kažkokie daiktai, panašūs į akmenis. Negirdėjo ir nematė, kad žmonės būtų ką nors metę į jo BTR-ą. Nematė, kad žmonės būtų turėję kokių nors lazdų, strypų ir pan. Išskyrus jau nurodytą, daugiau kokio nors šaudymo, sprogimo garsų negirdėjo. Jokių milicininkų, greitosios pagalbos automobilių, tankų, žmonių papuolimų po kovine ar civiline technika nematė. Nematė, kad būtų išvežamas arba išnešamas koks nors turtas ir radijo centro pastato. Buvo užėjęs į radijo centro pastato pirmąjį aukštą, kulkų, kraujo pėdsakų ten nematė. 1991 m. sausio 13 dieną pirmą kartą radijo centro pastate pamatė desantininkus, kurie turėjo 5,45 mm kalibro automatus (AKMS). Ar tie automatai buvo su movomis, skirtomis šaudyti tuščiais šoviniais, neįžiūrėjo. Nematė, kad desantininkai būtų turėję kokias nors lazdas, strypus, armatūrą ir pan. Po kokių dviejų dienų, t. y. 1991-01-15, matė radijo centro pastate draugovininkus su raudonais raiščiais ant rankovių, kokių nors ginklų, lazdų, strypų ir armatūros pas juos nematė. Sužeistų desantininkų ir draugovininkų nematė. Per tą laikotarpį, kai buvo prie radijo centro, t. y. nuo sausio 13 iki 16 d., jokių sužalojimų nepatyrė. Prie radijo centro pastato ir jame jokių lazdų, strypų, butelių nematė, jokių daiktų neėmė. 1991-01-13, apie 12 val., pulko vadas papulkininkis F. į savo kabinetą sušaukė BTR-ų mechanikus-vairuotojus, dalyvavusius 1991-01-13 įvykiuose, ir pasakė, kad apie šiuos įvykius jie tiesą papasakotų tardytojams.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Calibri" w:hAnsi="Times New Roman" w:cs="Mangal"/>
          <w:kern w:val="3"/>
          <w:sz w:val="24"/>
          <w:szCs w:val="24"/>
          <w:lang w:eastAsia="zh-CN" w:bidi="hi-IN"/>
        </w:rPr>
      </w:pPr>
      <w:r w:rsidRPr="00980165">
        <w:rPr>
          <w:rFonts w:ascii="Times New Roman" w:eastAsia="SimSun, 宋体" w:hAnsi="Times New Roman" w:cs="Mangal"/>
          <w:b/>
          <w:bCs/>
          <w:sz w:val="24"/>
          <w:szCs w:val="24"/>
          <w:lang w:eastAsia="zh-CN" w:bidi="hi-IN"/>
        </w:rPr>
        <w:t>L</w:t>
      </w:r>
      <w:r w:rsidRPr="00980165">
        <w:rPr>
          <w:rFonts w:ascii="Times New Roman" w:eastAsia="Calibri" w:hAnsi="Times New Roman" w:cs="Mangal"/>
          <w:b/>
          <w:kern w:val="3"/>
          <w:sz w:val="24"/>
          <w:szCs w:val="24"/>
          <w:lang w:eastAsia="zh-CN" w:bidi="hi-IN"/>
        </w:rPr>
        <w:t xml:space="preserve">iudytojas J. D. (J. D.) </w:t>
      </w:r>
      <w:r w:rsidRPr="00980165">
        <w:rPr>
          <w:rFonts w:ascii="Times New Roman" w:eastAsia="Calibri" w:hAnsi="Times New Roman" w:cs="Mangal"/>
          <w:kern w:val="3"/>
          <w:sz w:val="24"/>
          <w:szCs w:val="24"/>
          <w:lang w:eastAsia="zh-CN" w:bidi="hi-IN"/>
        </w:rPr>
        <w:t xml:space="preserve">(t. 126, b. l. 22-29, t. 439, b. l. 17-20) yra nurodęs, kad nuo 1989 m. liepos mėn. tarnauja kariniame dalinyje 7574, nuo 1989 m. liepos mėn. iki 1990 m. sausio mėn. buvo mokomas kariniame dalinyje 3350 Zoločiovo mieste (UTSR), nuo 1990 m. sausio mėn. tarnauja kariniame dalinyje 7574, 5-ojoje kuopoje. Jo kuopa nuo 1990-09-01 dislokuota Snečkaus gyvenvietėje. Nuo 1990-12-15 komandiruotas į karinio dalinio 7574 autokuopą Vilniaus mieste remontuoti šarvuotuosius transporterius (BTR). 1991-01-07 grįžo iš atostogų ir remontavo BTR-ą. Po kelių dienų 2-ojo bataliono vado pavaduotojas techninei daliai majoras A. N. B., kuris taip pat buvo komandiruotas į Vilnių prie karinio dalinio 7574 branduolio, visiems BTR-ų vairuotojams iškėlė užduotį, kad visi BTR-ai būtų nuolatinės kovinės parengties, kokiems konkrečiai veiksmams, nepranešė. Iki 1991-01-12 mieste nepatruliavo, objektų apsaugai neėmė, kituose renginiuose užtikrinant viešąją tvarką Vilniuje nedalyvavo, nežino, kad šis užduotis būtų vykdę kiti BTR-ų vairuotojai. Autokuopoje buvo pavaldus majorui P., majorui B., vyr. leitenantui K.. 1991-01-12, apie 19 val., kažkas iš autokuopos karininkų davė komandą parengti šešis BTR-us, užvesti juos, šildyti variklius. Jis ir jo tarnybos draugai, iš viso šešiese, po 10 min. užvedė savo BTR-us, 5 min. šildė – visą laiką buvo pasirengę išvažiuoti. Išskyrus pertrauką pavalgyti, visą laiką buvo savo BTR-70, borto Nr. 243, pasirengęs važiuoti sausio 13 d. naktį. Be jo, savo BTR-60, borto Nr. 237, nuolat šildė eilinis P., BTR-70, borto Nr. 225 – K., BTR-70 – L., BTR-70 – O., BTR-60, borto Nr. 239 – T.. Iki išvažiavimo nežinojo, kur ir kada teks važiuoti. Į jo BTR-ą sulipo kariai iš mokomosios kuopos, vilkintys kamufliažines uniformas. Jis pats buvo neginkluotas, BTR-e buvo viena dėžė su juostomis, užtaisytomis koviniais automato PKT šoviniais ir KPVT, iš minėtų ginklų niekas nešaudė, kitų šaudmenų BTR-e nebuvo. Kolonoje važiavo antras už BTR-70, borto Nr. 225, po 20 min. atvažiavo į kažkokį karinį dalinį, kur sustojo teritorijoje. Po kažkurio laiko, BTR-o vyresnysis davė komandą važiuoti iš paskos BTR Nr. 225. Kolona važiavo apie valandą. Iš Požėlos gatvės pusės kolona įvažiavo į Konarskio gatvę. Iš abiejų gatvės pusių, ant šaligatvių ir važiuojamosios dalies buvo daug žmonių, girdėjosi žmonių šauksmai, švilpimas. Žmonės į BTR-ų pusę mėtė akmenis. Kolona važiavo labai lėtai, vis sustodama, su įjungtomis šviesomis ir garsiniais signalais. Iki kolonai sustojus, girdėjo daugybę pavienių šūvių ir serijomis iš šaunamojo ginklo. Skriejant trasuojančių kulkų nematė. Privažiuodamas ir būdamas priešais radijo komitetą, tankų nematė, šūvių iš pabūklo negirdėjo. Matė kariškius, vilkinčius kamufliažines uniformas, kurios skyrėsi nuo tos, kurią vilkėjo mokomosios kuopos kariai, važiavę jo BTR-e. Kokius šalmus dėvėjo tie kariškiai ir kokius automatus turėjo, neįžiūrėjo, nes buvo tamsu. Kai BTR-as sustojo, mokomosios kuopos kariai išlipo, ką jie veikė prie radijo komiteto, nematė, nes kariams išlipus, visi BTR-o liukai buvo uždaryti. BTR-e jis liko vienas ir žiūrėjo tik per prietaisus. Būdamas BTR-e vienas, radijo ryšio nepalaikė, į BTR-ą nieko neįleido, nuo atvykimo iki išvykimo iš BTR-o nebuvo išlipęs, išskyrus tai, kad 1991-01-13, apie 11 val. jį ir visus BTR-ų vairuotojus-mechanikus, kurie buvo prie radijo komiteto, išskyrus išvykusius į kitą dalinį eilinius K. ir L., į savo kabinetą iškvietė papulkininkis F., kur dalyvaujant vyresniajam leitenantui B., pasakė, kad juos tardys tardytojai, ir kad jie sakytų tiesą, kaip buvo. Jis pats kūno sužalojimų nepatyrė, amunicija ir BTR-as pažeisti nebuvo. Sužeistųjų, žuvusiųjų ir greitosios pagalbos mašinų prie radijo komiteto nematė. Pradėjus važiuoti prieš jį stovėjusiam BTR-ui, važiavo paskui, nes tokią komandą buvo gavęs dar prieš išvykstant. Į dalinį savo BTR-u važiavo vienas, niekas nieko į jo BTR-ą prie radijo komiteto nepakrovė, niekas neįsėdo. Grįždamas atgal, važiavo su atvirais priekinių stiklų liukais. Važiuodamas prie radijo komiteto ir grįždamas atgal, ant žmonių neužvažiavo ir nematė, kad tai būtų padariusi kokia nors transporto priemonė. Sausio 13 d. vakare grįžo į dalinį. Sustojus, priėjo majoras B. ir davė komandą nunešti dėžę su PKT šoviniais į autoparko techninį kontrolės punktą. Toliau gyvenimas kariniame dalinyje vyko pagal įprastą darbotvarkę, komandų išvažiuoti nebuvo.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A. O. (A. O.) </w:t>
      </w:r>
      <w:r w:rsidRPr="00980165">
        <w:rPr>
          <w:rFonts w:ascii="Times New Roman" w:eastAsia="Calibri" w:hAnsi="Times New Roman" w:cs="Times New Roman"/>
          <w:sz w:val="24"/>
          <w:szCs w:val="24"/>
          <w:lang w:eastAsia="zh-CN" w:bidi="hi-IN"/>
        </w:rPr>
        <w:t xml:space="preserve">(t. 126, b. l.30-34, t. 439, b. l. 21-23) yra nurodęs, kad nuo 1989 m. gruodžio mėn. tarnauja kariniame dalinyje 7574, priklauso 2-ojo bataliono, 4-osios kuopos, 1-ojo būrio personalui, tačiau 1990 m. gruodžio mėn. buvo komandiruotas į karinio dalinio 7574 autokuopą. Jam priskirtas šarvuotasis transporteris (BTR-70), borto Nr. 602. Autokuopai vadovauja vyresnysis leitenantas I. B.. Iki 1991-01-13 jokiose karinių padalinių Vilniuje vykdomuose veiksmuose nedalyvavo. Keletą dienų iki 1991-01-13 šeši jų autokuopos BTR-ai stovėjo aikštelėje paruošti išvažiavimui. 1991-01-12, po vakarienės, dalinio budinčiajam liepus, vairuotojai-mechanikai išėjo ruošti savo BTR-us išvykimui. 1991 m. sausio 12-13 d. naktį, apie 23-24 val., į BTR-us susėdo mokomosios specialiosios paskirties kuopos kareiviai ir išvažiavo į Vilnių prie radijo centro pastato. Kariai buvo apsirengę kamufliažines uniformas, neperšaunamas liemens, užsidėję šalmus „sferas“, nešėsi automatus be durklo-peilio, turėjo šovinius, gumines lazdas PR-73. Į jo BTR-ą atsisėdo skyrius iš 10-ies žmonių, vadovaujamas kažkokio praporščiko. Jis pats ir visi BTR-ų vairuotojai buvo apsirengę žalios spalvos žieminėmis jūreivių striukėmis ir kepurėmis, su savimi priskirto ginklo, šovinių, guminių lazdų ir jokių ypatingų priemonių neturėjo. Dalinio kariai, atsisėdę į jo BTR-ą, atsinešė dėžutę šovinių, kurie buvo juostoje, skirtoje kulkosvaidžiui PKT, kuris buvo BTR-o bokštelyje. Dėžutę su šovinių juosta pastatė į etatinę vietą, juostos į kulkosvaidžio šovininę niekas neįstatė. Kiek šovinių buvo juostoje ir su kokiomis kulkomis, nematė. Greitai kolona išvažiavo iš dalinio, kur išvažiavo, nežinojo. Kolonos priekyje važiavo ryšio mašina KŠM automobilo GAZ-66 pagrindu, su vadu. Už šios mašinos važiavo BTR-as Nr. 225 (vairuotojas-mechanikas eilinis A. K.), po to – BTR-as Nr. 243 (vairuotojas-mechanikas eilinis J. D.), už jo – BTR-as Nr. 339 (vairuotojas-mechanikas eilinis M. T.), po to – jo (liudytojo A. O.) BTR-as Nr. 302, už jo – BTR-as Nr. 604 (vairuotojas-mechanikas eilinis A. L.), po to – BTR-as Nr. 337 (vairuotojas-mechanikas P.). Blogai pažįsta Vilniaus miestą, todėl negali pasakyti, kokiu maršrutu važiavo. Privažiavus Šiaurės miestelį, iš BTR-o neišlipo, išlipo tik vadovaujantis skyriui praporščikas. Šiaurės miestelio parke, kur stovėjo jų kolona, matė kovines desantininkų mašinas (BMD), tankų nematė. Praporščikas, grįžęs į BTR-ą, liepė važiuoti iš paskos priekyje važiuojančiam BTR-ui. Kur važiavo, nežinojo. Kai pravažiavo pro radijo centro pastatą, kairėje matė kažkokius žmones, o jų BTR-o judėjimo pusės dešinėje matė didelę žmonių minią. Važiuojant šalia radijo centro, šaudymo garsų negirdėjo, nes važiavo su uždarytais liukais, ant galvos buvo užsidėjęs šalmą su radijo stotele įjungtomis ausinėmis. Jų kolona apsisuko, sugrįžo atgal ir sustojo prieš radijo centrą. Kai apsisukus privažinėjo prie radijo centro pastato, išgirdo šaudymo garsus. Buvo šaudoma prie radijo centro pastato automatais, trumpomis serijomis, bet dažniausiai – pavieniais šūviais. Eteryje jokių komandų jam neperdavinėjo. Kolonai sustojus, visi kareiviai išlipo iš jo BTR-o, jie turėjo automatų dėtuves, neprijungtas prie automatų. Uždaręs liuką, pasiliko BTR-e iki pat 1991-01-13 ryto. Jo BTR-as glaudžiai atsistojo šalia priekyje stovėjusio BTR-o taip, kad tarp BTR-ų, žmogui nepasilenkus, praeiti nebūtų galima. Pro tripleksus buvo sunku pamatyti viską, kas vyko aplink BTR-us. Girdėjo kažkokių daiktų smūgių garsus į jo BTR-ą, suprato, kad žmonės kažką mėto. Minios gerai nematė ir negali pasakyti, ar jie turėjo lazdas ir pan. Šaudymas automatais tęsėsi apie 20 min., daugiau 1991-01-13 jokio šaudymo negirdėjo. Sėdėdamas BTR-e, periodiškai jį užvedinėjo ir šildė variklius. Dieną užėjo į radijo centro pirmąjį aukštą, ten buvo išdaužti langų stiklai, kraujo pėdsakų niekur nematė. Matė kulkų pėdsakus radijo centro sienų aukštesnėje dalyje, iš išorės. Prieš įėjimą į radijo centrą stovėjo seni, sudaužyti autobusai, į juos įėjęs nebuvo. Dieną teritorijoje, šalia radijo centro, lazdų, laužtuvų nematė, taip pat nematė, kad kas nors būtų papuolęs po technikos ratais ar vikšrais, kad kas nors būtų išvežęs arba išnešęs iš radijo centro kokį nors turtą. 1991-01-13, dieną, radijo centro pastate matė desantininkus, kurie turėjo 5,45 mm kalibro Kalašnikovo automatus su užlenkiama buože (AKS-74), ant jų automatų užmovų tuščiam šaudymui nepastebėjo. Taip pat matė draugovininkus su raudonais raiščiais ant rankovių. Nematė, kad desantininkai ar draugovininkai būtų patyrę kūno sužalojimų. Pats sužalojimų negavo. Greitosios pagalbos mašinų nematė.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B. D. (B. D.) </w:t>
      </w:r>
      <w:r w:rsidRPr="00980165">
        <w:rPr>
          <w:rFonts w:ascii="Times New Roman" w:eastAsia="Calibri" w:hAnsi="Times New Roman" w:cs="Times New Roman"/>
          <w:sz w:val="24"/>
          <w:szCs w:val="24"/>
          <w:lang w:eastAsia="zh-CN" w:bidi="hi-IN"/>
        </w:rPr>
        <w:t xml:space="preserve">(t. 126, b. l.34-37, t. 439, b. l. 24-26) yra nurodęs, kad nuo 1989 m. liepos mėn. tarnauja kariniame dalinyje 7574. Iki 1991-01-13 jokiuose karinių padalinių Vilniuje vykdomuose veiksmuose nedalyvavo. 1991-01-13 jų mokomosios specialiosios paskirties kuopos kareivių grupės sudėtyje išvažiavo prie Valstybinio radijo ir televizijos pastato. Tą naktį iš jų kuopos išvažiavo apie 35-40 žmonių. Buvo prikelti 1991-01-13, apie 1 val., gavo ginklus, šaudmenis, neperšaunamas liemenes, šalmus „sferas“, gumines lazdas PR-73. Jis gavo priskirtą modernizuotą Kalašnikovo automatą su užlenkiama buože (AKMS), vieną dėtuvę automatui su 10 vnt. 7,62 mm kalibro tuščių šovinių, taip pat įvorę prie automato tuščiam šaudymui, guminę lazdą PR-73. Peilio-durklo prie automato negavo. Juos pasodino į šarvuotuosius transporterius (BTR) ir kažkur išvežė. Po ginklo ir šaudmenų gavimo apie naudojimosi ginklu ir šaudmenimis saugumo priemones, naudojimosi ginklu tvarką niekas neinstruktavo, nes jie visi ir taip visa tai žino, užsiėmimų metu buvo mokyti. BTR-as privažiavo prie Šiaurės miestelio, jis iš BTR-o neišlipo, po to vėl kažkur išvažiavo. Judėjimo Vilniuje maršruto nežino, nes miegojo. Vienu metu išgirdo mieste iš gatvės sklindančius žmonių riksmus, šaudymo negirdėjo. Pažvelgęs pro šaudymo angą, pamatė, kad jų kolona (važiavo kolonoje paskutiniame BTR-e) važiuoja pro 4 aukštų Valstybinį radijo ir televizijos pastatą. Prieš įėjimą į radijo ir televizijos pastatą stovėjo vienas prie kito glaudžiai sustatyti keli autobusai, bėgiojo ir rėkavo kažkokie žmonės. Kareivių tarp šių žmonių nepastebėjo, šaudymo garsų negirdėjo. Jų kolona privažiavo prie artimiausios kryžkelės, apsisuko ir vėl privažiavo prie radijo ir televizijos pastato. Jų BTR-as prie pastato privažiavo paskutinis. Įlipęs iš BTR-o, pamatė, kad prie radijo ir televizijos pastato šurmuliavo ir bėgiojo nedaug civilių žmonių, tarp šių žmonių kareivių nebuvo, jokio šaudymo nebuvo girdėti. Kariai tuoj pat atsistojo į grandinę tarp jų BTR-o ir žmonių, stovėjusių priešingoje kelio pusėje. Minioje buvo įvairaus amžiaus vyrų ir moterų, kai kurių žmonių rankose matė laužtuvėlius, metalinius strypus. Žmonės juos įžeidinėjo, vadino fašistais, okupantais. Jis automatu nešaudė, guminės lazdos nepanaudojo, jokių kūno sužalojimų jam niekas nepadarė. Apytiksliai po valandos tarp jų ir žmonių minios atsistojo lietuvių milicininkai, pas juos kokio nors ginklo nematė. Milicininkai į karius nesikreipė, nieko jiems nesakė. Prieš rytą minia nusiramino, pradėjo išsivaikščioti. 1991-01-13, dienos metu įėjo į radijo ir televizijos pastatą, buvo pirmame aukšte. Nei pastate, nei gatvėje tą dieną, kraujo pėdsakų nematė. Pastate matė draugovininkus su raudonais raiščiais ant rankovių ir desantininkus su automatais, jų kalibro ir ar jie turėjo užmovas tuščiam šaudymui, nepastebėjo. Sausio 13 dieną tankų, kovinių desantininkų mašinų (BMD) nematė, šaudymo negirdėjo. Nematė, kad žmonės būtų papuolę po transporto priemonėmis, po kovine technika. Greitosios pagalbos mašinų nematė. Šalia radijo ir televizijos pastato matė gumines lazdas, tuščius butelius. Užėjo į autobusus, stovėjusius prie įėjimo į radijo ir televizijos pastatą, juose buvo netvarka, purvas, tušti buteliai nuo alkoholinių gėrimų, autobuso langų stiklai buvo išdaužyti. Nematė, kad 1991-01-13 kas nors iš radijo ir televizijos pastato būtų išnešęs arba išvežęs kokį nors turtą, pats nieko neėmė. Pastate kulkų pėdsakų nematė. Grįžęs į dalinį, atidavė ginklą ir šaudmenis.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M. T. (M. T.) </w:t>
      </w:r>
      <w:r w:rsidRPr="00980165">
        <w:rPr>
          <w:rFonts w:ascii="Times New Roman" w:eastAsia="Calibri" w:hAnsi="Times New Roman" w:cs="Times New Roman"/>
          <w:sz w:val="24"/>
          <w:szCs w:val="24"/>
          <w:lang w:eastAsia="zh-CN" w:bidi="hi-IN"/>
        </w:rPr>
        <w:t xml:space="preserve">(t. 126, b. l.38-43, t. 439, b. l. 27-30) yra nurodęs, kad nuo 1989 m. tarnauja kariniame dalinyje 7574, eina 5-osios kuopos šarvuoto transporterio (BTR) vairuotojo- mechaniko pareigas. 1990 m. gruodžio mėn. viduryje jį, eilinį D., P., O., K. ir L. iš Sniečkaus tipo gyvenvietės iškomandiravo į Vilniaus miesto automobilinę kuopą, su užduotimi – suremontuoti BTR-us, grįžusius iš Azerbaidžano TSR. Iki 1991-01-13 mieste nepatruliavo, objektų perėmimo ir kitoje viešosios tvarkos palaikymo Vilniuje veikloje nedalyvavo. 1991-01-12, iki 20.30 val., kai remontavo savo BTR-60, borto Nr. 239, stovintį dalinio aikštelėje, atėjo bendradarbis D., kuris pasakė, kad jis užimtų savo vietą dalinio aikštelėje rikiuojamoje technikos kolonoje. Į koloną atsistojo trečias. Prieš jį kolonoje atsistojo D. BTR-70, Nr. 243. Padalinio vadas, eilinį D. visiems komandiruotiems BTR-ų vairuotojams-mechanikams paskyrė kuopos vyresniuoju. D. iškėlė jam užduoti nuolat šildyti BTR-ą. Po kurio laiko į jo BTR-o desanto skyrių susėdo 8-9 mokomosios kuopos kareiviai, apsirengę kamufliažine uniforma. Vyriausiuoju į jo BTR-ą atsisėdo karininkas iš mokomosios kuopos. Mokomosios kuopos kareiviams atsisėdus į BTR-us, BTR-ų vyresnieji ir vairuotojai-mechanikai buvo išvesti į rikiuotę, šalia BTR-ų. Rikiuotės metu papulkininkis F. iškėlė užduotį – judėjimo kolonoje metu nesukelti eismo įvykių, nustatė judėjimo greitį. Kur turėjo važiuoti ir ką veikti, nepasakė. Kolonai pajudėjus, kolonoje jis važiavo trečias po BTR-o Nr. 243. BTR-o priekyje važiavo kažkokia mašina. Kolonoje per miestą, iki sustojimo prie televizijos centro, važiavo su pakeltais priekinio stiklo skydeliais. Privažiavimo prie radijo ir televizijos komiteto Konarskio gatve metu, iki kolonos sustojimo, matė žmonių minią ir ant važiuojamosios kelio dalies, ir ant šaligatvių prie gyvenamųjų namų. Girdėjo riksmus minioje. Konarskio gatve judėjo labai lėtai. Kai buvo kolonos apsisukimo vietoje, girdėjosi automatiniai šūviai serijomis, serijos buvo trumpos, su 5-10 sekundžių intervalais. Šaudymą girdėjo apie 2 min. Kai kolona sustojo, priekyje stovėjo BTR-70, Nr. 243, dešinėje kolonos judėjimo pusei buvo radijo ir relevizijos komitetas, prieš jį ant šaligatvio, stovėjo maždaug 3 autobusai. BTR-ui sustojus, vyresnysis ir kariai išlipo, BTR-e liko šaudmenų dėžutė, skirta tankiniam Kalašnikovo kulkosvaidžiui (PKT). Jis pats asmeniškai apsiginklavęs nebuvo. BTR-e buvo pritvirtinti PKT ir stambaus kalibro tankinis Vladimirovo kulkosvaidis (KPVT), iš šių ginklų nebuvo šaudoma. Kai desantas išlipo, uždarė visus liukus ir priekinio stiklo skydelius. Judėjimo prie radijo komiteto metu ryšys veikė, šaukinys buvo BTR-o borto numerio skaičiai, tačiau, vyresniajam leidus, jis nusiėmė šalmofoną ir eterio neklausė, stovėdamas taip pat ryšiu nesinaudojo. Stebėdamas pro stebėjimo prietaisus, bokštelio padėtis buvo „į priekį“. Priekyje, kolonos judėjimo kryptimi, iš kairės pusės ant šaligatvių matė stovinčią minią, susidedančią iš įvairaus amžiaus vyrų ir moterų. Vaikų minioje nematė, kai kurie asmenys minioje į BTR-ų pusę mėtė akmenis, butelius, lazdas ir kitus daiktus. Matė iš BTR-ų išlipusius ir išsirikiavusius, pagal kolonos judėjimo kryptį dešinėje pusėje, karius, kurie stovėjo grandinėje ir saugojo BTR-us. Girtų asmenų minioje nematė. Iš minios buvo dažnai fotografuojama. Milicijos darbuotojai buvo važiuojamojoje kelio dalyje, reguliavo eismą ir ramino minią, kad niekas nemėtytų jokių daiktų. Ginkluotų asmenų minioje, greitosios pagalbos mašinų, sužeistųjų, žuvusiųjų, kraujo pėdsakų radijo komiteto patalpose, jo teritorijoje, ant BTR-o ir kito transporto šarvo nematė. BTR-o stovėjimo metu, būdamas jame, šaudymo negirdėjo ir trasuojančių rėžių nematė. Per visą buvimo laikotarpį, kokius 3-4 kartus buvo išlipęs iš BTR-o ir nuėjęs į radijo ir televizijos komiteto patalpas, išėjimas trukdavo apie 5-8 min. Radijo komiteto patalpose, jo teritorijoje nekėlė jokių daiktų ir nematė, kad tai būtų darę kiti kareiviai. Nematė, kad iš radijo komiteto kieno nors būtų išnešami, kraunami į karinę techniką kokie nors daiktai, baldai ar radijo-televizijos aparatūra. Nematė, kad BTR-ai arba kita technika būtų užvažiavusi ant žmonių. 1991-01-13 vakare grįžo į dalinį, grįždamas BTR-e buvo vienas, važiavo paskui priekyje stovėjusius BTR-us, radijo ryšiu nesinaudojo. Kūno sužalojimų nepatyrė, mundiruotė ir BTR-ai pažeisti nebuvo. Ant BTR-o kraujo dėmių nerado. 1991-01-13, apie 11.00 val., dalinio vadas papulkininkis F., dalyvaujant vyr. leitenantui B., D., P., O., pasakė, kad juos apklaus prokuratūros tardytojai, kad jiems papasakotų viską, ką žino.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b/>
          <w:bCs/>
          <w:sz w:val="24"/>
          <w:szCs w:val="24"/>
          <w:lang w:eastAsia="zh-CN" w:bidi="hi-IN"/>
        </w:rPr>
        <w:t>L</w:t>
      </w:r>
      <w:r w:rsidRPr="00980165">
        <w:rPr>
          <w:rFonts w:ascii="Times New Roman" w:eastAsia="Calibri" w:hAnsi="Times New Roman" w:cs="Times New Roman"/>
          <w:b/>
          <w:sz w:val="24"/>
          <w:szCs w:val="24"/>
          <w:lang w:eastAsia="zh-CN" w:bidi="hi-IN"/>
        </w:rPr>
        <w:t xml:space="preserve">iudytojas I. O. (I. O.) </w:t>
      </w:r>
      <w:r w:rsidRPr="00980165">
        <w:rPr>
          <w:rFonts w:ascii="Times New Roman" w:eastAsia="Calibri" w:hAnsi="Times New Roman" w:cs="Times New Roman"/>
          <w:sz w:val="24"/>
          <w:szCs w:val="24"/>
          <w:lang w:eastAsia="zh-CN" w:bidi="hi-IN"/>
        </w:rPr>
        <w:t xml:space="preserve">(t. 126, b. l.44-47, t. 439, b. l. 31-33) yra nurodęs, kad nuo 1989 m. birželio mėn. tarnauja karinime dalinyje, 3-ioje kuopoje. Nuo 1990 m. spalio mėn. gydėsi medicininės pagalbos punkte ir tuo pačiu vykdė ūkio darbus, per tą laiką praėjo paruošiamuosius sanitarų kursus. 1991 m. sausio 12-13 naktį jį prikėlė budinti seselė E. K. ir davė užduotį vykdyti sanitaro – sanitarinio instruktoriaus pareigas, kartu su vykdančiais tarnybines pareigas kareiviais, kolonos, išvykstančiais už dalinio ribų, sudėtyje. Išvykstančiųjų kolonos sudėtyje užduotis jam nebuvo pranešta. Gavęs rankinę su medikamentais, išėjo į dalinio aikštelę, kur jo laukė kariniam daliniui 7574 priklausanti greitosios pagalbos mašina, nudažyta balta spalva su raudonos spalvos kryžiumi. Prie mašinos vairo sėdėjo autokuopos praporščikas, apsirengę karine uniforma. Jie dviese nuvažiavo į kažkokį karinį miestelį, kuriame kažkuris iš kamufliažine uniforma apsirengusių kareivių pasakė, kad greitosios pagalbos mašina kartu su visa technikos kolona – šarvuotaisiais transporteriais (BTR), kovinėmis desantininkų mašinomis (BMD) ir krovininėmis mašinomis su personalu, važiuos prie radijo ir televizijos komiteto. Kariniame miestelyje stovėjo apie 1,5-2 val. Greitosios pagalbos automobilis važiavo tarp mašinų, arčiau kolonos pabaigos. Prie Požėlos-Konarskio gatvės sankryžos, greitosios pagalbos automobilis aplenkė koloną, pravažiavo pro radijo komitetą, apsisuko ir sustojo. Aplenkiant koloną, ant abiejų kelio pusių šaligatvių stovėjo daug žmonių, kurie šaukė, įžeidinėjo kareivius. Minioje buvo įvairaus amžiaus vyrų ir moterų. Girtų asmenų, vaikų, apsiginklavusių žmonių, nematė. Kolona nuvažiavo, apsisuko ties ta vieta, kur stovėjo greitosios pagalbos automobilis ir nuvažiavo Požėlos gatvės kryptimi. Stovint girdėjo automatų pavienius šūvius ir trumpas šūvių serijas. Patrankų šūvių negirdėjo, tankų nematė. Jis ir greitosios pagalbos automobilio vairuotojas praporščikas buvo su karine uniforma, juos žmonės pradėjo įžeidinėti, atidarinėjo automobilio salono ir vairuotojo duris. Po to jų mašina privažiavo prie radijo komiteto pastato ir sustojo. Ten buvo kareiviai su kamufliažine uniforma, kurie ėmė saugoti jų mašiną nuo minios. Su kitais kareiviais paėmę iš greitosios pagalbos automobilio neštuvus, iš pirmo aukšto koridoriaus, į mašiną atnešė sužeistą kapitoną, su kuriuo į greitosios pagalbos automobilį atsisėdo dar vienas kareivis. Jie buvo apsivilkę kamufliažine uniforma, turėjo automatus. Dar radijo komiteto koridoriuje sužeistajam pakeitė sužeistos kojos viršutinį tvarstį, žaizdos nelietė, rodos, kad buvo sulaužytas kaulas. Greitosios pagalbos automobiliu iškart nuvažiavo į kažkokią gydymo įstaigą, kapitoną ten paliko su kareiviu, o pats su praporščiku grįžo atgal prie radijo komiteto. Išlipo iš automobilio ir buvo prie radijo komiteto įėjimo, periodiškai ėjo į pastatą, buvo pirmame ir antrame aukšte, kažkokiuose kabinetuose. Dar iki aušros, kartu su greitosios pagalbos vairuotoju ir vyresniuoju praporščiku N., atvažiavę į dalinį, užėjo į medicinos punktą. Iš valgyklos paėmę skardines su maistu, vėl nuvažiavo prie radijo komiteto, ėjo į pastatą. 1991-01-13, apie 12 val., su ta pačia „greitąja“ grįžo į dalinį. Būnant prie radijo komiteto, žuvusiųjų ir kitų sužeistųjų, išskyrus kapitoną, kraujo pėdsakų vietovėje ir pastate nematė, nieko patalpose ir lauke nekėlė. Nematė, kad kas nors į greitosios pagalbos automobilį ar kitą karinę techniką, būtų krovęs kokius nors iš radijo komiteto išneštus daiktus. Nematė, kad ant žmonių būtų užvažiavusi šarvuotoji technika ar koks nors automobilis. Greitosios pagalbos automobilio vairuotojas ginklo su savimi neturėjo. Jis sužalojimų nepatyrė, įranga nebuvo sugadinta. </w:t>
      </w:r>
    </w:p>
    <w:p w:rsidR="00980165" w:rsidRPr="00980165" w:rsidRDefault="00980165" w:rsidP="00980165">
      <w:pPr>
        <w:pStyle w:val="DefaultStyle"/>
        <w:spacing w:line="240" w:lineRule="auto"/>
        <w:ind w:firstLine="0"/>
        <w:jc w:val="both"/>
        <w:rPr>
          <w:rFonts w:eastAsia="Calibri" w:cs="Times New Roman"/>
          <w:noProof/>
          <w:color w:val="000000" w:themeColor="text1"/>
        </w:rPr>
      </w:pPr>
      <w:r w:rsidRPr="00980165">
        <w:rPr>
          <w:rFonts w:eastAsiaTheme="minorEastAsia" w:cs="Times New Roman"/>
          <w:b/>
          <w:bCs/>
        </w:rPr>
        <w:t>L</w:t>
      </w:r>
      <w:r w:rsidRPr="00980165">
        <w:rPr>
          <w:rFonts w:eastAsia="Calibri" w:cs="Times New Roman"/>
          <w:b/>
        </w:rPr>
        <w:t xml:space="preserve">iudytojas V. Š. (V. Š.) </w:t>
      </w:r>
      <w:r w:rsidRPr="00980165">
        <w:rPr>
          <w:rFonts w:eastAsia="Calibri" w:cs="Times New Roman"/>
        </w:rPr>
        <w:t>(t. 126, b. l. 48-51, t. 439, b. l. 34-36) yra nurodęs, kad nuo 1990-08-11 tarnauja kariniame dalinyje 7574, mokomojoje kuopoje. Jo būrio vadas – vyresnysis leitenantas Ch., kuopos vadas – vyresnysis leitenantas M., dalinio vadas – papulkininkis F.. Nuo 1991-01-01 iki 1991-01-12 mieste nepatruliavo, objektų apsaugos perėmime ir viešosios tvarkos palaikymo veikloje Vilniuje nedalyvavo. 1991 m. sausio 12-13 d. naktį, kuopa buvo prikelta signalu „susirinkimas“. Apsirengė kamufliažinę uniformą pagal sezoną, po striuke – neperšaunamą liemenę, ant galvos – „sferą“. Gavo PR-73, priskirtą 7,62 mm kalibro modernizuotą Kalašnikovo automatą su užlenkiama buože (AKMS) Nr. 338664, vieną dėtuvę ir 10 kovinių šovinių, kuriuos į dėtuvę užsitaisė pats. Apsiginklavusi kuopa, susidedanti iš 1-ojo ir 2-ojo būrio, išsirikiavo kareivinėse, rikiuotėje užduotis iškelta nebuvo. Kuopos vadas davė komandą eiti į dalinio aikštelę, kur mašinų linijoje stovėjo šarvuotieji transporteriai (BTR). Jokios užduotys iškeltos nebuvo, kuopos vadas tik davė komandą susėsti į BTR-us. Kiek aikštelėje buvo BTR-ų, neprisimena. Kartu su eiliniais U., G., T. įsėdo į vieną iš BTR-ų, kurio numerio nepamena. Jie priklausė „ugnies grupei“, tai sužinojo šaudmenų gavimo metu. Vyriausiuoju BTR-e buvo Ch.. BTR-as kažkur važiavo, užvažiavo į Šiaurės miestelį, kažkiek ten pastovėjo, po to vėl pajudėjo. Pro šaudymo angą nestebėjo, tik girdėjo žmonių šaukimą, šūvių negirdėjo. Pagal komandą išlipo iš BTR-o, kurio priekyje, maždaug 15-20 metrų atstumu, stovėjo kiti BTR-ai BTR-ų kolona stovėjo dešiniame, pagal kolonos judėjimo kryptį, kelkraštyje. BTR-ų dešinėje, priešais radijo komitetą, ant šaligatvio stovėjo sudaužytais langais 3-4 autobusai, BTR-ų kolonos kairėje, ant šaligatvių, esančių šalia gyvenamųjų namų, stovėjo minia, susidedanti iš įvairaus amžiaus vyrų ir moterų, buvo nemažai girtų asmenų, daugiausia vyrų, taip pat matė vaikų. Pagal kažkurio vado įsakymą, stojo į kariškių grandinę 1,5-2 metrų intervalu, atitolusiu nuo minios apie 10 metrų, veidu į minią, tarp BTR-ų, turėdamas užduotį – nepraleisti minios prie BTR-ų ir radijo komiteto. Minia buvo susijaudinusi, sklido riksmai, įžeidžiantys išsireiškimai kareivių atžvilgiu. Minioje ginkluotų asmenų nepastebėjo. Iš minios į kariškių pusę mėtė akmenis, vienas akmuo pataikė jam į koją, tačiau kūno sužalojimų nepatyrė. Grandinėje stovėjo iki išvykimo į dalinį su pertraukomis poilsiui ir valgiui. Ilsėjosi radijo komiteto pirmo aukšto hole, nematė sužeistų ir žuvusių asmenų bei jų išvežimo greitosios pagalbos mašinomis atvejų. Matė tik kariniam daliniui 7574 priklausančią greitosios pagalbos mašiną, kuria vyr. praporščikas N. atveždavo maistą, kas ją vairavo, nežino. Kraujo pėdsakų radijo komitetui priklausančioje teritorijoje ir patalpose, užvažiavimo ant žmonių šarvuotąja technika ir kitu transportu, nematė. Būdamas prie radijo komiteto ir patalpose ginklu ir PR-73 jis nepasinaudojo. Kitų kareivių, be savo bendradarbių, taip pat tankų prie radijo komiteto nematė. Tarnybos metu prie radijo komiteto šūvių negirdėjo. Peršautą eilinio T. „sferą“ pamatė grįžęs į dalinį, tuomet sužinojo, kad į juos šaudė. Tarp karinės grandinės ir minios, važiuojamąja kelio dalimi vaikščiojo milicijos darbuotojai su Lietuvos herbais ant kepurių kokardų, jie su savimi turėjo PR-73. Milicijos darbuotojai kareiviams reiškė pretenzijas, neprileido civilių į kareivių pusę, morališkai</w:t>
      </w:r>
      <w:r>
        <w:rPr>
          <w:rFonts w:eastAsia="Calibri" w:cs="Times New Roman"/>
        </w:rPr>
        <w:t xml:space="preserve"> </w:t>
      </w:r>
      <w:r w:rsidRPr="00980165">
        <w:rPr>
          <w:rFonts w:eastAsia="Calibri" w:cs="Times New Roman"/>
          <w:noProof/>
          <w:color w:val="000000" w:themeColor="text1"/>
        </w:rPr>
        <w:t xml:space="preserve">palaikė minią. Susidūrimų tarp milicijos ir kareivių nebuvo. Vietovėje bei radijo komitete jokių daiktų nekėlė, nematė, kad kas nors būtų nešęs ir krovęs į karinę techniką kokius nors daiktus iš radijo komiteto. 1991-01-13 vakare mašina kartu su visais kariais grįžo į dalinį, grįžęs N. pridavė automatą ir 10 kovinių šovinių.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D. K. (D. K.) </w:t>
      </w:r>
      <w:r w:rsidRPr="00980165">
        <w:rPr>
          <w:rFonts w:ascii="Times New Roman" w:eastAsia="Calibri" w:hAnsi="Times New Roman" w:cs="Times New Roman"/>
          <w:noProof/>
          <w:color w:val="000000" w:themeColor="text1"/>
          <w:sz w:val="24"/>
          <w:szCs w:val="24"/>
          <w:lang w:eastAsia="zh-CN" w:bidi="hi-IN"/>
        </w:rPr>
        <w:t xml:space="preserve">(t. 126, b. l. 53-57, t. 439, b. l. 38-43), yra nurodęs, kad nuo 1990 m. birželio mėn. tarnauja kariniame dalinyje (duomenys neskelbtini). 1991-01-11, vakare, specialiosios paskirties mokomosios kuopos kariškių grupės sudėtyje, buvo nuvykęs prie Medžiotojų ir žvejų namų Vilniuje. Iš jų kuopos vyko daugiau kaip 10 žmonių. Jie gavo 7,62 mm kalibro automatus (AKMS) ir šovinių, jis asmeniškai gavo dvi dėtuves su 60 kovinių šovinių, tarp šių šovinių nebuvo šovinių su trasuojamosiomis kulkomis. Prie Medžiotojų ir žvejų namų atvažiavo dalinio autobusu, jiems vadovavo vyresnysis leitenantas </w:t>
      </w:r>
      <w:r w:rsidRPr="00980165">
        <w:rPr>
          <w:rFonts w:ascii="Times New Roman" w:eastAsia="Calibri" w:hAnsi="Times New Roman" w:cs="Times New Roman"/>
          <w:noProof/>
          <w:sz w:val="24"/>
          <w:szCs w:val="24"/>
          <w:lang w:eastAsia="zh-CN" w:bidi="hi-IN"/>
        </w:rPr>
        <w:t>M. C.</w:t>
      </w:r>
      <w:r w:rsidRPr="00980165">
        <w:rPr>
          <w:rFonts w:ascii="Times New Roman" w:eastAsia="Calibri" w:hAnsi="Times New Roman" w:cs="Times New Roman"/>
          <w:noProof/>
          <w:color w:val="000000" w:themeColor="text1"/>
          <w:sz w:val="24"/>
          <w:szCs w:val="24"/>
          <w:lang w:eastAsia="zh-CN" w:bidi="hi-IN"/>
        </w:rPr>
        <w:t>, kuris taip pat buvo ginkluotas automatu. Vilkėjo kamufliažinę apsauginę uniformą, ant jos buvo apsivilkę neperšaunamas liemenes, ant galvų buvo užsidėję šalmus „sfera“. Kai kurie kariškiai dar turėjo gumines lazdas PR-73. Jis guminės lazdos neturėjo. Kai važiavo į miestą, nežinojo, kur ir kodėl vyksta. Jau atvykus į vietą, Vilniuje</w:t>
      </w:r>
      <w:r w:rsidRPr="00980165">
        <w:rPr>
          <w:rFonts w:ascii="Times New Roman" w:eastAsia="Calibri" w:hAnsi="Times New Roman" w:cs="Times New Roman"/>
          <w:noProof/>
          <w:sz w:val="24"/>
          <w:szCs w:val="24"/>
          <w:lang w:eastAsia="zh-CN" w:bidi="hi-IN"/>
        </w:rPr>
        <w:t xml:space="preserve">, C. </w:t>
      </w:r>
      <w:r w:rsidRPr="00980165">
        <w:rPr>
          <w:rFonts w:ascii="Times New Roman" w:eastAsia="Calibri" w:hAnsi="Times New Roman" w:cs="Times New Roman"/>
          <w:noProof/>
          <w:color w:val="000000" w:themeColor="text1"/>
          <w:sz w:val="24"/>
          <w:szCs w:val="24"/>
          <w:lang w:eastAsia="zh-CN" w:bidi="hi-IN"/>
        </w:rPr>
        <w:t xml:space="preserve">davė užduotį jam ir </w:t>
      </w:r>
      <w:r w:rsidRPr="00980165">
        <w:rPr>
          <w:rFonts w:ascii="Times New Roman" w:eastAsia="Calibri" w:hAnsi="Times New Roman" w:cs="Times New Roman"/>
          <w:noProof/>
          <w:sz w:val="24"/>
          <w:szCs w:val="24"/>
          <w:lang w:eastAsia="zh-CN" w:bidi="hi-IN"/>
        </w:rPr>
        <w:t xml:space="preserve">eiliniui M. </w:t>
      </w:r>
      <w:r w:rsidRPr="00980165">
        <w:rPr>
          <w:rFonts w:ascii="Times New Roman" w:eastAsia="Calibri" w:hAnsi="Times New Roman" w:cs="Times New Roman"/>
          <w:noProof/>
          <w:color w:val="000000" w:themeColor="text1"/>
          <w:sz w:val="24"/>
          <w:szCs w:val="24"/>
          <w:lang w:eastAsia="zh-CN" w:bidi="hi-IN"/>
        </w:rPr>
        <w:t xml:space="preserve">saugoti autobusą, o kiti kariškiai nuėjo kartu su C., arkos pusėn. Greitai jų autobusas atbuline eiga privažiavo prie arkos, o jis stovėjo prie įėjimo į kiemą, kuriame stovėjo autobusas ir saugojo įėjimą į kiemą, kad nieks neįeitų. Prie arkos buvo apie 30-40 min., ginklo nenaudojo. Greitai visi susėdo į autobusą ir grįžo į dalinį. Autobuso užuolaidėlės buvo nuleistos, salono gale buvo kažkoks krovinys, kažkokios dėžės, tačiau būtent kas, nežino. Šį krovinį į autobusą matyt pakrovė jų kuopos kariai, tačiau paties pakrovimo nematė. Tą patį vakarą autobusu grįžo į dalinį, iškraunant krovinį iš autobuso, nedalyvavo. Važiuojant į priekį, jis sėdėjo autobuso gale, važiuojant į dalinį – autobuso salono priekyje. 1991-01-13 naktį, savo kuopos sudėtyje, buvo nuvykęs prie Valstybinio televizijos ir radijo komiteto pastato. Važiavo 50 jų kuopos karių. 1991-01-12, vakare, jiems išdavė kovinius ginklus, jis gavo automatą (AKMS PO Nr. (duomenys neskelbtini)) ir dvi dėtuves, kuriose buvo 20 vnt. 7,62 mm kalibro automato tuščių šovinių, įvorę, skirtą šaudyti automatu tuščiais šoviniais, guminę lazdą PR-73. Automato durklinio peilio, specialiųjų priemonių negavo. Vilkėjo kamufliažinę uniformą, po ja neperšaunamąją liemenę, ant galvos buvo užsidėjęs šalmą „sfera“. Apie 00.00 val. juos išrikiavo, išvedė į aikštę, kur jau stovėjo jų dalies autokuopos šarvuočiai, kiek jų buvo, nežino. Jis atsisėdo, berods, į priešpaskutinį šarvuotį, sėdėjo priešais šonines duris ir nematė, kur važiuoja. Po 10-15 min. atvykus į Šiaurės miestelį, iš šarvuočio neišlipo. Iš šarvuočio išlipo tik su jais važiavęs leitenantas </w:t>
      </w:r>
      <w:r w:rsidRPr="00980165">
        <w:rPr>
          <w:rFonts w:ascii="Times New Roman" w:eastAsia="Calibri" w:hAnsi="Times New Roman" w:cs="Times New Roman"/>
          <w:noProof/>
          <w:sz w:val="24"/>
          <w:szCs w:val="24"/>
          <w:lang w:eastAsia="zh-CN" w:bidi="hi-IN"/>
        </w:rPr>
        <w:t>A. Ž.</w:t>
      </w:r>
      <w:r w:rsidRPr="00980165">
        <w:rPr>
          <w:rFonts w:ascii="Times New Roman" w:eastAsia="Calibri" w:hAnsi="Times New Roman" w:cs="Times New Roman"/>
          <w:noProof/>
          <w:color w:val="000000" w:themeColor="text1"/>
          <w:sz w:val="24"/>
          <w:szCs w:val="24"/>
          <w:lang w:eastAsia="zh-CN" w:bidi="hi-IN"/>
        </w:rPr>
        <w:t xml:space="preserve">. Po 20-30 min. iš Šiaurės miestelio išvyko, leitenantas </w:t>
      </w:r>
      <w:r w:rsidRPr="00980165">
        <w:rPr>
          <w:rFonts w:ascii="Times New Roman" w:eastAsia="Calibri" w:hAnsi="Times New Roman" w:cs="Times New Roman"/>
          <w:noProof/>
          <w:sz w:val="24"/>
          <w:szCs w:val="24"/>
          <w:lang w:eastAsia="zh-CN" w:bidi="hi-IN"/>
        </w:rPr>
        <w:t xml:space="preserve">A. Ž. </w:t>
      </w:r>
      <w:r w:rsidRPr="00980165">
        <w:rPr>
          <w:rFonts w:ascii="Times New Roman" w:eastAsia="Calibri" w:hAnsi="Times New Roman" w:cs="Times New Roman"/>
          <w:noProof/>
          <w:color w:val="000000" w:themeColor="text1"/>
          <w:sz w:val="24"/>
          <w:szCs w:val="24"/>
          <w:lang w:eastAsia="zh-CN" w:bidi="hi-IN"/>
        </w:rPr>
        <w:t>pasakė, kad jie važiuoja prie televizijos ir radijo komiteto, kad atitrauktų žmonių minią nuo komiteto pastato, važiavo apie 30-40 min. Dėl šarvuočio variklio skleidžiamo triukšmo šarvuočio viduje negirdėjo jokių garsų, šūksnių, žmonių balsų. Šarvuočiui sustojus, pagal Ž. komandą išlipo ir pamatė, kad yra šalia televizijos ir radijo pastato. Lipdamas iš šarvuočio, išgirdo, kad šaudoma šaunamuoju ginklu pavieniais šūviais ir serijomis, tuščiais ar koviniais šoviniais, negalėjo nustatyti, kas šaudė, nematė. Jų šarvuotis sustojo tiesiai priešais televizijos ir radijo komiteto pastato kampą. Priešais televizijos ir radijo komiteto pastatą stovėjo keturi autobusai (du autobusai LAZ-TURIST ir du autobusai IKARUS). Matė tik televizijos ir radijo komiteto pastato kampą, nes stovėję autobusai, užstojo pastatą. Centrinio įėjimo į televizijos ir radijo komiteto pastatą nematė. Prie televizijos ir radijo komiteto pastato stovėjo daug įvairaus amžiaus vyrų ir moterų, rankose jie laikė Lietuvos vėliavas. Nepastebėjo, kad žmonės rankose būtų turėję kokias nors lazdas, strypus ir pan. Minia kažką šaukė. Jis nušoko nuo šarvuočio ir atsigręžęs pamatė, kad ant jų šarvuočio pradėjo lipti vaikinai, juos nuo šarvuočio nuvijo ir liko jo saugoti. Saugojo apie 30 min. Tuo metu desantininkų nematė, tik matė, kaip jų kuopos kariai ėmė stumti žmonių minią nuo televizijos ir radijo komiteto pastato. Nematė savo karių šaudant iš šaunamojo ginklo. Žmonės puolė ant karių, o šie stūmė juos nuo savęs. Nematė, kad jų dalinio kariai muštų žmones automatų buožėmis. Praėjus 10-15 min. po jų atvykimo, jiems pavyko atitraukti žmones nuo pastato. Greitai su kuopos kariais išsirikiavo grandine palei kelią, stovėjo nugara į televizijos ir radijo komiteto pastatą ir veidu į žmonių minią. Priešais jų grandinę buvo išsirikiavę Lietuvos Respublikos milicininkai, vienas milicijos majoras turėjo dėklą, bet ar jame buvo ginklas, nežino. Žmonės į karius mėtė nuorūkas, smulkias monetas, šaukė įžeidžiančius, taip pat ir necenzūrinius žodžius. Jiems išsirikiavus grandine, pamatė, kad iš dešinės pusės, už 70 metrų nuo jų, kažkokia kariškių grupė šaudo iš automatų žmonėms virš galvų, laikydama automatų vamzdžius į viršų,80 laipsnių kampu. Nematė, ar ant jų vamzdžių buvo įtaisai, pritaikyti šaudyti tuščiais šoviniais. Šie kariškiai taip pat vilkėjo kamufliažinę dviejų spalvų karinę uniformą, ant galvų buvo užsidėję šalmus. Tai buvo 25 metų amžiaus, 20-30 kariškių grupė, jam pasirodė, kad jie turėjo 5,45 mm kalibro automatus. Tai buvo ne desantininkai, juos vėliau tą naktį matė prie televizijos ir radijo komiteto pastato. Ši grupė aplenkė jų šarvuočių koloną ir nuėjo prie 9-aukščio namo, esančio šalia televizijos ir radijo komiteto pastato. Jiems stovint išsirikiavus grandine, pro juos pravažiavo tankas, kuris sustojo ant kelio priešais centrinį įėjimą į televizijos ir radijo komiteto pastatą ir vieną kartą iššovė patranka. Nuo šūvio pabiro namų langų stiklai. Šūvio metu tanko vamzdis buvo pakeltas aukštai. Vėliau išgirdo dar vieną patrankos šūvį. Jokių sprogimų negirdėjo. Stovėdamas grandinėje, matė, kaip iš kulkosvaidžio, esančio tanke, buvo šaudoma trasuojančiomis kulkomis. Buvo paleistos dvi nedidelės serijos į 9-aukščio namo, stovinčio priešais jų grandinę, stogą. Ryte desantininkas jam pasakė, kad šaudė į namą norėdami pašalinti snaiperius. Prie televizijos ir radijo komiteto pastato, sausio 13 d., matė desantininkų automobilius BMD. Dar stovėdamas grandinėje matė, kaip iš kairės pusės privažiavo du IKARUS markės autobusai su 70 draugovininkų, raudonais raiščiais ant rankovių, kurie išlipo iš autobusų ir išsirikiavo grandine iš kairės pusės nuo televizijos ir radijo komiteto pastato. Į televizijos ir radijo komiteto pastatą įėjo tik sausio 13 d. ryte, pastate nematė kulkų pėdsakų, buvo pastato pirmame aukšte. Ryte matė desantininkus, jie vilkėjo kamufliažinę uniformą, turėjo 5,45 mm kalibro automatus, tačiau neatkreipė dėmesio, ar ant automatų vamzdžių jie turėjo įtaisus, skirtus šaudyti tuščiais šoviniais. Kai kuriems desantininkams ant veidų buvo krujosruvos. Jis asmeniškai kūno sužalojimų nepatyrė. Sausio 13 d. ryte, prie televizijos ir radijo komiteto pastato esančioje teritorijoje, matė daug butelių, butelių duženų. Tarp žmonių, kuriuos mėgino atitraukti nuo televizijos ir radijo komiteto pastato, buvo daug girtų asmenų, tai matėsi iš jų veidų. Matė, kaip kariškiai nešė ant rankų į greitosios pagalbos automobilį sužeistą karininką, kuriam buvo sužalota koja. Nukentėjusių civilių asmenų nematė. Greitosios pagalbos automobilius matė, tačiau, be minėto atvejo, nematė, kad tie automobiliai vežtų nukentėjusiuosius. Kraujo pėdsakų, žmonių patekimo po kokia nors technika nematė, taip pat nematė, kad kažkas išneštų arba išvežtų kokį nors turtą iš televizijos ir radijo komiteto pastato. Jis pats automatu nešaudė, gautų šovinių nepanaudojo, visus grąžino į dalinį.</w:t>
      </w:r>
    </w:p>
    <w:p w:rsidR="00980165" w:rsidRPr="00980165" w:rsidRDefault="00980165" w:rsidP="00980165">
      <w:pPr>
        <w:widowControl w:val="0"/>
        <w:suppressAutoHyphens/>
        <w:spacing w:after="0" w:line="240" w:lineRule="auto"/>
        <w:jc w:val="right"/>
        <w:rPr>
          <w:rFonts w:ascii="Times New Roman" w:eastAsia="Calibri" w:hAnsi="Times New Roman" w:cs="Times New Roman"/>
          <w:b/>
          <w:noProof/>
          <w:sz w:val="24"/>
          <w:szCs w:val="24"/>
          <w:lang w:eastAsia="zh-CN" w:bidi="hi-IN"/>
        </w:rPr>
      </w:pPr>
      <w:r w:rsidRPr="00980165">
        <w:rPr>
          <w:rFonts w:ascii="Times New Roman" w:eastAsia="Calibri" w:hAnsi="Times New Roman" w:cs="Times New Roman"/>
          <w:b/>
          <w:noProof/>
          <w:sz w:val="24"/>
          <w:szCs w:val="24"/>
          <w:lang w:eastAsia="zh-CN" w:bidi="hi-IN"/>
        </w:rPr>
        <w:t xml:space="preserve"> (S)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D. (A. D.) </w:t>
      </w:r>
      <w:r w:rsidRPr="00980165">
        <w:rPr>
          <w:rFonts w:ascii="Times New Roman" w:eastAsia="Calibri" w:hAnsi="Times New Roman" w:cs="Times New Roman"/>
          <w:noProof/>
          <w:color w:val="000000" w:themeColor="text1"/>
          <w:sz w:val="24"/>
          <w:szCs w:val="24"/>
          <w:lang w:eastAsia="zh-CN" w:bidi="hi-IN"/>
        </w:rPr>
        <w:t xml:space="preserve">(t. 126, b. l.58-61, t. 439, b. l. 44-46) yra nurodęs, kad nuo 1991 m. sausio mėn. tarnauja kariniame dalinyje (duomenys neskelbtini) Vilniaus mieste. Iki 1991-01-13 nedalyvavo jokiuose Vilniuje karinių padalinių vykdomuose veiksmuose. 1991-01-13 naktį dalyvavo visuomeninės tvarkos palaikymo apsaugoje prie televizijos centro. Minėtą naktį jį kažkas iš kareivių pažadino, jis apsirengė žieminę karinę kamufliažinę uniformą ir neperšaunamą liemenę, ant galvos užsidėjo šalmą „sfera“. Kažkuris iš jų 3-iojo būrio kareivių </w:t>
      </w:r>
      <w:r w:rsidRPr="00980165">
        <w:rPr>
          <w:rFonts w:ascii="Times New Roman" w:eastAsia="Calibri" w:hAnsi="Times New Roman" w:cs="Times New Roman"/>
          <w:noProof/>
          <w:sz w:val="24"/>
          <w:szCs w:val="24"/>
          <w:lang w:eastAsia="zh-CN" w:bidi="hi-IN"/>
        </w:rPr>
        <w:t xml:space="preserve">– T., Z. ar K. </w:t>
      </w:r>
      <w:r w:rsidRPr="00980165">
        <w:rPr>
          <w:rFonts w:ascii="Times New Roman" w:eastAsia="Calibri" w:hAnsi="Times New Roman" w:cs="Times New Roman"/>
          <w:noProof/>
          <w:color w:val="000000" w:themeColor="text1"/>
          <w:sz w:val="24"/>
          <w:szCs w:val="24"/>
          <w:lang w:eastAsia="zh-CN" w:bidi="hi-IN"/>
        </w:rPr>
        <w:t xml:space="preserve">– pasakė, kad reikia eiti pasiimti ginklus. Jis gavo Kalašnikovo automatą su užlenkiama buože (AKS) arba modernizuotą Kalašnikovo automatą su užlenkiama buože (AKMS), tiksliai nežino kaip jis vadinasi. Be peilio-durtuvo, dvi dėtuves ir 20 tuščių 7,62 mm kalibro šovinių. Nežino, ar gautame automate buvo įvorė tuščiam šaudymui. Gavo guminę lazdą, jokių kitų ginklų ir spec. priemonių negavo. Visiems tą naktį susirinkusiems kareiviams kuopos vadas vyresnysis leitenantas O. </w:t>
      </w:r>
      <w:r w:rsidRPr="00980165">
        <w:rPr>
          <w:rFonts w:ascii="Times New Roman" w:eastAsia="Calibri" w:hAnsi="Times New Roman" w:cs="Times New Roman"/>
          <w:noProof/>
          <w:sz w:val="24"/>
          <w:szCs w:val="24"/>
          <w:lang w:eastAsia="zh-CN" w:bidi="hi-IN"/>
        </w:rPr>
        <w:t xml:space="preserve">V. M. </w:t>
      </w:r>
      <w:r w:rsidRPr="00980165">
        <w:rPr>
          <w:rFonts w:ascii="Times New Roman" w:eastAsia="Calibri" w:hAnsi="Times New Roman" w:cs="Times New Roman"/>
          <w:noProof/>
          <w:color w:val="000000" w:themeColor="text1"/>
          <w:sz w:val="24"/>
          <w:szCs w:val="24"/>
          <w:lang w:eastAsia="zh-CN" w:bidi="hi-IN"/>
        </w:rPr>
        <w:t xml:space="preserve">nepasakė, kur juos veža. Kareivius pasodino į šarvuotuosius transporterius (BTR) ir kažkur nuvežė. Kiek išvažiavo žmonių iš jų kuopos, kiek BTR-ų, nežino. Kartu su juo, BTR-e vyresniuoju važiavo </w:t>
      </w:r>
      <w:r w:rsidRPr="00980165">
        <w:rPr>
          <w:rFonts w:ascii="Times New Roman" w:eastAsia="Calibri" w:hAnsi="Times New Roman" w:cs="Times New Roman"/>
          <w:noProof/>
          <w:sz w:val="24"/>
          <w:szCs w:val="24"/>
          <w:lang w:eastAsia="zh-CN" w:bidi="hi-IN"/>
        </w:rPr>
        <w:t>seržantas M.</w:t>
      </w:r>
      <w:r w:rsidRPr="00980165">
        <w:rPr>
          <w:rFonts w:ascii="Times New Roman" w:eastAsia="Calibri" w:hAnsi="Times New Roman" w:cs="Times New Roman"/>
          <w:noProof/>
          <w:color w:val="000000" w:themeColor="text1"/>
          <w:sz w:val="24"/>
          <w:szCs w:val="24"/>
          <w:lang w:eastAsia="zh-CN" w:bidi="hi-IN"/>
        </w:rPr>
        <w:t xml:space="preserve">. Jis pats sėdėjo BTR-o viduje, todėl kelio nesekė, nežino, kokiu maršrutu ir kur važiavo. </w:t>
      </w:r>
      <w:r w:rsidRPr="00980165">
        <w:rPr>
          <w:rFonts w:ascii="Times New Roman" w:eastAsia="Calibri" w:hAnsi="Times New Roman" w:cs="Times New Roman"/>
          <w:noProof/>
          <w:sz w:val="24"/>
          <w:szCs w:val="24"/>
          <w:lang w:eastAsia="zh-CN" w:bidi="hi-IN"/>
        </w:rPr>
        <w:t xml:space="preserve">S. M. </w:t>
      </w:r>
      <w:r w:rsidRPr="00980165">
        <w:rPr>
          <w:rFonts w:ascii="Times New Roman" w:eastAsia="Calibri" w:hAnsi="Times New Roman" w:cs="Times New Roman"/>
          <w:noProof/>
          <w:color w:val="000000" w:themeColor="text1"/>
          <w:sz w:val="24"/>
          <w:szCs w:val="24"/>
          <w:lang w:eastAsia="zh-CN" w:bidi="hi-IN"/>
        </w:rPr>
        <w:t xml:space="preserve">pasakė, kad jie saugos kažkokį pastatą, kad visai nenaudoti ginklo, išskyrus atvejį, jei prieš juos pačius bus panaudotas </w:t>
      </w:r>
      <w:r w:rsidRPr="00980165">
        <w:rPr>
          <w:rFonts w:ascii="Times New Roman" w:eastAsia="Calibri" w:hAnsi="Times New Roman" w:cs="Times New Roman"/>
          <w:noProof/>
          <w:sz w:val="24"/>
          <w:szCs w:val="24"/>
          <w:lang w:eastAsia="zh-CN" w:bidi="hi-IN"/>
        </w:rPr>
        <w:t xml:space="preserve">ginklas. M. </w:t>
      </w:r>
      <w:r w:rsidRPr="00980165">
        <w:rPr>
          <w:rFonts w:ascii="Times New Roman" w:eastAsia="Calibri" w:hAnsi="Times New Roman" w:cs="Times New Roman"/>
          <w:noProof/>
          <w:color w:val="000000" w:themeColor="text1"/>
          <w:sz w:val="24"/>
          <w:szCs w:val="24"/>
          <w:lang w:eastAsia="zh-CN" w:bidi="hi-IN"/>
        </w:rPr>
        <w:t>pasakė, kad jauni kareiviai visą laiką turės būti prie pulko vado ir saugoti jo gyvybę. BTR-ui sustojus, skubėjo išlipti</w:t>
      </w:r>
      <w:r w:rsidRPr="00980165">
        <w:rPr>
          <w:rFonts w:ascii="Times New Roman" w:eastAsia="Calibri" w:hAnsi="Times New Roman" w:cs="Times New Roman"/>
          <w:noProof/>
          <w:sz w:val="24"/>
          <w:szCs w:val="24"/>
          <w:lang w:eastAsia="zh-CN" w:bidi="hi-IN"/>
        </w:rPr>
        <w:t xml:space="preserve">, M. </w:t>
      </w:r>
      <w:r w:rsidRPr="00980165">
        <w:rPr>
          <w:rFonts w:ascii="Times New Roman" w:eastAsia="Calibri" w:hAnsi="Times New Roman" w:cs="Times New Roman"/>
          <w:noProof/>
          <w:color w:val="000000" w:themeColor="text1"/>
          <w:sz w:val="24"/>
          <w:szCs w:val="24"/>
          <w:lang w:eastAsia="zh-CN" w:bidi="hi-IN"/>
        </w:rPr>
        <w:t xml:space="preserve">jiems parodė pulko vadą ir liepė nepasitraukti nuo jo nė žingsnio. Išlipęs iš BTR-o pamatė, kad yra netoli televizijos centro pastato, šalia kurio šurmuliavo, bėgiojo žmonės, tarp jų buvo kažkokie kareiviai su kamufliažine uniforma. Nepastebėjo, kad tarp kareivių ir civilių žmonių būtų vykusi kokia nors kova, muštynės. Minėtų kareivių rankose buvo automatai, kokio kalibro, nežino. Nematė, kad šiais automatais kareiviai būtų mušę žmones. Negirdėjo ir nematė kokių nors šūvių. Galbūt susišaudymas vyko, bet jis į tai neatkreipė dėmesio, nes buvo sukoncentravęs visą dėmesį į pulko vado apsaugą. Priešais televizijos centrą esančius namus stovėjo labai daug žmonių, minia įžeidžiančiai šaukė, į karius mėtė monetas. Priešais televizijos centrą stovėjo autobusai LAZ, IKARUS markės, juose žmonių nematė. Kai kurių autobusų stiklai buvo išdaužyti. Išlipę iš BTR-o ir saugodami pulko vadą, įėjo į televizijos centro pastato pirmąjį aukštą. Vadas jiems liepė stoti į grandinę, kartu su kitais kuopos kareiviais, prieš žmonių minią. Jis nuėjo ir atsistojo į grandinę, tarp jų ir minios stovėjo milicininkų grandinė. Milicininkų rankose nematė kokio nors ginklo. Minioje buvo įvairaus amžiaus vyrų ir moterų, tarp jaunimo minioje buvo daug girtų asmenų. Prieš minią prastovėjo 1,5 val. Žmonių minioje rankose nematė kokių nors lazdų, strypų ir pan., žmonės turėjo fotoaparatus, kino ir videokameras. Kartkartėmis eidavo pasišildyti į televizijos pastatą, po to vėl grįždavo į grandinę. Ryte žmonių minia nusiramino ir išsivaikščiojo. Kraujo pėdsakų, žmonių papuolimo po techniką ir tai, kad greitosios pagalbos mašinos būtų vežusios nukentėjusiuosius, nematė. Taip pat nematė, kad iš televizijos centro būtų išvežamas koks nors turtas. Tankų, desantininkų kovinių mašinų (BMD), trasuojančių kulkų skridimo pėdsakų nematė, šūvių, sprogimo garsų negirdėjo. Vėliau sužinojo, kad kareiviai su kamufliažinėmis uniformomis buvo desantininkai, jų sužalojimų nematė. Pats sužalojimų nepatyrė, ginklo ir guminės lazdos nepanaudojo. Neprisimena, ar buvo žmonių su raudonais raiščiais ant rankovių. Jų kuopa sausio 13 d. vakare išvažiavo krovininėmis karinėmis mašinomis į dalinį.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B. Z. (B. Z.) </w:t>
      </w:r>
      <w:r w:rsidRPr="00980165">
        <w:rPr>
          <w:rFonts w:ascii="Times New Roman" w:eastAsia="Calibri" w:hAnsi="Times New Roman" w:cs="Times New Roman"/>
          <w:noProof/>
          <w:color w:val="000000" w:themeColor="text1"/>
          <w:sz w:val="24"/>
          <w:szCs w:val="24"/>
          <w:lang w:eastAsia="zh-CN" w:bidi="hi-IN"/>
        </w:rPr>
        <w:t xml:space="preserve">(t. 126, b. l. 62-65, t. 439, b. l. 47-50) yra nurodęs, kad nuo 1989 m. birželio mėn. tarnauja kariniame dalinyje (duomenys neskelbtini) Vilniaus mieste, eina vyresniojo šaulio pareigas. Iki 1991-01-13 jokiuose Vilniuje karinių dalinių vykdomuose veiksmuose nedalyvavo. 1991-01-13 dalyvavo visuomeninės tvarkos palaikymo apsaugoje, valstybinio radijo ir televizijos pastato, rajone. 1991-01-13 naktį jų specialiosios paskirties kuopą prikėlė kuopos budintysis, įsakė apsirengti ir pasiimti ginklus, kokiu tikslu, nepasakė. Jis gavo 7,62 mm kalibro modernizuotą Kalašnikovo automatą su užlenkiama buože (AKMS), vieną dėtuvę, užtaisytą 10-čia tuščių automato šovinių, įvorę tuščiam šaudymui iš automato, guminę lazdą PR-73, peilio-durklo prie automato ir daugiau jokių spec. priemonių negavo. Buvo apsirengęs kamufliažinę karinę uniformą, žieminę striukę, po striuke – neperšaunamą liemenę, ant galvos – šalmą „sfera“. Apie jų kuopai iškeltą uždavinį niekas nieko nesakė. Jie susėdo į šarvuotuosius transporterius (BTR), prieš įsėdant, jų niekas neinstruktavo apie saugumo priemones naudojantis ginklu ir šaudmenimis, nes šias taisykles ir tvarką gerai žino. Tą naktį į Vilnių išvažiavo du būriai, kiek iš viso žmonių, kiek BTR-ų, nežino. Ir BTR-ai, ir jų vairuotojai buvo iš jų pulko. Jis sėdėjo BTR-o viduje, gale, kas vyko išorėje judant BTR-ų kolonai, nematė. Kolona buvo užvažiavusi į Šiaurės miestelį, ten pastovėjo, po to kolona vėl pajudėjo, niekas nežinojo kur. BTR-ų kolonai sustojus, išlipęs pamatė, kad yra prie valstybinio radijo ir televizijos pastato, prie jo žmonių nepastebėjo. Išlipęs iš BTR-o, jokių šaudymo garsų negirdėjo. Jų BTR-ų kolona sustojo dešinėje kelio pusėje, savo judėjimo kryptimi, priešais radijo ir televizijos pastatą. Iš kairės kolonos pusės, už važiuojamosios kelio dalies, buvo didelė žmonių minią, kurioje buvo įvairaus amžiaus vyrų ir moterų, minia stipriai rėkė. Tarp radijo ir televizijos pastato ir jų BTR-ų kolonos stovėjo 4-5 IKARUS ir LAZ markių autobusų kolona, autobusai buvo seni, su išdaužtais langų stiklais, žmonių juose nebuvo. Radijo ir televizijos pastato langai buvo apšviesti elektriniais šviestuvais. Išlipdamas iš BTR-o, neatkreipė dėmesio, ar radijo ir televizijos pastate buvo žmonių. Jo draugai jam perdavė komandą stoti į grandinę, tarp jų BTR-ų ir žmonių minios, jis stojo į grandinę 6-7 metrus nuo minios. Žmonės rėkavo, juos keikė, mėtė į karius monetas. Žmonių rankose jokių lazdų, laužtuvų, metalinių strypų nematė. Apie 10 min. po atvažiavimo, iš devynių aukštų gyvenamųjų namų pusės, į radijo ir televizijos pastato centrinio įėjimo pusę, girdėjo keletą automatinių serijų, kulkų skridimo nematė. Tai buvo trumpos, kelių sekundžių su pauzėmis, serijos. Atsakydamas į šias serijas jis iššovė iš savo automato pavieniais šoviniais, tuščiais šoviniais, tam panaudodamas 6-8 šovinius. Šaudė tam, kad parodytų pasikėsinusiems, kad kariai taip pat turi amuniciją ir gali atsakyti į ugnį ugnimi. Matė, kaip kai kurie jų kuopos kareiviai pradėjo šaudyti į gyvenamųjų namų pusę, kokiais šoviniais, nežino. Po jo šaudymo greitai pamatė, kaip apytiksliai iš tos vietos, kur iš kairės radijo ir televizijos pastato pusės stovėjo tankas, į gyvenamojo namo pusę, iš kurio buvo vykdomas radijo ir televizijos pastato apšaudymas, nulėkė trasuojančios kulkos. Trasuojančių kulkų serija praskrido aukščiau gyvenamojo namo. Kas šaudė trasuojančiomis kulkomis, nežino. Daugiau negirdėjo ir nematė jokio šaudymo ir sprogimų. Kai stovėjo grandinėje prieš žmonių minią, tarp jų grandinės ir žmonių minios stovėjo Lietuvos Respublikos milicija, jokio ginklo pas milicininkus nematė, jie turėjo gumines lazdas. Mano, kad Lietuvos milicija padėjo sulaikyti minią. Nematė, kad milicija būtų mušusi žmones guminėmis lazdomis. Milicininkai stovėjo veidu į minią. Taip grandinėje prastovėjo beveik iki pat ryto, kol minia nusiramino ir išsiskirstė. Sausio 13 d. ryte, vadams leidus, jie pradėjo stebėti minią jau iš autobusų, stovėjusių prieš radijo ir televizijos pastatą. Autobusų viduje buvo baisus vaizdas: daugelis sėdynių sugadintos, visur mėtėsi sudaužyti stiklai, alkoholinių gėrimų ir maisto produktų ten nematė. Sausio 13 d. ryte, matė radijo ir televizijos pastato dešinėje, stovinčią desantininkų kovinę mašiną (BMD). Desantininkus pirmą kartą pamatė sausio 13 d. naktį radijo ir televizijos pastate. Buvo užėjęs tik į holą, nes toliau į pastatą desantininkai jų neleido. Desantininkai buvo apsirengę kamufliažinę uniformą, ant galvų užsidėję šalmus, rankose – 5,45 mm kalibro Kalašnikovo automatai (AKS). Nepastebėjo, ar ant desantininkų automatų vamzdžių buvo antgalis tuščiam šaudymui. Nematė, kad desantininkai muštųsi su žmonėmis arba šaudytų automatais. Nė pas vieną iš kareivių nematė kokių nors strypų ar armatūros. Jis pats nebuvo sužalotas, žmonėms kūno sužalojimų nepadarė, į žmones iš automato nešaudė, automato buože, gumine lazda nesinaudojo. Ryte prie radijo ir televizijos pastato matė vaikinus ir vyrus su raudonais raiščiais ant rankovių. Nematė, kad žmonės būtų papuolę po kovine technika ar civilių mašinomis, kad greitosios pagalbos mašinos būtų išvežinėjusios nukentėjusiuosius, kad iš radijo ir televizijos pastato būtų išnešamas ir išvežamas koks nors turtas. Kraujo pėdsakų niekur nematė. Aplink pastatą teritorijoje kokių nors lazdų, metalinių strypų, armatūros nematė, tačiau matė tuščių butelių nuo alkoholio. Nematė, kad kas nors, iš ko nors, atimtų ginklą. Jis pats jokių daiktų neėmė. 1991-01-13, pirmoje dienos pusėje, minia prie radijo ir televizijos pastato pradėjo rinktis iš naujo. Į dalinį grįžo sausio 13 d. vakare, grįžęs grąžino automatą, likusius tuščius šovinius ir guminę lazdą.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Liudytojas V. S. (V. S.)</w:t>
      </w:r>
      <w:r w:rsidRPr="00980165">
        <w:rPr>
          <w:rFonts w:ascii="Times New Roman" w:eastAsia="Calibri" w:hAnsi="Times New Roman" w:cs="Times New Roman"/>
          <w:noProof/>
          <w:color w:val="000000" w:themeColor="text1"/>
          <w:sz w:val="24"/>
          <w:szCs w:val="24"/>
          <w:lang w:eastAsia="zh-CN" w:bidi="hi-IN"/>
        </w:rPr>
        <w:t xml:space="preserve"> (t. 126, b. l. 66-72, t. 439, b. l. 51-53) yra nurodęs, kad nuo 1989 m. birželio mėn. tarnauja kariniame dalinyje (duomenys neskelbtini), jų dalinio vadas – papulkininkis S. </w:t>
      </w:r>
      <w:r w:rsidRPr="00980165">
        <w:rPr>
          <w:rFonts w:ascii="Times New Roman" w:eastAsia="Calibri" w:hAnsi="Times New Roman" w:cs="Times New Roman"/>
          <w:noProof/>
          <w:sz w:val="24"/>
          <w:szCs w:val="24"/>
          <w:lang w:eastAsia="zh-CN" w:bidi="hi-IN"/>
        </w:rPr>
        <w:t>A. F.</w:t>
      </w:r>
      <w:r w:rsidRPr="00980165">
        <w:rPr>
          <w:rFonts w:ascii="Times New Roman" w:eastAsia="Calibri" w:hAnsi="Times New Roman" w:cs="Times New Roman"/>
          <w:noProof/>
          <w:color w:val="000000" w:themeColor="text1"/>
          <w:sz w:val="24"/>
          <w:szCs w:val="24"/>
          <w:lang w:eastAsia="zh-CN" w:bidi="hi-IN"/>
        </w:rPr>
        <w:t xml:space="preserve">. Nuo 1989 m. rugpjūčio mėn. tarnauja mokomojoje kuopoje, jo būrio vadas – leitenantas M. </w:t>
      </w:r>
      <w:r w:rsidRPr="00980165">
        <w:rPr>
          <w:rFonts w:ascii="Times New Roman" w:eastAsia="Calibri" w:hAnsi="Times New Roman" w:cs="Times New Roman"/>
          <w:noProof/>
          <w:sz w:val="24"/>
          <w:szCs w:val="24"/>
          <w:lang w:eastAsia="zh-CN" w:bidi="hi-IN"/>
        </w:rPr>
        <w:t>V. C.</w:t>
      </w:r>
      <w:r w:rsidRPr="00980165">
        <w:rPr>
          <w:rFonts w:ascii="Times New Roman" w:eastAsia="Calibri" w:hAnsi="Times New Roman" w:cs="Times New Roman"/>
          <w:noProof/>
          <w:color w:val="000000" w:themeColor="text1"/>
          <w:sz w:val="24"/>
          <w:szCs w:val="24"/>
          <w:lang w:eastAsia="zh-CN" w:bidi="hi-IN"/>
        </w:rPr>
        <w:t xml:space="preserve">, kuopos vadas – vyr. leitenantas O. </w:t>
      </w:r>
      <w:r w:rsidRPr="00980165">
        <w:rPr>
          <w:rFonts w:ascii="Times New Roman" w:eastAsia="Calibri" w:hAnsi="Times New Roman" w:cs="Times New Roman"/>
          <w:noProof/>
          <w:sz w:val="24"/>
          <w:szCs w:val="24"/>
          <w:lang w:eastAsia="zh-CN" w:bidi="hi-IN"/>
        </w:rPr>
        <w:t>V. M.</w:t>
      </w:r>
      <w:r w:rsidRPr="00980165">
        <w:rPr>
          <w:rFonts w:ascii="Times New Roman" w:eastAsia="Calibri" w:hAnsi="Times New Roman" w:cs="Times New Roman"/>
          <w:noProof/>
          <w:color w:val="000000" w:themeColor="text1"/>
          <w:sz w:val="24"/>
          <w:szCs w:val="24"/>
          <w:lang w:eastAsia="zh-CN" w:bidi="hi-IN"/>
        </w:rPr>
        <w:t xml:space="preserve">. Iki 1991-01-12 mieste nepatruliavo, apsaugon jokių objektų neėmė, kituose viešosios tvarkos užtikrinimo renginiuose Vilniuje, nedalyvavo. 1991-01-12 – 13 d. pusiaunaktį, jų kuopa buvo pakelta pagal signalą „rinktis“. Apsirengė kamufliažinę uniformą pagal sezoną, po striuke užsidėjo neperšaunamą liemenę, ant galvos užsidėjo „sferą“, gavo PR-73, priskirtą 7,62 mm kalibro Kalašnikovo automatą (AKS), vieną dėtuvę su 10 tuščių šovinių, kuri jau buvo užtaisyta. Kuopai apsiginklavus ir ją išrikiavus, būrio vadas paskirstė būrį, kuriame jis tarnauja, į šarvuotuosius transporterius (BTR), pagal jų išsirikiavimo kolonoje tvarką, daugiau jokios užduoties niekas nekėlė. Aikštelėje kolonoje stovėjo apie penki BTR-ai ir kita technika. Kariai sulipo į BTR-us, jis įlipo į BTR-ą kartu su eiliniu M. </w:t>
      </w:r>
      <w:r w:rsidRPr="00980165">
        <w:rPr>
          <w:rFonts w:ascii="Times New Roman" w:eastAsia="Calibri" w:hAnsi="Times New Roman" w:cs="Times New Roman"/>
          <w:noProof/>
          <w:sz w:val="24"/>
          <w:szCs w:val="24"/>
          <w:lang w:eastAsia="zh-CN" w:bidi="hi-IN"/>
        </w:rPr>
        <w:t>ir V.</w:t>
      </w:r>
      <w:r w:rsidRPr="00980165">
        <w:rPr>
          <w:rFonts w:ascii="Times New Roman" w:eastAsia="Calibri" w:hAnsi="Times New Roman" w:cs="Times New Roman"/>
          <w:noProof/>
          <w:color w:val="000000" w:themeColor="text1"/>
          <w:sz w:val="24"/>
          <w:szCs w:val="24"/>
          <w:lang w:eastAsia="zh-CN" w:bidi="hi-IN"/>
        </w:rPr>
        <w:t>. BTR-ų kolona pradėjo važiuoti, kur važiavo, nežiūrėjo, po to kolona sustojo kažkokiame kariniame miestelyje. Po valandos BTR-ai vėl pradėjo važiuoti, kur važiavo, nežinojo. Maždaug po 45 min. BTR-as sustojo. Prieš išlipdamas iš BTR-o, šūvių iš patrankos ir šaunamojo ginklo negirdėjo. BTR-as sustojo prie važiuojamosios dalies kelkraščio, iš dešinės pusės kolonos važiavimo kryptimi buvo radijo komitetas, priešais kurį ant šaligatvio stovėjo keturių autobusų kolona. Priekyje, kokių 2-3 metrų atstumu, stovėjo BTR-as, iš galo technikos nebuvo. Iš kairės BTR-o pusės, ant šaligatvio prie gyvenamųjų namų, buvo minia žmonių, kurią sudarė įvairaus amžiaus vyrai ir moterys, daugiausia jaunimas, vaikų minioje nepastebėjo. Matė kelis girtus asmenis. Pagal kažkurio iš kariškių komandą išlipo iš BTR-o ir išsirikiavo į grandinę iš galinės jų BTR-o dalies, veidu į minią. Niekas nepasakė, kokią užduotį vykdyti, bet jie patys susigaudė, kad reikia nepraleisti minios prie radijo ir televizijos pastato ir saugoti kolonoje techniką. Išlipęs iš BTR-o, pamatė kariškius, vilkinčius kamufliažines uniformas, su paprastais kariškais šalmais, jie turėjo AKS-74 automatus. Šie kariškiai stovėjo šalia autobusų, prie įėjimo į radijo komitetą. Kolonoje tarnybą ėjo apie 3-4 val., vėliau jį pakeitė, kad galėtų pailsėti. Ilsėjosi apie 2 val. sėdėdamas radijo komiteto hole, pirmajame aukšte. Po to vėl stovėjo kolonoje su pertraukomis iki pat sausio 13 d. vakaro. Minia šaukė prieš armiją nukreiptus šūksnius, kai kurie asmenys mėtė akmenis į kariškių pusę. Vienas 8x8 cm dydžio akmuo pataikė jam į šalmą „sfera“. Keli jauni vyrai išsiveržė iš minios ir ėmė artintis prie BTR-ų. Tą matydamas, jiems sušuko nesiartinti ir iššovė į viršų 2-3 serijas po 2-3 tuščius šovinius. Vyrai sustojo, bet toliau šaukdami ir įžeisdami, grįžo į minią. Girdėjo, kad tuo pačiu metu, kažkas iš jo tarnybos draugų, taip pat šalia šaudė miniai sulaikyti. Praėjus valandai po to, kai atsistojo į grandinę, prie minios važiuojamojoje dalyje pasirodė Lietuvos milicininkai, ant jų kepurių kokardų buvo Lietuvos herbas. Milicininkai nebuvo ginkluoti, jie ramino minią kažką sakydami lietuvių kalba. Susidūrimų tarp kariškių ir milicijos darbuotojų nebuvo. Eidamas tarnybą, guminės lazdos nenaudojo, sužeistųjų ir nukautųjų nematė. Kelis kartus pravažiavo greitosios pagalbos automobilis. Nematė, kad šarvuotoji technika ar kitos transporto priemonės būtų užvažiavusi ant žmonių, kraujo pėdsakų taip pat nematė. Šalia objekto esančioje teritorijoje jokių daiktų neėmė, nematė, kad tai būtų darę kariškiai. Skriejančių trasuojančių kulkų, šaudymo iš minios, iš šalia esančių namų nematė. Iš minios nuolat buvo fotografuojama. Minioje žmonių rankose jokių daiktų nematė. Taip pat nematė, kad kas nors į karinę techniką būtų krovęs kokius nors daiktus. Vakare grįžęs į dalinį kuopos budinčiajam grąžino automatą ir vieną tuščią šovinį.</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M. G. (M. G.) </w:t>
      </w:r>
      <w:r w:rsidRPr="00980165">
        <w:rPr>
          <w:rFonts w:ascii="Times New Roman" w:eastAsia="Calibri" w:hAnsi="Times New Roman" w:cs="Times New Roman"/>
          <w:noProof/>
          <w:color w:val="000000" w:themeColor="text1"/>
          <w:sz w:val="24"/>
          <w:szCs w:val="24"/>
          <w:lang w:eastAsia="zh-CN" w:bidi="hi-IN"/>
        </w:rPr>
        <w:t xml:space="preserve">(t. 126, b. l. 77-84, t. 439, b. l. 57-59) yra nurodęs, kad nuo 1989 m. gruodžio mėn. tarnauja kariniame dalinyje (duomenys neskelbtini), jų dalinio vadas – </w:t>
      </w:r>
      <w:r w:rsidRPr="00980165">
        <w:rPr>
          <w:rFonts w:ascii="Times New Roman" w:eastAsia="Calibri" w:hAnsi="Times New Roman" w:cs="Times New Roman"/>
          <w:noProof/>
          <w:sz w:val="24"/>
          <w:szCs w:val="24"/>
          <w:lang w:eastAsia="zh-CN" w:bidi="hi-IN"/>
        </w:rPr>
        <w:t>papulkininkis F.</w:t>
      </w:r>
      <w:r w:rsidRPr="00980165">
        <w:rPr>
          <w:rFonts w:ascii="Times New Roman" w:eastAsia="Calibri" w:hAnsi="Times New Roman" w:cs="Times New Roman"/>
          <w:noProof/>
          <w:color w:val="000000" w:themeColor="text1"/>
          <w:sz w:val="24"/>
          <w:szCs w:val="24"/>
          <w:lang w:eastAsia="zh-CN" w:bidi="hi-IN"/>
        </w:rPr>
        <w:t xml:space="preserve">. Nuo 1990 m. vasario mėn. tarnauja mokomojoje kuopoje, jų kuopos vadas – vyr. leitenantas O. </w:t>
      </w:r>
      <w:r w:rsidRPr="00980165">
        <w:rPr>
          <w:rFonts w:ascii="Times New Roman" w:eastAsia="Calibri" w:hAnsi="Times New Roman" w:cs="Times New Roman"/>
          <w:noProof/>
          <w:sz w:val="24"/>
          <w:szCs w:val="24"/>
          <w:lang w:eastAsia="zh-CN" w:bidi="hi-IN"/>
        </w:rPr>
        <w:t>V. M.</w:t>
      </w:r>
      <w:r w:rsidRPr="00980165">
        <w:rPr>
          <w:rFonts w:ascii="Times New Roman" w:eastAsia="Calibri" w:hAnsi="Times New Roman" w:cs="Times New Roman"/>
          <w:noProof/>
          <w:color w:val="000000" w:themeColor="text1"/>
          <w:sz w:val="24"/>
          <w:szCs w:val="24"/>
          <w:lang w:eastAsia="zh-CN" w:bidi="hi-IN"/>
        </w:rPr>
        <w:t xml:space="preserve">, būrio vadas – vyr. leitenantas M. </w:t>
      </w:r>
      <w:r w:rsidRPr="00980165">
        <w:rPr>
          <w:rFonts w:ascii="Times New Roman" w:eastAsia="Calibri" w:hAnsi="Times New Roman" w:cs="Times New Roman"/>
          <w:noProof/>
          <w:sz w:val="24"/>
          <w:szCs w:val="24"/>
          <w:lang w:eastAsia="zh-CN" w:bidi="hi-IN"/>
        </w:rPr>
        <w:t>V. C.</w:t>
      </w:r>
      <w:r w:rsidRPr="00980165">
        <w:rPr>
          <w:rFonts w:ascii="Times New Roman" w:eastAsia="Calibri" w:hAnsi="Times New Roman" w:cs="Times New Roman"/>
          <w:noProof/>
          <w:color w:val="000000" w:themeColor="text1"/>
          <w:sz w:val="24"/>
          <w:szCs w:val="24"/>
          <w:lang w:eastAsia="zh-CN" w:bidi="hi-IN"/>
        </w:rPr>
        <w:t xml:space="preserve">. Nuo 1991-01-01 iki 1991-01-12 jokiuose teisėtvarkos renginiuose Vilniuje nedalyvavo. 1991-01-12 – 13 d. naktį, jų kuopa buvo pakelta pagal signalą „rinktis“. Apsirengė kamufliažinę uniformą pagal sezoną, po striuke neperšaunamą liemenę, ant galvos užsidėjo „sferą“, gavo PR-73, 7,62 mm kalibro Kalašnikovo automatą (AKMS) Nr. (duomenys neskelbtini), vieną dėtuvę ir 10 tuščių šovinių, kuriuos užtaisė pats. Kuopos vadas patikrino visų ginkluotę ir davė komandą vykti prie šarvuotųjų transporterių (BTR), jokių užduočių neiškėlė. Po ginklų patikrinimo, kuopos vadas nustatė ginklų naudojimo tvarką, kad ginklai turi būti naudojami pagal garnizono ir sargybos tarnybos įstatų reikalavimus. Kokiai kuopai reikės vykdyti užduotis su ginklais, nepasakė, veiksmų su ginklais vietos nenurodė. Kuopos vadui įsakius, įlipo į BTR-ą, kuriame vyresniuoju buvo vyr. </w:t>
      </w:r>
      <w:r w:rsidRPr="00980165">
        <w:rPr>
          <w:rFonts w:ascii="Times New Roman" w:eastAsia="Calibri" w:hAnsi="Times New Roman" w:cs="Times New Roman"/>
          <w:noProof/>
          <w:sz w:val="24"/>
          <w:szCs w:val="24"/>
          <w:lang w:eastAsia="zh-CN" w:bidi="hi-IN"/>
        </w:rPr>
        <w:t>leitenantas C.</w:t>
      </w:r>
      <w:r w:rsidRPr="00980165">
        <w:rPr>
          <w:rFonts w:ascii="Times New Roman" w:eastAsia="Calibri" w:hAnsi="Times New Roman" w:cs="Times New Roman"/>
          <w:noProof/>
          <w:color w:val="000000" w:themeColor="text1"/>
          <w:sz w:val="24"/>
          <w:szCs w:val="24"/>
          <w:lang w:eastAsia="zh-CN" w:bidi="hi-IN"/>
        </w:rPr>
        <w:t xml:space="preserve">, kartu įlipo </w:t>
      </w:r>
      <w:r w:rsidRPr="00980165">
        <w:rPr>
          <w:rFonts w:ascii="Times New Roman" w:eastAsia="Calibri" w:hAnsi="Times New Roman" w:cs="Times New Roman"/>
          <w:noProof/>
          <w:sz w:val="24"/>
          <w:szCs w:val="24"/>
          <w:lang w:eastAsia="zh-CN" w:bidi="hi-IN"/>
        </w:rPr>
        <w:t xml:space="preserve">eiliniai K., V., T., S. </w:t>
      </w:r>
      <w:r w:rsidRPr="00980165">
        <w:rPr>
          <w:rFonts w:ascii="Times New Roman" w:eastAsia="Calibri" w:hAnsi="Times New Roman" w:cs="Times New Roman"/>
          <w:noProof/>
          <w:color w:val="000000" w:themeColor="text1"/>
          <w:sz w:val="24"/>
          <w:szCs w:val="24"/>
          <w:lang w:eastAsia="zh-CN" w:bidi="hi-IN"/>
        </w:rPr>
        <w:t>ir kiti kariai, iš viso jų buvo 8 žmonės. Po 10 min. BTR-as pajudėjo, kur ir kiek važiavo, nesiorientavo, BTR-ui sustojus, išlipęs pamatė, kad stovi važiuojamosios dalies šalikelėje, BTR-o priekyje ir gale maždaug 3 metrų atstumu stovėjo kiti BTR-70. BTR-ų kolonos dešinėje buvo radijo komitetas, priešais kurį prie įėjimo, ant šaligatvio stovėjo 5 autobusai. Iš kairės BTR-ų kolonos pusės, ant šaligatvių prie gyvenamųjų namų, buvo minia žmonių, kurioje buvo įvairaus amžiaus vyrų ir moterų, taip pat neblaivių asmenų, vaikų minioje nematė. Išlipus iš BTR-ų, kažkas davė komandą sustoti į grandinę. Jis stovėjo grandinėje, priešais radijo komiteto kampą, veidu į minią. Būdamas grandinėje su maždaug 1 metro intervalais, 5-6 metrų atstumu nuo minios, matė, kaip atskiri asmenys iš minios į kariškius mėtė pinigus 5 ir 10 rublių kupiūromis, cigarečių nuorūkas, juos įžeidinėjo. Kai kurie jauni vaikinai rankose laikė lazdas ir grandines, šaunamųjų ginklų minioje nematė. Iš minios buvo nuolat fotografuojama ir filmuojama. Praėjus apie 15 min. po to, kai atsistojo į grandinę, šaudė į viršų tuščiais šoviniais, iššaudė visus 10 šovinių pavieniui, miniai sulaikyti, nes tokia komanda buvo perduota grandine. Jis matė ir girdėjo, kaip šaudė jo tarnybos draugai, stovėję grandinėje, tuo pačiu tikslu, kaip ir jis. Matė, kaip nuo namo, stogo šaudė iš šaunamojo ginklo pavieniais šūviais į radijo ir televizijos komiteto pusę. Trasuojančių kulkų nematė. Nuo to paties stogo buvo šaudoma pavieniais šūviais ir prieš rytą, vieną ar du kartus, matė kulkas krintant kokiu 0,5 metro atstumu nuo jo, iki paviršiaus, ant kurio jis stovėjo, kai šildėsi prie laužo. Nematė sužeistųjų, žuvusiųjų, kraujo pėdsakų vietovėje, esančioje prie radijo komiteto, ant šarvuotosios technikos ir kitų transporto priemonių. Ne kartą matė pravažiuojantį greitosios pagalbos automobilį, nežino, ar tai buvo tas pats, ar keli automobiliai, ką jie vežė, nežino. Praėjus valandai po to, kai atsistojo į grandinę, atsirado Lietuvos milicija, ant jų kepurių kokardų buvo Lietuvos herbas. Milicija, atsistojusi tarp karių grandinės ir minios, veidu į minią, ją ramino. Susidūrimų tarp milicijos ir kariškių nematė. Eidamas tarnybą grandinėje, jis vykdė užduotį nepraleisti minios prie radijo komiteto pastato. Tarnybą vykdė be pertraukos apie 4-5 val., po to, su pertraukomis poilsiui. Ilsėjosi radijo komiteto pastate, viename iš pirmajame aukšte esančių kambarių. Nematė, kad karinė technika būtų užvažiavusi ant žmonių. Iš teritorijos ir radijo komiteto pastato jokių daiktų neėmė ir nenešė, nematė, kad kas nors būtų tai daręs. Grįžęs į dalinį, grąžino ginklą kuopos budinčiajam.</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Z. (A. Z.) </w:t>
      </w:r>
      <w:r w:rsidRPr="00980165">
        <w:rPr>
          <w:rFonts w:ascii="Times New Roman" w:eastAsia="Calibri" w:hAnsi="Times New Roman" w:cs="Times New Roman"/>
          <w:noProof/>
          <w:color w:val="000000" w:themeColor="text1"/>
          <w:sz w:val="24"/>
          <w:szCs w:val="24"/>
          <w:lang w:eastAsia="zh-CN" w:bidi="hi-IN"/>
        </w:rPr>
        <w:t>(t. 126, b. l. 93-96, t. 439, b. l. 63-65) yra nurodęs, kad nuo 1991-01-10 tarnauja kariniame dalinyje (duomenys neskelbtini) Vilniuje. Iki 1991-01-13 karinių dalinių sudėtyje į Vilniaus miestą išvažiavęs nebuvo. 1991-01-13 naktį juos prikėlė, išdavė ginklus ir šaudmenis, pasodino į šarvuotuosius transporterius (BTR) ir išvežė į Vilniaus miestą. Jis gavo automatą be peilio- durtuvo, dvi dėtuves ir tuščius šovinius prie automato. Kiek buvo šovinių, nežino, nes šoviniai, gaunant ginklą, jau buvo dėtuvėse. Buvo apsirengęs kamufliažinę uniformą, žieminę striukę, po ja užsidėjęs neperšaunamą liemenę, ant galvos užsidėjęs šalmą „sfera“. Kažkuris jų vadų, iki susodinant juos į BTR-us, pasakė ginklo naudojimo tvarką – ugnimi atsakyti į ugnį. Dar anksčiau mokymuose buvo aiškinta ginklo naudojimo tvarka ir saugumo priemonės naudojantis ginklu ir šaudmenimis. Važiavo BTR-e kartu su trimis jaunais kareiviais: T.</w:t>
      </w:r>
      <w:r w:rsidRPr="00980165">
        <w:rPr>
          <w:rFonts w:ascii="Times New Roman" w:eastAsia="Calibri" w:hAnsi="Times New Roman" w:cs="Times New Roman"/>
          <w:noProof/>
          <w:sz w:val="24"/>
          <w:szCs w:val="24"/>
          <w:lang w:eastAsia="zh-CN" w:bidi="hi-IN"/>
        </w:rPr>
        <w:t>, D. ir K.</w:t>
      </w:r>
      <w:r w:rsidRPr="00980165">
        <w:rPr>
          <w:rFonts w:ascii="Times New Roman" w:eastAsia="Calibri" w:hAnsi="Times New Roman" w:cs="Times New Roman"/>
          <w:noProof/>
          <w:color w:val="000000" w:themeColor="text1"/>
          <w:sz w:val="24"/>
          <w:szCs w:val="24"/>
          <w:lang w:eastAsia="zh-CN" w:bidi="hi-IN"/>
        </w:rPr>
        <w:t xml:space="preserve">, </w:t>
      </w:r>
      <w:r w:rsidRPr="00980165">
        <w:rPr>
          <w:rFonts w:ascii="Times New Roman" w:eastAsia="Calibri" w:hAnsi="Times New Roman" w:cs="Times New Roman"/>
          <w:noProof/>
          <w:sz w:val="24"/>
          <w:szCs w:val="24"/>
          <w:lang w:eastAsia="zh-CN" w:bidi="hi-IN"/>
        </w:rPr>
        <w:t xml:space="preserve">seržantu M. </w:t>
      </w:r>
      <w:r w:rsidRPr="00980165">
        <w:rPr>
          <w:rFonts w:ascii="Times New Roman" w:eastAsia="Calibri" w:hAnsi="Times New Roman" w:cs="Times New Roman"/>
          <w:noProof/>
          <w:color w:val="000000" w:themeColor="text1"/>
          <w:sz w:val="24"/>
          <w:szCs w:val="24"/>
          <w:lang w:eastAsia="zh-CN" w:bidi="hi-IN"/>
        </w:rPr>
        <w:t xml:space="preserve">ir BTR-o vairuotoju. Kur važiavo, niekas nesakė. Važiuojant žiūrėjo į gatves per šaudymo angą. Atvažiavo į kažkokią dalinio vietą, ten sustojo. Kiek iš viso iš jų dalinio išvažiavo BTR-ų, nežino. Pro šaudymo angą, netoli nuo jų BTR-o, matė tankus, kovines desantininkų mašinas (BMD) arba kovines pėstininkų mašinas (BMP). Po valandos jie vėl kažkur išvažiavo. Pro šaudymo angą matė, kad važiuoja Vilniaus gatvėmis, žmonių gatvėse nematė. Greitai pamatė gatvėje žmonių sambrūzdį, žmonės rankose laikė Lietuvos Respublikos vėliavas, tarp žmonių buvo vyrų ir moterų, jie kažką šaukė, mojavo </w:t>
      </w:r>
      <w:r w:rsidRPr="00980165">
        <w:rPr>
          <w:rFonts w:ascii="Times New Roman" w:eastAsia="Calibri" w:hAnsi="Times New Roman" w:cs="Times New Roman"/>
          <w:noProof/>
          <w:sz w:val="24"/>
          <w:szCs w:val="24"/>
          <w:lang w:eastAsia="zh-CN" w:bidi="hi-IN"/>
        </w:rPr>
        <w:t xml:space="preserve">rankomis. M. </w:t>
      </w:r>
      <w:r w:rsidRPr="00980165">
        <w:rPr>
          <w:rFonts w:ascii="Times New Roman" w:eastAsia="Calibri" w:hAnsi="Times New Roman" w:cs="Times New Roman"/>
          <w:noProof/>
          <w:color w:val="000000" w:themeColor="text1"/>
          <w:sz w:val="24"/>
          <w:szCs w:val="24"/>
          <w:lang w:eastAsia="zh-CN" w:bidi="hi-IN"/>
        </w:rPr>
        <w:t xml:space="preserve">pasakė, kad jų užduotis yra saugoti pulko vadą – </w:t>
      </w:r>
      <w:r w:rsidRPr="00980165">
        <w:rPr>
          <w:rFonts w:ascii="Times New Roman" w:eastAsia="Calibri" w:hAnsi="Times New Roman" w:cs="Times New Roman"/>
          <w:noProof/>
          <w:sz w:val="24"/>
          <w:szCs w:val="24"/>
          <w:lang w:eastAsia="zh-CN" w:bidi="hi-IN"/>
        </w:rPr>
        <w:t>papulkininkį F.</w:t>
      </w:r>
      <w:r w:rsidRPr="00980165">
        <w:rPr>
          <w:rFonts w:ascii="Times New Roman" w:eastAsia="Calibri" w:hAnsi="Times New Roman" w:cs="Times New Roman"/>
          <w:noProof/>
          <w:color w:val="000000" w:themeColor="text1"/>
          <w:sz w:val="24"/>
          <w:szCs w:val="24"/>
          <w:lang w:eastAsia="zh-CN" w:bidi="hi-IN"/>
        </w:rPr>
        <w:t xml:space="preserve">. BTR-as sustojo prieš kažkokį 3-5 aukštų pastatą, vėliau sužinojo, kad tai buvo valstybinio radijo ir televizijos pastatas, prieš kurio įėjimą, vienas paskui kitą, stovėjo keturi seni LAZ ir IKARUS markės autobusai, sudaužytais stiklais, žmonių juose nebuvo. Kai dar pravažinėjo radijo ir televizijos pastatą, iki apsisukimo, pamatė, kad prie radijo ir televizijos pastato kareiviai su kamufliažinėmis uniformomis ir šalmais, automatais rankose, nustūminėja civilius žmones nuo pastato. Vėliau sužinojo, kad tai buvo desantininkai. Nematė, kad desantininkai muštų žmones, o žmonės – desantininkus, kad desantininkai šaudytų automatais. Kokio kalibro automatus turėjo desantininkai, nežino. Pravažiuojant pro pastatą, šaudymo garsų negirdėjo. Kai jie privažiavo prie radijo ir televizijos pastato ir sustojo, pastatas atsidūrė ne jo akiratyje, nes jų BTR-as važiavo kolonos gale. Išlipęs iš BTR-o, šaudymo garsų negirdėjo, pamatė, kad desantininkai jau nustūmė civilius žmones pastato ir šie susitelkė priešingoje kelio pusėje, prieš radijo ir televizijos pastatą. Už žmonių minios stovėjo daugiaaukščiai namai. Kartu su pulko vadu F. iškart nuėjo prie radijo ir televizijos pastato ir stovėjo prie jo įėjimo, po to su vadu įėjo į pirmąjį pastato aukštą. Pastato viduje degė šviesa, civilių žmonių pastate nematė, matė tik desantininkus. Sausio 13 d. ryte gavo komandą stoti į kareivių grandinę. Grandinėje stovėjo tarp BTR-ų, veidu į minią. Žmonės iš minios įžeidžiančiai šaukė, galimai buvo girti. Vienu momentu išgirdo garsą, panašų į ginklo šūvio garsą, nuo jo pabiro namų langų stiklai. Jo automatas visą laiką buvo už nugaros, juo nešaudė, niekam iš žmonių nesudavė, pats sužalojimų nepatyrė. Ryte matė žmones su raudonais raiščiais ant rankovių, jie vaikščiojo šalia radijo ir televizijos pastato. Auštant, ilsėjosi viename iš pastato pirmajame aukšte esančių, kambarių, po 3-4 val. jį pastatė saugoti pulko vado kambarį. Sausio 13 d., apie 18 val., automobiliais išvažiavo į dalinį, kur atidavė automatą, guminę lazdą ir tuščius šovinius. Jokių daiktų iš radijo ir televizijos pastato ir teritorijos neėmė, nematė, kad iš pastato būtų išnešamas ar išvežamas koks nors turtas. Nematė, kad žmonės būtų papuolę po kovine technika ar po civilių transporto priemonėmis, kad greitosios pagalbos mašinos išvežtų nukentėjusiuosius. Nematė, kad būtų nukentėję desantininkai ir žmonės su raudonais raiščiais ant rankovių. Trasuojančių kulkų skridimo, kulkų, kraujo pėdsakų nematė. Teritorijoje matė daug besimėtančių lazdų, desantininkų rankose metalinių strypų, armatūros nematė.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P. (A. P.) </w:t>
      </w:r>
      <w:r w:rsidRPr="00980165">
        <w:rPr>
          <w:rFonts w:ascii="Times New Roman" w:eastAsia="Calibri" w:hAnsi="Times New Roman" w:cs="Times New Roman"/>
          <w:noProof/>
          <w:color w:val="000000" w:themeColor="text1"/>
          <w:sz w:val="24"/>
          <w:szCs w:val="24"/>
          <w:lang w:eastAsia="zh-CN" w:bidi="hi-IN"/>
        </w:rPr>
        <w:t xml:space="preserve">(t. 126, b. l. 97-100, t. 439, b. l. 66-69) yra nurodęs, kad nuo 1989 m. gruodžio mėn. tarnauja kariniame dalinyje (duomenys neskelbtini). Iki 1991-01-13 jokiuose karinių padalinių vykdomuose veiksmuose Vilniuje, nedalyvavo. 1991-01-13 naktį, jų specialiosios paskirties mokomosios kuopos kareivių grupės sudėtyje, važiavo visuomenės tvarkos palaikymo apsaugai, prie valstybinio radijo ir televizijos pastato. Jie buvo pakelti apie 1 val., davė ginklus, šaudmenis, juos pasodino į šarvuotuosius transporterius (BTR) ir išvežė. Jis gavo automatą, kurio paskutiniai skaičiai 767 be peilio-durklo, vieną dėtuvę su 10-čia 7,62 mm kalibro tuščių šovinių, antgalį šaudymui su automatu, guminę lazdą PR-73. Buvo apsivilkęs kamufliažinę uniformą, žieminę striukę, po ja – neperšaunamą liemenę, ant galvos šalmą „sfera“. Sėdo į BTR-ą, kuriame vyriausiuoju buvo jų būrio vadas – vyresnysis </w:t>
      </w:r>
      <w:r w:rsidRPr="00980165">
        <w:rPr>
          <w:rFonts w:ascii="Times New Roman" w:eastAsia="Calibri" w:hAnsi="Times New Roman" w:cs="Times New Roman"/>
          <w:noProof/>
          <w:sz w:val="24"/>
          <w:szCs w:val="24"/>
          <w:lang w:eastAsia="zh-CN" w:bidi="hi-IN"/>
        </w:rPr>
        <w:t>leitenantas C.</w:t>
      </w:r>
      <w:r w:rsidRPr="00980165">
        <w:rPr>
          <w:rFonts w:ascii="Times New Roman" w:eastAsia="Calibri" w:hAnsi="Times New Roman" w:cs="Times New Roman"/>
          <w:noProof/>
          <w:color w:val="000000" w:themeColor="text1"/>
          <w:sz w:val="24"/>
          <w:szCs w:val="24"/>
          <w:lang w:eastAsia="zh-CN" w:bidi="hi-IN"/>
        </w:rPr>
        <w:t xml:space="preserve">, kuris pasakė, kad Vilniaus mieste netvarka, kad kariai važiuoja saugoti visuomeninę tvarką mieste, bet kur tiksliai važiuoja – nepasakė. Apie naudojimosi ginklu tvarką ir su tuo susijusias saugumo priemones prieš išvažiuojant jam niekas nieko nesakė, bet visi specialiosios paskirties kuopos kariai gerai žino šią tvarką ir saugumo priemones. Visą važiavimo laiką buvo BTR-o viduje, kai kada sekė kelią per šaudymo angą. Iš pradžių atvažiavo į Šiaurės miestelį, išbuvo apie 1 val., po to išvažiavo į Vilniaus miestą. Nežino, kiek BTR-ų ir kiek jų kuopos kareivių važiavo. BTR-ui sustojus šalia valstybinio radijo ir televizijos pastato, jie išlipo. Šalia radijo ir televizijos pastato bėgiojo ir bruzdėjo žmonės, tarp jų pamatė kareivius su dėmėtomis uniformomis ir šalmais ant galvų. Šių kareivių rankose buvo 5,45 mm kalibro automatai, vėliau sužinojo, kad tai buvo desantininkai, kurie nustūminėjo žmonių minią nuo radijo ir televizijos pastato į priešingą kelio, einančio pro radijo ir televizijos pastatą, pusę. Desantininkai mušėsi su žmonėmis. Matė, kaip desantininkai, laikydami abiem rankom prieš save automatus, gynėsi nuo žmonių smūgiavimų lazdomis, metaliniais strypais. Desantininkai taip pat smūgiavo rankomis, kaip atsaką į smūgius jiems. Lipdamas iš BTR-o, girdėjo šaunamojo automatinio ginklo šūvių garsus, kurie aidėjo nuo radijo ir televizijos pastato pusės ir devynaukščio gyvenamojo namo, esančio priešingoje kelio pusėje. Trasuojančių kulkų skridimo pėdsakų nematė, todėl negali pasakyti, kas ir kokia kryptimi šaudė. Desantininkai žmones nuo radijo ir televizijos pastato nustūminėjo 10 min. nuo jų atvažiavimo prie pastato momento. Kai desantininkai nustūminėjo žmones nuo pastato, jis iššovė automatu keletą pavienių šūvių ir vieną trumpą seriją, išnaudojo 6-7 šovinius. Šaudė į orą tam, kad pagąsdinti žmones, kurie mušėsi su desantininkais ir kurie, pamatę juos, bandė pulti. Smūgių rankomis, kojomis, automatu jis niekam nesudavė, pats sužalojimų nepatyrė. Po to žmonių minia susirinko priešingoje kelio pusėje. Atvažiavę BTR-u, jie stojo į grandinę tarp jų BTR-ų kolonos ir žmonių minios, veidu į žmones. Minioje buvo daug jaunimo, vyrų ir moterų, žmonės karius keikė, vadino okupantais, mėtė į juos metalinius pinigus. Žmonės rankose laikė plakatus, Lietuvos Respublikos vėliavas, degino popierinius pinigus, tame tarpe 25 ir 10 rublių nominalo kupiūras. Minioje buvo daug girtų asmenų. Greitai tarp jų grandinės ir žmonių minios atsistojo Lietuvos Respublikos milicininkai, jų emblemose buvo raitelis ant balto žirgo. Milicininkai padėjo sulaikyti minią. Pas milicininkus kokio nors ginklo nematė. Jis pats stovėjo netoli nuo kairiojo jų grandinės flango, automatą laikė ant peties, vamzdžiu žemyn, guminę lazdą buvo palikęs BTR-e. Periodiškai užeidavo į radijo ir televizijos pastatą pasišildyti, bet toliau nei fojė, nevaikščiojo. Nei pastate, nei teritorijoje kraujo žymių, kulkų skridimo žymių nematė. Matė, kaip greitosios pagalbos automobilis, RAF modelio, išvežė, ant neštuvų atneštą, sužeistą desantininką. Kitų sužeistų asmenų nematė. Ryte pastate matė žmones su raudonais raiščiais ant rankovių. Sausio 13 d. ryte šalia radijo ir televizijos pastato matė tanką ir kovinę desantininkų mašiną (BMD). Dar tuo metu, kai stovėjo grandinėje, matė, kaip tankas, stovėjęs radijo ir televizijos pastato kairėje, iššovė tuščiu užtaisu, tai darydamas patrankos vamzdį buvo aukštai pakėlęs, ar šalia buvo žmonių, tiksliai negali pasakyti. Greitai po šio šūvio iš tanko patrankos išgirdo ar tai sprogimą, ar tai dar vieną tanko tuščią šūvį. Tai girdėjo dar prieš išnešant į greitosios pagalbos automobilį sužeistą desantininką. Nematė, kad iš pastato būtų išnešamas ar išvežamas koks nors turtas, kad žmonės būtų papuolę po karine ar civile technika. Pats jokių daiktų neėmė, į dalinį grįžo sausio 13 d., apie 20 val. Grįžęs, girdėjo gandus, kad pastato rūsyje buvo rastas kažkoks šaunamasis ginklas.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M. V. (M. V.) </w:t>
      </w:r>
      <w:r w:rsidRPr="00980165">
        <w:rPr>
          <w:rFonts w:ascii="Times New Roman" w:eastAsia="Calibri" w:hAnsi="Times New Roman" w:cs="Times New Roman"/>
          <w:noProof/>
          <w:color w:val="000000" w:themeColor="text1"/>
          <w:sz w:val="24"/>
          <w:szCs w:val="24"/>
          <w:lang w:eastAsia="zh-CN" w:bidi="hi-IN"/>
        </w:rPr>
        <w:t xml:space="preserve">(t. 126, b. l. 101-105, t. 439, b. l. 70-73) yra nurodęs, kad nuo 1990 m. birželio mėn. tarnauja kariniame dalinyje (duomenys neskelbtini) Vilniuje. Iki 1991-01-13 jokiuose karinių padalinių vykdomuose veiksmuose Vilniuje nedalyvavo. 1991-01-13 naktį jų mokomosios specialiosios paskirties kuopos kareivių grupės sudėtyje važiavo visuomenės tvarkos palaikymo apsaugai prie valstybinio radijo ir televizijos pastato. Buvo pakelti apie 1991-01-13, po 00.00 val., buvo įsakyta gauti ginklus, po to išvažiavo iš dalinio. </w:t>
      </w:r>
      <w:r w:rsidRPr="00980165">
        <w:rPr>
          <w:rFonts w:ascii="Times New Roman" w:eastAsia="SimSun" w:hAnsi="Times New Roman" w:cs="Times New Roman"/>
          <w:bCs/>
          <w:noProof/>
          <w:color w:val="000000"/>
          <w:sz w:val="24"/>
          <w:szCs w:val="24"/>
          <w:lang w:eastAsia="zh-CN" w:bidi="hi-IN"/>
        </w:rPr>
        <w:t xml:space="preserve">Išvykoje dalyvavo visas 1-ojo būrio 2-asis poskyris, poskyryje su juo buvo 5 žmonės. Jo pavaldiniai ir jis gavo kiekvienas po modernizuotą Kalašnikovo automatą su užlenkiama buože (AKMS) be peilio-durklo, prie automato įvores tuščiam šaudymui, po vieną dėtuvę, po 10 tuščių 7,62 mm kalibro šovinių, gumines lazdas PR-7. Jų 1-ajame būryje nebuvo sudaryta jokių ugnies grupių, ar tokios grupės buvo sudarytos 2-ajame būryje, nežino. Buvo apsirengę kamufliažinėmis uniformomis, žieminėmis striukėmis, po kuriomis neperšaunamos liemenės, ant galvų – šalmai „sferos“. Su savo poskyriu sėdo į šarvuotąjį transporterį (BTR), kolona pradėjo važiuoti. BTR-ai buvo iš jų dalinio, kiek jų buvo, nežino. Važiuojant, jų BTR-as kolonoje buvo trečias. Greitai atvažiavo į Šiaurės miestelį, jokių tankų nematė, ten prabuvo 40 min., po to išvažiavo į Vilniaus miestą. Kur jie važiavo, niekas nesakė. Prieš išvažiuojant, jų niekas neinstruktavo apie saugos priemones naudojantis ginklu ir šaudmenimis, tačiau visi jų kuopos kareiviai šią tvarką ir taisykles žino. Po 15-20 min. BTR-ų kolona sustojo. Jis davė komandą „prie mašinos“ ir visi BTR-ą paliko. Lipant iš BTR-o, jokio susišaudymo negirdėjo ir nematė. Dešinėje jų BTR-ų kolonos pusėje stovėjo 3-4 aukštų valstybinio radijo ir televizijos pastatas, šalia jo bėgiojo kareiviai su kamufliažinėmis uniformomis ir šalmais su automatais rankose. Vėliau sužinojo, kad tai desantininkai. Kairėje, priešingoje kelio pusėje, stovėjo žmonių minia. Prie radijo ir televizijos pastato nepastebėjo kokių nors civilių žmonių. Tarp BTR-ų kolonos ir radijo ir televizijos pastato prieš įėjimą stovėjo keturių, senų autobusų kolona, jų langų stiklai buvo išdaužyti, žmonių juose nebuvo. Šie autobusai blokavo įėjimą į radijo ir televizijos pastatą. Pamatęs, kad dalis kitų BTR-ų kareivių lieka prie BTR-ų, o dalis eina prie radijo ir televizijos pastato, savo pavaldiniams taip pat davė komandą eiti prie radijo ir televizijos pastato įėjimo, užėjo į pastato fojė. Pastate matė desantininkus, jokių civilių asmenų pastate nebuvo. Nematė ir negirdėjo, kad pastate būtų kažkoks susišaudymas. Jų kuopos vadas – vyresnysis leitenantas A. </w:t>
      </w:r>
      <w:r w:rsidRPr="00980165">
        <w:rPr>
          <w:rFonts w:ascii="Times New Roman" w:eastAsia="SimSun" w:hAnsi="Times New Roman" w:cs="Times New Roman"/>
          <w:bCs/>
          <w:noProof/>
          <w:sz w:val="24"/>
          <w:szCs w:val="24"/>
          <w:lang w:eastAsia="zh-CN" w:bidi="hi-IN"/>
        </w:rPr>
        <w:t xml:space="preserve">V. M. </w:t>
      </w:r>
      <w:r w:rsidRPr="00980165">
        <w:rPr>
          <w:rFonts w:ascii="Times New Roman" w:eastAsia="SimSun" w:hAnsi="Times New Roman" w:cs="Times New Roman"/>
          <w:bCs/>
          <w:noProof/>
          <w:color w:val="000000"/>
          <w:sz w:val="24"/>
          <w:szCs w:val="24"/>
          <w:lang w:eastAsia="zh-CN" w:bidi="hi-IN"/>
        </w:rPr>
        <w:t xml:space="preserve">įsakė jam ir jo pavaldiniams būti pastate ir laukti papildomų nurodymų. Po pusvalandžio gavo komandą išeiti į gatvę ir stoti į kareivių grandinę minios sulaikymui, tą komandą įvykdė. Stovėjo tarp žmonių minios ir jų BTR-ų kolonos važiuojamoje kelio dalyje, veidu į minią. Minioje, stovėjusioje nuo jų 3-4 metrų atstumu, buvo įvairios lyties ir amžiaus žmonių, daug jaunuolių, vaikų minioje nematė. Žmonių rankose nematė lazdų, laužtuvų, metalinių strypų, armatūros ar pan. Minioje matė Lietuvos Respublikos vėliavas. Žmonės minioje rėkė, šaukė karius įžeidžiančius žodžius, spjaudėsi. Nematė, kad žmonės iš minios į juos ką nors mėtytų. Jo automatas, stovint veidu į žmones, kabėjo ant diržo, ant dešinio peties, prie automato buvo prisegta dėtuvė su tuščiais šoviniais, ant automato vamzdžio buvo įvorė šaudymui tuščiais šoviniais, šovinys jo automate nebuvo įstatytas į lizdą. Kairėje rankoje laikė guminę lazdą. Jautė aplinkoje įtampą, suprato, kad bet kurią minutę minia gali mestis link kareivių. Greitai tarp jų grandinės ir minios į grandinę atsistojo Lietuvos milicija. Milicininkai labai jiems padėjo sulaikyti minią, grąžindavo atgal išsiveržusius iš minios žmones, žmones ramino. Negirdėjo, kad žmonės iš minios įžeidinėtų milicininkus. Matė, kaip žmonės iš minios vaišino milicininkus kava, arbata, bandelėmis. Nematė pas Lietuvos milicininkus kokio nors ginklo, kai kurie turėjo gumines lazdas. Taip su pavaldiniais grandinėje stovėjo iki sausio 13 d. ryto, kol minia aprimo ir daugmaž išsiskirstė. Periodiškai eidavo pailsėti į radijo ir televizijos pastatą, 111 kambarį. Sausio 13 d. ryte radijo ir televizijos pastate matė žmones su raudonais raiščiais ant rankovių, kiek jų buvo, nežino. Sausio 13 dieną taip pat buvo sustoję į grandinę. Kareivių ir desantininkų rankose nematė medinių lazdų, metalinių strypų, armatūros, jokių sužeistų asmenų, tankų ir kovinių desantininkų mašinų (BMD) nematė, šūvių iš pabūklų, sprogimų garsų negirdėjo. Nematė, kad iš pastato būtų išvežamas koks nors turtas. Sausio 13 d. vakare ZIL-130 mašinomis, dengtuose tentais kėbuluose išvažiavo į dalinį. Su savimi jis jokių daiktų nepasiėmė ir neišsivežė, nematė, kad kas nors iš ko nors atimtų kokį nors ginklą, kokio nors susišaudymo nematė ir negirdėjo, trasuojančių kulkų žymių nematė, pats ginklo nenaudojo, automatu nešovė, gumine lazda nesinaudojo. Nei jis, nei jo pavaldiniai kūno sužalojimų nepatyrė, jo pavaldiniai taip pat nesinaudojo ginklu ir guminėmis lazdomis.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I. J. (I. J.) </w:t>
      </w:r>
      <w:r w:rsidRPr="00980165">
        <w:rPr>
          <w:rFonts w:ascii="Times New Roman" w:eastAsia="Calibri" w:hAnsi="Times New Roman" w:cs="Times New Roman"/>
          <w:noProof/>
          <w:color w:val="000000" w:themeColor="text1"/>
          <w:sz w:val="24"/>
          <w:szCs w:val="24"/>
          <w:lang w:eastAsia="zh-CN" w:bidi="hi-IN"/>
        </w:rPr>
        <w:t xml:space="preserve">(t. 126, b. l. 106-114, t. 439, b. l. 74-77) yra nurodęs, kad nuo 1990 m. birželio mėn. tarnauja kariniame dalinyje (duomenys neskelbtini), nuo 1990 m. liepos mėn. – mokomojoje kuopoje. Jų dalies vadas – papulkininkis S. </w:t>
      </w:r>
      <w:r w:rsidRPr="00980165">
        <w:rPr>
          <w:rFonts w:ascii="Times New Roman" w:eastAsia="Calibri" w:hAnsi="Times New Roman" w:cs="Times New Roman"/>
          <w:noProof/>
          <w:sz w:val="24"/>
          <w:szCs w:val="24"/>
          <w:lang w:eastAsia="zh-CN" w:bidi="hi-IN"/>
        </w:rPr>
        <w:t>A. F.</w:t>
      </w:r>
      <w:r w:rsidRPr="00980165">
        <w:rPr>
          <w:rFonts w:ascii="Times New Roman" w:eastAsia="Calibri" w:hAnsi="Times New Roman" w:cs="Times New Roman"/>
          <w:noProof/>
          <w:color w:val="000000" w:themeColor="text1"/>
          <w:sz w:val="24"/>
          <w:szCs w:val="24"/>
          <w:lang w:eastAsia="zh-CN" w:bidi="hi-IN"/>
        </w:rPr>
        <w:t xml:space="preserve">, kuopos vadas – vyr. leitenantas O. </w:t>
      </w:r>
      <w:r w:rsidRPr="00980165">
        <w:rPr>
          <w:rFonts w:ascii="Times New Roman" w:eastAsia="Calibri" w:hAnsi="Times New Roman" w:cs="Times New Roman"/>
          <w:noProof/>
          <w:sz w:val="24"/>
          <w:szCs w:val="24"/>
          <w:lang w:eastAsia="zh-CN" w:bidi="hi-IN"/>
        </w:rPr>
        <w:t>V. M.</w:t>
      </w:r>
      <w:r w:rsidRPr="00980165">
        <w:rPr>
          <w:rFonts w:ascii="Times New Roman" w:eastAsia="Calibri" w:hAnsi="Times New Roman" w:cs="Times New Roman"/>
          <w:noProof/>
          <w:color w:val="000000" w:themeColor="text1"/>
          <w:sz w:val="24"/>
          <w:szCs w:val="24"/>
          <w:lang w:eastAsia="zh-CN" w:bidi="hi-IN"/>
        </w:rPr>
        <w:t xml:space="preserve">, būrio vadas – vyr. leitenantas </w:t>
      </w:r>
      <w:r w:rsidRPr="00980165">
        <w:rPr>
          <w:rFonts w:ascii="Times New Roman" w:eastAsia="Calibri" w:hAnsi="Times New Roman" w:cs="Times New Roman"/>
          <w:noProof/>
          <w:sz w:val="24"/>
          <w:szCs w:val="24"/>
          <w:lang w:eastAsia="zh-CN" w:bidi="hi-IN"/>
        </w:rPr>
        <w:t>M. C.</w:t>
      </w:r>
      <w:r w:rsidRPr="00980165">
        <w:rPr>
          <w:rFonts w:ascii="Times New Roman" w:eastAsia="Calibri" w:hAnsi="Times New Roman" w:cs="Times New Roman"/>
          <w:noProof/>
          <w:color w:val="000000" w:themeColor="text1"/>
          <w:sz w:val="24"/>
          <w:szCs w:val="24"/>
          <w:lang w:eastAsia="zh-CN" w:bidi="hi-IN"/>
        </w:rPr>
        <w:t xml:space="preserve">. Iki 1991-01-12 Vilniuje nepatruliavo, jokių objektų apsaugai neėmė, kituose viešosios tvarkos užtikrinimo renginiuose Vilniuje, nedalyvavo. 1991-01-12 - 13 naktį jų kuopa buvo pažadinta pagal signalą „rinktis“. Apsirengė kamufliažinę uniformą, po striuke užsivilko neperšaunamą liemenę, ant galvos užsidėjo sferą“. Gavo PR-73, priskirtą 7,62 mm kalibro automatą AKMS, kurio paskutiniai numerio skaičiai 026, dvi dėtuves, vienoje iš dėtuvių – 10 tuščių šovinių, kuri jau buvo užtaisyta. Kuopai apsiginklavus, kuopos vadas patikrino ginkluotę, šaudmenis ir pranešė, kad mieste yra masiniai neramumai ir teks vykdyti tarnybą, tvarkai palaikyti, kur reikės vykti, nepasakė, apie ginklų naudojimo tvarką nepranešė. Paskui davė komandą kuopai eiti į aikštelę ir sėstis į šarvuotuosius transporterius (BTR). Su juo į BTR-ą įlipo </w:t>
      </w:r>
      <w:r w:rsidRPr="00980165">
        <w:rPr>
          <w:rFonts w:ascii="Times New Roman" w:eastAsia="Calibri" w:hAnsi="Times New Roman" w:cs="Times New Roman"/>
          <w:noProof/>
          <w:sz w:val="24"/>
          <w:szCs w:val="24"/>
          <w:lang w:eastAsia="zh-CN" w:bidi="hi-IN"/>
        </w:rPr>
        <w:t>eiliniai K., V. ir M.</w:t>
      </w:r>
      <w:r w:rsidRPr="00980165">
        <w:rPr>
          <w:rFonts w:ascii="Times New Roman" w:eastAsia="Calibri" w:hAnsi="Times New Roman" w:cs="Times New Roman"/>
          <w:noProof/>
          <w:color w:val="000000" w:themeColor="text1"/>
          <w:sz w:val="24"/>
          <w:szCs w:val="24"/>
          <w:lang w:eastAsia="zh-CN" w:bidi="hi-IN"/>
        </w:rPr>
        <w:t xml:space="preserve">, vyresniuoju buvo mokomosios kuopos 3-iojo būrio vadas – </w:t>
      </w:r>
      <w:r w:rsidRPr="00980165">
        <w:rPr>
          <w:rFonts w:ascii="Times New Roman" w:eastAsia="Calibri" w:hAnsi="Times New Roman" w:cs="Times New Roman"/>
          <w:noProof/>
          <w:sz w:val="24"/>
          <w:szCs w:val="24"/>
          <w:lang w:eastAsia="zh-CN" w:bidi="hi-IN"/>
        </w:rPr>
        <w:t>leitenantas Ž.</w:t>
      </w:r>
      <w:r w:rsidRPr="00980165">
        <w:rPr>
          <w:rFonts w:ascii="Times New Roman" w:eastAsia="Calibri" w:hAnsi="Times New Roman" w:cs="Times New Roman"/>
          <w:noProof/>
          <w:color w:val="000000" w:themeColor="text1"/>
          <w:sz w:val="24"/>
          <w:szCs w:val="24"/>
          <w:lang w:eastAsia="zh-CN" w:bidi="hi-IN"/>
        </w:rPr>
        <w:t>. Pradėjus važiuoti</w:t>
      </w:r>
      <w:r w:rsidRPr="00980165">
        <w:rPr>
          <w:rFonts w:ascii="Times New Roman" w:eastAsia="Calibri" w:hAnsi="Times New Roman" w:cs="Times New Roman"/>
          <w:noProof/>
          <w:sz w:val="24"/>
          <w:szCs w:val="24"/>
          <w:lang w:eastAsia="zh-CN" w:bidi="hi-IN"/>
        </w:rPr>
        <w:t xml:space="preserve">, Ž. </w:t>
      </w:r>
      <w:r w:rsidRPr="00980165">
        <w:rPr>
          <w:rFonts w:ascii="Times New Roman" w:eastAsia="Calibri" w:hAnsi="Times New Roman" w:cs="Times New Roman"/>
          <w:noProof/>
          <w:color w:val="000000" w:themeColor="text1"/>
          <w:sz w:val="24"/>
          <w:szCs w:val="24"/>
          <w:lang w:eastAsia="zh-CN" w:bidi="hi-IN"/>
        </w:rPr>
        <w:t xml:space="preserve">pasakė, kad jie važiuoja į Šiaurės miestelį. Pavažiavę BTR-u 20 min., sustojo, pastovėję 15 min., vėl pradėjo važiuoti, važiavo apie 40 min. ir sustojo. Prieš išlipant iš BTR-o, jam sustojus, girdėjo šaudant šaunamuoju ginklu pavieniais šūviais bei trumpomis serijomis ir skanduojant grupę žmonių. Gavęs komandą išlipti iš BTR-o, išlipęs pamatė, kad BTR-as stovi prie kelkraščio kelio važiuojamoje dalyje, iš dešinės pusės – radijo ir televizijos pastatas, priešais kurį, ant šaligatvio stovėjo 3-4 autobusai. BTR-o priekyje ir gale maždaug 1,5 metro atstumu stovėjo kiti BTR-ai. Lipdamas iš BTR-o, girdėjo žmones skanduojant ir atskirus šaunamojo ginklo šūvius toje vietoje ir radijo komiteto patalpose. Būrio vadas davė komandą sustoti grandine, nepraleisti minios, esančios prie gyvenamųjų namų ant šaligatvio ir ant važiuojamosios dalies, prie radijo komiteto pastato ir BTR-ų. Jis stovėjo grandinėje tarp BTR-ų, ten ėjo tarnybą iki sausio 13 d. vakaro, su poilsio pertraukomis. Ilsėjosi radijo komiteto patalpoje pirmame aukšte, koridoriuje. Stovėdamas grandinėje, minioje matė įvairaus amžiaus vyrų ir moterų, naktį minioje vaikų nematė, o dieną jų buvo. Minioje matė kelis neblaivius asmenis. Minia šaukė įžeidžiančius žodžius karių, TSRS ginkluotųjų pajėgų ir TSRS vadovybės atžvilgiu. Asmenų su ginklais minioje nematė, žmonių rankose matė tik fotoaparatus ir vaizdo kameras. Stojęs į grandinę matė, kad prie minios, veidu į minią, stovėjo Lietuvos milicijos darbuotojai, tai sprendė iš Lietuvos herbų ant jų kepurių kokardų. Milicininkai į minią kreipėsi lietuviškai, ją ramino, nepraleido prie karių grandinės. Kai kurie iš milicininkų turėjo gumines lazdas PR-73, ginklų pas juos nematė. Susidūrimų tarp milicijos ir kariškių nematė. Praėjus maždaug 3 min. po to, kai išsirikiavo jų karių grandinė, jis iššovė į viršų tuščiais pavieniais šūviais miniai sulaikyti, nes minia artėjo prie karių ir žodžiu grasino, kad juos užmuš. Komandą šaudyti į viršų, artėjant miniai prie grandinės, davė būrio vadas grandinei rikiuojantis, o kuopos vadas – prieš išvykstant iš dalinio po apsiginklavimo pasakė, kad galimai teks stumti minią, tačiau kur, nesakė. Iš minios į grandinės pusę žmonės mėtė daiktus, pilnus degtinės butelius, siūlė išgerti, įkalbinėjo pereiti į minios pusę. Iš minios ir šalia esančių namų šaudant nematė ir negirdėjo. Grandinėje be savo šūvio girdėjo ir tarnybos draugų šūvius. Eidamas tarnybą, sužeistųjų, nukautųjų, kraujo pėdsakų vietovėje ir radijo komiteto patalpose, ant šarvuotosios technikos ir kitų transporto priemonių nematė, taip pat nematė, kad ant žmonių būtų užvažiavusi karinė technika ar kitos transporto priemonės. Radijo komiteto pastate matė desantininkus, jie vaikščiojo antrame, trečiame aukšte. Tą matė per langus dieną, kai stovėjo grandinėje. Desantininkai vilkėjo kamufliažines uniformas, turėjo 5,45 mm kalibro automatus, kai kurie jų buvo su paprastais plieniniais šalmais. Kai tik atvažiavo, desantininkus matė prie radijo komiteto pastato, o pačiame pastate – vėliau. Pats jokių daiktų prie radijo komiteto neėmė, nematė, kad tai būtų darę kiti kariai, nematė, kad kas nors būtų išnešęs kokius nors daiktus iš radijo komiteto ir krovęs į karinę techniką. Grįžęs į dalinį, ginklą ir dėtuvę su likusiais šoviniais atidavė į ginklų saugojimo kambarį.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Liudytojas A. M. (A. M.</w:t>
      </w:r>
      <w:r w:rsidRPr="00980165">
        <w:rPr>
          <w:rFonts w:ascii="Times New Roman" w:eastAsia="Calibri" w:hAnsi="Times New Roman" w:cs="Times New Roman"/>
          <w:noProof/>
          <w:color w:val="000000" w:themeColor="text1"/>
          <w:sz w:val="24"/>
          <w:szCs w:val="24"/>
          <w:lang w:eastAsia="zh-CN" w:bidi="hi-IN"/>
        </w:rPr>
        <w:t>) (t. 126, b. l. 138-140, t. 439, b. l. 86-88) yra nurodęs, kad nuo 1990 m. birželio mėn. tarnauja kariniame dalinyje (duomenys neskelbtini). Iki 1991-01-13 jokiuose karinių padalinių vykdomuose veiksmuose Vilniuje nedalyvavo. 1991-01-13 dalyvavo viešosios tvarkos palaikyme prie valstybinio radijo ir televizijos pastato. 1991-01-13, apie 00 val., juos prikėlė, davė ginklus ir šaudmenis, pasodino į šarvuotuosius transporterius (BTR) ir išvežė. Jis gavo jam priskirtą 7,62 mm kalibro modernizuotą Kalašnikovo automatą su užlenkiama buože (AKMS) be peilio-durklo, vieną dėtuvę ir 10 tuščių šovinių, guminę lazdą PR-73. Buvo apsirengęs kamufliažinę uniformą, po striuke – neperšaunamą liemenę, ant galvos – šalmas „sfera“. Atpažinimo ženklų nė pas vieną jų nebuvo. Nežino, kiek jų kolonoje buvo BTR-7, kiek iš jų kuopos išvažiavo kareivių, bet žino, kad buvo du būriai. Prieš išvažiuojant, niekas nedavė jokių užduočių, nepranešė saugaus naudojimosi ginklu ir šaudmenimis priemonių, naudojimosi ginklu tvarkos, bet visą tvarką jie ir taip gerai žino. Sėdėjo BTR-o viduje, kelio stebėti neturėjo galimybės, nežino, kokiu maršrutu važiavo, bet važiavo ganėtinai ilgai. Iš pradžių atvažiavo į Šiaurės miestelį, ten iš BTR-o neišlipo, iš ten išvažiavo į Vilniaus miestą. Iš pradžių pravažiavo radijo ir televizijos komiteto pastatą, paskui kolona apsisuko ir privažiavusi, sustojo prieš radijo ir televizijos komiteto pastatą. Išlipus iš BTR-o, jam keturių aukštų radijo ir televizijos pastatas buvo iš dešinės. Tarp BTR-o kolonos ir įėjimo į pastatą stovėjo trijų autobusų kolona, jų stiklai buvo išdaužyti, žmonių juose nebuvo. Privažiavimo prie radijo ir televizijos pastato metu šaudymo negirdėjo. Šalia įėjimo į radijo ir televizijos komiteto pastatą pamatė stovinčius kareivius su kamufliažine uniforma, šalmais ant galvų ir 5,45 mm kalibro automatais rankose. Nepastebėjo, ar ant jų automatų buvo užmovos tuščiam šaudymui. Vėliau sužinojo, kad tie kariai buvo desantininkai. Šalia radijo ir televizijos komiteto pastato ir šalia desantininkų žmonių nematė. Kairėje nuo jų pusėje, priešingoje radijo ir televizijos komiteto pastatui, stovėjo žmonių minia. Tarp minios ir BTR-ų kolonos jie sustojo į grandinę, veidu į minią. Grandinėje stovėjo šalia paskutinio jų kolonos BTR-o laivagalio. Jo dėtuvė tuo metu buvo prijungta prie automato, tačiau šovinio į lizdą neįgrūdo, tą dieną nešaudė, vakare grįžęs į dalinį, ginklą ir šaudmenis grąžino. Minia prieš karius buvo agresyviai nusiteikusi, minioje buvo įvairių lyčių ir amžiaus žmonių, jie kareivius keikė. Nematė, kad žmonės iš minios būtų mėtę ką nors į kareivius. Kai kurių žmonių rankose matė apie 1 metro ilgio lazdas, metalinius strypus. Minioje buvo girtų žmonių. Kai stovėjo grandinėje prieš minią, tarp jų grandinės ir žmonių minios atsistojo lietuvių policininkų grandinė, policija padėjo suvaldyti minią. Sausio 13 d. ryte matė draugovininkus su raudonais rankovių raiščiais, kiek jų buvo, nežino. Sausio 13 dieną, tankų ir kovinių desantininkų mašinų (BMD) nematė, jokio šaudymo šalia radijo ir televizijos pastato ir pastate negirdėjo. Pats kūno sužalojimų nepatyrė, niekam kūno sužalojimų pats nepadarė. Jų kuopos kareivių ir desantininkų rankose kokių nors medinių lazdų, metalinių strypų, armatūros nematė. Laikas nuo laiko nueidavo į radijo ir televizijos pastatą sušilti, kur jiems buvo priskirtas kambarys pirmame aukšte, kituose pastato aukštuose jis nebuvo. Radijo ir komiteto pastate langai buvo išdaužyti, tačiau niekur nematė sudaužytos aparatūros, kulkų skridimo žymių, kraujo pėdsakų, trasuojančių kulkų skridimo pėdsakų. Sužeistų nukentėjusiųjų nei civilių, nei kareivių tarpe nematė. Nematė, kad žmonės būtų papuolę po transporto priemonėmis, kad kas nors būtų išnešęs arba išvežęs iš pastato kokį nors turtą. Nematė, kad kareiviai būtų niokoję turtą, esantį radijo ir televizijos pastate.</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K. (A. K.) </w:t>
      </w:r>
      <w:r w:rsidRPr="00980165">
        <w:rPr>
          <w:rFonts w:ascii="Times New Roman" w:eastAsia="Calibri" w:hAnsi="Times New Roman" w:cs="Times New Roman"/>
          <w:noProof/>
          <w:color w:val="000000" w:themeColor="text1"/>
          <w:sz w:val="24"/>
          <w:szCs w:val="24"/>
          <w:lang w:eastAsia="zh-CN" w:bidi="hi-IN"/>
        </w:rPr>
        <w:t xml:space="preserve">(t. 126, b. l. 141-142, t. 439, b. l. 89-91) yra nurodęs, kad pašauktas į armiją 1990-12-21, tarnauja kariniame dalinyje (duomenys neskelbtini). Iki 1991-01-13 jokiuose karinių padalinių vykdomuose veiksmuose Vilniuje nedalyvavo. 1991-01-13, jų mokomosios specialiosios paskirties kuopos kareivių grupės sudėtyje, išvažiavo į Vilnių saugoti kažkokį pastatą. 1991-01-13 naktį juos prikėlė, gavo ginklą be peilio- durklo, dvi dėtuves su įstatytais šoviniais, ar jie buvo tušti ar koviniai, nežino. Guminės lazdos negavo. Nežino, ar gautame automate buvo įrenginys šaudyti tuščiais šoviniais. Tą naktį buvo apsirengęs kamufliažinę uniformą, po striuke – neperšaunama liemenė, ant galvos buvo šalmas „sfera“. Juos pasodino į šarvuotuosius transporterius (BTR) ir kažkur išvežė. Kur jie važiavo, kokiu keliu, nežino. Taip pat nežino, kiek iš viso išvažiavo BTR-ų ir kiek jų grupėje tą naktį važiavo kareivių. Važiavo BTR-e, kuriame vyriausiuoju buvo </w:t>
      </w:r>
      <w:r w:rsidRPr="00980165">
        <w:rPr>
          <w:rFonts w:ascii="Times New Roman" w:eastAsia="Calibri" w:hAnsi="Times New Roman" w:cs="Times New Roman"/>
          <w:noProof/>
          <w:sz w:val="24"/>
          <w:szCs w:val="24"/>
          <w:lang w:eastAsia="zh-CN" w:bidi="hi-IN"/>
        </w:rPr>
        <w:t>seržantas M.</w:t>
      </w:r>
      <w:r w:rsidRPr="00980165">
        <w:rPr>
          <w:rFonts w:ascii="Times New Roman" w:eastAsia="Calibri" w:hAnsi="Times New Roman" w:cs="Times New Roman"/>
          <w:noProof/>
          <w:color w:val="000000" w:themeColor="text1"/>
          <w:sz w:val="24"/>
          <w:szCs w:val="24"/>
          <w:lang w:eastAsia="zh-CN" w:bidi="hi-IN"/>
        </w:rPr>
        <w:t>, kuris pasakė, kad ginklo jokiu būdu nenaudoti. Kur jie važiavo</w:t>
      </w:r>
      <w:r w:rsidRPr="00980165">
        <w:rPr>
          <w:rFonts w:ascii="Times New Roman" w:eastAsia="Calibri" w:hAnsi="Times New Roman" w:cs="Times New Roman"/>
          <w:noProof/>
          <w:sz w:val="24"/>
          <w:szCs w:val="24"/>
          <w:lang w:eastAsia="zh-CN" w:bidi="hi-IN"/>
        </w:rPr>
        <w:t xml:space="preserve">, M. </w:t>
      </w:r>
      <w:r w:rsidRPr="00980165">
        <w:rPr>
          <w:rFonts w:ascii="Times New Roman" w:eastAsia="Calibri" w:hAnsi="Times New Roman" w:cs="Times New Roman"/>
          <w:noProof/>
          <w:color w:val="000000" w:themeColor="text1"/>
          <w:sz w:val="24"/>
          <w:szCs w:val="24"/>
          <w:lang w:eastAsia="zh-CN" w:bidi="hi-IN"/>
        </w:rPr>
        <w:t xml:space="preserve">taip pat nežinojo. Sėdėjo BTR-o viduje, todėl nematė, kas vyko už BTR-o </w:t>
      </w:r>
      <w:r w:rsidRPr="00980165">
        <w:rPr>
          <w:rFonts w:ascii="Times New Roman" w:eastAsia="Calibri" w:hAnsi="Times New Roman" w:cs="Times New Roman"/>
          <w:noProof/>
          <w:sz w:val="24"/>
          <w:szCs w:val="24"/>
          <w:lang w:eastAsia="zh-CN" w:bidi="hi-IN"/>
        </w:rPr>
        <w:t xml:space="preserve">ribų. M. </w:t>
      </w:r>
      <w:r w:rsidRPr="00980165">
        <w:rPr>
          <w:rFonts w:ascii="Times New Roman" w:eastAsia="Calibri" w:hAnsi="Times New Roman" w:cs="Times New Roman"/>
          <w:noProof/>
          <w:color w:val="000000" w:themeColor="text1"/>
          <w:sz w:val="24"/>
          <w:szCs w:val="24"/>
          <w:lang w:eastAsia="zh-CN" w:bidi="hi-IN"/>
        </w:rPr>
        <w:t xml:space="preserve">pasakė, kad visi šiame BTR-e važiavę kariai visą laiką būtų prie pulko vado. BTR-ui sustojus ir gavus komandą išlipti, jis su kitais kareiviais išlipo ir pamatė, kad ant šaligatvio, BTR-o kairėje pusėje, šalia gyvenamųjų namų, stovėjo minia žmonių, o dešinėje BTR-o pusėje – autobusų kolona, blokuojanti įėjimą į pastatą. Jokio šaudymo negirdėjo. Šalia dešinėje esančio pastato žmonių nepastebėjo. Kareiviai, imdamiesi saugojimo, apsupo pulko vadą ir kartu su juo nuėjo prie minėto pastato. Kurį laiką pastovėjo prie įėjimo į pastatą, po to įėjo į vidų. Pastato viduje ir šalia jo kareivių nematė. Greitai pulko vadas </w:t>
      </w:r>
      <w:r w:rsidRPr="00980165">
        <w:rPr>
          <w:rFonts w:ascii="Times New Roman" w:eastAsia="Calibri" w:hAnsi="Times New Roman" w:cs="Times New Roman"/>
          <w:noProof/>
          <w:sz w:val="24"/>
          <w:szCs w:val="24"/>
          <w:lang w:eastAsia="zh-CN" w:bidi="hi-IN"/>
        </w:rPr>
        <w:t xml:space="preserve">papulkininkis F. </w:t>
      </w:r>
      <w:r w:rsidRPr="00980165">
        <w:rPr>
          <w:rFonts w:ascii="Times New Roman" w:eastAsia="Calibri" w:hAnsi="Times New Roman" w:cs="Times New Roman"/>
          <w:noProof/>
          <w:color w:val="000000" w:themeColor="text1"/>
          <w:sz w:val="24"/>
          <w:szCs w:val="24"/>
          <w:lang w:eastAsia="zh-CN" w:bidi="hi-IN"/>
        </w:rPr>
        <w:t>pasakė, kad jie laisvi. Kurį laiką pabuvo viename iš pastato 1-ojo aukšto kambarių, po to jiems kažkas pasakė, kad jie pakeistų ką nors iš kareivių, stovinčių grandinėje lauke. Jis išėjo ir stojo į grandinę. Grandinėje stovėjo priešais minią apie 5 metrų atstumu, žmonės minioje rėkavo, kareivius keikė, daugelis atrodė apsvaigę nuo alkoholio. Žmonės rankose turėjo vėliavas, pas vieną žmogų rankose matė storą ir sunkią lazdą. Žmonės iš minios į karius mėtė smulkias monetas, karių akyse degino pinigus. Prieš rytą minia išsivaikščiojo. Į dalinį jie grįžo sausio 13 d. vakare. Jis savo ginklu nesinaudojo, nešaudė, grįžęs į dalinį jį grąžino. Sužalojimų niekam nepadarė, pats sužalotas nebuvo. Nematė, kad kas nors iš žmonių būtų papuolę po kovinės technikos ratais. Tą dieną greitosios pagalbos automobilių nematė, tai pat nematė, kad iš pastato, kuriame jis buvo su pulko vadu, būtų išnešamas arba išvežamas koks nors turtas, pats jokių daiktų nekėlė. Kai stovėjo grandinėje priešais minią, tarp jų grandinės ir minios stovėjo milicininkų grandinė, pas milicininkus jokio ginklo nematė. Jokių tankų ir kovinių desantininkų mašinų (BMD) nematė. Ryte pastate pamatė kareivius su kamufliažinėmis uniformomis su automatais rankose, vėliau sužinojo, kad tai desantininkai, pas juos kūno sužalojimų nematė, taip pat nematė, kad desantininkai būtų mušęsi su civiliais asmenimis. Trasuojančių kulkų pėdsakų nematė, šūvių ir sprogimų garsų negirdėjo.</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D. G. (D. G.) </w:t>
      </w:r>
      <w:r w:rsidRPr="00980165">
        <w:rPr>
          <w:rFonts w:ascii="Times New Roman" w:eastAsia="Calibri" w:hAnsi="Times New Roman" w:cs="Times New Roman"/>
          <w:noProof/>
          <w:color w:val="000000" w:themeColor="text1"/>
          <w:sz w:val="24"/>
          <w:szCs w:val="24"/>
          <w:lang w:eastAsia="zh-CN" w:bidi="hi-IN"/>
        </w:rPr>
        <w:t xml:space="preserve">(t. 126, b. l.144-147, t. 439, b. l. 92-94) yra nurodęs, kad nuo 1989 m. gruodžio mėn. tarnauja kariniame dalinyje (duomenys neskelbtini). Iki 1991-01-13 jokiuose karinių padalinių vykdomuose veiksmuose Vilniuje nedalyvavo. 1991-01-13, jų mokomosios specialiosios paskirties kuopos kareivių grupės sudėtyje, išvažiavo į Vilnių saugoti viešąją tvarką prie Valstybinio radijo ir televizijos pastato. 1991-01-13 naktį buvo pakelti, gavo ginklus, šaudmenis ir šarvuotaisiais transporteriais (BTR) išvyko iš dalinio. Jis gavo priskirtą automatą JB Nr. 4279, dvi dėtuves ir dešimt 7,62 mm kalibro tuščių šovinių. Viena dėtuvė buvo su šoviniais, kita – tuščia. Taip pat gavo guminę lazdą PR-73. Buvo apsirengęs kamufliažinę uniformą, žieminę striukę, po ja – neperšaunamą liemenę, ant galvos – šalmą „sfera“. Prieš sėdant į BTR-ą, kuopos vadas – vyresnysis leitenantas O. </w:t>
      </w:r>
      <w:r w:rsidRPr="00980165">
        <w:rPr>
          <w:rFonts w:ascii="Times New Roman" w:eastAsia="Calibri" w:hAnsi="Times New Roman" w:cs="Times New Roman"/>
          <w:noProof/>
          <w:sz w:val="24"/>
          <w:szCs w:val="24"/>
          <w:lang w:eastAsia="zh-CN" w:bidi="hi-IN"/>
        </w:rPr>
        <w:t xml:space="preserve">V. M. </w:t>
      </w:r>
      <w:r w:rsidRPr="00980165">
        <w:rPr>
          <w:rFonts w:ascii="Times New Roman" w:eastAsia="Calibri" w:hAnsi="Times New Roman" w:cs="Times New Roman"/>
          <w:noProof/>
          <w:color w:val="000000" w:themeColor="text1"/>
          <w:sz w:val="24"/>
          <w:szCs w:val="24"/>
          <w:lang w:eastAsia="zh-CN" w:bidi="hi-IN"/>
        </w:rPr>
        <w:t xml:space="preserve">išaiškino naudojimosi ginklu tvarką – ginklą turėjo teisę panaudoti tik atsakydami į ginklo panaudojimą prieš juos pačius. Iš kuopos važiavo apie 40 kareivių. Kiek važiavo BTR-ų, nežino, jie visi buvo iš jų dalinio autokuopos. Jų BTR-as kolonoje važiavo antras, vyriausiojo vietoje važiavo kažkas iš seržantų. Jis pats sėdėjo BTR-o viduje, kovinio skyriaus gale, todėl neturėjo galimybės stebėti judėjimo maršruto. Atvažiavus į Šiaurės miestelį, iš BTR-o neišlipo, po 10 min. išvažiavo į Vilniaus miestą. Kur jie važiavo, nežinojo. Kolona pravažiavo pro radijo ir televizijos pastatą, apsisuko ir grįžo prie šio pastato, kareiviai išlipo iš BTR-o. Dar prieš apsisukant, jokių šaudymo garsų negirdėjo. Tarp BTR-ų kolonos ir pastato stovėjo 5-6 senų, išdaužytais stiklais, autobusų kolona. Neatkreipė dėmesio, ar radijo ir televizijos pastate degė šviesa, ar šalia pastato buvo žmonių. Iškart su jų kuopos kareiviais stojo į grandinę tarp jų BTR-o ir minios žmonių, susirinkusių priešingoje gatvės pusėje prieš radijo ir televizijos pastatą. Minia nuo karių buvo apie 5-6 metrų atstumu, žmonės minioje keikėsi, vadino juos okupantais, daugelis žmonių buvo girti. Nematė, kad žmonės iš minios būtų ką nors mėtę į kareivius. Žmonių rankose lazdų, armatūros, metalinių strypų nematė. Negirdėjo ir nematė kokio nors šaudymo iš kokio nors ginklo, taip pat negirdėjo sprogimų garsų, nematė jokių sužeistų asmenų. Sausio 13 d. ryte matė draugovininkus su raudonais raiščiais ant rankovių. Nematė, kad greitosios pagalbos automobiliai būtų išvežę kokius nors nukentėjusiuosius. Iki pat ryto prastovėjo grandinėje veidu į minią. Kai sustojo į grandinę, tarp jų ir minios atsistojo Lietuvos Respublikos milicininkų grandinė, pas juos ginklo nematė. Sausio 13 d. ryte pirmą kartą įėjo į radijo ir televizijos pastatą, ten pamatė kareivius su kamufliažinėmis uniformomis, šalmais ir 5,45 mm kalibro automatais, vėliau sužinojo, kad tai desantininkai. Ilsėjosi radijo ir televizijos pastato viename iš pirmame aukšte esančių kambarių, į kurį kelis kartus buvo užėjęs pulko vadas </w:t>
      </w:r>
      <w:r w:rsidRPr="00980165">
        <w:rPr>
          <w:rFonts w:ascii="Times New Roman" w:eastAsia="Calibri" w:hAnsi="Times New Roman" w:cs="Times New Roman"/>
          <w:noProof/>
          <w:sz w:val="24"/>
          <w:szCs w:val="24"/>
          <w:lang w:eastAsia="zh-CN" w:bidi="hi-IN"/>
        </w:rPr>
        <w:t>papulkininkis F.</w:t>
      </w:r>
      <w:r w:rsidRPr="00980165">
        <w:rPr>
          <w:rFonts w:ascii="Times New Roman" w:eastAsia="Calibri" w:hAnsi="Times New Roman" w:cs="Times New Roman"/>
          <w:noProof/>
          <w:color w:val="000000" w:themeColor="text1"/>
          <w:sz w:val="24"/>
          <w:szCs w:val="24"/>
          <w:lang w:eastAsia="zh-CN" w:bidi="hi-IN"/>
        </w:rPr>
        <w:t xml:space="preserve">. Iš pastato ir teritorijos nieko neėmė, nematė, kad žmonės būtų papuolę po transporto priemonių ratais. Tankų ir kovinių desantininkų mašinų (BMD) nematė. Pas kareivius medinių lazdų, metalinių strypų, armatūros nematė. Tą dieną niekur nematė kraujo pėdsakų, kulkų skrydžio žymių. Pats automatu nešaudė, automato buožės prieš žmones nenaudojo, nematė, kad kas nors būtų ginklu šaudęs, kokiais nors daiktais mušęs žmones. Vakare grįžęs į dalinį, grąžino automatą, guminę lazdą ir tuščius šovinius.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U. (A. U.) </w:t>
      </w:r>
      <w:r w:rsidRPr="00980165">
        <w:rPr>
          <w:rFonts w:ascii="Times New Roman" w:eastAsia="Calibri" w:hAnsi="Times New Roman" w:cs="Times New Roman"/>
          <w:noProof/>
          <w:color w:val="000000" w:themeColor="text1"/>
          <w:sz w:val="24"/>
          <w:szCs w:val="24"/>
          <w:lang w:eastAsia="zh-CN" w:bidi="hi-IN"/>
        </w:rPr>
        <w:t>(t. 126, b. l. 159-163, t. 439, b. l. 104-105) yra nurodęs, kad nuo 1989 m. birželio mėn. tarnauja kariniame dalinyje (duomenys neskelbtini). Iki 1991-01-13 jokiuose karinių padalinių vykdomuose veiksmuose Vilniuje, nedalyvavo. 1991-01-13 naktį jų specialiosios paskirties mokomosios kuopos kareivių grupės sudėtyje dalyvavo palaikant viešąją tvarką prie Valstybinio radijo ir televizijos pastato. 1991-01-13 naktį juos prikėlė, išdavė ginklus, šaudmenis ir šarvuotaisiais transporteriais (BTR) nuvežė į Vilniaus miestą, kur ir kokiu tikslu, nežinojo. Prieš važiuojant neinstruktavo, bet jis gerai žino naudojimosi ginklu ir šaudmenimis tvarką. Nežino, kiek BTR-ų ir kiek jų 1-osios kuopos karių išvažiavo. Prieš išvažiuojant, jis gavo priskirtą modernizuotą Kalašnikovo automatą su užlenkiama buože (AKMS) be peilio- durtuvo, dvi dėtuves, jose tušti 7,62 mm kalibro automato šoviniai, guminę lazdą PR-73. Buvo apsirengęs kamufliažinę uniformą be atpažinimo ženklų, po striuke – neperšaunamą liemenę, ant galvos turėjo – šalmą „sfera“. Sėdėjo BTR-o viduje ir važiavimo metu nieko nematė. Privažiavo prie radijo ir televizijos pastato, išlipę iš BTR-o, bėgo grandine tarp BTR-o ir keturių, išdaužytais stiklais, autobusų, kuriuose žmonių nebuvo. Stovėjo veidu prieš žmonių minią. Atvykimo metu prie radijo ir televizijos pastato jokių kitų kareivių, išskyrus keletą desantininkų ir jų kuopos kareivių, nematė. Prie pastato kairės pusės stovėjo desantininkų kovinės mašinos (BMD). Jokio šaudymo nematė ir negirdėjo. Nežino, ar jų atvykimo prie radijo ir televizijos pastato metu pastate buvo kokie nors žmonės. Atvykęs, iškart stojo į kareivių grandinę veidu į minią. Minioje buvo įvairaus amžiaus ir lyties žmonių, jie karius vadino okupantais, necenzūriškai keikėsi. Žmonių rankose jokių lazdų, metalinių virbų nematė. Periodiškai įeidavo į radijo ir televizijos pastatą sušilti ir vėl grįždavo į grandinę. Tarp kareivių ir minios stovėjo lietuviška milicija, pas juos ginklo nematė. Žmonės iš minios į kareivius nieko nemėtė. Tankų, nukentėjusių asmenų, žmonių papuolimo po transporto priemonėmis, kraujo pėdsakų niekur nematė, taip pat nematė, kad iš radijo ir televizijos pastato būtų išnešamas ar išvežamas koks nors turtas, kokio nors šaudymo taip pat nematė ir negirdėjo. Nė pas vieną kareivį nematė jokių medinių lazdų, geležinių virbų ir kt. Pats automatu nešaudė, žmonėms automatu, rankomis, kojomis, gumine lazda nesmogė, grįžęs vakare į dalinį, ginklą ir šovinius grąžino.</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Liudytojas</w:t>
      </w:r>
      <w:r w:rsidRPr="00980165">
        <w:rPr>
          <w:rFonts w:ascii="Times New Roman" w:eastAsia="Calibri" w:hAnsi="Times New Roman" w:cs="Times New Roman"/>
          <w:noProof/>
          <w:sz w:val="24"/>
          <w:szCs w:val="24"/>
          <w:lang w:eastAsia="zh-CN" w:bidi="hi-IN"/>
        </w:rPr>
        <w:t xml:space="preserve"> </w:t>
      </w:r>
      <w:r w:rsidRPr="00980165">
        <w:rPr>
          <w:rFonts w:ascii="Times New Roman" w:eastAsia="Calibri" w:hAnsi="Times New Roman" w:cs="Times New Roman"/>
          <w:b/>
          <w:noProof/>
          <w:sz w:val="24"/>
          <w:szCs w:val="24"/>
          <w:lang w:eastAsia="zh-CN" w:bidi="hi-IN"/>
        </w:rPr>
        <w:t xml:space="preserve">S. M. (S. M.) </w:t>
      </w:r>
      <w:r w:rsidRPr="00980165">
        <w:rPr>
          <w:rFonts w:ascii="Times New Roman" w:eastAsia="Calibri" w:hAnsi="Times New Roman" w:cs="Times New Roman"/>
          <w:noProof/>
          <w:color w:val="000000" w:themeColor="text1"/>
          <w:sz w:val="24"/>
          <w:szCs w:val="24"/>
          <w:lang w:eastAsia="zh-CN" w:bidi="hi-IN"/>
        </w:rPr>
        <w:t>(t. 126, b. l. 166-172, t. 439, b. l. 107-109) yra nurodęs, kad baigęs mokomąjį poskyrį, nuo 1990-01-25 tarnauja kariniame dalinyje (duomenys neskelbtini) Vilniuje, specialiosios paskirties mokomojoje kuopoje. Iki 1991-01-13 jokiuose karinių padalinių vykdomuose veiksmuose Vilniuje nedalyvavo. 1991-01-13 naktį jų kuopos kareivių grupės sudėtyje dalyvavo visuomeninės tvarkos palaikymo apsaugoje prie Valstybinio radijo ir televizijos pastato. 1991-01-13 naktį buvo prikelti, jiems išduoti ginklai, šaudmenys ir šarvuotaisiais transporteriais (BTR) nuvežti į Vilniaus miestą. Prieš išvažiuojant, niekas neinstruktavo, nedavė kažkokių užduočių, jie net nežinojo, kur važiavo. Jis ir jo pavaldiniai gerai žinojo saugos priemones, naudojantis ginklu ir šaudmenimis, naudojimosi ginklu tvarką. Iš 3-iojo būrio kartu su juo išvažiavo dar keturi jauni kareiviai</w:t>
      </w:r>
      <w:r w:rsidRPr="00980165">
        <w:rPr>
          <w:rFonts w:ascii="Times New Roman" w:eastAsia="Calibri" w:hAnsi="Times New Roman" w:cs="Times New Roman"/>
          <w:noProof/>
          <w:sz w:val="24"/>
          <w:szCs w:val="24"/>
          <w:lang w:eastAsia="zh-CN" w:bidi="hi-IN"/>
        </w:rPr>
        <w:t>: K., T., Z. ir D.</w:t>
      </w:r>
      <w:r w:rsidRPr="00980165">
        <w:rPr>
          <w:rFonts w:ascii="Times New Roman" w:eastAsia="Calibri" w:hAnsi="Times New Roman" w:cs="Times New Roman"/>
          <w:noProof/>
          <w:color w:val="000000" w:themeColor="text1"/>
          <w:sz w:val="24"/>
          <w:szCs w:val="24"/>
          <w:lang w:eastAsia="zh-CN" w:bidi="hi-IN"/>
        </w:rPr>
        <w:t xml:space="preserve">. Jis pats ir jo pavaldiniai – kareiviai prieš išvažiuojant gavo 7,62 mm modernizuotus Kalašnikovo automatus su užlenkiama buože (AKMS), po dvi dėtuves su 10 tuščių šovinių kiekvienoje, gumines lazdas PR-73, šalmus „sfera“, neperšaunamas liemenes. Nežino, kiek važiavo BTR-ų ir kiek jų specialiosios paskirties kuopos kareivių. Sėdėjo BTR-e kartu su savo pavaldiniais, vyriausiojo vietoje BTR-e važiavo jų būrio vadas – </w:t>
      </w:r>
      <w:r w:rsidRPr="00980165">
        <w:rPr>
          <w:rFonts w:ascii="Times New Roman" w:eastAsia="Calibri" w:hAnsi="Times New Roman" w:cs="Times New Roman"/>
          <w:noProof/>
          <w:sz w:val="24"/>
          <w:szCs w:val="24"/>
          <w:lang w:eastAsia="zh-CN" w:bidi="hi-IN"/>
        </w:rPr>
        <w:t>praporščikas K.</w:t>
      </w:r>
      <w:r w:rsidRPr="00980165">
        <w:rPr>
          <w:rFonts w:ascii="Times New Roman" w:eastAsia="Calibri" w:hAnsi="Times New Roman" w:cs="Times New Roman"/>
          <w:noProof/>
          <w:color w:val="000000" w:themeColor="text1"/>
          <w:sz w:val="24"/>
          <w:szCs w:val="24"/>
          <w:lang w:eastAsia="zh-CN" w:bidi="hi-IN"/>
        </w:rPr>
        <w:t>. Visi liukai BTR-o judėjimo metu buvo uždaryti. Jis miesto nepažįsta, todėl negali pasakyti, kokiu maršrutu važiavo kolona. Jų kolona ganėtinai ilgai kažkur stovėjo, jis iš BTR-o išlipęs nebuvo, tada vėl kažkur nuvažiavo. Kokia technika, išskyrus BTR-us, važiavo kolonoje, nežino. Kolonai sustojus</w:t>
      </w:r>
      <w:r w:rsidRPr="00980165">
        <w:rPr>
          <w:rFonts w:ascii="Times New Roman" w:eastAsia="Calibri" w:hAnsi="Times New Roman" w:cs="Times New Roman"/>
          <w:noProof/>
          <w:sz w:val="24"/>
          <w:szCs w:val="24"/>
          <w:lang w:eastAsia="zh-CN" w:bidi="hi-IN"/>
        </w:rPr>
        <w:t xml:space="preserve">, K. </w:t>
      </w:r>
      <w:r w:rsidRPr="00980165">
        <w:rPr>
          <w:rFonts w:ascii="Times New Roman" w:eastAsia="Calibri" w:hAnsi="Times New Roman" w:cs="Times New Roman"/>
          <w:noProof/>
          <w:color w:val="000000" w:themeColor="text1"/>
          <w:sz w:val="24"/>
          <w:szCs w:val="24"/>
          <w:lang w:eastAsia="zh-CN" w:bidi="hi-IN"/>
        </w:rPr>
        <w:t>davė komandą „prie mašinos“. Visiems palikus BTR-us</w:t>
      </w:r>
      <w:r w:rsidRPr="00980165">
        <w:rPr>
          <w:rFonts w:ascii="Times New Roman" w:eastAsia="Calibri" w:hAnsi="Times New Roman" w:cs="Times New Roman"/>
          <w:noProof/>
          <w:sz w:val="24"/>
          <w:szCs w:val="24"/>
          <w:lang w:eastAsia="zh-CN" w:bidi="hi-IN"/>
        </w:rPr>
        <w:t xml:space="preserve">, K. </w:t>
      </w:r>
      <w:r w:rsidRPr="00980165">
        <w:rPr>
          <w:rFonts w:ascii="Times New Roman" w:eastAsia="Calibri" w:hAnsi="Times New Roman" w:cs="Times New Roman"/>
          <w:noProof/>
          <w:color w:val="000000" w:themeColor="text1"/>
          <w:sz w:val="24"/>
          <w:szCs w:val="24"/>
          <w:lang w:eastAsia="zh-CN" w:bidi="hi-IN"/>
        </w:rPr>
        <w:t xml:space="preserve">įsakė jam ir jo pavaldiniams – būti visada šalia pulko vado papulkininkio S. </w:t>
      </w:r>
      <w:r w:rsidRPr="00980165">
        <w:rPr>
          <w:rFonts w:ascii="Times New Roman" w:eastAsia="Calibri" w:hAnsi="Times New Roman" w:cs="Times New Roman"/>
          <w:noProof/>
          <w:sz w:val="24"/>
          <w:szCs w:val="24"/>
          <w:lang w:eastAsia="zh-CN" w:bidi="hi-IN"/>
        </w:rPr>
        <w:t xml:space="preserve">A. F. </w:t>
      </w:r>
      <w:r w:rsidRPr="00980165">
        <w:rPr>
          <w:rFonts w:ascii="Times New Roman" w:eastAsia="Calibri" w:hAnsi="Times New Roman" w:cs="Times New Roman"/>
          <w:noProof/>
          <w:color w:val="000000" w:themeColor="text1"/>
          <w:sz w:val="24"/>
          <w:szCs w:val="24"/>
          <w:lang w:eastAsia="zh-CN" w:bidi="hi-IN"/>
        </w:rPr>
        <w:t>ir jį saugoti. Pamatę pulko vadą, tuoj pat prie jo priėjo ir kartu ėjo prie radijo ir televizijos pastato įėjimo. Kartu su savo pavaldiniais, stojo į grandinę prie pastato įėjimo. Dėtuvės buvo prijungtos prie automatų, ar turėjo įvores tuščiam šaudymui, nepamena. Atvykimo prie pastato metu, negirdėjo kokio nors šaudymo iš kokio nors ginklo. Šalia pastato lakstė kažkokie kareiviai, apsirengę tokiomis dėmėtomis uniformomis, kaip ir jie. Vėliau sužinojo, kad tai desantininkai. Jokių civilių žmonių, jiems atvykus prie radijo ir televizijos pastato, nematė. Prie radijo ir televizijos pastato įėjimo buvo autobusų kolona, o jų BTR-ų kolona buvo prie radijo ir televizijos pastato įėjimo, tarp autobusų kolonos ir žmonių minios. Kurį laiką pastovėję prie radijo ir televizijos pastato, jie su pulko vadu įėjo į pastato vidų. Pastate matė desantininkus, civilių žmonių ir milicijos pareigūnų pastate nematė, jokio šaudymo pastate nebuvo. Su pulko vadu nuėjo į kambarį pirmame aukšte, pasišildė, netrukus kažkuris iš kareivių perdavė komandą stoti gatvėje į grandinę tarp jų BTR-ų kolonos ir žmonių minios. Šią komandą įvykdė. Jis grandinėje stovėjo ne visą laiką vienoje vietoje, joje judėjo. Periodiškai palikdavo grandinę, išeidami iš jos į radijo ir televizijos pastatą pasišildyti. Stovėjo veidu į žmonių minią apie 20 metrų atstumu. Minioje buvo skirtingų lyčių ir įvairaus amžiaus žmonių, buvo ir vaikų. Daugelis suaugusiųjų buvo girti. Gatvė, kurioje stovėjo, buvo apšviesta elektriniais žibintais. Pas kai kuriuos žmones minioje matė kažkokius ilgus daiktus, panašius į lazdas, durklus, metalinius strypus. Žmonės iš minios necenzūriškai plūdo, įžeidinėjo kareivius. Tarp jų ir žmonių minios stovėjo Lietuvos Respublikos milicijos grandinė, pas milicininkus ginklų nematė, tik gumines lazdas PR-73. Taip prieš minią stovėjo iki tol, kol jų nenuvežė į dalinį. Grįžę į dalinį, atidavė ginklus ir amuniciją. Nei jis, nei jo pavaldiniai automatais nešaudė. Jis pats negirdėjo ir nematė kokio nors šaudymo iš kokio nors ginklo, negirdėjo sprogimo garsų. Draugovininkų, tankų, desantininkų kovinių mašinų (BMD), žmonių papuolimų po transporto priemonėmis, sužeistų žmonių nematė. Taip pat nematė, kad iš radijo ir televizijos pastato būtų išnešamas ar išvežamas koks nors turtas. Niekam jokių kūno sužalojimų nepadarė.</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L. K. (L. K.) </w:t>
      </w:r>
      <w:r w:rsidRPr="00980165">
        <w:rPr>
          <w:rFonts w:ascii="Times New Roman" w:eastAsia="Calibri" w:hAnsi="Times New Roman" w:cs="Times New Roman"/>
          <w:noProof/>
          <w:color w:val="000000" w:themeColor="text1"/>
          <w:sz w:val="24"/>
          <w:szCs w:val="24"/>
          <w:lang w:eastAsia="zh-CN" w:bidi="hi-IN"/>
        </w:rPr>
        <w:t xml:space="preserve">(t. 126, b. l. 173-176, t. 439, b. l. 110-111) nurodė, kad nuo 1990 m. liepos mėn. tarnauja kariniame dalinyje (duomenys neskelbtini) Vilniuje, specialiosios paskirties mokomojoje kuopoje. Iki 1991-01-13, jokiuose karinių padalinių vykdomuose veiksmuose Vilniuje, nedalyvavo. 1991-01-13 naktį juos prikėlė, išdavė ginklus, šaudmenis ir šarvuotaisiais transporteriais (BTR) nuvežė į Vilniaus miestą. Jis gavo priskirtą modernizuotą Kalašnikovo automatą su užlenkiama buože (AKMS), kurio paskutiniai numerio skaičiai – 821, be peilio-durklo, vieną dėtuvę ir 10 vnt. 7,62 mm kalibro tuščių šovinių, užmovą šaudymui tuščiais šoviniais, guminę lazdą PR-73. Buvo apsirengęs kamufliažinę uniformą be atpažinimo ženklų, po striuke – neperšaunamą liemenę, ant galvos – šalmą „sfera“. Važiavo BTR-o viduje, kelio, kuriuo važiavo kolona, nematė. Nežino, kiek išvažiavo BTR-ų ir kiek jų kuopos kareivių. Važiuojant, visą kelią miegojo. BTR-ui sustojus, išlipo ir pamatė, kad BTR-as sustojo kelyje, BTR-o dešinėje buvo radijo ir televizijos pastatas, kairėje – didelė žmonių minia. Radijo ir televizijos pastato įėjimas buvo užtvertas autobusų kolona. Neįsižiūrėjo, kas vyko prie šio pastato jų atvykimo metu. Jis stojo į kareivių grandinę tarp jų BTR-ų kolonos ir žmonių minios, veidu į minią. Jokio šaudymo nematė ir negirdėjo, trasuojančių šovinių skridimo pėdsakų nematė. Žmonės iš minios į jį nieko nemėtė, ar mėtė į kitus karius, nežino. Atsistojęs į grandinę, pamatė, kad tarp jų grandinės ir minios, stovi lietuviškos milicijos grandinė. Pas milicininkus jokio ginklo nematė. Jis prie savo automato dėtuvės neprijungė, ant savo automato užmovos tuščiam šaudymui nedėjo, automatu išvis nešaudė, guminės lazdos nepanaudojo, pats sužalotas nebuvo. Tankų, desantininkų kovinių mašinų (BMD), draugovininkų, žmonių papuolimo po transporto priemonėmis, kareivių rankose medinių lazdų, metalinių strypų nematė, šaudymo negirdėjo ir nematė. Taip pat nematė, kad iš radijo ir televizijos pastato būtų išnešamas ar išvežamas koks nors turtas. Sausio 13 d. į radijo ir televizijos pastatą nėjo. Vakare grįžęs į dalinį, atidavė ginklą ir amuniciją.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Z. (V. Z.) </w:t>
      </w:r>
      <w:r w:rsidRPr="00980165">
        <w:rPr>
          <w:rFonts w:ascii="Times New Roman" w:eastAsia="Calibri" w:hAnsi="Times New Roman" w:cs="Times New Roman"/>
          <w:noProof/>
          <w:color w:val="000000" w:themeColor="text1"/>
          <w:sz w:val="24"/>
          <w:szCs w:val="24"/>
          <w:lang w:eastAsia="zh-CN" w:bidi="hi-IN"/>
        </w:rPr>
        <w:t xml:space="preserve">(t. 126, b. l. 177-185, t. 439, b. l. 112-115) nurodė, kad nuo 1989 m. birželio mėn. tarnauja kariniame dalinyje (duomenys neskelbtini) Vilniuje, yra 3-iojo skyriaus 1-ojo mokomosios specialiosios paskirties kuopos vadas. Iki 1991-01-13 jokiuose karinių padalinių vykdomuose veiksmuose Vilniuje nedalyvavo. 1991-01-13 naktį, jų kuopos kareivių grupės sudėtyje, dalyvavo palaikant viešąją tvarką prie Valstybinio radijo ir televizijos pastato. 1991-01-13 naktį juos prikėlė, išdavė ginklus, šaudmenis ir šarvuotaisiais transporteriais (BTR) nuvežė į Vilniaus miestą. Jis gavo priskirtą 7,62 mm kalibro modernizuotą Kalašnikovo automatą su užlenkiama buože (AKMS), be peilio-durtuvo, vieną dėtuvę ir 10 vnt. tuščių šovinių, užmovą šaudymui tuščiais šoviniais, guminę lazdą PR-73. Buvo apsirengęs kamufliažinę uniformą be atpažinimo ženklų, neperšaunamą liemenę, ant galvos – šalmą „sfera“. Skyriaus kareiviai buvo ginkluoti ir ekipuoti taip pat. Iš jo skyriaus kartu su juo išvažiavo 6 žmonės. Nežino, kiek iš viso išvažiavo jų kuopos kareivių, kiek važiavo BTR-ų, taip pat nežino, ar dar važiavo kokia nors technika. Sėdėjo BTR-o viduje, kas BTR-e buvo vyresnysis, neprisimena. Važiuojant, du kartus pažvelgė per šaudymo angą, pamatė didelę žmonių minią, kuri kažką šaukė. Kolona iš pradžių važiavo pro valstybinio radijo ir televizijos pastatą, po to apsisukusi privažiavo ir sustojo prie radijo ir televizijos pastato įėjimo. Dar iki apsisukant, girdėjo šaudymo automatiniu šaunamuoju ginklu garsus, pagal garsą nustatė, kad šaudoma 5,45 mm kalibro automatais, tačiau ar tuščiais, ar koviniais, nežino. Matė nugara į radijo ir televizijos pastatą stovinčius kareivius (desantininkus) dėmėtomis uniformomis ir šalmais ant galvų, automatais rankose, o apie juos ir pastatą stovėjo didžiulė minia žmonių. Nepastebėjo, kad desantininkai šaudytų iš automatų ir, kad tarp desantininkų ir civilių žmonių vyktų muštynės. Kolonai sustojus prieš radijo ir televizijos pastatą, jie išlipo iš BTR-o. Jų BTR-as stovėjo tarp autobusų kolonos, užtvėrusios radijo ir televizijos pastato įėjimą, ir žmonių minios, susirinkusios priešingoje kelio pusėje priešais radijo ir televizijos pastatą. Desantininkai automatų buožėmis nustūminėjo civilius žmones nuo savęs ir nuo įėjimo į radijo ir televizijos pastatą, žmonės desantininkams priešinosi, puolė desantininkus kumščiais, mušė lazdomis, mėtė butelius ir akmenis. Girdėjo iš kažkur sklindančius šaudymo pavieniais šūviais ir šūvių serijomis garsus. Išlipęs iš BTR-o, nuskubėjo padėti desantininkams ir taip pat pradėjo stumti žmones nuo radijo ir televizijos pastato. Dalis žmonių vykdė reikalavimus, tačiau šalia stovinti minia nedavė jiems galimybės nueiti nuo pastato. Kita žmonių dalis kariškiams priešinosi, bandydami pasilikti prie pastato, puolė juos lazdomis, mušė rankomis, keikė necenzūriniais žodžiais, įžeidinėjo. Gindamiesi nuo puolimo, kariai mušė žmones rankomis ir guminėmis lazdomis PR-73, per galvas nemušė. Praėjus 10 min. nuo atvažiavimo, pavyko atstumti minią nuo pastato. Dar iki to, kai susidūrė su minia, maždaug už  30 cm nuo jo dešinės kojos, matė trijų kulkų seriją, kuri kėlė į viršų žemės fontanėlius, todėl suprato, kad kažkas į juos šaudo. Mano, kad šaudymas vyko iš daugiaaukščio namo, stovėjusio kitoje kelio pusėje priešais radijo ir televizijos pastatą, nes iškart po šaudymo, BTR-o prožektoriumi apšvietė minėtąjį pastatą. Atstūmę žmones nuo pastato, stojo į grandinę tarp jų BTR-ų ir žmonių minios, veidu į minią. Tarp jų ir minios stovėjo lietuviška milicija. Pas milicininkus ginklų nematė. Periodiškai įeidavo į radijo ir televizijos pastato pirmajame aukšte jiems skirtą poilsio kambarį, po to vėl grįždavo į grandinę. Pastato fojė matė sužeistą karininką – desantininką, jo koja bejėgiškai tabalavo, jį už rankų laikė du desantininkai. Sausio 13 d. vakare grįžęs į dalinį, atidavė ginklą ir amuniciją. Nematė, kad iš pastato būtų išnešamas ar išvežamas koks nors turtas. Žmonių papuolimų po transporto priemonių ratais nematė. Tanką matė tik ryte, stovintį radijo ir televizijos pastato dešinėje. Pas kareivius nematė medinių lazdų, metalinių strypų, armatūros.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D. (V. D.) </w:t>
      </w:r>
      <w:r w:rsidRPr="00980165">
        <w:rPr>
          <w:rFonts w:ascii="Times New Roman" w:eastAsia="Calibri" w:hAnsi="Times New Roman" w:cs="Times New Roman"/>
          <w:noProof/>
          <w:color w:val="000000" w:themeColor="text1"/>
          <w:sz w:val="24"/>
          <w:szCs w:val="24"/>
          <w:lang w:eastAsia="zh-CN" w:bidi="hi-IN"/>
        </w:rPr>
        <w:t xml:space="preserve">(t. 126, b. l. 186-191, t. 439, b. l. 116-118) yra nurodęs, kad nuo 1989 m. liepos mėn. tarnauja kariniame dalinyje (duomenys neskelbtini) Vilniaus mieste. Iki 1991-01-13 jokiuose karinių padalinių vykdomuose veiksmuose Vilniuje, nedalyvavo. 1991-01-13 naktį, jų specialiosios paskirties mokomosios kuopos kareivių grupės sudėtyje, dalyvavo palaikant viešąją tvarką prie Valstybinio radijo ir televizijos pastato. Nežino, kiek iš jų kuopos išvažiavo žmonių. Išvažiavo šarvuotaisiais transporteriais (BTR), tačiau kiek jų buvo, nežino. Gavo 7,62 mm kalibro modernizuotą Kalašnikovo automatą su užlenkiama buože (AKMS) be peilio-durtuvo, vieną dėtuvę su 10 tuščių automato šovinių, guminę lazdą PR-73. Buvo apsirengęs kamufliažinę uniformą, po striuke – neperšaunamą liemenę, ant galvos turėjo šalmą „sfera“. Sėdėjo BTR-o viduje, stebėti kelio neturėjo galimybės. Nežinojo, kur ir kodėl važiuoja. Pravažiuojant pro radijo ir televizijos pastatą, girdėjo žmonių riksmus. Girdėjo keletą pavienių šaunamojo ginklo šūvių, nežino, ar tuščiais, ar koviniais šoviniais. Daugiau negirdėjo kokių nors šūvių ir nematė trasuojančių kulkų skridimo. Jų BTR-as kolonoje buvo paskutinis. Pagal jų padalinio vado seržanto G. komandą, stojo už kairiojo jų BTR-o borto, kad saugotų BTR-ų koloną. Prie radijo ir televizijos pastato vaikščiojo kareiviai kamufliažine uniforma, šalmais ir 5,45 mm kalibro automatais rankose, vėliau sužinojo, kad tai desantininkai. Nematė jokių muštynių, susidūrimų tarp desantininkų ir civilių žmonių. Desantininkai išvedinėjo kažkokius civilius žmones iš radijo ir televizijos pastato, išvedami žmonės nesipriešino. Desantininkai paprasčiausiai ėjo už tų žmonių jų neliesdami, desantininkų automatai buvo už nugaros. Išvedami žmonės, apėjo jų BTR-ų kolonos galą ir nuėjo į minią, stovėjusią priešais radijo ir televizijos pastatą. Žmonės iš minios keikė kareivius necenzūriniais žodžiais, įžeidinėjo. Žmonių rankose nematė kokių nors lazdų, metalinių strypų ir pan. Nematė, ar žmonės iš minios ką nors mėtė į kareivius. Sužeistų civilių žmonių nematė. Matė, kaip ant neštuvų desantininkai į sanitarinę mašiną RAF nešė sužeistą desantininką su subintuota koja. Jis pats jokių sužalojimų nepatyrė, automatu nešaudė, guminės lazdos nenaudojo. Nematė, kad žmonės būtų papuolę po transporto priemonių ratais, kad iš radijo ir televizijos pastato būtų išnešamas ar išvežamas koks nors turtas. Pas kareivius medinių lazdų, metalinių strypų nematė. Tankų ir desantininkų kovinių mašinų nematė. Naktį tarp jų grandinės ir minios žmonių stovėjo lietuviškos milicijos grandinė, ginklų pas milicininkus nematė. Milicija minioje ramino tuos žmones, kurie buvo ypatingai įsiaudrinę. Sausio 13 d. ryte radijo ir televizijos pastate matė draugovininkus su raudonais raiščiais ant rankovių. Vakare grįžęs į dalinį, atidavė automatą ir šaudmenis.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Liudytojas A. K. (A. K.</w:t>
      </w:r>
      <w:r w:rsidRPr="00980165">
        <w:rPr>
          <w:rFonts w:ascii="Times New Roman" w:eastAsia="Calibri" w:hAnsi="Times New Roman" w:cs="Times New Roman"/>
          <w:noProof/>
          <w:color w:val="000000" w:themeColor="text1"/>
          <w:sz w:val="24"/>
          <w:szCs w:val="24"/>
          <w:lang w:eastAsia="zh-CN" w:bidi="hi-IN"/>
        </w:rPr>
        <w:t xml:space="preserve">) (t. 126, b. l. 192-197, t. 439, b. l. 119-121) yra nurodęs, kad nuo 1990 m. gruodžio mėn. tarnauja kariniame dalinyje (duomenys neskelbtini) Vilniaus mieste. Iki 1991-01-13 nedalyvavo jokiuose renginiuose, kuriuos Vilniaus mieste rengė kariniai padaliniai. 1991-01-13 naktį, jų specialiosios paskirties mokomosios kuopos kareivių grupės sudėtyje, važiavo palaikyti viešąją tvarką valstybinio radijo ir televizijos pastato rajone. Nežino, kiek žmonių iš jų kuopos tą naktį išvažiavo. Juos netikėtai sausio 13 d. naktį pakėlė, išdavė ginklus, šaudmenis ir šarvuotaisiais transporteriais (BTR) nuvežė į Vilniaus miestą. Kiek kolonoje buvo BTR-ų, nežino, apie 2-4. Gavo jam priskirtą automatą AKM be peilio-durklo, dvi dėtuves ir 60 vnt. tuščių 7,62 mm kalibro automato šovinių, guminę lazdą PR-73. Vilkėjo kamufliažinę uniformą be skiriamųjų karinių ženklų, po striuke buvo apsivilkęs neperšaunamą liemenę, ant galvos užsidėję šalmą „sfera“. Daugiau negavo jokių ginklų ir spec. priemonių. Važiavo BTR-o viduje, į kelią nežiūrėjo, miegojo. Nubudo tada, kai visi pradėjo lipti iš sustojusio BTR-o. Jų BTR-as kolonoje važiavo paskutinis. Išlipęs iš BTR-o, pamatė, kad iš dešinės nuo jų BTR-ų kolonos yra radijo ir televizijos pastatas, priešais centrinį įėjimą į šį pastatą stovėjo penkių autobusų kolona, autobusų langų stiklai buvo išdaužyti. Prie radijo ir televizijos pastato bėgiojo civiliai žmonės ir desantininkai dėmėtomis uniformomis su šalmais ir automatais rankose. Iš kairės nuo jų BTR-ų kolonos, priešais radijo ir televizijos pastatą, buvo didelė žmonių minia. Jokio šaudymo negirdėjo. Neįsižiūrėjo, todėl negali pasakyti, ar prie radijo ir televizijos pastato desantininkai ir civiliai žmonės mušėsi. Pagal komandą sustojo grandine tarp autobusų kolonos ir žmonių minios priešais radijo ir televizijos pastatą. Jis prie savo automato nebuvo pritaisęs dėtuvių, automatu nešaudė, automatas visą laiką jam buvo už nugaros. Neturėjo automato antgalio, skirto šaudyti tuščiais šoviniais. Nematė jokių tankų ir kovinių desanto mašinų (BMD), negirdėjo ir nematė jokio šaudymo, įskaitant ir trasuojančiomis kulkomis, negirdėjo sprogimų garsų, nematė, kad žmonės būtų papuolę po transporto priemonėmis, nematė, kad kariškiai būtų turėję medines lazdas, metalinius strypus, armatūrą. Nematė žmonių, patyrusių kūno sužalojimus. Kraujo pėdsakų niekur nematė, pats nenukentėjo, nė vienam žmogui nesukėlė kūno sužalojimų. Nematė, kad iš radijo ir televizijos pastato būtų išnešamas ar išvežamas koks nors turtas. Savo guminės lazdos PR-73 nenaudojo. Žmonių minia, priešais kurią stovėjo grandinėje, buvo įsiaudrinusi, žmonės juos keikė necenzūriniais žodžiais. Minioje buvo įvairaus amžiaus, abiejų lyčių asmenų. Nematė, kad žmonės minioje būtų turėję lazdas, metalinius strypus. Žmonės iš minios mėtė į kariškius akmenis, žemės grumstus. Periodiškai užeidavo į radijo ir televizijos pastatą pasišildyti poilsiui skirtame kambaryje pirmame aukšte. Pastate kulkų pėdsakų nematė. Ryte prie pastato matė draugovininkus su raudonais raiščiais ant rankovių, tarp jų sužeistų asmenų nebuvo. Sausio 13 d. vakare grįžęs į dalinį, grąžino ginklą ir šaudmenis.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J. (V. J.) </w:t>
      </w:r>
      <w:r w:rsidRPr="00980165">
        <w:rPr>
          <w:rFonts w:ascii="Times New Roman" w:eastAsia="Calibri" w:hAnsi="Times New Roman" w:cs="Times New Roman"/>
          <w:noProof/>
          <w:color w:val="000000" w:themeColor="text1"/>
          <w:sz w:val="24"/>
          <w:szCs w:val="24"/>
          <w:lang w:eastAsia="zh-CN" w:bidi="hi-IN"/>
        </w:rPr>
        <w:t xml:space="preserve">(t. 126, b. l. 198-200, t. 439, b. l. 122-123) yra nurodęs, kad nuo 1989 m. liepos mėn. atlieka tikrąją karinę tarnybą vidaus kariuomenės (duomenys neskelbtini) karinio dalinio operatyviniame motorizuotųjų šaulių pulke, eina šaulio pareigas. Iki 1991-01-12 nedalyvavo patruliavimuose ir kituose renginiuose užtikrinant viešąją tvarką Vilniaus mieste. 1991-01-12 mokomojoje kuopoje, karinio dalinio teritorijoje ir kareivinėse buvo parko ir ūkio diena, darė tvarką dalinyje. Kokių nors kovinių užduočių jiems niekas nekėlė, visa diena praėjo kaip įprastai, pagal karinio dalinio darbotvarkę. 1991-01-12 – 13 d. naktį juos pakėlė pagal pavojaus signalą. Jis gavo jam priskirtą automatą AKMS, dvi dėtuves su tuščiais šoviniais, kiekvienoje dėtuvėje po 10 šovinių. Būrio vadas kapitonas M. išrikiavo juos aikštelėje ir pagal komandą nuvedė prie šarvuotųjų transporterių (BTR), kurių buvo keletas. Kartu su kitais kariškiais įlipo į vieną iš BTR-ų. Į jų BTR-ą įlipo 5-6 žmonės. Po to jie su kitais BTR-ais išvažiavo už dalinio ribų. Nežinojo, kokiu tikslu ir kur išvažiavo. Pakeliui BTR-as kelis kartus buvo sustojęs. Kai atvyko prie televizijos ir radijo centro, būrio vadui davus komandą „prie mašinos“, jie išlipo iš BTR-o. Buvo iškelta užduotis – saugoti karinius objektus nuo civilių asmenų puolimo. Būdamas beveik priešais televizijos ir radijo centrą, matė, kad prie šio pastato įėjimo stovi civilių žmonių minios. Žmonės elgėsi labai agresyviai kariškių, rusakalbių gyventojų atžvilgiu. Kariškiams rodė nepadorius gestus, keikėsi. Dauguma civilių žmonių buvo apsvaigę nuo alkoholio, kai kurie rankose laikė butelius su alkoholiniais gėrimais, juos gėrė. Žmonės į kariškius mėtė metalinius daiktus, akmenis ir kt. Kad įvesti viešąją tvarką, atvyko vietinė policija, kuri neleido civiliams asmenims pulti kariškių. Civiliai asmenys puldinėjo kariškius, o šie stūmė civilius asmenis nuo televizijos ir radijo centro pastato į kitą gatvės pusę. Matė, kad ten buvo ir desantininkai. Visi kariškiai stengėsi pašalinti civilių gyventojų sukeltas riaušes. Girdėjo, kad buvo šaudoma, bet nematė, kad kariškiai būtų į ką nors šaudę, o ypač į civilius asmenis. Jis pats nė karto neiššovė, nukautų žmonių nematė. Taip pat nematė, kad kariškiai būtų daužę televizijos ir radijo centro stiklus, patalpas, įrangą, baldus. Pats per šiuos įvykius jokių kūno sužalojimų nepatyrė. Pagrindinė visų kariškių užduotis buvo užkirsti kelią riaušėms, išprovokuotoms civilių asmenų.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A. (A. A.) </w:t>
      </w:r>
      <w:r w:rsidRPr="00980165">
        <w:rPr>
          <w:rFonts w:ascii="Times New Roman" w:eastAsia="Calibri" w:hAnsi="Times New Roman" w:cs="Times New Roman"/>
          <w:noProof/>
          <w:color w:val="000000" w:themeColor="text1"/>
          <w:sz w:val="24"/>
          <w:szCs w:val="24"/>
          <w:lang w:eastAsia="zh-CN" w:bidi="hi-IN"/>
        </w:rPr>
        <w:t xml:space="preserve">(t. 126, b. l. 201-209, t. 439, b. l. 124-127) yra nurodęs, kad nuo 1990 m. birželio mėn. iki 1991-03-07 tarnavo kariniame dalinyje (duomenys neskelbtini) Vilniaus mieste. Iki 1991-01-13 nedalyvavo jokiuose renginiuose, kuriuos Vilniaus mieste rengė kariniai padaliniai. 1991-01-13 naktį, jų dalinio karių grupės sudėtyje vyko į Vilniaus miestą prie Radijo komiteto pastato. Buvo asmeniniu pulko vado papulkininkio S. </w:t>
      </w:r>
      <w:r w:rsidRPr="00980165">
        <w:rPr>
          <w:rFonts w:ascii="Times New Roman" w:eastAsia="Calibri" w:hAnsi="Times New Roman" w:cs="Times New Roman"/>
          <w:noProof/>
          <w:sz w:val="24"/>
          <w:szCs w:val="24"/>
          <w:lang w:eastAsia="zh-CN" w:bidi="hi-IN"/>
        </w:rPr>
        <w:t xml:space="preserve">A. F. </w:t>
      </w:r>
      <w:r w:rsidRPr="00980165">
        <w:rPr>
          <w:rFonts w:ascii="Times New Roman" w:eastAsia="Calibri" w:hAnsi="Times New Roman" w:cs="Times New Roman"/>
          <w:noProof/>
          <w:color w:val="000000" w:themeColor="text1"/>
          <w:sz w:val="24"/>
          <w:szCs w:val="24"/>
          <w:lang w:eastAsia="zh-CN" w:bidi="hi-IN"/>
        </w:rPr>
        <w:t xml:space="preserve">radistu. Maždaug 1991 m. sausio 10-11 d. ryšių kuopos viršila praporščikas S. perdavė įsakymą paskirti jį asmeniniu pulko </w:t>
      </w:r>
      <w:r w:rsidRPr="00980165">
        <w:rPr>
          <w:rFonts w:ascii="Times New Roman" w:eastAsia="Calibri" w:hAnsi="Times New Roman" w:cs="Times New Roman"/>
          <w:noProof/>
          <w:sz w:val="24"/>
          <w:szCs w:val="24"/>
          <w:lang w:eastAsia="zh-CN" w:bidi="hi-IN"/>
        </w:rPr>
        <w:t xml:space="preserve">vado F. </w:t>
      </w:r>
      <w:r w:rsidRPr="00980165">
        <w:rPr>
          <w:rFonts w:ascii="Times New Roman" w:eastAsia="Calibri" w:hAnsi="Times New Roman" w:cs="Times New Roman"/>
          <w:noProof/>
          <w:color w:val="000000" w:themeColor="text1"/>
          <w:sz w:val="24"/>
          <w:szCs w:val="24"/>
          <w:lang w:eastAsia="zh-CN" w:bidi="hi-IN"/>
        </w:rPr>
        <w:t xml:space="preserve">radistu. Nuo to laiko visą dieną sėdėjo pulko štabo koridoriuje prie vado kabineto durų ir laukė jo nurodymų. 1991-01-12 </w:t>
      </w:r>
      <w:r w:rsidRPr="00980165">
        <w:rPr>
          <w:rFonts w:ascii="Times New Roman" w:eastAsia="Calibri" w:hAnsi="Times New Roman" w:cs="Times New Roman"/>
          <w:noProof/>
          <w:sz w:val="24"/>
          <w:szCs w:val="24"/>
          <w:lang w:eastAsia="zh-CN" w:bidi="hi-IN"/>
        </w:rPr>
        <w:t xml:space="preserve">vakare F. </w:t>
      </w:r>
      <w:r w:rsidRPr="00980165">
        <w:rPr>
          <w:rFonts w:ascii="Times New Roman" w:eastAsia="Calibri" w:hAnsi="Times New Roman" w:cs="Times New Roman"/>
          <w:noProof/>
          <w:color w:val="000000" w:themeColor="text1"/>
          <w:sz w:val="24"/>
          <w:szCs w:val="24"/>
          <w:lang w:eastAsia="zh-CN" w:bidi="hi-IN"/>
        </w:rPr>
        <w:t xml:space="preserve">paleido jį miegoti į kareivines. Tuo metu pulko ryšio priemonės buvo nustatytos parengčiai. Visoms radijo stotims buvo gauti maitinimo šaltiniai ir t. t. Ryšių kuopa jau buvo nuėjusi miegoti, kai atėjo S. ir pasakė, kad reikalingi du radistai, kokiems tikslams, nepaaiškino. Jis ir </w:t>
      </w:r>
      <w:r w:rsidRPr="00980165">
        <w:rPr>
          <w:rFonts w:ascii="Times New Roman" w:eastAsia="Calibri" w:hAnsi="Times New Roman" w:cs="Times New Roman"/>
          <w:noProof/>
          <w:sz w:val="24"/>
          <w:szCs w:val="24"/>
          <w:lang w:eastAsia="zh-CN" w:bidi="hi-IN"/>
        </w:rPr>
        <w:t xml:space="preserve">jefreitorius S. </w:t>
      </w:r>
      <w:r w:rsidRPr="00980165">
        <w:rPr>
          <w:rFonts w:ascii="Times New Roman" w:eastAsia="Calibri" w:hAnsi="Times New Roman" w:cs="Times New Roman"/>
          <w:noProof/>
          <w:color w:val="000000" w:themeColor="text1"/>
          <w:sz w:val="24"/>
          <w:szCs w:val="24"/>
          <w:lang w:eastAsia="zh-CN" w:bidi="hi-IN"/>
        </w:rPr>
        <w:t>savanoriškai pasisiūlė eiti. S. liepė susiruošti, pasiimti radijo stotis, ginklus ir eiti</w:t>
      </w:r>
      <w:r w:rsidRPr="00980165">
        <w:rPr>
          <w:rFonts w:ascii="Times New Roman" w:eastAsia="Calibri" w:hAnsi="Times New Roman" w:cs="Times New Roman"/>
          <w:noProof/>
          <w:sz w:val="24"/>
          <w:szCs w:val="24"/>
          <w:lang w:eastAsia="zh-CN" w:bidi="hi-IN"/>
        </w:rPr>
        <w:t xml:space="preserve">: S. </w:t>
      </w:r>
      <w:r w:rsidRPr="00980165">
        <w:rPr>
          <w:rFonts w:ascii="Times New Roman" w:eastAsia="Calibri" w:hAnsi="Times New Roman" w:cs="Times New Roman"/>
          <w:noProof/>
          <w:color w:val="000000" w:themeColor="text1"/>
          <w:sz w:val="24"/>
          <w:szCs w:val="24"/>
          <w:lang w:eastAsia="zh-CN" w:bidi="hi-IN"/>
        </w:rPr>
        <w:t xml:space="preserve">– į komandinę štabo mašiną (KMŠ), o jam – pas pulko vadą. Pasiėmęs nešiojamąją radijo stotį R-158, 7,62 mm kalibro automatą AKMS, dvi tuščias automato dėtuves, nuėjo į pulko vado kabinetą. Prie įėjimo į štabą </w:t>
      </w:r>
      <w:r w:rsidRPr="00980165">
        <w:rPr>
          <w:rFonts w:ascii="Times New Roman" w:eastAsia="Calibri" w:hAnsi="Times New Roman" w:cs="Times New Roman"/>
          <w:noProof/>
          <w:sz w:val="24"/>
          <w:szCs w:val="24"/>
          <w:lang w:eastAsia="zh-CN" w:bidi="hi-IN"/>
        </w:rPr>
        <w:t xml:space="preserve">pasitiko F. </w:t>
      </w:r>
      <w:r w:rsidRPr="00980165">
        <w:rPr>
          <w:rFonts w:ascii="Times New Roman" w:eastAsia="Calibri" w:hAnsi="Times New Roman" w:cs="Times New Roman"/>
          <w:noProof/>
          <w:color w:val="000000" w:themeColor="text1"/>
          <w:sz w:val="24"/>
          <w:szCs w:val="24"/>
          <w:lang w:eastAsia="zh-CN" w:bidi="hi-IN"/>
        </w:rPr>
        <w:t xml:space="preserve">ir įsakė neatsitraukiant būti prie jo. Iš </w:t>
      </w:r>
      <w:r w:rsidRPr="00980165">
        <w:rPr>
          <w:rFonts w:ascii="Times New Roman" w:eastAsia="Calibri" w:hAnsi="Times New Roman" w:cs="Times New Roman"/>
          <w:noProof/>
          <w:sz w:val="24"/>
          <w:szCs w:val="24"/>
          <w:lang w:eastAsia="zh-CN" w:bidi="hi-IN"/>
        </w:rPr>
        <w:t xml:space="preserve">pradžių F. </w:t>
      </w:r>
      <w:r w:rsidRPr="00980165">
        <w:rPr>
          <w:rFonts w:ascii="Times New Roman" w:eastAsia="Calibri" w:hAnsi="Times New Roman" w:cs="Times New Roman"/>
          <w:noProof/>
          <w:color w:val="000000" w:themeColor="text1"/>
          <w:sz w:val="24"/>
          <w:szCs w:val="24"/>
          <w:lang w:eastAsia="zh-CN" w:bidi="hi-IN"/>
        </w:rPr>
        <w:t xml:space="preserve">vadovavo aikštelėje išrikiuojant šarvuotuosius transporterius (BTR) į koloną, po to jie sulipo į </w:t>
      </w:r>
      <w:r w:rsidRPr="00980165">
        <w:rPr>
          <w:rFonts w:ascii="Times New Roman" w:eastAsia="Calibri" w:hAnsi="Times New Roman" w:cs="Times New Roman"/>
          <w:noProof/>
          <w:sz w:val="24"/>
          <w:szCs w:val="24"/>
          <w:lang w:eastAsia="zh-CN" w:bidi="hi-IN"/>
        </w:rPr>
        <w:t xml:space="preserve">KŠM. F. </w:t>
      </w:r>
      <w:r w:rsidRPr="00980165">
        <w:rPr>
          <w:rFonts w:ascii="Times New Roman" w:eastAsia="Calibri" w:hAnsi="Times New Roman" w:cs="Times New Roman"/>
          <w:noProof/>
          <w:color w:val="000000" w:themeColor="text1"/>
          <w:sz w:val="24"/>
          <w:szCs w:val="24"/>
          <w:lang w:eastAsia="zh-CN" w:bidi="hi-IN"/>
        </w:rPr>
        <w:t xml:space="preserve">įlipo į KŠM kabiną, o jis – į kėbulą. Netrukus kolona kažkur išvažiavo. Kolonoje be KŠM ir BTR-ų dar buvo remonto mašina, įrengta automobilio ZIL-131 pagrindu. Važiuojant su radijo stotimi nedirbo, eterio neklausė. Jų kolona atvažiavo į karinį Šiaurės miestelį ir jis kartu su pulko vadu nuėjo į kažkokios dalies štabą. Šiaurės miestelyje jų kolona prisijungė prie BMD kolonos. Šiaurės miestelyje matė ir tankų koloną. Netrukus išvažiavo į miestą. Jo užduotis buvo užtikrinti pulko vadui ryšį su pulku. Važiuojant, kelio iš mašinos nestebėjo. Jų kolona nuvažiavo ne ten, todėl KMŠ važiavęs </w:t>
      </w:r>
      <w:r w:rsidRPr="00980165">
        <w:rPr>
          <w:rFonts w:ascii="Times New Roman" w:eastAsia="Calibri" w:hAnsi="Times New Roman" w:cs="Times New Roman"/>
          <w:noProof/>
          <w:sz w:val="24"/>
          <w:szCs w:val="24"/>
          <w:lang w:eastAsia="zh-CN" w:bidi="hi-IN"/>
        </w:rPr>
        <w:t xml:space="preserve">pulkininkas Z. keikėsi. Mašinoje </w:t>
      </w:r>
      <w:r w:rsidRPr="00980165">
        <w:rPr>
          <w:rFonts w:ascii="Times New Roman" w:eastAsia="Calibri" w:hAnsi="Times New Roman" w:cs="Times New Roman"/>
          <w:noProof/>
          <w:color w:val="000000" w:themeColor="text1"/>
          <w:sz w:val="24"/>
          <w:szCs w:val="24"/>
          <w:lang w:eastAsia="zh-CN" w:bidi="hi-IN"/>
        </w:rPr>
        <w:t xml:space="preserve">dar važiavo tarnybos </w:t>
      </w:r>
      <w:r w:rsidRPr="00980165">
        <w:rPr>
          <w:rFonts w:ascii="Times New Roman" w:eastAsia="Calibri" w:hAnsi="Times New Roman" w:cs="Times New Roman"/>
          <w:noProof/>
          <w:sz w:val="24"/>
          <w:szCs w:val="24"/>
          <w:lang w:eastAsia="zh-CN" w:bidi="hi-IN"/>
        </w:rPr>
        <w:t>draugai V., S., C.</w:t>
      </w:r>
      <w:r w:rsidRPr="00980165">
        <w:rPr>
          <w:rFonts w:ascii="Times New Roman" w:eastAsia="Calibri" w:hAnsi="Times New Roman" w:cs="Times New Roman"/>
          <w:noProof/>
          <w:color w:val="000000" w:themeColor="text1"/>
          <w:sz w:val="24"/>
          <w:szCs w:val="24"/>
          <w:lang w:eastAsia="zh-CN" w:bidi="hi-IN"/>
        </w:rPr>
        <w:t xml:space="preserve">, </w:t>
      </w:r>
      <w:r w:rsidRPr="00980165">
        <w:rPr>
          <w:rFonts w:ascii="Times New Roman" w:eastAsia="Calibri" w:hAnsi="Times New Roman" w:cs="Times New Roman"/>
          <w:noProof/>
          <w:sz w:val="24"/>
          <w:szCs w:val="24"/>
          <w:lang w:eastAsia="zh-CN" w:bidi="hi-IN"/>
        </w:rPr>
        <w:t xml:space="preserve">majoras Š. </w:t>
      </w:r>
      <w:r w:rsidRPr="00980165">
        <w:rPr>
          <w:rFonts w:ascii="Times New Roman" w:eastAsia="Calibri" w:hAnsi="Times New Roman" w:cs="Times New Roman"/>
          <w:noProof/>
          <w:color w:val="000000" w:themeColor="text1"/>
          <w:sz w:val="24"/>
          <w:szCs w:val="24"/>
          <w:lang w:eastAsia="zh-CN" w:bidi="hi-IN"/>
        </w:rPr>
        <w:t xml:space="preserve">ir kažkoks nepažįstamas majoras iš divizijos. Iš pradžių jų kolona pravažiavo pro radijo komiteto pastatą, apsisuko ir privažiavo prie šio pastato. Jiems privažiuojant prie pastato, išgirdo šaunamojo ginklo šūvių garsus. Išlipęs iš KŠM, sustojusios prie radijo komiteto pastato, pamatęs, </w:t>
      </w:r>
      <w:r w:rsidRPr="00980165">
        <w:rPr>
          <w:rFonts w:ascii="Times New Roman" w:eastAsia="Calibri" w:hAnsi="Times New Roman" w:cs="Times New Roman"/>
          <w:noProof/>
          <w:sz w:val="24"/>
          <w:szCs w:val="24"/>
          <w:lang w:eastAsia="zh-CN" w:bidi="hi-IN"/>
        </w:rPr>
        <w:t xml:space="preserve">kad F. </w:t>
      </w:r>
      <w:r w:rsidRPr="00980165">
        <w:rPr>
          <w:rFonts w:ascii="Times New Roman" w:eastAsia="Calibri" w:hAnsi="Times New Roman" w:cs="Times New Roman"/>
          <w:noProof/>
          <w:color w:val="000000" w:themeColor="text1"/>
          <w:sz w:val="24"/>
          <w:szCs w:val="24"/>
          <w:lang w:eastAsia="zh-CN" w:bidi="hi-IN"/>
        </w:rPr>
        <w:t xml:space="preserve">yra prie mašinos, pribėgo prie jo. Prie Radijo komiteto pastato buvo civilių asmenų, kuriuos desantininkai, vilkintys kamufliažines uniformas, su automatais rankose, stūmė nuo pastato. Nematė, kad desantininkai būtų šaudę savo automatais, mušę civilius žmones. Desantininkai, glaudžiai apsupę radijo komiteto pastatą, stovėjo priešais žmonių minią. Iš minios į desantininkus buvo mėtomi kažkokie daiktai, panašūs į akmenis. Vienu momentu, kai jis ir pulko vadas stovėjo priešais įėjimą į radijo komiteto pastatą, jam iš kairės kažkas nugriaudėjo, pasigirdo šūvių tuščiais šoviniais serija. Pajuto plastmasės svilėsių kvapą, nuo to griausmo stipriai užgulė ausis. Daugiau jokio šaudymo nematė ir negirdėjo. Jį arčiau savęs pasikvietė pulko vadas. Kai jis pradėjo eiti link jo, iš už autobusų iššokęs civilis žmogus trenkė iš kairės pusės už nugaros lazda per galvą, nuo smūgio nuo galvos nulėkė kepurė. Kariškiai iš jų specialiosios paskirties kuopos nustūmė tą žmogų į minią. Priešais įėjimą į radijo komiteto pastatą stovėjo į koloną sustatyti 5-6 autobusai. Priešpaskutiniame autobuse buvo civiliai žmonės, kurie kažką šaukė kariškiams. Jis kartu su pulko vadu nuėjo į radijo komiteto pastatą. Iš šio pastato desantininkai ir jų dalies kariškiai išvedinėjo civilius žmones ir Lietuvos Respublikos milicininkus, kurie išvedami iš pastato, nesipriešino. Nematė, kad milicininkai būtų turėję ginklų. Kariškiai ant neštuvų nunešė į greitosios pagalbos mašiną RAF į koją sužeistą desantininką. Daugiau jokių nukentėjusiųjų nematė. Nematė, kad iš radijo komiteto pastato būtų išnešamas ar išvežamas koks nors turtas. Sausio 13 d. naktį priešais radijo komiteto pastatą, dešinėje, 400-800 m atstumu, matė tanką, sausio 13 d. naktį jų KŠM pervažiavo į naują stovėjimo vietą, sustodama kairėje Radijo komiteto pastato pusėje. Naktį jų dalinio kariškiai sustojo grandine ant kelio prieš radijo komiteto pastatą. Prieš jų karių grandinę stovėjo žmonių minia. Minia triukšmavo, karius vadino fašistais, okupantais, mojavo vėliavomis. Radijo komiteto pastatą apsaugon paėmė desantininkai. Pakilus į 3 aukštą, pulko vadas paskyrė vietą kažkokiame aparatūriniame kambaryje, kuriame buvo beveik visą laiką. Sausio 13 d. paryčiais radijo komiteto pastate pasirodė draugovininkai su raudonais raiščiais ant rankovių. Nematė, kad žmonės būtų papuolę po kokių nors transporto priemonių ratais arba po vikšrais. Nematė, kad kariškiai rankose būtų turėję kokias nors medines lazdas, metalinius strypus ir pan. Į karinį dalinį grįžo sausio 13 d., 21.00 val.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Liudytojas A. C. (A. C.)</w:t>
      </w:r>
      <w:r w:rsidRPr="00980165">
        <w:rPr>
          <w:rFonts w:ascii="Times New Roman" w:eastAsia="Calibri" w:hAnsi="Times New Roman" w:cs="Times New Roman"/>
          <w:noProof/>
          <w:color w:val="000000" w:themeColor="text1"/>
          <w:sz w:val="24"/>
          <w:szCs w:val="24"/>
          <w:lang w:eastAsia="zh-CN" w:bidi="hi-IN"/>
        </w:rPr>
        <w:t xml:space="preserve"> (t. 126, b. l. 212-217, t. 439, b. l. 130-132) yra nurodęs, kad nuo 1990 m. gruodžio mėn. iki 1991-02-15 tarnavo kariniame dalinyje (duomenys neskelbtini) Vilniaus mieste. Iki 1991-01-13 nedalyvavo jokiuose renginiuose, kuriuos Vilniaus mieste rengė kariniai padaliniai. 1991-01-13 naktį, jų dalinio karių grupės sudėtyje, važiavo į Vilniaus miestą saugoti viešąją tvarką televizijos centro rajone. Išvažiuodami nežinojo, kur ir kokiu tikslu važiuoja. Dėl Vilniaus mieste kilusių neramumų dėl padidėjusių kainų jų kariniame dalinyje jau kelias dienas iki sausio 13 d. galiojo sustiprintas režimas. Kariai – ryšininkai ruošėsi naudoti ryšio priemones. Jis prieš komandą „gulti“ sausio 12 d. vakare buvo komandinėje štabo mašinoje (KŠM), įrengtoje automobilio GAZ-66 pagrindu, nes buvo laukiama ryšio patikrinimo. Su juo mašinoje dar buvo </w:t>
      </w:r>
      <w:r w:rsidRPr="00980165">
        <w:rPr>
          <w:rFonts w:ascii="Times New Roman" w:eastAsia="Calibri" w:hAnsi="Times New Roman" w:cs="Times New Roman"/>
          <w:noProof/>
          <w:sz w:val="24"/>
          <w:szCs w:val="24"/>
          <w:lang w:eastAsia="zh-CN" w:bidi="hi-IN"/>
        </w:rPr>
        <w:t xml:space="preserve">seržantas V. </w:t>
      </w:r>
      <w:r w:rsidRPr="00980165">
        <w:rPr>
          <w:rFonts w:ascii="Times New Roman" w:eastAsia="Calibri" w:hAnsi="Times New Roman" w:cs="Times New Roman"/>
          <w:noProof/>
          <w:color w:val="000000" w:themeColor="text1"/>
          <w:sz w:val="24"/>
          <w:szCs w:val="24"/>
          <w:lang w:eastAsia="zh-CN" w:bidi="hi-IN"/>
        </w:rPr>
        <w:t xml:space="preserve">ir vairuotojas </w:t>
      </w:r>
      <w:r w:rsidRPr="00980165">
        <w:rPr>
          <w:rFonts w:ascii="Times New Roman" w:eastAsia="Calibri" w:hAnsi="Times New Roman" w:cs="Times New Roman"/>
          <w:noProof/>
          <w:sz w:val="24"/>
          <w:szCs w:val="24"/>
          <w:lang w:eastAsia="zh-CN" w:bidi="hi-IN"/>
        </w:rPr>
        <w:t>eilinis P.</w:t>
      </w:r>
      <w:r w:rsidRPr="00980165">
        <w:rPr>
          <w:rFonts w:ascii="Times New Roman" w:eastAsia="Calibri" w:hAnsi="Times New Roman" w:cs="Times New Roman"/>
          <w:noProof/>
          <w:color w:val="000000" w:themeColor="text1"/>
          <w:sz w:val="24"/>
          <w:szCs w:val="24"/>
          <w:lang w:eastAsia="zh-CN" w:bidi="hi-IN"/>
        </w:rPr>
        <w:t xml:space="preserve">. Jie su savimi turėjo ginklus be šaudmenų. Pats turėjo tabelinį automatą AKMS be peilio-durklo su dviem tuščiomis automato dėtuvėmis. Atėjęs pulko ryšių viršininkas </w:t>
      </w:r>
      <w:r w:rsidRPr="00980165">
        <w:rPr>
          <w:rFonts w:ascii="Times New Roman" w:eastAsia="Calibri" w:hAnsi="Times New Roman" w:cs="Times New Roman"/>
          <w:noProof/>
          <w:sz w:val="24"/>
          <w:szCs w:val="24"/>
          <w:lang w:eastAsia="zh-CN" w:bidi="hi-IN"/>
        </w:rPr>
        <w:t xml:space="preserve">majoras Š. </w:t>
      </w:r>
      <w:r w:rsidRPr="00980165">
        <w:rPr>
          <w:rFonts w:ascii="Times New Roman" w:eastAsia="Calibri" w:hAnsi="Times New Roman" w:cs="Times New Roman"/>
          <w:noProof/>
          <w:color w:val="000000" w:themeColor="text1"/>
          <w:sz w:val="24"/>
          <w:szCs w:val="24"/>
          <w:lang w:eastAsia="zh-CN" w:bidi="hi-IN"/>
        </w:rPr>
        <w:t>pasakė, kad jų KŠM važiuos, bet kur ir kodėl, nepasakė. Netrukus jie išvažiavo iš karinio dalinio BTR kolonos priekyje. Kiek kolonoje buvo BTR-ų, nežino. Kartu su juo mašinos dengtame kėbule važiavo divizijos karininkai</w:t>
      </w:r>
      <w:r w:rsidRPr="00980165">
        <w:rPr>
          <w:rFonts w:ascii="Times New Roman" w:eastAsia="Calibri" w:hAnsi="Times New Roman" w:cs="Times New Roman"/>
          <w:noProof/>
          <w:sz w:val="24"/>
          <w:szCs w:val="24"/>
          <w:lang w:eastAsia="zh-CN" w:bidi="hi-IN"/>
        </w:rPr>
        <w:t>, V., A., S. ir Š.</w:t>
      </w:r>
      <w:r w:rsidRPr="00980165">
        <w:rPr>
          <w:rFonts w:ascii="Times New Roman" w:eastAsia="Calibri" w:hAnsi="Times New Roman" w:cs="Times New Roman"/>
          <w:noProof/>
          <w:color w:val="000000" w:themeColor="text1"/>
          <w:sz w:val="24"/>
          <w:szCs w:val="24"/>
          <w:lang w:eastAsia="zh-CN" w:bidi="hi-IN"/>
        </w:rPr>
        <w:t xml:space="preserve">. KŠM kabinoje važiavo pulko </w:t>
      </w:r>
      <w:r w:rsidRPr="00980165">
        <w:rPr>
          <w:rFonts w:ascii="Times New Roman" w:eastAsia="Calibri" w:hAnsi="Times New Roman" w:cs="Times New Roman"/>
          <w:noProof/>
          <w:sz w:val="24"/>
          <w:szCs w:val="24"/>
          <w:lang w:eastAsia="zh-CN" w:bidi="hi-IN"/>
        </w:rPr>
        <w:t>vadas F.</w:t>
      </w:r>
      <w:r w:rsidRPr="00980165">
        <w:rPr>
          <w:rFonts w:ascii="Times New Roman" w:eastAsia="Calibri" w:hAnsi="Times New Roman" w:cs="Times New Roman"/>
          <w:noProof/>
          <w:color w:val="000000" w:themeColor="text1"/>
          <w:sz w:val="24"/>
          <w:szCs w:val="24"/>
          <w:lang w:eastAsia="zh-CN" w:bidi="hi-IN"/>
        </w:rPr>
        <w:t xml:space="preserve">. Atvažiavus į Šiurės miestelį, kelioms minutėms išlipo iš mašinos. Prie jų KŠM stovėjo BTR-ai, kitos technikos Šiaurės miestelyje nematė. Netrukus išvažiavo iš Šiaurės miestelio. Važiuojant kelio nestebėjo, nes visi langai kėbule buvo uždengti. Kažkas iš divizijos karininkų stebėjo kelią per langą ir pasakė, kad ne ten nuvažiavo. Netrukus pajuto, kad KŠM pradėjo suktis, o paskui, nedaug pavažiavusi, sustojo. Pasirodo, kad jų kolona pravažiavo pro televizijos centro pastatą, paskui apsisuko ir privažiavusi sustojo prie pastato. Privažiuojant prie televizijos centro pastato, girdėjo šaunamojo ginklo šūvių garsus. Kai išlipo, šūvių jau nebuvo girdėti. Kartu su </w:t>
      </w:r>
      <w:r w:rsidRPr="00980165">
        <w:rPr>
          <w:rFonts w:ascii="Times New Roman" w:eastAsia="Calibri" w:hAnsi="Times New Roman" w:cs="Times New Roman"/>
          <w:noProof/>
          <w:sz w:val="24"/>
          <w:szCs w:val="24"/>
          <w:lang w:eastAsia="zh-CN" w:bidi="hi-IN"/>
        </w:rPr>
        <w:t xml:space="preserve">jefreitoriumi S. </w:t>
      </w:r>
      <w:r w:rsidRPr="00980165">
        <w:rPr>
          <w:rFonts w:ascii="Times New Roman" w:eastAsia="Calibri" w:hAnsi="Times New Roman" w:cs="Times New Roman"/>
          <w:noProof/>
          <w:color w:val="000000" w:themeColor="text1"/>
          <w:sz w:val="24"/>
          <w:szCs w:val="24"/>
          <w:lang w:eastAsia="zh-CN" w:bidi="hi-IN"/>
        </w:rPr>
        <w:t xml:space="preserve">stojo saugoti KŠM. Iš pradžių jų KŠM buvo sustojusi ant kelio, o vėliau pervažiavo į naują stovėjimo vietą arčiau televizijos centro pastato kairiojo kampo. Išlipęs iš mašinos pamatė, kad prie televizijos centro pastato bruzda civiliai žmonės ir desantininkai, vilkintys kamufliažines uniformas su automatais rankose. Desantininkai stūmė minią nuo pastato. Jis nematė, kad desantininkai būtų mušę žmones, o žmonės muštų desantininkus, tiesiog desantininkai ėjo į žmones siena ir žmonės traukėsi. Greitai civiliai žmonės susitelkė kitoje gatvės pusėje priešais televizijos centro pastatą. Minioje buvo įvairaus amžiaus abiejų lyčių žmonių. Žmonės iš minios choru vadino karius fašistais. Nematė, kad žmonės rankose laikytų kokias nors lazdas, metalinius strypus, kad mėtytų ką nors į kariškius. Tarp BTR-ų ir žmonių minios, veidu į minią stovėjo jų dalinio karių grandinė, o tarp jų dalinio karių ir minios buvo Lietuvos milicininkų grandinė, matė 3-4 milicininkus. Priešais įėjimą į televizijos ir radijo pastatą stovėjo į koloną sustatyti keli autobusai. Kai privažiavo prie televizijos centro pastato, tuose autobusuose matė žmonių, bet greitai tie žmonės kažkur nuėjo. Jis pats sausio 13 d. į televizijos centro pastatą nebuvo užėjęs. Tankų, kovinių desanto mašinų (BMD), lekiančių trasuojančių kulkų, nukentėjusiųjų nematė, taip pat nematė, kad iš televizijos centro pastato būtų išnešamas ar išvežamas koks nors turtas. Kariškiai rankose jokių metalinių strypų, vamzdžių neturėjo. Į karinį dalinį su KŠM grįžo sausio 13 d., 21.00 val.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V. (V. V.) </w:t>
      </w:r>
      <w:r w:rsidRPr="00980165">
        <w:rPr>
          <w:rFonts w:ascii="Times New Roman" w:eastAsia="Calibri" w:hAnsi="Times New Roman" w:cs="Times New Roman"/>
          <w:noProof/>
          <w:color w:val="000000" w:themeColor="text1"/>
          <w:sz w:val="24"/>
          <w:szCs w:val="24"/>
          <w:lang w:eastAsia="zh-CN" w:bidi="hi-IN"/>
        </w:rPr>
        <w:t xml:space="preserve">(t. 126, b. l.218-222, t. 439, b. l. 133-135) yra nurodęs, kad nuo 1989 m. gruodžio mėn. iki 1991-03-07 tarnavo kariniame dalinyje (duomenys neskelbtini) Vilniaus mieste. Iki 1991-01-13, nedalyvavo jokiuose renginiuose, kuriuos Vilniaus mieste rengė kariniai padaliniai. Visą 1991-01-12 d., ruošė ryšių techniką, kodėl ji buvo ruošiama, nežino. 1991-01-13 naktį, jų dalinio kariškių grupės sudėtyje, važiavo saugoti viešąją tvarką Vilniaus mieste televizijos centro rajone. Buvo pasiėmęs savo tabelinį 7,62 mm kalibro automatą AKMS su viena tuščia dėtuve ir be peilio-durklo. Neturėjo šalmo, neperšaunamosios liemenės ir kokių nors spec. priemonių. Jam buvo priskirta komandinė štabo mašina (KŠM), įrengta automobilio GAZ-66 pagrindu, valst. Nr. (duomenys neskelbtini). Šios mašinos vairuotojas eilinis </w:t>
      </w:r>
      <w:r w:rsidRPr="00980165">
        <w:rPr>
          <w:rFonts w:ascii="Times New Roman" w:eastAsia="Calibri" w:hAnsi="Times New Roman" w:cs="Times New Roman"/>
          <w:noProof/>
          <w:sz w:val="24"/>
          <w:szCs w:val="24"/>
          <w:lang w:eastAsia="zh-CN" w:bidi="hi-IN"/>
        </w:rPr>
        <w:t>V. P.</w:t>
      </w:r>
      <w:r w:rsidRPr="00980165">
        <w:rPr>
          <w:rFonts w:ascii="Times New Roman" w:eastAsia="Calibri" w:hAnsi="Times New Roman" w:cs="Times New Roman"/>
          <w:noProof/>
          <w:color w:val="000000" w:themeColor="text1"/>
          <w:sz w:val="24"/>
          <w:szCs w:val="24"/>
          <w:lang w:eastAsia="zh-CN" w:bidi="hi-IN"/>
        </w:rPr>
        <w:t xml:space="preserve">. 1991-01-1, jo KŠM stovėjo dalinio aikštelėje. Jam tą dieną perdavė, kad laukiama ryšių treniruotės, per kurią dalyvaus vidaus kariuomenės ryšių valdybos Šiaurės vakarų Pabaltijo viršininkas, todėl tą dieną po vakarienės liko KŠM kartu </w:t>
      </w:r>
      <w:r w:rsidRPr="00980165">
        <w:rPr>
          <w:rFonts w:ascii="Times New Roman" w:eastAsia="Calibri" w:hAnsi="Times New Roman" w:cs="Times New Roman"/>
          <w:noProof/>
          <w:sz w:val="24"/>
          <w:szCs w:val="24"/>
          <w:lang w:eastAsia="zh-CN" w:bidi="hi-IN"/>
        </w:rPr>
        <w:t>su P.</w:t>
      </w:r>
      <w:r w:rsidRPr="00980165">
        <w:rPr>
          <w:rFonts w:ascii="Times New Roman" w:eastAsia="Calibri" w:hAnsi="Times New Roman" w:cs="Times New Roman"/>
          <w:noProof/>
          <w:color w:val="000000" w:themeColor="text1"/>
          <w:sz w:val="24"/>
          <w:szCs w:val="24"/>
          <w:lang w:eastAsia="zh-CN" w:bidi="hi-IN"/>
        </w:rPr>
        <w:t xml:space="preserve">. Prieš komandą „gulti“ pas juos atbėgo budintysis ir įsakė pasiimti ginklus. Jis </w:t>
      </w:r>
      <w:r w:rsidRPr="00980165">
        <w:rPr>
          <w:rFonts w:ascii="Times New Roman" w:eastAsia="Calibri" w:hAnsi="Times New Roman" w:cs="Times New Roman"/>
          <w:noProof/>
          <w:sz w:val="24"/>
          <w:szCs w:val="24"/>
          <w:lang w:eastAsia="zh-CN" w:bidi="hi-IN"/>
        </w:rPr>
        <w:t xml:space="preserve">ir P. </w:t>
      </w:r>
      <w:r w:rsidRPr="00980165">
        <w:rPr>
          <w:rFonts w:ascii="Times New Roman" w:eastAsia="Calibri" w:hAnsi="Times New Roman" w:cs="Times New Roman"/>
          <w:noProof/>
          <w:color w:val="000000" w:themeColor="text1"/>
          <w:sz w:val="24"/>
          <w:szCs w:val="24"/>
          <w:lang w:eastAsia="zh-CN" w:bidi="hi-IN"/>
        </w:rPr>
        <w:t xml:space="preserve">gavo ginklus, šaudmenų negavo. Pulko ryšių viršininkas </w:t>
      </w:r>
      <w:r w:rsidRPr="00980165">
        <w:rPr>
          <w:rFonts w:ascii="Times New Roman" w:eastAsia="Calibri" w:hAnsi="Times New Roman" w:cs="Times New Roman"/>
          <w:noProof/>
          <w:sz w:val="24"/>
          <w:szCs w:val="24"/>
          <w:lang w:eastAsia="zh-CN" w:bidi="hi-IN"/>
        </w:rPr>
        <w:t xml:space="preserve">majoras Š. </w:t>
      </w:r>
      <w:r w:rsidRPr="00980165">
        <w:rPr>
          <w:rFonts w:ascii="Times New Roman" w:eastAsia="Calibri" w:hAnsi="Times New Roman" w:cs="Times New Roman"/>
          <w:noProof/>
          <w:color w:val="000000" w:themeColor="text1"/>
          <w:sz w:val="24"/>
          <w:szCs w:val="24"/>
          <w:lang w:eastAsia="zh-CN" w:bidi="hi-IN"/>
        </w:rPr>
        <w:t xml:space="preserve">pasakė, kad jie važiuos, bet kur ir kodėl, nepaaiškino. Netrukus jie kažkur išvažiavo. Kokia technika be jų KŠM dar važiavo kolonoje, nežino. Važiuojant sėdėjo dengtame kėbule – radisto būdelėje ir užtikrino ryšį su jų pulku. Dengtame kėbule dar buvo majoras ir papulkininkis iš divizijos. KŠM kabinoje važiavo vairuotojas </w:t>
      </w:r>
      <w:r w:rsidRPr="00980165">
        <w:rPr>
          <w:rFonts w:ascii="Times New Roman" w:eastAsia="Calibri" w:hAnsi="Times New Roman" w:cs="Times New Roman"/>
          <w:noProof/>
          <w:sz w:val="24"/>
          <w:szCs w:val="24"/>
          <w:lang w:eastAsia="zh-CN" w:bidi="hi-IN"/>
        </w:rPr>
        <w:t xml:space="preserve">V. P. </w:t>
      </w:r>
      <w:r w:rsidRPr="00980165">
        <w:rPr>
          <w:rFonts w:ascii="Times New Roman" w:eastAsia="Calibri" w:hAnsi="Times New Roman" w:cs="Times New Roman"/>
          <w:noProof/>
          <w:color w:val="000000" w:themeColor="text1"/>
          <w:sz w:val="24"/>
          <w:szCs w:val="24"/>
          <w:lang w:eastAsia="zh-CN" w:bidi="hi-IN"/>
        </w:rPr>
        <w:t xml:space="preserve">ir pulko vadas papulkininkis S. </w:t>
      </w:r>
      <w:r w:rsidRPr="00980165">
        <w:rPr>
          <w:rFonts w:ascii="Times New Roman" w:eastAsia="Calibri" w:hAnsi="Times New Roman" w:cs="Times New Roman"/>
          <w:noProof/>
          <w:sz w:val="24"/>
          <w:szCs w:val="24"/>
          <w:lang w:eastAsia="zh-CN" w:bidi="hi-IN"/>
        </w:rPr>
        <w:t>A. F.</w:t>
      </w:r>
      <w:r w:rsidRPr="00980165">
        <w:rPr>
          <w:rFonts w:ascii="Times New Roman" w:eastAsia="Calibri" w:hAnsi="Times New Roman" w:cs="Times New Roman"/>
          <w:noProof/>
          <w:color w:val="000000" w:themeColor="text1"/>
          <w:sz w:val="24"/>
          <w:szCs w:val="24"/>
          <w:lang w:eastAsia="zh-CN" w:bidi="hi-IN"/>
        </w:rPr>
        <w:t xml:space="preserve">. Jų mašina nuvažiavo į Šiaurės miestelį, po to iš ten išvažiavo. Jis pradėjo palaikyti ryšį su jų pulko KŠM, kuri stovėjo kariniame Šiaurės miestelyje. Kieno kokie šaukiniai buvo eteryje sausio 13 d., neprisimena. Kai privažiavo prie televizijos centro pastato ir sustojo, apie 2-3 min. girdėjo šaunamojo ginklo šūvių garsus. Buvo šaudoma ir serijomis, ir pavieniais šūviais. Iš kokio ginklo, kas ir kur šaudė, nežino. Jis iš KŠM nebuvo išlipęs maždaug iki 1991-01-13, 11.00 val., o išlipęs pamatė, kad jų KŠM stovi iš kairės nuo televizijos centro pastato, galine mašinos dalimi į televizijos centro pastatą, apie 7 metrus nuo pastato. Priešais televizijos centro pastatą stovėjo 2-3 autobusų kolona. Priešais televizijos centro pastatą šalikelėje iš dešinės stovėjo du jų dalinio BTR. Priešingoje kelio pusėje priešais televizijos centro pastatą buvo žmonių minia, o tarp žmonių minios ir BTR-ų stovėjo jų dalinio karių grandinė. Tarp jų karių grandinės ir žmonių minios stovėjo Lietuvos milicininkų grandinė, nematė, kad milicininkai būtų turėję kokius nors ginklus. Nematė, kad kariškiai ar civiliai asmenys būtų turėję medines lazdas, metalinius strypus, vamzdžius ir pan., kad iš televizijos centro pastato būtų išnešamas ar išvežamas koks nors turtas, kad žmonės būtų papuolę po kokiomis nors transporto priemonėmis. Taip pat nematė tankų ar kovinių desanto mašinų (BMD). Jis pats į televizijos centro pastatą nebuvo užėjęs. Tą dieną nematė jokių sužalotų asmenų nei kariškių, nei civilių asmenų tarpe. Sausio 13 d. vakare nesugebėjo užvesti KŠM variklio, todėl į dalinį mašiną nuvilko vilkikas ZIL-131. Į dalinį grįžęs sausio 13 d., 21.00 val., grąžino ginklą.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S. (V. S.) </w:t>
      </w:r>
      <w:r w:rsidRPr="00980165">
        <w:rPr>
          <w:rFonts w:ascii="Times New Roman" w:eastAsia="Calibri" w:hAnsi="Times New Roman" w:cs="Times New Roman"/>
          <w:noProof/>
          <w:color w:val="000000" w:themeColor="text1"/>
          <w:sz w:val="24"/>
          <w:szCs w:val="24"/>
          <w:lang w:eastAsia="zh-CN" w:bidi="hi-IN"/>
        </w:rPr>
        <w:t xml:space="preserve">(t. 126, b. l. 240-248, t. 439, b. l. 142-145) nurodė, kad nuo 1989 m. birželio mėn. iki 1991 m. kovo mėn. tarnavo kariniame dalinyje (duomenys neskelbtini) Vilniaus mieste. Iki 1991-01-13, nedalyvavo jokiuose renginiuose, kuriuos Vilniaus mieste rengė kariniai padaliniai. 1991-01-13 naktį, jų dalinio karių grupės sudėtyje, važiavo į Vilniaus miestą, saugoti viešąją tvarką televizijos centro rajone. 1991-01-12, apie 23 val., jį ir seržantą </w:t>
      </w:r>
      <w:r w:rsidRPr="00980165">
        <w:rPr>
          <w:rFonts w:ascii="Times New Roman" w:eastAsia="Calibri" w:hAnsi="Times New Roman" w:cs="Times New Roman"/>
          <w:noProof/>
          <w:sz w:val="24"/>
          <w:szCs w:val="24"/>
          <w:lang w:eastAsia="zh-CN" w:bidi="hi-IN"/>
        </w:rPr>
        <w:t xml:space="preserve">A. A. </w:t>
      </w:r>
      <w:r w:rsidRPr="00980165">
        <w:rPr>
          <w:rFonts w:ascii="Times New Roman" w:eastAsia="Calibri" w:hAnsi="Times New Roman" w:cs="Times New Roman"/>
          <w:noProof/>
          <w:color w:val="000000" w:themeColor="text1"/>
          <w:sz w:val="24"/>
          <w:szCs w:val="24"/>
          <w:lang w:eastAsia="zh-CN" w:bidi="hi-IN"/>
        </w:rPr>
        <w:t xml:space="preserve">pakėlęs pulko ryšių vadas majoras V. </w:t>
      </w:r>
      <w:r w:rsidRPr="00980165">
        <w:rPr>
          <w:rFonts w:ascii="Times New Roman" w:eastAsia="Calibri" w:hAnsi="Times New Roman" w:cs="Times New Roman"/>
          <w:noProof/>
          <w:sz w:val="24"/>
          <w:szCs w:val="24"/>
          <w:lang w:eastAsia="zh-CN" w:bidi="hi-IN"/>
        </w:rPr>
        <w:t>I. Š.</w:t>
      </w:r>
      <w:r w:rsidRPr="00980165">
        <w:rPr>
          <w:rFonts w:ascii="Times New Roman" w:eastAsia="Calibri" w:hAnsi="Times New Roman" w:cs="Times New Roman"/>
          <w:noProof/>
          <w:color w:val="000000" w:themeColor="text1"/>
          <w:sz w:val="24"/>
          <w:szCs w:val="24"/>
          <w:lang w:eastAsia="zh-CN" w:bidi="hi-IN"/>
        </w:rPr>
        <w:t xml:space="preserve">, įsakė paimti radijo stotį ir ruoštis išvažiavimui. Kur ir kokiu tikslu reikės važiuoti, nepasakė. Jis </w:t>
      </w:r>
      <w:r w:rsidRPr="00980165">
        <w:rPr>
          <w:rFonts w:ascii="Times New Roman" w:eastAsia="Calibri" w:hAnsi="Times New Roman" w:cs="Times New Roman"/>
          <w:noProof/>
          <w:sz w:val="24"/>
          <w:szCs w:val="24"/>
          <w:lang w:eastAsia="zh-CN" w:bidi="hi-IN"/>
        </w:rPr>
        <w:t xml:space="preserve">ir A. </w:t>
      </w:r>
      <w:r w:rsidRPr="00980165">
        <w:rPr>
          <w:rFonts w:ascii="Times New Roman" w:eastAsia="Calibri" w:hAnsi="Times New Roman" w:cs="Times New Roman"/>
          <w:noProof/>
          <w:color w:val="000000" w:themeColor="text1"/>
          <w:sz w:val="24"/>
          <w:szCs w:val="24"/>
          <w:lang w:eastAsia="zh-CN" w:bidi="hi-IN"/>
        </w:rPr>
        <w:t xml:space="preserve">ryšių kuopos sandėlyje paėmė dvi radijo stotis R-158, gavo tabelinius 7,62 mm kalibro automatus AKMS su atlenkiamomis metalinėmis buožėmis be peilių-durklų ir po vieną dėtuvę automatui be šovinių. Šalmų ant galvų neturėjo, neperšaunamų liemenių, guminių lazdų, kitų spec. priemonių negavo. </w:t>
      </w:r>
      <w:r w:rsidRPr="00980165">
        <w:rPr>
          <w:rFonts w:ascii="Times New Roman" w:eastAsia="Calibri" w:hAnsi="Times New Roman" w:cs="Times New Roman"/>
          <w:noProof/>
          <w:sz w:val="24"/>
          <w:szCs w:val="24"/>
          <w:lang w:eastAsia="zh-CN" w:bidi="hi-IN"/>
        </w:rPr>
        <w:t xml:space="preserve">Su A. </w:t>
      </w:r>
      <w:r w:rsidRPr="00980165">
        <w:rPr>
          <w:rFonts w:ascii="Times New Roman" w:eastAsia="Calibri" w:hAnsi="Times New Roman" w:cs="Times New Roman"/>
          <w:noProof/>
          <w:color w:val="000000" w:themeColor="text1"/>
          <w:sz w:val="24"/>
          <w:szCs w:val="24"/>
          <w:lang w:eastAsia="zh-CN" w:bidi="hi-IN"/>
        </w:rPr>
        <w:t xml:space="preserve">nuėjo į aikštelę, kurioje stovėjo ryšių mašina – komandinė štabo mašina (KŠM), įrengta automobilio GAZ-66 pagrindu. Radijo stotis R-158 buvo paruošę darbui dar 1991-01-07, kai mieste prasidėjo neramumai. Jis įsėdo į KŠM kėbulą ir netrukus jie kažkur išvažiavo. KŠM vairavo </w:t>
      </w:r>
      <w:r w:rsidRPr="00980165">
        <w:rPr>
          <w:rFonts w:ascii="Times New Roman" w:eastAsia="Calibri" w:hAnsi="Times New Roman" w:cs="Times New Roman"/>
          <w:noProof/>
          <w:sz w:val="24"/>
          <w:szCs w:val="24"/>
          <w:lang w:eastAsia="zh-CN" w:bidi="hi-IN"/>
        </w:rPr>
        <w:t>eilinis P.</w:t>
      </w:r>
      <w:r w:rsidRPr="00980165">
        <w:rPr>
          <w:rFonts w:ascii="Times New Roman" w:eastAsia="Calibri" w:hAnsi="Times New Roman" w:cs="Times New Roman"/>
          <w:noProof/>
          <w:color w:val="000000" w:themeColor="text1"/>
          <w:sz w:val="24"/>
          <w:szCs w:val="24"/>
          <w:lang w:eastAsia="zh-CN" w:bidi="hi-IN"/>
        </w:rPr>
        <w:t xml:space="preserve">. Dengtame kėbule kartu su juo važiavo </w:t>
      </w:r>
      <w:r w:rsidRPr="00980165">
        <w:rPr>
          <w:rFonts w:ascii="Times New Roman" w:eastAsia="Calibri" w:hAnsi="Times New Roman" w:cs="Times New Roman"/>
          <w:noProof/>
          <w:sz w:val="24"/>
          <w:szCs w:val="24"/>
          <w:lang w:eastAsia="zh-CN" w:bidi="hi-IN"/>
        </w:rPr>
        <w:t>majoras Š.</w:t>
      </w:r>
      <w:r w:rsidRPr="00980165">
        <w:rPr>
          <w:rFonts w:ascii="Times New Roman" w:eastAsia="Calibri" w:hAnsi="Times New Roman" w:cs="Times New Roman"/>
          <w:noProof/>
          <w:color w:val="000000" w:themeColor="text1"/>
          <w:sz w:val="24"/>
          <w:szCs w:val="24"/>
          <w:lang w:eastAsia="zh-CN" w:bidi="hi-IN"/>
        </w:rPr>
        <w:t xml:space="preserve">, </w:t>
      </w:r>
      <w:r w:rsidRPr="00980165">
        <w:rPr>
          <w:rFonts w:ascii="Times New Roman" w:eastAsia="Calibri" w:hAnsi="Times New Roman" w:cs="Times New Roman"/>
          <w:noProof/>
          <w:sz w:val="24"/>
          <w:szCs w:val="24"/>
          <w:lang w:eastAsia="zh-CN" w:bidi="hi-IN"/>
        </w:rPr>
        <w:t>seržantai V. ir A.</w:t>
      </w:r>
      <w:r w:rsidRPr="00980165">
        <w:rPr>
          <w:rFonts w:ascii="Times New Roman" w:eastAsia="Calibri" w:hAnsi="Times New Roman" w:cs="Times New Roman"/>
          <w:noProof/>
          <w:color w:val="000000" w:themeColor="text1"/>
          <w:sz w:val="24"/>
          <w:szCs w:val="24"/>
          <w:lang w:eastAsia="zh-CN" w:bidi="hi-IN"/>
        </w:rPr>
        <w:t xml:space="preserve">, </w:t>
      </w:r>
      <w:r w:rsidRPr="00980165">
        <w:rPr>
          <w:rFonts w:ascii="Times New Roman" w:eastAsia="Calibri" w:hAnsi="Times New Roman" w:cs="Times New Roman"/>
          <w:noProof/>
          <w:sz w:val="24"/>
          <w:szCs w:val="24"/>
          <w:lang w:eastAsia="zh-CN" w:bidi="hi-IN"/>
        </w:rPr>
        <w:t>eilinis C.</w:t>
      </w:r>
      <w:r w:rsidRPr="00980165">
        <w:rPr>
          <w:rFonts w:ascii="Times New Roman" w:eastAsia="Calibri" w:hAnsi="Times New Roman" w:cs="Times New Roman"/>
          <w:noProof/>
          <w:color w:val="000000" w:themeColor="text1"/>
          <w:sz w:val="24"/>
          <w:szCs w:val="24"/>
          <w:lang w:eastAsia="zh-CN" w:bidi="hi-IN"/>
        </w:rPr>
        <w:t xml:space="preserve">. Kas sėdėjo KŠM kabinoje vyresniojo vietoje, nežino. KŠM važiavo kolonos priekyje, kolonoje buvo šarvuotieji transporteriai (BTR). Kiek kolonoje buvo BTR-ų, nežino. Važiuojant buvo įjungtos visos KŠM radijo stotys. Su radijo stotimi važiavo </w:t>
      </w:r>
      <w:r w:rsidRPr="00980165">
        <w:rPr>
          <w:rFonts w:ascii="Times New Roman" w:eastAsia="Calibri" w:hAnsi="Times New Roman" w:cs="Times New Roman"/>
          <w:noProof/>
          <w:sz w:val="24"/>
          <w:szCs w:val="24"/>
          <w:lang w:eastAsia="zh-CN" w:bidi="hi-IN"/>
        </w:rPr>
        <w:t>seržantas V.</w:t>
      </w:r>
      <w:r w:rsidRPr="00980165">
        <w:rPr>
          <w:rFonts w:ascii="Times New Roman" w:eastAsia="Calibri" w:hAnsi="Times New Roman" w:cs="Times New Roman"/>
          <w:noProof/>
          <w:color w:val="000000" w:themeColor="text1"/>
          <w:sz w:val="24"/>
          <w:szCs w:val="24"/>
          <w:lang w:eastAsia="zh-CN" w:bidi="hi-IN"/>
        </w:rPr>
        <w:t xml:space="preserve">, kuris užtikrino KŠM radijo ryšį su jų pulku, su kolona ir Šiaurės miesteliu. Jis liudytojas) važiuodamas eterio neklausė. Po kokių 30 min. privažiavo prie televizijos centro pastato. Prieš mašinai sustojant, išgirdo iš lauko sklindančius minios šauksmus. Mašinai sustojus, jis </w:t>
      </w:r>
      <w:r w:rsidRPr="00980165">
        <w:rPr>
          <w:rFonts w:ascii="Times New Roman" w:eastAsia="Calibri" w:hAnsi="Times New Roman" w:cs="Times New Roman"/>
          <w:noProof/>
          <w:sz w:val="24"/>
          <w:szCs w:val="24"/>
          <w:lang w:eastAsia="zh-CN" w:bidi="hi-IN"/>
        </w:rPr>
        <w:t xml:space="preserve">ir C. </w:t>
      </w:r>
      <w:r w:rsidRPr="00980165">
        <w:rPr>
          <w:rFonts w:ascii="Times New Roman" w:eastAsia="Calibri" w:hAnsi="Times New Roman" w:cs="Times New Roman"/>
          <w:noProof/>
          <w:color w:val="000000" w:themeColor="text1"/>
          <w:sz w:val="24"/>
          <w:szCs w:val="24"/>
          <w:lang w:eastAsia="zh-CN" w:bidi="hi-IN"/>
        </w:rPr>
        <w:t xml:space="preserve">su automatais išlipo į lauką saugoti KŠM. Šalia mašinos pamatė pulko vadą </w:t>
      </w:r>
      <w:r w:rsidRPr="00980165">
        <w:rPr>
          <w:rFonts w:ascii="Times New Roman" w:eastAsia="Calibri" w:hAnsi="Times New Roman" w:cs="Times New Roman"/>
          <w:noProof/>
          <w:sz w:val="24"/>
          <w:szCs w:val="24"/>
          <w:lang w:eastAsia="zh-CN" w:bidi="hi-IN"/>
        </w:rPr>
        <w:t>papulkininkį F.</w:t>
      </w:r>
      <w:r w:rsidRPr="00980165">
        <w:rPr>
          <w:rFonts w:ascii="Times New Roman" w:eastAsia="Calibri" w:hAnsi="Times New Roman" w:cs="Times New Roman"/>
          <w:noProof/>
          <w:color w:val="000000" w:themeColor="text1"/>
          <w:sz w:val="24"/>
          <w:szCs w:val="24"/>
          <w:lang w:eastAsia="zh-CN" w:bidi="hi-IN"/>
        </w:rPr>
        <w:t xml:space="preserve">, kuris su </w:t>
      </w:r>
      <w:r w:rsidRPr="00980165">
        <w:rPr>
          <w:rFonts w:ascii="Times New Roman" w:eastAsia="Calibri" w:hAnsi="Times New Roman" w:cs="Times New Roman"/>
          <w:noProof/>
          <w:sz w:val="24"/>
          <w:szCs w:val="24"/>
          <w:lang w:eastAsia="zh-CN" w:bidi="hi-IN"/>
        </w:rPr>
        <w:t xml:space="preserve">seržantu A. </w:t>
      </w:r>
      <w:r w:rsidRPr="00980165">
        <w:rPr>
          <w:rFonts w:ascii="Times New Roman" w:eastAsia="Calibri" w:hAnsi="Times New Roman" w:cs="Times New Roman"/>
          <w:noProof/>
          <w:color w:val="000000" w:themeColor="text1"/>
          <w:sz w:val="24"/>
          <w:szCs w:val="24"/>
          <w:lang w:eastAsia="zh-CN" w:bidi="hi-IN"/>
        </w:rPr>
        <w:t xml:space="preserve">ir kita jų dalinio kariškių grupe kažkur nuėjo, o KŠM liko </w:t>
      </w:r>
      <w:r w:rsidRPr="00980165">
        <w:rPr>
          <w:rFonts w:ascii="Times New Roman" w:eastAsia="Calibri" w:hAnsi="Times New Roman" w:cs="Times New Roman"/>
          <w:noProof/>
          <w:sz w:val="24"/>
          <w:szCs w:val="24"/>
          <w:lang w:eastAsia="zh-CN" w:bidi="hi-IN"/>
        </w:rPr>
        <w:t xml:space="preserve">majoras Š. </w:t>
      </w:r>
      <w:r w:rsidRPr="00980165">
        <w:rPr>
          <w:rFonts w:ascii="Times New Roman" w:eastAsia="Calibri" w:hAnsi="Times New Roman" w:cs="Times New Roman"/>
          <w:noProof/>
          <w:color w:val="000000" w:themeColor="text1"/>
          <w:sz w:val="24"/>
          <w:szCs w:val="24"/>
          <w:lang w:eastAsia="zh-CN" w:bidi="hi-IN"/>
        </w:rPr>
        <w:t xml:space="preserve">ir </w:t>
      </w:r>
      <w:r w:rsidRPr="00980165">
        <w:rPr>
          <w:rFonts w:ascii="Times New Roman" w:eastAsia="Calibri" w:hAnsi="Times New Roman" w:cs="Times New Roman"/>
          <w:noProof/>
          <w:sz w:val="24"/>
          <w:szCs w:val="24"/>
          <w:lang w:eastAsia="zh-CN" w:bidi="hi-IN"/>
        </w:rPr>
        <w:t>seržantas V.</w:t>
      </w:r>
      <w:r w:rsidRPr="00980165">
        <w:rPr>
          <w:rFonts w:ascii="Times New Roman" w:eastAsia="Calibri" w:hAnsi="Times New Roman" w:cs="Times New Roman"/>
          <w:noProof/>
          <w:color w:val="000000" w:themeColor="text1"/>
          <w:sz w:val="24"/>
          <w:szCs w:val="24"/>
          <w:lang w:eastAsia="zh-CN" w:bidi="hi-IN"/>
        </w:rPr>
        <w:t xml:space="preserve">. KŠM dengtame kėbule buvo vairuotojas </w:t>
      </w:r>
      <w:r w:rsidRPr="00980165">
        <w:rPr>
          <w:rFonts w:ascii="Times New Roman" w:eastAsia="Calibri" w:hAnsi="Times New Roman" w:cs="Times New Roman"/>
          <w:noProof/>
          <w:sz w:val="24"/>
          <w:szCs w:val="24"/>
          <w:lang w:eastAsia="zh-CN" w:bidi="hi-IN"/>
        </w:rPr>
        <w:t>eilinis P.</w:t>
      </w:r>
      <w:r w:rsidRPr="00980165">
        <w:rPr>
          <w:rFonts w:ascii="Times New Roman" w:eastAsia="Calibri" w:hAnsi="Times New Roman" w:cs="Times New Roman"/>
          <w:noProof/>
          <w:color w:val="000000" w:themeColor="text1"/>
          <w:sz w:val="24"/>
          <w:szCs w:val="24"/>
          <w:lang w:eastAsia="zh-CN" w:bidi="hi-IN"/>
        </w:rPr>
        <w:t xml:space="preserve">. KŠM stovėjo galu į televizijos centro pastato pusę, už kokių 3-4 metrų nuo pastato. Prie televizijos centro pastato bėgiojo civiliai žmonės ir desantininkai dėmėtomis uniformomis, šalmais ir 5,45 mm kalibro automatais rankose. Desantininkai vaikė žmones nuo televizijos centro pastato, stūmė juos rankomis, žmonės rankomis stūmė desantininkus. Nematė, kad desantininkai ir žmonės būtų sudavę kuo nors vieni kitiems smūgius. Prieš įėjimą į televizijos centro pastatą stovėjo kelių autobusų kolona, kai kurių autobusų langų stiklai buvo išdaužyti. Nuo televizijos centro pastato buvo girdėti šaudant pavieniais šūviais ir trumpomis serijomis. Kas šaudė, nematė. Praėjus maždaug 10-15 min. po jų atvažiavimo prie televizijos centro pastato, desantininkai nustūmė žmones nuo pastato. Matė lekiant trasuojančias kulkas. Šaudė kažkur iš daugiaaukščių gyvenamųjų namų, stovinčių per kelią, priešais televizijos centro pastatą, pusės. Matė dvi trumpas serijas, maždaug po 2 šovinius. Trasuojančios kulkos lėkė iš vieno iš daugiaaukščių namų arba viršutinių aukštų pusės, arba iš palėpės pusės, jos pralėkė virš žmonių minios, atrodė, kad jos lėkė tiesiai į minią. Netrukus po atvažiavimo, jų dalinio kariškiai sustojo grandine ant kelio, priešais televizijos centro pastatą, tarp žmonių minios ir pastato. Žmonių minioje buvo įvairaus amžiaus abiejų lyčių žmonių, daugiausia jaunų žmonių. Nematė žmonių rankose kokių nors lazdų, strypų ir pan., nematė, kad žmonės iš minios būtų mėtę ką nors į kariškius. Jis periodiškai įlipdavo į dengtą KŠM kėbulą pasišildyti. Auštant mašinoje užmigo ir prabudo apie 12 val. Dieną užėjęs į televizijos centro pastato 1-ąjį aukštą, nematė kulkų lėkimo žymių, kraujo pėdsakų. Nematė tankų, kovinių desanto mašinų, nukentėjusiųjų. Žmonių iš minios ir kariškių rankose jokių lazdų, strypų, armatūros nematė. Dalinio kariškiai, stovėję prieš minią, turėjo gumines lazdas PR-73. Nematė, kad kas nors iš kariškių būtų šaudęs iš automatų, mušęs žmones automatų buožėmis ir pan., kad iš televizijos centro pastato būtų išnešamas ar išvežamas koks nors turtas. Tą dieną negirdėjo pabūklo šūvių, sprogimų garsų. Nematė, kad kokie nors žmonės būtų papuolę po kokios nors technikos ratais. Sausio 13 d. vakare jų KŠM sugedo, nebeužsivedė, todėl jų paimti iš dalinio atvažiavo automobilis ZIL-131 ir nuvilko KŠM į dalinį. Į dalinį grįžo sausio 13 d., apie 21 val.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L. (A. L.) </w:t>
      </w:r>
      <w:r w:rsidRPr="00980165">
        <w:rPr>
          <w:rFonts w:ascii="Times New Roman" w:eastAsia="Calibri" w:hAnsi="Times New Roman" w:cs="Times New Roman"/>
          <w:noProof/>
          <w:color w:val="000000" w:themeColor="text1"/>
          <w:sz w:val="24"/>
          <w:szCs w:val="24"/>
          <w:lang w:eastAsia="zh-CN" w:bidi="hi-IN"/>
        </w:rPr>
        <w:t>(t. 126, b. l. 223-233, t. 439, b. l. 149-151) nurodė, kad 1989 m. birželio mėn. buvo pašauktas atlikti privalomąją tarnybą ir pasiųstas į mokomąjį padalinį šarvuotojo transporterio (BTR) mechaniku-vairuotoju. Mokomajame padalinyje ištarnavo apie 8 mėn. 1990 m. atvyko į savo tarnybos vietą Vilniaus mieste ir buvo paskirtas į karinį dalinį (duomenys neskelbtini). Kadangi buvo 3 klasės mechanikas-vairuotojas, dalinyje jam buvo paskirtas BTR Nr. (duomenys neskelbtini). Per tarnybos laiką ne vieną kartą vyko į žygį BTR-u tiek nakties, tiek dienos metu, visiškai įvaldė techniką, BTR-ą vairuoja užtikrintai, nėra sukėlęs jokių kelių eismo įvykių. 1991-01-12, apie 23 val., juos pakėlė pagal komandą „rinktis“. Pulko vadas davė komandą ruošti techniką ir būti pasirengus išvykimui. Nubėgo į kovinės technikos parką ir ėmėsi BTR-o Nr. (duomenys neskelbtini), kuris tuo momentu buvo priskirtas, priežiūros darbų. Ginklo, šaudmenų, neperšaunamos liemenės ir kitos specialiosios amunicijos ar spec. priemonių negavo. Apie 24 val. baigė priežiūros darbus ir išvairavo BTR-ą iš parko, pastatydamas į jų dalinio BTR-ų koloną. Kiek BTR-ų buvo kolonoje, neprisimena. Jo BTR-as kolonoje buvo šeštas. Kolonos priekyje stovėjo dalinio komandinė štabo mašina (KŠM). Į BTR-ą sulipo jų dalinio kareiviai, vyresniuoju BTR-e buvo leitenantas, pavardės nežino. Leitenantas ir kareiviai buvo ginkluoti, bet kokiais ginklais ir šaudmenimis, nežiūrėjo. Prieš išvažiuojant iš dalinio, juos dar kartą vadovybė instruktavo dėl saugumo priemonių, jo BTR-as buvo tvarkingas, viskas veikė. Buvo duota komanda ir kolona apie 40 km/val. greičiu pradėjo važiuoti Šiaurės miestelio kryptimi. Į Šiaurės miestelį atvyko apie 00.30 val., kariai iš BTR-o neišlipo. Ten prabuvo iki 01.00 val., paskui buvo duota komanda važiuoti iš Šiaurės miestelio į miestą, kur konkrečiai, nebuvo pranešta. Buvo įsakyta važiuoti kolona paskui priekinę mašiną. Važiavo gatve, pasuko į kairę, iš kairės pamatė radijo ir televizijos komiteto pastatą, prie jo buvo daug žmonių. Kolona nuvažiavo į priekį, prie sankirtos dalinio vado KŠM apsisuko, pradėjo važiuoti atgal, BTR-ų kolona atliko tą patį manevrą. Jų kolona privažiavo prie 4 aukštų radijo centro pastato. Kolonai sustojus, iš KŠM išlipo dalinio vadas ir dar kažkas iš karininkų. Tuo metu radijo centrą buvo užėmę desantininkai. Paties šturmo nematė. Kariams buvo duota komanda užtikrinti radijo centro ir kovinės technikos apsaugą. Kariams išlipus iš BTR-o, mašinoje liko vienas. Savo BTR-ą pastatė šonu, pridengdamas įėjimą į pastatą. Į BTR-ą pradėjo skrieti metaliniai daiktai, akmenys, todėl uždarė liuką ir daugiau nieko nematė. Iš BTR-o išlipo tik tada, kai žmones nustūmė už važiuojamosios dalies ir tarp minios ir BTR-ų stovėjo jų dalinio kareiviai. Išlipęs iš BTR-o buvo neilgai, nes kažkas iš dalinio karininkų pasakė, kad liptų į BTR-ą, nes į BTR-ą ir šalia buvusius kariškius šaudė automatu iš 9 aukštų pastato, esančio priešais radijo centrą. Visą naktį prasėdėjo BTR-e. Į radijo centro pastato 1-ąjį aukštą užeidavo tik pavalgyti ir pasišildyti. Ginklo nenaudojo, nes neturėjo. Nematė kariškių šaudant. Sausio 13 d. ryte, apžiūrėjęs BTR-ą pamatė ant jo kažkokius metalinius daiktus, juos numetė ant žemės. Matomų BTR-o pažeidimų, kraujo pėdsakų, žmogaus kūno fragmentų nebuvo. Ant žmonių ir technikos užvažiavęs nebuvo. Iš sužeistųjų matė tik desantininkų karininką, jį neštuvais išnešė iš radijo centro pastato. Kareiviai sakė, kad jam po kojomis metė sprogstamąjį užtaisą. Kitų sužeistųjų ir nukautųjų nematė. Iš objekto išvažiavo po kokių 4 dienų.</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V. P. (V. P.) </w:t>
      </w:r>
      <w:r w:rsidRPr="00980165">
        <w:rPr>
          <w:rFonts w:ascii="Times New Roman" w:eastAsia="Calibri" w:hAnsi="Times New Roman" w:cs="Times New Roman"/>
          <w:noProof/>
          <w:color w:val="000000" w:themeColor="text1"/>
          <w:sz w:val="24"/>
          <w:szCs w:val="24"/>
          <w:lang w:eastAsia="zh-CN" w:bidi="hi-IN"/>
        </w:rPr>
        <w:t xml:space="preserve">(t. 126, b. l. 263-267, t. 439, b. l. 152-154) nurodė, kad nuo 1990-05-23 tarnauja kariniame dalinyje (duomenys neskelbtini) Vilniaus mieste. Iki 1991-01-13, nedalyvavo jokiuose renginiuose, kuriuos Vilniaus mieste rengė kariniai padaliniai. 1991-01-13 naktį, jų dalinio karių grupės sudėtyje, važiavo prie valstybinio televizijos ir radijo pastato. Važiavo su jam priskirtu automobiliu – komandine štabo mašina (KŠM), įrengta GAZ-66 pagrindu, valst. Nr. (duomenys neskelbtini). Komanda išvykti 1991-01-13 naktį, buvo gauta netikėtai. Jo mašina tuo metu stovėjo dalinio aikštelėje. Ryšių kuopos budintysis pakėlė pagal komandą „rinktis“ ir liepė ruoštis išvažiavimui. Su juo prie mašinos nuėjo KŠM vadas seržantas </w:t>
      </w:r>
      <w:r w:rsidRPr="00980165">
        <w:rPr>
          <w:rFonts w:ascii="Times New Roman" w:eastAsia="Calibri" w:hAnsi="Times New Roman" w:cs="Times New Roman"/>
          <w:noProof/>
          <w:sz w:val="24"/>
          <w:szCs w:val="24"/>
          <w:lang w:eastAsia="zh-CN" w:bidi="hi-IN"/>
        </w:rPr>
        <w:t>V. V.</w:t>
      </w:r>
      <w:r w:rsidRPr="00980165">
        <w:rPr>
          <w:rFonts w:ascii="Times New Roman" w:eastAsia="Calibri" w:hAnsi="Times New Roman" w:cs="Times New Roman"/>
          <w:noProof/>
          <w:color w:val="000000" w:themeColor="text1"/>
          <w:sz w:val="24"/>
          <w:szCs w:val="24"/>
          <w:lang w:eastAsia="zh-CN" w:bidi="hi-IN"/>
        </w:rPr>
        <w:t xml:space="preserve">. Prieš išeinant, gavo priskirtą 7,62 mm kalibro automatą AKMS, dvi automato dėtuves be šovinių. Peilio-durklo automatui, spec. priemonių, neperšaunamos liemenės, šalmo „sfera“ negavo. Vilkėjo žieminę vatinę striukę ir buvo su kepure. Kai lipo į savo KŠM, aikštelėje jau stovėjo apie 10 šarvuotųjų transporterių (BTR) kolona. Pas jį į mašinos kabiną įlipo pulko vadas papulkininkis </w:t>
      </w:r>
      <w:r w:rsidRPr="00980165">
        <w:rPr>
          <w:rFonts w:ascii="Times New Roman" w:eastAsia="Calibri" w:hAnsi="Times New Roman" w:cs="Times New Roman"/>
          <w:noProof/>
          <w:sz w:val="24"/>
          <w:szCs w:val="24"/>
          <w:lang w:eastAsia="zh-CN" w:bidi="hi-IN"/>
        </w:rPr>
        <w:t>A. F.</w:t>
      </w:r>
      <w:r w:rsidRPr="00980165">
        <w:rPr>
          <w:rFonts w:ascii="Times New Roman" w:eastAsia="Calibri" w:hAnsi="Times New Roman" w:cs="Times New Roman"/>
          <w:noProof/>
          <w:color w:val="000000" w:themeColor="text1"/>
          <w:sz w:val="24"/>
          <w:szCs w:val="24"/>
          <w:lang w:eastAsia="zh-CN" w:bidi="hi-IN"/>
        </w:rPr>
        <w:t xml:space="preserve">, dengtame mašinos kėbule sėdėjo </w:t>
      </w:r>
      <w:r w:rsidRPr="00980165">
        <w:rPr>
          <w:rFonts w:ascii="Times New Roman" w:eastAsia="Calibri" w:hAnsi="Times New Roman" w:cs="Times New Roman"/>
          <w:noProof/>
          <w:sz w:val="24"/>
          <w:szCs w:val="24"/>
          <w:lang w:eastAsia="zh-CN" w:bidi="hi-IN"/>
        </w:rPr>
        <w:t xml:space="preserve">seržantas V. </w:t>
      </w:r>
      <w:r w:rsidRPr="00980165">
        <w:rPr>
          <w:rFonts w:ascii="Times New Roman" w:eastAsia="Calibri" w:hAnsi="Times New Roman" w:cs="Times New Roman"/>
          <w:noProof/>
          <w:color w:val="000000" w:themeColor="text1"/>
          <w:sz w:val="24"/>
          <w:szCs w:val="24"/>
          <w:lang w:eastAsia="zh-CN" w:bidi="hi-IN"/>
        </w:rPr>
        <w:t xml:space="preserve">ir du karininkai papulkininkiai iš divizijos štabo. Jis važiavo į Šiaurės miestelį 10-ies BTR-ų kolonos priekyje, važiavimo maršrutą </w:t>
      </w:r>
      <w:r w:rsidRPr="00980165">
        <w:rPr>
          <w:rFonts w:ascii="Times New Roman" w:eastAsia="Calibri" w:hAnsi="Times New Roman" w:cs="Times New Roman"/>
          <w:noProof/>
          <w:sz w:val="24"/>
          <w:szCs w:val="24"/>
          <w:lang w:eastAsia="zh-CN" w:bidi="hi-IN"/>
        </w:rPr>
        <w:t>rodė F.</w:t>
      </w:r>
      <w:r w:rsidRPr="00980165">
        <w:rPr>
          <w:rFonts w:ascii="Times New Roman" w:eastAsia="Calibri" w:hAnsi="Times New Roman" w:cs="Times New Roman"/>
          <w:noProof/>
          <w:color w:val="000000" w:themeColor="text1"/>
          <w:sz w:val="24"/>
          <w:szCs w:val="24"/>
          <w:lang w:eastAsia="zh-CN" w:bidi="hi-IN"/>
        </w:rPr>
        <w:t xml:space="preserve">. Į Vilniaus miestą mašina išvažiavo pirmą kartą, miesto nepažįsta, todėl neįsiminė važiavimo maršruto. Šiaurės miestelyje matė desantininkus ir jų kovines desanto mašinas (BMD). Iš Šiaurės miestelio vairavo mašiną, važiuodamas </w:t>
      </w:r>
      <w:r w:rsidRPr="00980165">
        <w:rPr>
          <w:rFonts w:ascii="Times New Roman" w:eastAsia="Calibri" w:hAnsi="Times New Roman" w:cs="Times New Roman"/>
          <w:noProof/>
          <w:sz w:val="24"/>
          <w:szCs w:val="24"/>
          <w:lang w:eastAsia="zh-CN" w:bidi="hi-IN"/>
        </w:rPr>
        <w:t xml:space="preserve">pagal F. </w:t>
      </w:r>
      <w:r w:rsidRPr="00980165">
        <w:rPr>
          <w:rFonts w:ascii="Times New Roman" w:eastAsia="Calibri" w:hAnsi="Times New Roman" w:cs="Times New Roman"/>
          <w:noProof/>
          <w:color w:val="000000" w:themeColor="text1"/>
          <w:sz w:val="24"/>
          <w:szCs w:val="24"/>
          <w:lang w:eastAsia="zh-CN" w:bidi="hi-IN"/>
        </w:rPr>
        <w:t xml:space="preserve">nurodymus. Jų kolona pravažiavo pro valstybinės televizijos ir radijo pastatą, paskui apsisuko ir sustojo ant kelio priešais įėjimą į šį pastatą. Sustojus, išgirdo pavienių šaunamojo ginklo šūvių garsus, kas ir kur šaudė, nematė. Priešais įėjimą į televizijos ir radijo pastatą stovėjo apie 5 autobusų kolona, o šalia pastato buvo žmonių minia. Gatvę prie televizijos ir radijo pastato apšvietė žibintai, tačiau žibintai periodiškai užgesdavo. Į minią neįsižiūrėjo, jos apibūdinti negali. Šūvių garsai sklido iš televizijos ir radijo pastato pusės, šie garsai buvo girdimi apie 15 min. Iš pradžių prie televizijos ir radijo pastato nematė jokių kariškių, o paskui, kai žmonių minia atsitraukė nuo televizijos ir radijo pastato, pamatė, kad įėjimą į pastatą saugo jų dalinio kariškiai ir desantininkai. Žmonių minia susitelkė priešingoje gatvės pusėje priešais radijo ir televizijos pastatą. Jo KŠM stovėjo už kelių metrų nuo pastato kairiojo kampo, priekiu į minią. Jis iki pat išvažiavimo, t. y. iki pat sausio 13 d. vakaro, nebuvo išlipęs iš savo mašinos, nes užvestas mašinos variklis užtikrino radijo stočių veikimą. Nematė, kad iš televizijos ir radijo pastato būtų išnešamas ar išvežamas koks nors turtas, kad kariškiai būtų mušęsi su civiliais arba šaudę iš ginklų į civilius asmenis, kad kariškių rankose būtų metaliniai strypai, medinės lazdos ir pan. Nematė lekiant trasuojančių kulkų, taip pat nematė nukentėjusiųjų, ar kad žmonės būtų papuolę po transporto priemonėmis arba šarvuotąja technika. Prie televizijos ir radijo pastato tankų ir BMD nematė.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A. K. (A. K.) </w:t>
      </w:r>
      <w:r w:rsidRPr="00980165">
        <w:rPr>
          <w:rFonts w:ascii="Times New Roman" w:eastAsia="Calibri" w:hAnsi="Times New Roman" w:cs="Times New Roman"/>
          <w:noProof/>
          <w:color w:val="000000" w:themeColor="text1"/>
          <w:sz w:val="24"/>
          <w:szCs w:val="24"/>
          <w:lang w:eastAsia="zh-CN" w:bidi="hi-IN"/>
        </w:rPr>
        <w:t xml:space="preserve">(t. 126, b. l. 272-275, t. 439, b. l. 158-160) nurodė, kad iki 1991 m. vasario mėn. tarnavo kariniame dalinyje (duomenys neskelbtini). 1991-01-12 karinio dalinio (duomenys neskelbtini) 2-ojo bataliono vado pavaduotojas techniniams reikalams majoras B. pasakė, kad ruoštų mašinas išvykimui ir, kad veiks Vilniuje, bet konkrečiai užduoties nesakė. 1991-01-12 vakare, pranešė, kad važiuos į Šiaurės miestelį ir veiks kartu su desantininkais, kurie buvo Šiaurės miestelyje. Prieš išvažiavimą, 1991-01-12, Vilniuje susidarė įtempta padėtis ir jų daliniui buvo nustatyta padidinta kovinė parengtis. Patruliavimuose ir kituose renginiuose iki išvažiavimo, nedalyvavo. Majoro B. įsakymu išsirikiavo į koloną, jis važiavo šarvuotuoju transporteriu (BTR-70), borto Nr. (duomenys neskelbtini), kolonoje važiavo antras, paskui radijo ryšių mašiną, įrengtą GAZ-66 pagrindu. Radijo ryšių mašina važiavo dalinio vadas </w:t>
      </w:r>
      <w:r w:rsidRPr="00980165">
        <w:rPr>
          <w:rFonts w:ascii="Times New Roman" w:eastAsia="Calibri" w:hAnsi="Times New Roman" w:cs="Times New Roman"/>
          <w:noProof/>
          <w:sz w:val="24"/>
          <w:szCs w:val="24"/>
          <w:lang w:eastAsia="zh-CN" w:bidi="hi-IN"/>
        </w:rPr>
        <w:t>papulkininkis F.</w:t>
      </w:r>
      <w:r w:rsidRPr="00980165">
        <w:rPr>
          <w:rFonts w:ascii="Times New Roman" w:eastAsia="Calibri" w:hAnsi="Times New Roman" w:cs="Times New Roman"/>
          <w:noProof/>
          <w:color w:val="000000" w:themeColor="text1"/>
          <w:sz w:val="24"/>
          <w:szCs w:val="24"/>
          <w:lang w:eastAsia="zh-CN" w:bidi="hi-IN"/>
        </w:rPr>
        <w:t xml:space="preserve">, divizijos vado pavaduotojas </w:t>
      </w:r>
      <w:r w:rsidRPr="00980165">
        <w:rPr>
          <w:rFonts w:ascii="Times New Roman" w:eastAsia="Calibri" w:hAnsi="Times New Roman" w:cs="Times New Roman"/>
          <w:noProof/>
          <w:sz w:val="24"/>
          <w:szCs w:val="24"/>
          <w:lang w:eastAsia="zh-CN" w:bidi="hi-IN"/>
        </w:rPr>
        <w:t>pulkininkas Z.</w:t>
      </w:r>
      <w:r w:rsidRPr="00980165">
        <w:rPr>
          <w:rFonts w:ascii="Times New Roman" w:eastAsia="Calibri" w:hAnsi="Times New Roman" w:cs="Times New Roman"/>
          <w:noProof/>
          <w:color w:val="000000" w:themeColor="text1"/>
          <w:sz w:val="24"/>
          <w:szCs w:val="24"/>
          <w:lang w:eastAsia="zh-CN" w:bidi="hi-IN"/>
        </w:rPr>
        <w:t xml:space="preserve">. Jo BTR-e vyresniuoju buvo specialiosios paskirties kuopos vadas vyresnysis </w:t>
      </w:r>
      <w:r w:rsidRPr="00980165">
        <w:rPr>
          <w:rFonts w:ascii="Times New Roman" w:eastAsia="Calibri" w:hAnsi="Times New Roman" w:cs="Times New Roman"/>
          <w:noProof/>
          <w:sz w:val="24"/>
          <w:szCs w:val="24"/>
          <w:lang w:eastAsia="zh-CN" w:bidi="hi-IN"/>
        </w:rPr>
        <w:t>leitenantas M</w:t>
      </w:r>
      <w:r w:rsidRPr="00980165">
        <w:rPr>
          <w:rFonts w:ascii="Times New Roman" w:eastAsia="Calibri" w:hAnsi="Times New Roman" w:cs="Times New Roman"/>
          <w:noProof/>
          <w:color w:val="000000" w:themeColor="text1"/>
          <w:sz w:val="24"/>
          <w:szCs w:val="24"/>
          <w:lang w:eastAsia="zh-CN" w:bidi="hi-IN"/>
        </w:rPr>
        <w:t xml:space="preserve">. Paimti apsaugon televizijos centro važiavo tik specialiosios paskirties kuopa. Jis ginklo negavo, tačiau spec. paskirties kuopa buvo ginkluota automatais AKM su koviniais šoviniais, lazdomis. Ar buvo išduotos spec. priemonės, nežino. Iš amunicijos buvo išduotos neperšaunamos liemenės, šalmai „sferos“. Apie 24 val. išvažiavo į Šiaurės miestelį, ten matė, kad į koloną išsirikiavo kovinės desanto mašinos (BMD), tankai. Instruktažo apie ginklų naudojimą negirdėjo. Kažkas iš karininkų pasakė, kad jis turi važiuoti kolonoje paskui desanto mašinas. Kolona pradėjo važiuoti </w:t>
      </w:r>
      <w:r w:rsidRPr="00980165">
        <w:rPr>
          <w:rFonts w:ascii="Times New Roman" w:eastAsia="Calibri" w:hAnsi="Times New Roman" w:cs="Times New Roman"/>
          <w:noProof/>
          <w:sz w:val="24"/>
          <w:szCs w:val="24"/>
          <w:lang w:eastAsia="zh-CN" w:bidi="hi-IN"/>
        </w:rPr>
        <w:t xml:space="preserve">ir M </w:t>
      </w:r>
      <w:r w:rsidRPr="00980165">
        <w:rPr>
          <w:rFonts w:ascii="Times New Roman" w:eastAsia="Calibri" w:hAnsi="Times New Roman" w:cs="Times New Roman"/>
          <w:noProof/>
          <w:color w:val="000000" w:themeColor="text1"/>
          <w:sz w:val="24"/>
          <w:szCs w:val="24"/>
          <w:lang w:eastAsia="zh-CN" w:bidi="hi-IN"/>
        </w:rPr>
        <w:t xml:space="preserve">įsakė sekti paskui juos. Kas davė komandą žygiui, nežino. Priešais juos važiavo jų dalinio radijo ryšių mašina. Važiavimo metu kolona atsiliko nuo pagrindinės mašinų virtinės ir kurį laiką važinėjo Vilniaus gatvėmis. Tuo metu į mašinas žmonės, stovėję ant šaligatvių, mėtė akmenis, lazdas. Jis uždarė liuką ir toliau važiavo kovinėje padėtyje, bet stebėjimo langelio uždanga buvo atidaryta. Kelis kartus bandė užtverti kelią mašinomis, jas apvažiuodavo. Nematė, kad kas nors iš žmonių būtų papuolęs po mašina. Kai privažiavo, desantininkai jau buvo prie televizijos centro. Atvažiavęs, pastatė BTR-ą ant kelio, prie keturių aukštų televizijos centro pastato. Įėjimas į pastatą buvo užblokuotas autobusais, žmonių važiuojamojoje dalyje nebuvo, jie stovėjo ant šaligatvio kitoje pusėje, priešais televizijos centrą. Spec. paskirties kuopos kariams išsilaipinus, į mašinas pradėjo mėtyti įvairius daiktus. Per operaciją buvo BTR-e, girdėjo šūvius, buvo šaudoma ir pavieniais šūviais, ir serijomis, bet kas konkrečiai šaudė, nežino. Matė, kad šaudė desantininkai į viršų, kokiais šoviniais – tuščiais ar koviniais, nežino. Girdėjo kelis sprogimus, tačiau kas ir ką metė, nežino. Sužalotų civilių asmenų nematė. Po operacijos matė, kad kai kurie kariškiai šlubčiojo. Pats nematė, kad į jų pusę būtų šaudoma, tačiau tarnybos draugai pasakojo, kad vienam iš spec. paskirties kuopos kariškių buvo pramuštas šalmas „sfera“ ir dėtuvė. Girdėjo vieną ar du šūvius iš tankų pabūklų, tačiau tankų šūvių nematė, šūvių metu buvo BTR-e, sužeidimų nepatyrė. Žino, kad operacijos metu veikė karinio dalinio (duomenys neskelbtini) spec. paskirties kuopa, desantininkai, taip pat matė kariškius, vilkinčius kamufliažines uniformas, nuo desantininkų jie skyrėsi tuo, kad ant galvų buvo užsidėję šalmus, panašius į motociklininkų šalmus su akių apsauginiais snapeliais. Civiliai asmenys operacijos metu filmavo ir fotografavo, aparatūros iš jų neatėmė. Apie 3 „smogikų“ ir snaiperio paėmimą nieko nežino. Pasibaigus operacijai, ant žemės buvo daug akmenų, lazdų, tuščių butelių. Butelių su padegamuoju skysčiu nematė, taip pat nematė, kad prieš techniką būtų naudojamas padegamasis mišinys, sprogstamieji užtaisai. Tik matė, kad į desantininkų automobilio URAL kėbulą buvo įmesta dūmadėžė. Kraujo pėdsakų niekur nematė. Jo BTR-as nebuvo pažeistas, bet po kulkosvaidžiu buvo keletas akmenų ir stiklo duženų, kuriuos metė į jo mašiną. Apžiūrint televizijos centro patalpas nedalyvavo. Apie gyvenamųjų namų stogų apžiūrą nieko nežino. Apie tai, kad šaudė milicijos darbuotojai, negirdėjo, nežino, kad iš jų būtų atimti ginklai. Milicininkus pamatė po to, kai žmonės buvo nustumti nuo televizijos centro. Kada į televizijos centrą atvyko draugovininkai, nežino. Nieko nežino apie tai, kad būtų išnešami kokie nors daiktai. </w:t>
      </w:r>
    </w:p>
    <w:p w:rsidR="00980165" w:rsidRPr="00980165" w:rsidRDefault="00980165" w:rsidP="00980165">
      <w:pPr>
        <w:widowControl w:val="0"/>
        <w:suppressAutoHyphens/>
        <w:spacing w:after="0" w:line="240" w:lineRule="auto"/>
        <w:jc w:val="both"/>
        <w:rPr>
          <w:rFonts w:ascii="Times New Roman" w:eastAsia="Calibri" w:hAnsi="Times New Roman" w:cs="Times New Roman"/>
          <w:noProof/>
          <w:color w:val="000000" w:themeColor="text1"/>
          <w:sz w:val="24"/>
          <w:szCs w:val="24"/>
          <w:lang w:eastAsia="zh-CN" w:bidi="hi-IN"/>
        </w:rPr>
      </w:pPr>
      <w:r w:rsidRPr="00980165">
        <w:rPr>
          <w:rFonts w:ascii="Times New Roman" w:eastAsia="Calibri" w:hAnsi="Times New Roman" w:cs="Times New Roman"/>
          <w:b/>
          <w:noProof/>
          <w:sz w:val="24"/>
          <w:szCs w:val="24"/>
          <w:lang w:eastAsia="zh-CN" w:bidi="hi-IN"/>
        </w:rPr>
        <w:t xml:space="preserve">Liudytojas S. K. </w:t>
      </w:r>
      <w:r w:rsidRPr="00980165">
        <w:rPr>
          <w:rFonts w:ascii="Times New Roman" w:eastAsia="Calibri" w:hAnsi="Times New Roman" w:cs="Times New Roman"/>
          <w:noProof/>
          <w:color w:val="000000" w:themeColor="text1"/>
          <w:sz w:val="24"/>
          <w:szCs w:val="24"/>
          <w:lang w:eastAsia="zh-CN" w:bidi="hi-IN"/>
        </w:rPr>
        <w:t xml:space="preserve">(t. 477, b. l. 90-97) nurodė, kad 1971 m. jis pradėjo tarnauti kariniame dalinyje (duomenys neskelbtini), tarnavo iki 1992 m., kol išėjo į pensiją. Visą šį laikotarpį tarnavo dalinio mokomojoje autokuopoje instruktoriumi. Ši kuopa ruošė lengvųjų automašinų ir sunkvežimių vairuotojus. Kitos technikos vairuotojų, pvz. BTR-ų, kuopa neruošė, į divizijos padalinius jie atvykdavo jau paruošti iš TSRS, tačiau kur tiksliai juos ruošė, nežino. Jų kuopa vairuotojus ruošė visai divizijai, t. y. kiekvieną šaukimą buvo numatytas reikalingų vairuotojų skaičius, o per 5 mėn. apmokyti kareiviai, išvykdavo toliau tęsti tarnybą į kitus divizijos dalinius. Jų kuopoje buvo tik mokomosios mašinos, pritaikytos mokymui. Visos kitos automašinos buvo priskirtos atskiriems kariniame miestelyje esantiems kariniams padaliniams, tik jų autoparkas aptarnavo ir karinį dalinį 3404, t. y. diviziją. Karinio dalinio (duomenys neskelbtini) autoparke tikrai buvo vienas BTR-as, bet galėjo būti ir 2-3 BTR-ai. Kiek BTR-ų buvo milicijos pulko autoparke, nežino, bet vienas tikrai buvo. 1991-01-12 darbo dienos pabaigoje, kuopos vadui atraportavo, kad tarnyba praėjo be įvykių, tačiau vadas jo namo nepaleido, informavęs, kad iš divizijos ateis P. ir nuspręs, ar jo (liudytojo) dar reikės. Kad bręsta kokie įvykiai, nesuprato, nes tą dieną vyko užsiėmimai su kareiviais ir juos mokė vairuoti. Sausio 12 d., apie 15 val. baigęs darbą, liko karinio dalinio (duomenys neskelbtini) autoparke. Į autoparką atėjęs P. pasakė, kad jis turi paruošti automobilį RAF „Latvija“ – greitosios pagalbos mašiną ir laukti kitos komandos. Šis automobilis niekuo nesiskyrė nuo miesto greitosios pagalbos automašinų ir buvo visiškai naujas. Jų autoparkas turėjo medicinos mašiną UAZ, žalios spalvos su užrašu med. pagalba. Kodėl reikėjo būtent „Latvijos“, nežino. Paruošęs RAF „Latvija“, ją pastatė autoparke prie išvažiavimo. K. paruošė automobilį ZIL-130 ir pastatė už RAF. ZIL-e buvo sumontuota remonto dirbtuvė ir šios mašinos funkcija buvo techninė pagalba. Apie 23 val. į autoparką atbėgęs budintis kareivis pranešė, jog turi išvažiuoti. Jie kolonoje išvažiavo į Šiaurės miestelį. Kolonoje tikrai buvo vienas BTR-as, ar jų buvo daugiau, nepamena. Važiavo dar sunkvežimis su kareiviais. Užvažiavo į Šiaurės miestelį, ten prabuvo apie valandą. Matė kolonoje sunkvežimius, BTR, tankus. Prieš kolonai pajudant, karininkas raudonais antpečiais informavo, jog jis ir K. kolonoje važiuos paskutiniai. Iki Konarskio gatvės važiavo apie 40 min. Suprato, kad šios kolonos dalis mašinų nuvažiavo prie TV bokšto, tačiau kuriuo metu jos atsiskyrė nuo kolonos, nematė. Konarskio gatvėje vienas tankas sustojo gatvėje, o kitas – kairėje pusėje prie pastato kampo. Kareiviai išlipo iš mašinų, kažkas iš kolonos parodė kryptį, kur jam statyti mašiną. Kažkuriuo metu iššovė tankai, kiek kartų, nepamena. Prasidėjo šturmas, o po kokių 20 min. pribėgęs seržantas pranešė, kad jis turi privažiuoti prie pastato durų, privažiavus į mašiną, įkėlė sužeistą karininką, kuriam buvo sužalota koja. Kadangi jo niekas neinstruktavo kaip elgtis, jei bus sužeistų ir į kokią ligoninę vežti, manydamas, kad tai karininkas iš jų karinio miestelio, jį nuvežė į VRM ligoninę, esančią prie Žaliojo tilto. Į jo mašiną įlipo lydintis sužeistąjį kareivis. Atvežęs sužeistąjį į ligoninę, šį su kareiviu paliko ligoninės priimamajame, o pats grįžo į savo karinio dalinio (duomenys neskelbtini) autoparką. Budintis liepė statyti mašiną ir būti iki ryto. Ryte vėl teko važiuoti į Konarskio gatvę, ta pačia „Latvija“ vežė maistą. Ten </w:t>
      </w:r>
      <w:r w:rsidRPr="00980165">
        <w:rPr>
          <w:rFonts w:ascii="Times New Roman" w:eastAsia="Calibri" w:hAnsi="Times New Roman" w:cs="Times New Roman"/>
          <w:noProof/>
          <w:sz w:val="24"/>
          <w:szCs w:val="24"/>
          <w:lang w:eastAsia="zh-CN" w:bidi="hi-IN"/>
        </w:rPr>
        <w:t>rado F.</w:t>
      </w:r>
      <w:r w:rsidRPr="00980165">
        <w:rPr>
          <w:rFonts w:ascii="Times New Roman" w:eastAsia="Calibri" w:hAnsi="Times New Roman" w:cs="Times New Roman"/>
          <w:noProof/>
          <w:color w:val="000000" w:themeColor="text1"/>
          <w:sz w:val="24"/>
          <w:szCs w:val="24"/>
          <w:lang w:eastAsia="zh-CN" w:bidi="hi-IN"/>
        </w:rPr>
        <w:t xml:space="preserve">, kareiviai išsikrovė termosus ir jis grįžo į dalinį. Pirmadienį atėjus į darbą P. klausė, kodėl sužeistąjį nuvežė į VRM, o ne į karinę ligoninę Sapiegos g., ir taip jį pavedė. Jis jam atsakė, kad nebuvo instruktuotas, kur vežti sužeistus kariškius. Kad buvo sužeistas karininkas, pagal formą pasakyti buvo neįmanoma, nes nebuvo jokių skiriamųjų ženklų. </w:t>
      </w:r>
    </w:p>
    <w:p w:rsidR="00980165" w:rsidRPr="00980165" w:rsidRDefault="00980165" w:rsidP="00980165">
      <w:pPr>
        <w:widowControl w:val="0"/>
        <w:suppressAutoHyphens/>
        <w:spacing w:after="0" w:line="240" w:lineRule="auto"/>
        <w:jc w:val="both"/>
        <w:rPr>
          <w:rFonts w:ascii="Times New Roman" w:eastAsia="SimSun" w:hAnsi="Times New Roman" w:cs="Times New Roman"/>
          <w:noProof/>
          <w:sz w:val="24"/>
          <w:szCs w:val="24"/>
          <w:lang w:eastAsia="zh-CN" w:bidi="hi-IN"/>
        </w:rPr>
      </w:pPr>
      <w:r w:rsidRPr="00980165">
        <w:rPr>
          <w:rFonts w:ascii="Times New Roman" w:eastAsia="SimSun" w:hAnsi="Times New Roman" w:cs="Times New Roman"/>
          <w:b/>
          <w:noProof/>
          <w:sz w:val="24"/>
          <w:szCs w:val="24"/>
          <w:lang w:eastAsia="zh-CN" w:bidi="hi-IN"/>
        </w:rPr>
        <w:t xml:space="preserve">Liudytojas J. T. (J. T.) </w:t>
      </w:r>
      <w:r w:rsidRPr="00980165">
        <w:rPr>
          <w:rFonts w:ascii="Times New Roman" w:eastAsia="Calibri" w:hAnsi="Times New Roman" w:cs="Times New Roman"/>
          <w:noProof/>
          <w:color w:val="000000" w:themeColor="text1"/>
          <w:sz w:val="24"/>
          <w:szCs w:val="24"/>
          <w:lang w:eastAsia="zh-CN" w:bidi="hi-IN"/>
        </w:rPr>
        <w:t xml:space="preserve">teisiamojo posėdžio metu paaiškino, kad </w:t>
      </w:r>
      <w:r w:rsidRPr="00980165">
        <w:rPr>
          <w:rFonts w:ascii="Times New Roman" w:eastAsia="SimSun" w:hAnsi="Times New Roman" w:cs="Times New Roman"/>
          <w:noProof/>
          <w:sz w:val="24"/>
          <w:szCs w:val="24"/>
          <w:lang w:eastAsia="zh-CN" w:bidi="hi-IN"/>
        </w:rPr>
        <w:t xml:space="preserve">tarnavo (duomenys neskelbtini) divizijoje, buvo šauktiniu, dalinys buvo dislokuotas Pskove. Atsakydamas į klausimus, paaiškino, kad sausio pradžioje jų pulkas buvo atskraidintas į Vilnių. Viskas vyko labai greitai, niekas nieko nesakė. Kas sakė krautis daiktus, neatsimena, gal G., gal G.. Vienas jų buvo leitenantas, kitas buvo vyresnysis leitenantas. Neprisimena, kas tuo metu buvo (duomenys neskelbtini) divizijos vadas, kas buvo pulko vadas, gal K., nes jie keisdavosi. Pas juos dalinyje nebuvo tankų. Į Vilnių atvyko lėktuvais, leidosi Kaune, Gaižiūnuose. Į Vilnių važiavo automobiliais. Turėjo Kalašnikovo automatą su užlenkiama buože. Išvažiuojant į Konarskio g. sausio 13 d., jiems davė tuščius šaudmenis. Į Konarskio gatvę vyko automobiliu A. M. buvo G., jų buvo apie 20 žmonių, visi buvo tik šauktiniai. Nežinojo, kur juos veža. Kai atvežė, liepė išlaužti duris, užeiti į pastatą ir jį užimti. Neilgai dirbo, kol užėmė pastatą, gal kelias valandas, nes niekas nesipriešino. Žmonių prie pastato nematė, nes atvažiavo iš kitos pusės. Pastate žmonių buvo, jeigu sutikdavo, išvesdavo juos iš pastato. Raktų nuo kabinetų durų niekas neturėjo, buvo laužiamos durys. Nežino, kokiu tikslu buvo laužiamos durys, gal kad žmones išvesti. Tikslios komandos nebuvo, asmeniškai žmonių išvedime nedalyvavo. Su juo kartu važiavo leitenantas G., kabinoje buvo majoras </w:t>
      </w:r>
      <w:r w:rsidRPr="00980165">
        <w:rPr>
          <w:rFonts w:ascii="Times New Roman" w:eastAsia="Calibri" w:hAnsi="Times New Roman" w:cs="Times New Roman"/>
          <w:noProof/>
          <w:sz w:val="24"/>
          <w:szCs w:val="24"/>
          <w:lang w:eastAsia="zh-CN" w:bidi="hi-IN"/>
        </w:rPr>
        <w:t xml:space="preserve">S., vyresnysis leitenantas G.. </w:t>
      </w:r>
      <w:r w:rsidRPr="00980165">
        <w:rPr>
          <w:rFonts w:ascii="Times New Roman" w:eastAsia="SimSun" w:hAnsi="Times New Roman" w:cs="Times New Roman"/>
          <w:noProof/>
          <w:sz w:val="24"/>
          <w:szCs w:val="24"/>
          <w:lang w:eastAsia="zh-CN" w:bidi="hi-IN"/>
        </w:rPr>
        <w:t>Komandas davė ir pulkininkas K.. K. nepasakė, kokie konkrečiai kiti padaliniai bus su jais. K. nurodė, kad mėtys sprogstamuosius užtaisus, kad išvaikytų minią ir kad kariai turi būti atsargūs. Matė, kaip karininkai plėšė, kad nešė televizorius. Matė, kad prieš jiems įsiveržiant į pastatą, pastate buvo kariškiai, kurie skyrėsi nuo jų, nes buvo vyresni, apie 25 metų amžiaus, jų elgesys buvo kitoks, matėsi, kad tai kariškiai iš kokių specialių padalinių, dėvėjo tokias pačias kaip ir jų kamufliuotas uniformas, tačiau jų apsauginės liemenės skyrėsi spalva bei buvo su daug kišeniukių, šalmai irgi skyrėsi. Užėmus pastatą, ten buvo penkias paras, juos pakeitė vidaus kariuomenė. Asmeniškai nematė, kad kokį nors turtą išsivežtų majoras S.. Konkrečiai negali įvardinti, koks kareivis ką nešė. S. nepažįsta, neprisimena, kaip šis atrodo. Nepažinojo (duomenys neskelbtini) divizijos žvalgybos būrio vyr. leitenanto R. J.. Neprisimena, kiek durų asmeniškai išlaužė. Su juo važiavo G.. Konkrečiai neprisimena G. komandų. Jų grupė kareivių, užimant pastatą, nešaudė. Neatsimena, „zampolito“ pavardės, bet faktą, kad „zampolitas“ pyko, kad kariškiai taip elgėsi, atsimena. Niekas neaiškino, ko vyksta iš (duomenys neskelbtini) į Lietuvą. Kiek žino, Pskove tarnavo kiti lietuviai, bet nežino, ar jie važiavo. Nors yra gimęs Lietuvoje, bet išsiuntė į Lietuvą, niekas jo nieko neklausė (t. 760, b. l. 160-162).</w:t>
      </w:r>
    </w:p>
    <w:p w:rsidR="00980165" w:rsidRPr="00980165" w:rsidRDefault="00980165" w:rsidP="00980165">
      <w:pPr>
        <w:widowControl w:val="0"/>
        <w:suppressAutoHyphens/>
        <w:spacing w:after="0" w:line="240" w:lineRule="auto"/>
        <w:jc w:val="both"/>
        <w:rPr>
          <w:rFonts w:ascii="Times New Roman" w:eastAsia="SimSun" w:hAnsi="Times New Roman" w:cs="Times New Roman"/>
          <w:noProof/>
          <w:sz w:val="24"/>
          <w:szCs w:val="24"/>
          <w:lang w:eastAsia="zh-CN" w:bidi="hi-IN"/>
        </w:rPr>
      </w:pPr>
      <w:r w:rsidRPr="00980165">
        <w:rPr>
          <w:rFonts w:ascii="Times New Roman" w:eastAsia="SimSun" w:hAnsi="Times New Roman" w:cs="Times New Roman"/>
          <w:b/>
          <w:noProof/>
          <w:sz w:val="24"/>
          <w:szCs w:val="24"/>
          <w:lang w:eastAsia="zh-CN" w:bidi="hi-IN"/>
        </w:rPr>
        <w:t xml:space="preserve">Liudytojas A. R. (A. R.) </w:t>
      </w:r>
      <w:r w:rsidRPr="00980165">
        <w:rPr>
          <w:rFonts w:ascii="Times New Roman" w:eastAsia="SimSun" w:hAnsi="Times New Roman" w:cs="Times New Roman"/>
          <w:noProof/>
          <w:sz w:val="24"/>
          <w:szCs w:val="24"/>
          <w:lang w:eastAsia="zh-CN" w:bidi="hi-IN"/>
        </w:rPr>
        <w:t xml:space="preserve">teisiamojo posėdžio metu paaiškino, kad buvo kareivis, tanko vairuotojas-mechanikas, buvo priregistruotas prie Šiaurės miestelio, bet tarnavo miške už Pabradės, kur buvo poligonas. Buvo mokomojo objekto mokytoju, poligone buvo apie 20 tankų. Iki sausio įvykių tarnavo mažiau nei metus. Kai buvo miške, tai nelabai žinojo apie (duomenys neskelbtini) divizijos desanto atvykimą. Vieną kartą per metus buvo maršruto atpažinimo mokymai. Jų 6 ar 7 tankai iš ryto išvažiavo į Vilnių, tai buvo prieš Sausio įvykius. Jie ilgai važiavo, dieną buvo Šiaurės miestelyje, naktį buvo aliarmas, visi galvojo, kad čia tik apmokymai. Sėdo į savo tankus, kurie stovėjo parko garaže Šiaurės miestelyje. Jis, kaip tanko vairuotojas-mechanikas, ilgai sėdėjo tanke ir laukė komandos važiuoti, niekas nežinojo, kur reikės važiuoti. Turėjo ausines. Neprisimena, kas buvo jo įgulos vadas, buvo jaunas leitenantas F., tik nepamena, ar jo ekipaže. Buvo duota komanda važiuoti ir jie važiavo. Iš parko išvažiavo tankų kolona. Kokį maršrutą sakė, tai taip jie ir važiavo. Negalėjo matyti, kas sėdėjo tanko bokštelyje. Išvažiavo iš Šiaurės miestelio, važiavo dabartine Ozo gatve per Šeškinę, prie „Mados“ ir Laisvės prospektu iki Konarskio gatvės, kur yra </w:t>
      </w:r>
      <w:r w:rsidRPr="00980165">
        <w:rPr>
          <w:rFonts w:ascii="Times New Roman" w:eastAsia="Calibri" w:hAnsi="Times New Roman" w:cs="Times New Roman"/>
          <w:noProof/>
          <w:sz w:val="24"/>
          <w:szCs w:val="24"/>
          <w:lang w:eastAsia="zh-CN" w:bidi="hi-IN"/>
        </w:rPr>
        <w:t xml:space="preserve">Lietuvos radijo ir televizijos centras. Buvo daugiau tankų, bet iki ten atvažiavo 2 ar 3 tankai. Pusė tankų nuvažiavo kitur. Įvažiavus į teritoriją, stovėjo ir budėjo, jiems atvažiavus, ten jau buvo desantininkai. Porą valandų sėdėjo tanke, nes nebuvo galima iš jo išlipti, budėjo visą naktį ir sausio 13 d., t. y. visą parą. Iš jų tanko buvo iššauta pora kartų tuščiais šoviniais. Jam komanda šauti nebuvo duota. Jis tik vairuotojas ir galėjo negirdėti, kaip karininkai kalbėjo. Girdėjo, kaip desantininkai šaudė Konarskio gatvėje. Civiliai buvo prie objekto iš kitos pusės, kur yra kelias, priešais pastatą, o jie su tankais buvo teritorijoje, į kurią įvažiavo ne per vartus, o sulaužę betoninę tvorą. Toks buvo nurodymas važiuoti ir sulaužyti betoninę tvorą, nes BTR-ai ar BMP negalėjo įvažiuoti. Atsakydamas į klausimus, liudytojas paaiškino, kad tarnavo </w:t>
      </w:r>
      <w:r w:rsidRPr="00980165">
        <w:rPr>
          <w:rFonts w:ascii="Times New Roman" w:eastAsia="SimSun" w:hAnsi="Times New Roman" w:cs="Times New Roman"/>
          <w:noProof/>
          <w:sz w:val="24"/>
          <w:szCs w:val="24"/>
          <w:lang w:eastAsia="zh-CN" w:bidi="hi-IN"/>
        </w:rPr>
        <w:t xml:space="preserve">kadrų tankų pulke, bataliono numerio neprisimena, gali būti, kad jų bataliono numeris buvo antras. </w:t>
      </w:r>
      <w:r w:rsidRPr="00980165">
        <w:rPr>
          <w:rFonts w:ascii="Times New Roman" w:eastAsia="Calibri" w:hAnsi="Times New Roman" w:cs="Times New Roman"/>
          <w:noProof/>
          <w:sz w:val="24"/>
          <w:szCs w:val="24"/>
          <w:lang w:eastAsia="zh-CN" w:bidi="hi-IN"/>
        </w:rPr>
        <w:t xml:space="preserve">Tankų pulko vadas buvo A., majoru buvo </w:t>
      </w:r>
      <w:r w:rsidRPr="00980165">
        <w:rPr>
          <w:rFonts w:ascii="Times New Roman" w:eastAsia="SimSun" w:hAnsi="Times New Roman" w:cs="Times New Roman"/>
          <w:noProof/>
          <w:sz w:val="24"/>
          <w:szCs w:val="24"/>
          <w:lang w:eastAsia="zh-CN" w:bidi="hi-IN"/>
        </w:rPr>
        <w:t>G., b</w:t>
      </w:r>
      <w:r w:rsidRPr="00980165">
        <w:rPr>
          <w:rFonts w:ascii="Times New Roman" w:eastAsia="Calibri" w:hAnsi="Times New Roman" w:cs="Times New Roman"/>
          <w:noProof/>
          <w:sz w:val="24"/>
          <w:szCs w:val="24"/>
          <w:lang w:eastAsia="zh-CN" w:bidi="hi-IN"/>
        </w:rPr>
        <w:t xml:space="preserve">ataliono vado papulkininkis buvo M.. </w:t>
      </w:r>
      <w:r w:rsidRPr="00980165">
        <w:rPr>
          <w:rFonts w:ascii="Times New Roman" w:eastAsia="SimSun" w:hAnsi="Times New Roman" w:cs="Times New Roman"/>
          <w:noProof/>
          <w:sz w:val="24"/>
          <w:szCs w:val="24"/>
          <w:lang w:eastAsia="zh-CN" w:bidi="hi-IN"/>
        </w:rPr>
        <w:t xml:space="preserve">Iki įvykių dislokavosi miške už Pabradės prie Žeimenos upės. Nurodymų neturėjo, ten budėjo, gyveno, pastovaus viršininko ar valdžios nebuvo. Į poligoną pas juos atvažiavo </w:t>
      </w:r>
      <w:r w:rsidRPr="00980165">
        <w:rPr>
          <w:rFonts w:ascii="Times New Roman" w:eastAsia="Calibri" w:hAnsi="Times New Roman" w:cs="Times New Roman"/>
          <w:noProof/>
          <w:sz w:val="24"/>
          <w:szCs w:val="24"/>
          <w:lang w:eastAsia="zh-CN" w:bidi="hi-IN"/>
        </w:rPr>
        <w:t>bataliono vado pavaduotojas technikai majoras S., kuris visuomet spręsdavo klausimus, kilusius dėl tankų remonto. S. liepė paruošti tris tankus ir važiuoti į Vilnių. Tą dieną iš mokymo centro į Šiaurės karinį miestelį kartu išvažiavo mechanikas S. D., taip pat eilinis mechanikas-vairuotojas V. P.. Tanko, kurį vairavo, borto numeris buvo (duomenys neskelbtini). V</w:t>
      </w:r>
      <w:r w:rsidRPr="00980165">
        <w:rPr>
          <w:rFonts w:ascii="Times New Roman" w:eastAsia="SimSun" w:hAnsi="Times New Roman" w:cs="Times New Roman"/>
          <w:noProof/>
          <w:sz w:val="24"/>
          <w:szCs w:val="24"/>
          <w:lang w:eastAsia="zh-CN" w:bidi="hi-IN"/>
        </w:rPr>
        <w:t xml:space="preserve">ažiuojant link </w:t>
      </w:r>
      <w:r w:rsidRPr="00980165">
        <w:rPr>
          <w:rFonts w:ascii="Times New Roman" w:eastAsia="Calibri" w:hAnsi="Times New Roman" w:cs="Times New Roman"/>
          <w:noProof/>
          <w:sz w:val="24"/>
          <w:szCs w:val="24"/>
          <w:lang w:eastAsia="zh-CN" w:bidi="hi-IN"/>
        </w:rPr>
        <w:t xml:space="preserve">Šiaurės karinio miestelio, prie jų buvo privažiavusi vadovybė iš Šiaurės karinio miestelio automobiliu VAZ, parodė maršrutą ir dingo. Atvykus į karinį Šiaurės miestelį, jokios komandos nebuvo duota. Kai išvažiavo iš Šiaurės miestelio, tai niekas nieko nežinojo, kur važiuoja, kodėl ir kokia situacija. Po kurio laiko jam, P. ir D. kareivinių budintis įsakė pasiimti ginklus, eiti į savo techniką ir laukti nurodymų. Buvo aliarmas, todėl su ginklais išėjo, visi turėjo po Kalašnikovo automatą ir po vieną atsarginę dėtuvę su šoviniais. Jiems naudoti ginklų nebuvo galima, bet gali būti, kad tai buvo koviniai šoviniai. Karininkas, davęs įsakymą, buvo iš jų pulko, nes priešingu atveju, nebūtų jo įsakymo vykdęs. Buvo tanko vadas kapitonas O., bet neatsimena, ar su juo tanke. Atsisėdę į savo tankus, laukė komandos. V. P. ir S. D. taip pat turėjo tokias pačias užduotis. Visi trys tankai stovėjo vienoje kolonoje, buvo tankų dar ir iš kitų pulkų. Kai atvažiavo prie Konarskio g., jo draugų jau nebuvo. Vėliau sužinojo, kad P. ir D. buvo prie TV bokšto Karoliniškėse. Prieš vykstant kolonai į objektus, instruktažo nebuvo. Vykdė tanko vado nurodymus, ką šis sakė, tą ir darė, nes yra paprastas kareivis. Turėjo kepures su ausinėmis, bet galėjo vienas nuo kito atsijunginėti. Ausines atjungti galėjo tanko vadas, bet pats to negalėjo daryti. Tanko vadas duoda nurodymus vairuotojui-mechanikui dėl judėjimo krypties, greičio, sustojimo. Jis pats negalėjo atsisakyti vykdyti nurodymų arba pats spręsti. Tanko vadas pilnai vadovo tanko mechaniko-vairuotojo veiksmams. Tanko bokštas ir ant jo esantis liukas sukasi 260 laipsnių kampu. Tanko vairuotojas-mechanikas iš tanko mato vaizdą tik į priekį, o tanko vadas ir taikytojas turi galimybę matyti iš įvairių pusių. Taikytojas užtaiso ginklą, tačiau šaudyti galima tik tanko vado įsakymu. Jungtiniai ekipažai buvo sudaromi iš jų tankų pulko skirtingų kuopų ir batalionų kariškių. Ryšio palaikymo būdą tanke nustato tanko vadas ir jį kontroliuoja. 1991 m. sausio įvykių metu išorinį ryšį palaikė tanko vadas, o tanko ekipažo nariai palaikė tik vidinį ryšį, nes jeigu girdi išorinį ryšį, tai negirdi vidinio ryšio ir negali gauti komandos iš tanko vado. Iš Šiaurės miestelio važiavo </w:t>
      </w:r>
      <w:r w:rsidRPr="00980165">
        <w:rPr>
          <w:rFonts w:ascii="Times New Roman" w:eastAsia="SimSun" w:hAnsi="Times New Roman" w:cs="Times New Roman"/>
          <w:noProof/>
          <w:sz w:val="24"/>
          <w:szCs w:val="24"/>
          <w:lang w:eastAsia="zh-CN" w:bidi="hi-IN"/>
        </w:rPr>
        <w:t>ne koviniu būdu, sėdėjo išlindęs iki pusės. Po to, privažiavus prie dabartinės „Mados“, Karoliniškių, kai žmonės pradėjo mėtyti akmenis, uždarė savo liuką ir važiavo koviniu būdu. Tai buvo tanko vado nurodymas, nes pats negalėjo spręsti. Važiuojant Laisvės prospektu, dalis kolonos atsiskyrė ir nuvažiavo link TV bokšto. Kolonoje prie RTV liko trys tankai. Privažiuojant prie</w:t>
      </w:r>
      <w:r w:rsidRPr="00980165">
        <w:rPr>
          <w:rFonts w:ascii="Times New Roman" w:eastAsia="Calibri" w:hAnsi="Times New Roman" w:cs="Times New Roman"/>
          <w:noProof/>
          <w:sz w:val="24"/>
          <w:szCs w:val="24"/>
          <w:lang w:eastAsia="zh-CN" w:bidi="hi-IN"/>
        </w:rPr>
        <w:t xml:space="preserve"> Lietuvos radijo ir televizijos pastato, negalima buvo pravažiuoti dėl pastatytos mašinos, todėl </w:t>
      </w:r>
      <w:r w:rsidRPr="00980165">
        <w:rPr>
          <w:rFonts w:ascii="Times New Roman" w:eastAsia="SimSun" w:hAnsi="Times New Roman" w:cs="Times New Roman"/>
          <w:noProof/>
          <w:sz w:val="24"/>
          <w:szCs w:val="24"/>
          <w:lang w:eastAsia="zh-CN" w:bidi="hi-IN"/>
        </w:rPr>
        <w:t xml:space="preserve">žmonės tą mašiną nunešė į šoną. Vienas tankas atvažiavo iš vienos pusės, o jis – iš kitos pusės. Tanko vado įsakymu, jų tankas iššovė vieną, ar du kartus. Šaunama buvo dėl to, kad išgąsdinti žmones. Atvažiavęs į vietą, sėdėjo kovinėje padėtyje, matė, kad Konarskio gatvėje vyksta koks tai judėjimas. Kitoje gatvės pusėje matė civilius žmones, kareivius, kurių buvo visur. Kareiviai dėvėjo kamufliažinę lauko uniformą su kareiviškais šalmais, greičiausiai apsauginėmis liemenėmis, buvo ginkluoti automatais. Civilių tarpe buvo įvairaus amžiaus vyrų ir moterų, vaikų nepastebėjo. Tikrai tuo metu nematė girtų, šlitinėjančių asmenų. Nematė, kad civiliai asmenys būtų mušę kareivius, tačiau matė, kaip civiliams bandant priartėti prie pastatų, kareiviai juos atstūminėjo. Nematė, kaip konkrečiai buvo suduodami smūgiai, tačiau tikrai matė, kad kareiviai jėga žmones stūmė, naudojo kokias tai lazdas, matė ir automatais suduodant smūgius. Civiliai žmonės buvo neginkluoti. Tankams buvo duotas nurodymas apšviesti gyvenamuosius namus, bet kodėl ir kam, nežino. Languose snaiperių su ginklais nematė. </w:t>
      </w:r>
      <w:r w:rsidRPr="00980165">
        <w:rPr>
          <w:rFonts w:ascii="Times New Roman" w:eastAsia="Calibri" w:hAnsi="Times New Roman" w:cs="Times New Roman"/>
          <w:noProof/>
          <w:sz w:val="24"/>
          <w:szCs w:val="24"/>
          <w:lang w:eastAsia="zh-CN" w:bidi="hi-IN"/>
        </w:rPr>
        <w:t>Tankų pulko vadas buvo A.</w:t>
      </w:r>
      <w:r w:rsidRPr="00980165">
        <w:rPr>
          <w:rFonts w:ascii="Times New Roman" w:eastAsia="SimSun" w:hAnsi="Times New Roman" w:cs="Times New Roman"/>
          <w:noProof/>
          <w:sz w:val="24"/>
          <w:szCs w:val="24"/>
          <w:lang w:eastAsia="zh-CN" w:bidi="hi-IN"/>
        </w:rPr>
        <w:t xml:space="preserve">. </w:t>
      </w:r>
      <w:r w:rsidRPr="00980165">
        <w:rPr>
          <w:rFonts w:ascii="Times New Roman" w:eastAsia="Calibri" w:hAnsi="Times New Roman" w:cs="Times New Roman"/>
          <w:noProof/>
          <w:sz w:val="24"/>
          <w:szCs w:val="24"/>
          <w:lang w:eastAsia="zh-CN" w:bidi="hi-IN"/>
        </w:rPr>
        <w:t xml:space="preserve">Po incidento naktį, </w:t>
      </w:r>
      <w:r w:rsidRPr="00980165">
        <w:rPr>
          <w:rFonts w:ascii="Times New Roman" w:eastAsia="SimSun" w:hAnsi="Times New Roman" w:cs="Times New Roman"/>
          <w:noProof/>
          <w:sz w:val="24"/>
          <w:szCs w:val="24"/>
          <w:lang w:eastAsia="zh-CN" w:bidi="hi-IN"/>
        </w:rPr>
        <w:t xml:space="preserve">vieną kartą buvo atvažiavęs </w:t>
      </w:r>
      <w:r w:rsidRPr="00980165">
        <w:rPr>
          <w:rFonts w:ascii="Times New Roman" w:eastAsia="Calibri" w:hAnsi="Times New Roman" w:cs="Times New Roman"/>
          <w:noProof/>
          <w:sz w:val="24"/>
          <w:szCs w:val="24"/>
          <w:lang w:eastAsia="zh-CN" w:bidi="hi-IN"/>
        </w:rPr>
        <w:t>A., kuris kalbėjosi su vadais. Po šito įvykio atvažiavo iš Karinės prokuratūros, kariai dėl įvykio rašė paaiškinimus. Jų bataliono vadas turėjo daug problemų, kai buvo išsiaiškinta, kad jis būdamas vietiniu, t.y. Lietuvos gyventoju buvo pasiųstas vykdyti užduoties. Papildomų tankų pulko ekipažų dislokuota nebuvo ir operacijose dalyvavo tik Lietuvoje dislokuotų dalinių tankų ekipažai t. y. tankai, kuriais atvažiavo iš miško, ir tankai iš pulko, kurie stovėjo Šiaurės miestelyje.</w:t>
      </w:r>
      <w:r w:rsidRPr="00980165">
        <w:rPr>
          <w:rFonts w:ascii="Times New Roman" w:eastAsia="SimSun" w:hAnsi="Times New Roman" w:cs="Times New Roman"/>
          <w:noProof/>
          <w:sz w:val="24"/>
          <w:szCs w:val="24"/>
          <w:lang w:eastAsia="zh-CN" w:bidi="hi-IN"/>
        </w:rPr>
        <w:t xml:space="preserve"> Karininkai buvo tik iš jo pulko pažįstami, papildomų karininkų nebuvo. Įvykio metu jam buvo 18 metų, buvo jaunas, todėl darė tai, kas buvo nurodyta. Mano, kad nebuvo galima sunkiosios technikos ir ginkluotės naudoti prieš civilius gyventojus (t. 757, b. l. 102-107).</w:t>
      </w:r>
    </w:p>
    <w:p w:rsidR="00980165" w:rsidRPr="00980165" w:rsidRDefault="00980165" w:rsidP="00980165">
      <w:pPr>
        <w:spacing w:after="0" w:line="240" w:lineRule="auto"/>
        <w:jc w:val="both"/>
        <w:rPr>
          <w:rFonts w:ascii="Times New Roman" w:eastAsiaTheme="minorEastAsia" w:hAnsi="Times New Roman" w:cs="Times New Roman"/>
          <w:noProof/>
          <w:sz w:val="24"/>
          <w:szCs w:val="24"/>
        </w:rPr>
      </w:pPr>
      <w:r w:rsidRPr="00980165">
        <w:rPr>
          <w:rFonts w:ascii="Times New Roman" w:eastAsiaTheme="minorEastAsia" w:hAnsi="Times New Roman" w:cs="Times New Roman"/>
          <w:b/>
          <w:noProof/>
          <w:sz w:val="24"/>
          <w:szCs w:val="24"/>
        </w:rPr>
        <w:t xml:space="preserve">Liudytojas J. Z. (J. Z.) </w:t>
      </w:r>
      <w:r w:rsidRPr="00980165">
        <w:rPr>
          <w:rFonts w:ascii="Times New Roman" w:eastAsiaTheme="minorEastAsia" w:hAnsi="Times New Roman" w:cs="Times New Roman"/>
          <w:noProof/>
          <w:sz w:val="24"/>
          <w:szCs w:val="24"/>
        </w:rPr>
        <w:t>(t. 126, b. l. 297-298, t. 439, b.l. 179-180) nurodė, kad per 1991 m. sausio 12-13 d. įvykius, su jų jungtiniu padaliniu buvo atvažiavęs prie Televizijos ir radijo komiteto, sėdėjo automašinoje KŠM, su kuria atvyko prie objekto. Ryšio su niekuo nepalaikė ir šaukinio neturėjo. Niekas iš aukštesnės vadovybės jam užduoties nedavė, niekas jo neinstruktavo. Užduotis buvo iškelta ir užduotį žinojo karinio dalinio (duomenys neskelbtini) pulko vadas F., kuris raportavo apie iškeltos užduoties vykdymo aplinkybes. Todėl jis pats praktiškai nedalyvavo, nes vadovavo F.. Maždaug apie 3 val., kai buvo Televizijos ir radijo komiteto pirmame aukšte, matė desantininkus. Prie jo priėjo praporščikas S. ir pasakė, kad paėmė pistoletą iš milicininko, kuris saugojo Televizijos ir radijo komitetą. Kokiomis aplinkybėmis, iš ko konkrečiai paėmė pistoletą, S. nepasakė, tik perdavė tą PM 9 mm kalibro pistoletą, kurio rankenoje buvo šoviniais užtaisyta dėtuvė ir dar atsarginė šoviniais užtaisyta dėtuvė. Ištraukęs dėtuvę iš pistoleto ir patikrinęs pamatė, kad šovinio lizde nebuvo. Jo nuomone, abi dėtuvės buvo pilnos šovinių. Pistoletą ir dėtuvę su šoviniais įsidėjo sau į kišenę, jokių šūvių iš to pistoleto nešovė. Sausio 13 d., apie 15-16 val., susitikęs pulko vadą F., perdavė jam tą pistoletą su dviem dėtuvėmis ir šoviniais. Vėliau sužinojo, kad F. tą pistoletą atidavė į sandėlį. Sausio 13 d. vakare iš Televizijos ir radijo komiteto grįžo į dalinį.</w:t>
      </w:r>
    </w:p>
    <w:p w:rsidR="00980165" w:rsidRPr="00980165" w:rsidRDefault="00980165" w:rsidP="00980165">
      <w:pPr>
        <w:spacing w:after="0" w:line="240" w:lineRule="auto"/>
        <w:jc w:val="both"/>
        <w:rPr>
          <w:rFonts w:ascii="Times New Roman" w:eastAsiaTheme="minorEastAsia" w:hAnsi="Times New Roman" w:cs="Times New Roman"/>
          <w:noProof/>
          <w:sz w:val="24"/>
          <w:szCs w:val="24"/>
        </w:rPr>
      </w:pPr>
      <w:r w:rsidRPr="00980165">
        <w:rPr>
          <w:rFonts w:ascii="Times New Roman" w:eastAsiaTheme="minorEastAsia" w:hAnsi="Times New Roman" w:cs="Times New Roman"/>
          <w:b/>
          <w:noProof/>
          <w:sz w:val="24"/>
          <w:szCs w:val="24"/>
        </w:rPr>
        <w:t xml:space="preserve">Liudytojas A. Ž. (A. Ž.) </w:t>
      </w:r>
      <w:r w:rsidRPr="00980165">
        <w:rPr>
          <w:rFonts w:ascii="Times New Roman" w:eastAsiaTheme="minorEastAsia" w:hAnsi="Times New Roman" w:cs="Times New Roman"/>
          <w:noProof/>
          <w:sz w:val="24"/>
          <w:szCs w:val="24"/>
        </w:rPr>
        <w:t>(t. 126, b. l. 249-(duomenys neskelbtini), t. 439, b.l. 146-148) nurodė, kad nuo 1990-08-10 tarnauja kariniame dalinyje (duomenys neskelbtini). Nedalyvavo kokiuose nors renginiuose, kuriuos iki 1991-01-13 Vilniaus mieste vykdė kariniai padaliniai. 1991-01-13 naktį, jų dalinio karių grupės sudėtyje, važiavo į Vilniaus miestą saugoti viešąją tvarką valstybinio televizijos ir radijo komiteto rajone. 1991-01-13, apie 1 val., bendrabutyje, kuriame gyveno, atvykęs kareivis-pasiuntinys pranešė, kad jų mokomąją spec. paskirties kuopą pakėlė pagal pavojaus signalą, todėl greitai nuėjo į pulką. Gavo guminę lazdą PR-73, šalmą „sfera“. Šaunamojo ginklo negavo, nes jam priskirtas 7,62 mm kalibro AKMS jau buvo kažkam atiduotas, taip pat negavo ir neperšaunamos liemenės. Kai atbėgo į pulką, visi jo būrio kareiviai ir seržantai jau sėdėjo BTR-uose, kurių kolona stovėjo aikštelėje. Neprisimena, kiek sausio 13 d. turėjo pavaldžių žmonių būryje, bet nurodytą naktį išvyko visi. Jo būrys buvo ginkluotas automatais AKMS su tuščiais šoviniais. Jo žiniomis, būrys neturėjo kovinių šovinių, skirtų šaunamiesiems ginklams, įskaitant ir snaiperinius, neturėjo kokių nors sprec. priemonių, įskaitant ir „(duomenys neskelbtini)“, turėjo tik gumines lazdas PR-73. Kai su šalmu ir gumine lazda pribėgo prie BTR-ų, kolona jau pradėjo važiuoti. Įsėdo į vieną iš BTR-ų, į vyresniojo vietą. BTR-o viduje sėdėjo jo būrio kariai. Radijo stotis, įmontuota BTR-e, neveikė, viduje sėdėjo radistas su įjungta kilnojamąja radijo stotimi. Važiuojant, radistas klausėsi radijo eterio, tačiau jokių komandų neperdavė. BTR-ų kolona atvažiavo į Šiaurės miestelį, ten jų pulko vadas papulkininkis F. visus perspėjo, kad Lietuvos ekstremistai galimai panaudos ginklus. Netrukus kolona išvažiavo iš Šiaurės miestelio į Vilniaus miestą. Kolonos važiavimo maršruto neįsiminė. Dar prieš sustojant BTR-ui, išgirdo šaudant pavieniais šūviais iš šaunamojo ginklo. Išgirdęs komandą „į viršų“, kartu su kariais išlipo iš sustojusio BTR-o. Visa kolona sustojo prie Valstybinio radijo ir televizijos pastato. Tarp jų BTR-ų kolonos ir įėjimo į radijo ir televizijos pastatą, glaustinai vienas prie kito pastatytų, stovėjo, civilių autobusų kolona. Prie pat pastato buvo žmonių minia, buvo girdėti pavieniai šūvių garsai, sklindantys iš minios. Pagalvojo, kad žmonės iš minios šaudo iš pistoletų. Jų kariškiai sustojo grandine tarp BTR-ų kolonos ir minios prie radijo ir televizijos pastato, veidu į minią. Žmonės minioje rankose laikė lazdas, akmenis, metalinius maždaug 70 cm ilgio strypus, mėtė į karius akmenis, trukdė kariškiams įeiti į pastatą, puldinėjo juos. Kariškiai atsakydami į tai naudojo gumines lazdas, tačiau nedaužė žmonių per galvas ir kitas gyvybiškai svarbias kūno dalis. Nematė, kad kariškiai būtų šaudę šaunamaisiais ginklais. Nežino, kiek laiko kariškiai skverbėsi per minią prie įėjimo į radijo ir televizijos pastatą. Įėjęs į pastatą, pirmame aukšte matė, kaip kariškiai kamufliažinėmis uniformomis (desantininkai), pastatę veidu į sieną, apieškojo kelis Lietuvos milicininkus. Pats taip pat apieškojo vieną milicininką, bet pistoleto pas jį nerado, šis sakė, kad pistoletą iš jo jau paėmė. Radijo ir televizijos pastate ir prie jo buvo iki sausio 13 d. vakaro, po to išvyko į dalinį. Nematė, kad iš šio pastato būtų išnešamas ar išvežamas koks nors turtas. Tankų ir kovinių desanto mašinų (BMD), nukentėjusiųjų, sužeistųjų, nematė. Kariškių rankose metalinių strypų, medinių lazdų nebuvo. Nematė lekiant trasuojančių kulkų. Sausio 13 d. ryte eilinis T. jam parodė kulkos pramuštą automato dėtuvę, automato diržą ir šalmą „sfera“.</w:t>
      </w:r>
    </w:p>
    <w:p w:rsidR="00980165" w:rsidRPr="00980165" w:rsidRDefault="00980165" w:rsidP="00980165">
      <w:pPr>
        <w:spacing w:after="0" w:line="240" w:lineRule="auto"/>
        <w:jc w:val="both"/>
        <w:rPr>
          <w:rFonts w:ascii="Times New Roman" w:eastAsiaTheme="minorEastAsia" w:hAnsi="Times New Roman" w:cs="Times New Roman"/>
          <w:noProof/>
          <w:sz w:val="24"/>
          <w:szCs w:val="24"/>
        </w:rPr>
      </w:pPr>
      <w:r w:rsidRPr="00980165">
        <w:rPr>
          <w:rFonts w:ascii="Times New Roman" w:eastAsiaTheme="minorEastAsia" w:hAnsi="Times New Roman" w:cs="Times New Roman"/>
          <w:b/>
          <w:noProof/>
          <w:sz w:val="24"/>
          <w:szCs w:val="24"/>
        </w:rPr>
        <w:t xml:space="preserve">Liudytojas A. K. (A. K.) </w:t>
      </w:r>
      <w:r w:rsidRPr="00980165">
        <w:rPr>
          <w:rFonts w:ascii="Times New Roman" w:eastAsiaTheme="minorEastAsia" w:hAnsi="Times New Roman" w:cs="Times New Roman"/>
          <w:noProof/>
          <w:sz w:val="24"/>
          <w:szCs w:val="24"/>
        </w:rPr>
        <w:t xml:space="preserve">(t. 126, b.l. 5-11, t. 439, b.l. 6-9), nurodė, kad nuo 1990-08-15 tarnauja kariniame dalinyje (duomenys neskelbtini). Iki 1991-01-13 nedalyvavo kokiuose nors renginiuose, kuriuos Vilniaus mieste rengė kariškiai. 1991-01-13 dalyvavo jų spec. paskirties mokomosios kuopos kariškių grupės sudėtyje, palaikant viešąją tvarką prie Vilniaus m. Valstybinio televizijos ir radijo komiteto pastato. Sausio 10 ar 12 d., tarp 18.00 ir 21.00 val., jų pulko vadas papulkininkis F., sukvietęs visus kuopos karininkus ir praporščikus, pasakė, kad mieste vyksta kažkokie masiniai neramumai dėl kainų pakėlimo, todėl naktį reikės vykti į Šiaurės miestelį. Pulko vadas pasakė, kad veiks desantininkai, o jiems reikės paimti apsaugon kažkokį pastatą, kalbėjo apie televizijos bokšto bei valstybinio ir radijo komiteto pastatus. Po pasitarimo pas pulko vadą, jų kuopos vadas vyresnysis leitenantas O. M., sudarė kuopoje „ugnies grupę“, kuri turėjo panaudoti ginklus puolimui atremti. Į šią ugnies grupę įėjo 5-6 žmonės, tarp jų vyr. leitenantas M. C.. 1991-01-12, 23.30 val. buvo gauta komanda rinktis, pagal šią komandą jų kuopos karininkai ir praporščikai gavo ginklus, šaudmenis, neperšaunamas liemenes ir šalmus „sfera“. Jis gavo 7,62 mm kalibro automatą AKMS Nr. (duomenys neskelbtini), dvi dėtuves ir 20 kovinių šovinių su paprastomis kulkomis, šoviniais užtaisė dėtuves, taip pat gavo neperšaunamą liemenę ir šalmą „sfera“. Peilio-durklo automatui, guminės lazdos PR-73, kitų spec. priemonių negavo. Nematė, kad kas nors iš jų kuopos karių būtų gavęs pistoletą. Nežino, ar jų kuopos kariai gavo spec. priemonių, tokių kaip „(duomenys neskelbtini)“. „Ugnies grupė“ gavo kovinius šovinius, o kiti kuopos kariai gavo tuščius šovinius automatams. O. M. išrikiavo jų kuopą ir instruktavo dėl saugos priemonių elgiantis su ginklais ir šaudmenimis, pranešė ginklų naudojimo tvarką – ginklą naudoti tik esant akivaizdžiam kariškių puolimui. Kuopa sulipo į šarvuotuosius transporterius (BTR) ir nuvažiavo į karinį Šiaurės miestelį. Kolonoje važiavo apie 6-8 BTR-ai ir apie 50 žmonių, įskaitant karininkus ir praporščikus. Jis pats sėdėjo priešpaskutiniame BTR-e, vyresniojo vietoje. Kolonai atvažiavus į Šiaurės miestelį, jis sustojo parke šalia kažkokios technikos, buvo daug BMD ir tankų. Po valandos kolona išvažiavo į Vilniaus miestą ir per 30 min. atvažiavo prie Valstybinio televizijos ir radijo komiteto pastato. Miesto gatvėse žmonės kažką šaukė, į BTR-us mėtė akmenis. Išlipę iš BTR-o, išgirdo šaudymo serijomis garsus, tačiau kas šaudė, nematė. Prie televizijos ir radijo komiteto pastato centrinio įėjimo buvo desantininkai, kurie šaudė automatais serijomis į viršų, dalis desantininkų jau buvo pastate. Desantininkai šaudė tada, kai prie jų pribėgę civiliai žmonės bandė smogti, užpulti. Daugiau jokio šaudymo nematė, sprogimų garsų negirdėjo. Desantininkai atstumdavo nuo savęs puolančiuosius rankomis. Kai kurie desantininkus puolę žmonės, rankose laikė lazdas. Tuo metu prie pastato buvo mažai žmonių, pagrindinė žmonių masė tuo metu buvo jau priešingoje nuo televizijos ir radijo komiteto pastato kelio pusėje. Kariai iškart sustojo grandine išilgai kelio, nugara į televizijos ir radijo komiteto pastatą bei savo BTR-us ir veidu į minią. Tarp karių ir minios buvo Lietuvos Respublikos milicininkų grandinė. Nematė, kad milicininkai būtų turėję kokių nors ginklų, atrodo, kad jie turėjo gumines lazdas. Nuo karių iki žmonių minios buvo apie 10 metrų, minioje buvo įvairaus amžiaus, skirtingų lyčių asmenų. Jis pats kartu su keturiais kareiviais ir vienu seržantu M. saugojo pulko vadą S. F.. Jų apsaugos grupė visur sekė paskui pulko vadą. Praėjus maždaug pusei valandos ar valandai, jų apsaugos grupė kartu su pulko vadu įėjo į televizijos ir radijo komiteto pastatą, kuriame buvo desantininkai, draugovininkai su raudonais raiščiais ant rankovių. Buvo tik pirmame aukšte, aukščiau lipti neleido desantininkai. Pastate niekur nematė kulkų, kraujo pėdsakų. Vos įėjęs į šį pastatą, vestibiulyje matė gulintį į koją sužeistą karininką-desantininką, kuri vėliau greitosios pagalbos mašina išvežė. Naktį pas pulko vadą buvo atėjęs eilinis T., kuris papasakojo, kad į jį kažkas kelis kartus šovė, parodė peršautą šalmą „sfera“, automato dėtuvę ir pažeistą automato diržą. Ryte prie televizijos ir radijo komiteto pastato matė stovinčią vieną kovinę desanto mašiną ir du tankus. Nematė, kad kas nors iš žmonių būtų papuolęs po mašinų ratais, šarvuotosios technikos vikšrais, taip pat nematė, kad iš pastato būtų išvežamas koks nors turtas. </w:t>
      </w:r>
    </w:p>
    <w:p w:rsidR="00980165" w:rsidRPr="00980165" w:rsidRDefault="00980165" w:rsidP="00980165">
      <w:pPr>
        <w:spacing w:after="0" w:line="240" w:lineRule="auto"/>
        <w:jc w:val="both"/>
        <w:rPr>
          <w:rFonts w:ascii="Times New Roman" w:eastAsiaTheme="minorEastAsia" w:hAnsi="Times New Roman" w:cs="Times New Roman"/>
          <w:noProof/>
          <w:sz w:val="24"/>
          <w:szCs w:val="24"/>
        </w:rPr>
      </w:pPr>
      <w:r w:rsidRPr="00980165">
        <w:rPr>
          <w:rFonts w:ascii="Times New Roman" w:eastAsiaTheme="minorEastAsia" w:hAnsi="Times New Roman" w:cs="Times New Roman"/>
          <w:b/>
          <w:noProof/>
          <w:sz w:val="24"/>
          <w:szCs w:val="24"/>
        </w:rPr>
        <w:t>Liudytojas A. M. (A. M.)</w:t>
      </w:r>
      <w:r w:rsidRPr="00980165">
        <w:rPr>
          <w:rFonts w:ascii="Times New Roman" w:eastAsiaTheme="minorEastAsia" w:hAnsi="Times New Roman" w:cs="Times New Roman"/>
          <w:noProof/>
          <w:sz w:val="24"/>
          <w:szCs w:val="24"/>
        </w:rPr>
        <w:t xml:space="preserve"> (t. 126, b. l. 295-296, t. 439, b. l. 177-178) yra nurodęs, kad yra karinio dalinio (duomenys neskelbtini) papulkininkis, pulko vado pavaduotojas politinei daliai. 1991 m. sausio 11 ar 12 d. į magnetofono juostelę įrašė kreipimąsi į Lietuvos gyventojus, perspėdamas apie skirtingų tautybių Lietuvos gyventojų provokacijų ir nenuspėjamų veiksmų vieni kitų atžvilgiu galimybę. Dėl Lietuvoje susidariusios įtemptos situacijos, dalinio vadovybė surengė eilę priemonių budrumui, kariniam pasirengimui stiprinti, saugomų objektų apsaugai padidinti. Vienas pasirengimo elementų buvo įrašas magnetinėje juostoje su kreipimusi į Lietuvos piliečius esant grupiniams viešosios tvarkos pažeidimams ar kitokiems provokaciniams veiksmams. Tokie įrašai su kreipimusi į gyventojus pas juos buvo daromi nuolat, net per mokomuosius užsiėmimus. Tai betarpiškai priklauso vidaus kariuomenės kompetencijai, priskyrus jiems pareigas saugoti viešąją tvarką. Specialiai sausio 13 d. įvykiams nesirengė, tai buvo vienas jų gyvenimo ir darbo elementų. Kreipimasis buvo įrašytas lietuvių ir rusų kalbomis. Kreipimosi esmė buvo tokia: kvietimas nusiraminti, išsiskirstyti po namus, išlaikyti sveiką nuovoką, nepasiduoti provokacijoms, klausimus spręsti politiniu būdu, o ne stichiniais pasipriešinimo mitingais ir pan. 1991 m. sausio 12-13 naktį, tą įrašą transliavo iš garsiakalbio ant karinės žvalgybinės desanto mašinos (BRDM) prie televizijos ir radijo komiteto. Tuo klausimu užsiėmė R., kuris BRDM kartu su karinio dalinio (duomenys neskelbtini) pulko specialiosios kuopos padaliniu buvo prie televizijos ir radijo komiteto. Daugiau be BRDM ekipažo – tai R. ir kitų kareivių, niekas daugiau iš šio dalinio kariškių Sausio 13 d. įvykiuose nedalyvavo. </w:t>
      </w:r>
    </w:p>
    <w:p w:rsidR="00980165" w:rsidRPr="00980165" w:rsidRDefault="00980165" w:rsidP="00980165">
      <w:pPr>
        <w:spacing w:after="0" w:line="240" w:lineRule="auto"/>
        <w:jc w:val="both"/>
        <w:rPr>
          <w:rFonts w:ascii="Times New Roman" w:eastAsia="Times New Roman" w:hAnsi="Times New Roman" w:cs="Times New Roman"/>
          <w:noProof/>
          <w:sz w:val="24"/>
          <w:szCs w:val="24"/>
        </w:rPr>
      </w:pPr>
      <w:r w:rsidRPr="00980165">
        <w:rPr>
          <w:rFonts w:ascii="Times New Roman" w:eastAsia="Times New Roman" w:hAnsi="Times New Roman" w:cs="Times New Roman"/>
          <w:b/>
          <w:noProof/>
          <w:sz w:val="24"/>
          <w:szCs w:val="24"/>
        </w:rPr>
        <w:t xml:space="preserve">Liudytojas A. B. (A. B.) </w:t>
      </w:r>
      <w:r w:rsidRPr="00980165">
        <w:rPr>
          <w:rFonts w:ascii="Times New Roman" w:eastAsia="Times New Roman" w:hAnsi="Times New Roman" w:cs="Times New Roman"/>
          <w:noProof/>
          <w:sz w:val="24"/>
          <w:szCs w:val="24"/>
        </w:rPr>
        <w:t xml:space="preserve">(t.155, b. l. 215-226, 227-234, t. 132, b. l. 161-163, 164,t. 444, b. l. 131-134, 135) nurodė, kad 1990 m. lapkričio mėn. partijos miesto komitete buvo organizuotas susirinkimas, kurio metu buvo priimtas sprendimas suformuoti bendrovėse darbo draugoves, buvo šios grupės nariu. Padėtis mieste buvo įtempta, ypač po 1991-01-07, kai buvo pakeltos pramonės ir maisto produktų kainos. Bendrovėse buvo stichiškai organizuojami mitingai, nuo sausio 8 d. žmonių minios iš bendrovių ėjo piketuoti prie Aukščiausiosios Tarybos ir Ministrų Tarybos pastatų. Sausio 8 d., apie 9 val. minia pradėjo spausti milicijos pareigūnų grandinę, supančią AT pastatą. Prie AT pastato atvyko kartu su VNII RIP kolektyvu. Ten sutiko K. ir su juo esančius dar 10 draugovininkų. K. pasakė, kad būtina imtis priemonių ir sustabdyti minią bei išvengti susirėmimų su milicijos pareigūnais. Visi sustojo netoli durų ir stengėsi sustabdyti minią. Jiems tai nepavyko ir juos kartu su milicijos pareigūnais nustūmė nuo įėjimo, minia prasiveržė prie durų, įvyko susirėmimas minioje. Apie 30 žmonių prasiveržė į laukiamąjį. Iš AT pastato ant žmonių pradėjo pilti vandenį. Tuo metu iš pastato išėjo moteris, AT deputatė, paragino nusiraminti, pasiūlė suformuoti derybinę grupę. Vėliau pasirodė pirmasis miesto komiteto sekretorius N. ir Socialistinės Lietuvos Federacijos pirmininkas, kuris pranešė, kad bus suformuota derybininkų su AT grupė, tai išgirdusi minia šiek tiek nusiramino. Buvo sudaryta 5 asmenų grupė, į kurią įėjo P., N., liudytojas ir dar du asmenys. Įėjo į AT pastatą, kur įvyko susitikimas su O., B., S., šiems buvo perduota peticija dėl Vyriausybės atsistatydinimo, ankstesnių kainų nustatymo ir AT paleidimo. Jų pokalbis su AT deputatais vyko iki 11.20 val., o išėję iš AT pastato, pamatė, kad minia skirstosi ir AT pranešė apie padidintų kainų atšaukimą. Po šių įvykių per radiją ir televiziją buvo keliama dar didesnė įtampa. Visą laiką girdėjosi AT ir MT raginimai rinktis prie pastatų, juos ginti bei saugoti. Ir sausio 9 d., ir sausio 10 d. mieste vyko mitingai prie Nepriklausomybės aikštės. 1991-01-11 V. G. pranešė, kad 22.00 val. partijos miesto komiteto pastate renkasi visa darbo draugovė. Apie 22 val. atėjo į partijos miesto komitetą, kuriame buvo susirinkę daug žmonių. Prieš susirinkusiuosius pasirodė darbo draugovės vadovas S. K. ir pranešė, kad dėl paaštrėjusios padėties būtina susirinkti toje pačioje patalpoje sausio 12 d., 22.00 val. Sausio 12 d., apie 22 val. atvyko į partijos miesto komitetą, kuriame jau buvo susirinkę daug žmonių. Prieš susirinkusiuosius pasirodė CK sekretorius Š., buvo nuspręsta susiskirstyti į dvi grupes ir įteikti peticijas AT ir MT. Buvo priskirtas prie grupės, kuri buvo nusiųsta prie MT. Iš viso grupę sudarė apie 60-70 asmenų, grupei vadovavo K.. Prie AT nusiųstai grupei vadovavo I.. Apie 00.30 val. jų grupė pajudėjo link MT pastato, artinantis prie MT pastato, pastebėjo, kad prie pastato jau susirinkę apie 200 žmonių, išgirdo, kaip kažkas iš minios paragino žmones gelbėti MT nuo provokatorių. Iškart atbėgo milicijos pareigūnų grupė ir „Sajūdžio“ draugovininkai, juos akimirksniu apsupo ir užblokavo praėjimą žmonių minia. Įvyko nedideli susirėmimai. Apie 01.50 val. grįžo į partijos miesto komiteto pastatą, kuriame susirinko beveik visi draugovininkai. Apie 2 val. buvo duotas įsakymas visoms draugovėms vykti prie Televizijos centro ir Televizijos bokšto. Jų grupė sėdo į du autobusus ir apie 02.20 val. atvažiavo prie Televizijos komiteto pastato. Palei šį pastatą stovėjo karininkų grandinė, kitoje gatvės pusėje stovėjo milicijos pareigūnų grandinė ir žmonių minia. Važiuojamoji kelio dalis buvo laisva. Už kariškių grandinės buvo išdėstyta karinė technika. Kiek giliau stovėję du tankai žibintais švietė į kaimyninius pastatus ir stogus. Jiems išlipant iš autobuso, periodiškai girdėjosi šūviai. Kariškiai laikė automatus vertikaliai į viršų ir periodiškai iššaudavo. Nežino, ar tuščiais ar koviniais šoviniais buvo šaudoma. Jokių susišaudymų nematė. Tankui apšvietus priešais esantį devynaukštį pastatą, pastebėjo, kad devinto ir aštunto aukšto laiptinės langai buvo išdaužyti. Kažkuris iš kariškių pasakė, kad prieš jiems atvykstant, kažkas iš šių dviejų langų šaudė į juos ir snaiperis du kartus šovė į nurodytus langus. Girdėjo, kad iš kitos pusės, priešais senąjį televizijos komiteto pastatą, 2-3 kartus iššovė tankas. Grandinėje prastovėjo iki 07.00 val., tada nuėjo į Televizijos komiteto pastatą, kurį tvarkė. Daug pastato langų ir jame esančių baldų buvo sudaužyta ar apgadinta, patalpos atviros, durys išlaužtos. Jis tvarkė įėjimą į senojo televizijos komiteto pastatą, kairėje pusėje matė didelę kraujo balą (1x1,5 m). Kažkuris iš kariškių pasakė, kad šioje vietoje sprogus sprogmeniui, buvo sužalotas vienas karininkas. </w:t>
      </w:r>
    </w:p>
    <w:p w:rsidR="00980165" w:rsidRPr="00980165" w:rsidRDefault="00980165" w:rsidP="00980165">
      <w:pPr>
        <w:spacing w:after="0" w:line="240" w:lineRule="auto"/>
        <w:jc w:val="both"/>
        <w:rPr>
          <w:rFonts w:ascii="Times New Roman" w:eastAsiaTheme="minorEastAsia" w:hAnsi="Times New Roman" w:cs="Times New Roman"/>
          <w:noProof/>
          <w:color w:val="FF0000"/>
          <w:sz w:val="48"/>
          <w:szCs w:val="48"/>
        </w:rPr>
      </w:pPr>
      <w:r w:rsidRPr="00980165">
        <w:rPr>
          <w:rFonts w:ascii="Times New Roman" w:eastAsia="Times New Roman" w:hAnsi="Times New Roman" w:cs="Times New Roman"/>
          <w:b/>
          <w:noProof/>
          <w:sz w:val="24"/>
          <w:szCs w:val="24"/>
        </w:rPr>
        <w:t xml:space="preserve">Liudytojas A. M. (A. M.) </w:t>
      </w:r>
      <w:r w:rsidRPr="00980165">
        <w:rPr>
          <w:rFonts w:ascii="Times New Roman" w:eastAsia="Times New Roman" w:hAnsi="Times New Roman" w:cs="Times New Roman"/>
          <w:noProof/>
          <w:sz w:val="24"/>
          <w:szCs w:val="24"/>
        </w:rPr>
        <w:t xml:space="preserve">teisiamojo posėdžio metu paaiškino, kad 1991 m. sausio mėn. dirbo Vilniaus gamykloje „(duomenys neskelbtini)“, (duomenys neskelbtini) gatvėje, autobuso vairuotoju. Visuomeninės organizacijos veikloje nedalyvavo, buvo kompartijos nariu. Miesto partijos komiteto susirinkimuose nedalyvavo, buvo tik cecho partijos sekretoriumi. Draugovėse buvo tik gamykloje, kitur nedalyvavo. Apie tai, kad gamyklos atstovai dalyvavo piketuose, žino iš spaudos, ten buvo direktorius B.. Jau mėnesį prieš sausio 13-ąją gamykloje nebuvo jokių partinių organizacijų, nes visi masiškai atidavė partinius bilietus. Jam buvo paprasta darbo diena, buvo išduotas kelionės lapas kaip vairuotojui. Jų garažas buvo (duomenys neskelbtini) gatvėje, o reikėjo autobusu atvažiuoti į gamyklą (duomenys neskelbtini) gatvėje ir ten laukti nurodymo. Jau buvo tamsu, atėjo cecho transporto viršininkas ir pasakė, kad reikia iš gamyklos paimti apie 15 žmonių su darbo daiktais, t.y. kabelių rulonais ir kt. Kai atvažiavo į gamyklą paimti žmonių, pamatė, kad tie žmonės ne iš gamyklos, kadangi ten 10 metų dirbo ir žmones pažįsta. Gamyklos „(duomenys neskelbtini)“ teritorijoje buvo Radijo matavimo prietaisų institutas, žmonės buvo iš ten. Matė, kaip vienas žmogus nešė vieną nedidelį stilografą, kuris skirtas taisyti elektroninę techniką. Beveik kiekvienas žmogus turėjo testerį, žmonės turėjo ir lituoklius, plonus ir storesnius rulonus ryšio kabelio. Be to, buvo pasakyta atvažiuoti prie Miesto partijos komiteto ir iš ten paimti dar žmonių, kur atėjo dar apie 10 žmonių, kurie taip pat turėjo daiktų, skirtų tvarkyti elektroninę techniką. Nuvažiavo į Konarskio gatvę prie Radijo ir televizijos komiteto, sustojo maždaug 200 m atstumu nuo pastato. Žmones atvežė sausio 12-13 naktį, dar prieš 24.00 val. Prie radijo ir televizijos komiteto buvo labai daug mašinų, autobusų, priekyje stovėjo karinė technika, bet jis iki ten neprivažiavo. Šaudymus girdėjo, buvo panašu, kad šaudo automatais. Tankų šūvių negirdėjo, sužeistų žmonių nematė. Ten parke iš dešinės laukė žmonės. Prie jų atėjo žmogus, pasakė išlipti iš autobuso ir visus nusivedė, o jam buvo duotas nurodymas važiuoti atgal į gamyklą. Ten buvo daug žmonių, daug mašinų, bet nutaikęs momentą apsuko autobusą ir grįžo į gamyklą, kur buvo iki ryto. Autobuse buvo paliktas vienas rulonas 300 m kabelio, kurį grąžino į gamyklą, atidavė apsaugai </w:t>
      </w:r>
      <w:r w:rsidRPr="00980165">
        <w:rPr>
          <w:rFonts w:ascii="Times New Roman" w:eastAsiaTheme="minorEastAsia" w:hAnsi="Times New Roman" w:cs="Times New Roman"/>
          <w:noProof/>
          <w:sz w:val="24"/>
          <w:szCs w:val="24"/>
        </w:rPr>
        <w:t>(t. 757,  b. l. 182-183).</w:t>
      </w:r>
      <w:r w:rsidRPr="00980165">
        <w:rPr>
          <w:rFonts w:eastAsiaTheme="minorEastAsia"/>
          <w:noProof/>
        </w:rPr>
        <w:t xml:space="preserve"> </w:t>
      </w:r>
    </w:p>
    <w:p w:rsidR="00980165" w:rsidRPr="00980165" w:rsidRDefault="00980165" w:rsidP="00980165">
      <w:pPr>
        <w:spacing w:after="0" w:line="240" w:lineRule="auto"/>
        <w:jc w:val="both"/>
        <w:rPr>
          <w:rFonts w:ascii="Times New Roman" w:eastAsia="Times New Roman" w:hAnsi="Times New Roman" w:cs="Times New Roman"/>
          <w:noProof/>
          <w:sz w:val="24"/>
          <w:szCs w:val="24"/>
        </w:rPr>
      </w:pPr>
      <w:r w:rsidRPr="00980165">
        <w:rPr>
          <w:rFonts w:ascii="Times New Roman" w:eastAsia="Times New Roman" w:hAnsi="Times New Roman" w:cs="Times New Roman"/>
          <w:b/>
          <w:bCs/>
          <w:noProof/>
          <w:sz w:val="24"/>
          <w:szCs w:val="24"/>
        </w:rPr>
        <w:t xml:space="preserve">Liudytojas </w:t>
      </w:r>
      <w:r w:rsidRPr="00980165">
        <w:rPr>
          <w:rFonts w:ascii="Times New Roman" w:eastAsia="Times New Roman" w:hAnsi="Times New Roman" w:cs="Times New Roman"/>
          <w:b/>
          <w:noProof/>
          <w:sz w:val="24"/>
          <w:szCs w:val="24"/>
        </w:rPr>
        <w:t xml:space="preserve">A. K. (A. K.) </w:t>
      </w:r>
      <w:r w:rsidRPr="00980165">
        <w:rPr>
          <w:rFonts w:ascii="Times New Roman" w:eastAsia="Times New Roman" w:hAnsi="Times New Roman" w:cs="Times New Roman"/>
          <w:noProof/>
          <w:sz w:val="24"/>
          <w:szCs w:val="24"/>
        </w:rPr>
        <w:t xml:space="preserve">(t. 155, b.l. 255-262) yra nurodęs, kad nuo 1990 m. balandžio mėn. dirbo (duomenys neskelbtini) instruktoriumi, buvo atsakingas už mažų partijų atstatymą ir partijos narių ir rajono partijos komiteto tarpusavio santykius. Kai iš gamybinės- techninės komplektacijos valdybos perėjo dirbti į (duomenys neskelbtini), jo patalpos buvo Spalio rajono partijos komitete (duomenys neskelbtini). 1990 m. vasarą saugojo tarybinius paminklus. Tuo metu tokiose akcijose dalyvavo daug partijos darbuotojų. Dėl 1991 m. sausio įvykių paaiškino, kad sausio 8 d. darbe pro langą pamatė praeinančią darbininkų koloną, sužinojo, kad ji eina prie Aukščiausiosios Tarybos protestuoti prieš maisto kainų pakėlimą. Jis nuėjo kartu ir apie 10 val. buvo prie Aukščiausiosios Tarybos. Pastatą saugojo milicijos darbuotojai ir civiliai žmonės. Aukščiausiosios Tarybos pirmininkas lietuviškai kreipėsi į minią, po jo lietuviškai kalbėjo moteris deputatė, kai ji įėjo į vidų, į minią pasipylė vanduo. Po to vienos durys išvirto ir apie 50 žmonių įsibrovė į pastatą, tarp kurių buvo ir jis. 1991-01-09 ryte jis davė nurodymą užtikrinti viešąją tvarką mitinge prie Mažvydo bibliotekos. Tokį nurodymą jam davė rajono partijos komiteto sekretorius B.. P. V. ir paprašė jo sukviesti 16.00 val. draugovininkus tiesiai į mitingą. Jų draugovininkai turėjo raudonus raiščius. Buvo reikalaujama atsistatydinti Vyriausybei ir įvesti prezidentinį valdymą. Incidentų mitingo metu nebuvo. Jame dalyvavo ne tik Lietuvos komunistų partija, bet ir kitos socialistinės pakraipos organizacijos. Buvo nutarta sausio 10 d. vėl susirinkti į mitingą toje pat vietoje. Prie Aukščiausiosios Tarybos visą savaitę vyko mitingai ir jis dalyvavo juose kaip draugovininkas. Sausio 11 d. B. davė nurodymą 22.00 val. į miesto partijos komitetą surinkti visus draugovininkus, kokiu tikslu, neaiškino. Po 22.00 val. jis susirinkusiems prisistatė kaip darbininkų draugovės štabo vadas, Š. apibūdino sudėtingą politinę situaciją Lietuvoje, tačiau jokių konkrečių nurodymų nedavė. Apie 23.30 val. salėje pasirodė L. ir B., kurie paprašė kitą dieną, 22.00 val., visus susirinkti miesto partijos komitete ir turėti raudonus raiščius. B. pasakė, kad eis į miestą raminti žmonių, palaikyti viešąją tvarką. Apie Lietuvos nacionalinio gelbėjimo komitetą tą dieną nieko nekalbėjo. Sausio 12 d., apie 22 val. partijos komitete susirinko daug žmonių, salėje buvo dalinami raudoni raiščiai. B. pasakė, kad jis, kaip partijos atstovas, turi eiti į Ministrų Tarybą ir nunešti peticiją, kuri buvo paruošta kolektyvų vardu, jos pabaigoje buvo reikalavimas valdžią perduoti Lietuvos nacionaliniam gelbėjimo komitetui. Apie šį komitetą išgirdo pirmą kartą. Išeinant, B. pasakė, kad po to jie turi sugrįžti į miesto partijos komitetą. Prie Ministrų Tarybos nuėjo apie 30 žmonių. Žmonės, esantys prie Ministrų Tarybos, pradėjo juos stumti atgal, jis pajuto smūgį į kaklą. Dalis žmonių nuėjo į pastatą, jis liko laukti jų gatvėje. Po valandos pasirodė P. V., kurį įsodino į milicijos mašiną. Tą dieną daugiau jo nematė. Apie 2 val. išgirdo šūvius, grįžo į miesto partijos komitetą, ten matė iš pastato išeinančius žmones, kurie sėdo į autobusus. Jis pats atsisėdo į IKARUS autobusą, kuris buvo pilnas žmonių. Juos nuvežė prie Valstybinio radijo ir televizijos komiteto Konarskio gatvėje. Prie šio pastato juos sustabdė desantininkai, automato šūvių serija jie sudaužė autobuso viršutinį žibintą, suprato, kad šaudo koviniais šoviniais. Visi draugovininkai buvo su raudonais raiščiais, kartu su visais pagal komandą išlipo iš autobuso ir nubėgo į televizijos pastato teritorijos gilumą. Kažkas įsakė sustoti grandine už kareivių ir jie sustojo išilgai Konarskio gatvės nuo mokyklos tvoros iki senojo radijo pastato. Prieš juos stovėjo desantininkai, ginkluoti automatais, o Konarskio gatvėje stovėjo milicininkai, kurie skyrė civilius gyventojus ir desantininkus. Čia pamatė I., kuris vaikščiojo išilgai draugovininkų grandinės ir įsakinėjo, nors ne visi jo klausė, sakydami, kad turi savo vadą, t. y. jį (liudytoją). Tačiau I. nestojo į grandinę ir visą laiką vaikščiojo ir bandė vadovauti. Draugovininkai stovėjo prie mašinų stovėjimo aikštelės, prie bordiūro, vietą nurodė kariškiai. Kartu su jais buvo ir J., kuris stovėjo arčiau senojo radijo pastato. Prisimena, kad išlipant iš autobuso, įvyko susidūrimas su gyventojais, kurie stovėjo kitoje Konarskio gatvės pusėje. Paryčiais buvo duotas įsakymas įeitį į pastato vidų, visi suėjo į studiją, esančią senojo radijo pastato rūsyje. Patalpoje susirinko apie 100 žmonių. J. nurodė pasiskirstyti po 5-10 žmonių ir kartu su kareiviais budėti prie Radijo komiteto pastatų išilgai Konarskio gatvės, sakė, kad rytoj atvyks pastiprinimas. Pastate vadovavo kariškiai. Sausio 13 d. pamaina neatvyko, maisto nedavė. Tik sausio 14 d. juos pakeitė ir atvežė pas žmones surinktą maistą ir cigaretes. Komitete buvo iki sausio 18 d., budėjo kartu su kariškiais. Pirmomis dienomis jiems vadovavo J.,  tačiau šis buvo kitose patalpose, aukštu žemiau. I. beveik visą laiką buvo su jais, visur vaikščiojo, nurodinėjo ir bandė vadovauti, tačiau ne visi jo klausė ir tvarkė patalpas. Sausio 18 d. iš objekto išvažiavo, I. nevažiavo. Nematė, kad į kariškius būtų šaudoma. </w:t>
      </w:r>
    </w:p>
    <w:p w:rsidR="00980165" w:rsidRPr="00980165" w:rsidRDefault="00980165" w:rsidP="00980165">
      <w:pPr>
        <w:spacing w:after="0" w:line="240" w:lineRule="auto"/>
        <w:jc w:val="both"/>
        <w:rPr>
          <w:rFonts w:ascii="Times New Roman" w:eastAsia="Times New Roman" w:hAnsi="Times New Roman" w:cs="Times New Roman"/>
          <w:noProof/>
          <w:sz w:val="24"/>
          <w:szCs w:val="24"/>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r w:rsidRPr="00980165">
        <w:rPr>
          <w:rFonts w:ascii="Times New Roman" w:eastAsia="SimSun, 宋体" w:hAnsi="Times New Roman" w:cs="Mangal"/>
          <w:noProof/>
          <w:kern w:val="3"/>
          <w:sz w:val="24"/>
          <w:szCs w:val="24"/>
          <w:u w:val="single"/>
          <w:lang w:eastAsia="zh-CN" w:bidi="hi-IN"/>
        </w:rPr>
        <w:t>TSRS vidaus reikalų ministerijos vidaus kariuomenės kariškių veiksmus, užimant LRT, patvirtina liudytojų,  (duomenys neskelbtini) mokomosios specialios paskirties kuopos kariškių nurodyti duomenys: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u w:val="single"/>
          <w:lang w:eastAsia="zh-CN" w:bidi="hi-IN"/>
        </w:rPr>
      </w:pP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Liudytojas K. G. </w:t>
      </w:r>
      <w:r w:rsidRPr="00980165">
        <w:rPr>
          <w:rFonts w:ascii="Times New Roman" w:eastAsia="SimSun, 宋体" w:hAnsi="Times New Roman" w:cs="Mangal"/>
          <w:noProof/>
          <w:kern w:val="3"/>
          <w:sz w:val="24"/>
          <w:szCs w:val="24"/>
          <w:lang w:eastAsia="zh-CN" w:bidi="hi-IN"/>
        </w:rPr>
        <w:t>patvirtino, kad 1991 m. sausio 13 d., kuopa dalyvavo užtikrinant LRT apsaugą. Gavo automatą AKMS 7.62 mm kalibro, vieną apkabą automatui ir 10 tuščių šovinių. Kuopos viršila praporščikas N. išdavė prietaisą tuščiam šaudymui, gavo gumines lazdas PR-73. Visi kuopos kariai buvo apsirengę žiemine maskuojančia forma, po striukėmis buvo neperšaunamos liemenės, ant galvų buvo šalmai – „sferos“. Kuopos vadas, išrikiavęs prieš kareivines, pravedė į pratybų aikštę, kur įsakė 1-am būriui sėsti į BTR-us po 6 asmenis, o 2-am būriui buvo įsakyta sėsti į automobilį ZIL. Kas vadovavo kolonai, nežino. Atvažiavus prie 4 aukštų LRT pastato, matė civilius ir kariškius (desantininkus) su automatais rankose, girdėjo šaudymo iš automatinio ginklo garsus ir matė desantininkus, laikančius automatus vamzdžiais į viršų ir šaudančius eilėmis iš automatų. Davė komandą skyriui pradėti saugoti BTR-us. Kitoje kelio pusėje stovinti žmonių minia mėtė į juos pagalius, akmenis, gąsdino įžeidžiančiais žodžiais. Prie LRT desantininkai ir liudytojo kuopos kariai privertė minią pasitraukti nuo pastato. Jie automatais nešaudė, gautus tuščius šovinius parvežė į dalinį, lazdų PR-73 nenaudojo, iki išvykimo saugojo karinę techniką. 1991 m. sausio 13 d. ryte matė didelę draugovininkų grupę su raudonais raiščiais ant rankovių.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eilinis šaulys </w:t>
      </w:r>
      <w:r w:rsidRPr="00980165">
        <w:rPr>
          <w:rFonts w:ascii="Times New Roman" w:eastAsia="SimSun, 宋体" w:hAnsi="Times New Roman" w:cs="Mangal"/>
          <w:b/>
          <w:noProof/>
          <w:kern w:val="3"/>
          <w:sz w:val="24"/>
          <w:szCs w:val="24"/>
          <w:lang w:eastAsia="zh-CN" w:bidi="hi-IN"/>
        </w:rPr>
        <w:t xml:space="preserve">J. S. </w:t>
      </w:r>
      <w:r w:rsidRPr="00980165">
        <w:rPr>
          <w:rFonts w:ascii="Times New Roman" w:eastAsia="SimSun, 宋体" w:hAnsi="Times New Roman" w:cs="Mangal"/>
          <w:noProof/>
          <w:kern w:val="3"/>
          <w:sz w:val="24"/>
          <w:szCs w:val="24"/>
          <w:lang w:eastAsia="zh-CN" w:bidi="hi-IN"/>
        </w:rPr>
        <w:t>(t. 125, b. l. 226-231, t. 438, b. l. 183-187) patvirtino, kad instruktažą dėl ginklų panaudojimo pravedė ir kuopos vadas, ir pulko vadas S. F.. Kuopos vadas karius padalino į dvi – kovinio užtikrinimo ir kovinio blokavimo grupes. Prie LRT stovėjo grandinėje prie BTR-ų. Girtų, ginkluotų lazdomis, pagaliais ar pan. civilių minioje nematė;</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B. D. </w:t>
      </w:r>
      <w:r w:rsidRPr="00980165">
        <w:rPr>
          <w:rFonts w:ascii="Times New Roman" w:eastAsia="SimSun, 宋体" w:hAnsi="Times New Roman" w:cs="Mangal"/>
          <w:noProof/>
          <w:kern w:val="3"/>
          <w:sz w:val="24"/>
          <w:szCs w:val="24"/>
          <w:lang w:eastAsia="zh-CN" w:bidi="hi-IN"/>
        </w:rPr>
        <w:t>(t. 126, b.,l. 34-37, t. 439, b. l. 24-26) patvirtino, kad sausio 13-osios naktį, kuopos kariams būnant prie LRT, buvo įėjęs į pastatą pasišildyti ir ten matė desantininkus su automatais bei draugovininkus su raudonais raiščiais;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snaiperis </w:t>
      </w:r>
      <w:r w:rsidRPr="00980165">
        <w:rPr>
          <w:rFonts w:ascii="Times New Roman" w:eastAsia="SimSun, 宋体" w:hAnsi="Times New Roman" w:cs="Mangal"/>
          <w:b/>
          <w:noProof/>
          <w:kern w:val="3"/>
          <w:sz w:val="24"/>
          <w:szCs w:val="24"/>
          <w:lang w:eastAsia="zh-CN" w:bidi="hi-IN"/>
        </w:rPr>
        <w:t xml:space="preserve">V. D. </w:t>
      </w:r>
      <w:r w:rsidRPr="00980165">
        <w:rPr>
          <w:rFonts w:ascii="Times New Roman" w:eastAsia="SimSun, 宋体" w:hAnsi="Times New Roman" w:cs="Mangal"/>
          <w:noProof/>
          <w:kern w:val="3"/>
          <w:sz w:val="24"/>
          <w:szCs w:val="24"/>
          <w:lang w:eastAsia="zh-CN" w:bidi="hi-IN"/>
        </w:rPr>
        <w:t>(t. 126, b. l. 186-191, t. 439, b. l. 116-118) patvirtino matęs desantininkus prie LRT, girdėjęs šūvius. Žmonės žodžiu užgauliojo kariškius, tačiau pagalių ar strypų jų rankose nematė, matė sužeistą desantininką, kurį kariškiai nunešė į sanitarinį RAF automobilį;</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D. U. </w:t>
      </w:r>
      <w:r w:rsidRPr="00980165">
        <w:rPr>
          <w:rFonts w:ascii="Times New Roman" w:eastAsia="SimSun, 宋体" w:hAnsi="Times New Roman" w:cs="Mangal"/>
          <w:noProof/>
          <w:kern w:val="3"/>
          <w:sz w:val="24"/>
          <w:szCs w:val="24"/>
          <w:lang w:eastAsia="zh-CN" w:bidi="hi-IN"/>
        </w:rPr>
        <w:t>(t. 125, b. l. 203-206, t. 438, b. l. 170-173) patvirtino, kad sausio 13-osios naktį, prieš išvykstant prie LRT, gavo neperšaunamą liemenę, šalmą – „sferą“, automatą AKMS be peilio-durtuvo, dvi dėtuves ir dvidešimt 7.62 mm kalibro kovinių šovinių, guminę lazdą PR-73. Vyr. leitenantas C. pranešė, kad jis priklauso „(duomenys neskelbtini)“, tačiau kokia užduotis, nepasakė. Išvažiavo du būriai. Prie LTR pastato buvo daugybė žmonių ir kariškių su maskuojamąja uniforma, šalmais, automatais. Kariškiai šaudė automatais. Stovėjo grandinėje priešais BTR-us, tarp civilių ir kariškių grandine stovėjo Lietuvos Respublikos milicininkai. Minia kažką šaukė, bet jokių lazdų, strypų ir pan., nepastebėjo, asmeniškai nešaudė, lazdos nenaudojo, smūgių niekam nesudavė, žmonių nemušė, nestumdė. Naktį dviem autobusais atvažiavo draugovininkai su raudonais raiščiais ant rankovių;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J. T. </w:t>
      </w:r>
      <w:r w:rsidRPr="00980165">
        <w:rPr>
          <w:rFonts w:ascii="Times New Roman" w:eastAsia="SimSun, 宋体" w:hAnsi="Times New Roman" w:cs="Mangal"/>
          <w:noProof/>
          <w:kern w:val="3"/>
          <w:sz w:val="24"/>
          <w:szCs w:val="24"/>
          <w:lang w:eastAsia="zh-CN" w:bidi="hi-IN"/>
        </w:rPr>
        <w:t xml:space="preserve">(t. 125, b. l. 138-145, t. 438, b. l. 123-126, t. 126, b. l. 115-117, t. 439, b. l. 79-80) patvirtino, kad atvykus prie LRT, būrio vado C. įsakymu, išsirikiavo grandine kas 2-3 metrus. Buvo įsakyta nieko neįleisti į pastatą. Pajutęs smūgį į šalmą „sfera“, suprato, kad jį apšaudė. Atsisukęs, iššovė 6-7 kartus automatu į viršų. Pajautęs, kad peršovė automato dėtuvę, įdėjo naują dėtuvę ir iššovė dvi serijas (viso 10 šovinių) į viršų. Žmonės minioje buvo neginkluoti. Grįžęs raporto dėl ginklo panaudojimo nerašė. Mano, kad į jį buvo šauta, nes rankose laikė žibintą, kuriuo apšvietė minią ir gyvenamuosius namus;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T. G. </w:t>
      </w:r>
      <w:r w:rsidRPr="00980165">
        <w:rPr>
          <w:rFonts w:ascii="Times New Roman" w:eastAsia="SimSun, 宋体" w:hAnsi="Times New Roman" w:cs="Mangal"/>
          <w:noProof/>
          <w:kern w:val="3"/>
          <w:sz w:val="24"/>
          <w:szCs w:val="24"/>
          <w:lang w:eastAsia="zh-CN" w:bidi="hi-IN"/>
        </w:rPr>
        <w:t xml:space="preserve">(t. 125, b. l. 184-190, t. 438, b. l. 154-157) patvirtino, kad būrio vadui davus komandą, su kitais kuopos kariškiais, spausdami kūnais, stūmė minią nuo BTR-ų, panaudojo guminę lazdą PR-73. Stumiant minią, matė, kaip iš devynaukščio namo 2-ame aukšte esančio neapšviesto lango buvo šaudoma pavieniais šūviais, panašiais į pistoleto. Tarnybos draugai šaudė tuščiais šoviniais į viršų, norėdami išlaikyti ribas ir nustumti minią. Jis pats ginklo nenaudojo ir iš minios šūvių nepastebėjo;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V. Š. </w:t>
      </w:r>
      <w:r w:rsidRPr="00980165">
        <w:rPr>
          <w:rFonts w:ascii="Times New Roman" w:eastAsia="SimSun, 宋体" w:hAnsi="Times New Roman" w:cs="Mangal"/>
          <w:noProof/>
          <w:kern w:val="3"/>
          <w:sz w:val="24"/>
          <w:szCs w:val="24"/>
          <w:lang w:eastAsia="zh-CN" w:bidi="hi-IN"/>
        </w:rPr>
        <w:t>(t. 126, b. l. 48-51, t. 439, b. l. 34-36) patvirtino, kad gavo tik 10 vnt. kovinių šovinių. Prie LRT iš minios pusės į jį buvo mestas akmuo, kuris sužeidė kažkurią koją, šūvių prie LRT negirdėjo, o apie tai, kad buvo apšaudytas T., sužinojo grįžęs į dalinį.</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J. T. šalmo „sfera“, automato dėtuvės ir diržo teismo balistinės ekspertizės metu, nustatyta, kad jų pažeidimai yra šautiniai. Automato dėtuvės pažeidimai padaryti kulkos su apvalkalu, įeinantis pažeidimas išsidėstęs dešinėje šoninėje dėtuvės pusėje, išeinantis – kairiame šoniniame paviršiuje; šalmo „sfera“ pažeidimai, veikiausiai, padaryti sviedinio, susidedančio iš plieninės šerdies su švininiais „marškinėliais“, įeinantis pažeidimas išsidėstęs kairėje šalmo pusėje, išeinantis – dešinėje pusėje; brezentinio diržo pažeidimai padaryti švino kulkos. Dėl duomenų stokos, neįmanoma nustatyti ginklo, kuriuo padaryti tiriamieji pažeidimai, modelio ir kalibro. Šūviai į T. buvo padaryti iš neartimo atstumo. Šūvis, sukėlęs šalmo pažeidimus, buvo atliktas kryptimi artima horizontaliai truputį iš nugaros pirmyn ir iš kairės į dešinę, esant sąlygai, kad nukentėjusiojo padėtis buvo vertikali; nustatyti šūvio, pažeidusio automato dėtuvę, kryptį neįmanoma, nes nėra duomenų apie automato padėtį. Tyrimui pateikta skeveldra nėra kulkos apvalkalėlio fragmentas (t. 129, b. l. 57-67, t. 442, b. l. 59-70, t. 114, b. l. 173-174, 175-179).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būrio vado pavaduotojas viršila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(t. 125, b. l. 146-149, t. 438, b. l. 127-130) patvirtino, kad sausio 12 d., apie 20 val. būrio vadas leitenantas Ž. įsakė apginkluoti būrį.</w:t>
      </w:r>
      <w:r w:rsidRPr="00980165">
        <w:rPr>
          <w:rFonts w:ascii="Times New Roman" w:eastAsia="SimSun, 宋体" w:hAnsi="Times New Roman" w:cs="Mangal"/>
          <w:noProof/>
          <w:kern w:val="3"/>
          <w:sz w:val="24"/>
          <w:szCs w:val="24"/>
          <w:lang w:eastAsia="lt-LT" w:bidi="hi-IN"/>
        </w:rPr>
        <w:t xml:space="preserve"> B</w:t>
      </w:r>
      <w:r w:rsidRPr="00980165">
        <w:rPr>
          <w:rFonts w:ascii="Times New Roman" w:eastAsia="SimSun, 宋体" w:hAnsi="Times New Roman" w:cs="Mangal"/>
          <w:noProof/>
          <w:kern w:val="3"/>
          <w:sz w:val="24"/>
          <w:szCs w:val="24"/>
          <w:lang w:eastAsia="zh-CN" w:bidi="hi-IN"/>
        </w:rPr>
        <w:t>ūrys gavo etatinius automatus AKMS, po vieną dėtuvę prie automatų ir po 10 vienetų tuščiųjų šovinių automatui, taip pat prietaisus šaudyti iš automatų tuščiaisiais šoviniais, gumines lazdas PR-73 bei dėžę su specialiąja priemone „(duomenys neskelbtini)“. Visi būrio kariai gavo kamufliažinę uniformą, po kuria buvo neperšaunamos liemenės. Ant galvų turėjo šalmus „sferas“, išvykstant užduotis suformuluota nebuvo. Važiavo BTR-u kartu su kuopos vadu O. M..</w:t>
      </w:r>
      <w:r w:rsidRPr="00980165">
        <w:rPr>
          <w:rFonts w:ascii="Times New Roman" w:eastAsia="SimSun, 宋体" w:hAnsi="Times New Roman" w:cs="Mangal"/>
          <w:noProof/>
          <w:kern w:val="3"/>
          <w:sz w:val="24"/>
          <w:szCs w:val="24"/>
          <w:lang w:eastAsia="lt-LT" w:bidi="hi-IN"/>
        </w:rPr>
        <w:t xml:space="preserve"> Prie LRT </w:t>
      </w:r>
      <w:r w:rsidRPr="00980165">
        <w:rPr>
          <w:rFonts w:ascii="Times New Roman" w:eastAsia="SimSun, 宋体" w:hAnsi="Times New Roman" w:cs="Mangal"/>
          <w:noProof/>
          <w:kern w:val="3"/>
          <w:sz w:val="24"/>
          <w:szCs w:val="24"/>
          <w:lang w:eastAsia="zh-CN" w:bidi="hi-IN"/>
        </w:rPr>
        <w:t>desantininkai šaudė į viršų automatais, matė, kaip jie muša žmones rankomis ir kojomis, taip pat automatų buožėmis. Atvykę muštynių įkarštyje, puolė desantininkams į pagalbą. Nešaudė, o rankomis ir PR-73 pagalba stūmė žmones nuo LRT. Girdėjo vieną sprogimą, nuo kurio išdužo greta stovėjusių namų stiklai, matė kaip desantininkai įnešė į LRT pastatą sužeistą kapitoną. Sausio 13-osios naktį, prie LRT atvažiavo maždaug 4 autobusai su draugovininkais, kurie turėjo raudonus raiščius, jų buvo apie 70 žmonių;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Skyriaus vadas </w:t>
      </w:r>
      <w:r w:rsidRPr="00980165">
        <w:rPr>
          <w:rFonts w:ascii="Times New Roman" w:eastAsia="SimSun, 宋体" w:hAnsi="Times New Roman" w:cs="Mangal"/>
          <w:b/>
          <w:noProof/>
          <w:kern w:val="3"/>
          <w:sz w:val="24"/>
          <w:szCs w:val="24"/>
          <w:lang w:eastAsia="zh-CN" w:bidi="hi-IN"/>
        </w:rPr>
        <w:t xml:space="preserve">V. Z. </w:t>
      </w:r>
      <w:r w:rsidRPr="00980165">
        <w:rPr>
          <w:rFonts w:ascii="Times New Roman" w:eastAsia="SimSun, 宋体" w:hAnsi="Times New Roman" w:cs="Mangal"/>
          <w:noProof/>
          <w:kern w:val="3"/>
          <w:sz w:val="24"/>
          <w:szCs w:val="24"/>
          <w:lang w:eastAsia="zh-CN" w:bidi="hi-IN"/>
        </w:rPr>
        <w:t xml:space="preserve">(t. 126, b. l. 177-185, t. 489, b. l. 112-115) patvirtino, kad gavo 10 vnt. tuščių šovinių. Prie LRT matė, kad desantininkai nustūminėja civilius žmones nuo įėjimo į pastatą. Desantininkai automatų buožėmis nustūminėjo žmones nuo savęs ir LRT. Girdėjo šaudymą: ir šūvių serijas, ir pavienius šūvius. Išlipę iš BTR-o, padėjo desantininkams stumti žmones nuo LRT. Gindamiesi nuo puolančių civilių, kariai mušė juos rankomis ir guminėmis lazdomis PR-73;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skyriaus vadas </w:t>
      </w:r>
      <w:r w:rsidRPr="00980165">
        <w:rPr>
          <w:rFonts w:ascii="Times New Roman" w:eastAsia="SimSun, 宋体" w:hAnsi="Times New Roman" w:cs="Mangal"/>
          <w:b/>
          <w:noProof/>
          <w:kern w:val="3"/>
          <w:sz w:val="24"/>
          <w:szCs w:val="24"/>
          <w:lang w:eastAsia="zh-CN" w:bidi="hi-IN"/>
        </w:rPr>
        <w:t xml:space="preserve">M. V. </w:t>
      </w:r>
      <w:r w:rsidRPr="00980165">
        <w:rPr>
          <w:rFonts w:ascii="Times New Roman" w:eastAsia="SimSun, 宋体" w:hAnsi="Times New Roman" w:cs="Mangal"/>
          <w:noProof/>
          <w:kern w:val="3"/>
          <w:sz w:val="24"/>
          <w:szCs w:val="24"/>
          <w:lang w:eastAsia="zh-CN" w:bidi="hi-IN"/>
        </w:rPr>
        <w:t>(t. 126, b. l. 101-105, t. 439, b. l. 70-73) patvirtino, kad prie LRT dalyvavo visi skyriaus kariškiai, kuriems, be kitų daiktų, buvo išdalinta po 10 vnt. tuščių šovinių. Atvykus prie LRT, pastato fojė matė desantininkus. Kuopos vadas vyresnysis leitenantas O. M. įsakė būti LRT ir laukti papildomų nurodymų. Apytiksliai po pusvalandžio kažkuris iš kareivių perdavė komandą išeiti į gatvę ir stoti į kareivių grandinę minios sulaikymui;</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šaulys </w:t>
      </w:r>
      <w:r w:rsidRPr="00980165">
        <w:rPr>
          <w:rFonts w:ascii="Times New Roman" w:eastAsia="SimSun, 宋体" w:hAnsi="Times New Roman" w:cs="Mangal"/>
          <w:b/>
          <w:noProof/>
          <w:kern w:val="3"/>
          <w:sz w:val="24"/>
          <w:szCs w:val="24"/>
          <w:lang w:eastAsia="zh-CN" w:bidi="hi-IN"/>
        </w:rPr>
        <w:t xml:space="preserve">V. J. </w:t>
      </w:r>
      <w:r w:rsidRPr="00980165">
        <w:rPr>
          <w:rFonts w:ascii="Times New Roman" w:eastAsia="SimSun, 宋体" w:hAnsi="Times New Roman" w:cs="Mangal"/>
          <w:noProof/>
          <w:kern w:val="3"/>
          <w:sz w:val="24"/>
          <w:szCs w:val="24"/>
          <w:lang w:eastAsia="zh-CN" w:bidi="hi-IN"/>
        </w:rPr>
        <w:t>(t. 125, b. l. 178-183, t. 438, b. l. 151-153) patvirtino, kad sausio 13-osios naktį,</w:t>
      </w:r>
      <w:r w:rsidRPr="00980165">
        <w:rPr>
          <w:rFonts w:ascii="Times New Roman" w:eastAsia="SimSun, 宋体" w:hAnsi="Times New Roman" w:cs="Mangal"/>
          <w:noProof/>
          <w:kern w:val="3"/>
          <w:sz w:val="24"/>
          <w:szCs w:val="24"/>
          <w:lang w:eastAsia="lt-LT" w:bidi="hi-IN"/>
        </w:rPr>
        <w:t xml:space="preserve"> išlipus iš BTR-o prie LRT, </w:t>
      </w:r>
      <w:r w:rsidRPr="00980165">
        <w:rPr>
          <w:rFonts w:ascii="Times New Roman" w:eastAsia="SimSun, 宋体" w:hAnsi="Times New Roman" w:cs="Mangal"/>
          <w:noProof/>
          <w:kern w:val="3"/>
          <w:sz w:val="24"/>
          <w:szCs w:val="24"/>
          <w:lang w:eastAsia="zh-CN" w:bidi="hi-IN"/>
        </w:rPr>
        <w:t>pagal būrio vado komandą, padėjo desantininkams nustumti minią, keletą kartų panaudojo PR-73, stovėdami grandine, vykdė įsakymą – nepraleisti minios prie BTR-ų ir LRT.</w:t>
      </w:r>
      <w:r w:rsidRPr="00980165">
        <w:rPr>
          <w:rFonts w:ascii="Times New Roman" w:eastAsia="SimSun, 宋体" w:hAnsi="Times New Roman" w:cs="Mangal"/>
          <w:noProof/>
          <w:kern w:val="3"/>
          <w:sz w:val="24"/>
          <w:szCs w:val="24"/>
          <w:lang w:eastAsia="lt-LT" w:bidi="hi-IN"/>
        </w:rPr>
        <w:t xml:space="preserve"> M</w:t>
      </w:r>
      <w:r w:rsidRPr="00980165">
        <w:rPr>
          <w:rFonts w:ascii="Times New Roman" w:eastAsia="SimSun, 宋体" w:hAnsi="Times New Roman" w:cs="Mangal"/>
          <w:noProof/>
          <w:kern w:val="3"/>
          <w:sz w:val="24"/>
          <w:szCs w:val="24"/>
          <w:lang w:eastAsia="zh-CN" w:bidi="hi-IN"/>
        </w:rPr>
        <w:t>atė, kaip penki kariškiai, apsirengę maskuojama uniforma, su šalmais, turinčiais antveidžius, ėjo nuo radijo pastato prie televizijos pastato. Vienas iš jų turėjo karabiną;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Vyresnysis šaulys </w:t>
      </w:r>
      <w:r w:rsidRPr="00980165">
        <w:rPr>
          <w:rFonts w:ascii="Times New Roman" w:eastAsia="SimSun, 宋体" w:hAnsi="Times New Roman" w:cs="Mangal"/>
          <w:b/>
          <w:noProof/>
          <w:kern w:val="3"/>
          <w:sz w:val="24"/>
          <w:szCs w:val="24"/>
          <w:lang w:eastAsia="zh-CN" w:bidi="hi-IN"/>
        </w:rPr>
        <w:t xml:space="preserve">B. Z. </w:t>
      </w:r>
      <w:r w:rsidRPr="00980165">
        <w:rPr>
          <w:rFonts w:ascii="Times New Roman" w:eastAsia="SimSun, 宋体" w:hAnsi="Times New Roman" w:cs="Mangal"/>
          <w:noProof/>
          <w:kern w:val="3"/>
          <w:sz w:val="24"/>
          <w:szCs w:val="24"/>
          <w:lang w:eastAsia="zh-CN" w:bidi="hi-IN"/>
        </w:rPr>
        <w:t>(t. 126, b. l. 62-65, t. 439, b. l. 47-50) patvirtino, kad prieš operaciją dalinyje gavo neperšaunamą liemenę, šalmą „sferą“, automatą „AKMS“ be peilio-durtuvo, 1 dėtuvę su 10 vnt. tuščių šovinių, guminę lazdą PR-73. Atsakydamas į šūvių serijas nuo gyvenamojo namo pusės, iššovė tuščiais automato šoviniais, pavieniais šūviais 6-8 kartus. Matė, kad iš tos vietos, kur prie LRT pastato stovėjo tankas, į gyvenamojo namo pusę, nulėkė viena trasuojančių kulkų serija, kuri praėjo aukščiau gyvenamojo namo, kas šaudė, nežino;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D. K. </w:t>
      </w:r>
      <w:r w:rsidRPr="00980165">
        <w:rPr>
          <w:rFonts w:ascii="Times New Roman" w:eastAsia="SimSun, 宋体" w:hAnsi="Times New Roman" w:cs="Mangal"/>
          <w:noProof/>
          <w:kern w:val="3"/>
          <w:sz w:val="24"/>
          <w:szCs w:val="24"/>
          <w:lang w:eastAsia="zh-CN" w:bidi="hi-IN"/>
        </w:rPr>
        <w:t>(t. 126, b. l. 53-57, t. 439, b. l. 37-43) patvirtino, kad dalinyje gavo neperšaunamą liemenę, šalmą „sferą“, automatą AKMS be peilio-durtuvo bei 2 dėtuves su 20 vnt. tuščių šovinių, guminę lazdą PR-73. Leitenantas Ž., važiavęs tuo pačiu BTR-u, sakė, kad nuo LRT pastato reikės atitraukti minią, atvykęs, girdėjo šūvius, saugojo šarvuotį. Matė kaip kuopos kariai stumia žmones nuo pastato, kaip 20-30 kariškių su šalmais ir dviejų spalvų maskuojančia uniforma, ginkluoti automatais, šaudė žmonėms virš galvų. Nematė, ar kariškiai ant automatų turėjo prietaisus skirtus šaudymui tuščiais šoviniais. Matė kaip tankas, važiavęs gatve, priešais centrinį įėjimą iššovė tuščiu įtaisu, pakėlęs pabūklą aukštyn. Nuo šūvio pabiro stiklai. Vėliau girdėjo dar vieną šūvį, matė, kaip kaip atvažiavo du autobusai su draugovininkais;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Vyresnysis šaulys granatsvaidininkas </w:t>
      </w:r>
      <w:r w:rsidRPr="00980165">
        <w:rPr>
          <w:rFonts w:ascii="Times New Roman" w:eastAsia="SimSun, 宋体" w:hAnsi="Times New Roman" w:cs="Mangal"/>
          <w:b/>
          <w:noProof/>
          <w:kern w:val="3"/>
          <w:sz w:val="24"/>
          <w:szCs w:val="24"/>
          <w:lang w:eastAsia="zh-CN" w:bidi="hi-IN"/>
        </w:rPr>
        <w:t xml:space="preserve">D. K. </w:t>
      </w:r>
      <w:r w:rsidRPr="00980165">
        <w:rPr>
          <w:rFonts w:ascii="Times New Roman" w:eastAsia="SimSun, 宋体" w:hAnsi="Times New Roman" w:cs="Mangal"/>
          <w:noProof/>
          <w:kern w:val="3"/>
          <w:sz w:val="24"/>
          <w:szCs w:val="24"/>
          <w:lang w:eastAsia="zh-CN" w:bidi="hi-IN"/>
        </w:rPr>
        <w:t>(t. 125, b. l. 158-163, t. 438, b. l. 138-140) patvirtino, kad sausio 13 d., apie 00.30 min., gavo 10 vnt. tuščių šovinių. Prie LRT, stovėdamas grandinėje, girdėjo 2-3 tankų šūvius, matė 3-5 šovinių trasuojančių kulkų seriją 45 laipsnių kampu, aukščiau 9 aukštų pastato, 4-5 tuščius šovinius sunaudojo, kai šaudė į viršų;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J. V. </w:t>
      </w:r>
      <w:r w:rsidRPr="00980165">
        <w:rPr>
          <w:rFonts w:ascii="Times New Roman" w:eastAsia="SimSun, 宋体" w:hAnsi="Times New Roman" w:cs="Mangal"/>
          <w:noProof/>
          <w:kern w:val="3"/>
          <w:sz w:val="24"/>
          <w:szCs w:val="24"/>
          <w:lang w:eastAsia="zh-CN" w:bidi="hi-IN"/>
        </w:rPr>
        <w:t xml:space="preserve">(t. 125, b. l. 164-168, t. 438, b. l. 141-143) patvirtino, kad dalinyje gavo 2 dėtuves po 10 vnt. tuščių šovinių automatui. Atvykus prie LRT, pagal būrio vado komandą, atsistojęs į grandinę, girdėjo pavienius 5-10 šūvių, matė desantininkus, kurie vilkėjo kamufliažinę uniformą, kai kurie jų turėjo paprastus metalinius šalmus, kiti turėjo šalmus panašius į „sferas“, turėjo neperšaunamas liemenes ir sutrumpintus AKMSU-74 5,45 mm kalibro;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 xml:space="preserve">(t. 125, b. l. 207-211, t. 438, b. l. 174-176) patvirtino, kad gavo 1 dėtuvę su 10 vnt. tuščių šovinių. Prie LRT matė, kaip prie minios privažiavo lengvasis automobilis iš kurio išlipę asmenys, baltais chalatais, pradėjo maitinti minią ir vaišinti alkoholiniais gėrimais, siūlė ir kariškiams, girdėjo 1 tanko šūvį ir du šūvius 15-20 sek. intervalu, mano, kad, buvo šaudoma tuščiais;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A. S. (S.) </w:t>
      </w:r>
      <w:r w:rsidRPr="00980165">
        <w:rPr>
          <w:rFonts w:ascii="Times New Roman" w:eastAsia="SimSun, 宋体" w:hAnsi="Times New Roman" w:cs="Mangal"/>
          <w:noProof/>
          <w:kern w:val="3"/>
          <w:sz w:val="24"/>
          <w:szCs w:val="24"/>
          <w:lang w:eastAsia="zh-CN" w:bidi="hi-IN"/>
        </w:rPr>
        <w:t>(t. 126, b. l. 1-4, t. 439, b.l. 3-5) patvirtino, kad gavo 10 vnt. tuščių šovinių, prie LRT stovėjo grandinėje;</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V. S. </w:t>
      </w:r>
      <w:r w:rsidRPr="00980165">
        <w:rPr>
          <w:rFonts w:ascii="Times New Roman" w:eastAsia="SimSun, 宋体" w:hAnsi="Times New Roman" w:cs="Mangal"/>
          <w:noProof/>
          <w:kern w:val="3"/>
          <w:sz w:val="24"/>
          <w:szCs w:val="24"/>
          <w:lang w:eastAsia="zh-CN" w:bidi="hi-IN"/>
        </w:rPr>
        <w:t>(t. 126, b. l. 66-72, t. 439, b.l. 51-53) patvirtino, kad sausio 13-osios naktį be kitų priemonių gavo 10 vnt. tuščių šovinių, prie LRT stovėdamas grandinėje, saugojo BTR-ą bei pastatą nuo minios, kai keli jauni vyrai išsiveržę iš minios artinosi prie BTR-o, sušukęs „Stop, atgal!“ iššovė į viršų dvi-tris serijas po 2-3 šūvius;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M. G. </w:t>
      </w:r>
      <w:r w:rsidRPr="00980165">
        <w:rPr>
          <w:rFonts w:ascii="Times New Roman" w:eastAsia="SimSun, 宋体" w:hAnsi="Times New Roman" w:cs="Mangal"/>
          <w:noProof/>
          <w:kern w:val="3"/>
          <w:sz w:val="24"/>
          <w:szCs w:val="24"/>
          <w:lang w:eastAsia="zh-CN" w:bidi="hi-IN"/>
        </w:rPr>
        <w:t xml:space="preserve">(t. 126, b. l. 77-84, t. 439, b. l. 57-59) patvirtino, kad kuopos vadas, patikrinęs visų ginkluotę, davė komandą laipintis į BTR-ų. Prie LRT, stovėdamas grandinėje, šaudė į viršų tuščiais šoviniais (visus 10 šovinių) miniai sulaikyti, matė ir girdėjo, kaip šaudė tarnybos draugai;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I. J. (E.)</w:t>
      </w:r>
      <w:r w:rsidRPr="00980165">
        <w:rPr>
          <w:rFonts w:ascii="Times New Roman" w:eastAsia="SimSun, 宋体" w:hAnsi="Times New Roman" w:cs="Mangal"/>
          <w:noProof/>
          <w:kern w:val="3"/>
          <w:sz w:val="24"/>
          <w:szCs w:val="24"/>
          <w:lang w:eastAsia="zh-CN" w:bidi="hi-IN"/>
        </w:rPr>
        <w:t xml:space="preserve"> (t. 126, b. l. 106-114, t. 439, b. l. 74-77) patvirtino, kad sausio 13-osios naktį, gavo 2 dėtuves su 10 vnt. tuščių šovinių. Atvykus prie LRT, būrio vadas davė komandą sustoti grandine ir nepraleisti minios prie pastato. Kelis kartus iššovė į viršų tuščiais šoviniais, pavieniais šūviais miniai sulaikyti, girdėjo tarnybos draugų šūvius. Komandą šaudyti į viršų davė būrio vadas, rikiuojantis grandinei. Iš minios ir šalia esančių namų šaudant nematė ir negirdėjo;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Šaulys </w:t>
      </w:r>
      <w:r w:rsidRPr="00980165">
        <w:rPr>
          <w:rFonts w:ascii="Times New Roman" w:eastAsia="SimSun, 宋体" w:hAnsi="Times New Roman" w:cs="Mangal"/>
          <w:b/>
          <w:noProof/>
          <w:kern w:val="3"/>
          <w:sz w:val="24"/>
          <w:szCs w:val="24"/>
          <w:lang w:eastAsia="zh-CN" w:bidi="hi-IN"/>
        </w:rPr>
        <w:t xml:space="preserve">A. P. </w:t>
      </w:r>
      <w:r w:rsidRPr="00980165">
        <w:rPr>
          <w:rFonts w:ascii="Times New Roman" w:eastAsia="SimSun, 宋体" w:hAnsi="Times New Roman" w:cs="Mangal"/>
          <w:noProof/>
          <w:kern w:val="3"/>
          <w:sz w:val="24"/>
          <w:szCs w:val="24"/>
          <w:lang w:eastAsia="zh-CN" w:bidi="hi-IN"/>
        </w:rPr>
        <w:t xml:space="preserve">(t. 126, b. l. 97-100, t. 439, b. l. 66-69) patvirtino, kad sausio 13-osios naktį gavo 10 vnt. tuščių šovinių. Prie LRT desantininkai stumdami žmonių minią nuo pastato į priešingą kelio pusę, smūgiavo rankomis, jis 6-7 kartus iššovė pavieniais šūviais ir vieną trumpą seriją į orą, tam, kad pagąsdintų žmones. Matė kaip tankas, stovėjęs prie LRT, iššovė tuščiu užtaisu, tai darydamas, patrankos vamzdį buvo aukštai pakėlęs. Po to girdėjo dar vieną šūvį ar sprogimą;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Liudytojai </w:t>
      </w:r>
      <w:r w:rsidRPr="00980165">
        <w:rPr>
          <w:rFonts w:ascii="Times New Roman" w:eastAsia="SimSun, 宋体" w:hAnsi="Times New Roman" w:cs="Mangal"/>
          <w:b/>
          <w:noProof/>
          <w:kern w:val="3"/>
          <w:sz w:val="24"/>
          <w:szCs w:val="24"/>
          <w:lang w:eastAsia="zh-CN" w:bidi="hi-IN"/>
        </w:rPr>
        <w:t xml:space="preserve">A. M. </w:t>
      </w:r>
      <w:r w:rsidRPr="00980165">
        <w:rPr>
          <w:rFonts w:ascii="Times New Roman" w:eastAsia="SimSun, 宋体" w:hAnsi="Times New Roman" w:cs="Mangal"/>
          <w:noProof/>
          <w:kern w:val="3"/>
          <w:sz w:val="24"/>
          <w:szCs w:val="24"/>
          <w:lang w:eastAsia="zh-CN" w:bidi="hi-IN"/>
        </w:rPr>
        <w:t xml:space="preserve">(t. 126, b. l. 138-140, t. 439, b. l. 86-88), </w:t>
      </w:r>
      <w:r w:rsidRPr="00980165">
        <w:rPr>
          <w:rFonts w:ascii="Times New Roman" w:eastAsia="SimSun, 宋体" w:hAnsi="Times New Roman" w:cs="Mangal"/>
          <w:b/>
          <w:noProof/>
          <w:kern w:val="3"/>
          <w:sz w:val="24"/>
          <w:szCs w:val="24"/>
          <w:lang w:eastAsia="zh-CN" w:bidi="hi-IN"/>
        </w:rPr>
        <w:t xml:space="preserve">A. U. </w:t>
      </w:r>
      <w:r w:rsidRPr="00980165">
        <w:rPr>
          <w:rFonts w:ascii="Times New Roman" w:eastAsia="SimSun, 宋体" w:hAnsi="Times New Roman" w:cs="Mangal"/>
          <w:noProof/>
          <w:kern w:val="3"/>
          <w:sz w:val="24"/>
          <w:szCs w:val="24"/>
          <w:lang w:eastAsia="zh-CN" w:bidi="hi-IN"/>
        </w:rPr>
        <w:t xml:space="preserve">(t. 126, b. l. 159-163, t. 439, b. l. 104-105), </w:t>
      </w:r>
      <w:r w:rsidRPr="00980165">
        <w:rPr>
          <w:rFonts w:ascii="Times New Roman" w:eastAsia="SimSun, 宋体" w:hAnsi="Times New Roman" w:cs="Mangal"/>
          <w:b/>
          <w:noProof/>
          <w:kern w:val="3"/>
          <w:sz w:val="24"/>
          <w:szCs w:val="24"/>
          <w:lang w:eastAsia="zh-CN" w:bidi="hi-IN"/>
        </w:rPr>
        <w:t xml:space="preserve">L. K. </w:t>
      </w:r>
      <w:r w:rsidRPr="00980165">
        <w:rPr>
          <w:rFonts w:ascii="Times New Roman" w:eastAsia="SimSun, 宋体" w:hAnsi="Times New Roman" w:cs="Mangal"/>
          <w:noProof/>
          <w:kern w:val="3"/>
          <w:sz w:val="24"/>
          <w:szCs w:val="24"/>
          <w:lang w:eastAsia="zh-CN" w:bidi="hi-IN"/>
        </w:rPr>
        <w:t xml:space="preserve">(t. 126, b. l. 173-176, t. 439, b. l. 110-111,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 xml:space="preserve">(t. 126, b. l. 192-197, t. 439, b. l. 119-121), </w:t>
      </w:r>
      <w:r w:rsidRPr="00980165">
        <w:rPr>
          <w:rFonts w:ascii="Times New Roman" w:eastAsia="SimSun, 宋体" w:hAnsi="Times New Roman" w:cs="Mangal"/>
          <w:b/>
          <w:noProof/>
          <w:kern w:val="3"/>
          <w:sz w:val="24"/>
          <w:szCs w:val="24"/>
          <w:lang w:eastAsia="zh-CN" w:bidi="hi-IN"/>
        </w:rPr>
        <w:t xml:space="preserve">V. J. </w:t>
      </w:r>
      <w:r w:rsidRPr="00980165">
        <w:rPr>
          <w:rFonts w:ascii="Times New Roman" w:eastAsia="SimSun, 宋体" w:hAnsi="Times New Roman" w:cs="Mangal"/>
          <w:noProof/>
          <w:kern w:val="3"/>
          <w:sz w:val="24"/>
          <w:szCs w:val="24"/>
          <w:lang w:eastAsia="zh-CN" w:bidi="hi-IN"/>
        </w:rPr>
        <w:t xml:space="preserve">(t. 126, b. l. 198-200, t. 439, b. l. 122-123) partvirtino šaudmenų gavimo dalinyje aplinkybes ir gautų šovinių kiekius, kieno įsakymu vykdė LRT apsaugos funkciją.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R. </w:t>
      </w:r>
      <w:r w:rsidRPr="00980165">
        <w:rPr>
          <w:rFonts w:ascii="Times New Roman" w:eastAsia="SimSun, 宋体" w:hAnsi="Times New Roman" w:cs="Mangal"/>
          <w:noProof/>
          <w:kern w:val="3"/>
          <w:sz w:val="24"/>
          <w:szCs w:val="24"/>
          <w:lang w:eastAsia="zh-CN" w:bidi="hi-IN"/>
        </w:rPr>
        <w:t>(t. 125, b. l. 128-131, t. 438, b. l. 118-120) ( konvojaus pulko (duomenys neskelbtini) mokomosios specialios paskirties kuopos šaulys) patvirtino, kad dalinyje gavo 10 vnt. tuščių šovinių. Prie LRT, būrio vado nurodymu, stovėjo voroje prie BTR-ų, prie įėjimo matė 5-8 desantininkus.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Konvojaus pulko (duomenys neskelbtini) mokomosios specialios paskirties kuopos eiliniai: vyresnysis išminuotojas eilinis </w:t>
      </w:r>
      <w:r w:rsidRPr="00980165">
        <w:rPr>
          <w:rFonts w:ascii="Times New Roman" w:eastAsia="SimSun, 宋体" w:hAnsi="Times New Roman" w:cs="Mangal"/>
          <w:b/>
          <w:noProof/>
          <w:kern w:val="3"/>
          <w:sz w:val="24"/>
          <w:szCs w:val="24"/>
          <w:lang w:eastAsia="zh-CN" w:bidi="hi-IN"/>
        </w:rPr>
        <w:t xml:space="preserve">G. K. </w:t>
      </w:r>
      <w:r w:rsidRPr="00980165">
        <w:rPr>
          <w:rFonts w:ascii="Times New Roman" w:eastAsia="SimSun, 宋体" w:hAnsi="Times New Roman" w:cs="Mangal"/>
          <w:noProof/>
          <w:kern w:val="3"/>
          <w:sz w:val="24"/>
          <w:szCs w:val="24"/>
          <w:lang w:eastAsia="zh-CN" w:bidi="hi-IN"/>
        </w:rPr>
        <w:t xml:space="preserve">(t. 125, b. l. 194-196, t. 438, b. l. 161-163), šaulys </w:t>
      </w:r>
      <w:r w:rsidRPr="00980165">
        <w:rPr>
          <w:rFonts w:ascii="Times New Roman" w:eastAsia="SimSun, 宋体" w:hAnsi="Times New Roman" w:cs="Mangal"/>
          <w:b/>
          <w:noProof/>
          <w:kern w:val="3"/>
          <w:sz w:val="24"/>
          <w:szCs w:val="24"/>
          <w:lang w:eastAsia="zh-CN" w:bidi="hi-IN"/>
        </w:rPr>
        <w:t xml:space="preserve">A. B. </w:t>
      </w:r>
      <w:r w:rsidRPr="00980165">
        <w:rPr>
          <w:rFonts w:ascii="Times New Roman" w:eastAsia="SimSun, 宋体" w:hAnsi="Times New Roman" w:cs="Mangal"/>
          <w:noProof/>
          <w:kern w:val="3"/>
          <w:sz w:val="24"/>
          <w:szCs w:val="24"/>
          <w:lang w:eastAsia="zh-CN" w:bidi="hi-IN"/>
        </w:rPr>
        <w:t xml:space="preserve">(t. 125, b. l. 217-223, t. 438, b. l. 180-182) patvirtino, kad gavo po 10 vnt. šovinių, kad prie LRT desantininkai šaudė į viršų, siekdami nustumti minią nuo pastato; šaulys </w:t>
      </w:r>
      <w:r w:rsidRPr="00980165">
        <w:rPr>
          <w:rFonts w:ascii="Times New Roman" w:eastAsia="SimSun, 宋体" w:hAnsi="Times New Roman" w:cs="Mangal"/>
          <w:b/>
          <w:noProof/>
          <w:kern w:val="3"/>
          <w:sz w:val="24"/>
          <w:szCs w:val="24"/>
          <w:lang w:eastAsia="zh-CN" w:bidi="hi-IN"/>
        </w:rPr>
        <w:t xml:space="preserve">J. D. </w:t>
      </w:r>
      <w:r w:rsidRPr="00980165">
        <w:rPr>
          <w:rFonts w:ascii="Times New Roman" w:eastAsia="SimSun, 宋体" w:hAnsi="Times New Roman" w:cs="Mangal"/>
          <w:noProof/>
          <w:kern w:val="3"/>
          <w:sz w:val="24"/>
          <w:szCs w:val="24"/>
          <w:lang w:eastAsia="zh-CN" w:bidi="hi-IN"/>
        </w:rPr>
        <w:t xml:space="preserve">(t. 125, b. l. 150-153, t. 438, b. l. 131-134) patvirtino, kad gavo 10 vnt. šovinių, kad prie LRT matė kaip desantininkai ir jų kuopos kariai nustūmė minią nuo pastato, girdėjo šūvius, girdėjo 2-3 galingus šūvius ar sprogimus; šaulys </w:t>
      </w:r>
      <w:r w:rsidRPr="00980165">
        <w:rPr>
          <w:rFonts w:ascii="Times New Roman" w:eastAsia="SimSun, 宋体" w:hAnsi="Times New Roman" w:cs="Mangal"/>
          <w:b/>
          <w:noProof/>
          <w:kern w:val="3"/>
          <w:sz w:val="24"/>
          <w:szCs w:val="24"/>
          <w:lang w:eastAsia="zh-CN" w:bidi="hi-IN"/>
        </w:rPr>
        <w:t xml:space="preserve">S. I. </w:t>
      </w:r>
      <w:r w:rsidRPr="00980165">
        <w:rPr>
          <w:rFonts w:ascii="Times New Roman" w:eastAsia="SimSun, 宋体" w:hAnsi="Times New Roman" w:cs="Mangal"/>
          <w:noProof/>
          <w:kern w:val="3"/>
          <w:sz w:val="24"/>
          <w:szCs w:val="24"/>
          <w:lang w:eastAsia="zh-CN" w:bidi="hi-IN"/>
        </w:rPr>
        <w:t xml:space="preserve">(t. 125, b. l. 154-157, t. 438, b. l. 135-137) patvirtino, kad gavo automatą AKM, dvi dėtuves po 30 kovinių šovinių kiekvienoje, 1 dėtuvę su 10 vienetų tuščiųjų šovinių; šaulys </w:t>
      </w:r>
      <w:r w:rsidRPr="00980165">
        <w:rPr>
          <w:rFonts w:ascii="Times New Roman" w:eastAsia="SimSun, 宋体" w:hAnsi="Times New Roman" w:cs="Mangal"/>
          <w:b/>
          <w:noProof/>
          <w:kern w:val="3"/>
          <w:sz w:val="24"/>
          <w:szCs w:val="24"/>
          <w:lang w:eastAsia="zh-CN" w:bidi="hi-IN"/>
        </w:rPr>
        <w:t xml:space="preserve">V. K. </w:t>
      </w:r>
      <w:r w:rsidRPr="00980165">
        <w:rPr>
          <w:rFonts w:ascii="Times New Roman" w:eastAsia="SimSun, 宋体" w:hAnsi="Times New Roman" w:cs="Mangal"/>
          <w:noProof/>
          <w:kern w:val="3"/>
          <w:sz w:val="24"/>
          <w:szCs w:val="24"/>
          <w:lang w:eastAsia="zh-CN" w:bidi="hi-IN"/>
        </w:rPr>
        <w:t xml:space="preserve">(t. 125, b. l. 112-216, t. 438, b. l. 177-179) patvirtino, kad gavo 10 vnt. tuščių šovinių. Atvykus prie LRT, buvo duota užduotis – nepraleisti minios prie BTR-ų ir LRT pastatų, girdėjo penkis pavienius šaunamojo ginklo šūvius. Kuopos sekretorius </w:t>
      </w:r>
      <w:r w:rsidRPr="00980165">
        <w:rPr>
          <w:rFonts w:ascii="Times New Roman" w:eastAsia="SimSun, 宋体" w:hAnsi="Times New Roman" w:cs="Mangal"/>
          <w:b/>
          <w:noProof/>
          <w:kern w:val="3"/>
          <w:sz w:val="24"/>
          <w:szCs w:val="24"/>
          <w:lang w:eastAsia="zh-CN" w:bidi="hi-IN"/>
        </w:rPr>
        <w:t xml:space="preserve">D. G. </w:t>
      </w:r>
      <w:r w:rsidRPr="00980165">
        <w:rPr>
          <w:rFonts w:ascii="Times New Roman" w:eastAsia="SimSun, 宋体" w:hAnsi="Times New Roman" w:cs="Mangal"/>
          <w:noProof/>
          <w:kern w:val="3"/>
          <w:sz w:val="24"/>
          <w:szCs w:val="24"/>
          <w:lang w:eastAsia="zh-CN" w:bidi="hi-IN"/>
        </w:rPr>
        <w:t xml:space="preserve">(t. 126, b. l. 144-147, t. 439, b. l. 92-94) patvirtino, kad gavo 10 vnt. tuščių šovinių; šaulys </w:t>
      </w:r>
      <w:r w:rsidRPr="00980165">
        <w:rPr>
          <w:rFonts w:ascii="Times New Roman" w:eastAsia="SimSun, 宋体" w:hAnsi="Times New Roman" w:cs="Mangal"/>
          <w:b/>
          <w:noProof/>
          <w:kern w:val="3"/>
          <w:sz w:val="24"/>
          <w:szCs w:val="24"/>
          <w:lang w:eastAsia="zh-CN" w:bidi="hi-IN"/>
        </w:rPr>
        <w:t xml:space="preserve">P. J. </w:t>
      </w:r>
      <w:r w:rsidRPr="00980165">
        <w:rPr>
          <w:rFonts w:ascii="Times New Roman" w:eastAsia="SimSun, 宋体" w:hAnsi="Times New Roman" w:cs="Mangal"/>
          <w:noProof/>
          <w:kern w:val="3"/>
          <w:sz w:val="24"/>
          <w:szCs w:val="24"/>
          <w:lang w:eastAsia="zh-CN" w:bidi="hi-IN"/>
        </w:rPr>
        <w:t xml:space="preserve">(t. 125, b. l. 197-199, t. 438, b. l. 164-166). Snaiperis </w:t>
      </w:r>
      <w:r w:rsidRPr="00980165">
        <w:rPr>
          <w:rFonts w:ascii="Times New Roman" w:eastAsia="SimSun, 宋体" w:hAnsi="Times New Roman" w:cs="Mangal"/>
          <w:b/>
          <w:noProof/>
          <w:kern w:val="3"/>
          <w:sz w:val="24"/>
          <w:szCs w:val="24"/>
          <w:lang w:eastAsia="zh-CN" w:bidi="hi-IN"/>
        </w:rPr>
        <w:t xml:space="preserve">V. J. </w:t>
      </w:r>
      <w:r w:rsidRPr="00980165">
        <w:rPr>
          <w:rFonts w:ascii="Times New Roman" w:eastAsia="SimSun, 宋体" w:hAnsi="Times New Roman" w:cs="Mangal"/>
          <w:noProof/>
          <w:kern w:val="3"/>
          <w:sz w:val="24"/>
          <w:szCs w:val="24"/>
          <w:lang w:eastAsia="zh-CN" w:bidi="hi-IN"/>
        </w:rPr>
        <w:t xml:space="preserve">(t. 125, b. l. 200-202, t. 438, b. l. 167-169) patvirtino, kad dalinyje gavo po 10 vnt. tuščių šovinių. Atvykus prie LRT, matė kaip desantininkai stumia žmones nuo pastato.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M. </w:t>
      </w:r>
      <w:r w:rsidRPr="00980165">
        <w:rPr>
          <w:rFonts w:ascii="Times New Roman" w:eastAsia="SimSun, 宋体" w:hAnsi="Times New Roman" w:cs="Mangal"/>
          <w:noProof/>
          <w:kern w:val="3"/>
          <w:sz w:val="24"/>
          <w:szCs w:val="24"/>
          <w:lang w:eastAsia="zh-CN" w:bidi="hi-IN"/>
        </w:rPr>
        <w:t>(t. 125, b. l. 191, 193, t. 438, b. l. 158-160) (konvojaus pulko (duomenys neskelbtini) mokomosios specialios paskirties kuopos snaiperis eilinis) patvirtino, kad sausio 13-osios naktį gavo šautuvą SVD 7.62 mm kalibro su optiniu taikikliu ir dvi dėtuves šitam šautuvui su dvidešimt kovinių šovinių su LPS kulkomis, guminę lazdą PR-73. Kai išlipo prie LRT, minia jau buvo nustumta, nematė, kad desantininkai būtų mušęsi su žmonėmis, šovinių šautuvui SVD neišnaudojo.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M. </w:t>
      </w:r>
      <w:r w:rsidRPr="00980165">
        <w:rPr>
          <w:rFonts w:ascii="Times New Roman" w:eastAsia="SimSun, 宋体" w:hAnsi="Times New Roman" w:cs="Mangal"/>
          <w:noProof/>
          <w:kern w:val="3"/>
          <w:sz w:val="24"/>
          <w:szCs w:val="24"/>
          <w:lang w:eastAsia="zh-CN" w:bidi="hi-IN"/>
        </w:rPr>
        <w:t>(t. 126, b. l. 166-172, t. 439, b. l. 107-109) (konvojaus pulko (duomenys neskelbtini) mokomosios specialios paskirties kuopos 3 būrio vado pavaduotojas seržantas) patvirtino, kad sausio 13-osios naktį gavo automatus AKMS, po dvi dėtuves su 10 tuščių šovinių kiekvienoje, gumines lazdas PR-73, šalmus „sferas“, neperšaunamas liemenes, kad K. įsakė saugoti pulko vadą papulkininkį S. F.;</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D. </w:t>
      </w:r>
      <w:r w:rsidRPr="00980165">
        <w:rPr>
          <w:rFonts w:ascii="Times New Roman" w:eastAsia="SimSun, 宋体" w:hAnsi="Times New Roman" w:cs="Mangal"/>
          <w:noProof/>
          <w:kern w:val="3"/>
          <w:sz w:val="24"/>
          <w:szCs w:val="24"/>
          <w:lang w:eastAsia="zh-CN" w:bidi="hi-IN"/>
        </w:rPr>
        <w:t xml:space="preserve">(t. 126, b. l. 58-61, t. 439, b. l. 44-46) (konvojaus pulko (duomenys neskelbtini) mokomosios specialios paskirties kuopos eilinis) patvirtino, kad gavo 2 dėtuves su 20 vnt. tuščių šovinių, kad ir prie LRT saugojo pulko vadą, o šiam liepus, stovėjo grandinėje prie LRT;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Liudytojai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 xml:space="preserve">(t. 126, b. l. 141-143, t. 439, b. l. 89-91), </w:t>
      </w:r>
      <w:r w:rsidRPr="00980165">
        <w:rPr>
          <w:rFonts w:ascii="Times New Roman" w:eastAsia="SimSun, 宋体" w:hAnsi="Times New Roman" w:cs="Mangal"/>
          <w:b/>
          <w:noProof/>
          <w:kern w:val="3"/>
          <w:sz w:val="24"/>
          <w:szCs w:val="24"/>
          <w:lang w:eastAsia="zh-CN" w:bidi="hi-IN"/>
        </w:rPr>
        <w:t xml:space="preserve">A. T. </w:t>
      </w:r>
      <w:r w:rsidRPr="00980165">
        <w:rPr>
          <w:rFonts w:ascii="Times New Roman" w:eastAsia="SimSun, 宋体" w:hAnsi="Times New Roman" w:cs="Mangal"/>
          <w:noProof/>
          <w:kern w:val="3"/>
          <w:sz w:val="24"/>
          <w:szCs w:val="24"/>
          <w:lang w:eastAsia="zh-CN" w:bidi="hi-IN"/>
        </w:rPr>
        <w:t xml:space="preserve">(t. 126 b. l. 85-92, t. 439, b. l. 60-62) patvirtino, kad prie LRT matė, kaip dalies vadas, priėjęs prie šarvuotosios mašinos, ant kurios buvo įtaisytas garsiakalbis, paprašė paleisti įrašą dar kartą. Dalinio vadą saugojo apie 1-1,5 valandos, o po to buvo duota komanda stoti į grandinę;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A. </w:t>
      </w:r>
      <w:r w:rsidRPr="00980165">
        <w:rPr>
          <w:rFonts w:ascii="Times New Roman" w:eastAsia="SimSun, 宋体" w:hAnsi="Times New Roman" w:cs="Mangal"/>
          <w:noProof/>
          <w:kern w:val="3"/>
          <w:sz w:val="24"/>
          <w:szCs w:val="24"/>
          <w:lang w:eastAsia="zh-CN" w:bidi="hi-IN"/>
        </w:rPr>
        <w:t xml:space="preserve">(t. 126, b. l. 201-209, t. 439, b. l. 124-127) (konvojaus pulko (duomenys neskelbtini) skyriaus vadas) patvirtino, kad sausio 13-osios naktį, buvo asmeninis pulko vado papulkininkio S. F. radistas. Turėjo nešiojamąją radijo stotį R-158Č, automatą AKMS, dvi tuščias automato dėtuves. Jo užduotis buvo užtikrinti pulko vado ryšį su pulku. Prie LRT matė, kaip desantininkai civilius asmenis stūmė nuo pastato. Girdėjo, kaip kažkas nugriaudėjo, pasigirdo šūvių tuščiais šoviniais serija. Radijo pastatą apsaugon paėmė desantininkai.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Liudytojas</w:t>
      </w:r>
      <w:r w:rsidRPr="00980165">
        <w:rPr>
          <w:rFonts w:ascii="Times New Roman" w:eastAsia="SimSun, 宋体" w:hAnsi="Times New Roman" w:cs="Mangal"/>
          <w:b/>
          <w:noProof/>
          <w:kern w:val="3"/>
          <w:sz w:val="24"/>
          <w:szCs w:val="24"/>
          <w:lang w:eastAsia="zh-CN" w:bidi="hi-IN"/>
        </w:rPr>
        <w:t xml:space="preserve"> A. C. </w:t>
      </w:r>
      <w:r w:rsidRPr="00980165">
        <w:rPr>
          <w:rFonts w:ascii="Times New Roman" w:eastAsia="SimSun, 宋体" w:hAnsi="Times New Roman" w:cs="Mangal"/>
          <w:noProof/>
          <w:kern w:val="3"/>
          <w:sz w:val="24"/>
          <w:szCs w:val="24"/>
          <w:lang w:eastAsia="zh-CN" w:bidi="hi-IN"/>
        </w:rPr>
        <w:t xml:space="preserve">(t. 126, b. l. 212-217, t. 439, b. l. 130-132), (konvojaus pulko (duomenys neskelbtini) kariškis) patvirtino, kad pulko ryšių tarnybos viršininko Š. nurodymu, prie LRT važiavo KŠM ir kartu su S. užtikrino mašinos saugojimą, buvo pasiėmęs 2 dėtuves tuščių šovinių.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V. </w:t>
      </w:r>
      <w:r w:rsidRPr="00980165">
        <w:rPr>
          <w:rFonts w:ascii="Times New Roman" w:eastAsia="SimSun, 宋体" w:hAnsi="Times New Roman" w:cs="Mangal"/>
          <w:noProof/>
          <w:kern w:val="3"/>
          <w:sz w:val="24"/>
          <w:szCs w:val="24"/>
          <w:lang w:eastAsia="zh-CN" w:bidi="hi-IN"/>
        </w:rPr>
        <w:t>(t. 126, b. l. 218-222, t. 439, b. l. 133-135), patvirtino, kad jam buvo priskirta KŠM, buvo pavesta užtikrinti ryšį su jų pulku;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S. </w:t>
      </w:r>
      <w:r w:rsidRPr="00980165">
        <w:rPr>
          <w:rFonts w:ascii="Times New Roman" w:eastAsia="SimSun, 宋体" w:hAnsi="Times New Roman" w:cs="Mangal"/>
          <w:noProof/>
          <w:kern w:val="3"/>
          <w:sz w:val="24"/>
          <w:szCs w:val="24"/>
          <w:lang w:eastAsia="zh-CN" w:bidi="hi-IN"/>
        </w:rPr>
        <w:t xml:space="preserve">(t. 126, b. l. 240-248, t. 439, b. l. 142-145) patvirtino, kad pulko ryšių vadas majoras Š. liepė ruošti KŠM išvykimui. Važiuojant buvo įjungtos visos KŠM radijo stotys. Matė, kaip desantininkai vaikė žmones nuo LRT, stūmė žmones rankomis, matė iš gyvenamųjų namų lekiant trasuojančias kulkas, dvi trumpas serijas, maždaug po du šovinius. Kulkos pralėkė virš žmonių minios ar net krito į tiesiai minią;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P. </w:t>
      </w:r>
      <w:r w:rsidRPr="00980165">
        <w:rPr>
          <w:rFonts w:ascii="Times New Roman" w:eastAsia="SimSun, 宋体" w:hAnsi="Times New Roman" w:cs="Mangal"/>
          <w:noProof/>
          <w:kern w:val="3"/>
          <w:sz w:val="24"/>
          <w:szCs w:val="24"/>
          <w:lang w:eastAsia="zh-CN" w:bidi="hi-IN"/>
        </w:rPr>
        <w:t>(t. 126, b. l. 263-267, t. 439, b. l. 152-154) patvirtino, kad iš karinio Šiaurės miestelio vairavo mašiną, važiuodamas pagal F. nurodymus. Kai sustojo prie LRT, išgirdo pavienių šaunamojo ginklo šūvių garsus, kad iki sausio 13 d. vakaro nebuvo išlipęs iš mašinos, nes užvestas mašinos variklis užtikrino radijo stočių veikimą.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P. </w:t>
      </w:r>
      <w:r w:rsidRPr="00980165">
        <w:rPr>
          <w:rFonts w:ascii="Times New Roman" w:eastAsia="SimSun, 宋体" w:hAnsi="Times New Roman" w:cs="Mangal"/>
          <w:noProof/>
          <w:kern w:val="3"/>
          <w:sz w:val="24"/>
          <w:szCs w:val="24"/>
          <w:lang w:eastAsia="zh-CN" w:bidi="hi-IN"/>
        </w:rPr>
        <w:t>(t. 126, b. l. 12-18, t. 439, b. l. 10-13) patvirtino, kad sausio 13-osios naktį su specialios paskirties kuopos kariais BTR-ų, kurio borto Nr. 237, važiavo prie LRT. Specialios paskirties kuopos kariai buvo ginkluoti automatais, guminėmis lazdomis. BTR-e radijo stotis buvo sugedusi.</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Liudytojai, automobilinės kuopos kariai, patvirtino konvojaus pulko (duomenys neskelbtini) kariškių dalyvavimą LRT užėmimo operacijoje: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J. D. </w:t>
      </w:r>
      <w:r w:rsidRPr="00980165">
        <w:rPr>
          <w:rFonts w:ascii="Times New Roman" w:eastAsia="SimSun, 宋体" w:hAnsi="Times New Roman" w:cs="Mangal"/>
          <w:noProof/>
          <w:kern w:val="3"/>
          <w:sz w:val="24"/>
          <w:szCs w:val="24"/>
          <w:lang w:eastAsia="zh-CN" w:bidi="hi-IN"/>
        </w:rPr>
        <w:t xml:space="preserve">(t. 126, b. l. 22-29, t. 439, b. . 17-20) patvirtino, kad jam priskirto BTR-o numeris 243, kolonoje prie LRT važiavo antras po BTR-o, kurio borto Nr. (duomenys neskelbtini);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A. O. </w:t>
      </w:r>
      <w:r w:rsidRPr="00980165">
        <w:rPr>
          <w:rFonts w:ascii="Times New Roman" w:eastAsia="SimSun, 宋体" w:hAnsi="Times New Roman" w:cs="Mangal"/>
          <w:noProof/>
          <w:kern w:val="3"/>
          <w:sz w:val="24"/>
          <w:szCs w:val="24"/>
          <w:lang w:eastAsia="zh-CN" w:bidi="hi-IN"/>
        </w:rPr>
        <w:t>(t. 126, b. l. 30-34, t. 439, b. l. 21-23) patvirtino, kad jo BTR borto Nr. (duomenys neskelbtini), kad dalinio kariai atsinešė dėžutę šovinių, skirtų PKT, kurią pastatė į etatinę vietą, kad kolonoje, vykstančioje prie LRT, važiavo ketvirtas, paskui BTR-ą, kurio borto Nr. (duomenys neskelbtini), šarvuotyje radijo stotis veikė;</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M. T. </w:t>
      </w:r>
      <w:r w:rsidRPr="00980165">
        <w:rPr>
          <w:rFonts w:ascii="Times New Roman" w:eastAsia="SimSun, 宋体" w:hAnsi="Times New Roman" w:cs="Mangal"/>
          <w:noProof/>
          <w:kern w:val="3"/>
          <w:sz w:val="24"/>
          <w:szCs w:val="24"/>
          <w:lang w:eastAsia="zh-CN" w:bidi="hi-IN"/>
        </w:rPr>
        <w:t xml:space="preserve">(t. 126, b. l. 38-43, t. 439, b. l. 27-30) patvirtino, kad jo BTR-o borto Nr. (duomenys neskelbtini). Prie LRT kolonoje važiavo trečias, radijo ryšys veikė, šaukinys buvo borto Nr., t. y. „(duomenys neskelbtini)“;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(t. 126, b. l. 272-275, t. 439, b. l. 158-160) patvirtino, kad jo BTR-o borto Nr. – (duomenys neskelbtini). Kolonoje prie LRT važiavo paskui radijo ryšių mašiną GAZ-66;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A. L. </w:t>
      </w:r>
      <w:r w:rsidRPr="00980165">
        <w:rPr>
          <w:rFonts w:ascii="Times New Roman" w:eastAsia="SimSun, 宋体" w:hAnsi="Times New Roman" w:cs="Mangal"/>
          <w:noProof/>
          <w:kern w:val="3"/>
          <w:sz w:val="24"/>
          <w:szCs w:val="24"/>
          <w:lang w:eastAsia="zh-CN" w:bidi="hi-IN"/>
        </w:rPr>
        <w:t>(t. 126, b. l. 223-233, t. 439, b. l. 149-151) patvirtino, kad jo BTR-o borto Nr. – (duomenys neskelbtini). Šarvuotis kolonoje prie LRT važiavo šeštas (skaičiuojant su KŠM GAZ-66). Kai atvyko, radijo centrą buvo užėmę desantininkai. Kariams buvo duota komanda užtikrinti radijo centro ir karinės technikos apsaugą;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I. N. </w:t>
      </w:r>
      <w:r w:rsidRPr="00980165">
        <w:rPr>
          <w:rFonts w:ascii="Times New Roman" w:eastAsia="SimSun, 宋体" w:hAnsi="Times New Roman" w:cs="Mangal"/>
          <w:noProof/>
          <w:kern w:val="3"/>
          <w:sz w:val="24"/>
          <w:szCs w:val="24"/>
          <w:lang w:eastAsia="zh-CN" w:bidi="hi-IN"/>
        </w:rPr>
        <w:t xml:space="preserve">(t. 126, b. l. 20, t. 439, b. l. 14) patvirtino, kad sausio 9 –15 d. laikotarpiu nė venas kariškis, dalyvavęs sausio 13-osios nakties įvykiuose, į medicinos punktą nesikreipė. I. N. nurodytas aplinkybes patvirtino konvojaus pulko (duomenys neskelbtini) mokomosios specialios paskirties kuopos felčerė </w:t>
      </w:r>
      <w:r w:rsidRPr="00980165">
        <w:rPr>
          <w:rFonts w:ascii="Times New Roman" w:eastAsia="SimSun, 宋体" w:hAnsi="Times New Roman" w:cs="Mangal"/>
          <w:b/>
          <w:noProof/>
          <w:kern w:val="3"/>
          <w:sz w:val="24"/>
          <w:szCs w:val="24"/>
          <w:lang w:eastAsia="zh-CN" w:bidi="hi-IN"/>
        </w:rPr>
        <w:t xml:space="preserve">K. S. </w:t>
      </w:r>
      <w:r w:rsidRPr="00980165">
        <w:rPr>
          <w:rFonts w:ascii="Times New Roman" w:eastAsia="SimSun, 宋体" w:hAnsi="Times New Roman" w:cs="Mangal"/>
          <w:noProof/>
          <w:kern w:val="3"/>
          <w:sz w:val="24"/>
          <w:szCs w:val="24"/>
          <w:lang w:eastAsia="zh-CN" w:bidi="hi-IN"/>
        </w:rPr>
        <w:t xml:space="preserve">(t. 126, b. l. 15-20, t. 478, b. l. 176-177), gydytojas </w:t>
      </w:r>
      <w:r w:rsidRPr="00980165">
        <w:rPr>
          <w:rFonts w:ascii="Times New Roman" w:eastAsia="SimSun, 宋体" w:hAnsi="Times New Roman" w:cs="Mangal"/>
          <w:b/>
          <w:noProof/>
          <w:kern w:val="3"/>
          <w:sz w:val="24"/>
          <w:szCs w:val="24"/>
          <w:lang w:eastAsia="zh-CN" w:bidi="hi-IN"/>
        </w:rPr>
        <w:t xml:space="preserve">A. B. </w:t>
      </w:r>
      <w:r w:rsidRPr="00980165">
        <w:rPr>
          <w:rFonts w:ascii="Times New Roman" w:eastAsia="SimSun, 宋体" w:hAnsi="Times New Roman" w:cs="Mangal"/>
          <w:noProof/>
          <w:kern w:val="3"/>
          <w:sz w:val="24"/>
          <w:szCs w:val="24"/>
          <w:lang w:eastAsia="zh-CN" w:bidi="hi-IN"/>
        </w:rPr>
        <w:t xml:space="preserve">(t. 126, b. l. 21, t. 439, b. l. 16), pirmosios medicinos pagalbos punkto felčerė </w:t>
      </w:r>
      <w:r w:rsidRPr="00980165">
        <w:rPr>
          <w:rFonts w:ascii="Times New Roman" w:eastAsia="SimSun, 宋体" w:hAnsi="Times New Roman" w:cs="Mangal"/>
          <w:b/>
          <w:noProof/>
          <w:kern w:val="3"/>
          <w:sz w:val="24"/>
          <w:szCs w:val="24"/>
          <w:lang w:eastAsia="zh-CN" w:bidi="hi-IN"/>
        </w:rPr>
        <w:t xml:space="preserve">E. K. </w:t>
      </w:r>
      <w:r w:rsidRPr="00980165">
        <w:rPr>
          <w:rFonts w:ascii="Times New Roman" w:eastAsia="SimSun, 宋体" w:hAnsi="Times New Roman" w:cs="Mangal"/>
          <w:noProof/>
          <w:kern w:val="3"/>
          <w:sz w:val="24"/>
          <w:szCs w:val="24"/>
          <w:lang w:eastAsia="zh-CN" w:bidi="hi-IN"/>
        </w:rPr>
        <w:t>(t. 126, b. l. 52, t. 439, b. l. 37, t. 478, b. l. 168-171).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Liudytojas K. N., </w:t>
      </w:r>
      <w:r w:rsidRPr="00980165">
        <w:rPr>
          <w:rFonts w:ascii="Times New Roman" w:eastAsia="SimSun, 宋体" w:hAnsi="Times New Roman" w:cs="Mangal"/>
          <w:noProof/>
          <w:kern w:val="3"/>
          <w:sz w:val="24"/>
          <w:szCs w:val="24"/>
          <w:lang w:eastAsia="zh-CN" w:bidi="hi-IN"/>
        </w:rPr>
        <w:t>peržiūrėjęs vaizdo įrašus, esančius iš DVD „1991 m. sausio 8-16 d. vaizdo medžiagą iš Seimo interneto svetainės“ 25 filmo, „4A 2 dalis“, pirmas filmas, nurodė, kad sprendžiant iš aprangos (šalmo „sfera“) ir ginkluotės, tai yra TSRS VRM vidaus kariuomenės kariai iš mokomosios specialios paskirties kuopos, kad mato tris TSRS VRM vidaus kariuomenės mokomosios specialios paskirties kuopos karius, atpažįsta eilinį Z. (t. 478, b. l. 1-8, 11-13). Atpažinimo pagal nuotraukas metu, liudytojas nurodė, kad vienoje iš pateiktų fotonuotraukų, vyriškis atrodo panašus į J. S. (t. 477, b. l. 244-248).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S. </w:t>
      </w:r>
      <w:r w:rsidRPr="00980165">
        <w:rPr>
          <w:rFonts w:ascii="Times New Roman" w:eastAsia="SimSun, 宋体" w:hAnsi="Times New Roman" w:cs="Mangal"/>
          <w:noProof/>
          <w:kern w:val="3"/>
          <w:sz w:val="24"/>
          <w:szCs w:val="24"/>
          <w:lang w:eastAsia="zh-CN" w:bidi="hi-IN"/>
        </w:rPr>
        <w:t>patvirtino, kad S., Ž., M. ir F. minėtu metu vykdavo į Šiaurės karinį miestelį, kad apie 1991 m. sausio 13 d. įvykius sužinojo iš pavaduotojo technikai V. R., pavaduotojo politiniams klausimams A. M. bei štabo viršininko J. L., kurie dalyvavo įvykiuose (t. 477, b. l. 215-217, 218-223, 224-226, 227-229).</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Atpažinimo pagal nuotraukas metu, liudytojas </w:t>
      </w:r>
      <w:r w:rsidRPr="00980165">
        <w:rPr>
          <w:rFonts w:ascii="Times New Roman" w:eastAsia="SimSun, 宋体" w:hAnsi="Times New Roman" w:cs="Mangal"/>
          <w:b/>
          <w:noProof/>
          <w:kern w:val="3"/>
          <w:sz w:val="24"/>
          <w:szCs w:val="24"/>
          <w:lang w:eastAsia="zh-CN" w:bidi="hi-IN"/>
        </w:rPr>
        <w:t xml:space="preserve">S. S. </w:t>
      </w:r>
      <w:r w:rsidRPr="00980165">
        <w:rPr>
          <w:rFonts w:ascii="Times New Roman" w:eastAsia="SimSun, 宋体" w:hAnsi="Times New Roman" w:cs="Mangal"/>
          <w:noProof/>
          <w:kern w:val="3"/>
          <w:sz w:val="24"/>
          <w:szCs w:val="24"/>
          <w:lang w:eastAsia="zh-CN" w:bidi="hi-IN"/>
        </w:rPr>
        <w:t>nurodė, kad kategoriškai atpažįsta A. Ž. (t. 477, b. l. 230-234), V. S. (t. 477, b. l. 235-(duomenys neskelbtini)), vienoje iš pateiktų fotonuotraukų vyriškis atrodo pažįstamas ir spėja, kad tai yra G. B. (t. 477, b. l. 244-248).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Liudytoju apklaustas milicijos pulko 5458 bataliono štabo viršininkas </w:t>
      </w:r>
      <w:r w:rsidRPr="00980165">
        <w:rPr>
          <w:rFonts w:ascii="Times New Roman" w:eastAsia="SimSun, 宋体" w:hAnsi="Times New Roman" w:cs="Mangal"/>
          <w:b/>
          <w:noProof/>
          <w:kern w:val="3"/>
          <w:sz w:val="24"/>
          <w:szCs w:val="24"/>
          <w:lang w:eastAsia="zh-CN" w:bidi="hi-IN"/>
        </w:rPr>
        <w:t xml:space="preserve">J. L. </w:t>
      </w:r>
      <w:r w:rsidRPr="00980165">
        <w:rPr>
          <w:rFonts w:ascii="Times New Roman" w:eastAsia="SimSun, 宋体" w:hAnsi="Times New Roman" w:cs="Mangal"/>
          <w:noProof/>
          <w:kern w:val="3"/>
          <w:sz w:val="24"/>
          <w:szCs w:val="24"/>
          <w:lang w:eastAsia="zh-CN" w:bidi="hi-IN"/>
        </w:rPr>
        <w:t>papasakojo apie kulkos, kurios kalibras 5.45 mm, savybes. Nurodė, kad jam žinoma, jog konvojaus pulko (duomenys neskelbtini) karininkai iš „karštų taškų“ buvo parsivežę šviesos ir garso granatų „Zaria“. Reportažuose, rodytuose per televiziją apie įvykius prie LRT ir TV bokšto, matė „Zaria“ sprogimus. Ši priemonė skirta dėmesiui nukreipti ir minioje jos naudoti negalima (t. 477, b. l. 251-256).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Liudytojas U. D.</w:t>
      </w:r>
      <w:r w:rsidRPr="00980165">
        <w:rPr>
          <w:rFonts w:ascii="Times New Roman" w:eastAsia="SimSun, 宋体" w:hAnsi="Times New Roman" w:cs="Mangal"/>
          <w:noProof/>
          <w:kern w:val="3"/>
          <w:sz w:val="24"/>
          <w:szCs w:val="24"/>
          <w:lang w:eastAsia="zh-CN" w:bidi="hi-IN"/>
        </w:rPr>
        <w:t xml:space="preserve"> patvirtino, kad su Š. vyko į Šiaulių mokomąjį ryšininkų pulką, iš kurio turėjo parsivaryti dvi ryšio mašinas – GAZ 66 ir UAZ. 1991 m. sausio 13 d., privažiavus prie LRT, išgirdo šūvių ir sprogimų garsus, matė, kaip padalinio kariškiai, stumdami civilius, „darbavosi“ guminėmis lazdomis. Matė kaip sankryžoje su Pietario gatve iššovė tankas. Iš BRDM buvo paleistas įrašas kreipimosi į Lietuvos žmones, buvo minimas koks tai gelbėjimo komitetas, prie pastato matė F.. Apie tai kas įvyko, pasakojo viršininkui D. G. (t. 478, b. l. 82-86). Liudytojas pagal pateiktą nuotrauką atpažino G. P. (t. 478, b. l. 87-91).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R. M. </w:t>
      </w:r>
      <w:r w:rsidRPr="00980165">
        <w:rPr>
          <w:rFonts w:ascii="Times New Roman" w:eastAsia="SimSun, 宋体" w:hAnsi="Times New Roman" w:cs="Mangal"/>
          <w:noProof/>
          <w:kern w:val="3"/>
          <w:sz w:val="24"/>
          <w:szCs w:val="24"/>
          <w:lang w:eastAsia="zh-CN" w:bidi="hi-IN"/>
        </w:rPr>
        <w:t>patvirtino 1991 m. sausio pradžioje divizijoje buvus aukštiems TSRS VRM pareigūnams, paaiškino šaudmenų išdavimo tvarką ir apskaitą bei markiruotę (t. 46, b. l. 264-265, t. 152, b. l. 86-87). Apklausiamas liudytoju, nurodė, kad 1991 m. sausio pradžioje divizijoje matydavo nepažįstamų asmenų, apsirengusių civiliai, divizijos vadas važiuodavo į Šiaurės karinį miestelį, kariškiai iš (duomenys neskelbtini) divizijos į jų sandėlius atveždavo ginkluotę. 1991 m. sausio 7-8 dienomis divizijos valdybos karininkams buvo įsakyta nepalikti karinio miestelio teritorijos ir būti parengtyje. Sausio 13 d. naktį buvo savo kabinete ir įvykiuose nedalyvavo. Ž. grįžus iš karinio Šiaurės miestelio, buvo surinkti visi divizijos valdybos karininkai ir šis perdavė TSRS GM pavaduotojo A. įsakymą: stiprinti kovinę padėtį, visoms tarnyboms būti pasiruošusioms bet kokiems atvejams – būti parengtyje, buvo įvesta kareivinių padėtis. Taip pat tuo metu į diviziją buvo atvažiavę TSRS VR ministro pavaduotojas D., TSRS VRM Šiaurės Vakarų valdybos vadas – S., jo pavaduotojas užnugariui ir štabo viršininkas. Sausio 12 d. matė aikštėje išrikiuotus mokomosios specialios paskirties kuopos BTR-us, BRDM, automatais AKMS ginkluotus kariškius, pulko vadą F., štabo viršininką ir kitus karininkus. Matė kuopos karininkus – M., M., C., S.. Nakties metu girdėjo šūvių ir sprogimų garsus. Buvo iškviestas pas Ž., kuris liepė, paėmus iš sandėlio, nuvežti S. F. tuščių šovinių dėžę ir „galimai“ spec. priemonių. Važiavo greitosios pagalbos automobiliu RAF, kurį vairavo praporščikas K.. Prie LRT 4-ių aukštų pastato priėjo kuopos vadas M, kuriam pasakė, kad šoviniai mašinoje. Prie objekto matė S. F. ir galimai Z. (t. 477, b. l. 7-15).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M. G. </w:t>
      </w:r>
      <w:r w:rsidRPr="00980165">
        <w:rPr>
          <w:rFonts w:ascii="Times New Roman" w:eastAsia="SimSun, 宋体" w:hAnsi="Times New Roman" w:cs="Mangal"/>
          <w:noProof/>
          <w:kern w:val="3"/>
          <w:sz w:val="24"/>
          <w:szCs w:val="24"/>
          <w:lang w:eastAsia="zh-CN" w:bidi="hi-IN"/>
        </w:rPr>
        <w:t>(t. 126, b. l. 280-281, 284-288, t. 439, b. l. 164-165, 168-171) patvirtino, kad parengė pažymą apie sunaudotus šaudmenis ir spec. priemones 1991 m. sausio 13 d. Pažymą rengė pulko štabo viršininko papulkininkio J. S. įsakymu. Duomenis apie 17 vienetų 7.62 mm kalibro 43 m. pavyzdžio sunaudojimą, pateikė kuopos vadas vyr. leitenantas M. Dėl sunaudotų 16 vnt. šviesos-garso granatų „Zaria“, 3 vnt. – „(duomenys neskelbtini)-1“ ir 10 vnt. – „(duomenys neskelbtini)-5“, duomenis taip pat pateikė M, pagal išdavimo žiniaraštį. Šios spec. priemonės buvo sunaudotos būtent sausio 13 d. Duomenų, apie sunaudotus tuščius šaudmenis, M nepateikė, jie nebuvo nurašyti. Papildomai nurodė ginklų, šaudmenų (tuščių ir kovinių), spec. priemonių išdavimo tvarką, dokumentų pildymą (t. 477, b. l. 33-45).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H. N. </w:t>
      </w:r>
      <w:r w:rsidRPr="00980165">
        <w:rPr>
          <w:rFonts w:ascii="Times New Roman" w:eastAsia="SimSun, 宋体" w:hAnsi="Times New Roman" w:cs="Mangal"/>
          <w:noProof/>
          <w:kern w:val="3"/>
          <w:sz w:val="24"/>
          <w:szCs w:val="24"/>
          <w:lang w:eastAsia="zh-CN" w:bidi="hi-IN"/>
        </w:rPr>
        <w:t>(t. 126, b. l. 282-283, t. 439, b. l. 166-167, t. 477, b. l. 66-81) patvirtino, kad 1991 m. sausio 10 ar 11 d. buvo paskelbta kareivinių padėtis, tomis dienomis Ž. ir F. buvo ilgam išvykę į Šiaurės karinį miestelį. Dieną iki įvykių išdavė kuopai didelį kiekį tuščių šovinių. Papildomai buvo išduoti imituojantys paketai bei DM 11 dūminės šaškės ir galimai „(duomenys neskelbtini)-1“.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L. </w:t>
      </w:r>
      <w:r w:rsidRPr="00980165">
        <w:rPr>
          <w:rFonts w:ascii="Times New Roman" w:eastAsia="SimSun, 宋体" w:hAnsi="Times New Roman" w:cs="Mangal"/>
          <w:noProof/>
          <w:kern w:val="3"/>
          <w:sz w:val="24"/>
          <w:szCs w:val="24"/>
          <w:lang w:eastAsia="zh-CN" w:bidi="hi-IN"/>
        </w:rPr>
        <w:t>(TSRS VRM VK 42 divizijos vado adjutantas) patvirtino, kad 1991 m. sausio 12 d. buvo paskelbta kareivinių padėtis, prieš kelias dienas į diviziją atvyko generolas majoras S.. Sausio 12 d. pas divizijos vadą ėjo daug karininkų, apie 21 ar 22 val. Ž. nusiuntė jį miegoti į atskirą kambarį. Tuo metu pas divizijos vadą kabinete buvo: N. M., P. ir S. (t. 477, b. l. 173-178). Asmenų atpažinimo pagal nuotraukas metu, liudytojas atpažino V. S. (t. 477, b. l. 184-188), A. Ž. (t. 477, b. l. 179-183), nurodė, kad asmuo nuotraukoje labai panašus į G. P. (t. 477, b. l. 189-193), vienoje iš pateiktų fotonuotraukų žmogus panašus į N. D. (t. 477, b. l. 194-198).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TSRS VRM VK 42 divizijos struktūrą, vadovaujančius asmenis, mokomąją specialios paskirties kuopą bei padėtį divizijoje 1991 m. sausio 11-13 d. įvykių metu nurodė liudytojai </w:t>
      </w:r>
      <w:r w:rsidRPr="00980165">
        <w:rPr>
          <w:rFonts w:ascii="Times New Roman" w:eastAsia="SimSun, 宋体" w:hAnsi="Times New Roman" w:cs="Mangal"/>
          <w:b/>
          <w:noProof/>
          <w:kern w:val="3"/>
          <w:sz w:val="24"/>
          <w:szCs w:val="24"/>
          <w:lang w:eastAsia="zh-CN" w:bidi="hi-IN"/>
        </w:rPr>
        <w:t xml:space="preserve">V. G. </w:t>
      </w:r>
      <w:r w:rsidRPr="00980165">
        <w:rPr>
          <w:rFonts w:ascii="Times New Roman" w:eastAsia="SimSun, 宋体" w:hAnsi="Times New Roman" w:cs="Mangal"/>
          <w:noProof/>
          <w:kern w:val="3"/>
          <w:sz w:val="24"/>
          <w:szCs w:val="24"/>
          <w:lang w:eastAsia="zh-CN" w:bidi="hi-IN"/>
        </w:rPr>
        <w:t xml:space="preserve">(t. 477, b. l. 258-260), </w:t>
      </w:r>
      <w:r w:rsidRPr="00980165">
        <w:rPr>
          <w:rFonts w:ascii="Times New Roman" w:eastAsia="SimSun, 宋体" w:hAnsi="Times New Roman" w:cs="Mangal"/>
          <w:b/>
          <w:noProof/>
          <w:kern w:val="3"/>
          <w:sz w:val="24"/>
          <w:szCs w:val="24"/>
          <w:lang w:eastAsia="zh-CN" w:bidi="hi-IN"/>
        </w:rPr>
        <w:t xml:space="preserve">D. G. </w:t>
      </w:r>
      <w:r w:rsidRPr="00980165">
        <w:rPr>
          <w:rFonts w:ascii="Times New Roman" w:eastAsia="SimSun, 宋体" w:hAnsi="Times New Roman" w:cs="Mangal"/>
          <w:noProof/>
          <w:kern w:val="3"/>
          <w:sz w:val="24"/>
          <w:szCs w:val="24"/>
          <w:lang w:eastAsia="zh-CN" w:bidi="hi-IN"/>
        </w:rPr>
        <w:t>(t. 478, b. l. 75-79),</w:t>
      </w:r>
      <w:r w:rsidRPr="00980165">
        <w:rPr>
          <w:rFonts w:ascii="Times New Roman" w:eastAsia="SimSun, 宋体" w:hAnsi="Times New Roman" w:cs="Mangal"/>
          <w:b/>
          <w:noProof/>
          <w:kern w:val="3"/>
          <w:sz w:val="24"/>
          <w:szCs w:val="24"/>
          <w:lang w:eastAsia="zh-CN" w:bidi="hi-IN"/>
        </w:rPr>
        <w:t xml:space="preserve"> J. P. </w:t>
      </w:r>
      <w:r w:rsidRPr="00980165">
        <w:rPr>
          <w:rFonts w:ascii="Times New Roman" w:eastAsia="SimSun, 宋体" w:hAnsi="Times New Roman" w:cs="Mangal"/>
          <w:noProof/>
          <w:kern w:val="3"/>
          <w:sz w:val="24"/>
          <w:szCs w:val="24"/>
          <w:lang w:eastAsia="zh-CN" w:bidi="hi-IN"/>
        </w:rPr>
        <w:t xml:space="preserve">(t. 478, b. l. 153-156), </w:t>
      </w:r>
      <w:r w:rsidRPr="00980165">
        <w:rPr>
          <w:rFonts w:ascii="Times New Roman" w:eastAsia="SimSun, 宋体" w:hAnsi="Times New Roman" w:cs="Mangal"/>
          <w:b/>
          <w:noProof/>
          <w:kern w:val="3"/>
          <w:sz w:val="24"/>
          <w:szCs w:val="24"/>
          <w:lang w:eastAsia="zh-CN" w:bidi="hi-IN"/>
        </w:rPr>
        <w:t xml:space="preserve">I. S. </w:t>
      </w:r>
      <w:r w:rsidRPr="00980165">
        <w:rPr>
          <w:rFonts w:ascii="Times New Roman" w:eastAsia="SimSun, 宋体" w:hAnsi="Times New Roman" w:cs="Mangal"/>
          <w:noProof/>
          <w:kern w:val="3"/>
          <w:sz w:val="24"/>
          <w:szCs w:val="24"/>
          <w:lang w:eastAsia="zh-CN" w:bidi="hi-IN"/>
        </w:rPr>
        <w:t xml:space="preserve">(t. 477, b. . 110-111), </w:t>
      </w:r>
      <w:r w:rsidRPr="00980165">
        <w:rPr>
          <w:rFonts w:ascii="Times New Roman" w:eastAsia="SimSun, 宋体" w:hAnsi="Times New Roman" w:cs="Mangal"/>
          <w:b/>
          <w:noProof/>
          <w:kern w:val="3"/>
          <w:sz w:val="24"/>
          <w:szCs w:val="24"/>
          <w:lang w:eastAsia="zh-CN" w:bidi="hi-IN"/>
        </w:rPr>
        <w:t xml:space="preserve">K. R. </w:t>
      </w:r>
      <w:r w:rsidRPr="00980165">
        <w:rPr>
          <w:rFonts w:ascii="Times New Roman" w:eastAsia="SimSun, 宋体" w:hAnsi="Times New Roman" w:cs="Mangal"/>
          <w:noProof/>
          <w:kern w:val="3"/>
          <w:sz w:val="24"/>
          <w:szCs w:val="24"/>
          <w:lang w:eastAsia="zh-CN" w:bidi="hi-IN"/>
        </w:rPr>
        <w:t xml:space="preserve">(t. 478, b. l. 134-136); </w:t>
      </w:r>
      <w:r w:rsidRPr="00980165">
        <w:rPr>
          <w:rFonts w:ascii="Times New Roman" w:eastAsia="SimSun, 宋体" w:hAnsi="Times New Roman" w:cs="Mangal"/>
          <w:b/>
          <w:noProof/>
          <w:kern w:val="3"/>
          <w:sz w:val="24"/>
          <w:szCs w:val="24"/>
          <w:lang w:eastAsia="zh-CN" w:bidi="hi-IN"/>
        </w:rPr>
        <w:t xml:space="preserve">V. B. </w:t>
      </w:r>
      <w:r w:rsidRPr="00980165">
        <w:rPr>
          <w:rFonts w:ascii="Times New Roman" w:eastAsia="SimSun, 宋体" w:hAnsi="Times New Roman" w:cs="Mangal"/>
          <w:noProof/>
          <w:kern w:val="3"/>
          <w:sz w:val="24"/>
          <w:szCs w:val="24"/>
          <w:lang w:eastAsia="zh-CN" w:bidi="hi-IN"/>
        </w:rPr>
        <w:t xml:space="preserve">(t. 477, b. l. 200-202), </w:t>
      </w:r>
      <w:r w:rsidRPr="00980165">
        <w:rPr>
          <w:rFonts w:ascii="Times New Roman" w:eastAsia="SimSun, 宋体" w:hAnsi="Times New Roman" w:cs="Mangal"/>
          <w:b/>
          <w:noProof/>
          <w:kern w:val="3"/>
          <w:sz w:val="24"/>
          <w:szCs w:val="24"/>
          <w:lang w:eastAsia="zh-CN" w:bidi="hi-IN"/>
        </w:rPr>
        <w:t xml:space="preserve">A. R. </w:t>
      </w:r>
      <w:r w:rsidRPr="00980165">
        <w:rPr>
          <w:rFonts w:ascii="Times New Roman" w:eastAsia="SimSun, 宋体" w:hAnsi="Times New Roman" w:cs="Mangal"/>
          <w:noProof/>
          <w:kern w:val="3"/>
          <w:sz w:val="24"/>
          <w:szCs w:val="24"/>
          <w:lang w:eastAsia="zh-CN" w:bidi="hi-IN"/>
        </w:rPr>
        <w:t>(t. 477, b. l. 204-205) ir kt.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B. </w:t>
      </w:r>
      <w:r w:rsidRPr="00980165">
        <w:rPr>
          <w:rFonts w:ascii="Times New Roman" w:eastAsia="SimSun, 宋体" w:hAnsi="Times New Roman" w:cs="Mangal"/>
          <w:noProof/>
          <w:kern w:val="3"/>
          <w:sz w:val="24"/>
          <w:szCs w:val="24"/>
          <w:lang w:eastAsia="zh-CN" w:bidi="hi-IN"/>
        </w:rPr>
        <w:t xml:space="preserve">(t. 478, b. l. 101-103, 105-106) patvirtino, kad pulko vadas F. turėjo šaukinį – „01“.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r w:rsidRPr="00980165">
        <w:rPr>
          <w:rFonts w:ascii="Times New Roman" w:eastAsia="SimSun, 宋体" w:hAnsi="Times New Roman" w:cs="Mangal"/>
          <w:noProof/>
          <w:kern w:val="3"/>
          <w:sz w:val="24"/>
          <w:szCs w:val="24"/>
          <w:u w:val="single"/>
          <w:lang w:eastAsia="zh-CN" w:bidi="hi-IN"/>
        </w:rPr>
        <w:t>TSRS valstybės saugumo komiteto specialiosios paskirties grupės „A“ dalyvavimą, užimant LRT, patvirtina:</w:t>
      </w: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M. G. neneigia, kad TSRS VSK grupės „A“ kariai dalyvavo šturmuojant LRT ir pakankamai detaliai nurodo jo vadovaujamos grupės „A“ veiksmus 1991 m. sausio 6-13 d. Vilniuje. M. G. yra nurodęs, kad pagal štabo atliktą jėgų paskirstymą, prieš jų grupę turėjo eiti Vilniaus OMON-o grupė (60-80 žmonių) ir turėjo padaryti koridorių grupės „A“ padaliniui iki pastato. LRT Radijo pastatui buvo skirti 5 asmenys, nes didesnį dėmesį reikėjo skirti operatorinei, iš kurios ir vyko transliavimas. Radijas nebuvo labai svarbus. Grupės „A“ padalinys buvo suskirstytas į dvi grupes – 5 ir 20 žmonių. Už jų turėjo eiti desantininkų iš (duomenys neskelbtini) daliniai, kurie grupei „A“ užėmus 1 aukštą, turėjo blokuoti įėjimą į pastatą. Žinojo, kad tuo metu prie pastato buvo susirinkę 2-3 tūkstančiai žmonių. Situacija susiklostė taip: OMON-as privažiavo prie pastato, grupė „A“ pradėjo veikti, tačiau minioje pasigirdus šauksmams, šūviams, OMON-as prie pastato nesibrovė ir BTR-ais nuvažiavo į dešinę nuo minios. Pasitraukus OMON-o kariams, grupės „A“ kariškiams teko patiems brautis iki pastato. V. Š. buvo paskutinysis kolonoje. Į pastatą pateko pro langus. Užėmę 1 aukštą, kilo iki antro aukšto ir laiptų aikštelėje V. Š. nukrito. Po 5-7 minučių buvo atjungta aparatūra, operatoriai patalpinti vienoje patalpoje. Patekę į pastatą, desantininkai buvo „atkirsti“, į pastatą pradėjo veržtis minia. Po to, kai grupė „A“ įvykdė užduotį, atvyko konvojaus divizija ir desantininkai, kurie nustūmė minią. Desantininkams užėmus vidaus patalpas, jie mašinomis grįžo į dalinį. Gupės „A“ kariškiai buvo ginkluoti tuščiais šoviniais, ant automatų vamzdžio buvo prietaisai šaudymui tuščiais šoviniais. Braudamiesi per miną, naudojo sprogstamuosius užtaisus (t. 192, b. l. 12-35). Pažymoje, pavadintoje „Komandiruotės Vilniuje rezultatų pažyma“ </w:t>
      </w:r>
      <w:r w:rsidRPr="00980165">
        <w:rPr>
          <w:rFonts w:ascii="Times New Roman" w:eastAsia="SimSun, 宋体" w:hAnsi="Times New Roman" w:cs="Mangal"/>
          <w:b/>
          <w:noProof/>
          <w:kern w:val="3"/>
          <w:sz w:val="24"/>
          <w:szCs w:val="24"/>
          <w:lang w:eastAsia="zh-CN" w:bidi="hi-IN"/>
        </w:rPr>
        <w:t xml:space="preserve">M. G. </w:t>
      </w:r>
      <w:r w:rsidRPr="00980165">
        <w:rPr>
          <w:rFonts w:ascii="Times New Roman" w:eastAsia="SimSun, 宋体" w:hAnsi="Times New Roman" w:cs="Mangal"/>
          <w:noProof/>
          <w:kern w:val="3"/>
          <w:sz w:val="24"/>
          <w:szCs w:val="24"/>
          <w:lang w:eastAsia="zh-CN" w:bidi="hi-IN"/>
        </w:rPr>
        <w:t>nurodė, kad atvažiavusi prie LRT 2.00 val. 8 BTR-ų kolona su OMON-u pravažiavo pro šalį, neįvykdžiusi užduoties padėti grupės “A” darbuotojams. Per 20 minučių dvi operatyvinės A“ grupės darbuotojų grupės (vienoje – 5, kitoje – 20 žmonių) savarankiškai įvykdė užduotį. Skyriaus viršininko padėjėjo kapitono O. T. vadovaujama 5 karininkų grupė, pirmoji pabandė prasibrauti į Radijo pastatą. Po to, 20 žmonių grupė, vadovaujama papulkininkio J. Č. ir majoro A. M., panaudodami granatas GSZ, šaudydami tuščiais šoviniais ir panaudoję kovos veiksmus, įėjo į aikštę, kurioje buvo 5-6 tūkstančiai žmonių ir prasibrovė iki keliuose pastatuose esančių administracinių patalpų. Tik dviem kapitono O. T. grupės darbuotojams pavyko patekti į LRT Radijo pastato 2-ąjį aukštą ir išjungti transliavimo sistemas, sulaikyti studijos darbuotojus. Tik 8 papulkininkio J. Č. grupės darbuotojams pavyko prasiskverbti į LRT Televizijos pastato antrąjį aukštą ir nutraukti laidos transliavimą iš centrinės aparatinės. Be to, grupės darbuotojai LRT pastate nuginklavo 20 milicininkų, atėmė Makarovo pistoletus ir 6 automatus AKSU-74 su šaudmenimis. Skverbiantis į objektus, girdėjosi automatų serijos ir sprogimai ten, kur buvo desantininkai ir OMON-o darbuotojai. Visi LRT darbuotojai, po filtravimo, buvo paleisti. Abu objektai po 10-12 minučių buvo kontroliuojami ir išlaikyti, kol atvyko desantininkai, kartu su OMON-u organizavusiais objektų apsaugą. Grupės „A“ operatyvinė grupė, vadovaujama A. G., po to, kai 01.43 val. užėmė objektą Nr. 3 (Lietuvos radijo ir televizijos centro radijofonijos cechą), gavo įsakymą padėti grupei Nr. 1 (LRT). 0:20 val. grupė „A“ išvyko prie objekto Nr. 1 ir 02:40 val. atvyko į vietą. Įvykdžiusios užduotį, abi grupės 3 val. 30 min. sugrįžo į k/d 22238 dislokacijos vietą. Operacijos eigoje, užimant visus tris objektus, grupė „A“ išeikvojo 32 vnt. GSZ granatų, 60 tuščių šovinių, 10 vnt. PŽ-13 šovinių, skirtų pistoletams PSŽ, prarastos dvi radijo stotys, 4 kariškiai patyrė įvairaus sunkumo sužalojimus (šautinius, durtinius-pjautinius, stiklo dūžių, sumušimus)(t. 192, b. l. 36-47).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r w:rsidRPr="00980165">
        <w:rPr>
          <w:rFonts w:ascii="Times New Roman" w:eastAsia="SimSun, 宋体" w:hAnsi="Times New Roman" w:cs="Mangal"/>
          <w:noProof/>
          <w:kern w:val="3"/>
          <w:sz w:val="24"/>
          <w:szCs w:val="24"/>
          <w:u w:val="single"/>
          <w:lang w:eastAsia="zh-CN" w:bidi="hi-IN"/>
        </w:rPr>
        <w:t>TSRS gynybos ministerijos 107 motorizuotų šaulių divizijos kariškių veiksmus, užimant LRT, patvirtina: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u w:val="single"/>
          <w:lang w:eastAsia="zh-CN" w:bidi="hi-IN"/>
        </w:rPr>
      </w:pP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TSRS GM atstovų, dalyvavusių kuriant planus ir vadovavusių kariškių veiksmams prie LRT, parodymai įvertinti ankstesnėje nuosprendžio dalyje.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N. A. </w:t>
      </w:r>
      <w:r w:rsidRPr="00980165">
        <w:rPr>
          <w:rFonts w:ascii="Times New Roman" w:eastAsia="SimSun, 宋体" w:hAnsi="Times New Roman" w:cs="Mangal"/>
          <w:noProof/>
          <w:kern w:val="3"/>
          <w:sz w:val="24"/>
          <w:szCs w:val="24"/>
          <w:lang w:eastAsia="lt-LT" w:bidi="hi-IN"/>
        </w:rPr>
        <w:t xml:space="preserve">yra nurodęs, </w:t>
      </w:r>
      <w:r w:rsidRPr="00980165">
        <w:rPr>
          <w:rFonts w:ascii="Times New Roman" w:eastAsia="SimSun, 宋体" w:hAnsi="Times New Roman" w:cs="Mangal"/>
          <w:noProof/>
          <w:kern w:val="3"/>
          <w:sz w:val="24"/>
          <w:szCs w:val="24"/>
          <w:lang w:eastAsia="zh-CN" w:bidi="hi-IN"/>
        </w:rPr>
        <w:t>kad 1991 m. sausio 12 d., 22 val. 30 min. 107 divizijos vadas V. U. davė užduotį palydėti desantininkų koloną prie LRT ir TV bokšto ir perimti juos apsaugai. Įsakymas kartu buvo duotas ir desantininkų pulko vadui, dalyvaujant vado pavaduotojui K.. Vėliau veiksmus derino su desantininkų bataliono vadu S.. Operacijoje dalyvavo 7 dalinio tankai – 4 tankai prie TV bokšto ir 3 tankai prie LRT. Tankų borto Nr.: 502, 513, 544, 571, 574, 541, 547 (t. 127, b. l. 30-34, t. 527, b. l. 7-15).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Nors kaltinamasis N. A. teigia, kad V. U. įsakymą dėl dalyvavimo operacijoje gavo tik 1991 m. sausio 12 d., tačiau karinėje operacijoje dalyvavusiems tankams 1991 m. sausio 2 d. buvo priskirti vairuotojai, sudaryti jungtiniai ekipažai. Detaliai šios aplinkybės išanalizuotos ankstesnėje nuosprendžio dalyje (t. 127, b. l. 10-11, t. 440, b. l. 17-18).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V. P. </w:t>
      </w:r>
      <w:r w:rsidRPr="00980165">
        <w:rPr>
          <w:rFonts w:ascii="Times New Roman" w:eastAsia="SimSun, 宋体" w:hAnsi="Times New Roman" w:cs="Mangal"/>
          <w:noProof/>
          <w:kern w:val="3"/>
          <w:sz w:val="24"/>
          <w:szCs w:val="24"/>
          <w:lang w:eastAsia="zh-CN" w:bidi="hi-IN"/>
        </w:rPr>
        <w:t>patvirtino, kad 1991 m. sausio 13 d. naktį, gavus desantininkų grupės vado įsakymą, prie LRT vyko trys tankai, kuriems vadovavo J. O., jis ir E. R., paskui tankus važiavo desantininkų mašinos. Kapitonas E. R. išvertė vartus, kurie vedė prie garažų, o jie su J. O., padarę įvažiavimą betono sienoje, privažiavo prie Radijo pastato. V. P. ir J. O. ekipažai išnaudo po vieną tuščiąjį užtaisą, E. R. – tris. Operacija baigėsi 1991 m. sausio 13 d., apie 4 val. (t. 127, b. l. 150-154, t. 440, b. l. 103-106).</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N. O. </w:t>
      </w:r>
      <w:r w:rsidRPr="00980165">
        <w:rPr>
          <w:rFonts w:ascii="Times New Roman" w:eastAsia="SimSun, 宋体" w:hAnsi="Times New Roman" w:cs="Mangal"/>
          <w:noProof/>
          <w:kern w:val="3"/>
          <w:sz w:val="24"/>
          <w:szCs w:val="24"/>
          <w:lang w:eastAsia="zh-CN" w:bidi="hi-IN"/>
        </w:rPr>
        <w:t xml:space="preserve">(t. 127, b. l. 155-158, t. 440, b. l. 107-109) patvirtino, kad tankai buvo priskirti desantininkams, kad buvo leista šaudyti išmušamaisiais užtaisais, gavus desantininkų vado įsakymą. Tankų šaukiniai buvo: „Bronia-20“, „Bronia-21“ ir „Bronia-22“. Desantininkų vadui įsakius, jo ir J. O. tankai iššovė po du įspėjamuosius šūvius. Desantininkui ir civiliui paprašius, apšvietė namo stogą ir matė siluetą su ginklu rankose.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A. U. </w:t>
      </w:r>
      <w:r w:rsidRPr="00980165">
        <w:rPr>
          <w:rFonts w:ascii="Times New Roman" w:eastAsia="SimSun, 宋体" w:hAnsi="Times New Roman" w:cs="Mangal"/>
          <w:noProof/>
          <w:kern w:val="3"/>
          <w:sz w:val="24"/>
          <w:szCs w:val="24"/>
          <w:lang w:eastAsia="zh-CN" w:bidi="hi-IN"/>
        </w:rPr>
        <w:t>(t. 127, b. l. 15-20, t. 440, b. l. 129-132, t. 114, b. l. 245-246, t. 427, b. l. 217-218) patvirtino, kad sausio 12 d., tanko vadas V. P. jam ir N. O. davė užduotį vykti prie LRT ir padėti desantininkams. Šaudyti išmušamaisiais užtaisais buvo leista tik gavus pulko vado leidimą. Judėjo paskui J. O. tanką ir uždengė angą, kurią padarė J. O. tankas. Šovė tik vieną kartą, desantininkui ir civiliam su raudonu raiščiu ant rankovės paprašius, apšvietė langą, iš kurio buvo šaudoma.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J. O. </w:t>
      </w:r>
      <w:r w:rsidRPr="00980165">
        <w:rPr>
          <w:rFonts w:ascii="Times New Roman" w:eastAsia="SimSun, 宋体" w:hAnsi="Times New Roman" w:cs="Mangal"/>
          <w:noProof/>
          <w:kern w:val="3"/>
          <w:sz w:val="24"/>
          <w:szCs w:val="24"/>
          <w:lang w:eastAsia="zh-CN" w:bidi="hi-IN"/>
        </w:rPr>
        <w:t>(t. 127, b. l. 178-194, t. 440, b.l. 123-128) patvirtino, kad jo tankas pateko į trijų tankų grupę, kuriai vadovavo kapitonas P.. Sausio 11 d. vakare, LRT perėmimo operacijos vadovas, oro desanto kariuomenės majoras, įvardijo objektus ir paskelbė parengtą detalų veiksmų planą. Įvažiuojant į Konarskio gatvę, davė komandą pabūklo taikytojui D. F. paleisti šūvį tuščiu šaudmeniu. Desantininkų kolonai nuvažiavus prie tarnybinio įėjimo į LRT Televizijos pastatą, minia siūbtelėjo prie įėjimo ir kilo masinių aukų pavojus, todėl iššovė tuščiuoju šaudmeniu.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D. F. </w:t>
      </w:r>
      <w:r w:rsidRPr="00980165">
        <w:rPr>
          <w:rFonts w:ascii="Times New Roman" w:eastAsia="SimSun, 宋体" w:hAnsi="Times New Roman" w:cs="Mangal"/>
          <w:noProof/>
          <w:kern w:val="3"/>
          <w:sz w:val="24"/>
          <w:szCs w:val="24"/>
          <w:lang w:eastAsia="zh-CN" w:bidi="hi-IN"/>
        </w:rPr>
        <w:t xml:space="preserve">(t. 127, b. l. 134-139, t. 440, b. l. 91-95) patvirtino, kad jungtinio būrio vado P. įsakymu, išvažiavo prie LRT, kur privalėjo tankais užtikrinti desantininkams priėjimą prie pastatų. Dalinio vadas A. išmušamuosius tanko užtaisus leido naudoti žmonių atbaidymui nuo tankų, tankų vadams įsakius. Privažiavus prie betono tvoros, juosiančios LRT teritoriją, ten susirinkusių žmonių minia trukdė desantininkams. Tanko vadui įsakius, iš pabūklo iššovė du kartus išmušamaisiais užtaisais.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R. </w:t>
      </w:r>
      <w:r w:rsidRPr="00980165">
        <w:rPr>
          <w:rFonts w:ascii="Times New Roman" w:eastAsia="SimSun, 宋体" w:hAnsi="Times New Roman" w:cs="Mangal"/>
          <w:noProof/>
          <w:kern w:val="3"/>
          <w:sz w:val="24"/>
          <w:szCs w:val="24"/>
          <w:lang w:eastAsia="zh-CN" w:bidi="hi-IN"/>
        </w:rPr>
        <w:t>(t. 127, b. l. 142-149, t. 114, b. l. 255-256, t. 427, b. l. 227-228) patvirtino, kad, jų tankas du kartus iššovė išmušamaisiais užtaisais. Abu kartus šovė norėdami nuvyti nuo tanko žmonių minią. Visus tanko manevrus atliko griežtai laikydamasis tanko vado nurodymų. Jų tankas prožektoriumi apšvietė namus, tačiau tų namų languose nieko nepastebėjo.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E. R. </w:t>
      </w:r>
      <w:r w:rsidRPr="00980165">
        <w:rPr>
          <w:rFonts w:ascii="Times New Roman" w:eastAsia="SimSun, 宋体" w:hAnsi="Times New Roman" w:cs="Mangal"/>
          <w:noProof/>
          <w:kern w:val="3"/>
          <w:sz w:val="24"/>
          <w:szCs w:val="24"/>
          <w:lang w:eastAsia="zh-CN" w:bidi="hi-IN"/>
        </w:rPr>
        <w:t>(t. 127, b. l. 159-165, t. 440, b. l. 110-112) patvirtino, kad sausio 12 d., desantininkų kapitonas davė užduotį judėti prie LRT. Prieš išvažiuojant, buvo nurodyta, kur turi stovėti su tanku. Norėdamas atbaidyti po tanku lendančius žmones, apšvietė tanką, paleido dūmus ir iššovė. Miniai prisiartinus prie tanko per 20-30 metrų, kad juos nuvytų, iššovė vienu užtaisu Konarskio gatvės važiuojamosios dalies kryptimi. Paskui, gavęs desantininkų leitenanto komandą, išgriovė tvoros vartus.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(t. 127, b. l. 166-171, t. 440, b. l. 114-117, t. 114, b. l. 247-248, t. 427, b. l. 219-220) patvirtino, kad įsakymą tanko Nr. 574 ir dar dviejų tankų ekipažams užtikrinti desantininkų priėjimą prie LRT davė pulko vadas A.. Šios trys įgulos buvo perduotos desantininkų štabo viršininko žinion. Tanko vadui davus komandą, du kartus iššovė išmušamaisiais užtaisais, keleto minučių intervalu. Matė, kaip kažkas iš kariškių, stovinčių priešais centrinį Radijo pastato įėjimą, iššovė į viršų trasuojančių, maždaug penkių šovinių, papliūpą į priešingą pusę nuo LRT Radijo pastato. Tanko vadui davus komandą, dar vieną kartą iššovė išmušamuoju užtaisu.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Calibri"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N. S. </w:t>
      </w:r>
      <w:r w:rsidRPr="00980165">
        <w:rPr>
          <w:rFonts w:ascii="Times New Roman" w:eastAsia="SimSun, 宋体" w:hAnsi="Times New Roman" w:cs="Mangal"/>
          <w:noProof/>
          <w:kern w:val="3"/>
          <w:sz w:val="24"/>
          <w:szCs w:val="24"/>
          <w:lang w:eastAsia="zh-CN" w:bidi="hi-IN"/>
        </w:rPr>
        <w:t>(t. 127, b. l. 172-175, t. 440, b. l. 118-120) patvirtino, kad tankų pulko vadas davė užduotį užtikrinti desantininkams pravažiavimą per galimas užtvaras prie LRT. Tankų (duomenys neskelbtini), 574, 571 būrys buvo priskirtas desantininkų grupei. Iš pabūklo buvo leista šaudyti išmušamaisiais užtaisais tik grupės vyresniojo įsakymu. Pirmieji du O. ir P. tankai privažiavo prie įėjimo į LRT, o jų tankas, vykdydamas įsakymą, sustojo praleidęs visą desantininkų koloną ir vado R. įsakymu, užtvėrė gatvę. Po to, R. įsakymu, išvertė vartus ir praleido BMD bei URAL-ą. Jų tankas Nr. 574 tris kartus iššovė tuščiaisiais šaudmenimis.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r w:rsidRPr="00980165">
        <w:rPr>
          <w:rFonts w:ascii="Times New Roman" w:eastAsia="SimSun, 宋体" w:hAnsi="Times New Roman" w:cs="Mangal"/>
          <w:noProof/>
          <w:kern w:val="3"/>
          <w:sz w:val="24"/>
          <w:szCs w:val="24"/>
          <w:u w:val="single"/>
          <w:lang w:eastAsia="zh-CN" w:bidi="hi-IN"/>
        </w:rPr>
        <w:t>TSRS gynybos ministerijos (duomenys neskelbtini) 76-osios oro desanto divizijos kariškių veiksmus, užimant LRT, patvirtina: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G. G. </w:t>
      </w:r>
      <w:r w:rsidRPr="00980165">
        <w:rPr>
          <w:rFonts w:ascii="Times New Roman" w:eastAsia="SimSun, 宋体" w:hAnsi="Times New Roman" w:cs="Mangal"/>
          <w:noProof/>
          <w:kern w:val="3"/>
          <w:sz w:val="24"/>
          <w:szCs w:val="24"/>
          <w:lang w:eastAsia="zh-CN" w:bidi="hi-IN"/>
        </w:rPr>
        <w:t xml:space="preserve">(t. 117, b. l. 1-4, t. 430, b. l. 2-4) </w:t>
      </w:r>
      <w:r w:rsidRPr="00980165">
        <w:rPr>
          <w:rFonts w:ascii="Times New Roman" w:eastAsia="SimSun, 宋体" w:hAnsi="Times New Roman" w:cs="Mangal"/>
          <w:noProof/>
          <w:kern w:val="3"/>
          <w:sz w:val="24"/>
          <w:szCs w:val="24"/>
          <w:lang w:eastAsia="lt-LT" w:bidi="hi-IN"/>
        </w:rPr>
        <w:t xml:space="preserve">patvirtino, kad </w:t>
      </w:r>
      <w:r w:rsidRPr="00980165">
        <w:rPr>
          <w:rFonts w:ascii="Times New Roman" w:eastAsia="SimSun, 宋体" w:hAnsi="Times New Roman" w:cs="Mangal"/>
          <w:noProof/>
          <w:kern w:val="3"/>
          <w:sz w:val="24"/>
          <w:szCs w:val="24"/>
          <w:lang w:eastAsia="zh-CN" w:bidi="hi-IN"/>
        </w:rPr>
        <w:t>atskridus į Gaižiūnus, Oro desanto kariuomenės vado pavaduotojas, generolas leitenantas P. paaiškino, kad jie atvyko šaukimui į kariuomenę užtikrinti, tačiau kokiu būdu tai darys, nepaaiškino. Į Lietuvą atskrido ir divizijos vadovybė: divizijos vado pavaduotojas pulkininkas K., žvalgybos vadas papulkininkis C., papulkininkis L. ir kiti. Iki 1991-01-12 jų padaliniai užėmė saugoti Spaudos namus, Policijos akademiją. Sausio 12 d., K., iškviestas pas K., gavo užduotį dėl LRT ir TV bokšto užėmimo. Pulkas buvo padalintas į dvi kolonas, viena turėjo važiuoti prie TV bokšto, kita – prie LRT. Kolonoje buvo 3 tankai, 7 BMD, 6 BTR-ai, 4-ios ratinės mašinos. Kolonai vadovavo P..</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Kaltinamasis </w:t>
      </w:r>
      <w:r w:rsidRPr="00980165">
        <w:rPr>
          <w:rFonts w:ascii="Times New Roman" w:eastAsia="SimSun, 宋体" w:hAnsi="Times New Roman" w:cs="Mangal"/>
          <w:b/>
          <w:noProof/>
          <w:kern w:val="3"/>
          <w:sz w:val="24"/>
          <w:szCs w:val="24"/>
          <w:lang w:eastAsia="zh-CN" w:bidi="hi-IN"/>
        </w:rPr>
        <w:t xml:space="preserve">S. P. </w:t>
      </w:r>
      <w:r w:rsidRPr="00980165">
        <w:rPr>
          <w:rFonts w:ascii="Times New Roman" w:eastAsia="SimSun, 宋体" w:hAnsi="Times New Roman" w:cs="Mangal"/>
          <w:noProof/>
          <w:kern w:val="3"/>
          <w:sz w:val="24"/>
          <w:szCs w:val="24"/>
          <w:lang w:eastAsia="zh-CN" w:bidi="hi-IN"/>
        </w:rPr>
        <w:t xml:space="preserve">(t. 117, b. l. 9-13, t. 430, b. l. 8-9) patvirtino, kad dalinio vadas K. informavo apie tai, kad pulkas išvyksta į Gaižiūnų aerodromą. Gaižiūnuose pulko vado pavaduotojas politiniais klausimais M. informavo, kad pulkas atvyko užtikrinti šaukimą į armiją. Kariniame Šiaurės miestelyje, kartu su S., K., K. ir kt. karininkais iškvietė Pabaltijo karinės apygardos vado pavaduotojas generolas leitenantas O.. Kartu buvo motorizuotų šaulių divizijos vadas generolas majoras U., TSRS gynybos ministro pavaduotojas generolas pulkininkas A., Š.. Pasitarime O. iškėlė uždavinį – paimti apsaugai LRT ir TV bokštą. Rengdamas operacijos planą, atsižvelgė į realų žmonių skaičių, kurių reikia perimti objektų apsaugą, o padalinius, kurie dalyvaus operacijoje, numatė K.. Operacijoje prie LRT dalyvavo žvalgybos kuopa, 7 kuopa, artilerijos diviziono 1-oji baterija, 40 žmonių iš karinio dalinio 57264, specialios paskirties kuopa iš papulkininkio F. pulko. Bendras kariškių, dalyvavusių operacijoje, skaičius buvo apie 120-140 žmonių. Operacijoje dalyvavo trys tankai, apie 8 BMD, VRM kariuomenės BTR, BRDM su ryšio įrenginiu, 2 radijo mašinos GAZ-66, 2-3 URAL-ai, ZIL-131 ir VRM, sanitarinė mašina A. D. kažkoks specialios paskirties padalinys, kurio vyresnysis vadovavo operacijai. BMD išmušus tarpą LRT tvoroje, jų mašina įvažiavo už aptvaro. Palaikydamas radijo ryšį su K. bei padalinių vyresniaisiais, pats nieko nematė. Girdėjo automatinio ginklo šaudymą, per radijo ryšį jį informavo, kad šaudo iš devynaukščio pastato, esančio priešais LRT. Tai, kad kariškiai šaudė, sužinojo iš ataskaitos apie šaudmenų sunaudojimą. Buvo išnaudota apie 400-500 automatų šovinių, vienas 7,62 mm kalibro kovinis šovinys, kurį iššovė S.. Įsakymo panaudoti ginklus nedavė. Tankai iššovė apie 6 šūvius iš patrankos. Užėmus pastatą, F. pulko kariškiai vežė radijo aparatūrą mašinomis, apie tai informavo K..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R. J. </w:t>
      </w:r>
      <w:r w:rsidRPr="00980165">
        <w:rPr>
          <w:rFonts w:ascii="Times New Roman" w:eastAsia="SimSun, 宋体" w:hAnsi="Times New Roman" w:cs="Mangal"/>
          <w:noProof/>
          <w:kern w:val="3"/>
          <w:sz w:val="24"/>
          <w:szCs w:val="24"/>
          <w:lang w:eastAsia="zh-CN" w:bidi="hi-IN"/>
        </w:rPr>
        <w:t>(t. 121, b. l. 1-5, t. 434, b.l. 2-4) patvirtino, kad pulko žvalgybos tarnybos vadas P. davė užduotį žvalgybos kuopai blokuoti LRT techninį pastatą, parodė jas plane. Vyriausiasis objekte buvo pulko štabo viršininkas G.. Radijo ryšys kolonoje tarp mašinų veikė, jo šaukinys buvo „K.“. Kariams buvo išduota po 30, o karininkams po 60 kovinių šovinių. Užimamų patalpų viduje rado tik vieną gaisrininką, tai per raciją pranešė G., kuris liepė šį išvesti už teritorijos ir per šonines duris eiti į centrinį pastatą. Šio pastato viduje jau buvo vidaus kariuomenės specialios paskirties būrio kariai. Civilių asmenų pastate nematė. Šūvius prie televizijos ir radijo komiteto girdėjo dar prie jo artėjant.</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B. S. </w:t>
      </w:r>
      <w:r w:rsidRPr="00980165">
        <w:rPr>
          <w:rFonts w:ascii="Times New Roman" w:eastAsia="SimSun, 宋体" w:hAnsi="Times New Roman" w:cs="Mangal"/>
          <w:noProof/>
          <w:kern w:val="3"/>
          <w:sz w:val="24"/>
          <w:szCs w:val="24"/>
          <w:lang w:eastAsia="zh-CN" w:bidi="hi-IN"/>
        </w:rPr>
        <w:t xml:space="preserve">(t. 122, b. l. 29-33, t. 435, b. l. 19-23) patvirtino, kad pulkui atskridus į Lietuvą, Gaižiūnuose, oro desanto pajėgų vado pavaduotojas generolas P. pranešė, kad jų užduotis yra užtikrinti šaukimą į armiją. Sausio 11 d. iš dalinio vado K. gavo užduotį divizionui, pagal kurią 3-a baterija kartu su 3-ojo bataliono padaliniais turėjo užimti ir saugoti TV bokštą, o 1-oji baterija kartu su kitais padaliniais turėjo užimti ir saugoti LRT. Koviniai šoviniai buvo išduoti karininkams ir kareiviams, tą dieną operacija nevyko. Rengiant operacijos planą, nedalyvavo. Sausio 12 d. K. davė tą pačią užduotį, buvo gauti tie patys ginklai, šaudmenys, amunicija. Operacijoje dalyvavo žvalgybos kuopos ir 3-io bataliono BMD, kolonos gale matė BTR-us, automobilius URAL, 2-3 tankus. Judėjimo pradžia buvo aptarta pas K., pulko štabe. Vyresniuoju buvo paskirtas pulko štabo viršininkas G.. Operacijoje dalyvavo VRM vidaus kariuomenės padalinys, 1-oji baterija, 7-a kuopa, žvalgybos kuopa ir k/d 57264 padalinys, specialiosios paskirties būrio padalinys. Jo baterijos užduotis buvo įeiti į devynaukščio pastato priestatą (TASK), užimti ir saugoti transliavimo centro patalpą, atjungti aparatūrą ir iš pastato išvesti darbuotojus. BMD išlaužus tvoros vielinio tinklo dalį, įvažiavo į teritoriją. Baterija iš anksto buvo padalinta į dvi grupes: leitenanto G. vadovaujama grupė turėjo atjungti televizijos transliaciją, grupė, kuriai vadovavo kartu su vyr. leitenantu G., turėjo keturių aukštų pastate atjungti radijo transliaciją. Girdėjo du tanko pabūklo šūvius.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S. G. </w:t>
      </w:r>
      <w:r w:rsidRPr="00980165">
        <w:rPr>
          <w:rFonts w:ascii="Times New Roman" w:eastAsia="SimSun, 宋体" w:hAnsi="Times New Roman" w:cs="Mangal"/>
          <w:noProof/>
          <w:kern w:val="3"/>
          <w:sz w:val="24"/>
          <w:szCs w:val="24"/>
          <w:lang w:eastAsia="zh-CN" w:bidi="hi-IN"/>
        </w:rPr>
        <w:t>(t. 122, b.l. 34-37, t. 435, b. l. 24-27) patvirtino, kad sausio 11 d., P. davė įsakymą išvažiuoti prie LRT ir užėmus, saugoti jį, tačiau tą dieną išvažiavimas buvo atšauktas. Sausio 13 d., apie 2 val. P. pakartojo įsakymą. Jo užduotis buvo su grupe kareivių įeiti į LRT TASK, išvesti iš jo civilius žmones ir, užėmus pastatą, saugoti. Prieš išvažiuojant, jis gavo 180 kovinių šovinių, 10 dūmadėžių, kareiviai gavo tuščius šovinius. Gavęs įsakymą, kartu su kolona išvažiavo prie LRT, kolonos priekyje važiavo 2 tankai, 2 BMD, URAL-as, kurio kabinoje jis važiavo. Atvažiavus prie LRT, matė daug žmonių, be kliūčių pateko prie atsarginio išėjimo, išlaužė duris ir įėjo į vidų. Teritorijoje girdėjosi šūviai. Apžiūrint patalpas, sutiko grupę specialiosios paskirties būrio karių, kurie taip pat vedė iš patalpų žmones. Apie užduoties įvykdymą pranešė P..</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V. G. </w:t>
      </w:r>
      <w:r w:rsidRPr="00980165">
        <w:rPr>
          <w:rFonts w:ascii="Times New Roman" w:eastAsia="SimSun, 宋体" w:hAnsi="Times New Roman" w:cs="Mangal"/>
          <w:noProof/>
          <w:kern w:val="3"/>
          <w:sz w:val="24"/>
          <w:szCs w:val="24"/>
          <w:lang w:eastAsia="zh-CN" w:bidi="hi-IN"/>
        </w:rPr>
        <w:t>(t. 122, b. l. 38-42, t. 435, b. l. 28-32) patvirtino, kad sausio 11 d. nuo 18 iki 23 val., buvo dalinio parke, pasiruošę išvykti ir užkirsti kelią masinėms riaušėms. Baterijos kariams buvo išduota po dvi dėtuves kovinių šovinių ir po vieną – tuščių. Tą dieną išvažiavimas buvo atšauktas. Sausio 12 d., dalinio žvalgybos tarnybos viršininkas P. paskyrė užduotį užimti ir saugoti LRT, nurodė, kad kartu veiks TSRS VRM vidaus kariuomenės „omonininkų“ bei KGB specialiosios paskirties būrio padaliniai, įsakė kariams išduoti po vieną dėtuvę tuščių ir po vieną dėtuvę kovinių šovinių, automatų antgalius šaudymui tuščiais šoviniais. Operacijoje dalyvavo 3 tankai, 7 kuopos BMD, žvalgybos kuopos BMD, 3 automobiliai URAL ir automobilis GAZ-66 – radijo ryšio mašina. Kolonos judėjimo metu prisijungė BTR -ai, kuriais važiavo OMON-o kariai. Privažiavus prie LRT, matė daug žmonių, BMD išlaužus tvorą, įvažiavo į teritoriją. Į keturių aukštų pastatą (TASK) įsibrovė išlaužę duris, nusileidęs į apačią, atjungė aparatūros maitinimą, užlipęs į trečiame aukšte esančią aparatūros patalpą, išvedė tris vyrus ir vieną moterį. Durys į aparatūros patalpą buvo užrakintos ir jas teko išlaužti. Pastate matė tris milicininkus, vieną iš jų apieškojo, ginklo dėklas buvo tuščias. Prieš įeinant į pastatą, ten jau buvo specialiosios paskirties būrio kariai. Operacijos metu girdėjo tris tanko pabūklo šūvius.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V. S. </w:t>
      </w:r>
      <w:r w:rsidRPr="00980165">
        <w:rPr>
          <w:rFonts w:ascii="Times New Roman" w:eastAsia="SimSun, 宋体" w:hAnsi="Times New Roman" w:cs="Mangal"/>
          <w:noProof/>
          <w:kern w:val="3"/>
          <w:sz w:val="24"/>
          <w:szCs w:val="24"/>
          <w:lang w:eastAsia="zh-CN" w:bidi="hi-IN"/>
        </w:rPr>
        <w:t xml:space="preserve">(t. 122, b. l. 188-191, t. 435, b. l. 136-139) patvirtino, kad sausio 11 d. dalinio vadas K. davė užduotį vykti užimti ir saugoti TV bokštą ir LRT. Bataliono štabo vadas D. iš anksto buvo nuvažiavęs prie šių objektų. Bataliono vadas S. karininkams pranešė apie užduotį – užimti LRT ir TV bokštą, tačiau išvykimas buvo atšauktas. Sausio 12 d., apie 24 val., vėl buvo paskelbta parengtis išvykti. Būtinosios tarnybos kariai gavo po 2 dėtuves su tuščiais šoviniais ir po vieną su koviniais šoviniais, neperšaunamas liemenes, šalmus. Jis su 7-ąją kuopa buvo paskirtas į LRT. Operacijoje dalyvavo 5 BMD, 3 tankai, ryšio mašina GAZ-66 ir automobilis URAL, vyresniuoju buvo paskirtas dalinio žvalgybos tarnybos viršininkas P., objekte buvo pulko štabo vadas G.. Kolonos priekyje važiavo tankai, žvalgybos kuopos BMD, 7 kuopos BMD. Operacijoje dalyvavo 7-oji kuopa, žvalgybos kuopa, savaeigės artilerijos diviziono padaliniai, tankų įgulos, taip pat specialiosios paskirties būrys. Privažiavus BMD prie įėjimo į devynaukštį pastatą, prieš įėjimą stovėjo žmonės. Stengėsi sulaikyti minią, kažkas kumščiu smogė jam į akį. Prasiveržus, dalis kariškių įėjo į pastatą, jis su kitais kariškiais, stūmė minią. Kažkas iš kariškių šaudė tuščiaisiais šoviniais, nors komandos panaudoti ginklus nebuvo. Operacijai pasibaigus buvo pranešta, kad iš namo, esančio priešais, buvo šaudoma ir leitenantas S. šautuvu šovė į tą pusę. Girdėjo ir matė kaip iššovė tankas.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S. M. </w:t>
      </w:r>
      <w:r w:rsidRPr="00980165">
        <w:rPr>
          <w:rFonts w:ascii="Times New Roman" w:eastAsia="SimSun, 宋体" w:hAnsi="Times New Roman" w:cs="Mangal"/>
          <w:noProof/>
          <w:kern w:val="3"/>
          <w:sz w:val="24"/>
          <w:szCs w:val="24"/>
          <w:lang w:eastAsia="zh-CN" w:bidi="hi-IN"/>
        </w:rPr>
        <w:t>(t. 123, b. l. 1-7, t. 436, b. l. 3-6) patvirtino, kad sausio 11 d., bataliono vadas davė užduotį, pagal kurią jo 7-a kuopa kartu su 8-a kuopa turėjo perimti TV bokšto apsaugą. Tą pačią dieną kartu su 8 kuopos vadu G., 9 kuopos vadu V. ir S. buvo TV bokšto ir LRT į rekognoskopuotėje (žvalgyba). Kariams buvo išduoti ginklai, neperšaunamos liemenės, šalmai, tačiau tą dieną išvažiavimas buvo atšauktas. Sausio 12 d. vėl buvo paskelbta parengtis, duota užduotis perimti ne TV bokštą, bet LRT. Užduotį davė dalinio žvalgybos viršininkas P., kuris LRT buvo vyriausiuoju. Jo kuopos uždavinys buvo prasimušti prie devynaukščio pastato, blokuoti visus išėjimus, iš patalpų išvesti žmones, antrame aukšte, direktoriaus kabinete atjungti teletaipą. Kariai gavo po vieną dėtuvę kovinių šovinių ir po dvi dėtuves tuščių šovinių. Kuopoje buvo 4 Dragunovo šautuvai (SVD) ir po vieną dėtuvę su koviniais šoviniais (8 vnt.), gavo dvi dūmadėžes, vieną jų perdavė kuopos technikui C.. S. kariams davė užduotį – perimti objektų apsaugą. Operacijoje dalyvavo 35-36 kariai, kuriuos jis suskirstė į „trejetukus“ ir paskyrė „trejetuko“ vyriausius. Operacijoje dalyvavo 7-os kuopos BMD Nr.: 271, 273, 274, 276, 277. BTRD-670 vyko prie TV bokšto. Taip pat buvo 3 žvalgybos kuopos BMD, 2-3 tankai, 3 automobiliai URAL bei radijo stoties mašina GAZ-66. Ryšį palaikė su P.. Operacijoje dalyvavo 7-oji kuopa, žvalgybos kuopa, savaeigė artilerijos baterija (vyresnysis S.), karinio dalinio 57264 padalinys (vyresnysis G.), tankų ekipažai, specialiosios paskirties pajėgų padalinys ir vidaus kariuomenės kuopa. Privažiavus prie LRT, buvo daug žmonių. Jo BMD privažiavo prie pat televizijos centro laiptų, kitos BMD sustojo į koloną už jo. Bataliono vado pavaduotojas S. bandė patekti į pastatą, tačiau kažkas iš minios kumščiu jam trenkė į veidą. Kariai išsirikiavę „pleištu“, pradėjo per žmones brautis prie įėjimo. Prasimušus prie įėjimo, išsirikiavę į eilę, stūmė žmones nuo pastato. Kareiviai be komandos pradėjo šaudyti į viršų tuščiais šoviniais. Koviniais šoviniais niekas iš kuopos nešaudė. Tuščių šovinių buvo išnaudota apie 50-60 vnt., S. panaudojo vieną 7,62 mm kalibro kovinį šovinį, šaudamas į gyvenamojo namo langą. Matė, kad vienas iš vidaus kariuomenės kareivių, kai minia jį įtraukė, šaudė į viršų. Operacijos metu girdėjo vieną tanko patrankos šūvį. Tarnybinių patalpų apžiūrai nusiuntė S. ir du kareivius. Policininkus matė, kai žmonių minia jau buvo nustumta.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A. S. </w:t>
      </w:r>
      <w:r w:rsidRPr="00980165">
        <w:rPr>
          <w:rFonts w:ascii="Times New Roman" w:eastAsia="SimSun, 宋体" w:hAnsi="Times New Roman" w:cs="Mangal"/>
          <w:noProof/>
          <w:kern w:val="3"/>
          <w:sz w:val="24"/>
          <w:szCs w:val="24"/>
          <w:lang w:eastAsia="zh-CN" w:bidi="hi-IN"/>
        </w:rPr>
        <w:t>(t. 123, b. l. 8-13, t. 436, b. l. 9-13) patvirtino, kad sausio 11 d., kuopos vadas M. pranešė, kad jų kuopa dalyvaus TV bokšto užėmime. Išvykimui buvo pasiruošta, tačiau užduotis buvo atšaukta. Sausio 12 d. buvo pasiruošta išvykimui, šį kartą ne į TV bokštą, o į LRT. Jis su savo būriu turėjo pralaužti tvorą, juosiančią statybų teritoriją, per langą patekti į devynaukštį pastatą ir iš vidaus, išėjus pro centrinį įėjimą, stumti žmones nuo pastato. Būryje buvo 10 kareivių, kuopoje – apie 28-36. Kolonoje važiavo BMD Nr. 273, ryšį palaikė su M.. Prie LRT buvo daug žmonių, kartu su S., N. ir savo kariais veržėsi prie įėjimo. Žmones nustūmus nuo pastato, pasirodė milicija. Operacijos metu iš kažkokio kariškio paėmęs šautuvą SVD, šovė į gyvenamojo namo laiptinės langą. Nepataikė, nes gatvėje buvo tamsu, šautuvas neturėjo optinio taikiklio, dėl fizinės įtampos drebėjo rankos.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A. N. </w:t>
      </w:r>
      <w:r w:rsidRPr="00980165">
        <w:rPr>
          <w:rFonts w:ascii="Times New Roman" w:eastAsia="SimSun, 宋体" w:hAnsi="Times New Roman" w:cs="Mangal"/>
          <w:noProof/>
          <w:kern w:val="3"/>
          <w:sz w:val="24"/>
          <w:szCs w:val="24"/>
          <w:lang w:eastAsia="zh-CN" w:bidi="hi-IN"/>
        </w:rPr>
        <w:t>(t. 117, b. l. 5-8, t. 430, b. l. 5-7) patvirtino, kad sausio 12 d. pulko vadas pranešė, kad pulkas turės paimti apsaugai TV bokšto bei LRT pastatus ir nurodė ruoštis išvykimui. Ryšio kuopoje gavo automatą AKSU-74 ir 30 kovinių bei 30 tuščių šovinių. Pulko vado pavaduotojas įsakė jam vykti 7-os kuopos sudėtyje prie LRT. Kolonoje buvo tankai, BMD, URAL-as, kolonai vadovavo P., pulko štabo viršininkas G. jį kontroliavo. Važiavo 7 kuopos BMD. Prie LRT girdėjo, kad miniai per megafoną buvo duodamos komandos išsiskirstyti. Kareiviai šaudė į viršų tuščiais šoviniais, pavieniais šūviais. LRT apžiūrinėjo patalpas, šalino iš jų civilius. Tankai iššovė apie 4 kartus, bet šūvių pasekmių, nematė.</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A. C. </w:t>
      </w:r>
      <w:r w:rsidRPr="00980165">
        <w:rPr>
          <w:rFonts w:ascii="Times New Roman" w:eastAsia="SimSun, 宋体" w:hAnsi="Times New Roman" w:cs="Mangal"/>
          <w:noProof/>
          <w:kern w:val="3"/>
          <w:sz w:val="24"/>
          <w:szCs w:val="24"/>
          <w:lang w:eastAsia="zh-CN" w:bidi="hi-IN"/>
        </w:rPr>
        <w:t xml:space="preserve">(t. 123, b. l. 14-18, t. 436, b. l. 14-16) patvirtino, kad sausio 12 d., kuopos vadas M. pakėlė kuopą pagal pavojaus signalą, kokį instruktažą M. pravedė kariams, nežino, buvo prie mašinų. 30 kovinių šovinių jam atnešė kareivis, kas dalino šovinius, nežino. Važiavo BMD Nr. 276, kuri kolonoje važiavo paskutinė. Kolonoje buvo 2 tankai, URAL-as, GAZ-66 (radijo stotis), BMD, kas vadovavo kolonai, nežino. Privažiavus prie objekto, sustojo prie pat įėjimo. Prieš jo mašiną buvo sustojusios dar kelios BMD. Buvo BMD liuke, nuo šarvo nenulipo, desantininkų susidūrimo su minia nematė. Girdėjo tanko šūvius. Pastato apžiūroje nedalyvavo.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J. G. </w:t>
      </w:r>
      <w:r w:rsidRPr="00980165">
        <w:rPr>
          <w:rFonts w:ascii="Times New Roman" w:eastAsia="SimSun, 宋体" w:hAnsi="Times New Roman" w:cs="Mangal"/>
          <w:noProof/>
          <w:kern w:val="3"/>
          <w:sz w:val="24"/>
          <w:szCs w:val="24"/>
          <w:lang w:eastAsia="zh-CN" w:bidi="hi-IN"/>
        </w:rPr>
        <w:t>(t. 114, b. l. 75-76, t. 427, b. l. 65) patvirtino, kad sausio 12 d., aukštesnė karinė valdžia jo daliniui iškėlė užduotį atlaisvinti televizijos centro įėjimą nuo ekstremistiškai nusiteikusios minios ir įeiti į pastatą. Kiekvienas gavo po dvi dėtuves su tuščiais ir koviniais šoviniais. Visi buvo instruktuoti dėl saugos priemonių. Sausio 13 d., apie 1 val. išvyko į LRT, kai buvo prie įėjimo į pastatą, greta nuaidėjo sprogimas, kuris apakino ir sužeidė koją Dėl gautos traumos ne viską atsimena.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I. Š. </w:t>
      </w:r>
      <w:r w:rsidRPr="00980165">
        <w:rPr>
          <w:rFonts w:ascii="Times New Roman" w:eastAsia="SimSun, 宋体" w:hAnsi="Times New Roman" w:cs="Mangal"/>
          <w:noProof/>
          <w:kern w:val="3"/>
          <w:sz w:val="24"/>
          <w:szCs w:val="24"/>
          <w:lang w:eastAsia="zh-CN" w:bidi="hi-IN"/>
        </w:rPr>
        <w:t>(t. 114, b. l. 146-147, t. 427, b. l. 118-119; t. 124, b. l. 112-116, t. 437, b. l. 85-87) patvirtino, kad sausio 12 d., iš kuopos vado G. gavo užduotį, padalinio sudėtyje perimti saugoti LRT. Visas padalinys buvo suskirstytas į grupes po keturis-penkis žmones, kuriems vadovavo karininkas arba praporščikas, jo grupę sudarė šauktiniai. Be 60 vienetų kovinių šovinių, kuriuos turėjo visi, kariai turėjo po 30 vienetų tuščių šovinių. Dėtuvės su tuščiais šoviniais buvo prisegtos prie automatų. Grupės užduotis buvo dengti pagrindines desantininkų pajėgas nuo momento, kai bus užimtas centrinis pastato įėjimas, neleisti, kad minia prasiveržtų prie pastato ir į pastatą. Privažiuojant prie pastato, matė labai daug žmonių, išsilaipinusi grupė nuėjo paskui pagrindines desanto pajėgas. Minia jį nustūmė nuo laiptelių, netoli įvyko sprogimas, kurio jėga jį nubloškė ant šildymo vamzdžių. Užgriuvo kariškis, kaip paaiškėjo vėliau, tai buvo kuopos vadas G.. VRM kuopa atstūmė minią ir užėmė pastato laiptinę.</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K. U. </w:t>
      </w:r>
      <w:r w:rsidRPr="00980165">
        <w:rPr>
          <w:rFonts w:ascii="Times New Roman" w:eastAsia="SimSun, 宋体" w:hAnsi="Times New Roman" w:cs="Mangal"/>
          <w:noProof/>
          <w:kern w:val="3"/>
          <w:sz w:val="24"/>
          <w:szCs w:val="24"/>
          <w:lang w:eastAsia="zh-CN" w:bidi="hi-IN"/>
        </w:rPr>
        <w:t>(t. 124, b. l. 21-33, t. 437, b. l. 23-28) patvirtino, kad sausio 12 d. K. davė užduotį – padėti paimti apsaugai LRT pastatą. Vyresniuoju objekte buvo paskirtas P.. Grupės, susidedančios iš 1 ir 2 kuopų, vyresnysis G. pranešė, kad jų užduotis yra paimti apsaugon keturių aukštų pastatą, atjungti aparatūrą, esančią kambaryje Nr. 313, pašalinti iš pastato personalą. G. liepė kareiviams išduoti po 30 kovinių ir 30 tuščių šovinių. Koviniai šoviniai per operaciją nebuvo išnaudoti, tuščių šovinių išnaudota ar 70, ar 170. Į operaciją grupė vyko automobiliu URAL, kurio kabinoje G. turėjo radijo stotį. Be 1-os ir 2-os kuopos karių, kėbule važiavo 5 asmenys, kurie įlipo prieš išvykstant kolonai iš parko, iš kokios dalies, nežino. Jie vilkėjo kamufliažines uniformas, neperšaunamas liemenes, ant galvų buvo užsidėję šalmus su apsauginiais snapeliais, šalmuose buvo matyti mikrofonai. LRT pastato užėmime, kartu su jų 1 ir 2 kuopomis, dalyvavo OMON-o grupė. Devynių aukštų pastatą užėmė k/d 74268 padaliniai. Braunantis per minią prie įėjimo, pamatė ryškų blyksnį, paskui pasigirdo sprogimas, kariai pradėjo šaudyti tuščiais šoviniais į viršų. Prasibrovus į pastatą, matė gulintį G., kokiomis aplinkybėmis jis buvo sužeistas, nematė. Grupė, pakilusi į trečią aukštą, kambaryje Nr. 313 atjungė aparatūrą, išvedė iš visų patalpų darbuotojus. Pastate matė vieną milicijos darbuotoją, kažkuris iš „specnazo“ karių jį apieškojo, šis ginklo neturėjo. Pastate, prieš įeidami į kabinetą, OMON-o kariai šaudė į lubas. Girdėjo vieną tanko šūvį. Po operacijos kuopoje buvo pakeisti visi automatai AKS-74U.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A. F. </w:t>
      </w:r>
      <w:r w:rsidRPr="00980165">
        <w:rPr>
          <w:rFonts w:ascii="Times New Roman" w:eastAsia="SimSun, 宋体" w:hAnsi="Times New Roman" w:cs="Mangal"/>
          <w:noProof/>
          <w:kern w:val="3"/>
          <w:sz w:val="24"/>
          <w:szCs w:val="24"/>
          <w:lang w:eastAsia="zh-CN" w:bidi="hi-IN"/>
        </w:rPr>
        <w:t>(t. 124, b. l. 34-38, t. 437, b. l. 29-33) patvirtino, kad užduotį, pagal kurią jų grupė turėjo vykti prie LRT ir paimti jį apsaugai, davė K.. Grupės vyresniuoju buvo paskirtas G.. Apie 24 val., buvo duota komanda važiuoti prie objekto, karininkai ir kareiviai buvę gavę ginklus ir šaudmenis. Kareiviams buvo duoti tušti ir koviniai šoviniai. Kovinius šovinius išdavė kuopos vadas U.. Gavo kovinius šovinius ir vieną dūminį užtaisą. Kai URAL-as sustojo prie LRT, juos apsupo didelė žmonių minia, kuri nepraleido prie pastato. Pasigirdo keli sprogimai, galimai sprogstamuosius paketus mėtė kariai iš „specnazo“, kurie į jų mašiną įlipo paskutiniu momentu. Pavykus prasibrauti prie pastato, atvažiavo OMON-o kariai, kuriems atvykus, sprogimai padažnėjo. Pasigirdus stipriam sprogimui, kuris apakino, pamatė, kad sužeistas G..</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Kaltinamasis</w:t>
      </w:r>
      <w:r w:rsidRPr="00980165">
        <w:rPr>
          <w:rFonts w:ascii="Times New Roman" w:eastAsia="SimSun, 宋体" w:hAnsi="Times New Roman" w:cs="Mangal"/>
          <w:noProof/>
          <w:kern w:val="3"/>
          <w:sz w:val="24"/>
          <w:szCs w:val="24"/>
          <w:lang w:eastAsia="zh-CN" w:bidi="hi-IN"/>
        </w:rPr>
        <w:t xml:space="preserve"> </w:t>
      </w:r>
      <w:r w:rsidRPr="00980165">
        <w:rPr>
          <w:rFonts w:ascii="Times New Roman" w:eastAsia="SimSun, 宋体" w:hAnsi="Times New Roman" w:cs="Mangal"/>
          <w:b/>
          <w:noProof/>
          <w:kern w:val="3"/>
          <w:sz w:val="24"/>
          <w:szCs w:val="24"/>
          <w:lang w:eastAsia="zh-CN" w:bidi="hi-IN"/>
        </w:rPr>
        <w:t xml:space="preserve">A. F. </w:t>
      </w:r>
      <w:r w:rsidRPr="00980165">
        <w:rPr>
          <w:rFonts w:ascii="Times New Roman" w:eastAsia="SimSun, 宋体" w:hAnsi="Times New Roman" w:cs="Mangal"/>
          <w:noProof/>
          <w:kern w:val="3"/>
          <w:sz w:val="24"/>
          <w:szCs w:val="24"/>
          <w:lang w:eastAsia="zh-CN" w:bidi="hi-IN"/>
        </w:rPr>
        <w:t>(t. 124, b. l. 117-119, t. 437, b. l. 88-90) patvirtino, kad K. davė užduotį perimti LRT apsaugai. Jų grupei, susidedančiai iš 1-os ir 2- os jų dalinio kuopų (vyresnysis G.), buvo duota užduotis perimti keturaukščio pastato apsaugą, atjungti kambaryje Nr. 311 esančią aparatūrą. Kuopa gavo tik kovinius šovinius. Operacijoje dalyvavo k/d 57264 1-oji ir 2-oji kuopos, k/d 74268 padaliniai, kuopa iš vidaus kariuomenės, taip pat jiems į URAL-ą pasodino 5 žmones, kurie buvo apsirengę kamufliažine uniforma, ant jų galvų buvo šalmai su apsauginiais antveidžiais akims. Kolonoje buvo tankai, BMD, BTR-ai, ratuotos mašinos. Išsilaipinus prie LRT, skirtingose vietose girdėjosi šūviai, sprogimai. Nuo sprogimo buvo apakintas, G.. Matė, kad gulėjo sužeistas vyras, kurio veidas buvo kruvinas. Patekę į pastatą, jį apžiūrėjo, išvedė darbuotojus. Operacijos metu tankai šovė du kartus.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J. J. </w:t>
      </w:r>
      <w:r w:rsidRPr="00980165">
        <w:rPr>
          <w:rFonts w:ascii="Times New Roman" w:eastAsia="SimSun, 宋体" w:hAnsi="Times New Roman" w:cs="Mangal"/>
          <w:noProof/>
          <w:kern w:val="3"/>
          <w:sz w:val="24"/>
          <w:szCs w:val="24"/>
          <w:lang w:eastAsia="zh-CN" w:bidi="hi-IN"/>
        </w:rPr>
        <w:t>(t. 124, b. l. 39-47, t. 437, b. l. 34-41) patvirtino, kad sausio 12 d., apie 21 val., vyr. leitenantas U. davė kuopai užduotį, ranka nupiešė LRT schemą ir kiekvienam paaiškino, kur kas turi bėgti. Jo užduotis buvo patekti į 311 kambarį, atjungti aparatūrą. U. minėjo, kad juos parems OMON-as, įsakė kareiviams surasti laužtuvus arba montiruotes, kad galėtų išlaužti duris. Prie LRT vyko URAL-u, kartu buvo 4-5 žmonės iš „specnazo“. Jų šalmai buvo su stikliniais antveidžiais, šalmai turėjo pasikalbėjimo įrangą, vienas iš jų turėjo nedidelį granatsvaidį, vilkėjo kamufliažines uniformas, neperšaunamas liemenes. Kolonoje buvo tankai, BMD, BTR-ai. Kareiviai gavo 60 tuščių šovinių, jis pats – 30 kovinių ir 30 tuščių šovinių, kuriuos atnešė F.. Prie LRT miniai atstūmus kariškius nuo durų, paleido perspėjamuosius šūvius tuščiais šoviniais. Jam po kojomis nukrito „Zaria“ tipo granata, kas ją metė, nežino, mano, kad vidaus kariuomenės padaliniai. Sprogimas nubloškė nuo laiptelių. Ant laiptelių matė gulintį aukštielninką vyriškį, kurio striukė buvo perplėšta ties krūtine, kairė jo veido pusė ir kairė ranka kraujavo. Kartu su vidaus kariuomenės „specnazo“ kuopa, kuri buvo su šalmais, neperšaunamomis liemenėmis ir turėjo gumines lazdas bei automatus 7,62 mm kalibro, nustūmė minią. Kai kurie vidaus kariuomenės kareiviai ir karininkai pastate šaudė į sienas. Matė, kad kulkos išmuša sienose apie 4 cm skersmens skyles. Pirmame aukšte matė ant grindų kniūbsčiomis gulinčius policininkus. Kambaryje Nr. 311 atjungė aparatūrą ir išvedė civilius į gatvę. Vidaus kariuomenės karininkai sakė, kad per operaciją turėjo plastikines kulkas. Buvo atėjęs kažkoks civilis iš nacionalinio gelbėjimo komiteto, kuris sakė, jog yra lietuvis, kad čia turi vilą, yra atsistatydinęs pulkininkas. Civilis, gyvenęs su jais 311 kambaryje, buvo smulkus, liesas, su skrybėle ir lietpalčiu, vilkėjo šviesų megztinį. Tas civilis atvedė draugovininkus.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Kaltinamasis A. I. </w:t>
      </w:r>
      <w:r w:rsidRPr="00980165">
        <w:rPr>
          <w:rFonts w:ascii="Times New Roman" w:eastAsia="SimSun, 宋体" w:hAnsi="Times New Roman" w:cs="Mangal"/>
          <w:noProof/>
          <w:kern w:val="3"/>
          <w:sz w:val="24"/>
          <w:szCs w:val="24"/>
          <w:lang w:eastAsia="zh-CN" w:bidi="hi-IN"/>
        </w:rPr>
        <w:t>(t. 114, b. l. 127-128, t. 427, b. l. 103-104, t. 624, b. l. 142-157, t. 625, b. l. 1-177) patvirtino, kad sausio 12 d., kuopos vadas G. davė įsakymą perimti LRT apsaugą. Padalinys buvo suskaidytas į keturių-penkių žmonių grupes, kurioms vadovavo arba karininkas, arba praporščikas. Jo grupėje buvo 4 kareiviai, kurie buvo ginkluoti 5.45 mm kalibro automatais ir turėjo po dvi dėtuves kovinių bei tuščių šovinių. Padalinio užduotis buvo perimti keturių aukštų pastatą. Priešais pastatą buvo didelė minia, įėjimas buvo užtvertas keturiais autobusais. BTR-u privažiavusi vidaus kariuomenės kuopa, pagal jų viršininko komandą, išsirikiavusi į grandinę, praskyrė minią ir apsupo pastatą. Pagal kuopos vado įsakymą įėjęs į pastatą, matė iššautas 5,45 mm, 7,62 mm ir 9 mm kalibro gilzes. Užimant pastatą, jėgos civilių atžvilgiu nenaudojo, žalos jiems nepadarė. Matė, kad prie LRT civilių atžvilgiu jėgą ir specialiąsias priemones naudojo vidaus kariuomenės kariškiai. Įvykio aplinkybes 1993 m. yra aprašęs savaitraštyje „Echo“. Peržiūrėjęs vaizdo įrašus ir išgirdęs klausimus, užduotus vykdant teisinės pagalbos prašymą, kategoriškai pareiškė, kad įvykiuose nedalyvavo, pateiktose nuotraukose nieko nepažįsta, nusikaltimų aplinkybės išgalvotos, kad atsisako dalyvauti tyrimo veiksmuose.</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G. P. </w:t>
      </w:r>
      <w:r w:rsidRPr="00980165">
        <w:rPr>
          <w:rFonts w:ascii="Times New Roman" w:eastAsia="SimSun, 宋体" w:hAnsi="Times New Roman" w:cs="Mangal"/>
          <w:noProof/>
          <w:kern w:val="3"/>
          <w:sz w:val="24"/>
          <w:szCs w:val="24"/>
          <w:lang w:eastAsia="zh-CN" w:bidi="hi-IN"/>
        </w:rPr>
        <w:t xml:space="preserve">(t. 124, b. l. 62-68, </w:t>
      </w:r>
      <w:r w:rsidRPr="00980165">
        <w:rPr>
          <w:rFonts w:ascii="Times New Roman" w:eastAsia="SimSun, 宋体" w:hAnsi="Times New Roman" w:cs="Mangal"/>
          <w:noProof/>
          <w:kern w:val="3"/>
          <w:sz w:val="24"/>
          <w:szCs w:val="24"/>
          <w:lang w:eastAsia="lt-LT" w:bidi="hi-IN"/>
        </w:rPr>
        <w:t>t. 437, b. l. 48-52</w:t>
      </w:r>
      <w:r w:rsidRPr="00980165">
        <w:rPr>
          <w:rFonts w:ascii="Times New Roman" w:eastAsia="SimSun, 宋体" w:hAnsi="Times New Roman" w:cs="Mangal"/>
          <w:noProof/>
          <w:kern w:val="3"/>
          <w:sz w:val="24"/>
          <w:szCs w:val="24"/>
          <w:lang w:eastAsia="zh-CN" w:bidi="hi-IN"/>
        </w:rPr>
        <w:t>) patvirtino, kad 13-osios naktį, kuopos vadas U. nurodė, kad jų grupei iškelta užduotis paimti apsaugon LRT, kad grupės vyresnysis G.. Prie LRT kareiviai išsirikiavę grandine, laikydami automatus priešais save, stūmė minią nuo įėjimo. Sprogus užtaisui, buvo sužalota G. koją, vado pavaduotojas Š. įsakė surasti greitąją pagalbą. Pastato užėmimo operacija truko maždaug pusvalandį. Patekęs į vidų, kartu su kitais apžiūrėjo patalpas. Kuopa įsikūrė trečiame aukšte ir pastate prabuvo apie penkias paras.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O. T. </w:t>
      </w:r>
      <w:r w:rsidRPr="00980165">
        <w:rPr>
          <w:rFonts w:ascii="Times New Roman" w:eastAsia="SimSun, 宋体" w:hAnsi="Times New Roman" w:cs="Mangal"/>
          <w:noProof/>
          <w:kern w:val="3"/>
          <w:sz w:val="24"/>
          <w:szCs w:val="24"/>
          <w:lang w:eastAsia="zh-CN" w:bidi="hi-IN"/>
        </w:rPr>
        <w:t xml:space="preserve">(t. 124, b. l. 168-172, </w:t>
      </w:r>
      <w:r w:rsidRPr="00980165">
        <w:rPr>
          <w:rFonts w:ascii="Times New Roman" w:eastAsia="SimSun, 宋体" w:hAnsi="Times New Roman" w:cs="Mangal"/>
          <w:noProof/>
          <w:kern w:val="3"/>
          <w:sz w:val="24"/>
          <w:szCs w:val="24"/>
          <w:lang w:eastAsia="lt-LT" w:bidi="hi-IN"/>
        </w:rPr>
        <w:t xml:space="preserve">t. 437, b. l. 116-119) patvirtino, kad </w:t>
      </w:r>
      <w:r w:rsidRPr="00980165">
        <w:rPr>
          <w:rFonts w:ascii="Times New Roman" w:eastAsia="SimSun, 宋体" w:hAnsi="Times New Roman" w:cs="Mangal"/>
          <w:noProof/>
          <w:kern w:val="3"/>
          <w:sz w:val="24"/>
          <w:szCs w:val="24"/>
          <w:lang w:eastAsia="zh-CN" w:bidi="hi-IN"/>
        </w:rPr>
        <w:t xml:space="preserve">kuopos vadas G. davė įsakymą užimti LRT pastatą ir jį saugoti, kad nebūtų transliuojamos laidos prieš Tarybų Sąjungą ir provokuojantys pasirodymai. Nuvykus prie LRT ir braudamiesi per žmones, šaudė tuščiais šoviniais. Šaudė pamatęs, kad kiti kareiviai šaudo, kažkas metė dūmadėžę, buvo daug dūmų, graužė akis. Kartu su jais operacijoje dalyvavo specialiosios paskirties padaliniai, jie buvo apsirengę desantininkų uniformomis, neperšaunamomis liemenėmis, šaudė automatais, stūmė žmones, pastate nuginklavo policijos darbuotojus. Operacijos metu buvo sužeistas kuopos vadas G.. </w:t>
      </w:r>
    </w:p>
    <w:p w:rsidR="00980165" w:rsidRPr="00980165" w:rsidRDefault="00980165" w:rsidP="00980165">
      <w:pPr>
        <w:suppressAutoHyphens/>
        <w:overflowPunct w:val="0"/>
        <w:autoSpaceDE w:val="0"/>
        <w:autoSpaceDN w:val="0"/>
        <w:spacing w:after="0" w:line="240" w:lineRule="auto"/>
        <w:jc w:val="both"/>
        <w:rPr>
          <w:rFonts w:ascii="Times New Roman" w:eastAsia="Times New Roman" w:hAnsi="Times New Roman" w:cs="Times New Roman"/>
          <w:noProof/>
          <w:kern w:val="3"/>
          <w:sz w:val="24"/>
          <w:szCs w:val="24"/>
          <w:lang w:eastAsia="lt-LT"/>
        </w:rPr>
      </w:pPr>
      <w:r w:rsidRPr="00980165">
        <w:rPr>
          <w:rFonts w:ascii="Times New Roman" w:eastAsia="Calibri" w:hAnsi="Times New Roman" w:cs="Times New Roman"/>
          <w:noProof/>
          <w:kern w:val="3"/>
          <w:sz w:val="24"/>
          <w:szCs w:val="24"/>
          <w:lang w:eastAsia="lt-LT"/>
        </w:rPr>
        <w:t xml:space="preserve">LRT keturių aukštų pastato užgrobimo, kuriam vadovavo kaltinamieji J. G., K. U., J. J., A. F. ir I. Š. aplinkybes ir kaltinamųjų veiksmus patvirtino operacijoje dalyvavę liudytojai: O. C. (t. 124, b. l. 48-61, t. 437, b. l. 42-47), V. T. (t. 124, b. l. 69-74, t. 437, b. l. 53-57), V. T. (t. 124, b. l. 75-79, t. 437, b. l. 58-61), V. N. (t. 124, b. l. 80-84, 85-89, t. 437, b. l. 62-70), S. K. (t. 124, b. l. 91-97, t. 437, b. l. 71-76), V. T. ir kiti, kurių parodymus teismas citavo anksčiau.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D. </w:t>
      </w:r>
      <w:r w:rsidRPr="00980165">
        <w:rPr>
          <w:rFonts w:ascii="Times New Roman" w:eastAsia="SimSun, 宋体" w:hAnsi="Times New Roman" w:cs="Mangal"/>
          <w:noProof/>
          <w:kern w:val="3"/>
          <w:sz w:val="24"/>
          <w:szCs w:val="24"/>
          <w:lang w:eastAsia="zh-CN" w:bidi="hi-IN"/>
        </w:rPr>
        <w:t>(t. 123, b. l. 19-29, t. 436, b. l. 17-21) patvirtino, kad naktį iš sausio 12-tos į sausio 13-tą, dieną buvo duota užduotis perimti LRT apsaugą. Kuopos vadas M. nurodė, kad atvykus į vietą, reikės susirinkti prie centrinio įėjimo į devynaukštį pastatą, „išvalyti“ centriniam įėjimui priklausančią teritoriją. Kariai automatų buožėmis stūmė žmonių minią nuo pastato link kelio. Leitenantas S. snaiperiniu šautuvu iššovė į devynaukščio namo pusę. „Specnazo“ kariai išėjo iš užimto 9 aukštų pastato ir pasuko link 4 aukštų pastato, kai jie dar stūmė minią link kelio, jų buvo apie 10 žmonių. Šalia stovėjęs tankas šaudė kulkosvaidžiu. Draugovininkai pasirodė operacijos pabaigoje, ginklų jie neturėjo, turėjo lazdas. Ryte prie keturių aukštų pastato matė stovinčius BTR-us. Pastate išbuvo 3 ar 4 paras ir juos pakeitė vidaus kariuomenė, o sausio 25 dieną jie jau buvo Pskove.</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P. G. </w:t>
      </w:r>
      <w:r w:rsidRPr="00980165">
        <w:rPr>
          <w:rFonts w:ascii="Times New Roman" w:eastAsia="SimSun, 宋体" w:hAnsi="Times New Roman" w:cs="Mangal"/>
          <w:noProof/>
          <w:kern w:val="3"/>
          <w:sz w:val="24"/>
          <w:szCs w:val="24"/>
          <w:lang w:eastAsia="zh-CN" w:bidi="hi-IN"/>
        </w:rPr>
        <w:t>(t. 123, b. l. 112-128, t. 436, b. l. 59-63) patvirtino, kad bataliono vadas S. ir kuopos vadas M. prieš operaciją pravedė instruktažą apie ginklo naudojimą. M. ir S. patikslino užduotį, pagal kurią reikėjo BMD išlaužti vartus, kad būtų galima apvažiuoti devynaukštį pastatą tam, kad kariai galėtų pro langus pakliūti į pastatą. Privažiavus prie pastato, kariams išsilaipinus, liko mašinoje. Matė, kaip kažkas S. trenkė į veidą. Matė, kaip praporščikas C. po stovinčiu autobusu numetė sprogstamąjį paketą.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LRT devynių aukštų pastato užgrobimo, kuriam vadovavo </w:t>
      </w:r>
      <w:r w:rsidRPr="00980165">
        <w:rPr>
          <w:rFonts w:ascii="Times New Roman" w:eastAsia="SimSun, 宋体" w:hAnsi="Times New Roman" w:cs="Mangal"/>
          <w:b/>
          <w:noProof/>
          <w:kern w:val="3"/>
          <w:sz w:val="24"/>
          <w:szCs w:val="24"/>
          <w:lang w:eastAsia="zh-CN" w:bidi="hi-IN"/>
        </w:rPr>
        <w:t xml:space="preserve">V. S., S. M., A. N., A. S., </w:t>
      </w:r>
      <w:r w:rsidRPr="00980165">
        <w:rPr>
          <w:rFonts w:ascii="Times New Roman" w:eastAsia="SimSun, 宋体" w:hAnsi="Times New Roman" w:cs="Mangal"/>
          <w:noProof/>
          <w:kern w:val="3"/>
          <w:sz w:val="24"/>
          <w:szCs w:val="24"/>
          <w:lang w:eastAsia="zh-CN" w:bidi="hi-IN"/>
        </w:rPr>
        <w:t>aplinkybes ir šių kaltinamųjų veiksmus patvirtino šturmo</w:t>
      </w:r>
      <w:r w:rsidRPr="00980165">
        <w:rPr>
          <w:rFonts w:ascii="Times New Roman" w:eastAsia="SimSun, 宋体" w:hAnsi="Times New Roman" w:cs="Mangal"/>
          <w:b/>
          <w:noProof/>
          <w:kern w:val="3"/>
          <w:sz w:val="24"/>
          <w:szCs w:val="24"/>
          <w:lang w:eastAsia="zh-CN" w:bidi="hi-IN"/>
        </w:rPr>
        <w:t xml:space="preserve"> </w:t>
      </w:r>
      <w:r w:rsidRPr="00980165">
        <w:rPr>
          <w:rFonts w:ascii="Times New Roman" w:eastAsia="SimSun, 宋体" w:hAnsi="Times New Roman" w:cs="Mangal"/>
          <w:noProof/>
          <w:kern w:val="3"/>
          <w:sz w:val="24"/>
          <w:szCs w:val="24"/>
          <w:lang w:eastAsia="zh-CN" w:bidi="hi-IN"/>
        </w:rPr>
        <w:t xml:space="preserve">grupėje dalyvavę 7-os kuopos kariai: </w:t>
      </w:r>
      <w:r w:rsidRPr="00980165">
        <w:rPr>
          <w:rFonts w:ascii="Times New Roman" w:eastAsia="SimSun, 宋体" w:hAnsi="Times New Roman" w:cs="Mangal"/>
          <w:b/>
          <w:noProof/>
          <w:kern w:val="3"/>
          <w:sz w:val="24"/>
          <w:szCs w:val="24"/>
          <w:lang w:eastAsia="zh-CN" w:bidi="hi-IN"/>
        </w:rPr>
        <w:t xml:space="preserve">O. K. </w:t>
      </w:r>
      <w:r w:rsidRPr="00980165">
        <w:rPr>
          <w:rFonts w:ascii="Times New Roman" w:eastAsia="SimSun, 宋体" w:hAnsi="Times New Roman" w:cs="Mangal"/>
          <w:noProof/>
          <w:kern w:val="3"/>
          <w:sz w:val="24"/>
          <w:szCs w:val="24"/>
          <w:lang w:eastAsia="zh-CN" w:bidi="hi-IN"/>
        </w:rPr>
        <w:t xml:space="preserve">(t. 123, b. l. 30-40, t. 436, b. l. 22-24), </w:t>
      </w:r>
      <w:r w:rsidRPr="00980165">
        <w:rPr>
          <w:rFonts w:ascii="Times New Roman" w:eastAsia="SimSun, 宋体" w:hAnsi="Times New Roman" w:cs="Mangal"/>
          <w:b/>
          <w:noProof/>
          <w:kern w:val="3"/>
          <w:sz w:val="24"/>
          <w:szCs w:val="24"/>
          <w:lang w:eastAsia="zh-CN" w:bidi="hi-IN"/>
        </w:rPr>
        <w:t xml:space="preserve">I. S. </w:t>
      </w:r>
      <w:r w:rsidRPr="00980165">
        <w:rPr>
          <w:rFonts w:ascii="Times New Roman" w:eastAsia="SimSun, 宋体" w:hAnsi="Times New Roman" w:cs="Mangal"/>
          <w:noProof/>
          <w:kern w:val="3"/>
          <w:sz w:val="24"/>
          <w:szCs w:val="24"/>
          <w:lang w:eastAsia="zh-CN" w:bidi="hi-IN"/>
        </w:rPr>
        <w:t xml:space="preserve">(t. 123, b. l. 41-49, t. 436, b. l. 25-28), </w:t>
      </w:r>
      <w:r w:rsidRPr="00980165">
        <w:rPr>
          <w:rFonts w:ascii="Times New Roman" w:eastAsia="SimSun, 宋体" w:hAnsi="Times New Roman" w:cs="Mangal"/>
          <w:b/>
          <w:noProof/>
          <w:kern w:val="3"/>
          <w:sz w:val="24"/>
          <w:szCs w:val="24"/>
          <w:lang w:eastAsia="zh-CN" w:bidi="hi-IN"/>
        </w:rPr>
        <w:t xml:space="preserve">A. T. </w:t>
      </w:r>
      <w:r w:rsidRPr="00980165">
        <w:rPr>
          <w:rFonts w:ascii="Times New Roman" w:eastAsia="SimSun, 宋体" w:hAnsi="Times New Roman" w:cs="Mangal"/>
          <w:noProof/>
          <w:kern w:val="3"/>
          <w:sz w:val="24"/>
          <w:szCs w:val="24"/>
          <w:lang w:eastAsia="zh-CN" w:bidi="hi-IN"/>
        </w:rPr>
        <w:t xml:space="preserve">(t. 123, b. l. 50-54, t. 436, b. l. 29-31), </w:t>
      </w:r>
      <w:r w:rsidRPr="00980165">
        <w:rPr>
          <w:rFonts w:ascii="Times New Roman" w:eastAsia="SimSun, 宋体" w:hAnsi="Times New Roman" w:cs="Mangal"/>
          <w:b/>
          <w:noProof/>
          <w:kern w:val="3"/>
          <w:sz w:val="24"/>
          <w:szCs w:val="24"/>
          <w:lang w:eastAsia="zh-CN" w:bidi="hi-IN"/>
        </w:rPr>
        <w:t xml:space="preserve">V. C. </w:t>
      </w:r>
      <w:r w:rsidRPr="00980165">
        <w:rPr>
          <w:rFonts w:ascii="Times New Roman" w:eastAsia="SimSun, 宋体" w:hAnsi="Times New Roman" w:cs="Mangal"/>
          <w:noProof/>
          <w:kern w:val="3"/>
          <w:sz w:val="24"/>
          <w:szCs w:val="24"/>
          <w:lang w:eastAsia="zh-CN" w:bidi="hi-IN"/>
        </w:rPr>
        <w:t xml:space="preserve">(t. 123, b. l. 55-58, t. 436, b. l. 32-34), </w:t>
      </w:r>
      <w:r w:rsidRPr="00980165">
        <w:rPr>
          <w:rFonts w:ascii="Times New Roman" w:eastAsia="SimSun, 宋体" w:hAnsi="Times New Roman" w:cs="Mangal"/>
          <w:b/>
          <w:noProof/>
          <w:kern w:val="3"/>
          <w:sz w:val="24"/>
          <w:szCs w:val="24"/>
          <w:lang w:eastAsia="zh-CN" w:bidi="hi-IN"/>
        </w:rPr>
        <w:t xml:space="preserve">A. V. </w:t>
      </w:r>
      <w:r w:rsidRPr="00980165">
        <w:rPr>
          <w:rFonts w:ascii="Times New Roman" w:eastAsia="SimSun, 宋体" w:hAnsi="Times New Roman" w:cs="Mangal"/>
          <w:noProof/>
          <w:kern w:val="3"/>
          <w:sz w:val="24"/>
          <w:szCs w:val="24"/>
          <w:lang w:eastAsia="zh-CN" w:bidi="hi-IN"/>
        </w:rPr>
        <w:t xml:space="preserve">(t. 123, b. l. 59-64, t. 436, b. l. 35-38), </w:t>
      </w:r>
      <w:r w:rsidRPr="00980165">
        <w:rPr>
          <w:rFonts w:ascii="Times New Roman" w:eastAsia="SimSun, 宋体" w:hAnsi="Times New Roman" w:cs="Mangal"/>
          <w:b/>
          <w:noProof/>
          <w:kern w:val="3"/>
          <w:sz w:val="24"/>
          <w:szCs w:val="24"/>
          <w:lang w:eastAsia="zh-CN" w:bidi="hi-IN"/>
        </w:rPr>
        <w:t xml:space="preserve">M. S. </w:t>
      </w:r>
      <w:r w:rsidRPr="00980165">
        <w:rPr>
          <w:rFonts w:ascii="Times New Roman" w:eastAsia="SimSun, 宋体" w:hAnsi="Times New Roman" w:cs="Mangal"/>
          <w:noProof/>
          <w:kern w:val="3"/>
          <w:sz w:val="24"/>
          <w:szCs w:val="24"/>
          <w:lang w:eastAsia="zh-CN" w:bidi="hi-IN"/>
        </w:rPr>
        <w:t xml:space="preserve">(t. 123, b. l. 65-72, t. 436, b. l. 39-42) ir kiti. Šių kariškių nurodytas aplinkybes ir duomenis teismas citavo anksčiau.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I. Š. </w:t>
      </w:r>
      <w:r w:rsidRPr="00980165">
        <w:rPr>
          <w:rFonts w:ascii="Times New Roman" w:eastAsia="SimSun, 宋体" w:hAnsi="Times New Roman" w:cs="Mangal"/>
          <w:noProof/>
          <w:kern w:val="3"/>
          <w:sz w:val="24"/>
          <w:szCs w:val="24"/>
          <w:lang w:eastAsia="zh-CN" w:bidi="hi-IN"/>
        </w:rPr>
        <w:t>(t. 122, b. l. 53-61, t. 435, b. l. 42-45) patvirtino, kad sausio 12 d. vakare jų 1-oji savaeigės artilerijos baterija buvo apginkluota, baterijos vadas G. davė užduotį – užimti ir saugoti devynaukštį televizijos centro pastatą. Privažiavus prie LRT, BMD išlaužė vartus ir jų URAL-as įvažiavo į teritoriją. Vadovaujami G. ir  S., kariai nubėgo prie LRT TASK trijų aukštų pastato ir išlaužę duris, įėjo į pastatą, kur apžiūrėjo patalpas. Stovėdamas poste pirmajame aukšte prie durų, jungiančių trijų aukštų pastatą su devyniaukščiu, matė 7 kuopos karius, žmones iš OMON-o, jie vilkėjo kamufliažinę uniformą, kuri buvo šviesesnė už jų, turėjo šalmus su nuleidžiamu skydeliu.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T. </w:t>
      </w:r>
      <w:r w:rsidRPr="00980165">
        <w:rPr>
          <w:rFonts w:ascii="Times New Roman" w:eastAsia="SimSun, 宋体" w:hAnsi="Times New Roman" w:cs="Mangal"/>
          <w:noProof/>
          <w:kern w:val="3"/>
          <w:sz w:val="24"/>
          <w:szCs w:val="24"/>
          <w:lang w:eastAsia="zh-CN" w:bidi="hi-IN"/>
        </w:rPr>
        <w:t>(t. 122, b. l. 116-120, t. 435, b. l. 79-83) patvirtino, kad I. K. nurodė, jog vykdant operaciją, turi šaudyti tuščiais šoviniais į viršų, kai bus duota komanda, o koviniais šoviniais šaudyti tik tada, kai iškils grėsmė gyvybei. K. įspėjo, kad kartu su pulku operacijoje dalyvaus kiti padaliniai, jie bus ginkluoti granatomis, skirtomis išvaikyti minią, todėl turi būti atsargūs, kad nenukentėtų nuo granatų. K. leido pasiimti į operaciją lazdų, metalinių virbų. G. nurodė, kad važiuos užimti LRT, kad kariai turi užblokuoti visus įėjimus ir išėjimus, nuginkluoti apsaugą. Baterija sulipo į URAL-ą, kurio kėbule važiavo G., o kabinoje –  G. ir S.. Prieš operaciją buvo išduotos keturios dėtuvės su koviniais šoviniais, aštuoniems žmonėms po dvi dėtuves su tuščiaisiais šoviniais ir po dūmadėžę. BMD išgriovus tvoros sekciją, URAL-as įvažiavo į LRT kiemą. Išlaužus trijų aukštų pastato duris, grupė suėjo į pastatą</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b/>
          <w:noProof/>
          <w:kern w:val="3"/>
          <w:sz w:val="24"/>
          <w:szCs w:val="24"/>
          <w:lang w:eastAsia="zh-CN" w:bidi="hi-IN"/>
        </w:rPr>
      </w:pPr>
      <w:r w:rsidRPr="00980165">
        <w:rPr>
          <w:rFonts w:ascii="Times New Roman" w:eastAsia="SimSun, 宋体" w:hAnsi="Times New Roman" w:cs="Mangal"/>
          <w:noProof/>
          <w:kern w:val="3"/>
          <w:sz w:val="24"/>
          <w:szCs w:val="24"/>
          <w:lang w:eastAsia="zh-CN" w:bidi="hi-IN"/>
        </w:rPr>
        <w:t>LRT trijų aukštų (TASK) pastato užgrobimo, kuriam vadovavo B. S., S. G., V. G. aplinkybes ir kaltinamųjų veiksmus patvirtino šturmo grupėje dalyvavę savaeigės artilerijos diviziono 1-os savaeigės artilerijos baterijos kariai: V. A. (t. 122, b. l. 43-47, t. 435, b. l. 33-37), J. M. (t. 122, b. l. 48-52, t. 435, b. l. 38-41), S. P. (t. 122, b. l. 62-70, t. 435, b. l. 46-49), L. Z. (t. 122, b. l. 71-81, t. 435, b. l. 50-54), A. F. ir kt. Šių liudytojų parodymus teismas citavo anksčiau.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M. </w:t>
      </w:r>
      <w:r w:rsidRPr="00980165">
        <w:rPr>
          <w:rFonts w:ascii="Times New Roman" w:eastAsia="SimSun, 宋体" w:hAnsi="Times New Roman" w:cs="Mangal"/>
          <w:noProof/>
          <w:kern w:val="3"/>
          <w:sz w:val="24"/>
          <w:szCs w:val="24"/>
          <w:lang w:eastAsia="zh-CN" w:bidi="hi-IN"/>
        </w:rPr>
        <w:t>(t. 121, b. l. 6-13, t. 434, b. l. 5-8) patvirtino, kad prieš operaciją jų žvalgų kuopa gavo šalmus, ginklus, neperšaunamas liemenes, sausus davinius, peilius-durtuvus, dvi užtaisytas dėtuves su 60 kovinių šovinių., J. pravedė instruktažą apie ginklo naudojimą. Užduotis kariniame Šiaurės miestelyje nebuvo suformuota, ją kuopai J. nurodė atvykus prie LRT. Važiavo prie objekto BMD Nr. 211, kelią rodė J.. Įvažiavus į teritoriją, nuėjo į sargybines patalpas, kuriose rado du gaisrininkus. Žvalgų kuopa, apžiūrėjusi patalpas, išėjo į kiemą ir per šonines duris įėjo į 4 aukštų LRT pastatą. Pastate jau buvo „omonininkai“, kurie apžiūrinėjo patalpas.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D. </w:t>
      </w:r>
      <w:r w:rsidRPr="00980165">
        <w:rPr>
          <w:rFonts w:ascii="Times New Roman" w:eastAsia="SimSun, 宋体" w:hAnsi="Times New Roman" w:cs="Mangal"/>
          <w:noProof/>
          <w:kern w:val="3"/>
          <w:sz w:val="24"/>
          <w:szCs w:val="24"/>
          <w:lang w:eastAsia="zh-CN" w:bidi="hi-IN"/>
        </w:rPr>
        <w:t>(t. 121, b. l. 172-180, t. 434, b. l. 83-86) patvirtino, kad sausio 13-osios naktį vairavo BMD Nr. 206, kolonoje su kitomis karinėmis mašinomis, vykstančiomis prie LRT. Savo mašina pramušęs vartus, įvažiavo į LRT teritoriją. Kuopa išsilaipinusi nuėjo prie sargybinių patalpų, o jis kartu su taikytoju-operatoriumi pasiliko prie mašinos. BMD Nr. 203 ir Nr. 211 stovėjo šalia. Su jais liko vyresnysis leitenantas Filatovas, kuris liepė važiuoti prie keturių aukštų pastato. Privažiavus pamatė, kad prie vartų stovi tankas, vartai buvo išlaužti.</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LRT sargybinių patalpų (Techninio pastato) užgrobimo, kuriam vadovavo R. J. ir kariškiai, kurių atžvilgiu ikiteisminis tyrimas atskirtas į atskirą, aplinkybes patvirtino operacijoje dalyvavę žvalgų kuopos kariai: D. K. (t. 121, b. l. 14-23, t. 434, b. l. 9-12), V. V. (t. 121, b. l. 24-31, t. 434, b. l. 13-16), D. K. (t. 121, b. l. 32-40, t. 434, b. l. 17-20), A. V. (t. 121, b. l. 41-53, t. 434, b. l. 21-24), V. K. (t. 121, b. l. 54-59, t. 434, b. l. 25-27), P. Č. (t. 121, b. l. 60-72, t. 434, b. l. 28-31) ir kiti liudytojai, kurių parodymas teismas citavo anksčiau.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b/>
          <w:noProof/>
          <w:kern w:val="3"/>
          <w:sz w:val="24"/>
          <w:szCs w:val="24"/>
          <w:lang w:eastAsia="zh-CN" w:bidi="hi-IN"/>
        </w:rPr>
        <w:t xml:space="preserve">Liudytojas S. Š. </w:t>
      </w:r>
      <w:r w:rsidRPr="00980165">
        <w:rPr>
          <w:rFonts w:ascii="Times New Roman" w:eastAsia="SimSun, 宋体" w:hAnsi="Times New Roman" w:cs="Mangal"/>
          <w:noProof/>
          <w:kern w:val="3"/>
          <w:sz w:val="24"/>
          <w:szCs w:val="24"/>
          <w:lang w:eastAsia="zh-CN" w:bidi="hi-IN"/>
        </w:rPr>
        <w:t>patvirtino, kad sausio 8 ar 9 dieną, pagal pulko vado I. K. įsakymą, iš karinio dalinio 22238 gavo 3 dėžes tuščių šovinių (6780 vnt.), kuriuos padalino kariniams daliniams 74268 ir 57264 (t. 116, b. l. 193-196, t. 429, b. l. 158-160).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S. K. </w:t>
      </w:r>
      <w:r w:rsidRPr="00980165">
        <w:rPr>
          <w:rFonts w:ascii="Times New Roman" w:eastAsia="SimSun, 宋体" w:hAnsi="Times New Roman" w:cs="Mangal"/>
          <w:noProof/>
          <w:kern w:val="3"/>
          <w:sz w:val="24"/>
          <w:szCs w:val="24"/>
          <w:lang w:eastAsia="zh-CN" w:bidi="hi-IN"/>
        </w:rPr>
        <w:t>nurodė, kad buvo k/d 57264 ginkluotės tarnybos RAV viršininku, 1991-01-06 kartu su daliniu išskrido į Lietuvą Su savimi pasiėmė tik automatus AKS ir AKS-74U, kiekvienas kareivis prie automato gavo po dvi tuščias dėtuves. Dalinio vado pavaduotojas T. kariniame dalinyje 74268 gavo penkias dėžes 5,45 mm kalibro kovinių šovinių (po 2160 šovinių). Vilniaus Šiaurės miestelyje T. gavo dar 4 dėžes šovinių, šaudmenis padalino padalinių vadams. Prie Spaudos rūmų 7-oje kuopoje buvo panaudotas vienas kovinis šovinys. Jų karinis dalinys Vilniuje daugiau kovinių šovinių nepanaudojo. Tuščių šovinių bei pirotechnikos nebuvo gavęs (t. 124, b. l. 250-251, t. 437, b. l. 157-158).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1991-03-11 balistinės ekspertizės akte Nr. (duomenys neskelbtini) konstatuota, kad įvykio vietos – LRT apžiūros metu išimta ir tyrimui patekta:</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Pakete Nr. 1 – 1 iššauta tūtelė ir pakete Nr. 71 – 1 iššauta tūtelė markiruotėmis „188 68“ ir „17 77“ yra dalis kovinio šovinio 7,62 mm kalibro, skirtų šaudyti iš šautuvo MOSIN 1891/30 metų pavyzdžio ir kulkosvaidžių 7, 62 mm kalibro;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Pakete Nr. 44 – 1 iššauta tūtelė (markiruotė „38 88“) yra dalis kovinio šovinio 9 mm kalibro, skirto šaudyti iš Makarovo sistemos pistoletų PM ir Stečkino sistemos pistoletų APS;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Pakete Nr. 35 (markiruotė „711 78“) ir pakete Nr. 36 (markiruotė „17 77“) – 11-a iššautų tūtelių yra skirtos šaudyti iš karabinų SKS, automatų AK, AKM ir kulkosvaidžių Kalašnikovo sistemos 7,62 mm kalibro;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Pakete Nr. 2 (markiruotės „3 83“, „3 75“, „539 83“ ir „270 88“), pakete Nr. 62 (markiruotė „17 75“), pakete Nr. 63 (markiruotės „539 84“ ir „539 87“), pakete Nr. 64 (markiruotė 3 84), pakete Nr. 65 (markiruotė „270 88“) – 74-os iššautos tūtelės yra dalys 5,45 mm kalibro šovinių, skirtų šaudyti iš automatų AK-74 ir kulkosvaidžių RPK-74 5,45 mm kalibro. 11-a tūtelių markiruote „70 88“ yra tuščių šovinių dalys, likusios tūtelės – kovinių šovinių dalys (t. 129, b. l. 8-10).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1991-03-04 balistinės ekspertizės akte Nr. (duomenys neskelbtini) konstatuota, kad išimtos įvykio vietos (LRT kabinete Nr. 316) apžiūros metu ir tyrimui patektos dvi tūtelės markiruote „539 83“ ir „270 88“ yra dalis 5,45 mm kalibro šovinio, skirto šaudyti iš AK-74 sistemos automatų 5,45 mm kalibro. Viena tūtelė yra dalis tuščio šovinio, kita – kovinio (t. 129, b. l. 11-15).</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1991-03-21 balistinės ekspertizės akte Nr. (duomenys neskelbtini) konstatuota, kad išimtos įvykio vietos (Konarskio g. Nr. (duomenys neskelbtini) iš butų Nr. (duomenys neskelbtini) ir (duomenys neskelbtini)) apžiūros metu ir tyrimui patektos dvi kulkos yra 5,45 mm kalibro šovinių dalys, iššautos ir skirtos šaudyti iš AK-74 sistemos automatų.(t. 129, b. l. 18-20).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Nurodyti duomenys apie šovinius (jų kalibrą, markiruotę) patvirtina, kad:</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- 11-a LRT rastų 7,62 mm kalibro tūtelių (markiruote „711 78“ ir „17 77“), iššautų iš Kalašnikovo automatų 7,62 mm kalibro, priklauso vidaus kariuomenei, t. y. k/d (duomenys neskelbtini) (t. 125, b. l. 7-8),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- 6-ios LRT rastos 5,45 mm kalibro tūtelės, markiruote „3 83“, buvo koviniai šoviniai su trasuojančia kulka ir priklausė k/d 74268 (t. 116, b. l. 154),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- 11-a LRT rastų 5,45 mm kalibro tūtelių, turinčių markiruotę „270 88“, buvo tušti šoviniai ir priklausė k/d 74268 (t. 116, b. l. 154), bei k/d 57264 (t. 124, b. l. 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- 2-i LRT rastos 5,45 mm kalibro tūtelės, markiruote „539 83“, buvo koviniai šoviniai ir priklausė k/d 57264, kuriuos gavo iš k/d 74268 (t. 124, b. l. 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- 4-ios LRT rastos 5,45 mm kalibro tūtelės, markiruote „17 75“, buvo koviniai šoviniai ir priklausė k/d 74268 (t. 116, b. l. 154),</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- 1-a LRT rasta 5,45 mm kalibro tūtelė, turinti markiruotę „539 87“, buvo kovinis šovinys ir priklausė vidaus kariuomenės k/d (duomenys neskelbtini) (t. 125, b. l. 11),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- 1-a LRT rasta 9 mm kalibro tūtelė, turinti markiruotę „38 88“, buvo kovinis šovinys ir priklausė vidaus kariuomenės k/d (duomenys neskelbtini) (t. 125, b. l. 11).</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Balistinės ekspertizės akte Nr. (duomenys neskelbtini) konstatuota, kad liudytojo V. J. (t. 66, b. l. 86-87) rastas prie LRT ir tyrimui pateiktas šovinys yra 7,62 mm kalibro 1943 m. pavyzdžio šovinys automatams ir karabinams, kurį galima iššauti iš savitaisio karabino SKS, automatų AK, AKM, AKMS bei rankinių kulkosvaidžių RPK ir RPKS. Šovinio markiruotė „17 77“ priklauso kariniam daliniui (duomenys neskelbtini) (t. 101, b. l. 165-169, t. 125, b. l. 7-8).</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r w:rsidRPr="00980165">
        <w:rPr>
          <w:rFonts w:ascii="Times New Roman" w:eastAsia="SimSun, 宋体" w:hAnsi="Times New Roman" w:cs="Mangal"/>
          <w:noProof/>
          <w:kern w:val="3"/>
          <w:sz w:val="24"/>
          <w:szCs w:val="24"/>
          <w:u w:val="single"/>
          <w:lang w:eastAsia="zh-CN" w:bidi="hi-IN"/>
        </w:rPr>
        <w:t>Draugovininkų ir jiems vadovavusio kaltinamojo R. J. veiksmus užimant LRT patvirtina:</w:t>
      </w:r>
    </w:p>
    <w:p w:rsidR="00980165" w:rsidRPr="00980165" w:rsidRDefault="00980165" w:rsidP="00980165">
      <w:pPr>
        <w:widowControl w:val="0"/>
        <w:suppressAutoHyphens/>
        <w:autoSpaceDN w:val="0"/>
        <w:spacing w:after="0" w:line="240" w:lineRule="auto"/>
        <w:jc w:val="center"/>
        <w:textAlignment w:val="baseline"/>
        <w:rPr>
          <w:rFonts w:ascii="Times New Roman" w:eastAsia="SimSun, 宋体" w:hAnsi="Times New Roman" w:cs="Mangal"/>
          <w:noProof/>
          <w:kern w:val="3"/>
          <w:sz w:val="24"/>
          <w:szCs w:val="24"/>
          <w:u w:val="single"/>
          <w:lang w:eastAsia="zh-CN" w:bidi="hi-IN"/>
        </w:rPr>
      </w:pP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K. </w:t>
      </w:r>
      <w:r w:rsidRPr="00980165">
        <w:rPr>
          <w:rFonts w:ascii="Times New Roman" w:eastAsia="SimSun, 宋体" w:hAnsi="Times New Roman" w:cs="Mangal"/>
          <w:noProof/>
          <w:kern w:val="3"/>
          <w:sz w:val="24"/>
          <w:szCs w:val="24"/>
          <w:lang w:eastAsia="zh-CN" w:bidi="hi-IN"/>
        </w:rPr>
        <w:t>(t. 155, b. l. 255-261) patvirtino, kad draugovininkai buvo prie LRT, esančio Konarskio gatvėje, kad rikiavosi prie desantininkų, ginkluotų automatais, milicininkai skyrė civilius gyventojus ir desantininkus. V. I. vaikščiojo ir bandė vadovauti. Paryčiais, gavus komandą, susirinko apie 100 žmonių. R. J. nurodė visiems pasiskirstyti po 5-10 žmonių ir kartu su kareiviais budėti prie LRT pastatų, išilgai Konarskio gatvės. Pasakė, kad rytoj atvyks pastiprinimas. Budėjo pastate kartu su kariškiais iki 1991-01-18, viskam vadovavo R. J., kurį savaitės viduryje pakeitė miesto partijos komiteto darbuotojas E. K..</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A. B. </w:t>
      </w:r>
      <w:r w:rsidRPr="00980165">
        <w:rPr>
          <w:rFonts w:ascii="Times New Roman" w:eastAsia="SimSun, 宋体" w:hAnsi="Times New Roman" w:cs="Mangal"/>
          <w:noProof/>
          <w:kern w:val="3"/>
          <w:sz w:val="24"/>
          <w:szCs w:val="24"/>
          <w:lang w:eastAsia="zh-CN" w:bidi="hi-IN"/>
        </w:rPr>
        <w:t xml:space="preserve">(t. 132, b. l. 161-164; t. 155, b. l. 230-233) patvirtino, kad sausio 11 d. LKP/TSKP miesto komitete V. Š. pranešė, kad greitai Lietuvoje bus įvestas prezidentinis valdymas, kad galimos riaušės. M. B. paaiškino, kad Maskvoje nutarta įvesti Lietuvoje prezidentinį valdymą ir netrukus į Vilnių bus perduotas atitinkamas įsakas. Paprašė užtikrinti viešąją tvarką, nes Lietuvoje įkurtas Nacionalinio gelbėjimo komitetas, kuris perima visą valdžią. Sausio 13-osios naktį, nuvažiavus prie LRT, pamatė, kad pastatai užimti TSRS kariškių. Kareiviai šaudė automatais. Draugovininkai, užsirišę raudonus raiščius, išsirikiavo kareivių užnugaryje, kur ir prastovėjo iki ryto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B. N. </w:t>
      </w:r>
      <w:r w:rsidRPr="00980165">
        <w:rPr>
          <w:rFonts w:ascii="Times New Roman" w:eastAsia="SimSun, 宋体" w:hAnsi="Times New Roman" w:cs="Mangal"/>
          <w:noProof/>
          <w:kern w:val="3"/>
          <w:sz w:val="24"/>
          <w:szCs w:val="24"/>
          <w:lang w:eastAsia="zh-CN" w:bidi="hi-IN"/>
        </w:rPr>
        <w:t xml:space="preserve">(t. 132, b. l. 125-129; t. 179, b. l. 154-158) patvirtino, kad sausio 12 d., vakare, nepavykus įteikti peticijų AT, grįžus į miesto komitetą, V. Š. įsakė pasiskirstyti į dvi grupes, nurodė, kad vienai vadovaus jis, o kitai – R. J.. Važiuojant R. J. paaiškino, jog kariškiai užiminėja televiziją, o draugovininkams reiks stovėti prie LRT pastato. Atvažiavus prie LRT, kariškiai jau buvo užėmę pastatus, jie išsirikiavo už kareivių nugarų. Draugovininkai buvo apsiginklavę 60-70 cm ilgio kabeliniais laidais, guminėmis lazdomis, pagaliais, nes V. Š. buvo paaiškinęs, kad su savimi reikia ką nors turėti, jeigu tektų gintis. Draugovininkai kartu su kariškiais budėjo kelias paras. Naujokus palydėdavo žmonės iš LKP/TSKP CK.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V. I. </w:t>
      </w:r>
      <w:r w:rsidRPr="00980165">
        <w:rPr>
          <w:rFonts w:ascii="Times New Roman" w:eastAsia="SimSun, 宋体" w:hAnsi="Times New Roman" w:cs="Mangal"/>
          <w:noProof/>
          <w:kern w:val="3"/>
          <w:sz w:val="24"/>
          <w:szCs w:val="24"/>
          <w:lang w:eastAsia="zh-CN" w:bidi="hi-IN"/>
        </w:rPr>
        <w:t>patvirtino, kad partijos komitete V. Š. davė užduotį sėstis į autobusus, kolonos vyresnysis buvo R. J.. Atvykus prie radijo komiteto, atsistojo už kareivių į grandinę, o apie 6 val. užėjo į pastatą, kur vykdė užduotį – į pastatą nepraleisti pašalinių.</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Liudytojas </w:t>
      </w:r>
      <w:r w:rsidRPr="00980165">
        <w:rPr>
          <w:rFonts w:ascii="Times New Roman" w:eastAsia="SimSun, 宋体" w:hAnsi="Times New Roman" w:cs="Mangal"/>
          <w:b/>
          <w:noProof/>
          <w:kern w:val="3"/>
          <w:sz w:val="24"/>
          <w:szCs w:val="24"/>
          <w:lang w:eastAsia="zh-CN" w:bidi="hi-IN"/>
        </w:rPr>
        <w:t xml:space="preserve">G. Č. </w:t>
      </w:r>
      <w:r w:rsidRPr="00980165">
        <w:rPr>
          <w:rFonts w:ascii="Times New Roman" w:eastAsia="SimSun, 宋体" w:hAnsi="Times New Roman" w:cs="Mangal"/>
          <w:noProof/>
          <w:kern w:val="3"/>
          <w:sz w:val="24"/>
          <w:szCs w:val="24"/>
          <w:lang w:eastAsia="zh-CN" w:bidi="hi-IN"/>
        </w:rPr>
        <w:t>patvirtino, kad Vilniaus m. partijos komitete V. Š. paaiškino, kad viena grupė buvo nusiųsta į LRT įteikti peticiją, tačiau tos grupės narius muša, jiems reikia padėti, nurodė sėstis į autobusus. Grupei į LRT vadovavo R. J., prie LRT pastato draugovininkai stovėjo išsirikiavę eilėje. Matė kaip kariškiai šaudė automatais, naudojo dujas „(duomenys neskelbtini)“, vienas karininkas šovė į priešais esantį daugiabutį. Ryte R. J. paaiškino, kad jie yra karinėse pratybose ir darbe bus skaičiuojamas darbo užmokestis. Sausio 16 d. R. J. pakeitė partijos miesto komiteto darbuotojas J. K.. Sausio 18 d., apie 16 val., dengta kariška mašina buvo nuvežtas į partijos miesto komitetą, kur V. draugovininkams įteikė šaukimus, kuriuose buvo nurodyta, kad sausio 14 – 18 d. jie buvo karinėse pratybose. Antspaudas buvo Spalio rajono karinio komisariato (t. 179, b. l. 44-62).</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Draugovininkų dalyvavimo operacijoje, užimant LRT, k/d 57264 ir R. J. vadovavimo draugovininkams aplinkybes patvirtino ir kiti liudytojai, kurių nurodytas aplinkybes teismas pacitavo anksčiau.</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Be to vaizdo juostoje, kurioje užfiksuotos tiesioginiai kaltinamųjų veiksmai užgrobiant LRT, užfiksuotas kaltinamasis R. J., po pastatų užgrobimo dirbęs televizijos studijos komendantu (žmogus su tamsiu apsiaustu ir skrybėle) (t. 298, b. l. 10).</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Specialistas J. A., išanalizavęs bylos rašytinę medžiagą, vaizdo įrašus bei nuotraukas, pateikė išvadą, kurioje konstatavo šias LRT užėmimo aplinkybes: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operacijos vadovavimo štabe, žodiniu V. O. ir V. U. nurodymu, 76 oro desanto divizijos ir 107 motorizuotos šaulių divizijos padaliniams, skirtiems LRT užėmimo operacijai, parengtos veiksmų schemos, nurodančios jiems konkrečias užduotis (išvada grindžiama I. K. (t. 116, b. l. 150), N. A. (t. 127, b. l. 30- 34), E. R. (t. 127, b. l. 159-165), S. P. (t. 117, b. l. 9-13); K. M. (t. 121, b. l. 197-201), J. J. (t. 124, b. l. 39-47)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įgyvendinant karinių veiksmų bendrą sumanymą, pagal svarbių objektų užėmimo planus, sausio 13 naktį kariniame Šiaurės miestelyje sutelkti GM ir VSK kariniai padaliniai, dalyvaujantys LRT ir TV bokšto šturme. Į karinį Šiaurės miestelį taip pat atvyko VRM padalinys, vadovaujamas S. F. (išvados grindžiamos A. S. (t. 116, b. l. 160, t. 192, b. l. 36), S. F. (t. 125, b. l. 113-123), O. M. (t. 125, b. l. 169-177)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TSRS jėgos struktūrų vienetai pasiskirstė vaidmenis operacijos eigoje:</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-tankai užtikrino oro desanto ir VRM padalinių kolonų pravažiavimą iki užimamų objektų, šalinant mechanines užtvaras bei išsklaidant civilius (išvada grindžiama N. A. (t. 127, b. l. 30-34), V. P. (t. 127, b. l. 150-154), E. R. (t. 127, b. l. 159-165)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desantininkai kartu su VRM kariškiais stūmė nuo pastatų civilius žmones ir darė praėjimą VSK ,,A“ kariškiams į objektus (išvada grindžiama M. G. (t. 192, b. l. 207), S. M. (t. 123, b. l. 1-7), O. M. (t. 125, b. l. 169-177)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VSK ,,A“ kariškiai neutralizavo pastatuose esančius Lietuvos milicijos pareigūnus ir LRT darbuotojus, nutraukė radijo ir televizijos veiklą, grupės kariškiams talkino žinantys pastatų vidaus išdėstymą vietiniai VSK darbuotojai (išvada grindžiama M. G. (t. 192, b. l. 207) ir kt. kariškių bei liudytojų nurodytais duomenimis (t. 192, b. l. 37).</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VSK grupei ,,A“, 76 oro desanto divizijai, 107 motorizuotai šaulių divizijai ir VRM 42 divizijos padalinių vadams, dalyvaujantiems operacijoje, sausio 13-osios naktį buvo duotos galutinės instrukcijos. Instruktažą vykdė V. A., V. O., V. C., V. U., instruktaže dalyvavo civiliai LKP/TSKP atstovai (išvada grindžiama S. F. (t. 125, b. l. 113-123), S. P. (t. 117, b. l. 9-13)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Įgyvendinant pagrindinį operacijos sumanymą, LRT užėmimui buvo suplanuotas jėgos struktūrų grupuočių personalas, ginkluotė ir karinė technika. Operacijos eigoje kariškių ir karinės technikos skaičiai ir struktūra keitėsi (išvada grindžiama I. K. (t. 191, b. l. 146-147), Stepanovo (t. 116, b. l. 163) ir kt. kariškių nurodytais duomenimis). </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xml:space="preserve"> LRT užėmime dalyvavo:</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- 25 VSK ,,A“ grupės kariškiai (išvada grindžiama M. G. (t. 192, b. l. 207), S. P. (t. 117, b. l. 9-13)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apie 140 kariškių iš 76 oro desanto divizijos, 8 vnt. BMD, iš kurių 2 vnt. BMD-1, 6 vnt. BMD-2, BTR-D, KŠM GAZ-66 bazės pagrindu, ZIL-ai, 3 vnt. karinių automobilių URAL (išvada grindžiama I. K. (t. 116, b. l. 142), kaltinamųjų S. P. (t. 117, b. l. 9-13), S. (t. 116, b. l. 163), G. G.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- 9 kariškiai iš 107 motorizuotos šaulių divizijos, 3 vnt. T-72 (išvada grindžiama V. P. (t. 127, b. l. 150-154), S. P. (t. 117, b. l. 9-13), N. A. (t. 127, b. l. 30-34) ir kt. kariškių nurodytais duomenimis);</w:t>
      </w:r>
    </w:p>
    <w:p w:rsidR="00980165" w:rsidRPr="00980165" w:rsidRDefault="00980165" w:rsidP="00980165">
      <w:pPr>
        <w:widowControl w:val="0"/>
        <w:suppressAutoHyphens/>
        <w:autoSpaceDN w:val="0"/>
        <w:spacing w:after="0" w:line="240" w:lineRule="auto"/>
        <w:jc w:val="both"/>
        <w:textAlignment w:val="baseline"/>
        <w:rPr>
          <w:rFonts w:ascii="Times New Roman" w:eastAsia="SimSun, 宋体" w:hAnsi="Times New Roman" w:cs="Mangal"/>
          <w:noProof/>
          <w:kern w:val="3"/>
          <w:sz w:val="24"/>
          <w:szCs w:val="24"/>
          <w:lang w:eastAsia="zh-CN" w:bidi="hi-IN"/>
        </w:rPr>
      </w:pPr>
      <w:r w:rsidRPr="00980165">
        <w:rPr>
          <w:rFonts w:ascii="Times New Roman" w:eastAsia="SimSun, 宋体" w:hAnsi="Times New Roman" w:cs="Mangal"/>
          <w:noProof/>
          <w:kern w:val="3"/>
          <w:sz w:val="24"/>
          <w:szCs w:val="24"/>
          <w:lang w:eastAsia="zh-CN" w:bidi="hi-IN"/>
        </w:rPr>
        <w:t>- maždaug 63 kariškiai iš VRM 42 divizijos, 6 vnt. BTR-ų, iš kurių 4 vnt. BTR-70, 2 vnt. BTR-60PB, KŠM GAZ-66 bazės pagrindu, BRDM, ZIL-131, sanitarinis automobilis RAF (išvada grindžiama S. F. (t. 125, b. l. 113-123), O. M. (t. 125, b. l. 169-177)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-76 oro desanto divizijos 237 parašiutinio desanto pulko kariškiams buvo išduota 19940 vnt. 5,45 mm. kovinių šovinių automatiniams ginklams, kiekvienam divizijos padaliniui buvo išduota po 2 vnt. dūminių užtaisų DM-11, po 4 vnt. dūminių granatų RDG-2X (išvada grindžiama I. K. (t. 116, b. l. 161), V. G. (t. 124, b. l. 7) ir kt. kariškių nurodytomis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be etatinės ginkluotės oro desanto kariškiai operacijos prie LRT metu buvo apsiginklavę savadarbėmis fizinio smurto priemonėmis, t. y. lazdomis, kastuvų kotais, metaliniais strypais, laužtuvais ir pan. (išvada grindžiama V. V. (t. 117, b. l. 14-20) J. J. (t. 124, b. l. 39-47) nurodytais bei elektroninėje fotonuotraukoje „1991- 01-15. Prie radijo ir TV pastato (5)“; ir vaizdo įraše CD ,,LRS Kanceliarijos vaizdo įrašai“ 4 filmas ir fotonuotraukose Nr.46, 47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-107 motorizuotos šaulių divizijos 106 tankų pulko tankų ekipažų nariams buvo išduota po 90 vnt. 5,45 mm. šovinių automatams AKS-74, karininkams – ir po 16 vnt. 9 mm. šovinių pistoletams PM. Kiekvienas iš tankų T-72 turėjo iki 10 vnt. išmušamųjų užtaisų 125 mm. kalibro pabūklams (išvados grindžiamos E. R. (t. 127, b. l. 159-165, t. 127, b. l. 27), J. O. (t. 127, b. l. 178-194), N. O. (t. 127, b. l. 155), A. K. (t. 127, b. l. 166-170) nurodytais bei k/d 78018 ginklų ir šaudmenų išdavimo knygoje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42 divizijos Konvojaus pulko mokomajai specialiosios paskirties kuopai buvo išduota 2851 vnt. 7,62 mm. šovinių ginklams AKM, AKMS, RPK. Kuopos žinioje taip pat buvo 24440 vnt. 7,62 mm. įvairios paskirties (išskyrus imitacinius) šovinių, 820 vnt. 14,5 mm. šovinių, 48 vnt. granatų ,,ZARIA“, 20 vnt. užtaisų ,,ČERIOMUCHA-1“, 18 vnt. ,,ČERIOMUCHA-4“, 30 vnt. ,,ČERIOMUCHA-5“, 4 vnt. ,,ČERIOMUCHA-6“, 15 vnt. ,,ČERIOMUCHA-7“ (išvada grindžiama M. G. (t. 125, b. l. 29)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snaiperiams, ginkluotiems SVD, buvo išduota po 20 vnt. 7,62 mm. MOSIN šovinių su LPS kulkomis. Karininkams ir atskirai sukurtai priedangos kariškių grupei buvo išduota po 20 vnt. 7,62 mm. kalibro šovinių. Likusiems VRM kariškiams buvo išduoti imitaciniai 7,62 mm. šoviniai (išvados grindžiamos N. A. (t. 125, b. l. 14, 15), O. M. (t. 125, b. l. 169-177);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Kiekviename BTR-e buvo po 50 vnt. 14,5 mm. šovinių kulkosvaidžiui KPVT ir po 250 vnt. 7,62 mm. MOSIN šovinių kulkosvaidžiui PKT (išvada grindžiama N. A. (t. 125, b. l. 18)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Detalizuojant LRT užėmimo planą, padaliniai buvo paskirstyti pagal užduotis. Detalus operacijos planavimas reiškia, kad iki operacijos pradžios puolimo objektas kariškių buvo stebimas, prieigos prie jo ir maršrutai buvo studijuojami, gerai veikė informatorių tinklas, leidęs iki smulkių detalių parengti schemas. Oro desanto padalinių paskirstymas į nedideles (3-5) kariškių grupes, patvirtina oro desanto pajėgų specifinę taktiką, kuri remiasi aktyvia nedidelių grupių ataka maksimaliai žinant atakos objektą. Buvo parengtos keturių pagrindinių operacinių grupių veikimo detalios schemos (išvados grindžiamos G. G. (t. 117, b. l. 1-4), S. P. (t. 117, b. l. 9-13) ir kt. kariškių nurodytais duomenimis).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Detalų LRT užėmimo planą ir schemas užduotims rengė bei užduotis skyrė 234 parašiutinio desanto pulko žvalgybos viršininkas kapitonas S. P. (išvada grindžiama S. G. (t. 122, b. l. 34-37), V. G. (t. 122, b. l. 38-42), S. P. (t. 117, b. l. 9-13), S. M. (t. 123, b. l. 1-7)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-pirmą grupę sudarė: apie 20 VSK ,,A“ kariškių, vadovaujamų E. Č. ir A. M., apie 39 kariškiai iš 76 oro desanto divizijos 234 parašiutinio desanto pulko 7 parašiutų desanto kuopos, vadovaujami kuopos vado S. M., 107 motorizuotos šaulių divizijos 106 tankų pulkas su 6 dviejų tankų ekipažų nariais, vadovaujamais V. P. (išvados grindžiamos S. M. (t. 123, b. l. 1-7), S. P. (t. 117, b. l. 9-13), V. P. (t. 127, b. l.150-154) nurodytais ir užfiksuotais  duomenimis (t. 92, b. l. 36).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Ši grupė įsibrovusi per 9 aukštų pastato šoninį įėjimą pasidalino į dvi dalis. Viena dalis užiminėjo 9 aukštų pastatą, kita – per vidinį koridorių, jungiantį šiuos pastatus, prasibrovė į TASK ir jį užėmė. Vykdydami užduotis kariškiai blokavo įėjimus, nutraukė televizijos darbą, sustabdė administracijos veiklą ir pašalino civilius iš pastatų bei jų prieigų (išvados grindžiamos S. P. (t. 117, b. l. 9-13), V. S. (t. 122, b. l. 188-191)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-antrą grupę sudarė: 5 VSK ,,A “ grupės kariškiai, vadovaujami O. T., 31 kariškis iš 76 oro desanto divizijos 237 parašiutinio desanto pulko 1 bataliono 1 ir 2 kuopų, vadovaujami kuopos vado J. G., 48 kariškiai iš VRM 42 divizijos Konvojaus pulko mokomosios specialios paskirties kuopos, vadovaujami pulko vado S. F. ir kuopos vado O. M. (išvados grindžiamos S. F. (t. 125, b. l. 113-123), O. M. (t. 125, b. l. 169-177), J. G. (t. 114, b. l. 75-76); ir kt. kariškių nurodytais bei rašytiniuose dokumentuose (t. 192, b. l. 37)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Ši grupė užiminėjo 4 aukštų LRT pastatą, blokavo visus įėjimus, nutraukė radijo darbą, sustabdė administracijos veiklą ir pašalino civilius iš pastato bei jo prieigų (išvada grindžiama K. U. (t. 124, b. l. 21-33), S. G. (t. 122, b. l. 34-37)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-trečią grupę sudarė: maždaug 23 kariškiai iš 76 oro desanto divizijos 234 parašiutinio desanto pulko savaeigės artilerijos diviziono 1 savaeigės artilerijos baterijos, vadovaujami baterijos vado V. G. ir artilerijos diviziono vado pavaduotojo B. S. (išvada grindžiama B. S. (t. 122, b. l. 29-33), V. G. (t. 122, b. l. 38-42), S. P. (t. 117, b. l. 9-13)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Ši grupė  bendrais veiksmais su pirmąja grupe, veikė iš techninės LRT teritorijos pusės, užėmė TASK pastatą, blokavo įėjimus, nutraukė televizijos darbą, atjungė transliavimą užtikrinančius įrenginius, pašalino civilius iš pastato bei jo prieigų ir perėjo į 4 aukštų pastatą (išvada grindžiama B. S. (t. 122, b. l. 29-33); V. G. (t. 122, b. l. 38-42)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-ketvirtą grupę sudarė: maždaug 26 kariškiai iš 76 oro desanto divizijos 234 parašiutinio desanto pulko žvalgybos kuopos, vadovaujami R. J. ir G. G., 107 motorizuotos šaulių divizijos 106 tankų pulko tankas T-72 Nr. 574, vadovaujamas E. R. (išvada grindžiama S. P. (t. 117, b. l. 9-13), R. J. (t. 121, b. l. 1-5), E. R. (t. 127, b. l. 159-165)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Ši grupė užėmė LRT apsaugos pastatą, blokavo įėjimus, pašalino civilius, saugojo pastatą ir teritoriją (išvados grindžiamos R. J. (t. 121, b. l. 1-5), A. P. (t. 121, b. l. 181-191)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 Užduotims vykdyti pagrindinės operacinės grupės buvo dalomos ir į mažesnes grupes, atskiri vadai kariškius buvo padalinę veikti po tris (išvada grindžiama B. S. (t. 122, b. l. 29-33), S. M. (t. 123, b. l. 1-7), E. G. (t. 114, b. l. 75-76) I. Š. (t. 114, b. l. 114-147)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Karinės technikos kolona kariniame Šiaurės miestelyje suformuota atsižvelgiant į užduotis, skirtas operacinėms grupėms.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LRT užėmimo operacijai vadovauti paskirtas kapitonas S. P. (išvada grindžiama K. M. (t. 121, b. l. 197-201), S. M. (t. 123, b. l. 1-7), S. P. (t. 117, b. l. 9-13)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Užduoties vykdymo kontrolę vykdė operacijoje dalyvavęs 234 parašiutinio desanto pulko štabo viršininkas papulkininkis G. G. (išvada grindžiama R. J. (t. 121, b. l. 1-5), A. N. (t. 117, b. l. 5-8), B. S. (t. 122, b. l. 29-33)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Operacijos eigoje veiksmai buvo koordinuojami iš operacijos vadovavimo štabo kariniame Šiaurės miestelyje ir 76 oro desanto divizijos operatyvinės grupės (išvada grindžiama radijo ryšio duomenimis – pažyma apie eterio kontrolę sausio 13 d. (t. 298, b. l. 61-72).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Specialistas konstatuoja tokią karinės operacijos eigą:</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1991 m. sausio 13 d., 01.20 val. pajudėjo operacijos pajėgos, skirtos LRT užimti (išvada grindžiama faktinėmis aplinkybėmis, užfiksuotomis t. 192, b. l. 37, 207 ir vaizdo įraše, esančiame CD ,,LRS Kanceliarijos vaizdo įrašai“ 4 filmas; ir kt.).</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LRT užėmimo operacija pradžioje vyko ne pagal planą. Pakeliui į LRT, jėgos struktūrų padalinių kolona išsiskyrė ir prie objekto atvyko neplanuota tvarka (išvada grindžiama S. F. (t. 125, b. l. 113-123), O. M. (t. 125, b. l. 169-177) ir. kt. nurodytais duomenimis).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Prie LRT pirmieji atvyko antrosios operacinės grupės padaliniai (išvada grindžiama vaizdo įraše CD,,LRS Kanceliarijos vaizdo įrašai“, 4 filmas, užfiksuotais faktiniais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kolona, vadovaujama pulko vado S. F., nuo V. Pietario g. pusės įvažiavusi į S. Konarskio gatvę ir pravažiavusi 4 aukštų LRT pastatą, sustojo apie 150 m nuo nurodyto objekto ir apsigręžusi grįžo prie 4 aukštų LRT pastato, kur išsidėstė tokia tvarka: keturi BTR-70, kurių Nr. 602, 604, 243, 225, du BTR-60 PB, kurių Nr. 237 ir 239, BRDM Nr. 250, KŠM GAZ-66 bazės pagrindu (išvada grindžiama S. F. (t. 125, b. l. 113-123, t. 125, b. l. 2,3), O. M. (t. 125, b. l. 169-177), S. F. (t. 125, b. l. 113-123), S. B. (t. 53, b. l. 86-89), A. M. (t. 59, b. l. 104-114), G. B. (t. 66, b. l. 59-62), N. M. (t. 125, b. l. 20), V. D. (t. 125, b. l. 27), N. A. (t. 125, b. l. 17) nurodytomis aplinkybėmis bei vaizdo įrašuose: ,,Sausio 13-oji“; CD „1A 3 dalis“; CD ,,LRS Kanceliarijos vaizdo įrašai“, 4 filme ir foto nuotraukomis (t. 112) foto F9 Ap1 B45 l63 ; F 9 Ap 1 B45 l 63 (elektroninė B45L63)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kariškiai prisijungė prie desantininkų grupės, vadovaujamos kapitono E. G., atvykusios paskui VRM koloną, kariniu automobiliu URAL, kartu su VSK ,,A“ 5 kariškių grupe ir kartu vykdė LRT 4 aukšto pastato užėmimą (išvada grindžiama S. F. (t. 125, b. l. 113- 123), E. G. (t. 114, b. l. 75-76), K. U. (t. 124, b. l. 21-33; ir kt.), V. G. (t. 124, b. l. 6), K. U. (t. 124, b. l. 21-33), S. P. (t. 117, b. l. 9-13), R. P. (t. 63, b. l. 183-187) nurodytais bei vaizdo įrašuose ir fotonuotraukose: ,,Sausio 13-oji“,,Atgimimo kronika“ užfiksuotais faktiniais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Puldami 4 aukštų LRT pastatą, TSRS kariškiai šaudė į pastatą koviniais šoviniais, mušė civilius, naudojo sprogstamąsias ir specialiąsias priemones (išvados grindžiamos (O. M. (t. 125, b. l. 169-177), I. J. (t. 124, b. . 39-47), R. P. (t. 63, b. l. 183-187), A. M. (t. 59, b. l. 104-114), P. B. (t. 61, b. l. 34-37), A. V. (t. 60, b. l. 37-43) nurodytais bei vaizdo įraše ,,Sausio 13-oji“ ir foto Nr.78, 79, 80, 8189, 90 iš jo ir vaizdo įraše ,,Atgimimo kronika“ ir foto Nr. 61 iš jo,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Oro desanto kariškiai šaudė į gyvenamus namus, tame tarpe ir iš 7,62 mm. SVD ir pastatų viduje (išvada grindžiama O. M. (t. 125, b. l. 169-177), S. P. (t. 117, b. l. 9-13), S. M. (t. 123, b. l. 1-7), A. L. (t. 66, b. l. 14-16) nurodytais bei įvykio vietos apžiūros protokole (t. 100, b. l. 20-29)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Be VSK „A“ kariškių, sprogstančiomis specialiosiomis priemonėmis daugiausiai buvo aprūpinta ir jas naudojo VRM 42 divizijos Konvojaus pulko specialiosios paskirties kuopa, kurios buvo naudojamos nesilaikant žmonių saugumo taisyklių (išvada grindžiama M. G. (t. 125, b. l. 29), A. V. (t. 60, b. l. 37-43), P. B. (t. 61, b. l. 34-37), K. Č. (t. 58, b. l. 1-10), A. M. (t. 59, b. l. 104-114) ir kt. nurodytais duomenimis, Lietuvos teismo ekspertizės centro Specialisto 2012-10-15 Nr.11-2368 (12) išvada).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Dalis TSRS kariškių prasiveržė į 4 aukštų pastatą, nuo pastatų ir karinės technikos vijo žmones (išvada grindžiama K. K. (t. 60, b. l. 7-15), I. Š. (t. 114, b. l. 141-147) nurodytomis bei vaizdo įraše ,,Sausio 13-oji“ ir foto Nr. 84-88 užfiksuotais duomenimis).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Kolonoje atvykęs VRM BRDM, borto Nr. 250, transliavo garso įrašą, kuriame buvo įrašytas LNGK kreipimasis lietuvių ir rusų kalbomis (išvada grindžiama vaizdo įraše: ,,Atgimimo kronika“, foto Nr. 60 iš jo; bei vaizdo įraše ,,Sausio 13. In memoriam“ antroje dalyje užfiksuotais faktiniais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Su pirmaisiais padaliniais kariniu automobiliu ZIL-131 atvyko VSK ,,A“ 20 kariškių grupė, kuri ėmė veržtis prie LRT 9 aukštų pastato įėjimo (išvada grindžiama S. P. (t. 117, b. l. 9-13)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VSK ,,A“ kariškiai, naudodami granatas GSZ, granatsvaidžius RGS-50 pistoletus PSŽ, artimos kovos veiksmus ir automatinius ginklus, prasibrovę pro 5-6 tūkstančių civilių minią, pateko į LRT pastatus (išvada grindžiama J. J. (t. 124, b. l. 39-47), M. G. (t. 192, b. l. 37), A. I. (t. 66, b. l. 6-7) nurodytais bei t. 192, b. l. 37, 38 užfiksuotais faktiniais duomenimis, kur VSK ,,A“ kariškiai matomi LRT pastatų viduje ir išorėje).</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Nuo kitų kariškių, dalyvavusių operacijoje Vilniuje, VSK ,,A“ kariškiai skyrėsi specifine apranga: plieno spalvos neperšaunamos liemenės, specifinė ginkluotė (granatsvaidžiai, PSŽ ir kt.) (išvada grindžiama vaizdo įraše, ,,Atgimimo kronika“ ir foto Nr. 66, 67, 68 iš jo užfiksuotais bei J. J. (t. 124, b. l. 39-47), M. G. (t. 192, b. l. 37)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Prasibrovusi į LRT pastatus, viena dalis VSK ,,A“ kariškių, tęsė pastatų užėmimo operaciją, kita – pasiliko saugoti įėjimų, nes oro desanto kariškiai, kurie turėjo užimti LRT 9 aukštų pastatą, vėlavo (išvada grindžiama vaizdo įraše ,,Atgimimo kronika“ ir foto Nr. 66, 67, 68 iš jo ir vaizdo įraše ,,WAR – 7 „1991 Lithuania“ ir foto Nr.107-110 iš jo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Patekę į LRT pastatus, VSK ,,A“ kariškiai, vedini vietinių VSK darbuotojų arba su kariškiais kolaboravusių asmenų, blokavo LRT pastatuose buvusius Lietuvos milicijos darbuotojus ir tikrindami patalpas pateko į TASK, kur sustabdė televizijos transliaciją (išvada grindžiama vaizdo įraše ,,Atgimimo kronika“ ir foto Nr. 66, 67, 68 iš jo užfiksuotais duomenimis, liudytojos E. B. ir kt. nurodytomis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Užimdami LRT pastatus, VSK ,,A“ kariškiai laužėsi į tarnybines patalpas, naudojo kovinius šovinius (išvados grindžiamos A. L. (t. 66, b. l. 14-16), A. I. (t. 66, b. l. 6-7), A. K. (t. 66, b. l. 11)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Operacijos prie LRT metu, prie VSK ,,A“ kariškių prisijungė dar viena operatyvinė VSK grupės „A“ kariškių grupė, galimai tai grupė, atlikusi savo užduotį užimant Radijo perdavimo centrą (išvada grindžiama vaizdo įrašo ,,Sausio 13. In memoriam“, antroje dalyje (t. 192, b. l. 39) užfiksuotais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Pavėlavusios apie 20 minučių, 2 kariniais automobiliais URAL, 3 vnt. BMD-1, 5 vnt. BMD-2 bei trimis tankais T-72, prie puolančiųjų prisijungė trečia ir ketvirta operacinės grupės (išvada grindžiama I. K. (t. 116, b. l. 142), V. P. (t. 127, b. l. 150-154), O. M. (t. 125, b. l. 169-177)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Pirmos operacinės grupės sudėtyje buvo tankai T-72, kurių Nr. 559 ir 571, BMD-2, kurių Nr. 271, 273, 274, 276, 277. Karinė technika, pavojingai manevruodama priartėjo prie 9 aukštų LRT pastato statybvietės aptvarų ir įėjimo į pastatą. Tankas, kurio Nr. 559, kartu su BMD Nr. 277 išlaužė statybvietės aptvaro dalį ir privažiavo prie pastato. Paskui juos įvažiavo KŠM GAZ-66 bazės pagrindu. Tankai pavojingai manevravo tarp civilių, laužė apšvietimo stulpus, šaudė išmušamaisiais pabūklų užtaisais (išvados grindžiamos V. P. (t. 127, b. l. 150-154), E. R. (t. 127, b. l. 159-165), I. K. (t. 116, b. l. 142), S. M. (t. 123, b. l. 1-7), A. S. (t. 123, b. l. 8-13), A. C. (t. 123, b. l. 14-18), D. N. (t. 123, b. l. 233-241), J. O. (t. 127, b. l. 178-194), I. K.-A. (t. 59, b. l. 233-237), S. P. (t. 117, b. l. 9-13), G. G. (t. 117, b. l. 1-4), B. S. (t. 122, b. l. 29-33) nurodytais duomenimis bei vaizdo įrašuose ,,WAR-7 (1991 Lithuania“) ir foto Nr.111 iš jo; 4A 2 dalis 1 filmas ir foto Nr. 53 Nr.58 iš jo; 1A 1 dalis 2 filmas ir foto Nr. 103, 104 iš jo, užfiksuotomis faktinėmis aplinkybėmis).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Išsilaipinę iš BMD ir karinių automobilių URAL, dalis desantininkų puolė civilius, siekdami nustumti juos nuo pastatų. Smurtu, fizine jėga, artimojo mūšio veiksmais, šaudydami, tame tarpe ir šoviniais su trasuojančiomis kulkomis, naudodami specialiąsias priemones stūmė civilius nuo pastatų. Kita dalis oro desanto kariškių veržėsi į 9 aukštų LRT pastatą. Įsiveržę į pastatus, desantininkai smurtavo prieš LRT darbuotojus ir milicijos pareigūnus (išvados grindžiamos S. M. (t., 123, b. l. 1-7), J. O. (t. 127, b. l. 178-194), A. I. (t. 66, b. l. 6-7), M. Z. (t. 131, b. l. 107-119) ir kt. nurodytomis aplinkybėmis, vaizdo įraše ,,Atgimimo kronika“,  CD ,,LRS Kanceliarijos vaizdo įrašai“ 4 filmas ir foto Nr. 46, 47; vaizdo įraše ,,WAR-7 (1991 Lithuania“ ir foto Nr. 107 -110,111-113 užfiksuotomis faktinėmis aplinkybėms).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Vadovaudamiesi LRT užėmimo schema, oro desanto kolonai su tankais pasukus iš V. Pietario g. į S. Konarskio gatvę, trečioji ir ketvirtoji grupės, atvykusios BMD Nr. 203, 206, 211, kariniu automobiliu URAL, atsiskyrė nuo kolonos ir pasuko į LRT techninės teritorijos pusę ir į techninę LRT teritoriją pateko iš dviejų pusių (išvada grindžiama A. V. (t. 121, b. l. 41-53), K. M. (t. 121, b. l. 197-201), R. J. (t. 121, b. l. 1-5), B. S. (t. 122, b. l. 29-33), S. G. (t. 122, b. l. 34-37), V. G. (t. 122, b. l. 38-42), E. R. (t. 127, b. l. 159-165), A. M. (t. 121, b. l. 6-13), K. B. (t. 60, b. l. 7-15) nurodytais duomenimis ir vaizdo įraše1A 3 dalis užfiksuotomis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Desantininkai iš trečiosios grupės, vadovaujami B. S. ir V. G., į techninę LRT teritoriją pateko ketvirtos grupės BMD Nr. 206 išlaužus vielinę tvorą nuo Geležinio Vilko gatvės pusės. Išlaužę TASK pastato duris iš LRT techninės teritorijos pusės įsibrovę į pastatą, atjungė elektros maitinimą ir studijų aparatūrą. Neradę praėjimo į 4 aukštų pastatą ir gavę G. G. komandą, prisijungė prie 9 aukštų LRT pastate buvusių kariškių (išvados grindžiamos V. G. (t. 122, b. l. 38-42), B. S. (t. 122, b. l. 29-33), S. G. (t. 122, b. l. 34-37), liudytojų E. V., E. B. nurodytais duomenimis bei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Desantininkai iš ketvirtosios grupės, vadovaujami R. J., BMD Nr. 206 išlaužus tvorą, pateko į techninę LRT teritoriją. Patikrinę techninį pastatą, rado vieną žmogų, kurį išvarė ir G. G. nurodymu, pro šonines 4 aukštų LRT pastato duris įėję į vidų, prisijungė prie VSK ,,A“, VRM ir oro desanto kariškių (išvada grindžiama R. J. (t. 121, b. l. 1-5) ir kt. nurodytais duomenimis);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Tankas T-72 Nr. 574, įvykdęs priedangos užduotį, t. y. praleidęs pagrindinę karinės technikos koloną, judėjusią S. Konarskio g. ir V. Pietario g. kryžkele, išlaužęs LRT vartus prie 4 aukštų LRT pastato, įvažiavo į techninę LRT teritoriją ir užblokavo įvažiavimą į ją (išvada grindžiama E. R. (t. 127, b. l. 159-165), K. M. (t. 121, b. l. 197-201), K. B. (t. 60, b. l. 7-15) nurodytais duomenimis ir vaizdo įrašo CD ,,LRS Kanceliarijos vaizdo įrašai“ 4 filmas ir foto Nr. 51 užfiksuotomis faktinėmis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Visoms TSRS kariškių operacinėms grupėms įvykdžius pavestas užduotis, VSK ,,A“ kariškiai pasitraukė iš operacijos objekto (išvada grindžiama vaizdo įraše CD ,,LRS Kanceliarijos vaizdo įrašai“ 4 filmas ir foto Nr. 48, 49 iš jo; bei vaizdo įrašo ,,Sausio 13. In memoriam“, trečioje dalyje ir foto Nr. 98 iš jo užfiksuotomis faktinėmis aplinkybėmis).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LRT užėmimo operacijai vadovavo XXXX 234 parašiutinio desanto pulko žvalgybos viršininkas kapitonas S. P. (išvada grindžiama K. M. (t. 121, b. l. 197-201), S. M. (t .123, b. l. 1-7), S. P. (t. 117, b. l. 9-13) nurodytais bei  eterio kontrolės metu užfiksuotais duomenimis (t. 298, b. l. 61-72).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Užduoties vykdymo kontrolę vykdė XXXX 234 parašiutinio desanto pulko štabo viršininkas papulkininkis G. G. (išvada grindžiama R. J. (t. 121, b. l. 1-5), A. N. (t. 117, b. l. 5-8), B. S. (t. 122, b. l. 29-33) ir kt.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Veiksmus koordinavo XXXX 76 oro desanto divizijos operatyvinės grupės Vilniuje vadovas pulkininkas V. K. (išvada grindžiama pažymos apie eterio kontrolę sausio 13d. duomenimis (t. 298, b. l. 61-72), S. P. (t. 117, b. l. 9-13); ir kt. kariškių nurodytais duomenimis).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Specialistas, apibendrindamas savo išvadas, konstatavo:</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 Siekiant užimti LRT, buvo pasitelkti profesinės ir privalomosios karo tarnybos kariškiai, kurie įgyvendindami operacijos pagrindinį sumanymą bei imdamiesi bauginimo ir smurto prieš civilius žmones taktikos, panaudojo turimą karinę šarvuotą techniką, išmušamuosius tankų pabūklų užtaisus, karinius artimojo mūšio veiksmus, kovinius ginklus, imitacinius ir kovinius šaudmenis, specialiąsias smurto ir psichologinio poveikio bei savadarbes smurto priemones.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 VSK ,,A“ kariškių, oro desanto bei VRM kariškių veiksmai LRT, padedant VSK darbuotojams ir kolaboravusiems su TSRS kariškiais asmenims, buvo suplanuoti iki smulkių detalių (pastatų išdėstymas, aukštai, kabinetų numerių ir t.t.), todėl skirdami užduotis net ir neaukšto rango karininkai turėjo duomenis, kurių pagrindu, savarankiškai braižė schemas ir jas aiškino pavaldiems kariškiams.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3. Karinėje operacijoje užimant LRT dalyvavo apie 249 TSRS kariškiai: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maždaug trisdešimt septyni VSK ,,A“ kariškiai (kartu su prisijungusiais operacijos metu);</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apie vieną šimtą keturiasdešimt</w:t>
      </w:r>
      <w:r w:rsidRPr="00980165">
        <w:rPr>
          <w:rFonts w:ascii="Times New Roman" w:eastAsia="SimSun, 宋体" w:hAnsi="Times New Roman" w:cs="Times New Roman"/>
          <w:b/>
          <w:kern w:val="2"/>
          <w:sz w:val="24"/>
          <w:szCs w:val="24"/>
          <w:lang w:eastAsia="zh-CN" w:bidi="hi-IN"/>
        </w:rPr>
        <w:t xml:space="preserve"> </w:t>
      </w:r>
      <w:r w:rsidRPr="00980165">
        <w:rPr>
          <w:rFonts w:ascii="Times New Roman" w:eastAsia="SimSun, 宋体" w:hAnsi="Times New Roman" w:cs="Times New Roman"/>
          <w:kern w:val="2"/>
          <w:sz w:val="24"/>
          <w:szCs w:val="24"/>
          <w:lang w:eastAsia="zh-CN" w:bidi="hi-IN"/>
        </w:rPr>
        <w:t>76 oro desanto divizijos kariškių;</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devyni 107 motorizuotos šaulių divizijos kariškiai;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maždaug šešiasdešimt trys VRM 42 divizijos kariškiai;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4. Užimant LRT, TSRS kariškiai buvo ginkluoti: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ginklais: 5,45 mm. automatais AKS-74, AKS-74U, lengvaisiais kulkosvaidžiais RPKS-74, 7,62 mm. snaiperių šautuvais SVD, 9 mm. pistoletais PM – pagal dalyvių skaičių ir šoviniais jiems; 7,62 mm. kalibro automatais AKM, AKMS, lengvaisiais kulkosvaidžiais RPK ir šoviniais jiems;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 - karine technika: 3 vnt. tankų T-72, 8 vnt. BMD, 6 vnt. BTR-70 ir BTR-60PB, 2 vnt. KŠM – GAZ-66 bazės pagrindu, 1 vnt. BRDM, 4 vnt. karinių automobilių URAL, 2 vnt. karinių automobilių ZIL, sanitariniu automobiliu RAF.</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5. Be etatinės ginkluotės TSRS kariškiai, dalyvavę LRT užėmime, buvo aprūpinti specialiosiomis smurto ir psichologinio poveikio priemonėmis: VSK ,,A“ kariškiai – pistoletais PSŽ, granatomis GSZ ir granatsvaidžiais RGS-50; 76 oro desanto divizijos kariškiai: signalinėmis raketomis, dūminiais užtaisais DM-11, dūminėmis granatomis RDG-2X“, savadarbėmis lazdomis; VRM kariškiai: granatomis ZARIA, spec. užtaisais Čeriomucha-1, Čeriomucha-4, Čeriomucha-5, ,Čeriomucha-6, Čeriomucha-7, guminėmis lazdomis PR-73; 106 tankų pulkas – išmušamaisiais tankų pabūklų užtaisais.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6. Užimant LRT, TSRS kariškiai išeikvojo:</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-VSK grupė ,,A“ - nenustatytą skaičių 5,45 mm. imitacinių šovinių, granatų GSZ, užtaisų pistoletams PSŽ (t. 192, b. l. 39) ir M. G. (t. 192, b. l. 207) nurodyti duomenys);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-76 oro desanto divizija - 38 vnt. 5,45 mm. kovinių šovinių, 321 vnt. imitacinių šovinių, 1 vnt. 7,62 mm. šovinių MOSIN, nenustatytą skaičių granatų DM-II ir RGD-2X (A. S. (t. 123, b. l. 8-13), I. K. (t. 116, b. l. 161), J. P. (t. 116, b. l. 153) ir kt. nurodyti duomenys);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42 divizijos kariškiai - 17 vnt. 7,62 mm. kovinių, nenustatytą skaičių imitacinių šovinių, 16 vnt. granatų ZARIA, 3 vnt. užtaisų Čeriomucha-1, 10 vnt. užtaisų Čeriomucha-5 (M. G. (t. 125, b. l. 29) nurodyti duomenys);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-107 motorizuotos šaulių divizijos 106 tankų pulkas -  ne mažiau kaip 5 vnt. 125 mm. pabūklų T-72 išmušamųjų užtaisų (V. P. (t. 127, b. l. 150-154) ir kt. nurodyti duomenys).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7. TSRS kariškių pateikti duomenys apie operacijos metu išeikvotus kovinius ir imitacinius šaudmenis, specialiąsias smurto ir psichologinio poveikio priemones, yra prieštaraujantys arba neatitinkantys tikrovės, todėl tikėtina, kad tokiu būdu TSRS kariškiai siekė sumenkinti savo veiksmus ir jų neadekvatumą operacijos metu:</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 pagal TSRS VSK „A“ duomenis, kariškiai, dalyvavę LRT 4 aukštų pastato puolime, neišeikvojo nė vieno kovinio šaudmens (M. G. nurodyti duomenys ( t. 192, b. l. 36-40)).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pagal VRM 42 divizijos duomenis, kariškiai prie LRT 4 aukštų pastato išeikvojo 17 vnt. kovinių šovinių (N. A. (t. 125, b. l. 14-15), J. T. (t. 125, b. l. 138-145, t. 126, b. l. 116-119) nurodyti duomenys);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pagal 76 oro desanto divizijos duomenis, LRT 4 aukštų pastato puolime dalyvavę 237 parašiutinio desanto pulko 1 parašiutinio desanto bataliono 1 ir 2 parašiutinio desanto kuopos kariškiai neišeikvojo nė vieno šaudmens (V. G. (t. 124, b. l. 1)nurodyti duomenys), tačiau byloje esanti filmuota ir fotografuota medžiaga patvirtina daugybę kulkų pėdsakų ant LRT 4 aukštų pastato fasado ir vidinėse jo patalpose;</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-VRM kariškių operacijos metu išeikvotų specialiųjų smurto ir psichologinio poveikio priemonių skaičių patvirtina M. G. pažyma (t. 125, b. l. 29), aktas Nr. 81 (t. 125, b. l. 34). (TSRS kariuomenėje šaudmenų nurašymas, nebūtų pratybų sąskaita, dažnas iš praktikos žinomas reiškinys, kurį patvirtino operacijoje prie LRT dalyvavęs XXXX VRM 42 divizijos Konvojaus pulko mokomosios specialios paskirties kuopos viršila K. N.).</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Liudijimai, kad 5,45 mm šoviniai su trasuojančiomis kulkomis 76 oro desanto divizijos kariškiams nebuvo išduodami, neatitinka tikrovės (I. K. (t. 116, b.l. 149)), kadangi aukščiau aptarti duomenys patvirtina, kad operacijos metu oro desanto kariškiai jais šaudė;</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-TSRS VSK „A“ kariškių pateikti duomenys, kad minėtos operacijos metu jie neturėjo ir nenaudojo kovinių šovinių automatiniams ginklams, neatitinka tikrovės, kadangi filmuotos medžiagos ir liudytojų nurodyti duomenys patvirtina, kad grupės „A“ kariškiai juos turėjo ir naudojo;</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-TSRS VSK dokumente (t. 192, b. l. 39) nurodoma, kad grupė „A“ operacijų metu išeikvojo 32 vnt. granatų GSZ, 60 vnt. imitacinių šovinių ir 10 vnt. šaudmenų PŽ-13, tačiau kitame dokumente M. G. (t. 192, b. l. 207) nurodo kad grupė „A“ išeikvojo 60 vnt. imitacinių šovinių ir 20 vnt. sprogstamųjų įtaisų. Pateikti duomenys yra prieštaringi, nei viename iš nurodytų dokumentų nėra nurodyta, kiek ir kokių priemonių buvo išeikvota prie konkretaus objekto;</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- 234 parašiutinio desanto pulko pažymoje, apie išeikvotus šaudmenis sausio 12-13 įvykių metu (J. P. t. 116, b. l. 153) nurodyta, kad 7,62 mm. kalibro šaudmenys nebuvo panaudoti, tačiau A. S. patvirtino, kad prie LRT 9 aukštų pastato šovė iš SVD, gyvenamojo pastato link ir taip išeikvojo 1 vnt. 7,62 mm. kalibro šovinį su kulka LPS (t. 123, b. l. 8-13; ir kt.). Be to, pažymoje apie karinei technikai išduotus šaudmenis, yra pateikiami duomenys apie tai, kad buvo išeikvotas 1 vnt. 7,62 mm. šovinys su kulka LPS, tačiau nenurodoma prie kurio iš užimtų objektų (I. K. (t. 116, b. l. 167);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-TSRS kariškių dokumente apie 1991 m. sausio 12-13 d. 76 oro desanto divizijos šarvuotai technikai išduotus šaudmenis nurodyta, kad išeikvotas 1 vnt. 7,62 mm. MOSIN šovinys (I. K. (t. 116, b. l. 167), tačiau nenurodyta, prie kurio objekto (LRT ar TV bokšto), nenurodyta, ar šis šaudmuo išeikvotas šaudant iš karinės technikos ginklų ar snaiperių šautuvo SVD (t. 480, b. l. 52-64).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A. K. nužudymo prie LRT faktą ir aplinkybes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1991-01-13 teismo medicininės ekspertizės akte Nr. 53 konstatuota, kad </w:t>
      </w:r>
      <w:r w:rsidRPr="00980165">
        <w:rPr>
          <w:rFonts w:ascii="Times New Roman" w:eastAsia="SimSun, 宋体" w:hAnsi="Times New Roman" w:cs="Times New Roman"/>
          <w:b/>
          <w:kern w:val="2"/>
          <w:sz w:val="24"/>
          <w:szCs w:val="24"/>
          <w:lang w:eastAsia="lt-LT" w:bidi="hi-IN"/>
        </w:rPr>
        <w:t xml:space="preserve">A. K. </w:t>
      </w:r>
      <w:r w:rsidRPr="00980165">
        <w:rPr>
          <w:rFonts w:ascii="Times New Roman" w:eastAsia="SimSun, 宋体" w:hAnsi="Times New Roman" w:cs="Times New Roman"/>
          <w:kern w:val="2"/>
          <w:sz w:val="24"/>
          <w:szCs w:val="24"/>
          <w:lang w:eastAsia="lt-LT" w:bidi="hi-IN"/>
        </w:rPr>
        <w:t>mirė nuo ūmaus kraujo netekimo, kuris įvyko nuo krūtinės ląstos traumos, padarytos sprogstamuoju įtaisu, po ko sekė dešinės pusės šonkaulių sutrupinimas ir dešinės pusės plaučio viduriniosios ir apatiniosios skilties, ką patvirtina žaizdoje esantys svetimkūniai, padaryti iš plastmasės ir gumos. A. K. lavono ekspertizės metu rasta krūtinės ląstos dešiniojo šoninio paviršiaus plėštinė sumušimo žaizda, pažeidžiant raumenis, dešinės pusės šonkaulių sutrupinimas ir dešiniojo plaučio viduriniosios ir apatinės skilties suknežinimas. Šie sužalojimai atsirado nuo dujų ir kietų daiktų poveikio (rasta žaizdoje), sprogstamojo įtaiso sprogimo ir pagal sunkumo laipsnį kvalifikuojami kaip sunkūs kūno sužalojimai, pavojingi gyvybei. Atsižvelgiant į krūtinės  ląstos dešiniojo  šoninio paviršiaus žaizdos lokalizaciją, prasiskverbiančią į pleurinę ertmę, nepažeidžiant krūtinės ląstos priekinės sienelės – sužeidimo kanalo kryptį galima pateikti sekančiai: iš dešinės pusės į kairę ir šiek tiek iš nugaros pusės į priekį. Sužalojimų atsiradimą galima patikslinti ištyrus smulkiai nukentėjusiojo drabužius. Kitų sužalojimų atliekant A. K. lavono tyrimą nerasta, skrodimo metu išimti svetimkūniai (t. 91, b. l. 140-165).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Greitosios medicinos pagalbos kvietimo kortelės Nr. 5330 įrašai patvirtina, kad sausio 13 d., 2.10 val. adresu „Konarskio g. Teleradioprescentras“ pas ligonį – „K., vyrą, 38 m. amžiaus dėl sužeidimo išvyko brigada“; „2.10 įneštas į mašiną be gyvybės žymių. Obj. Be sąmonės, Širdies akcijos nėra. Alsavimo nėra. Refleksų nėra. Vyzdžiai platūs, į šviesą nereaguoja. Rūbai apdeginti iš dešinės, iš nugaros pusės ir didelė plėšta žaizda“. Nustatyta diagnozė – „Lavonas“ (t. 91, b. l. 135).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1991-01-13 Vilniaus TMEB morge apžiūrėtas A. K. lavonas, pristatytas 2.30 val. iš Konarskio gatvės. Lavono registracijos Nr. 64 (t. 91, b. l. 136-137). A. K. pristatymo į TMEB morgą faktą patvirtina Valstybinės teismo medicinos tarnybos prie Lietuvos Respublikos Teisingumo ministerijos Vilniaus skyriaus dokumentų įrašai (t. 501, b. l. 30-45; t. 505, b. l. 3-9).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Daiktinių įrodymų – A. K. rūbų apžiūros metu nustatyta, kad rudos spalvos medžiaginėje striukėje, rudos spalvos megztinyje, pilkos spalvos bliuzone, languotuose marškiniuose, melsvos spalvos marškinėliuose, jų nugariniuose paviršiuose – dešinėje pusėje kiauryminiai audeklo pažeidimai su audeklo trūkumu, kurio kraštai apsilydę. Visi rūbai sutepti rudos spalvos dėmėmis, panašiomis į sudžiūvusį kraują (t. 91, b. l. 183-191, t. 493, b. l. 12-64; t. 507, b. l. 71-74).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1991-05-13 kompleksinės teismo medicinos-kriminalistinės ekspertizės akte Nr. 11-292/11-612 konstatuota, kad A. K. drabužių pažeidimai padaryti sprogmenimis. Ant drabužių yra juodos spalvos gumos ir apsilydžiusios polimerinės medžiagos dalelių, kurios gali būti nuo sprogstamojo įtaiso. Nustatyti, kokia sprogstamoji medžiaga buvo panaudota – nepavyko, nes ant A. K. drabužių nėra nepakitusių brizantinių sprogstamųjų medžiagų, parako ir jų skilimo produktų (t. 91, b. l. 192-204).</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Daiktinių įrodymų – dviejų skeveldrų, išimtų iš A. K. lavono, apžiūros metu nustatyta, kad viena iš jų juodos gumos – puslankio formos 35x21 mm dydžio su iškilimais ir krašteliu, antra – pilkos spalvos plastmasės puslankio formos 21x7x4 mm su laiptelio formos grioveliu. Daiktinis įrodymas – skeveldra saugoma LNM (t. 91, b. l. 166-170,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1991-02-04 ekspertizės akte Nr. 11-74 konstatuota, kad tirtos dvi skeveldros: viena iš jų juodos gumos – puslankio formos 35x21 mm dydžio su iškilimais ir krašteliu, antra – pilkos palvos plastmasės puslankio formos 21x7x4 mm su laiptelio formos grioveliu. Atlikus šių skeveldrų kriminalistinę ekspertizę, nepavyko nustatyti, kokiam sprogstamajam įtaisui priklauso pateiktos tyrimui skeveldros (t. 91, b. l. 174-182).</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Duomenys, patvirtinantys A. K. sužalojimą, užfiksuoti fotonuotraukose, vaizdo įrašuose (t. 493, b. l. 12-64, t. 494, b. l. 62-74, 75-82, 83-91, t. 507, b. l. 3-15, 21-57).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R. K. parodė, kad jos vyras 1991-01-12 kartu su kitais </w:t>
      </w:r>
      <w:bookmarkStart w:id="2811" w:name="__DdeLink__5260_994929728"/>
      <w:r w:rsidRPr="00980165">
        <w:rPr>
          <w:rFonts w:ascii="Times New Roman" w:eastAsia="SimSun, 宋体" w:hAnsi="Times New Roman" w:cs="Times New Roman"/>
          <w:i/>
          <w:iCs/>
          <w:kern w:val="2"/>
          <w:sz w:val="24"/>
          <w:szCs w:val="24"/>
          <w:lang w:eastAsia="lt-LT" w:bidi="hi-IN"/>
        </w:rPr>
        <w:t>(duomenys neskelbtini)</w:t>
      </w:r>
      <w:bookmarkEnd w:id="2811"/>
      <w:r w:rsidRPr="00980165">
        <w:rPr>
          <w:rFonts w:ascii="Times New Roman" w:eastAsia="SimSun, 宋体" w:hAnsi="Times New Roman" w:cs="Times New Roman"/>
          <w:kern w:val="2"/>
          <w:sz w:val="24"/>
          <w:szCs w:val="24"/>
          <w:lang w:eastAsia="lt-LT" w:bidi="hi-IN"/>
        </w:rPr>
        <w:t xml:space="preserve"> 18 val. išvyko saugoti Vilniaus radijo ir televizijos komiteto ir tą naktį žuvo. Vyro žuvimo aplinkybių ji nežino (t. 91, b. l. 206-207).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Z. M. </w:t>
      </w:r>
      <w:r w:rsidRPr="00980165">
        <w:rPr>
          <w:rFonts w:ascii="Times New Roman" w:eastAsia="SimSun, 宋体" w:hAnsi="Times New Roman" w:cs="Times New Roman"/>
          <w:kern w:val="2"/>
          <w:sz w:val="24"/>
          <w:szCs w:val="24"/>
          <w:lang w:eastAsia="lt-LT" w:bidi="hi-IN"/>
        </w:rPr>
        <w:t>(</w:t>
      </w:r>
      <w:r w:rsidRPr="00980165">
        <w:rPr>
          <w:rFonts w:ascii="Times New Roman" w:eastAsia="SimSun, 宋体" w:hAnsi="Times New Roman" w:cs="Times New Roman"/>
          <w:b/>
          <w:kern w:val="2"/>
          <w:sz w:val="24"/>
          <w:szCs w:val="24"/>
          <w:lang w:eastAsia="lt-LT" w:bidi="hi-IN"/>
        </w:rPr>
        <w:t>Z. M.)</w:t>
      </w:r>
      <w:r w:rsidRPr="00980165">
        <w:rPr>
          <w:rFonts w:ascii="Times New Roman" w:eastAsia="SimSun, 宋体" w:hAnsi="Times New Roman" w:cs="Times New Roman"/>
          <w:kern w:val="2"/>
          <w:sz w:val="24"/>
          <w:szCs w:val="24"/>
          <w:lang w:eastAsia="lt-LT" w:bidi="hi-IN"/>
        </w:rPr>
        <w:t xml:space="preserve"> patvirtino, kad būdamas gydytoju, sausio 13-osios naktį budint Radijo ir televizijos komiteto, žmonės į greitosios pagalbos mašiną atnešė negyvą vyriškį (K.), kurį apžiūrėjęs, matė didelę žaizdą, tačiau ar tai šautinė žaizda, ar žaizda nuo sprogstamojo paketo, pasakyti negali, kadangi anksčiau tokios žaizdos nebuvo matęs (t. 99, b. l. 95-100).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S. K. </w:t>
      </w:r>
      <w:r w:rsidRPr="00980165">
        <w:rPr>
          <w:rFonts w:ascii="Times New Roman" w:eastAsia="SimSun, 宋体" w:hAnsi="Times New Roman" w:cs="Times New Roman"/>
          <w:kern w:val="2"/>
          <w:sz w:val="24"/>
          <w:szCs w:val="24"/>
          <w:lang w:eastAsia="lt-LT" w:bidi="hi-IN"/>
        </w:rPr>
        <w:t>patvirtino, kad sausio 13 d., apie 2 val., kartu su A. K., E. M. ir kitais žmonėmis saugojo LRT Radijo pastato centrines duris. Konarskio gatvėje pasirodė TSRS karinė technika: tankai, šarvuočiai, sunkvežimiai, desantininkai šaudė automatais koviniais šoviniais, byrėjo tinkas, dužo pastato langai. Desantininkas metė į minią granatą, kažkoks žmogus norėjo ją mesti atgal, bet ši sprogo jo rankose, E. M. laikė sužeistą vyrą. Liudytojas pasilenkė laikydamas griūvantį A. K., tačiau nuo automatu gauto smūgio į galvą prarado sąmonę (t. 63, b. l. 110-114).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K. M. </w:t>
      </w:r>
      <w:r w:rsidRPr="00980165">
        <w:rPr>
          <w:rFonts w:ascii="Times New Roman" w:eastAsia="SimSun, 宋体" w:hAnsi="Times New Roman" w:cs="Times New Roman"/>
          <w:kern w:val="2"/>
          <w:sz w:val="24"/>
          <w:szCs w:val="24"/>
          <w:lang w:eastAsia="lt-LT" w:bidi="hi-IN"/>
        </w:rPr>
        <w:t>patvirtino, kad desantininkai mėtė į minią sprogstamuosius paketus. Žmonėms prasiskyrus, jis pamatė ant laiptų gulintį suplėšytais drabužiais kraujuotą žmogų. Vėliau suprato, kad tai buvo A. K. (t. 65, b. l. 147-149).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Ž. J. </w:t>
      </w:r>
      <w:r w:rsidRPr="00980165">
        <w:rPr>
          <w:rFonts w:ascii="Times New Roman" w:eastAsia="SimSun, 宋体" w:hAnsi="Times New Roman" w:cs="Times New Roman"/>
          <w:kern w:val="2"/>
          <w:sz w:val="24"/>
          <w:szCs w:val="24"/>
          <w:lang w:eastAsia="lt-LT" w:bidi="hi-IN"/>
        </w:rPr>
        <w:t>patvirtino, kad stovint ant radijo pastato laiptų, blykstelėjo akinanti šviesa po sprogimo, atsipeikėjęs pamatė gulintį po kojomis vyriškį ir padėjo jį išnešti. Kitoje gatvės pusėje matė gaivinamą vyriškį patamsėjusiu, tarsi išteptu veidu. Liudytojo drabužiai buvo ištepti nešamo sužeistojo krauju (t. 63, b. l. 275-278).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 </w:t>
      </w:r>
      <w:r w:rsidRPr="00980165">
        <w:rPr>
          <w:rFonts w:ascii="Times New Roman" w:eastAsia="SimSun, 宋体" w:hAnsi="Times New Roman" w:cs="Times New Roman"/>
          <w:b/>
          <w:kern w:val="2"/>
          <w:sz w:val="24"/>
          <w:szCs w:val="24"/>
          <w:lang w:eastAsia="lt-LT" w:bidi="hi-IN"/>
        </w:rPr>
        <w:t xml:space="preserve">R. B. </w:t>
      </w:r>
      <w:r w:rsidRPr="00980165">
        <w:rPr>
          <w:rFonts w:ascii="Times New Roman" w:eastAsia="SimSun, 宋体" w:hAnsi="Times New Roman" w:cs="Times New Roman"/>
          <w:kern w:val="2"/>
          <w:sz w:val="24"/>
          <w:szCs w:val="24"/>
          <w:lang w:eastAsia="lt-LT" w:bidi="hi-IN"/>
        </w:rPr>
        <w:t xml:space="preserve">patvirtino, kad ant centrinio įėjimo laiptų, desantininkui metus sprogstamąjį paketą, minioje blykstelėjo liepsna ir vienas vyriškis sukniubo (t. 53, b. l. 67-70).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A. G. </w:t>
      </w:r>
      <w:r w:rsidRPr="00980165">
        <w:rPr>
          <w:rFonts w:ascii="Times New Roman" w:eastAsia="SimSun, 宋体" w:hAnsi="Times New Roman" w:cs="Times New Roman"/>
          <w:kern w:val="2"/>
          <w:sz w:val="24"/>
          <w:szCs w:val="24"/>
          <w:lang w:eastAsia="lt-LT" w:bidi="hi-IN"/>
        </w:rPr>
        <w:t xml:space="preserve">patvirtino, kad prie LRT pastato vyriškis, apibintuota galva, pasakė, kad laikant griūvantį nušautą draugą, desantininkas jam tvojo automato buože per galvą (t. 65, b. l. 68–69).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 </w:t>
      </w:r>
      <w:r w:rsidRPr="00980165">
        <w:rPr>
          <w:rFonts w:ascii="Times New Roman" w:eastAsia="SimSun, 宋体" w:hAnsi="Times New Roman" w:cs="Times New Roman"/>
          <w:b/>
          <w:kern w:val="2"/>
          <w:sz w:val="24"/>
          <w:szCs w:val="24"/>
          <w:lang w:eastAsia="lt-LT" w:bidi="hi-IN"/>
        </w:rPr>
        <w:t xml:space="preserve">B-J. J. </w:t>
      </w:r>
      <w:r w:rsidRPr="00980165">
        <w:rPr>
          <w:rFonts w:ascii="Times New Roman" w:eastAsia="SimSun, 宋体" w:hAnsi="Times New Roman" w:cs="Times New Roman"/>
          <w:kern w:val="2"/>
          <w:sz w:val="24"/>
          <w:szCs w:val="24"/>
          <w:lang w:eastAsia="lt-LT" w:bidi="hi-IN"/>
        </w:rPr>
        <w:t>patvirtino, kad šalia sprogo sprogstamasis paketas, ji neteko sąmonės, o atsipeikėjusi pamatė gulinčius nepažįstamus vyrą ir moterį (t. 58, b. l. 57–58).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 A. K. sužalojimo aplinkybes patvirtino liudytojai: A. S. K. (t. 65, b. l. 105-108), D. M. (t. 63, b. l. 157-159, t. 371, b. l. 91), A. M. (t. 60, b. l. 229, t. 371, b. l. 75), V. M. (t. 61, b. l. 210-212, t. 371, b .l. 85), A. N. (t. 58, b. l. 99-107), B. S. (t. 65, b. l. 192-194), A. Ž. (t. 65, b. l. 258-260).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V. K. </w:t>
      </w:r>
      <w:r w:rsidRPr="00980165">
        <w:rPr>
          <w:rFonts w:ascii="Times New Roman" w:eastAsia="SimSun, 宋体" w:hAnsi="Times New Roman" w:cs="Times New Roman"/>
          <w:kern w:val="2"/>
          <w:sz w:val="24"/>
          <w:szCs w:val="24"/>
          <w:lang w:eastAsia="lt-LT" w:bidi="hi-IN"/>
        </w:rPr>
        <w:t>patvirtino matęs, kaip sausio 13d., apie 9 val., kareiviai plovė nuo laiptų dėmę, panašią į kraują (t. 65, b. l. 120-122).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Sunkių sveikatos sutrikdymų (sužalojimų), padarymą nukentėjusiems sprogus sprogstamiesiems užtaisams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K. B. </w:t>
      </w:r>
      <w:r w:rsidRPr="00980165">
        <w:rPr>
          <w:rFonts w:ascii="Times New Roman" w:eastAsia="SimSun, 宋体" w:hAnsi="Times New Roman" w:cs="Times New Roman"/>
          <w:kern w:val="2"/>
          <w:sz w:val="24"/>
          <w:szCs w:val="24"/>
          <w:lang w:eastAsia="lt-LT" w:bidi="hi-IN"/>
        </w:rPr>
        <w:t>patvirtino, kad sausio 13-osios naktį, LRT Radijo pastato šturmo metu, desantininkai daužė langus, pro juos lipo į vidų, šaudė automatais į viršų, sproginėjo kažkokie užtaisai, kurie sukeldavo didesnį garsą nei automatų šūviai. Žmonėms stumiant desantininkus nuo laiptų, stovėdamas pačiame pakraštyje, suprato, kad taip pat gali būti nustumtas, todėl atsigręžė nugara į pastatą, kad galėtų patogiai nušokti nuo laiptų. Tuo metu prarado regėjimą, pajuto, kad krenta žemyn, juto didelį karštį. Ligoninėje atgavęs sąmonę sužinojo, kad buvo sužalotas kažkokio sprogstamojo įtaiso (t. 60, b. l. 7-9, t. 371, b. l. 167).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1991-02-02 akte Nr. 626 konstatuota, kad K. B. padarytos daugybinės plėštinės žaizdos ir odos nubrozdinimai veide, krūtinėje, pilve, kojų šlaunyse ir blauzdose, plaštakose su veido odos impregnacija suodžiais (paraku) ir veido plaukų nudegimu, dešinės akies ragenos nudegimas, trauminis abiejų ausų būgnelių plyšimas ir klausos nervų pakenkimas su jų uždegimu bei viso kūno sumušimas ir sukrėtimas su plaučių audinio sumušimu ir plyšimu. Visa tai galėjo įvykti nuo sprogstamo užtaiso sprogimo arti kūno iš priekio. Sužalojimas sunkus, nes jis sukėlė didelio gyvybei pavojingo laipsnio trauminį šoką ir ūmų plaučių nepakankamumą, kuriuos pašalinti ir gyvybę išgelbėti pavyko tik intensyvaus kvalifikuoto specializuoto gydymo dėka (t. 60, b. l. 11-14).</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2011-02-28 specialisto išvadoje Nr. G551/11(01) konstatuota, kad </w:t>
      </w:r>
      <w:r w:rsidRPr="00980165">
        <w:rPr>
          <w:rFonts w:ascii="Times New Roman" w:eastAsia="SimSun, 宋体" w:hAnsi="Times New Roman" w:cs="Times New Roman"/>
          <w:b/>
          <w:kern w:val="2"/>
          <w:sz w:val="24"/>
          <w:szCs w:val="24"/>
          <w:lang w:eastAsia="lt-LT" w:bidi="hi-IN"/>
        </w:rPr>
        <w:t xml:space="preserve">K. B. </w:t>
      </w:r>
      <w:r w:rsidRPr="00980165">
        <w:rPr>
          <w:rFonts w:ascii="Times New Roman" w:eastAsia="SimSun, 宋体" w:hAnsi="Times New Roman" w:cs="Times New Roman"/>
          <w:kern w:val="2"/>
          <w:sz w:val="24"/>
          <w:szCs w:val="24"/>
          <w:lang w:eastAsia="lt-LT" w:bidi="hi-IN"/>
        </w:rPr>
        <w:t>padarytas kūno sužalojimas atitinka sunkaus masto sveikatos sutrikdymą (t. 466, b. l. 49-53).</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1991-01-23 Vilniaus Raudonojo Kryžiaus ligoninėje paimtos dvi skeveldros ir du gumos gabaliukai, išimti iš </w:t>
      </w:r>
      <w:r w:rsidRPr="00980165">
        <w:rPr>
          <w:rFonts w:ascii="Times New Roman" w:eastAsia="SimSun, 宋体" w:hAnsi="Times New Roman" w:cs="Times New Roman"/>
          <w:b/>
          <w:kern w:val="2"/>
          <w:sz w:val="24"/>
          <w:szCs w:val="24"/>
          <w:lang w:eastAsia="lt-LT" w:bidi="hi-IN"/>
        </w:rPr>
        <w:t xml:space="preserve">K. B. </w:t>
      </w:r>
      <w:r w:rsidRPr="00980165">
        <w:rPr>
          <w:rFonts w:ascii="Times New Roman" w:eastAsia="SimSun, 宋体" w:hAnsi="Times New Roman" w:cs="Times New Roman"/>
          <w:kern w:val="2"/>
          <w:sz w:val="24"/>
          <w:szCs w:val="24"/>
          <w:lang w:eastAsia="lt-LT" w:bidi="hi-IN"/>
        </w:rPr>
        <w:t>kūno, apžiūrėti. Duomenys užfiksuoti protokole Daiktiniai įrodymai – dvi skeveldros ir du gumos gabaliukai saugomi LNM (t. 102, b. l. 131-138, t. 508, b. l. 151-215, 216-217).</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b/>
          <w:kern w:val="2"/>
          <w:sz w:val="24"/>
          <w:szCs w:val="24"/>
          <w:lang w:eastAsia="lt-LT" w:bidi="hi-IN"/>
        </w:rPr>
        <w:t xml:space="preserve">K. B. </w:t>
      </w:r>
      <w:r w:rsidRPr="00980165">
        <w:rPr>
          <w:rFonts w:ascii="Times New Roman" w:eastAsia="SimSun, 宋体" w:hAnsi="Times New Roman" w:cs="Times New Roman"/>
          <w:kern w:val="2"/>
          <w:sz w:val="24"/>
          <w:szCs w:val="24"/>
          <w:lang w:eastAsia="lt-LT" w:bidi="hi-IN"/>
        </w:rPr>
        <w:t>pristatymą į ligoninę patvirtina jo gydymo stacionare istorijoje Nr. 513/22, esantys med. įrašai (t. 505, b. l. 53-59, 125-128, 129-138) bei vaizdo įraše užfiksuoti duomenys (t. 493, b. l. 12-34, 45-64, t., 494, b. l. 62-74, 75-91, t. 507, b. l. 3-15, 21-57).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Nukentėjusysis</w:t>
      </w:r>
      <w:r w:rsidRPr="00980165">
        <w:rPr>
          <w:rFonts w:ascii="Times New Roman" w:eastAsia="SimSun, 宋体" w:hAnsi="Times New Roman" w:cs="Times New Roman"/>
          <w:b/>
          <w:kern w:val="2"/>
          <w:sz w:val="24"/>
          <w:szCs w:val="24"/>
          <w:lang w:eastAsia="lt-LT" w:bidi="hi-IN"/>
        </w:rPr>
        <w:t xml:space="preserve"> A. V. </w:t>
      </w:r>
      <w:r w:rsidRPr="00980165">
        <w:rPr>
          <w:rFonts w:ascii="Times New Roman" w:eastAsia="SimSun, 宋体" w:hAnsi="Times New Roman" w:cs="Times New Roman"/>
          <w:kern w:val="2"/>
          <w:sz w:val="24"/>
          <w:szCs w:val="24"/>
          <w:lang w:eastAsia="lt-LT" w:bidi="hi-IN"/>
        </w:rPr>
        <w:t>patvirtino, kad sausio 13 d., apie 2 val., kariškiai prie LRT šaudė virš žmonių galvų serijomis ir pavieniais šūviais, tankai šaudė iš patrankų; kareiviai mėtė sprogstamuosius paketus tiesiai į stovinčius prie laiptų žmones. Nuo tankų šūvių byrėjo aplinkinių namų ir Radijo pastato langų stiklai. Šaudė koviniais šoviniais, kadangi iš Radijo pastato sienų byrėjo tinkas ant apačioje stovinčių žmonių, prožektoriais švietė į akis žmonėms, stovintiems nugara į Radijo pastatą. Vienas kareivis jam sudavė automatu, buvo šaudoma trasuojančiomis kulkomis link gyvenamųjų namų, stovinčių prieš Radijo pastatą. Tiesiai prieš jį sprogo kareivių mestas sprogstamasis paketas, kurio šviesa jį apakino, nuo trenksmo cypė ausyse. Matė vieną vyriškį kruvinu veidu netoli Radijo pastato laiptų, suprato, kad jį sumušė kareiviai arba jis buvo sužalotas nuo sprogimo. Girdėjo LNGK kreipimąsi (t. 60 b. l. 37-39).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medicininės ekspertizės akte Nr. 5937 konstatuota, kad A. V. akustinės traumos pasėkoje gavosi dešiniosios akies tinklainės didelės jos dalies atsisluoksniavimas ir kraujo išsiliejimas į stiklakūnį bei nežymus kairiosios akies tinklainės atsisluoksniavimas, dėl ko neteko regos dešine akimi, o kairiosios akies rega sumažėjo nuo 1,0 iki 0,9 D. Sužalojimas sunkus, nes sukėlė pastovaus bendro darbingumo netekimą daugiau vieno trečdalio.(t. 60, b. l. 41-42).</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2011-02-28 specialisto išvada Nr. G547/11(01) patvirtina, kad A. V. padaryti kūno sužalojimai atitinka sunkų sveikatos sutrikdymą (t. 466, b. l. 66-69).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P. L. </w:t>
      </w:r>
      <w:r w:rsidRPr="00980165">
        <w:rPr>
          <w:rFonts w:ascii="Times New Roman" w:eastAsia="SimSun, 宋体" w:hAnsi="Times New Roman" w:cs="Times New Roman"/>
          <w:kern w:val="2"/>
          <w:sz w:val="24"/>
          <w:szCs w:val="24"/>
          <w:lang w:eastAsia="lt-LT" w:bidi="hi-IN"/>
        </w:rPr>
        <w:t xml:space="preserve">patvirtino, kad sausio 12 d. iš </w:t>
      </w:r>
      <w:r w:rsidRPr="00980165">
        <w:rPr>
          <w:rFonts w:ascii="Times New Roman" w:eastAsia="SimSun, 宋体" w:hAnsi="Times New Roman" w:cs="Times New Roman"/>
          <w:i/>
          <w:iCs/>
          <w:kern w:val="2"/>
          <w:sz w:val="24"/>
          <w:szCs w:val="24"/>
          <w:lang w:eastAsia="lt-LT" w:bidi="hi-IN"/>
        </w:rPr>
        <w:t>(duomenys neskelbtini)</w:t>
      </w:r>
      <w:r w:rsidRPr="00980165">
        <w:rPr>
          <w:rFonts w:ascii="Times New Roman" w:eastAsia="SimSun, 宋体" w:hAnsi="Times New Roman" w:cs="Times New Roman"/>
          <w:kern w:val="2"/>
          <w:sz w:val="24"/>
          <w:szCs w:val="24"/>
          <w:lang w:eastAsia="lt-LT" w:bidi="hi-IN"/>
        </w:rPr>
        <w:t xml:space="preserve"> į Vilnių atvažiavo su A. K.. Sausio 13 d., apie 2 val. pasirodė tankai ir kareiviai, tuo metu abu stovėjo prie Radijo pastato įėjimo ant laiptų. Desantininkai puolė automatais, šaudė, mėtė sprogstamus paketus, iš kurių veržėsi dujos. Prie pat jo numetė paketą</w:t>
      </w:r>
      <w:r w:rsidRPr="00980165">
        <w:rPr>
          <w:rFonts w:ascii="Times New Roman" w:eastAsia="SimSun, 宋体" w:hAnsi="Times New Roman" w:cs="Times New Roman"/>
          <w:b/>
          <w:kern w:val="2"/>
          <w:sz w:val="24"/>
          <w:szCs w:val="24"/>
          <w:lang w:eastAsia="lt-LT" w:bidi="hi-IN"/>
        </w:rPr>
        <w:t>,</w:t>
      </w:r>
      <w:r w:rsidRPr="00980165">
        <w:rPr>
          <w:rFonts w:ascii="Times New Roman" w:eastAsia="SimSun, 宋体" w:hAnsi="Times New Roman" w:cs="Times New Roman"/>
          <w:kern w:val="2"/>
          <w:sz w:val="24"/>
          <w:szCs w:val="24"/>
          <w:lang w:eastAsia="lt-LT" w:bidi="hi-IN"/>
        </w:rPr>
        <w:t xml:space="preserve"> nuo kurio pajutęs labai aitrų kvapą, pasitraukė į šoną. Tankai šaudė į viršų tuščiais šoviniais, byrėjo namų langai, žmonės gulė ant gatvių, užsiėmę ausis. Kareiviai mušė žmones automatų buožėmis. Apie 1 val. laiko girdėjosi šūviai, atsirado su raiščiais „Jedinstvos“ žmonės. Desantininkai buvo į juos (žmones) paleidę labai aitraus kvapo dujas. (t. 60, b. l. 29-30, 31-32, t. 371, b. l. 74).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medicininės ekspertizės akte Nr. 343 konstatuota, kad P. L. padarytas uždaras dešinio inksto plyšimas. Sužalojimas galėjo būti padarytas aplinkybėse nurodomu laiku sumušus kietu buku daiktu ar atsitrenkus į kietą buką daiktą. Kūno sužalojimas – sunkus (t. 60 b. l. 34-35).</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2011-02-28 specialisto išvadoje Nr. G548/11(01) konstatuota, kad P. L. padaryti kūno sužalojimai atitinka sunkų sveikatos sutrikdymą (t. 466, b. l. 62-65).</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Šautinių sunkių sveikatos sutrikdymų (sužalojimų) padarymo nukentėjusiems faktus ir aplinkybes patvirtina:</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V. B. </w:t>
      </w:r>
      <w:r w:rsidRPr="00980165">
        <w:rPr>
          <w:rFonts w:ascii="Times New Roman" w:eastAsia="SimSun, 宋体" w:hAnsi="Times New Roman" w:cs="Times New Roman"/>
          <w:kern w:val="2"/>
          <w:sz w:val="24"/>
          <w:szCs w:val="24"/>
          <w:lang w:eastAsia="lt-LT" w:bidi="hi-IN"/>
        </w:rPr>
        <w:t>patvirtino, kad sausio 13 d., apie 1.30 val., budint prie LRT, iš šarvuočių iššokę kareiviai prie žmonių puolė su šautuvais, šaudė tuščiais šoviniais jiems į kojas ir virš galvų, buvo labai didelis garsas, išbyrėjo Radijo pastato langai. Kartu su kitais žmonėmis buvo Radijo pastato fojė, saugojo, kad desantininkai neįeitų į vidų. Desantininkai išdaužę langus, sušoko į pastato antrą aukštą ir pradėjo pulti iš abiejų pusių: civiliai apsirengę asmenys, jiems į akis purškė dujas ir mėtė sprogstamuosius paketus. Stovėdamas priekyje, vieną paketą nuspyrė koja, kitą numušė kaire ranka, tačiau šis paketas sprogo ir jam buvo sužeista kairė ranka. Pajutęs smūgį į dešinę koją, parkrito ant grindų. Iš Radijo pastato jį ištraukė japonų žurnalistas ir pristatė jį į ligoninę. (t. 60, b. l. 16-17, t. 371, b. l. 74).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476 konstatuota kad V. B. 1991-01-13 naktį padarytas kiaurinis šautinis dešinės šlaunies viršutinio trečdalio sužalojimas su įėjimo anga šlaunies priekiniame paviršiuje ir išėjimo anga jos užpakaliniame paviršiuje prie sėdmens, bei atskiru skeveldriniu pergumburiniu dešinio šlaunikaulio lūžiu. Sužalojimas sunkus, nes atviras šlaunikaulio lūžis yra pavojingas gyvybei, be to sužalojimas sukėlęs sunkų trauminį gyvybei grėsusį šoką. Sužalojimas padarytas šaunamuoju mažo kalibro ginklu iššaunant iš priekio (t. 60, b. l. 19-20).</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2011-02-28 specialisto išvada Nr. G552/11(01) patvirtina, kad V. B. padaryti kūno sužalojimai atitinka sunkų sveikatos sutrikdymą (t. 466, b. l. 45-48).</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b/>
          <w:kern w:val="2"/>
          <w:sz w:val="24"/>
          <w:szCs w:val="24"/>
          <w:lang w:eastAsia="lt-LT" w:bidi="hi-IN"/>
        </w:rPr>
        <w:t xml:space="preserve">V. B. </w:t>
      </w:r>
      <w:r w:rsidRPr="00980165">
        <w:rPr>
          <w:rFonts w:ascii="Times New Roman" w:eastAsia="SimSun, 宋体" w:hAnsi="Times New Roman" w:cs="Times New Roman"/>
          <w:kern w:val="2"/>
          <w:sz w:val="24"/>
          <w:szCs w:val="24"/>
          <w:lang w:eastAsia="lt-LT" w:bidi="hi-IN"/>
        </w:rPr>
        <w:t>pristatymą į ligoninę ir gydymą stacionare patvirtina med. įrašai ligos istorijoje Nr. 315 (t. 501, b. l. 30-45, t. 502, b. l. 25-152).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kern w:val="2"/>
          <w:sz w:val="24"/>
          <w:szCs w:val="24"/>
          <w:lang w:eastAsia="lt-LT" w:bidi="hi-IN"/>
        </w:rPr>
        <w:t xml:space="preserve">K. Č. </w:t>
      </w:r>
      <w:r w:rsidRPr="00980165">
        <w:rPr>
          <w:rFonts w:ascii="Times New Roman" w:eastAsia="SimSun, 宋体" w:hAnsi="Times New Roman" w:cs="Times New Roman"/>
          <w:kern w:val="2"/>
          <w:sz w:val="24"/>
          <w:szCs w:val="24"/>
          <w:lang w:eastAsia="lt-LT" w:bidi="hi-IN"/>
        </w:rPr>
        <w:t>patvirtino, kad sausio 13-osios naktį, budint prie LRT, iš privažiavusių sunkvežimių iššokę ginkluoti kareiviai, šaudė žmonėms po kojomis, mėtė kažkokius sprogmenis. Šturmo metu kareiviai šaudė į pastato langus, ant jos byrėjo tinko ir stiklų gabalai. Šturmo metu nutvilkė abi kojas pėdų srityje ir ji pamatė, jog ant vienos kojos nėra bato, antrasis buvo suplėšytas. Nebegalėdama paeiti, liko tarp pastatą šturmuojančių kareivių. Prašė, kad jie jai iškviestų GMP, tačiau kareiviai nekreipė į ją dėmesio, sakė, kad vienas iš jų kareivių irgi sužeistas. Prie pastato pagalbą teikė berniukas, vardu R., o kai minia išsiskirstė, 4 kareiviai ją nunešė ir paguldė ant „Moskvičiaus“ stogo, iš kur ją į ligoninę pristatė GMP. Ligoninėje iš vienos kojos išimta kulka, iš kitos kojos – plastmasės gabaliukas (t. 58, b. l. 1, 2-3, t. 371, b. l 69).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medicininės ekspertizės akte Nr. 324 konstatuota, kad K. Č. padaryti šautiniai abiejų šlaunų, kairės blauzdos ir abiejų pėdų sužalojimai, kurie padaryti šaunant iš šaunamojo ginklo. Be to padarytas kairės blauzdos kaulų atviras skeveldrinis lūžimas. Sužalojimas sunkus, nes kairio blauzdikaulio atviras lūžimas yra pavojingas gyvybei. Rasti randai abiejose kojose neprieštarauja tam, kad žaizdos galėjo gautis šaunant iš šaunamojo ginklo kulkomis. Minėti sužalojimai galėjo būti padaryti nurodytu laiku, t. y. 1991-01-13 (t. 58, b. l. 6-7).</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2011-02-22 specialisto išvadoje Nr. G511/11(01) konstatuota, kad K. Č. padaryti kūno sužalojimai atitinka sunkų sveikatos sutrikdymą (t. 466, b. l. 29-32).</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b/>
          <w:kern w:val="2"/>
          <w:sz w:val="24"/>
          <w:szCs w:val="24"/>
          <w:lang w:eastAsia="lt-LT" w:bidi="hi-IN"/>
        </w:rPr>
        <w:t xml:space="preserve">K. Č. </w:t>
      </w:r>
      <w:r w:rsidRPr="00980165">
        <w:rPr>
          <w:rFonts w:ascii="Times New Roman" w:eastAsia="SimSun, 宋体" w:hAnsi="Times New Roman" w:cs="Times New Roman"/>
          <w:kern w:val="2"/>
          <w:sz w:val="24"/>
          <w:szCs w:val="24"/>
          <w:lang w:eastAsia="lt-LT" w:bidi="hi-IN"/>
        </w:rPr>
        <w:t>pristatymą į ligoninę ir jos gydymą stacionare patvirtina med. įrašų ligos istorijoje Nr. 521/40 duomenys (t. 505, b. l. 53-59, 123-124, 129-138).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R. J. </w:t>
      </w:r>
      <w:r w:rsidRPr="00980165">
        <w:rPr>
          <w:rFonts w:ascii="Times New Roman" w:eastAsia="SimSun, 宋体" w:hAnsi="Times New Roman" w:cs="Times New Roman"/>
          <w:kern w:val="2"/>
          <w:sz w:val="24"/>
          <w:szCs w:val="24"/>
          <w:lang w:eastAsia="lt-LT" w:bidi="hi-IN"/>
        </w:rPr>
        <w:t>patvirtino, kad operacijos metu K. Č. kairės kojos šlaunies srityje rado 1 cm ilgio 6 mm pločio pilkos plastmasės skeveldrą (t. 99, b. l. 220).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bCs/>
          <w:kern w:val="2"/>
          <w:sz w:val="24"/>
          <w:szCs w:val="24"/>
          <w:lang w:eastAsia="lt-LT" w:bidi="hi-IN"/>
        </w:rPr>
        <w:t xml:space="preserve">R. J. </w:t>
      </w:r>
      <w:r w:rsidRPr="00980165">
        <w:rPr>
          <w:rFonts w:ascii="Times New Roman" w:eastAsia="SimSun, 宋体" w:hAnsi="Times New Roman" w:cs="Times New Roman"/>
          <w:kern w:val="2"/>
          <w:sz w:val="24"/>
          <w:szCs w:val="24"/>
          <w:lang w:eastAsia="lt-LT" w:bidi="hi-IN"/>
        </w:rPr>
        <w:t xml:space="preserve">patvirtino, kad suteikė pirmąją pagalbą </w:t>
      </w:r>
      <w:r w:rsidRPr="00980165">
        <w:rPr>
          <w:rFonts w:ascii="Times New Roman" w:eastAsia="SimSun, 宋体" w:hAnsi="Times New Roman" w:cs="Times New Roman"/>
          <w:bCs/>
          <w:kern w:val="2"/>
          <w:sz w:val="24"/>
          <w:szCs w:val="24"/>
          <w:lang w:eastAsia="lt-LT" w:bidi="hi-IN"/>
        </w:rPr>
        <w:t>K. Č.</w:t>
      </w:r>
      <w:r w:rsidRPr="00980165">
        <w:rPr>
          <w:rFonts w:ascii="Times New Roman" w:eastAsia="SimSun, 宋体" w:hAnsi="Times New Roman" w:cs="Times New Roman"/>
          <w:kern w:val="2"/>
          <w:sz w:val="24"/>
          <w:szCs w:val="24"/>
          <w:lang w:eastAsia="lt-LT" w:bidi="hi-IN"/>
        </w:rPr>
        <w:t>, kurią pamatė prie Radijo pastato sienos, sužalotomis abejomis kojomis (t. 63 b. l. 84-86).</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Muštinio sunkaus sveikatos sutrikdymo (sužalojimo) padarymo faktą ir aplinkybes patvirtina:</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A. K. </w:t>
      </w:r>
      <w:r w:rsidRPr="00980165">
        <w:rPr>
          <w:rFonts w:ascii="Times New Roman" w:eastAsia="SimSun, 宋体" w:hAnsi="Times New Roman" w:cs="Times New Roman"/>
          <w:kern w:val="2"/>
          <w:sz w:val="24"/>
          <w:szCs w:val="24"/>
          <w:lang w:eastAsia="lt-LT" w:bidi="hi-IN"/>
        </w:rPr>
        <w:t>patvirtino, kad sausio 13-osios naktį prie LRT buvo šaudoma, mėtomi sprogstantys paketai, leidžiamos saldaus kvapo dujos „Čeriomucha“, šaudė išcentruotomis kulkomis. Žmonai M. K. draugovininkas smogė per galvą lazda. Kai pribėgęs paėmė draugovininkui už rankos, kažkas už peties atsuko į kitą pusę ir jam pasipylė žiežirbos iš akių. Atsipeikėjo, kai prausė veidą prie gatvėje stovinčios vandens kolonėlės (t. 60, b. l. 23-24).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medicininės ekspertizės akte Nr. 819 konstatuota, kad A. K. padarytas stiprus veido sumušimas su smegenų sumušimu, dešiniojo smilkinkaulio ir kaukolės pamato vidurinės daubos lūžimu dešinėje, kairio momenkaulio įskilimas, nosikaulių lūžimas, trišakio nervo 2 šakos neuralgija, muštinė žaizda nosies nugarėlėje, kraujosruvos veido dešinėje pusėje. Sužalojimai padaryti kieto buko daikto poveikyje 1991-01-13. Kūno sužalojimas sunkus.(t. 60, b. l. 26-27).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2011-02-28 specialisto išvadoje Nr. G549/11(01) konstatuota, kad A. K. padaryti kūno sužalojimai atitinka sunkų sveikatos sutrikdymą (t. 466, b. l. 58-61).</w:t>
      </w:r>
    </w:p>
    <w:p w:rsidR="00980165" w:rsidRPr="00980165" w:rsidRDefault="00980165" w:rsidP="00980165">
      <w:pPr>
        <w:widowControl w:val="0"/>
        <w:tabs>
          <w:tab w:val="left" w:pos="0"/>
          <w:tab w:val="left" w:pos="14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b/>
          <w:kern w:val="2"/>
          <w:sz w:val="24"/>
          <w:szCs w:val="24"/>
          <w:lang w:eastAsia="lt-LT" w:bidi="hi-IN"/>
        </w:rPr>
        <w:t xml:space="preserve">A. K. </w:t>
      </w:r>
      <w:r w:rsidRPr="00980165">
        <w:rPr>
          <w:rFonts w:ascii="Times New Roman" w:eastAsia="SimSun, 宋体" w:hAnsi="Times New Roman" w:cs="Times New Roman"/>
          <w:kern w:val="2"/>
          <w:sz w:val="24"/>
          <w:szCs w:val="24"/>
          <w:lang w:eastAsia="lt-LT" w:bidi="hi-IN"/>
        </w:rPr>
        <w:t>pristatymą į ligoninę ir jo gydymo stacionare faktus patvirtina med. įrašų ligos istorijoje Nr.352 duomenys (t. 501, b. l. 30-45, t. 502, b. l. 195-210) bei vaizdo įraše užfiksuotos aplinkybės (t. 493, b. l. 12-64).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 </w:t>
      </w:r>
      <w:r w:rsidRPr="00980165">
        <w:rPr>
          <w:rFonts w:ascii="Times New Roman" w:eastAsia="SimSun, 宋体" w:hAnsi="Times New Roman" w:cs="Times New Roman"/>
          <w:b/>
          <w:kern w:val="2"/>
          <w:sz w:val="24"/>
          <w:szCs w:val="24"/>
          <w:lang w:eastAsia="lt-LT" w:bidi="hi-IN"/>
        </w:rPr>
        <w:t xml:space="preserve">M. K. </w:t>
      </w:r>
      <w:r w:rsidRPr="00980165">
        <w:rPr>
          <w:rFonts w:ascii="Times New Roman" w:eastAsia="SimSun, 宋体" w:hAnsi="Times New Roman" w:cs="Times New Roman"/>
          <w:kern w:val="2"/>
          <w:sz w:val="24"/>
          <w:szCs w:val="24"/>
          <w:lang w:eastAsia="lt-LT" w:bidi="hi-IN"/>
        </w:rPr>
        <w:t>patvirtino, kad sausio 13 d. naktį su vyru A. K. buvo prie Lietuvos radijo ir televizijos komiteto, Konarskio g., Vilniuje. Atvažiavo ne mažiau kaip du autobusai, kurių langai buvo kažkuo uždengti iš vidaus. Pro priekinį langą pamatė, kad ten civiliai žmonės, kurie lipdami iš autobusų, rankose turėjo kažkokias lazdas, buvo nusiteikę agresyviai. Jiems bėgant link LRT pastatų, paklausė „kaip jūs taip galite?“. To pakako, kad jie pradėtų mušti žmones, o vienas iš jų sudavė jai per galvą. Kai vyras A. K., ją užstojo, jį pradėjo mušti ne mažiau kaip trys draugovininkai. Prie mušamo vyro pribėgęs milicininkas apgynė ją ir vyrą. Ligoninėje jį patikrino, apžiūrėjo ir suteikę pagalbą, išleido namo. Kitą dieną, kai išryškėjo mėlynės, prasidėjo galvos svaigimas, nuvyko į ligoninę, kur jį paguldė. Vėliau po ilgo gydymo, jam nustatė sunkų kūno sužalojimą. Jai pačiai buvo mėlynė, bet lūžių nebuvo.(t. 471, b. l. 37-38).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b/>
          <w:i/>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Šautinių ir sprogstamaisiais įtaisais padarytų nesunkių sveikatos sutrikdymų (sužalojimų) faktus ir aplinkybes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E. M. </w:t>
      </w:r>
      <w:r w:rsidRPr="00980165">
        <w:rPr>
          <w:rFonts w:ascii="Times New Roman" w:eastAsia="SimSun, 宋体" w:hAnsi="Times New Roman" w:cs="Times New Roman"/>
          <w:kern w:val="2"/>
          <w:sz w:val="24"/>
          <w:szCs w:val="24"/>
          <w:lang w:eastAsia="lt-LT" w:bidi="hi-IN"/>
        </w:rPr>
        <w:t>patvirtino, kad būdamas prie centrinio LRT Radijo pastato įėjimo, pajuto smūgį į šoną, buvo peršautas. Iš įvykio vietos buvo nuvežtas į Vilniaus Raudonojo Kryžiaus ligoninę, kur buvo operuotas (t. 58, b. l. 93-98).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94 konstatuota, kad </w:t>
      </w:r>
      <w:r w:rsidRPr="00980165">
        <w:rPr>
          <w:rFonts w:ascii="Times New Roman" w:eastAsia="SimSun, 宋体" w:hAnsi="Times New Roman" w:cs="Times New Roman"/>
          <w:bCs/>
          <w:kern w:val="2"/>
          <w:sz w:val="24"/>
          <w:szCs w:val="24"/>
          <w:lang w:eastAsia="lt-LT" w:bidi="hi-IN"/>
        </w:rPr>
        <w:t xml:space="preserve">E. M. </w:t>
      </w:r>
      <w:r w:rsidRPr="00980165">
        <w:rPr>
          <w:rFonts w:ascii="Times New Roman" w:eastAsia="SimSun, 宋体" w:hAnsi="Times New Roman" w:cs="Times New Roman"/>
          <w:kern w:val="2"/>
          <w:sz w:val="24"/>
          <w:szCs w:val="24"/>
          <w:lang w:eastAsia="lt-LT" w:bidi="hi-IN"/>
        </w:rPr>
        <w:t>padaryta šautinė nugaros žaizda, sužalojimas padarytas šaunamuoju ginklu. Kadangi gyvybei pavojingų reiškinių nebuvo, bet dėl to įvyko ilgesnis negu trijų savaičių sveikatos sutrikimas, todėl padarytas apysunkis kūno sužalojimas (t. 58, b. l. 93-96).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2011-05-30 specialisto išvada Nr. G 1709/11 (01) patvirtina, </w:t>
      </w:r>
      <w:r w:rsidRPr="00980165">
        <w:rPr>
          <w:rFonts w:ascii="Times New Roman" w:eastAsia="SimSun, 宋体" w:hAnsi="Times New Roman" w:cs="Times New Roman"/>
          <w:bCs/>
          <w:kern w:val="2"/>
          <w:sz w:val="24"/>
          <w:szCs w:val="24"/>
          <w:lang w:eastAsia="lt-LT" w:bidi="hi-IN"/>
        </w:rPr>
        <w:t xml:space="preserve">kad E. M. </w:t>
      </w:r>
      <w:r w:rsidRPr="00980165">
        <w:rPr>
          <w:rFonts w:ascii="Times New Roman" w:eastAsia="SimSun, 宋体" w:hAnsi="Times New Roman" w:cs="Times New Roman"/>
          <w:kern w:val="2"/>
          <w:sz w:val="24"/>
          <w:szCs w:val="24"/>
          <w:lang w:eastAsia="lt-LT" w:bidi="hi-IN"/>
        </w:rPr>
        <w:t>padarytas kūno sužalojimas atitinka nesunkų sveikatos sutrikdymą (t. 484, b. l. 18-21).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Daiktinių įrodymų apžiūros protokolo duomenys patvirtina, kad Vilniuje Raudonojo Kryžiaus ligoninėje paimta kulka, išimta operacijos metu iš E. M. kūno apžiūrėta, kad daiktinis įrodymas saugomas LNM (t. 101, b. l. 1-2, 112-115, 116-119,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Kriminalistinės ekspertizės metu nustatyta, kad </w:t>
      </w:r>
      <w:r w:rsidRPr="00980165">
        <w:rPr>
          <w:rFonts w:ascii="Times New Roman" w:eastAsia="SimSun, 宋体" w:hAnsi="Times New Roman" w:cs="Times New Roman"/>
          <w:bCs/>
          <w:kern w:val="2"/>
          <w:sz w:val="24"/>
          <w:szCs w:val="24"/>
          <w:lang w:eastAsia="lt-LT" w:bidi="hi-IN"/>
        </w:rPr>
        <w:t xml:space="preserve">E. M. </w:t>
      </w:r>
      <w:r w:rsidRPr="00980165">
        <w:rPr>
          <w:rFonts w:ascii="Times New Roman" w:eastAsia="SimSun, 宋体" w:hAnsi="Times New Roman" w:cs="Times New Roman"/>
          <w:kern w:val="2"/>
          <w:sz w:val="24"/>
          <w:szCs w:val="24"/>
          <w:lang w:eastAsia="lt-LT" w:bidi="hi-IN"/>
        </w:rPr>
        <w:t xml:space="preserve">sužeidusi kulka yra </w:t>
      </w:r>
      <w:r w:rsidRPr="00980165">
        <w:rPr>
          <w:rFonts w:ascii="Times New Roman" w:eastAsia="SimSun, 宋体" w:hAnsi="Times New Roman" w:cs="Times New Roman"/>
          <w:bCs/>
          <w:kern w:val="2"/>
          <w:sz w:val="24"/>
          <w:szCs w:val="24"/>
          <w:lang w:eastAsia="lt-LT" w:bidi="hi-IN"/>
        </w:rPr>
        <w:t>5,45</w:t>
      </w:r>
      <w:r w:rsidRPr="00980165">
        <w:rPr>
          <w:rFonts w:ascii="Times New Roman" w:eastAsia="SimSun, 宋体" w:hAnsi="Times New Roman" w:cs="Times New Roman"/>
          <w:kern w:val="2"/>
          <w:sz w:val="24"/>
          <w:szCs w:val="24"/>
          <w:lang w:eastAsia="lt-LT" w:bidi="hi-IN"/>
        </w:rPr>
        <w:t xml:space="preserve"> mm kalibro šovinio, iššauta iš </w:t>
      </w:r>
      <w:r w:rsidRPr="00980165">
        <w:rPr>
          <w:rFonts w:ascii="Times New Roman" w:eastAsia="SimSun, 宋体" w:hAnsi="Times New Roman" w:cs="Times New Roman"/>
          <w:bCs/>
          <w:kern w:val="2"/>
          <w:sz w:val="24"/>
          <w:szCs w:val="24"/>
          <w:lang w:eastAsia="lt-LT" w:bidi="hi-IN"/>
        </w:rPr>
        <w:t>5,45</w:t>
      </w:r>
      <w:r w:rsidRPr="00980165">
        <w:rPr>
          <w:rFonts w:ascii="Times New Roman" w:eastAsia="SimSun, 宋体" w:hAnsi="Times New Roman" w:cs="Times New Roman"/>
          <w:kern w:val="2"/>
          <w:sz w:val="24"/>
          <w:szCs w:val="24"/>
          <w:lang w:eastAsia="lt-LT" w:bidi="hi-IN"/>
        </w:rPr>
        <w:t xml:space="preserve"> mm kalibro Kalašnikovo sistemos automato (AK-74). Ant kulkos paviršiaus esantys vamzdžio kanalo pėdsakai tinkami ginklo identifikavimui. Kulka deformavosi atsitrenkusi į kietą paviršių. (t. 101, b. l. 120-126).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V. T. </w:t>
      </w:r>
      <w:r w:rsidRPr="00980165">
        <w:rPr>
          <w:rFonts w:ascii="Times New Roman" w:eastAsia="SimSun, 宋体" w:hAnsi="Times New Roman" w:cs="Times New Roman"/>
          <w:kern w:val="2"/>
          <w:sz w:val="24"/>
          <w:szCs w:val="24"/>
          <w:lang w:eastAsia="lt-LT" w:bidi="hi-IN"/>
        </w:rPr>
        <w:t>patvirtino, kad desantininkai, verždamiesi į pastatą, automatų buožėmis daužė žmones, mėtė sprogstamus paketus į žmonių minią. Stovėdamas prie Radijo pastato, ant laiptų matė, kad iššovė desantininkas, nutaikęs automatą į apačią. Pajuto smūgį į koją, jam peršovė kojos pėdą, nuo šūvio suplėšė batą (t. 58, b. l. 161-167 ).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28 konstatuota, kad </w:t>
      </w:r>
      <w:r w:rsidRPr="00980165">
        <w:rPr>
          <w:rFonts w:ascii="Times New Roman" w:eastAsia="SimSun, 宋体" w:hAnsi="Times New Roman" w:cs="Times New Roman"/>
          <w:bCs/>
          <w:kern w:val="2"/>
          <w:sz w:val="24"/>
          <w:szCs w:val="24"/>
          <w:lang w:eastAsia="lt-LT" w:bidi="hi-IN"/>
        </w:rPr>
        <w:t xml:space="preserve">V. T. </w:t>
      </w:r>
      <w:r w:rsidRPr="00980165">
        <w:rPr>
          <w:rFonts w:ascii="Times New Roman" w:eastAsia="SimSun, 宋体" w:hAnsi="Times New Roman" w:cs="Times New Roman"/>
          <w:kern w:val="2"/>
          <w:sz w:val="24"/>
          <w:szCs w:val="24"/>
          <w:lang w:eastAsia="lt-LT" w:bidi="hi-IN"/>
        </w:rPr>
        <w:t xml:space="preserve">padaryta šautinė kairės pėdos žaizda. Sužalojimas padarytas </w:t>
      </w:r>
      <w:r w:rsidRPr="00980165">
        <w:rPr>
          <w:rFonts w:ascii="Times New Roman" w:eastAsia="SimSun, 宋体" w:hAnsi="Times New Roman" w:cs="Times New Roman"/>
          <w:bCs/>
          <w:kern w:val="2"/>
          <w:sz w:val="24"/>
          <w:szCs w:val="24"/>
          <w:lang w:eastAsia="lt-LT" w:bidi="hi-IN"/>
        </w:rPr>
        <w:t>šaunamuoju ginklu</w:t>
      </w:r>
      <w:r w:rsidRPr="00980165">
        <w:rPr>
          <w:rFonts w:ascii="Times New Roman" w:eastAsia="SimSun, 宋体" w:hAnsi="Times New Roman" w:cs="Times New Roman"/>
          <w:kern w:val="2"/>
          <w:sz w:val="24"/>
          <w:szCs w:val="24"/>
          <w:lang w:eastAsia="lt-LT" w:bidi="hi-IN"/>
        </w:rPr>
        <w:t>. Kadangi dėl to įvyko ilgesnis negu trijų savaičių sveikatos sutrikimas, V. T. padarytas apysunkis kūno sužalojimas (t. 58, b. l. 164-165).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2011-05-30 specialisto išvadoje Nr. G 1705/11 (01) konstatuota, kad </w:t>
      </w:r>
      <w:r w:rsidRPr="00980165">
        <w:rPr>
          <w:rFonts w:ascii="Times New Roman" w:eastAsia="SimSun, 宋体" w:hAnsi="Times New Roman" w:cs="Times New Roman"/>
          <w:bCs/>
          <w:kern w:val="2"/>
          <w:sz w:val="24"/>
          <w:szCs w:val="24"/>
          <w:lang w:eastAsia="lt-LT" w:bidi="hi-IN"/>
        </w:rPr>
        <w:t xml:space="preserve">V. T. </w:t>
      </w:r>
      <w:r w:rsidRPr="00980165">
        <w:rPr>
          <w:rFonts w:ascii="Times New Roman" w:eastAsia="SimSun, 宋体" w:hAnsi="Times New Roman" w:cs="Times New Roman"/>
          <w:kern w:val="2"/>
          <w:sz w:val="24"/>
          <w:szCs w:val="24"/>
          <w:lang w:eastAsia="lt-LT" w:bidi="hi-IN"/>
        </w:rPr>
        <w:t>padarytas kūno sužalojimas atitinka nesunkų sveikatos sutrikdymą (t. 484, b. l. 38-41).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Daiktinių įrodymų apžiūros metu, apžiūrint iš </w:t>
      </w:r>
      <w:r w:rsidRPr="00980165">
        <w:rPr>
          <w:rFonts w:ascii="Times New Roman" w:eastAsia="SimSun, 宋体" w:hAnsi="Times New Roman" w:cs="Times New Roman"/>
          <w:b/>
          <w:bCs/>
          <w:kern w:val="2"/>
          <w:sz w:val="24"/>
          <w:szCs w:val="24"/>
          <w:lang w:eastAsia="lt-LT" w:bidi="hi-IN"/>
        </w:rPr>
        <w:t xml:space="preserve">V. T. </w:t>
      </w:r>
      <w:r w:rsidRPr="00980165">
        <w:rPr>
          <w:rFonts w:ascii="Times New Roman" w:eastAsia="SimSun, 宋体" w:hAnsi="Times New Roman" w:cs="Times New Roman"/>
          <w:kern w:val="2"/>
          <w:sz w:val="24"/>
          <w:szCs w:val="24"/>
          <w:lang w:eastAsia="lt-LT" w:bidi="hi-IN"/>
        </w:rPr>
        <w:t>paimtą batą, kuriuo buvo apsiavęs sausio 13-osios naktį, rasti kiauryminiai pažeidimai ir panašios į kraują dėmės (t. 101, b. l. 127-134, t. 507, b. l. 71-74, 75-131).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Kriminalistinės ekspertizės metu nustatyti du šio bato pažeidimai, esantys kairėje pusėje arčiau kulno, ir pažeidimas bato kelties viršuje yra šautiniai, padaryti apvalkalinių kulkų apvalkalo dalimis, į kurių sudėtį įeina varis. (t. 101, b. l. 127-142).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bCs/>
          <w:kern w:val="2"/>
          <w:sz w:val="24"/>
          <w:szCs w:val="24"/>
          <w:lang w:eastAsia="lt-LT" w:bidi="hi-IN"/>
        </w:rPr>
        <w:t xml:space="preserve">N. S. </w:t>
      </w:r>
      <w:r w:rsidRPr="00980165">
        <w:rPr>
          <w:rFonts w:ascii="Times New Roman" w:eastAsia="SimSun, 宋体" w:hAnsi="Times New Roman" w:cs="Times New Roman"/>
          <w:kern w:val="2"/>
          <w:sz w:val="24"/>
          <w:szCs w:val="24"/>
          <w:lang w:eastAsia="lt-LT" w:bidi="hi-IN"/>
        </w:rPr>
        <w:t>patvirtino, kad buvo sužeista prie Radijo pastato sienos. Kareiviai puolė šaudydami žmonėms į kojas, į pastato sienas ir langus, virš žmonių galvų. Jos draugei K. peršovė kojas, ji pargriuvo. Šalia stovintis tankas staiga šovė iš patrankos, po šūvio ji apsvaigo ir parkrito, prarado sąmonę. Atsipeikėjusi pamatė, kad smarkiai bėga kraujas iš nosies, burnos, ausų, pamatė, kad peršauta viršutinė lūpos pusė. Jai atrodo, kad tai buvo gumine kulka, suplėšyti jos kailiniai, sijonas.(t. 58, b. l. 133-140, t. 371, b. l. 70).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127 konstatuota, kad </w:t>
      </w:r>
      <w:r w:rsidRPr="00980165">
        <w:rPr>
          <w:rFonts w:ascii="Times New Roman" w:eastAsia="SimSun, 宋体" w:hAnsi="Times New Roman" w:cs="Times New Roman"/>
          <w:bCs/>
          <w:kern w:val="2"/>
          <w:sz w:val="24"/>
          <w:szCs w:val="24"/>
          <w:lang w:eastAsia="lt-LT" w:bidi="hi-IN"/>
        </w:rPr>
        <w:t xml:space="preserve">N. S. </w:t>
      </w:r>
      <w:r w:rsidRPr="00980165">
        <w:rPr>
          <w:rFonts w:ascii="Times New Roman" w:eastAsia="SimSun, 宋体" w:hAnsi="Times New Roman" w:cs="Times New Roman"/>
          <w:kern w:val="2"/>
          <w:sz w:val="24"/>
          <w:szCs w:val="24"/>
          <w:lang w:eastAsia="lt-LT" w:bidi="hi-IN"/>
        </w:rPr>
        <w:t xml:space="preserve">1991-01-13 padarytos šautinės žaizdos veido dešinėje pusėje ir kairėje kojoje (kelio ir blauzdos srityje), o taip pat šūvio bangos poveikyje padarytas dešinės ausies būgnelio plyšimas, gavosi abiejų ausų klausos nervų trauminis uždegimas. Žaizda veido dešinėje pusėje ir dvi žaizdos kairėje kojoje padarytos paveikiant </w:t>
      </w:r>
      <w:r w:rsidRPr="00980165">
        <w:rPr>
          <w:rFonts w:ascii="Times New Roman" w:eastAsia="SimSun, 宋体" w:hAnsi="Times New Roman" w:cs="Times New Roman"/>
          <w:bCs/>
          <w:kern w:val="2"/>
          <w:sz w:val="24"/>
          <w:szCs w:val="24"/>
          <w:lang w:eastAsia="lt-LT" w:bidi="hi-IN"/>
        </w:rPr>
        <w:t>šoviniais</w:t>
      </w:r>
      <w:r w:rsidRPr="00980165">
        <w:rPr>
          <w:rFonts w:ascii="Times New Roman" w:eastAsia="SimSun, 宋体" w:hAnsi="Times New Roman" w:cs="Times New Roman"/>
          <w:kern w:val="2"/>
          <w:sz w:val="24"/>
          <w:szCs w:val="24"/>
          <w:lang w:eastAsia="lt-LT" w:bidi="hi-IN"/>
        </w:rPr>
        <w:t>. Sužalojimas apysunkis, nes sveikata buvo sutrikusi ilgalaikiai (t. 58, b. l. 136-137).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Specialisto 2011-05-30 išvada Nr. G17729/11(01) patvirtina, kad N. S. padarytas kūno sužalojimas atitinka nesunkų sveikatos sutrikdymą (t. 484, b. l. 78-81).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Daiktinių įrodymų apžiūros metu, Vilniaus Raudonojo Kryžiaus ligoninėje paimtas gumos gabaliukas, išimtas iš N. S. kūno apžiūrėtas. Daiktinis įrodymas saugomas LNM (t.102, b. l. 227-235,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bCs/>
          <w:kern w:val="2"/>
          <w:sz w:val="24"/>
          <w:szCs w:val="24"/>
          <w:lang w:eastAsia="lt-LT" w:bidi="hi-IN"/>
        </w:rPr>
        <w:t>E. K. (A.)</w:t>
      </w:r>
      <w:r w:rsidRPr="00980165">
        <w:rPr>
          <w:rFonts w:ascii="Times New Roman" w:eastAsia="SimSun, 宋体" w:hAnsi="Times New Roman" w:cs="Times New Roman"/>
          <w:kern w:val="2"/>
          <w:sz w:val="24"/>
          <w:szCs w:val="24"/>
          <w:lang w:eastAsia="lt-LT" w:bidi="hi-IN"/>
        </w:rPr>
        <w:t xml:space="preserve"> patvirtino, kad prie Radijo pastato atvažiavę desantininkai, sustojo į vieną eilę, užsitaisė šautuvus, iš kišenių traukė sprogstamus paketus ir mėtė juos į žmones. Vienas paketas, nukritęs prie jos kojų, sprogo, o kai ji nugriuvo, šalia sprogo dar vienas paketas. Labai sužalojo koją – skeveldros išplėšė mėsą iki kaulo, kita skeveldra per padą perėjo, iš skausmo prarado sąmonę (t. 58, b. l. 63-72, t. 371, b. l. 70).</w:t>
      </w:r>
    </w:p>
    <w:p w:rsidR="00980165" w:rsidRPr="00980165" w:rsidRDefault="00980165" w:rsidP="00980165">
      <w:pPr>
        <w:widowControl w:val="0"/>
        <w:tabs>
          <w:tab w:val="left" w:pos="360"/>
          <w:tab w:val="left" w:pos="50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95 konstatuota, kad nepilnametei </w:t>
      </w:r>
      <w:r w:rsidRPr="00980165">
        <w:rPr>
          <w:rFonts w:ascii="Times New Roman" w:eastAsia="SimSun, 宋体" w:hAnsi="Times New Roman" w:cs="Times New Roman"/>
          <w:bCs/>
          <w:kern w:val="2"/>
          <w:sz w:val="24"/>
          <w:szCs w:val="24"/>
          <w:lang w:eastAsia="lt-LT" w:bidi="hi-IN"/>
        </w:rPr>
        <w:t xml:space="preserve">E. K. </w:t>
      </w:r>
      <w:r w:rsidRPr="00980165">
        <w:rPr>
          <w:rFonts w:ascii="Times New Roman" w:eastAsia="SimSun, 宋体" w:hAnsi="Times New Roman" w:cs="Times New Roman"/>
          <w:kern w:val="2"/>
          <w:sz w:val="24"/>
          <w:szCs w:val="24"/>
          <w:lang w:eastAsia="lt-LT" w:bidi="hi-IN"/>
        </w:rPr>
        <w:t>padarytos plėštinės žaizdos dešinės šlaunies, dešinio kelio sąnario, blauzdų ir kairės pėdos nugarėlės srityje. Minėti sužalojimai padaryti sprogmenimis, sužalojimas apysunkis, sukėlęs ilgalaikį sveikatos sutrikimą (t. 58, b. l. 67-68).</w:t>
      </w:r>
    </w:p>
    <w:p w:rsidR="00980165" w:rsidRPr="00980165" w:rsidRDefault="00980165" w:rsidP="00980165">
      <w:pPr>
        <w:widowControl w:val="0"/>
        <w:tabs>
          <w:tab w:val="left" w:pos="360"/>
          <w:tab w:val="left" w:pos="50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2011-05-30 specialisto išvada Nr. G1713/11(01) patvirtina, kad E. K. padarytas kūno sužalojimas atitinka nesunkų sveikatos sutrikdymą (t. 484, b. l. 94-97).</w:t>
      </w:r>
    </w:p>
    <w:p w:rsidR="00980165" w:rsidRPr="00980165" w:rsidRDefault="00980165" w:rsidP="00980165">
      <w:pPr>
        <w:widowControl w:val="0"/>
        <w:tabs>
          <w:tab w:val="left" w:pos="360"/>
          <w:tab w:val="left" w:pos="502"/>
        </w:tabs>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Daiktinių įrodymų apžiūros metu, apžiūrint </w:t>
      </w:r>
      <w:r w:rsidRPr="00980165">
        <w:rPr>
          <w:rFonts w:ascii="Times New Roman" w:eastAsia="SimSun, 宋体" w:hAnsi="Times New Roman" w:cs="Times New Roman"/>
          <w:b/>
          <w:bCs/>
          <w:kern w:val="2"/>
          <w:sz w:val="24"/>
          <w:szCs w:val="24"/>
          <w:lang w:eastAsia="lt-LT" w:bidi="hi-IN"/>
        </w:rPr>
        <w:t xml:space="preserve">E. K. </w:t>
      </w:r>
      <w:r w:rsidRPr="00980165">
        <w:rPr>
          <w:rFonts w:ascii="Times New Roman" w:eastAsia="SimSun, 宋体" w:hAnsi="Times New Roman" w:cs="Times New Roman"/>
          <w:kern w:val="2"/>
          <w:sz w:val="24"/>
          <w:szCs w:val="24"/>
          <w:lang w:eastAsia="lt-LT" w:bidi="hi-IN"/>
        </w:rPr>
        <w:t>sijoną, kurį ji mūvėjo 1991-01-13 naktį, nustatyti įvairūs kiauriniai pažeidimai bei šviesiai rudos spalvos dėmės (t. 102, b. l. 166-173).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V. B. </w:t>
      </w:r>
      <w:r w:rsidRPr="00980165">
        <w:rPr>
          <w:rFonts w:ascii="Times New Roman" w:eastAsia="SimSun, 宋体" w:hAnsi="Times New Roman" w:cs="Times New Roman"/>
          <w:kern w:val="2"/>
          <w:sz w:val="24"/>
          <w:szCs w:val="24"/>
          <w:lang w:eastAsia="lt-LT" w:bidi="hi-IN"/>
        </w:rPr>
        <w:t>patvirtino, kad buvo sužeistas, kai kareiviai šaudė automatais. Staiga pajuto smūgį iš nugaros į kairę ranką ir skausmą. Nusiėmęs striukę, pamatė atvirą žaizdelę, skylę raumenyje (t. 58, b. l. 23-26).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856 konstatuota, kad </w:t>
      </w:r>
      <w:r w:rsidRPr="00980165">
        <w:rPr>
          <w:rFonts w:ascii="Times New Roman" w:eastAsia="SimSun, 宋体" w:hAnsi="Times New Roman" w:cs="Times New Roman"/>
          <w:bCs/>
          <w:kern w:val="2"/>
          <w:sz w:val="24"/>
          <w:szCs w:val="24"/>
          <w:lang w:eastAsia="lt-LT" w:bidi="hi-IN"/>
        </w:rPr>
        <w:t xml:space="preserve">V. B. </w:t>
      </w:r>
      <w:r w:rsidRPr="00980165">
        <w:rPr>
          <w:rFonts w:ascii="Times New Roman" w:eastAsia="SimSun, 宋体" w:hAnsi="Times New Roman" w:cs="Times New Roman"/>
          <w:kern w:val="2"/>
          <w:sz w:val="24"/>
          <w:szCs w:val="24"/>
          <w:lang w:eastAsia="lt-LT" w:bidi="hi-IN"/>
        </w:rPr>
        <w:t xml:space="preserve">1991-01-13 naktį padarytos </w:t>
      </w:r>
      <w:r w:rsidRPr="00980165">
        <w:rPr>
          <w:rFonts w:ascii="Times New Roman" w:eastAsia="SimSun, 宋体" w:hAnsi="Times New Roman" w:cs="Times New Roman"/>
          <w:bCs/>
          <w:kern w:val="2"/>
          <w:sz w:val="24"/>
          <w:szCs w:val="24"/>
          <w:lang w:eastAsia="lt-LT" w:bidi="hi-IN"/>
        </w:rPr>
        <w:t>dvi kiaurinės šautinės žaizdos</w:t>
      </w:r>
      <w:r w:rsidRPr="00980165">
        <w:rPr>
          <w:rFonts w:ascii="Times New Roman" w:eastAsia="SimSun, 宋体" w:hAnsi="Times New Roman" w:cs="Times New Roman"/>
          <w:b/>
          <w:bCs/>
          <w:kern w:val="2"/>
          <w:sz w:val="24"/>
          <w:szCs w:val="24"/>
          <w:lang w:eastAsia="lt-LT" w:bidi="hi-IN"/>
        </w:rPr>
        <w:t>:</w:t>
      </w:r>
      <w:r w:rsidRPr="00980165">
        <w:rPr>
          <w:rFonts w:ascii="Times New Roman" w:eastAsia="SimSun, 宋体" w:hAnsi="Times New Roman" w:cs="Times New Roman"/>
          <w:kern w:val="2"/>
          <w:sz w:val="24"/>
          <w:szCs w:val="24"/>
          <w:lang w:eastAsia="lt-LT" w:bidi="hi-IN"/>
        </w:rPr>
        <w:t xml:space="preserve"> kairiame žaste ir kairiajame dilbyje – plaštakoje. Sužalojimas apysunkis, nes sveikata buvo sutrikdyta ilgalaikiai (t. 58, b. l. 23-32).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Specialisto 2011-05-30 išvada Nr. G 1719/11(01) patvirtina, kad V. B. padaryti kūno sužalojimai atitinka nesunkų sveikatos sutrikdymą (t. 484, b. l. 62-65).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kern w:val="2"/>
          <w:sz w:val="24"/>
          <w:szCs w:val="24"/>
          <w:lang w:eastAsia="lt-LT" w:bidi="hi-IN"/>
        </w:rPr>
        <w:t>R. R. (V.)</w:t>
      </w:r>
      <w:r w:rsidRPr="00980165">
        <w:rPr>
          <w:rFonts w:ascii="Times New Roman" w:eastAsia="SimSun, 宋体" w:hAnsi="Times New Roman" w:cs="Times New Roman"/>
          <w:kern w:val="2"/>
          <w:sz w:val="24"/>
          <w:szCs w:val="24"/>
          <w:lang w:eastAsia="lt-LT" w:bidi="hi-IN"/>
        </w:rPr>
        <w:t xml:space="preserve"> patvirtino, kad būnant prie Radijo pastato, kareiviai metė kažkokį sprogstamą užtaisą, kuris sprogo ties jos kojomis, pajuto skausmą ir karštį (t. 62, b. l. 47-51).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239 konstatuota, kad R. R. nustatyti paviršiniai šautiniai sužalojimai kojose. Sužalojimai padaryti sprogstančio įtaiso skeveldromis iš artimo atstumo, nes po smūgio nukentėjusioji nuvirto. Sužalojimas lengvas, sukėlęs trumpalaikį sveikatos sutrikimą (t. 62, b. l. 47-50).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2011-08-03 specialisto išvadoje konstatuota, kad R. R. (V.) padaryti kūno sužalojimai atitinka nesunkų sveikatos sutrikdymą (t. 482, b. l. 55-83).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P. S. </w:t>
      </w:r>
      <w:r w:rsidRPr="00980165">
        <w:rPr>
          <w:rFonts w:ascii="Times New Roman" w:eastAsia="SimSun, 宋体" w:hAnsi="Times New Roman" w:cs="Times New Roman"/>
          <w:kern w:val="2"/>
          <w:sz w:val="24"/>
          <w:szCs w:val="24"/>
          <w:lang w:eastAsia="lt-LT" w:bidi="hi-IN"/>
        </w:rPr>
        <w:t xml:space="preserve">patvirtino, kad kariškiai, nieko nesakydami, pradėjo mušti žmones automatais bei šaudyti į viršų. Kariškiai, kurie laikė rankose įrankius, panašius į grybus, pradėjo juos mėtyti į žmones, pasigirdo sprogimas. Pamatė liepsną ir parkritusį dejuojantį žmogų, tuo metu buvo labai stipriai šaudoma iš automatų ir tankų. Šalia parkritusio žmogaus buvo matyti daug kraujo, šis klanas vis didėjo. Supratęs, kad tas žmogus sužeistas, puolė jam į pagalbą ir pats pajuto skausmą kairėje kirkšnyje. Pamatė, kad kirkšnyje </w:t>
      </w:r>
      <w:r w:rsidRPr="00980165">
        <w:rPr>
          <w:rFonts w:ascii="Times New Roman" w:eastAsia="SimSun, 宋体" w:hAnsi="Times New Roman" w:cs="Times New Roman"/>
          <w:bCs/>
          <w:kern w:val="2"/>
          <w:sz w:val="24"/>
          <w:szCs w:val="24"/>
          <w:lang w:eastAsia="lt-LT" w:bidi="hi-IN"/>
        </w:rPr>
        <w:t>įlindęs kažkoks tai svetimkūnis</w:t>
      </w:r>
      <w:r w:rsidRPr="00980165">
        <w:rPr>
          <w:rFonts w:ascii="Times New Roman" w:eastAsia="SimSun, 宋体" w:hAnsi="Times New Roman" w:cs="Times New Roman"/>
          <w:kern w:val="2"/>
          <w:sz w:val="24"/>
          <w:szCs w:val="24"/>
          <w:lang w:eastAsia="lt-LT" w:bidi="hi-IN"/>
        </w:rPr>
        <w:t>, kurį ištraukė. Pastebėjo, kad prakirsta striukė kairėje pusėje ir kažkoks daiktas, perlindęs per kišenėje buvusius bintus, striukę ir kelnes, įlindo į kūną (t. 62, b. l. 83-89).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129 konstatuota, kad </w:t>
      </w:r>
      <w:r w:rsidRPr="00980165">
        <w:rPr>
          <w:rFonts w:ascii="Times New Roman" w:eastAsia="SimSun, 宋体" w:hAnsi="Times New Roman" w:cs="Times New Roman"/>
          <w:bCs/>
          <w:kern w:val="2"/>
          <w:sz w:val="24"/>
          <w:szCs w:val="24"/>
          <w:lang w:eastAsia="lt-LT" w:bidi="hi-IN"/>
        </w:rPr>
        <w:t xml:space="preserve">P. S. </w:t>
      </w:r>
      <w:r w:rsidRPr="00980165">
        <w:rPr>
          <w:rFonts w:ascii="Times New Roman" w:eastAsia="SimSun, 宋体" w:hAnsi="Times New Roman" w:cs="Times New Roman"/>
          <w:kern w:val="2"/>
          <w:sz w:val="24"/>
          <w:szCs w:val="24"/>
          <w:lang w:eastAsia="lt-LT" w:bidi="hi-IN"/>
        </w:rPr>
        <w:t>nustatyta šautinė žaizda ir poodinė kraujosruva kairės kirkšnies srityje. Sužalojimas padarytas sprogstančio užtaiso dalimis iš ne artimo atstumo, nes rūbuose ir apie žaizdą sprogstamosios medžiagos dalelių ir suodžių nenustatyta. Sužalojimas lengvas, sukėlęs trumpalaikį sveikatos sutrikimą (t. 62, b. l. 83-88).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2011-08-03 specialisto išvadoje konstatuota, </w:t>
      </w:r>
      <w:r w:rsidRPr="00980165">
        <w:rPr>
          <w:rFonts w:ascii="Times New Roman" w:eastAsia="SimSun, 宋体" w:hAnsi="Times New Roman" w:cs="Times New Roman"/>
          <w:bCs/>
          <w:kern w:val="2"/>
          <w:sz w:val="24"/>
          <w:szCs w:val="24"/>
          <w:lang w:eastAsia="lt-LT" w:bidi="hi-IN"/>
        </w:rPr>
        <w:t>kad</w:t>
      </w:r>
      <w:r w:rsidRPr="00980165">
        <w:rPr>
          <w:rFonts w:ascii="Times New Roman" w:eastAsia="SimSun, 宋体" w:hAnsi="Times New Roman" w:cs="Times New Roman"/>
          <w:b/>
          <w:bCs/>
          <w:kern w:val="2"/>
          <w:sz w:val="24"/>
          <w:szCs w:val="24"/>
          <w:lang w:eastAsia="lt-LT" w:bidi="hi-IN"/>
        </w:rPr>
        <w:t xml:space="preserve"> P. S. </w:t>
      </w:r>
      <w:r w:rsidRPr="00980165">
        <w:rPr>
          <w:rFonts w:ascii="Times New Roman" w:eastAsia="SimSun, 宋体" w:hAnsi="Times New Roman" w:cs="Times New Roman"/>
          <w:kern w:val="2"/>
          <w:sz w:val="24"/>
          <w:szCs w:val="24"/>
          <w:lang w:eastAsia="lt-LT" w:bidi="hi-IN"/>
        </w:rPr>
        <w:t>padarytas kūno sužalojimas atitinka nesunkų sveikatos sutrikdymą (t. 482, b. l. 55-83).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bCs/>
          <w:kern w:val="2"/>
          <w:sz w:val="24"/>
          <w:szCs w:val="24"/>
          <w:lang w:eastAsia="lt-LT" w:bidi="hi-IN"/>
        </w:rPr>
        <w:t xml:space="preserve">S. Š. </w:t>
      </w:r>
      <w:r w:rsidRPr="00980165">
        <w:rPr>
          <w:rFonts w:ascii="Times New Roman" w:eastAsia="SimSun, 宋体" w:hAnsi="Times New Roman" w:cs="Times New Roman"/>
          <w:kern w:val="2"/>
          <w:sz w:val="24"/>
          <w:szCs w:val="24"/>
          <w:lang w:eastAsia="lt-LT" w:bidi="hi-IN"/>
        </w:rPr>
        <w:t>patvirtino, kad prasidėjus šaudymui, su savo vyru stovėjo kiemelyje prie Televizijos pastato. Kariškiai švietė prožektoriais, šaudė iš tankų, krito išdaužti stiklai, kariškiai leido dūmus. Perėjus į kitą kelio pusę, buvo apšviesta, pajuto, kad paltas kruvinas. GMP automašina buvo nuvežta į ligoninę, kur išėmė plastmasinę kulką ar skeveldrą (t. 60, b. l. 286-290).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1333 nurodyta, kad </w:t>
      </w:r>
      <w:r w:rsidRPr="00980165">
        <w:rPr>
          <w:rFonts w:ascii="Times New Roman" w:eastAsia="SimSun, 宋体" w:hAnsi="Times New Roman" w:cs="Times New Roman"/>
          <w:bCs/>
          <w:kern w:val="2"/>
          <w:sz w:val="24"/>
          <w:szCs w:val="24"/>
          <w:lang w:eastAsia="lt-LT" w:bidi="hi-IN"/>
        </w:rPr>
        <w:t xml:space="preserve">S. Š. </w:t>
      </w:r>
      <w:r w:rsidRPr="00980165">
        <w:rPr>
          <w:rFonts w:ascii="Times New Roman" w:eastAsia="SimSun, 宋体" w:hAnsi="Times New Roman" w:cs="Times New Roman"/>
          <w:kern w:val="2"/>
          <w:sz w:val="24"/>
          <w:szCs w:val="24"/>
          <w:lang w:eastAsia="lt-LT" w:bidi="hi-IN"/>
        </w:rPr>
        <w:t>1991-01-13, Vilniaus Raudonojo Kryžiaus klinikoje nustatyta šautinė dešinės krūties žaizda, su plastikinės kulkos įstrigimu audiniuose. Sužalojimas apysunkis (t. 60, b. l. 286-289).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Daiktinių įrodymų apžiūros metu apžiūrėta iš Vilniaus Raudonojo Kryžiaus ligoninės paimta skeveldra, kuri išimta iš S. Š. kūno. Daiktinis įrodymas saugomas LNM (t. 102, b. l. 236-243,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2011-08-01 specialistas konstatavo, kad </w:t>
      </w:r>
      <w:r w:rsidRPr="00980165">
        <w:rPr>
          <w:rFonts w:ascii="Times New Roman" w:eastAsia="SimSun, 宋体" w:hAnsi="Times New Roman" w:cs="Times New Roman"/>
          <w:bCs/>
          <w:kern w:val="2"/>
          <w:sz w:val="24"/>
          <w:szCs w:val="24"/>
          <w:lang w:eastAsia="lt-LT" w:bidi="hi-IN"/>
        </w:rPr>
        <w:t xml:space="preserve">S. Š. </w:t>
      </w:r>
      <w:r w:rsidRPr="00980165">
        <w:rPr>
          <w:rFonts w:ascii="Times New Roman" w:eastAsia="SimSun, 宋体" w:hAnsi="Times New Roman" w:cs="Times New Roman"/>
          <w:kern w:val="2"/>
          <w:sz w:val="24"/>
          <w:szCs w:val="24"/>
          <w:lang w:eastAsia="lt-LT" w:bidi="hi-IN"/>
        </w:rPr>
        <w:t>padarytas 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G. K. </w:t>
      </w:r>
      <w:r w:rsidRPr="00980165">
        <w:rPr>
          <w:rFonts w:ascii="Times New Roman" w:eastAsia="SimSun, 宋体" w:hAnsi="Times New Roman" w:cs="Times New Roman"/>
          <w:bCs/>
          <w:kern w:val="2"/>
          <w:sz w:val="24"/>
          <w:szCs w:val="24"/>
          <w:lang w:eastAsia="lt-LT" w:bidi="hi-IN"/>
        </w:rPr>
        <w:t xml:space="preserve">(g. </w:t>
      </w:r>
      <w:r w:rsidRPr="00980165">
        <w:rPr>
          <w:rFonts w:ascii="Times New Roman" w:eastAsia="SimSun, 宋体" w:hAnsi="Times New Roman" w:cs="Times New Roman"/>
          <w:bCs/>
          <w:i/>
          <w:iCs/>
          <w:kern w:val="2"/>
          <w:sz w:val="24"/>
          <w:szCs w:val="24"/>
          <w:lang w:eastAsia="lt-LT" w:bidi="hi-IN"/>
        </w:rPr>
        <w:t>(duomenys neskelbtini)</w:t>
      </w:r>
      <w:r w:rsidRPr="00980165">
        <w:rPr>
          <w:rFonts w:ascii="Times New Roman" w:eastAsia="SimSun, 宋体" w:hAnsi="Times New Roman" w:cs="Times New Roman"/>
          <w:bCs/>
          <w:kern w:val="2"/>
          <w:sz w:val="24"/>
          <w:szCs w:val="24"/>
          <w:lang w:eastAsia="lt-LT" w:bidi="hi-IN"/>
        </w:rPr>
        <w:t>) patvirtino,</w:t>
      </w:r>
      <w:r w:rsidRPr="00980165">
        <w:rPr>
          <w:rFonts w:ascii="Times New Roman" w:eastAsia="SimSun, 宋体" w:hAnsi="Times New Roman" w:cs="Times New Roman"/>
          <w:kern w:val="2"/>
          <w:sz w:val="24"/>
          <w:szCs w:val="24"/>
          <w:lang w:eastAsia="lt-LT" w:bidi="hi-IN"/>
        </w:rPr>
        <w:t xml:space="preserve"> kad būnant prie LRT, TSRS ginkluotųjų pajėgų kariai automatais šaudė atsisukę į žmones, jiems virš galvų, mėgino žmones, esančius arčiau Radijo pastato, nuo jo nustumti. Pasigirdus šūviams iš tankų patrankų, pabiro langų stiklai, gatvėje užgeso šviesa, kareiviai pradėjo į žmones šveisti prožektoriais. Buvo mėtomi sprogstamieji paketai į žmonių pusę. Kariškiams numetus kažkokį įtaisą, susprogdamas už nugaros, sužalojo abi kojas (t. 60, b. l. 127-132).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422 konstatuota, kad </w:t>
      </w:r>
      <w:r w:rsidRPr="00980165">
        <w:rPr>
          <w:rFonts w:ascii="Times New Roman" w:eastAsia="SimSun, 宋体" w:hAnsi="Times New Roman" w:cs="Times New Roman"/>
          <w:b/>
          <w:kern w:val="2"/>
          <w:sz w:val="24"/>
          <w:szCs w:val="24"/>
          <w:lang w:eastAsia="lt-LT" w:bidi="hi-IN"/>
        </w:rPr>
        <w:t xml:space="preserve">G. K. </w:t>
      </w:r>
      <w:r w:rsidRPr="00980165">
        <w:rPr>
          <w:rFonts w:ascii="Times New Roman" w:eastAsia="SimSun, 宋体" w:hAnsi="Times New Roman" w:cs="Times New Roman"/>
          <w:kern w:val="2"/>
          <w:sz w:val="24"/>
          <w:szCs w:val="24"/>
          <w:lang w:eastAsia="lt-LT" w:bidi="hi-IN"/>
        </w:rPr>
        <w:t>padaryti šie sužalojimai: šautiniai abiejų blauzdų ir šlaunų sužalojimai, svetimkūniai šlaunų ir blauzdų minkštuose audiniuose (plastikinės kulkos). Sužalojimas šautinis kulkinis ne iš artimo nuotolio, iš užpakalio. Sužalojimai padaryti galimai 1991-01-13 ir kvalifikuojami apysunkiu kūno sužalojimu, sukėlusiu ilgalaikį sveikatos sutrikimą (t. 60, b. l. 127-131).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2011-08-01 specialisto išvada patvirtina, kad G. K. padarytas 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Daiktinių įrodymų apžiūros metu, apžiūrint iš </w:t>
      </w:r>
      <w:r w:rsidRPr="00980165">
        <w:rPr>
          <w:rFonts w:ascii="Times New Roman" w:eastAsia="SimSun, 宋体" w:hAnsi="Times New Roman" w:cs="Times New Roman"/>
          <w:b/>
          <w:bCs/>
          <w:kern w:val="2"/>
          <w:sz w:val="24"/>
          <w:szCs w:val="24"/>
          <w:lang w:eastAsia="lt-LT" w:bidi="hi-IN"/>
        </w:rPr>
        <w:t xml:space="preserve">G. K. </w:t>
      </w:r>
      <w:r w:rsidRPr="00980165">
        <w:rPr>
          <w:rFonts w:ascii="Times New Roman" w:eastAsia="SimSun, 宋体" w:hAnsi="Times New Roman" w:cs="Times New Roman"/>
          <w:kern w:val="2"/>
          <w:sz w:val="24"/>
          <w:szCs w:val="24"/>
          <w:lang w:eastAsia="lt-LT" w:bidi="hi-IN"/>
        </w:rPr>
        <w:t>paimtas dvi skeveldras, išimtas iš jo kojos, nustatyta, kad tai plastmasinė skeveldra ir gumos gabaliukas. Daiktiniai įrodymai saugomi LNM (t. 102, b. l. 174-179,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P. P. </w:t>
      </w:r>
      <w:r w:rsidRPr="00980165">
        <w:rPr>
          <w:rFonts w:ascii="Times New Roman" w:eastAsia="SimSun, 宋体" w:hAnsi="Times New Roman" w:cs="Times New Roman"/>
          <w:bCs/>
          <w:kern w:val="2"/>
          <w:sz w:val="24"/>
          <w:szCs w:val="24"/>
          <w:lang w:eastAsia="lt-LT" w:bidi="hi-IN"/>
        </w:rPr>
        <w:t xml:space="preserve">patvirtino, </w:t>
      </w:r>
      <w:r w:rsidRPr="00980165">
        <w:rPr>
          <w:rFonts w:ascii="Times New Roman" w:eastAsia="SimSun, 宋体" w:hAnsi="Times New Roman" w:cs="Times New Roman"/>
          <w:kern w:val="2"/>
          <w:sz w:val="24"/>
          <w:szCs w:val="24"/>
          <w:lang w:eastAsia="lt-LT" w:bidi="hi-IN"/>
        </w:rPr>
        <w:t>kad prie LRT pasirodžius karinei technikai ir sunkvežimiams su desantininkais, visur girdėjosi šūviai. Prieš Radijo pastato centrinį įėjimą stovintis tankas sukiojo vamzdį virš žmonių galvų ir šaudė iš patrankos. Tankas specialiai traiškė kitoje šaligatvio pusėje stovinčius lengvuosius automobilius, kareiviai daužė automobilių langus, iš mašinų grobė, ką rado viduje. Kai išlipo iš autobuso, kareivis trenkė metaliniu strypu, pataikė į dešinę ranką, kuria spėjo prisidengti galvą. Nuo sprogstamojo paketo sprogimo buvo sužeistas kairės rankos delnas (t. 58, b. l. 197-206).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917 konstatuota, kad </w:t>
      </w:r>
      <w:r w:rsidRPr="00980165">
        <w:rPr>
          <w:rFonts w:ascii="Times New Roman" w:eastAsia="SimSun, 宋体" w:hAnsi="Times New Roman" w:cs="Times New Roman"/>
          <w:bCs/>
          <w:kern w:val="2"/>
          <w:sz w:val="24"/>
          <w:szCs w:val="24"/>
          <w:lang w:eastAsia="lt-LT" w:bidi="hi-IN"/>
        </w:rPr>
        <w:t xml:space="preserve">P. P. </w:t>
      </w:r>
      <w:r w:rsidRPr="00980165">
        <w:rPr>
          <w:rFonts w:ascii="Times New Roman" w:eastAsia="SimSun, 宋体" w:hAnsi="Times New Roman" w:cs="Times New Roman"/>
          <w:kern w:val="2"/>
          <w:sz w:val="24"/>
          <w:szCs w:val="24"/>
          <w:lang w:eastAsia="lt-LT" w:bidi="hi-IN"/>
        </w:rPr>
        <w:t>1991-01-13 paveikus kietu buku daiktu (galimai geležiniu strypu) padarytos poodinės kraujosruvos dešiniame dilbyje, dešinėje alkūnėje bei dešinio žasto srityje, šautinė (sprogmenimis) plėštinė žaizda su svetimkūniais kairės plaštakos delninio paviršiaus minkštuose audiniuose. Sužalojimas apysunkis, nes sveikata sutrikdyta ilgiau nei 21 dieną (t. 58, b. l. 197-203).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2011-05-30 specialisto išvadoje Nr. G1728/11(01) konstatuota, kad </w:t>
      </w:r>
      <w:r w:rsidRPr="00980165">
        <w:rPr>
          <w:rFonts w:ascii="Times New Roman" w:eastAsia="SimSun, 宋体" w:hAnsi="Times New Roman" w:cs="Times New Roman"/>
          <w:bCs/>
          <w:kern w:val="2"/>
          <w:sz w:val="24"/>
          <w:szCs w:val="24"/>
          <w:lang w:eastAsia="lt-LT" w:bidi="hi-IN"/>
        </w:rPr>
        <w:t xml:space="preserve">P. P. </w:t>
      </w:r>
      <w:r w:rsidRPr="00980165">
        <w:rPr>
          <w:rFonts w:ascii="Times New Roman" w:eastAsia="SimSun, 宋体" w:hAnsi="Times New Roman" w:cs="Times New Roman"/>
          <w:kern w:val="2"/>
          <w:sz w:val="24"/>
          <w:szCs w:val="24"/>
          <w:lang w:eastAsia="lt-LT" w:bidi="hi-IN"/>
        </w:rPr>
        <w:t>padarytas kūno sužalojimas atitinka nesunkų sveikatos sutrikdymą (t. 484, b. l. 74-77).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R. O. </w:t>
      </w:r>
      <w:r w:rsidRPr="00980165">
        <w:rPr>
          <w:rFonts w:ascii="Times New Roman" w:eastAsia="SimSun, 宋体" w:hAnsi="Times New Roman" w:cs="Times New Roman"/>
          <w:kern w:val="2"/>
          <w:sz w:val="24"/>
          <w:szCs w:val="24"/>
          <w:lang w:eastAsia="lt-LT" w:bidi="hi-IN"/>
        </w:rPr>
        <w:t>patvirtino, kad visi kariškiai buvo ginkluoti automatais, vienas kareivis buvo su granatsvaidžiu. Pasigirdo stiprūs, kurtinantys šūviai iš pabūklų, kareiviai šaudė automatais, dužo namų stiklai. Jį sužalojo granatsvaidžiu, peršovė abi kojas, išplėšė gabalą šlaunies, kitoje kojoje jam buvo įstrigusi plastmasė nuo šūvio, buvo suplėšyti drabužiai. Ligoninėje buvo operuojamas (t. 57, b. l. 32-41).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416 konstatuota, kad </w:t>
      </w:r>
      <w:r w:rsidRPr="00980165">
        <w:rPr>
          <w:rFonts w:ascii="Times New Roman" w:eastAsia="SimSun, 宋体" w:hAnsi="Times New Roman" w:cs="Times New Roman"/>
          <w:bCs/>
          <w:kern w:val="2"/>
          <w:sz w:val="24"/>
          <w:szCs w:val="24"/>
          <w:lang w:eastAsia="lt-LT" w:bidi="hi-IN"/>
        </w:rPr>
        <w:t xml:space="preserve">R. O. </w:t>
      </w:r>
      <w:r w:rsidRPr="00980165">
        <w:rPr>
          <w:rFonts w:ascii="Times New Roman" w:eastAsia="SimSun, 宋体" w:hAnsi="Times New Roman" w:cs="Times New Roman"/>
          <w:kern w:val="2"/>
          <w:sz w:val="24"/>
          <w:szCs w:val="24"/>
          <w:lang w:eastAsia="lt-LT" w:bidi="hi-IN"/>
        </w:rPr>
        <w:t>1991-01-13 nustatyti daugybiniai smulkūs odos nubrozdinimai dešinėje rankoje, daugybinės plėštinės žaizdos šlaunyse, trauminis abiejų ausų būgnelių plyšimas su klausos pakenkimu bei galvos plaukų nudegimu. Žaizdelės ir nubrozdinimai padaryti paveikiant smulkiais briaunuotais daiktais, kuriais galėjo būti ir užtaiso skeveldros. Ausų sužalojimas būdingas akustinei traumai, plaukų nudegimas padarytas įkaitusių dujų su plaukais kontakte. Sužalojimas apysunkis, sukėlęs ilgalaikį sveikatos sutrikimą (t. 57, b. l. 32-39).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2011-03-30 specialisto išvada Nr. G 1042/11(01) patvirtina, kad </w:t>
      </w:r>
      <w:r w:rsidRPr="00980165">
        <w:rPr>
          <w:rFonts w:ascii="Times New Roman" w:eastAsia="SimSun, 宋体" w:hAnsi="Times New Roman" w:cs="Times New Roman"/>
          <w:bCs/>
          <w:kern w:val="2"/>
          <w:sz w:val="24"/>
          <w:szCs w:val="24"/>
          <w:lang w:eastAsia="lt-LT" w:bidi="hi-IN"/>
        </w:rPr>
        <w:t xml:space="preserve">R. O. </w:t>
      </w:r>
      <w:r w:rsidRPr="00980165">
        <w:rPr>
          <w:rFonts w:ascii="Times New Roman" w:eastAsia="SimSun, 宋体" w:hAnsi="Times New Roman" w:cs="Times New Roman"/>
          <w:kern w:val="2"/>
          <w:sz w:val="24"/>
          <w:szCs w:val="24"/>
          <w:lang w:eastAsia="lt-LT" w:bidi="hi-IN"/>
        </w:rPr>
        <w:t>padarytas kūno sužalojimas atitinka nesunkų sveikatos sutrikdymą (t. 483, b. l. 144-145).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bCs/>
          <w:kern w:val="2"/>
          <w:sz w:val="24"/>
          <w:szCs w:val="24"/>
          <w:lang w:eastAsia="lt-LT" w:bidi="hi-IN"/>
        </w:rPr>
        <w:t>I. P. (</w:t>
      </w:r>
      <w:r w:rsidRPr="00980165">
        <w:rPr>
          <w:rFonts w:ascii="Times New Roman" w:eastAsia="SimSun, 宋体" w:hAnsi="Times New Roman" w:cs="Times New Roman"/>
          <w:b/>
          <w:kern w:val="2"/>
          <w:sz w:val="24"/>
          <w:szCs w:val="24"/>
          <w:lang w:eastAsia="lt-LT" w:bidi="hi-IN"/>
        </w:rPr>
        <w:t>Ž.)</w:t>
      </w:r>
      <w:r w:rsidRPr="00980165">
        <w:rPr>
          <w:rFonts w:ascii="Times New Roman" w:eastAsia="SimSun, 宋体" w:hAnsi="Times New Roman" w:cs="Times New Roman"/>
          <w:kern w:val="2"/>
          <w:sz w:val="24"/>
          <w:szCs w:val="24"/>
          <w:lang w:eastAsia="lt-LT" w:bidi="hi-IN"/>
        </w:rPr>
        <w:t xml:space="preserve"> patvirtino, kad prie Radijo pastato išgirdo apie penkis tankų šūvius, matė apie penkis tankus. Matė kareivius, apsirengusius desantininkų uniformomis, su šalmais, rankose jie turėjo automatus, lazdas. Kareiviai šaudė automatus nukreipę į žmones. Prie tankų buvę kariškiai mėtė sprogstamuosius paketus link žmonių. Vienas sprogstamasis užtaisas sprogo maždaug už trijų metrų. Bėgant link Radijo pastato slėptis, už kažkokių vamzdžių, prie pat kojų sprogo numestas užtaisas ir sužalojo abi jos kojas. Pasklido dūmai (t. 58, b. l. 113-125).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82 konstatuota, kad </w:t>
      </w:r>
      <w:r w:rsidRPr="00980165">
        <w:rPr>
          <w:rFonts w:ascii="Times New Roman" w:eastAsia="SimSun, 宋体" w:hAnsi="Times New Roman" w:cs="Times New Roman"/>
          <w:bCs/>
          <w:kern w:val="2"/>
          <w:sz w:val="24"/>
          <w:szCs w:val="24"/>
          <w:lang w:eastAsia="lt-LT" w:bidi="hi-IN"/>
        </w:rPr>
        <w:t xml:space="preserve">I. P. </w:t>
      </w:r>
      <w:r w:rsidRPr="00980165">
        <w:rPr>
          <w:rFonts w:ascii="Times New Roman" w:eastAsia="SimSun, 宋体" w:hAnsi="Times New Roman" w:cs="Times New Roman"/>
          <w:kern w:val="2"/>
          <w:sz w:val="24"/>
          <w:szCs w:val="24"/>
          <w:lang w:eastAsia="lt-LT" w:bidi="hi-IN"/>
        </w:rPr>
        <w:t>padarytos daugybinės abiejų kojų žaizdelės, kurios galėjo būti padarytos sprogstamo užtaiso skeveldromis. Kadangi dėl sužalojimų I. P. buvo gydoma iki 1991-02-18, virš 3-jų savaičių, todėl sužalojimas kvalifikuojamas apysunkiu.(t. 58, b. l. 116-122).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2011-08-01 specialisto išvadoje konstatuota, kad </w:t>
      </w:r>
      <w:r w:rsidRPr="00980165">
        <w:rPr>
          <w:rFonts w:ascii="Times New Roman" w:eastAsia="SimSun, 宋体" w:hAnsi="Times New Roman" w:cs="Times New Roman"/>
          <w:bCs/>
          <w:kern w:val="2"/>
          <w:sz w:val="24"/>
          <w:szCs w:val="24"/>
          <w:lang w:eastAsia="lt-LT" w:bidi="hi-IN"/>
        </w:rPr>
        <w:t>I. P. (Ž.)</w:t>
      </w:r>
      <w:r w:rsidRPr="00980165">
        <w:rPr>
          <w:rFonts w:ascii="Times New Roman" w:eastAsia="SimSun, 宋体" w:hAnsi="Times New Roman" w:cs="Times New Roman"/>
          <w:kern w:val="2"/>
          <w:sz w:val="24"/>
          <w:szCs w:val="24"/>
          <w:lang w:eastAsia="lt-LT" w:bidi="hi-IN"/>
        </w:rPr>
        <w:t xml:space="preserve"> padarytas 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Daiktinių įrodymų apžiūros metu, apžiūrint </w:t>
      </w:r>
      <w:r w:rsidRPr="00980165">
        <w:rPr>
          <w:rFonts w:ascii="Times New Roman" w:eastAsia="SimSun, 宋体" w:hAnsi="Times New Roman" w:cs="Times New Roman"/>
          <w:b/>
          <w:bCs/>
          <w:kern w:val="2"/>
          <w:sz w:val="24"/>
          <w:szCs w:val="24"/>
          <w:lang w:eastAsia="lt-LT" w:bidi="hi-IN"/>
        </w:rPr>
        <w:t xml:space="preserve">I. P. </w:t>
      </w:r>
      <w:r w:rsidRPr="00980165">
        <w:rPr>
          <w:rFonts w:ascii="Times New Roman" w:eastAsia="SimSun, 宋体" w:hAnsi="Times New Roman" w:cs="Times New Roman"/>
          <w:kern w:val="2"/>
          <w:sz w:val="24"/>
          <w:szCs w:val="24"/>
          <w:lang w:eastAsia="lt-LT" w:bidi="hi-IN"/>
        </w:rPr>
        <w:t xml:space="preserve">batus ir kelnes, kuriais ji mūvėjo 1991-01-13 naktį, nustatyta, kad kelnėse ir batuose yra daugybiniai kiauryminiai pažeidimai, kelnės suteptos dėmėmis, panašiomis į suodžius ir kraują </w:t>
      </w:r>
      <w:r w:rsidRPr="00980165">
        <w:rPr>
          <w:rFonts w:ascii="Times New Roman" w:eastAsia="SimSun, 宋体" w:hAnsi="Times New Roman" w:cs="Times New Roman"/>
          <w:kern w:val="2"/>
          <w:sz w:val="24"/>
          <w:szCs w:val="24"/>
          <w:lang w:eastAsia="zh-CN" w:bidi="hi-IN"/>
        </w:rPr>
        <w:t>(t. 102, b. l. 221-226).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S. V. S.</w:t>
      </w:r>
      <w:r w:rsidRPr="00980165">
        <w:rPr>
          <w:rFonts w:ascii="Times New Roman" w:eastAsia="SimSun, 宋体" w:hAnsi="Times New Roman" w:cs="Times New Roman"/>
          <w:kern w:val="2"/>
          <w:sz w:val="24"/>
          <w:szCs w:val="24"/>
          <w:lang w:eastAsia="lt-LT" w:bidi="hi-IN"/>
        </w:rPr>
        <w:t xml:space="preserve"> patvirtino, kad buvo prie Radijo pastato, kai kareiviai puolė centrinį įėjimą. Kareiviai turėjo automatus, geležinius strypus, kuriais mušė žmones. Kareiviams kažkas įsakė atidengti ugnį į žmones, kareiviai pradėjo šaudyti į žmones</w:t>
      </w:r>
      <w:r w:rsidRPr="00980165">
        <w:rPr>
          <w:rFonts w:ascii="Times New Roman" w:eastAsia="SimSun, 宋体" w:hAnsi="Times New Roman" w:cs="Times New Roman"/>
          <w:b/>
          <w:kern w:val="2"/>
          <w:sz w:val="24"/>
          <w:szCs w:val="24"/>
          <w:lang w:eastAsia="lt-LT" w:bidi="hi-IN"/>
        </w:rPr>
        <w:t xml:space="preserve">. </w:t>
      </w:r>
      <w:r w:rsidRPr="00980165">
        <w:rPr>
          <w:rFonts w:ascii="Times New Roman" w:eastAsia="SimSun, 宋体" w:hAnsi="Times New Roman" w:cs="Times New Roman"/>
          <w:kern w:val="2"/>
          <w:sz w:val="24"/>
          <w:szCs w:val="24"/>
          <w:lang w:eastAsia="lt-LT" w:bidi="hi-IN"/>
        </w:rPr>
        <w:t>Bėgant nuo kareivių, po kojomis sprogo sprogstamasis paketas, pajuto, kad kojai pasidarė karšta, nukrito batas, suplyšo kelnės (t. 58, b. l. 151-160).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1235 konstatuota, kad </w:t>
      </w:r>
      <w:r w:rsidRPr="00980165">
        <w:rPr>
          <w:rFonts w:ascii="Times New Roman" w:eastAsia="SimSun, 宋体" w:hAnsi="Times New Roman" w:cs="Times New Roman"/>
          <w:bCs/>
          <w:kern w:val="2"/>
          <w:sz w:val="24"/>
          <w:szCs w:val="24"/>
          <w:lang w:eastAsia="lt-LT" w:bidi="hi-IN"/>
        </w:rPr>
        <w:t xml:space="preserve">S. V. S. </w:t>
      </w:r>
      <w:r w:rsidRPr="00980165">
        <w:rPr>
          <w:rFonts w:ascii="Times New Roman" w:eastAsia="SimSun, 宋体" w:hAnsi="Times New Roman" w:cs="Times New Roman"/>
          <w:kern w:val="2"/>
          <w:sz w:val="24"/>
          <w:szCs w:val="24"/>
          <w:lang w:eastAsia="lt-LT" w:bidi="hi-IN"/>
        </w:rPr>
        <w:t>1991-01-13, paveikus kietu aštriabriauniu daiktu, kuo galėjo būti sprogmenų skeveldros, padarytos gilios muštinės-plėštinės žaizdos kairėje šlaunyje, dešinėje blauzdoje ir pakinklyje. Sužalojimas apysunkis (t. 58, b.l . 156-157).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2011-08-01 specialisto išvada patvirtina, kad </w:t>
      </w:r>
      <w:r w:rsidRPr="00980165">
        <w:rPr>
          <w:rFonts w:ascii="Times New Roman" w:eastAsia="SimSun, 宋体" w:hAnsi="Times New Roman" w:cs="Times New Roman"/>
          <w:bCs/>
          <w:kern w:val="2"/>
          <w:sz w:val="24"/>
          <w:szCs w:val="24"/>
          <w:lang w:eastAsia="lt-LT" w:bidi="hi-IN"/>
        </w:rPr>
        <w:t xml:space="preserve">S. V. S. </w:t>
      </w:r>
      <w:r w:rsidRPr="00980165">
        <w:rPr>
          <w:rFonts w:ascii="Times New Roman" w:eastAsia="SimSun, 宋体" w:hAnsi="Times New Roman" w:cs="Times New Roman"/>
          <w:kern w:val="2"/>
          <w:sz w:val="24"/>
          <w:szCs w:val="24"/>
          <w:lang w:eastAsia="lt-LT" w:bidi="hi-IN"/>
        </w:rPr>
        <w:t xml:space="preserve">padarytas kūno sužalojimas atitinka nesunkų sveikatos sutrikdymą </w:t>
      </w:r>
      <w:r w:rsidRPr="00980165">
        <w:rPr>
          <w:rFonts w:ascii="Times New Roman" w:eastAsia="SimSun, 宋体" w:hAnsi="Times New Roman" w:cs="Times New Roman"/>
          <w:kern w:val="2"/>
          <w:sz w:val="24"/>
          <w:szCs w:val="24"/>
          <w:lang w:eastAsia="zh-CN" w:bidi="hi-IN"/>
        </w:rPr>
        <w:t>(t.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Daiktinių įrodymų apžiūros metu, apžiūrint nukentėjusiojo </w:t>
      </w:r>
      <w:r w:rsidRPr="00980165">
        <w:rPr>
          <w:rFonts w:ascii="Times New Roman" w:eastAsia="SimSun, 宋体" w:hAnsi="Times New Roman" w:cs="Times New Roman"/>
          <w:b/>
          <w:bCs/>
          <w:kern w:val="2"/>
          <w:sz w:val="24"/>
          <w:szCs w:val="24"/>
          <w:lang w:eastAsia="lt-LT" w:bidi="hi-IN"/>
        </w:rPr>
        <w:t xml:space="preserve">S. V. S. </w:t>
      </w:r>
      <w:r w:rsidRPr="00980165">
        <w:rPr>
          <w:rFonts w:ascii="Times New Roman" w:eastAsia="SimSun, 宋体" w:hAnsi="Times New Roman" w:cs="Times New Roman"/>
          <w:kern w:val="2"/>
          <w:sz w:val="24"/>
          <w:szCs w:val="24"/>
          <w:lang w:eastAsia="lt-LT" w:bidi="hi-IN"/>
        </w:rPr>
        <w:t>pateiktas tuo metu jo dėvėtas kelnes, apatines kelnaites ir striukę, kurie buvo sužaloti sprogus sprogstamajam paketui, metu nustatyta, kad drabužiuose yra skylių formos pažeidimai, išplėštos medžiagos dalys, siūlės, atskirose vietose yra į kraują panašios dėmės (t. 58, b. l. 151-157, t. 507, b. l 71-74, 75-131).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bCs/>
          <w:kern w:val="2"/>
          <w:sz w:val="24"/>
          <w:szCs w:val="24"/>
          <w:lang w:eastAsia="lt-LT" w:bidi="hi-IN"/>
        </w:rPr>
        <w:t xml:space="preserve">A. B. </w:t>
      </w:r>
      <w:r w:rsidRPr="00980165">
        <w:rPr>
          <w:rFonts w:ascii="Times New Roman" w:eastAsia="SimSun, 宋体" w:hAnsi="Times New Roman" w:cs="Times New Roman"/>
          <w:kern w:val="2"/>
          <w:sz w:val="24"/>
          <w:szCs w:val="24"/>
          <w:lang w:eastAsia="lt-LT" w:bidi="hi-IN"/>
        </w:rPr>
        <w:t xml:space="preserve">patvirtino, kad Radijo pastato užgrobimo metu išgirdo šūvį. Matė kariškį, besibraunantį per laiptų centrą, kurio šalmo snapelis buvo pakeltas, plokščias ir blizgėjo kaip stiklas. Automatas pasirodė plono vamzdžio (gal 5,4 kalibro), buožė medinė. Matė, kad ties vamzdžio tūta buvo ženklus pastorėjimas, todėl pamanė, kad šaudys tuščiais šoviniais. Nuo chaotiško šaudymo pradėjo apkursti. Papėdėje matė 5-6 kariškius, jų ginkluotės detalių nematė, bet vienas iš kareivių buvo iki pusės iškišęs 4-5 cm skersmens tuščiavidurį vamzdį, kurį linkęs tapatinti su granatsvaidžiu. Mano, kad šaudė ir tuščiais, ir koviniais šoviniais, sprogstamųjų paketų nematė. Matė granatą/šviesbombę – surinko jos gabaliukus, buvo apibarstytas mažomis skeveldromis, nuo jos atsirado skylutės rūbuose. Jau atsitraukęs nuo Radijo pastato, gatvėje prie autobusų pastebėjo, kad ore šmėkštelėjo mažas daiktelis ir nukrito maždaug per 1,5 m nuo jo ir jis pašoko nuo asfalto, kaip guminis, todėl suprato, kad tai granata – šviesbombė. Jam akis užliejo balta šviesa, per kojas perėjo karštis. Sprogus granatai, buvo sužalotos abi kojos, apkurto </w:t>
      </w:r>
      <w:r w:rsidRPr="00980165">
        <w:rPr>
          <w:rFonts w:ascii="Times New Roman" w:eastAsia="SimSun, 宋体" w:hAnsi="Times New Roman" w:cs="Times New Roman"/>
          <w:kern w:val="2"/>
          <w:sz w:val="24"/>
          <w:szCs w:val="24"/>
          <w:lang w:eastAsia="zh-CN" w:bidi="hi-IN"/>
        </w:rPr>
        <w:t>(t. 60, b. l. 44-56).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1566 konstatuota, kad </w:t>
      </w:r>
      <w:r w:rsidRPr="00980165">
        <w:rPr>
          <w:rFonts w:ascii="Times New Roman" w:eastAsia="SimSun, 宋体" w:hAnsi="Times New Roman" w:cs="Times New Roman"/>
          <w:bCs/>
          <w:kern w:val="2"/>
          <w:sz w:val="24"/>
          <w:szCs w:val="24"/>
          <w:lang w:eastAsia="lt-LT" w:bidi="hi-IN"/>
        </w:rPr>
        <w:t xml:space="preserve">A. B. </w:t>
      </w:r>
      <w:r w:rsidRPr="00980165">
        <w:rPr>
          <w:rFonts w:ascii="Times New Roman" w:eastAsia="SimSun, 宋体" w:hAnsi="Times New Roman" w:cs="Times New Roman"/>
          <w:kern w:val="2"/>
          <w:sz w:val="24"/>
          <w:szCs w:val="24"/>
          <w:lang w:eastAsia="lt-LT" w:bidi="hi-IN"/>
        </w:rPr>
        <w:t>nuo skeveldrinio sprogimo padarytos dešinės pėdos, dešinio kelio ir kairės blauzdos žaizdos 1991- 01-13. Sužalojimas apysunkis, sukėlęs ilgalaikį sveikatos sutrikimą (t. 60, b. l. 53-55).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2011-08-01 specialistas patvirtino, kad A. B. padarytas kūno sužalojimas atitinka nesunkų sveikatos sutrikdymą (t. 482, b. l. 128-131).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V. G. </w:t>
      </w:r>
      <w:r w:rsidRPr="00980165">
        <w:rPr>
          <w:rFonts w:ascii="Times New Roman" w:eastAsia="SimSun, 宋体" w:hAnsi="Times New Roman" w:cs="Times New Roman"/>
          <w:kern w:val="2"/>
          <w:sz w:val="24"/>
          <w:szCs w:val="24"/>
          <w:lang w:eastAsia="zh-CN" w:bidi="hi-IN"/>
        </w:rPr>
        <w:t>patvirtino, kad einantį prie LRT, sumušė trys vyrai. Būdamas prie LRT pamatė, kad Konarskio g. pasirodė GMP mašina UAZ su raudonu kryžiumi bei kariškos tanketės, keli tankai, kurie pradėjo šaudyti. Greitai pasirodę TSRS kareiviai, šaudė automatais, mušė žmones automato buožėmis, rankomis, lazdomis, vieną moterį įstūmė į laužą, šaudė į pastatą, byrėjo tinkas. Kareiviai mėtė sprogstamuosius paketus, nepajuto, kada buvo sužalotas. Vėliau dešinio sėdmens sritis supūliavo ir teko kelis kartus operuoti, o padarius nuotrauką, paaiškėjo, kad kaule yra įstrigusi kulka. Nuo sumušimo pasislinko krūtinkaulis, nulaužta krūtinkaulio kremzlinė dalis. Pateikė namuose turėtą metalinę skeveldrą, kurią rado tvarkydamas žaizdeles kairės kojos blauzdoje po įvykių prie LRT. Tiksliai pasakyti, kokiu būdu ši skeveldra atsirado kojos blauzdoje, negali, kadangi įvykių sumaištyje nepajuto paties sužeidimo momento.(t. 60, b. l. 323-329, t. 364, b. l. 150-211, t. 500, b. l. 154-156).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258 konstatuota, kad V. G. nustatytos šautinės dešinio sėdmens ir kairės blauzdos žaizdos su dešinio šlaunikaulio gumburo sužalojimu (svetimkūnis – kulka dešinio šlaunikaulio gumbure), kurie padaryti šaunamuoju ginklu. Krūtinkaulio apatinio galo lūžimas padarytas kieto buko daikto poveikyje. Sužalojimai atitinka apysunkį kūno sužalojimą (t. 60, b. l. 323-328).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2013-08-28 specialisto išvada patvirtina, kad V. G. padarytas kūno sužalojimas atitinka nesunkų sveikatos sutrikdymą. 2011-07-26 išvadoje Nr. G2290/11(01) konstatuota, kad V. G. padarytas kūno sužalojimas atitinka nesunkų sveikatos sutrikdymą (t. 500, b.l. 157, t. 484, b. l. 148-149).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Daiktinių įrodymų apžiūros metu apžiūrėta V. G. pateikta metalinė skeveldra saugoma LNM (t. 102, b. l. 265-267,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kern w:val="2"/>
          <w:sz w:val="24"/>
          <w:szCs w:val="24"/>
          <w:lang w:eastAsia="lt-LT" w:bidi="hi-IN"/>
        </w:rPr>
        <w:t xml:space="preserve">A. N. (J.) </w:t>
      </w:r>
      <w:r w:rsidRPr="00980165">
        <w:rPr>
          <w:rFonts w:ascii="Times New Roman" w:eastAsia="SimSun, 宋体" w:hAnsi="Times New Roman" w:cs="Times New Roman"/>
          <w:kern w:val="2"/>
          <w:sz w:val="24"/>
          <w:szCs w:val="24"/>
          <w:lang w:eastAsia="lt-LT" w:bidi="hi-IN"/>
        </w:rPr>
        <w:t>patvirtino, kad prie Radijo pastato sprogus kareivių mestam sprogstamam paketui, jai sužalota koja ( t. 59, b. l. 137-149).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Teismo medicinos ekspertizės akte Nr. 83 konstatuota, kad A. N. (J.) plėštinė žaizda dešinės kojos šlaunies viduriniame trečdalyje užpakalinėje pusėje padaryta sprogstamo užtaiso skeveldra 1991-01-13. Sužalojimas lengvas, sukėlęs trumpalaikį sveikatos sutrikimą (t. 59, b. l. 137-144).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specialisto išvada patvirtina, kad A. N. (J.) padarytas kūno sužalojimas atitinka nesunkų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Nukentėjusioji </w:t>
      </w:r>
      <w:r w:rsidRPr="00980165">
        <w:rPr>
          <w:rFonts w:ascii="Times New Roman" w:eastAsia="SimSun, 宋体" w:hAnsi="Times New Roman" w:cs="Times New Roman"/>
          <w:b/>
          <w:kern w:val="2"/>
          <w:sz w:val="24"/>
          <w:szCs w:val="24"/>
          <w:lang w:eastAsia="zh-CN" w:bidi="hi-IN"/>
        </w:rPr>
        <w:t xml:space="preserve">V. Ž. </w:t>
      </w:r>
      <w:r w:rsidRPr="00980165">
        <w:rPr>
          <w:rFonts w:ascii="Times New Roman" w:eastAsia="SimSun, 宋体" w:hAnsi="Times New Roman" w:cs="Times New Roman"/>
          <w:kern w:val="2"/>
          <w:sz w:val="24"/>
          <w:szCs w:val="24"/>
          <w:lang w:eastAsia="zh-CN" w:bidi="hi-IN"/>
        </w:rPr>
        <w:t>patvirtino, kad būnant prie LRT, kažkas sprogo prie autobusų. Suprato, kad tuos sprogmenis kariškiai išmetė iš BTR-o. Po sprogimo iš už autobusų pasirodė maždaug 25 kareiviai, ginkluoti automatais, jie šaudė į žemę ir žmonių kojas. Nuo tų šūvių pradėjo raižyti kojas kažkokiais aštriais daiktais, kuriuos ranka nusibraukė. Po to kelių sekundžių prie jos kojų įvyko sprogimas, buvo apkurtinta, apakinta, prarado nuovoką. Nuo sprogimo buvo suplėšytas paltas, suaižytos kojos. Vyras ją nuvežė į I-ąją ligoninę, jai iš kojų ištraukė svetimkūnius – į kartoną ir plastmasę panašias skeveldras, kurias pateikė tardymo organams. Taip pat pateikė sprogmenų suplėšytą paltą, batus, kelnes (t. 59, b. l. 165-170).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1288 konstatuota, kad V. Ž. padaryti daugybiniai abiejų blauzdų skeveldriniai sužalojimai. Sužalojimas lengvas, sukėlęs trumpalaikį sveikatos sutrikimą (t. 59, b. l. 165-168).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specialisto išvada patvirtina, kad V. Ž. padarytas kūno sužalojimas atitinka nesunkų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Daiktinių įrodymų apžiūros metu apžiūrint pas </w:t>
      </w:r>
      <w:r w:rsidRPr="00980165">
        <w:rPr>
          <w:rFonts w:ascii="Times New Roman" w:eastAsia="SimSun, 宋体" w:hAnsi="Times New Roman" w:cs="Times New Roman"/>
          <w:b/>
          <w:kern w:val="2"/>
          <w:sz w:val="24"/>
          <w:szCs w:val="24"/>
          <w:lang w:eastAsia="zh-CN" w:bidi="hi-IN"/>
        </w:rPr>
        <w:t xml:space="preserve">V. Ž. </w:t>
      </w:r>
      <w:r w:rsidRPr="00980165">
        <w:rPr>
          <w:rFonts w:ascii="Times New Roman" w:eastAsia="SimSun, 宋体" w:hAnsi="Times New Roman" w:cs="Times New Roman"/>
          <w:kern w:val="2"/>
          <w:sz w:val="24"/>
          <w:szCs w:val="24"/>
          <w:lang w:eastAsia="zh-CN" w:bidi="hi-IN"/>
        </w:rPr>
        <w:t>paimtas 6 skeveldros, išimtas iš jos kūno, bei drabužius ir batus, nustatyta, kad palte, sportinėse kelnėse, pėdkelnėse, kojinėse yra daugybiniai kiauryminiai pažeidimai, kurių kraštuose matomi aukštos temperatūros poveikio pėdsakai. Palte matomuose pažeidimuose įstrigusios 6 skeveldros, kurių viena yra guminė, o kitos – plastmasinės. Batuose taip pat matomi daugybiniai kiauryminiai pažeidimai. Taip pat apžiūrėtos keturios plastmasinės ir viena kartoninė skeveldra. Daiktiniai įrodymai saugomi LNM (t. 102, b. l. 256-264,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S. Č. </w:t>
      </w:r>
      <w:r w:rsidRPr="00980165">
        <w:rPr>
          <w:rFonts w:ascii="Times New Roman" w:eastAsia="SimSun, 宋体" w:hAnsi="Times New Roman" w:cs="Times New Roman"/>
          <w:kern w:val="2"/>
          <w:sz w:val="24"/>
          <w:szCs w:val="24"/>
          <w:lang w:eastAsia="zh-CN" w:bidi="hi-IN"/>
        </w:rPr>
        <w:t>patvirtino, kad budint prie Radijo pastato, atvažiavo desantinė technika, kuri sustojo Konarskio gatvėje. Kareiviai buvo apsirengę margas uniformas su šalmais be antveidžių, ginkluoti automatais. Kariškiai šaudė į orą, tame tarpe ir koviniais šoviniais, mėtė sprogstamuosius paketus. Vienas iš jų nukrito prie pat jo kojos, kairė kelnių klešnė apsvilo, paketo šukės sužeidė dešinę koją (t. 61, b. l. 65-70, t. 371, b. l. 82).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2008 konstatuota, kad S. Č. padaryta dešinės čiurnos plėšta žaizda galimai sprogmens skeveldros. Sužalojimas lengvas, sukėlęs trumpalaikį sveikatos sutrikimą (t. 61, b. l. 65-69).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specialisto išvada patvirtina, kad S. Č. padarytas kūno sužalojimas atitinka nesunkų sveikatos sutrikdymą ( t. 482, b. l. 84-109).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P. N. </w:t>
      </w:r>
      <w:r w:rsidRPr="00980165">
        <w:rPr>
          <w:rFonts w:ascii="Times New Roman" w:eastAsia="SimSun, 宋体" w:hAnsi="Times New Roman" w:cs="Times New Roman"/>
          <w:kern w:val="2"/>
          <w:sz w:val="24"/>
          <w:szCs w:val="24"/>
          <w:lang w:eastAsia="zh-CN" w:bidi="hi-IN"/>
        </w:rPr>
        <w:t>patvirtino, kad būnant prie LRT, iššovė tankas, pastebėjo, kad kariškiai šaudo koviniais šoviniais, matėsi trasuojančios kulkos, po automato šūvių krito medžių šakelės. Kariškiai mėtė sprogstamuosius paketus, vienas iš jų sprogo po kojomis. Pajuto didelį smūgį į kojas ir skausmą, pamatė kruvinas kelnes ir ant kojos iššokusį didelį gumbą. Sprogstamo paketo nematė, todėl pasakyti, kaip jis atrodė, negali, be to, numestas paketas prie jo kojų iš karto susprogo (t. 62, b. l. 27-33).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520 konstatuota, kad P. N. sprogimu padaryta kairės blauzdos vidurinio trečdalio skeveldrinė žaizda. Sužalojimas lengvas, sukėlęs trumpalaikį sveikatos sutrikimą (t. 62, b. l. 27-32).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2011-08-03 specialisto išvada patvirtina, kad P. N. padarytas kūno sužalojimas atitinka nesunkų sveikatos sutrikdymą (t. 482, b. l. 55-83).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P. M. </w:t>
      </w:r>
      <w:r w:rsidRPr="00980165">
        <w:rPr>
          <w:rFonts w:ascii="Times New Roman" w:eastAsia="SimSun, 宋体" w:hAnsi="Times New Roman" w:cs="Times New Roman"/>
          <w:kern w:val="2"/>
          <w:sz w:val="24"/>
          <w:szCs w:val="24"/>
          <w:lang w:eastAsia="zh-CN" w:bidi="hi-IN"/>
        </w:rPr>
        <w:t>patvirtino, kad 1991-01-13 d. naktį padėjo atvežti pervažiuotomis kojomis moterį, vardu A., į. I–ą ligoninę raudonu VAZ markės automobiliu, ligoninėje padėjo teikti medicinos pagalbą nukentėjusiesiems. Nepažįstamas medicinos darbuotojas vienam nukentėjusiajam iš kojos blauzdos išėmė paviršiuje įstrigusią metalinę skeveldrą (t. 113, b. l. 154-155).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Daiktinių įrodymų apžiūros metu, apžiūrint pas </w:t>
      </w:r>
      <w:r w:rsidRPr="00980165">
        <w:rPr>
          <w:rFonts w:ascii="Times New Roman" w:eastAsia="SimSun, 宋体" w:hAnsi="Times New Roman" w:cs="Times New Roman"/>
          <w:b/>
          <w:kern w:val="2"/>
          <w:sz w:val="24"/>
          <w:szCs w:val="24"/>
          <w:lang w:eastAsia="zh-CN" w:bidi="hi-IN"/>
        </w:rPr>
        <w:t xml:space="preserve">P. M. </w:t>
      </w:r>
      <w:r w:rsidRPr="00980165">
        <w:rPr>
          <w:rFonts w:ascii="Times New Roman" w:eastAsia="SimSun, 宋体" w:hAnsi="Times New Roman" w:cs="Times New Roman"/>
          <w:kern w:val="2"/>
          <w:sz w:val="24"/>
          <w:szCs w:val="24"/>
          <w:lang w:eastAsia="zh-CN" w:bidi="hi-IN"/>
        </w:rPr>
        <w:t>paimtą skeveldrą, išimtą iš nežinomo nukentėjusiojo sausio 13-osios naktį, nustatyta, kad pilkos spalvos plastmasė sutepta dėmėmis panašiomis į kraują. Daiktinis įrodymas – skeveldra saugoma LNM (t.102, b. l. 208-213, t. 508, b.l.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Muštinių nesunkių sveikatos sutrikdymų (sužalojimų) padarymą nukentėjusiems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J. G. </w:t>
      </w:r>
      <w:r w:rsidRPr="00980165">
        <w:rPr>
          <w:rFonts w:ascii="Times New Roman" w:eastAsia="SimSun, 宋体" w:hAnsi="Times New Roman" w:cs="Times New Roman"/>
          <w:kern w:val="2"/>
          <w:sz w:val="24"/>
          <w:szCs w:val="24"/>
          <w:lang w:eastAsia="zh-CN" w:bidi="hi-IN"/>
        </w:rPr>
        <w:t>patvirtino, kad sausio 13-osios naktį saugojo Radijo pastatą, iki tol Radijo pastatą saugojo 2 postai. Vienas išorinis – 1 apsaugininkas, ir antras vidinis – 1 apsaugininkas. Apsaugos darbuotojai buvo ginkluoti 9 mm kalibro PM pistoletais. Kitokių ginklų, sprogstamųjų medžiagų, specialiųjų priemonių jie neturėjo. Matė, kad prie Radijo pastato privažiavo brezentu dengta mašina, iš kurios iššoko  dėmėta uniforma vilkintys kareiviai, kurie buvo su saugos šalmais ir turėjo automatus, pasigirdo automatų šūvių serijos, sproginėjo paketai. Girdėjo ir pabūklo arba tanko šūvį. Pro langus į Radijo pastatą įsiveržė kareiviai, vienas iš jų paleido automato šūvių seriją, taikydamas į laiptinę, kuria einama į pusrūsio patalpas, jo šalmo snapelis buvo nuleistas. Paskui jis suriko: „Stovėkit nejudėdami. Ginklus. Šausiu!“ Paskui atsirado kiti, tokiomis pat uniformomis apsirengę kariškiai, į jį nukreipė automatą, liepė pasisukti į sieną. Apieškoję, atėmė tabelinį ginklą – pistoletą PM, 16 šovinių. Kai į pastatą įsiveržė kareiviai, viduje buvo 10-12 milicininkų, kuriems įsakė stoti prie sienos, iš visų atėmė tarnybos pistoletus. Po to įsakė gultis ant grindų kniūbsčiomis, rankas laikyti ant pakaušio. Kai gulėjo ant grindų, šalia gulėjusiam M. Z., kariškiai kažkuo smogė, šis dejavo. Vos tik kažkas sujudėdavo, kareiviai puldavo mušti. Pamatę, kad jo uniforminėje kepurėje naujas Vyčio ženklas, kareiviai išplėšė kepurę ir tris kartus spyrė jam į dešinį šoną, vieną kartą į galvą ir du kartus smogė lazda per nugarą (t. 58, b. l. 33-43, t. 131, b. l. 189-195, t. 443, b. 139-141, t. 371, b. l. 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591 konstatuota, kad J. G. padarytas krūtinės dešinės pusės sumušimas, IX-X šonkaulių lūžimas, veido ir nugaros sumušimas. Sužalojimas apysunkis, sukėlęs ilgalaikį sveikatos sutrikimą (t. 60, b. l. 39).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2011-03-30 specialisto išvada Nr. G1049/11(01) patvirtina, kad J. G. padarytas kūno sužalojimas atitinka nesunkų sveikatos sutrikdymą.(t. 483, b. l. 172-173).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V. V. </w:t>
      </w:r>
      <w:r w:rsidRPr="00980165">
        <w:rPr>
          <w:rFonts w:ascii="Times New Roman" w:eastAsia="SimSun, 宋体" w:hAnsi="Times New Roman" w:cs="Times New Roman"/>
          <w:kern w:val="2"/>
          <w:sz w:val="24"/>
          <w:szCs w:val="24"/>
          <w:lang w:eastAsia="lt-LT" w:bidi="hi-IN"/>
        </w:rPr>
        <w:t>patvirtino, kad apie 2.20 val. į patalpą, kurioje buvo, įsiveržė ginkluotas automatu desantininkas. Kareiviai, užėmę pastatą, jį mušė automato buože, spardė kojomis, sulaužė žandikaulį. Matė, kaip kareiviai mušė milicininkus. Jie juos mušė už tai, kad ant uniformos buvo nauji lietuviški atributai (t. 58, b. l. 185-190, t. 371, b. l. 165-166).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1389 konstatuota, kad </w:t>
      </w:r>
      <w:r w:rsidRPr="00980165">
        <w:rPr>
          <w:rFonts w:ascii="Times New Roman" w:eastAsia="SimSun, 宋体" w:hAnsi="Times New Roman" w:cs="Times New Roman"/>
          <w:b/>
          <w:kern w:val="2"/>
          <w:sz w:val="24"/>
          <w:szCs w:val="24"/>
          <w:lang w:eastAsia="lt-LT" w:bidi="hi-IN"/>
        </w:rPr>
        <w:t xml:space="preserve">V. V. </w:t>
      </w:r>
      <w:r w:rsidRPr="00980165">
        <w:rPr>
          <w:rFonts w:ascii="Times New Roman" w:eastAsia="SimSun, 宋体" w:hAnsi="Times New Roman" w:cs="Times New Roman"/>
          <w:kern w:val="2"/>
          <w:sz w:val="24"/>
          <w:szCs w:val="24"/>
          <w:lang w:eastAsia="lt-LT" w:bidi="hi-IN"/>
        </w:rPr>
        <w:t>padarytas apatinio žandikaulio lūžimas. Sužalojimas apysunkis, sukėlęs ilgalaikį sveikatos sutrikimą (t. 60, b. l. 188).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2011-08-01 specialisto išvada patvirtina, kad </w:t>
      </w:r>
      <w:r w:rsidRPr="00980165">
        <w:rPr>
          <w:rFonts w:ascii="Times New Roman" w:eastAsia="SimSun, 宋体" w:hAnsi="Times New Roman" w:cs="Times New Roman"/>
          <w:b/>
          <w:kern w:val="2"/>
          <w:sz w:val="24"/>
          <w:szCs w:val="24"/>
          <w:lang w:eastAsia="zh-CN" w:bidi="hi-IN"/>
        </w:rPr>
        <w:t xml:space="preserve">V. V. </w:t>
      </w:r>
      <w:r w:rsidRPr="00980165">
        <w:rPr>
          <w:rFonts w:ascii="Times New Roman" w:eastAsia="SimSun, 宋体" w:hAnsi="Times New Roman" w:cs="Times New Roman"/>
          <w:kern w:val="2"/>
          <w:sz w:val="24"/>
          <w:szCs w:val="24"/>
          <w:lang w:eastAsia="zh-CN" w:bidi="hi-IN"/>
        </w:rPr>
        <w:t>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Ž. P. </w:t>
      </w:r>
      <w:r w:rsidRPr="00980165">
        <w:rPr>
          <w:rFonts w:ascii="Times New Roman" w:eastAsia="SimSun, 宋体" w:hAnsi="Times New Roman" w:cs="Times New Roman"/>
          <w:kern w:val="2"/>
          <w:sz w:val="24"/>
          <w:szCs w:val="24"/>
          <w:lang w:eastAsia="zh-CN" w:bidi="hi-IN"/>
        </w:rPr>
        <w:t>patvirtino, kad būdama LRT Radijo pastato, 6 studijos aparatinėje, matė, kaip kareivis šautuvo buože trenkė per veidą V. V., kuris buvo savo darbo kabinete. V. V. kabinete degė šviesa, todėl aiškiai matėsi, kur suduoda kareivis. Šautuvo konkrečiai neįsižiūrėjo, nes pasidarė baisu, kad muša žmogų(t. 471, b. l. 27-30).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A. K. </w:t>
      </w:r>
      <w:r w:rsidRPr="00980165">
        <w:rPr>
          <w:rFonts w:ascii="Times New Roman" w:eastAsia="SimSun, 宋体" w:hAnsi="Times New Roman" w:cs="Times New Roman"/>
          <w:kern w:val="2"/>
          <w:sz w:val="24"/>
          <w:szCs w:val="24"/>
          <w:lang w:eastAsia="lt-LT" w:bidi="hi-IN"/>
        </w:rPr>
        <w:t>patvirtino, kad prie LRT Radijo pastato privažiavo karinė technika, iš kurios išlipo desantininkai, apsirengę Tarybinės Armijos uniforma, su šalmais ir automatais</w:t>
      </w:r>
      <w:r w:rsidRPr="00980165">
        <w:rPr>
          <w:rFonts w:ascii="Times New Roman" w:eastAsia="SimSun, 宋体" w:hAnsi="Times New Roman" w:cs="Times New Roman"/>
          <w:b/>
          <w:kern w:val="2"/>
          <w:sz w:val="24"/>
          <w:szCs w:val="24"/>
          <w:lang w:eastAsia="lt-LT" w:bidi="hi-IN"/>
        </w:rPr>
        <w:t xml:space="preserve">. </w:t>
      </w:r>
      <w:r w:rsidRPr="00980165">
        <w:rPr>
          <w:rFonts w:ascii="Times New Roman" w:eastAsia="SimSun, 宋体" w:hAnsi="Times New Roman" w:cs="Times New Roman"/>
          <w:kern w:val="2"/>
          <w:sz w:val="24"/>
          <w:szCs w:val="24"/>
          <w:lang w:eastAsia="lt-LT" w:bidi="hi-IN"/>
        </w:rPr>
        <w:t>Automatai buvo trumpi, vietoje buožės buvo metalinis rėmas. Desantininkai prie pastato centrinių durų šaudė koviniais šoviniais į viršų, nuo pastato byrėjo tinkas. Buvo autobuse ir matė, kaip vienas iš desantininkų automatu išmušė pastato pirmojo aukšto langą ir įlipo į pastato vidų. Labai greitai pastebėjo juos 4 pastato aukšte, atidarytame lange, su iškištais automatais. Desantininkai mėtė sprogstančius paketus, kurie sprogdavo minioje. Matė, kaip po vieno tokio sprogimo jaunuolis su sužalota, pasruvusia krauju ranka, bėgo link sankryžos. Vienas vyriškis nuo laiptų atbėgo prie autobusų ir nukrito, jo visi rūbai buvo suplėšyti, mažai jo drabužių buvo likę, matėsi nuogas kūnas pasruvęs kraujais, subjaurotas buvo ir veidas. Tankai kelis kartus iššovė tuščiais sviediniais, girdėjosi krentančių stiklų dūžimas. Po to desantininkai pradėjo eiti pro autobusus ir buožėmis daužyti jų langus, autobuse buvusiems žmonės grasindami liepė išeiti iš autobuso. Kai kareiviai įlipo į jo autobuso vidų, suprato, kad mušamas, todėl per vairuotojo langelį bandė išlipti. Išlindo maždaug iki pusės ir daugiau nieko neprisimena. Atgavo sąmonę gulėdamas ant šaligatvio, prie autobuso durų (t. 58 b. l. 73-85).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69 konstatuota, kad A. K. padarytas stuburo kaklinės srities sumušimas, trečio ir ketvirto slankstelių keterinių ataugų raiščių dalinis plyšimas, kraujosruvos viršugalvio kairėje pusėje, krūtinės viršutinėje vidurinėje dalyje, juosmens, kryžkaulio, dešinės šlaunies viršutiniame trečdalyje, nubrozdinimas ir patinimas kairės alkūnės srityje, dėl ko įvyko ilgalaikis sveikatos sutrikimas. Sužalojimas atitinka apysunkiam kūno sužalojimui. Sužalojimai padaryti paveikiant kūno vietas kietais bukais daiktais, galimai septyniais poveikiais 1991-01-13 (t. 58, b. l. 73-83).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2011-08-01 specialisto išvada patvirtina, kad </w:t>
      </w:r>
      <w:r w:rsidRPr="00980165">
        <w:rPr>
          <w:rFonts w:ascii="Times New Roman" w:eastAsia="SimSun, 宋体" w:hAnsi="Times New Roman" w:cs="Times New Roman"/>
          <w:b/>
          <w:kern w:val="2"/>
          <w:sz w:val="24"/>
          <w:szCs w:val="24"/>
          <w:lang w:eastAsia="zh-CN" w:bidi="hi-IN"/>
        </w:rPr>
        <w:t xml:space="preserve">A. K. </w:t>
      </w:r>
      <w:r w:rsidRPr="00980165">
        <w:rPr>
          <w:rFonts w:ascii="Times New Roman" w:eastAsia="SimSun, 宋体" w:hAnsi="Times New Roman" w:cs="Times New Roman"/>
          <w:kern w:val="2"/>
          <w:sz w:val="24"/>
          <w:szCs w:val="24"/>
          <w:lang w:eastAsia="zh-CN" w:bidi="hi-IN"/>
        </w:rPr>
        <w:t>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Akustinių nesunkių sveikatos sutrikdymų (sužalojimų) padarymą nukentėjusiems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E.-A. Z. </w:t>
      </w:r>
      <w:r w:rsidRPr="00980165">
        <w:rPr>
          <w:rFonts w:ascii="Times New Roman" w:eastAsia="SimSun, 宋体" w:hAnsi="Times New Roman" w:cs="Times New Roman"/>
          <w:kern w:val="2"/>
          <w:sz w:val="24"/>
          <w:szCs w:val="24"/>
          <w:lang w:eastAsia="zh-CN" w:bidi="hi-IN"/>
        </w:rPr>
        <w:t>patvirtino, kad sausio 13-osios naktį prie Radijo pastato desantininkai mėtė į minią sprogstamus paketus. Sprogus paketui, prarado sąmonę, atsibudo ant gatvės (t. 58, b. l. 191-196, t. 371, b. l. 166).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80 konstatuota, kad E. A. Z. padarytas dešinės ausies būgnelio plyšimas, išsivystė potrauminis abiejų ausų sraiginių nervų uždegimas. Padarytas apysunkis kūno sužalojimas (t. 58, b. l. 194).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zh-CN" w:bidi="hi-IN"/>
        </w:rPr>
        <w:t>2011-05-30 specialisto išvada Nr. G1717/11(01) patvirtina, kad E. A. Z. padarytas kūno sužalojimas atitinka nesunkų sveikatos sutrikdymą</w:t>
      </w:r>
      <w:r w:rsidRPr="00980165">
        <w:rPr>
          <w:rFonts w:ascii="Times New Roman" w:eastAsia="SimSun, 宋体" w:hAnsi="Times New Roman" w:cs="Times New Roman"/>
          <w:kern w:val="2"/>
          <w:sz w:val="24"/>
          <w:szCs w:val="24"/>
          <w:lang w:eastAsia="lt-LT" w:bidi="hi-IN"/>
        </w:rPr>
        <w:t xml:space="preserve"> (t. 484, b. l. 54-57).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J. M. </w:t>
      </w:r>
      <w:r w:rsidRPr="00980165">
        <w:rPr>
          <w:rFonts w:ascii="Times New Roman" w:eastAsia="SimSun, 宋体" w:hAnsi="Times New Roman" w:cs="Times New Roman"/>
          <w:kern w:val="2"/>
          <w:sz w:val="24"/>
          <w:szCs w:val="24"/>
          <w:lang w:eastAsia="zh-CN" w:bidi="hi-IN"/>
        </w:rPr>
        <w:t>patvirtino, kad prie Radijo pastato kartu su keliais vyrukais išbėgo į gatvę ir bandė sulaikyti tankus. Paskutinis tankas sustojo gatvėje prieš Radijo pastato centrinį įėjimą, nuo tanko pusės atbėgo desantininkai, ginkluoti automatais, marga apranga, su šalmais, turėjo gumines lazdas. Kareiviai mėtė sprogstamuosius paketus, šaudė tankai. Nuo sprogimų žmonės pakildavo ir krisdavo. Už jo pasigirdus sprogimui, pamatė, kad šalia stovėjęs vyriškis susmuko, kad jo koja be bato ir pusiau nutraukta pėda. Norėjo pakelti vyriškį, bet šis prašė pažiūrėti netoli nukritusios moters, kai lenkėsi prie tos moters, gavo per galvą smūgį automato buože. Antrą smūgį gavo per nosį, kurią sulaužė, mano kad buvo trenkta gumine lazda, nes prakirsta nebuvo. Gavo 4 smūgius gumine lazda per nugarą. Kai jis ir dar kiti žmonės suklaupė, kareiviai lyg ir atsitraukė. Bėgo link centrinio įėjimo, bet pasidarė silpna, jis sukniubo (t. 60, b. l. 200-209, t. 371, b. l. 77-78)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Teismo medicinos ekspertizės akte Nr. 954 konstatuota, kad </w:t>
      </w:r>
      <w:r w:rsidRPr="00980165">
        <w:rPr>
          <w:rFonts w:ascii="Times New Roman" w:eastAsia="SimSun, 宋体" w:hAnsi="Times New Roman" w:cs="Times New Roman"/>
          <w:b/>
          <w:kern w:val="2"/>
          <w:sz w:val="24"/>
          <w:szCs w:val="24"/>
          <w:lang w:eastAsia="lt-LT" w:bidi="hi-IN"/>
        </w:rPr>
        <w:t xml:space="preserve">J. M. </w:t>
      </w:r>
      <w:r w:rsidRPr="00980165">
        <w:rPr>
          <w:rFonts w:ascii="Times New Roman" w:eastAsia="SimSun, 宋体" w:hAnsi="Times New Roman" w:cs="Times New Roman"/>
          <w:kern w:val="2"/>
          <w:sz w:val="24"/>
          <w:szCs w:val="24"/>
          <w:lang w:eastAsia="lt-LT" w:bidi="hi-IN"/>
        </w:rPr>
        <w:t>nustatytos muštinės viršugalvio ir veido žaizdos, nugaros sumušimas ir galvos smegenų sukrėtimas bei abipusis klausos nervų uždegimas. Žaizdos padarytos kietais bukais daiktais. Klausos nervų uždegimas trauminės kilmės, sukeltas akustinės traumos didelio intensyvumo garsu nuo tankų šūvių. Sužalojimas apysunkis, sukėlęs žymų pastovų bendrojo darbingumo netekimą (t. 60, b. l. 206-208).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2011-08-01 specialistas patvirtino, kad </w:t>
      </w:r>
      <w:r w:rsidRPr="00980165">
        <w:rPr>
          <w:rFonts w:ascii="Times New Roman" w:eastAsia="SimSun, 宋体" w:hAnsi="Times New Roman" w:cs="Times New Roman"/>
          <w:b/>
          <w:kern w:val="2"/>
          <w:sz w:val="24"/>
          <w:szCs w:val="24"/>
          <w:lang w:eastAsia="lt-LT" w:bidi="hi-IN"/>
        </w:rPr>
        <w:t xml:space="preserve">J. M. </w:t>
      </w:r>
      <w:r w:rsidRPr="00980165">
        <w:rPr>
          <w:rFonts w:ascii="Times New Roman" w:eastAsia="SimSun, 宋体" w:hAnsi="Times New Roman" w:cs="Times New Roman"/>
          <w:kern w:val="2"/>
          <w:sz w:val="24"/>
          <w:szCs w:val="24"/>
          <w:lang w:eastAsia="lt-LT" w:bidi="hi-IN"/>
        </w:rPr>
        <w:t>padarytas kūno sužalojimas atitinka nesunkų sveikatos sutrikdymą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Nukentėjusioji </w:t>
      </w:r>
      <w:r w:rsidRPr="00980165">
        <w:rPr>
          <w:rFonts w:ascii="Times New Roman" w:eastAsia="SimSun, 宋体" w:hAnsi="Times New Roman" w:cs="Times New Roman"/>
          <w:b/>
          <w:kern w:val="2"/>
          <w:sz w:val="24"/>
          <w:szCs w:val="24"/>
          <w:lang w:eastAsia="lt-LT" w:bidi="hi-IN"/>
        </w:rPr>
        <w:t xml:space="preserve">R. Š. </w:t>
      </w:r>
      <w:r w:rsidRPr="00980165">
        <w:rPr>
          <w:rFonts w:ascii="Times New Roman" w:eastAsia="SimSun, 宋体" w:hAnsi="Times New Roman" w:cs="Times New Roman"/>
          <w:kern w:val="2"/>
          <w:sz w:val="24"/>
          <w:szCs w:val="24"/>
          <w:lang w:eastAsia="lt-LT" w:bidi="hi-IN"/>
        </w:rPr>
        <w:t>patvirtino, kad matė, kaip kareiviai šaudydami į viršų, mėtydami paketus, veržėsi į pastatą. Ant laiptų prie durų įvyko kažkoks didesnis, nei mėtomų sprogstamų paketų, sprogimas. Kai su vyru buvo prie sankryžos, Požėlos (Pietario) gatve atvažiavo tankai, vienas sustojo prie pat jų, atkreipęs pabūklą į jų pusę iššovė, nuo šūvio užgulė ausis. Nuo oro bangos net pritūpė (t. 60, b. l. 269-273, t. 371, b. l. 80).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Teismo medicinos ekspertizės akte Nr. 1184 konstatuota, kad R. Š. padaryta akustinė ausų trauma su abiejų ausų sraiginiu neuritu. Sužalojimas apysunkis, sukėlęs ilgalaikį sveikatos sutrikimą(t. 60, b. l. 272).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2011-08-01specialisto išvada patvirtina, kad R. Š. padarytas kūno sužalojimas atitinka nesunkų sveikatos sutrikdymą</w:t>
      </w:r>
      <w:r w:rsidRPr="00980165">
        <w:rPr>
          <w:rFonts w:ascii="Times New Roman" w:eastAsia="SimSun, 宋体" w:hAnsi="Times New Roman" w:cs="Times New Roman"/>
          <w:kern w:val="2"/>
          <w:sz w:val="24"/>
          <w:szCs w:val="24"/>
          <w:lang w:eastAsia="zh-CN" w:bidi="hi-IN"/>
        </w:rPr>
        <w:t xml:space="preserve"> (t. 482, b. l. 1-27).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V. V. </w:t>
      </w:r>
      <w:r w:rsidRPr="00980165">
        <w:rPr>
          <w:rFonts w:ascii="Times New Roman" w:eastAsia="SimSun, 宋体" w:hAnsi="Times New Roman" w:cs="Times New Roman"/>
          <w:kern w:val="2"/>
          <w:sz w:val="24"/>
          <w:szCs w:val="24"/>
          <w:lang w:eastAsia="zh-CN" w:bidi="hi-IN"/>
        </w:rPr>
        <w:t>patvirtino, kad prie LRT atvykus kariškiams, prasidėjo šaudymas, nuo sienos byrėjo tinkas, šaudė ne tuščiais šoviniais. Smūgiavo automatais, mėtė sprogstamuosius paketus į žmonių minią. Mano, kad paketai buvo su magnio mišiniu, nes jie degino, žmonės nusukdavo veidus. Kareiviai, kurių striukės buvo šarvuotos, šalmai radiofikuoti, apsikarstę sprogstamaisiais paketais ir automatais, šoviniais, persiskyrę juos į dvi dalis, pradėjo buožėmis daužyti langus. Stiklai buvo 18-20 milimetro storio, smūgiu jį įvarė į stiklus, nugriuvus, per jį bėgo daug kareivių. Kažkas iš būrio jį pakėlė ir atitraukė. Kai visus suvarė į atskirą kambarį, kažkas pasakė, kad jis kruvinas: perpjautas žastas, ranka, stiklų buvo kojoje (t. 62, b. l. 157-162, t. 371, b .l. 89-90).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491 konstatuota, kad V. V. padarytos pjautinės žaizdelės kairės plaštakos, dešinio žasto, dešinio kulkšnelio srityje, odos nubrozdinimai dešinės blauzdos srityje veikiant aštriais daiktais, galimai stiklu ar jo šukėmis. Sužalojimas lengvas, sukėlęs trumpalaikį sveikatos sutrikimą (t. 62, b. l. 161).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2011-08-03 specialisto išvada patvirtina, kad </w:t>
      </w:r>
      <w:r w:rsidRPr="00980165">
        <w:rPr>
          <w:rFonts w:ascii="Times New Roman" w:eastAsia="SimSun, 宋体" w:hAnsi="Times New Roman" w:cs="Times New Roman"/>
          <w:b/>
          <w:kern w:val="2"/>
          <w:sz w:val="24"/>
          <w:szCs w:val="24"/>
          <w:lang w:eastAsia="lt-LT" w:bidi="hi-IN"/>
        </w:rPr>
        <w:t xml:space="preserve">V. V. </w:t>
      </w:r>
      <w:r w:rsidRPr="00980165">
        <w:rPr>
          <w:rFonts w:ascii="Times New Roman" w:eastAsia="SimSun, 宋体" w:hAnsi="Times New Roman" w:cs="Times New Roman"/>
          <w:kern w:val="2"/>
          <w:sz w:val="24"/>
          <w:szCs w:val="24"/>
          <w:lang w:eastAsia="lt-LT" w:bidi="hi-IN"/>
        </w:rPr>
        <w:t xml:space="preserve">padarytas kūno sužalojimas atitinka nesunkų sveikatos sutrikdymą </w:t>
      </w:r>
      <w:r w:rsidRPr="00980165">
        <w:rPr>
          <w:rFonts w:ascii="Times New Roman" w:eastAsia="SimSun, 宋体" w:hAnsi="Times New Roman" w:cs="Times New Roman"/>
          <w:kern w:val="2"/>
          <w:sz w:val="24"/>
          <w:szCs w:val="24"/>
          <w:lang w:eastAsia="zh-CN" w:bidi="hi-IN"/>
        </w:rPr>
        <w:t>(t. 482, b. l. 55-83).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Šautinių ir sprogstamuoju įtaisu padarytų nežymių sveikatos sutrikdymų (sužalojimų) padarymo nukentėjusiems faktus ir aplinkybes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Nukentėjusysis </w:t>
      </w:r>
      <w:r w:rsidRPr="00980165">
        <w:rPr>
          <w:rFonts w:ascii="Times New Roman" w:eastAsia="SimSun, 宋体" w:hAnsi="Times New Roman" w:cs="Times New Roman"/>
          <w:b/>
          <w:kern w:val="2"/>
          <w:sz w:val="24"/>
          <w:szCs w:val="24"/>
          <w:lang w:eastAsia="lt-LT" w:bidi="hi-IN"/>
        </w:rPr>
        <w:t xml:space="preserve">P. B. </w:t>
      </w:r>
      <w:r w:rsidRPr="00980165">
        <w:rPr>
          <w:rFonts w:ascii="Times New Roman" w:eastAsia="SimSun, 宋体" w:hAnsi="Times New Roman" w:cs="Times New Roman"/>
          <w:kern w:val="2"/>
          <w:sz w:val="24"/>
          <w:szCs w:val="24"/>
          <w:lang w:eastAsia="lt-LT" w:bidi="hi-IN"/>
        </w:rPr>
        <w:t>patvirtino, kad prie LRT be įspėjimo kareiviai puolė žmones, jie žmones mušė, šaudė ir mėtė sprogstamuosius paketus. Visur byrėjo langų stiklai, pajuto, kad jam sužeidė koją. Nuvežus į ligoninę, susiuvo žaizdą ir ten sužinojo, kad padaryta kairės kojos blauzdos ir raumenų šautinė žaizda (t. 61, b. l. 34-37).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139 konstatuota, kad P. B. nustatytas šautinis sužalojimas kairėje kojoje. Sužalojimas lengvas, sukėlęs trumpalaikį sveikatos sutrikimą.(t. 61, b. l. 34-36).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2011-08-05 specialisto išvada patvirtina, kad P. B. padarytas kūno sužalojimas atitinka nežymų sveikatos sutrikdymą </w:t>
      </w:r>
      <w:r w:rsidRPr="00980165">
        <w:rPr>
          <w:rFonts w:ascii="Times New Roman" w:eastAsia="SimSun, 宋体" w:hAnsi="Times New Roman" w:cs="Times New Roman"/>
          <w:kern w:val="2"/>
          <w:sz w:val="24"/>
          <w:szCs w:val="24"/>
          <w:lang w:eastAsia="zh-CN" w:bidi="hi-IN"/>
        </w:rPr>
        <w:t>(t. 482, b. l. 84-109).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Nukentėjusioji </w:t>
      </w:r>
      <w:r w:rsidRPr="00980165">
        <w:rPr>
          <w:rFonts w:ascii="Times New Roman" w:eastAsia="SimSun, 宋体" w:hAnsi="Times New Roman" w:cs="Times New Roman"/>
          <w:b/>
          <w:kern w:val="2"/>
          <w:sz w:val="24"/>
          <w:szCs w:val="24"/>
          <w:lang w:eastAsia="zh-CN" w:bidi="hi-IN"/>
        </w:rPr>
        <w:t xml:space="preserve">S. M. </w:t>
      </w:r>
      <w:r w:rsidRPr="00980165">
        <w:rPr>
          <w:rFonts w:ascii="Times New Roman" w:eastAsia="SimSun, 宋体" w:hAnsi="Times New Roman" w:cs="Times New Roman"/>
          <w:kern w:val="2"/>
          <w:sz w:val="24"/>
          <w:szCs w:val="24"/>
          <w:lang w:eastAsia="zh-CN" w:bidi="hi-IN"/>
        </w:rPr>
        <w:t>(</w:t>
      </w:r>
      <w:r w:rsidRPr="00980165">
        <w:rPr>
          <w:rFonts w:ascii="Times New Roman" w:eastAsia="SimSun, 宋体" w:hAnsi="Times New Roman" w:cs="Times New Roman"/>
          <w:b/>
          <w:kern w:val="2"/>
          <w:sz w:val="24"/>
          <w:szCs w:val="24"/>
          <w:lang w:eastAsia="zh-CN" w:bidi="hi-IN"/>
        </w:rPr>
        <w:t xml:space="preserve">K.) </w:t>
      </w:r>
      <w:r w:rsidRPr="00980165">
        <w:rPr>
          <w:rFonts w:ascii="Times New Roman" w:eastAsia="SimSun, 宋体" w:hAnsi="Times New Roman" w:cs="Times New Roman"/>
          <w:kern w:val="2"/>
          <w:sz w:val="24"/>
          <w:szCs w:val="24"/>
          <w:lang w:eastAsia="zh-CN" w:bidi="hi-IN"/>
        </w:rPr>
        <w:t>patvirtino kad būnant prie LRT, šalia savęs ji pamatė blykstelėjusią ugnį ir stiprų šūvio garsą. Mano, kad tai buvo pabūklo šūvis. Po šūvio nukrito prieš ją stovėjęs žilas apie 60 m. amžiaus vyriškis, jo koja kraujavo. Šūvio metu pajuto, kad kažkas jai stipriai timptelėjo už kairės rankos, pradėjo perštėti, pamatė, kad pramušta kairės pusės striukės rankovė bei megztinio rankovės audinys, sužalota kairė ranka žemiau alkūnės.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Teismo medicinos ekspertizės akte Nr. 1510 nurodyta, kad S. M. </w:t>
      </w:r>
      <w:r w:rsidRPr="00980165">
        <w:rPr>
          <w:rFonts w:ascii="Times New Roman" w:eastAsia="SimSun, 宋体" w:hAnsi="Times New Roman" w:cs="Times New Roman"/>
          <w:kern w:val="2"/>
          <w:sz w:val="24"/>
          <w:szCs w:val="24"/>
          <w:lang w:eastAsia="lt-LT" w:bidi="hi-IN"/>
        </w:rPr>
        <w:t xml:space="preserve">(K.) </w:t>
      </w:r>
      <w:r w:rsidRPr="00980165">
        <w:rPr>
          <w:rFonts w:ascii="Times New Roman" w:eastAsia="SimSun, 宋体" w:hAnsi="Times New Roman" w:cs="Times New Roman"/>
          <w:kern w:val="2"/>
          <w:sz w:val="24"/>
          <w:szCs w:val="24"/>
          <w:lang w:eastAsia="zh-CN" w:bidi="hi-IN"/>
        </w:rPr>
        <w:t>nustatyta muštinė žaizda padaryta kietu buku daiktu, kuriuo galėjo būti ir kulka. Sužalojimas lengvas, sukėlęs trumpalaikį sveikatos sutrikimą (t. 61, b. l. 216-219).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2011-08-05 specialisto išvada patvirtina, kad S. M. (K.) padarytas kūno sužalojimas atitinka nežymų sveikatos sutrikdymą </w:t>
      </w:r>
      <w:r w:rsidRPr="00980165">
        <w:rPr>
          <w:rFonts w:ascii="Times New Roman" w:eastAsia="SimSun, 宋体" w:hAnsi="Times New Roman" w:cs="Times New Roman"/>
          <w:kern w:val="2"/>
          <w:sz w:val="24"/>
          <w:szCs w:val="24"/>
          <w:lang w:eastAsia="zh-CN" w:bidi="hi-IN"/>
        </w:rPr>
        <w:t>(t. 482, b.l. 84-109).</w:t>
      </w:r>
      <w:r w:rsidRPr="00980165">
        <w:rPr>
          <w:rFonts w:ascii="Times New Roman" w:eastAsia="SimSun, 宋体" w:hAnsi="Times New Roman" w:cs="Times New Roman"/>
          <w:kern w:val="2"/>
          <w:sz w:val="24"/>
          <w:szCs w:val="24"/>
          <w:lang w:eastAsia="zh-CN" w:bidi="hi-IN"/>
        </w:rPr>
        <w:tab/>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zh-CN" w:bidi="hi-IN"/>
        </w:rPr>
        <w:t xml:space="preserve">Nukentėjusioji </w:t>
      </w:r>
      <w:r w:rsidRPr="00980165">
        <w:rPr>
          <w:rFonts w:ascii="Times New Roman" w:eastAsia="SimSun, 宋体" w:hAnsi="Times New Roman" w:cs="Times New Roman"/>
          <w:b/>
          <w:kern w:val="2"/>
          <w:sz w:val="24"/>
          <w:szCs w:val="24"/>
          <w:lang w:eastAsia="zh-CN" w:bidi="hi-IN"/>
        </w:rPr>
        <w:t>I. K. (A.)</w:t>
      </w:r>
      <w:r w:rsidRPr="00980165">
        <w:rPr>
          <w:rFonts w:ascii="Times New Roman" w:eastAsia="SimSun, 宋体" w:hAnsi="Times New Roman" w:cs="Times New Roman"/>
          <w:kern w:val="2"/>
          <w:sz w:val="24"/>
          <w:szCs w:val="24"/>
          <w:lang w:eastAsia="zh-CN" w:bidi="hi-IN"/>
        </w:rPr>
        <w:t xml:space="preserve"> patvirtino, kad prie LRT matė, kad iš atvykusių tankečių ir kitų karinių mašinų išlipo ginkluoti automatais, su šalmais ant galvų, kareiviai, kurie mušė žmones, mėtė sprogstamuosius paketus, leido dujas. Vienas paketas sprogo prie jos kojos ir skeveldromis sužalojo jai dešinės kojos kelį </w:t>
      </w:r>
      <w:r w:rsidRPr="00980165">
        <w:rPr>
          <w:rFonts w:ascii="Times New Roman" w:eastAsia="SimSun, 宋体" w:hAnsi="Times New Roman" w:cs="Times New Roman"/>
          <w:kern w:val="2"/>
          <w:sz w:val="24"/>
          <w:szCs w:val="24"/>
          <w:lang w:eastAsia="lt-LT" w:bidi="hi-IN"/>
        </w:rPr>
        <w:t>(t. 59, b. l. 233-237).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Teismo medicinos ekspertizės akte Nr. 60 konstatuota, kad I. K. padaryta paviršutinė šautinė dešiniojo kelio sąnario žaizda. Ši žaizda galėjo būti padaryta aplinkybėse nurodytu laiku, sprogstamo užtaiso skeveldra. Sužalojimas lengvas, nesukėlęs trumpalaikio sveikatos sutrikimo </w:t>
      </w:r>
      <w:r w:rsidRPr="00980165">
        <w:rPr>
          <w:rFonts w:ascii="Times New Roman" w:eastAsia="SimSun, 宋体" w:hAnsi="Times New Roman" w:cs="Times New Roman"/>
          <w:kern w:val="2"/>
          <w:sz w:val="24"/>
          <w:szCs w:val="24"/>
          <w:lang w:eastAsia="zh-CN" w:bidi="hi-IN"/>
        </w:rPr>
        <w:t>(t. 59, b. l. 235).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specialisto išvada patvirtina, kad I. K. (A.) padarytas kūno sužalojimas atitinka nežymų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Nukentėjusioji </w:t>
      </w:r>
      <w:r w:rsidRPr="00980165">
        <w:rPr>
          <w:rFonts w:ascii="Times New Roman" w:eastAsia="SimSun, 宋体" w:hAnsi="Times New Roman" w:cs="Times New Roman"/>
          <w:b/>
          <w:kern w:val="2"/>
          <w:sz w:val="24"/>
          <w:szCs w:val="24"/>
          <w:lang w:eastAsia="zh-CN" w:bidi="hi-IN"/>
        </w:rPr>
        <w:t xml:space="preserve">L. B. </w:t>
      </w:r>
      <w:r w:rsidRPr="00980165">
        <w:rPr>
          <w:rFonts w:ascii="Times New Roman" w:eastAsia="SimSun, 宋体" w:hAnsi="Times New Roman" w:cs="Times New Roman"/>
          <w:kern w:val="2"/>
          <w:sz w:val="24"/>
          <w:szCs w:val="24"/>
          <w:lang w:eastAsia="zh-CN" w:bidi="hi-IN"/>
        </w:rPr>
        <w:t>patvirtino, kad prieš 2.00 val. prie TV bokšto išgirdo pirmus šūvius. Netrukus prie LRT atvažiavo šarvuočių kolona. Pirmiausiai žmones puolė desantininkai, kurie bėgdami šaudė į orą, žmones mušė buožėmis, desantininkai nubėgo iš kitos pusės, išdaužė langą ir per jį sulindo į Radijo pastatą. Tuo pačiu metu prie Televizijos pastato privažiavo 2 tankai ir visai arti sustojo. Ant jų gulėdami automatininkai šaudė į langus, į sienas, žmonėms virš galvų. Pastato viduje ištisai girdėjosi šūviai. Desantininkai išėję iš pastato, pradėjo šaukti, kad nužudytas jų kareivis. Visą laiką šaudė tankai. Jie šaudė minioje žmonėms virš galvų. Taip pat šaudė ir kareiviai, matė, kad šaudė trasuojančiomis kulkomis. Atsitraukiant nuo Televizijos pastato, pajuto labai stiprų smūgį į galvą ir buką skausmą. Tai buvo smūgis nuo skeveldros, nes pajuto šūvį ir buvo pradegęs ant galvos buvęs šalikas. Į žmones pasipylė sprogstami paketai, dūminės šaškės. Vienas paketas nukrito jai po kojomis. Jam sprogus, jai pasirodė, kad nutraukta koja (t. 63, b. l. 38-43).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Pagal teismo medicinos ekspertizės aktą Nr. 257 matyti, kad </w:t>
      </w:r>
      <w:r w:rsidRPr="00980165">
        <w:rPr>
          <w:rFonts w:ascii="Times New Roman" w:eastAsia="SimSun, 宋体" w:hAnsi="Times New Roman" w:cs="Times New Roman"/>
          <w:b/>
          <w:kern w:val="2"/>
          <w:sz w:val="24"/>
          <w:szCs w:val="24"/>
          <w:lang w:eastAsia="zh-CN" w:bidi="hi-IN"/>
        </w:rPr>
        <w:t xml:space="preserve">L. B. </w:t>
      </w:r>
      <w:r w:rsidRPr="00980165">
        <w:rPr>
          <w:rFonts w:ascii="Times New Roman" w:eastAsia="SimSun, 宋体" w:hAnsi="Times New Roman" w:cs="Times New Roman"/>
          <w:kern w:val="2"/>
          <w:sz w:val="24"/>
          <w:szCs w:val="24"/>
          <w:lang w:eastAsia="zh-CN" w:bidi="hi-IN"/>
        </w:rPr>
        <w:t>nustatyti šautiniai sužalojimai galvoje ir dešinėje kojoje. Sužalojimai akli, paviršiniai. Sužalojimai padaryti sprogstančių užtaisų dalimis ar skeveldromis. Sužalojimas lengvas, nesukėlęs sveikatos sutrikimo. (t. 63, b. l. 233-235).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Pagal 2011-08-02 specialisto išvadą matyti, kad</w:t>
      </w:r>
      <w:r w:rsidRPr="00980165">
        <w:rPr>
          <w:rFonts w:ascii="Times New Roman" w:eastAsia="SimSun, 宋体" w:hAnsi="Times New Roman" w:cs="Times New Roman"/>
          <w:b/>
          <w:kern w:val="2"/>
          <w:sz w:val="24"/>
          <w:szCs w:val="24"/>
          <w:lang w:eastAsia="zh-CN" w:bidi="hi-IN"/>
        </w:rPr>
        <w:t xml:space="preserve"> L. B. </w:t>
      </w:r>
      <w:r w:rsidRPr="00980165">
        <w:rPr>
          <w:rFonts w:ascii="Times New Roman" w:eastAsia="SimSun, 宋体" w:hAnsi="Times New Roman" w:cs="Times New Roman"/>
          <w:kern w:val="2"/>
          <w:sz w:val="24"/>
          <w:szCs w:val="24"/>
          <w:lang w:eastAsia="zh-CN" w:bidi="hi-IN"/>
        </w:rPr>
        <w:t>padarytas kūno sužalojimas atitinka nežymų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E. S. </w:t>
      </w:r>
      <w:r w:rsidRPr="00980165">
        <w:rPr>
          <w:rFonts w:ascii="Times New Roman" w:eastAsia="SimSun, 宋体" w:hAnsi="Times New Roman" w:cs="Times New Roman"/>
          <w:kern w:val="2"/>
          <w:sz w:val="24"/>
          <w:szCs w:val="24"/>
          <w:lang w:eastAsia="zh-CN" w:bidi="hi-IN"/>
        </w:rPr>
        <w:t>patvirtino, kad kariškiai puolė žmones automatų buožėmis juos mušė, mėtė sprogstamuosius paketus. Sprogstamuosius paketus mėtė tiesiai į minią, žmonėms po kojomis. Vienu momentu jam iš už nugaros buvo numestas sprogstamasis paketas ir sprogęs jam sužalojo dešinės kojos užpakalinę dalį. Buvo padaryta plėštinė dešinės kojos kelio vidinės pusės žaizda (t. 63, b. l. 220-224).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Pagal teismo medicinos ekspertizės aktą Nr. 332 matyti, kad </w:t>
      </w:r>
      <w:r w:rsidRPr="00980165">
        <w:rPr>
          <w:rFonts w:ascii="Times New Roman" w:eastAsia="SimSun, 宋体" w:hAnsi="Times New Roman" w:cs="Times New Roman"/>
          <w:b/>
          <w:kern w:val="2"/>
          <w:sz w:val="24"/>
          <w:szCs w:val="24"/>
          <w:lang w:eastAsia="zh-CN" w:bidi="hi-IN"/>
        </w:rPr>
        <w:t xml:space="preserve">E. S. </w:t>
      </w:r>
      <w:r w:rsidRPr="00980165">
        <w:rPr>
          <w:rFonts w:ascii="Times New Roman" w:eastAsia="SimSun, 宋体" w:hAnsi="Times New Roman" w:cs="Times New Roman"/>
          <w:kern w:val="2"/>
          <w:sz w:val="24"/>
          <w:szCs w:val="24"/>
          <w:lang w:eastAsia="zh-CN" w:bidi="hi-IN"/>
        </w:rPr>
        <w:t>nustatyta paviršinė plėštinė dešinės šlaunies apatinio trečdalio vidinio paviršiaus žaizda su audinių defektu. Sužalojimas lengvas, nesukėlęs sveikatos sutrikimo (t. 63, b.l. 220-223).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Pagal 2011-08-03 specialisto išvadą matyti, kad</w:t>
      </w:r>
      <w:r w:rsidRPr="00980165">
        <w:rPr>
          <w:rFonts w:ascii="Times New Roman" w:eastAsia="SimSun, 宋体" w:hAnsi="Times New Roman" w:cs="Times New Roman"/>
          <w:b/>
          <w:kern w:val="2"/>
          <w:sz w:val="24"/>
          <w:szCs w:val="24"/>
          <w:lang w:eastAsia="zh-CN" w:bidi="hi-IN"/>
        </w:rPr>
        <w:t xml:space="preserve"> E. S. </w:t>
      </w:r>
      <w:r w:rsidRPr="00980165">
        <w:rPr>
          <w:rFonts w:ascii="Times New Roman" w:eastAsia="SimSun, 宋体" w:hAnsi="Times New Roman" w:cs="Times New Roman"/>
          <w:kern w:val="2"/>
          <w:sz w:val="24"/>
          <w:szCs w:val="24"/>
          <w:lang w:eastAsia="zh-CN" w:bidi="hi-IN"/>
        </w:rPr>
        <w:t>padarytas kūno sužalojimas atitinka nežymų sveikatos sutrikdymą (t. 482, b. l. 55-83).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Analogiškai patirtų sužalojimų padarymo aplinkybes nurodė ir kiti nukentėjusieji, jų parodymus patvirtino teismo medicinos ekspertizių išvados: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zh-CN" w:bidi="hi-IN"/>
        </w:rPr>
      </w:pPr>
      <w:r w:rsidRPr="00980165">
        <w:rPr>
          <w:rFonts w:ascii="Times New Roman" w:eastAsia="SimSun, 宋体" w:hAnsi="Times New Roman" w:cs="Times New Roman"/>
          <w:kern w:val="2"/>
          <w:sz w:val="24"/>
          <w:szCs w:val="24"/>
          <w:u w:val="single"/>
          <w:lang w:eastAsia="zh-CN" w:bidi="hi-IN"/>
        </w:rPr>
        <w:t>Nežymių muštinių sužalojimų  padarymo nukentėjusiems faktus ir aplinkybes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A. J. M.</w:t>
      </w:r>
      <w:r w:rsidRPr="00980165">
        <w:rPr>
          <w:rFonts w:ascii="Times New Roman" w:eastAsia="SimSun, 宋体" w:hAnsi="Times New Roman" w:cs="Times New Roman"/>
          <w:kern w:val="2"/>
          <w:sz w:val="24"/>
          <w:szCs w:val="24"/>
          <w:lang w:eastAsia="zh-CN" w:bidi="hi-IN"/>
        </w:rPr>
        <w:t xml:space="preserve"> patvirtino, kad netoli policininko posto, prie pulto, kariškiai išlaužę duris, veržėsi į vidų. Prieš tai pro langą buvo mėtomi sprogstamieji paketai, kuriems sprogus, buvo daug dūmų. Kareivukas įėjęs į patalpas aiškino, kad už tai, jog nužudė vieną kareivį, sušaudys kas trečią. Visus nuvedė prie išėjimo ir sustatė prie sienos, liepė pakelti rankas. Vienas iš kareivių kirto automato buože jam per ranką ir pasakė, kad reikia stovėti prie sienos, o ne prie stiklinių durų. Po to dar smogė automato buože į nugarą, kampu pataikė į stuburą</w:t>
      </w:r>
      <w:r w:rsidRPr="00980165">
        <w:rPr>
          <w:rFonts w:ascii="Times New Roman" w:eastAsia="SimSun, 宋体" w:hAnsi="Times New Roman" w:cs="Times New Roman"/>
          <w:b/>
          <w:kern w:val="2"/>
          <w:sz w:val="24"/>
          <w:szCs w:val="24"/>
          <w:lang w:eastAsia="zh-CN" w:bidi="hi-IN"/>
        </w:rPr>
        <w:t>,</w:t>
      </w:r>
      <w:r w:rsidRPr="00980165">
        <w:rPr>
          <w:rFonts w:ascii="Times New Roman" w:eastAsia="SimSun, 宋体" w:hAnsi="Times New Roman" w:cs="Times New Roman"/>
          <w:kern w:val="2"/>
          <w:sz w:val="24"/>
          <w:szCs w:val="24"/>
          <w:lang w:eastAsia="zh-CN" w:bidi="hi-IN"/>
        </w:rPr>
        <w:t xml:space="preserve"> kuris ankščiau buvo sužalotas. Kariškiai šaudė koviniais šoviniais, pastebėjo trasuojančius šovinius. Kai kreiviai negalėjo išlaužti direktoriaus durų, į jas paleido 7 kulkas, kurios buvo rastos, tai buvo išcentrinės kulkos (t. 59, b. l. 104-114, t. 371, b. l. 85-86).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2469 nurodyta, kad A. J. M. padarytas kryžkaulio ir dešinės alkūnės sąnario sumušimas. Sužalojimas galėjo būti padarytas sumušant automato buože 1991-01-13. Sužalojimas lengvas, nesukėlęs sveikatos sutrikimo (t. 59, b. l. 111).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specialisto išvada patvirtina, kad A. J. M. padarytas kūno sužalojimas atitinka nežymų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A. I. </w:t>
      </w:r>
      <w:r w:rsidRPr="00980165">
        <w:rPr>
          <w:rFonts w:ascii="Times New Roman" w:eastAsia="SimSun, 宋体" w:hAnsi="Times New Roman" w:cs="Times New Roman"/>
          <w:kern w:val="2"/>
          <w:sz w:val="24"/>
          <w:szCs w:val="24"/>
          <w:lang w:eastAsia="zh-CN" w:bidi="hi-IN"/>
        </w:rPr>
        <w:t>patvirtino, kad naktį prie pastatų pasigirdo šūviai, byrėjo langų stiklai. Per monitorių, esantį kabinete, matė, kad kareiviai „šeimininkauja“ antrame aukšte, todėl užsirakino kabinete. Po kiek laiko pasigirdo beldimas su reikalavimu atidaryti duris, kai durų neatidarė, pasigirdo šūviai, per duris į kabinetą pasipylė kulkos. Atrakinus duris, į kabinetą įėjo 2 kareiviai, kurie buvo su antveidžiais, batai suvarstomi, vyresnio amžiaus, tikriausiai karininkai. Liepė išeiti iš kabineto, tarpduryje stovėjo jaunas kareivis su granata rankoje. Duryse buvo rastos 7 skylės, kabinete 7 kulkos (t. 66, b. l. 6-7).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1992 m. vasario mėn. 17 d. apžiūros metu iš LRT direktoriaus A. K. kabineto Nr. 612, esančio Televizijos pastate, išimtos 7 kulkos, kuriomis 1991-01-13 naktį TSRS kariškiai peršovė LRT direktoriaus kabineto duris (t. 508, b. l. 250-251).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1993 m. spalio mėn. 21 d. kulkos paimtos iš LRT režisieriaus A. I. apžiūrėtos. Šiuo metu kulkos saugomos LNM (t. 101, b. l. 200-203, t. 508, b. l. 151-215, 216-217).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1993-12-02 balistinės ekspertizės akte Nr. II-4710 konstatuota, kad tyrimui pateiktos septynios kulkos nuo 5,45 mm kalibro šovinių, skirtų Kalašnikovo sistemos automatams AK-74 bei jų modifikacijoms ir rankiniams kulkosvaidžiams RPK-74. Pateiktos kulkos buvo iššautos iš 5,45 mm kalibro automatų AK-74 ar jų modifikacijų. Ginklo identifikacijai tinka tik viena kulka. Kulkos deformavosi dėl susidūrimo su kliūtimi (t. 101, b. l. 204-209).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A. L. </w:t>
      </w:r>
      <w:r w:rsidRPr="00980165">
        <w:rPr>
          <w:rFonts w:ascii="Times New Roman" w:eastAsia="SimSun, 宋体" w:hAnsi="Times New Roman" w:cs="Times New Roman"/>
          <w:kern w:val="2"/>
          <w:sz w:val="24"/>
          <w:szCs w:val="24"/>
          <w:lang w:eastAsia="zh-CN" w:bidi="hi-IN"/>
        </w:rPr>
        <w:t>patvirtino, kad sausio 13-osios naktį buvo Televizijos pastate, direktoriaus kabinete. Prasidėjus pastato šturmui, užsirakino kabineto duris. Atėję kareiviai, liepė atidaryti duris, neatidarius šaudė į duris. Durys buvo sušaudytos žmogaus aukštyje. Įsiveržus kareiviams į kabinetą, vienas iš jų pasakė, kad jų asmenyje atėjo tarybų valdžia (t. 66, b. l. 14-16).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B. T. </w:t>
      </w:r>
      <w:r w:rsidRPr="00980165">
        <w:rPr>
          <w:rFonts w:ascii="Times New Roman" w:eastAsia="SimSun, 宋体" w:hAnsi="Times New Roman" w:cs="Times New Roman"/>
          <w:kern w:val="2"/>
          <w:sz w:val="24"/>
          <w:szCs w:val="24"/>
          <w:lang w:eastAsia="zh-CN" w:bidi="hi-IN"/>
        </w:rPr>
        <w:t>patvirtino, kad sausio 13-osios naktį dirbant Televizijos pastate, atvažiavo karinė technika ir kareiviai, kurie pradėjo šturmuoti pastatus. Liudytoja iš pirmo aukšto telefonu E. B. pranešinėjo kas vyksta, t. y.: kad kareiviai šturmuoja pastatus, šaudo koviniais šoviniais, mėto sprogstamuosius paketus ir muša žmones. Kai kareiviai įsiveržė į kabinetą, juos išvarė į koridorių, suguldė ant žemės, girdėjo žodžius „Davai bombu“ ir sprogimą, po kurio pakilo dūmai. Kada juos išvedinėjo į lauką, vienas desantininkas paklaikusiomis akimis šaukė, kad visus iššaudys. Išėjusi į Konarskio gatvę, matė vyrus su raudonais raiščiais ant rankovių ir rimbais rankose, kurie lakstė kaip šeimininkai (t. 66, b. l. 49-53).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Analogiškai įvykių prie LRT bei nukentėjusiųjų sužalojimo aplinkybes nurodė liudytojai Č. B. (t. 66, b. l. 1-5), R. K. (t. 66, b. l. 8-10), A. K. (t. 66, b. l. 11), L. L. (t. 66, b. l. 12-13), N. M. (t .66, b. l. 17-21), G. M. (t. 66, b. l. 22-23), G. M. (t. 66, b. l. 24-26), R. P. (t. 66, b. l. 27-29), V. R. (t. 66, b. l. 30-31), V. S. (t. 66, b. l. 42-44), V. Š. (t. 66, b. l. 45-48), B. T. (t. 66, b. l. 49-53), B. K. (t. 66, b. l. 180-181).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Nukentėjusysis</w:t>
      </w:r>
      <w:r w:rsidRPr="00980165">
        <w:rPr>
          <w:rFonts w:ascii="Times New Roman" w:eastAsia="SimSun, 宋体" w:hAnsi="Times New Roman" w:cs="Times New Roman"/>
          <w:b/>
          <w:kern w:val="2"/>
          <w:sz w:val="24"/>
          <w:szCs w:val="24"/>
          <w:lang w:eastAsia="zh-CN" w:bidi="hi-IN"/>
        </w:rPr>
        <w:t xml:space="preserve"> P. J. </w:t>
      </w:r>
      <w:r w:rsidRPr="00980165">
        <w:rPr>
          <w:rFonts w:ascii="Times New Roman" w:eastAsia="SimSun, 宋体" w:hAnsi="Times New Roman" w:cs="Times New Roman"/>
          <w:kern w:val="2"/>
          <w:sz w:val="24"/>
          <w:szCs w:val="24"/>
          <w:lang w:eastAsia="zh-CN" w:bidi="hi-IN"/>
        </w:rPr>
        <w:t>patvirtino, kad budėjo su E. R. Radijo pastato viršutiniame aukšte, kai apie 2 val. nakties išgirdo prie TV bokšto pabūklų šūvius, o per televizorių diktorė E. B. pranešinėjo, kad kariškiai užiminėja televiziją, kad artėja prie jos ir laida nutrūko. Kareiviai mėtė kažką sprogstamo link pastato, šaudė į langus, įlėkė kulka, todėl užgesino šviesas jų aukšte, nes visame pastate pradėjo byrėti langų stiklai. Išbėgo į koridorių, nes nuo Konarskio gatvės šaudė į kabinetus. Pasigirdo bildesys koridoriuje ir daužymas į duris, kurios buvo užsklęstos iš vidaus. Turėjo Makarovo pistoletą ir 2 apkabas šovinių, bet nešaudė. Supratę, kad kariškiai įsiverš, nusprendė atidaryti duris. Kažkas sušuko, kad stogais ateina daug kariškių. Kai E. R. atidarė duris, kariškiai vienu metu įsiveržė per langus nuo stogo ir pro duris, keikdamiesi. Visus buvusius pastato viduje pastatė koridoriuje, stovėjo pirmas prie koridoriaus durų. Pirmas įėjęs apie 47-50 m. kariškis, paklausus ar turi ginklą, atsakė, kad neturi, nors pistoletas buvo dėtuvėje, už nugaros. Kariškis perbraukęs per liemenį ir kojas, pasakęs „mentas“, smogė geležine automato buože per kairį šoną. Po to dar keliolika kariškių, irgi pagyvenusių, smūgiavo automatais į įvairias kūno vietas. Kai kariškis liepė eiti patikrinimui, nusisegęs pistoletą – ginklą ir atsarginius šovinius, paslėpė po kilimu prie aparatūros koridoriuje. Koridoriuje visus kruopščiai ištikrino, kai kuriuos mušė ir suvarė į kažkokį didelį kabinetą, kur saugojo trise su automatais. Netrukus atėjo tas pats pagyvenęs kariškis, kuris užlipęs ant palangės, per langą šaudė link gyvenamojo namo, esančio kitoje Konarskio g. pusėje. Šaudė koviniais šoviniais, girdėjosi dūžtantys stiklai name, į kurį šaudė, iššaudė 2 apkabas, o gal ir daugiau. Gal po valandos tas pats pagyvenęs kariškis liepė užkelti rankas už galvos ir išvarė į lauką per centrinį Radijo pastato išėjimą. Visi laiptai prieš pastatą buvo kruvini (t. 59, b. l. 59-66).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Teismo medicinos ekspertizės akte Nr. 650 konstatuota, kad </w:t>
      </w:r>
      <w:r w:rsidRPr="00980165">
        <w:rPr>
          <w:rFonts w:ascii="Times New Roman" w:eastAsia="SimSun, 宋体" w:hAnsi="Times New Roman" w:cs="Times New Roman"/>
          <w:b/>
          <w:kern w:val="2"/>
          <w:sz w:val="24"/>
          <w:szCs w:val="24"/>
          <w:lang w:eastAsia="zh-CN" w:bidi="hi-IN"/>
        </w:rPr>
        <w:t xml:space="preserve">P. J. </w:t>
      </w:r>
      <w:r w:rsidRPr="00980165">
        <w:rPr>
          <w:rFonts w:ascii="Times New Roman" w:eastAsia="SimSun, 宋体" w:hAnsi="Times New Roman" w:cs="Times New Roman"/>
          <w:kern w:val="2"/>
          <w:sz w:val="24"/>
          <w:szCs w:val="24"/>
          <w:lang w:eastAsia="zh-CN" w:bidi="hi-IN"/>
        </w:rPr>
        <w:t>padarytas galvos smegenų sukrėtimas, trauminės kilmės juosmens raumenų skausmingumas, lėtinio gastroduodenito paūmėjimas. Sužalojimai padaryti kietu buku daiktu galimai 1991-01-13. Kvalifikuojamas lengvu kūno sužalojimu, sukėlusiu trumpalaikį sveikatos sutrikimą (t. 59, b. l. 63).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2011-08-02 specialistas konstatavo, kad</w:t>
      </w:r>
      <w:r w:rsidRPr="00980165">
        <w:rPr>
          <w:rFonts w:ascii="Times New Roman" w:eastAsia="SimSun, 宋体" w:hAnsi="Times New Roman" w:cs="Times New Roman"/>
          <w:b/>
          <w:kern w:val="2"/>
          <w:sz w:val="24"/>
          <w:szCs w:val="24"/>
          <w:lang w:eastAsia="zh-CN" w:bidi="hi-IN"/>
        </w:rPr>
        <w:t xml:space="preserve"> P. J. </w:t>
      </w:r>
      <w:r w:rsidRPr="00980165">
        <w:rPr>
          <w:rFonts w:ascii="Times New Roman" w:eastAsia="SimSun, 宋体" w:hAnsi="Times New Roman" w:cs="Times New Roman"/>
          <w:kern w:val="2"/>
          <w:sz w:val="24"/>
          <w:szCs w:val="24"/>
          <w:lang w:eastAsia="zh-CN" w:bidi="hi-IN"/>
        </w:rPr>
        <w:t>padarytas kūno sužalojimas atitinka nežymų sveikatos sutrikdymą (t. 482, b. l. 28-54).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TSRS kariškių veiksmus Radijo pastate patvirtino ten sausio 13-osios naktį buvę ir dirbę liudytojai: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J. A. </w:t>
      </w:r>
      <w:r w:rsidRPr="00980165">
        <w:rPr>
          <w:rFonts w:ascii="Times New Roman" w:eastAsia="SimSun, 宋体" w:hAnsi="Times New Roman" w:cs="Times New Roman"/>
          <w:kern w:val="2"/>
          <w:sz w:val="24"/>
          <w:szCs w:val="24"/>
          <w:lang w:eastAsia="zh-CN" w:bidi="hi-IN"/>
        </w:rPr>
        <w:t>nurodė, kad kariškiai, išdaužę įėjimo į pastatą duryse buvusius langelius, per juos mėtė sprogstamuosius paketus, įkišę automatus, šaudė tikrais šoviniais, nuo šūvių byrėjo tinkas. Darbuotojai užsidarė garso įrašų studijoje, o aprimus šaudymui, mėgino išeiti, tačiau sutiko kareivius, kurie nurodė kuo greičiau pasišalinti, išėjo per centrines duris. Matė ant žemės suguldytus milicininkus ir kažką iš radijo redakcijos darbuotojų. Kareiviai šaudė trasuojančiomis kulkomis, šaudė ir tankai. Matė, kaip kariškis moteriai po kojomis numetė sprogstamą paketą, kuriam sprogus, moteris prarado sąmonę (t. 53, b. l. 6-7).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E. G. </w:t>
      </w:r>
      <w:r w:rsidRPr="00980165">
        <w:rPr>
          <w:rFonts w:ascii="Times New Roman" w:eastAsia="SimSun, 宋体" w:hAnsi="Times New Roman" w:cs="Times New Roman"/>
          <w:kern w:val="2"/>
          <w:sz w:val="24"/>
          <w:szCs w:val="24"/>
          <w:lang w:eastAsia="zh-CN" w:bidi="hi-IN"/>
        </w:rPr>
        <w:t>patvirtino J. A. nurodytas aplinkybes ir papildomai nurodė, kad kareiviai šaudė į pastato duris, pastate skraidė kulkos. Kareivai, įsiveržę į vidų, jam liepė gulti, įrėmė į kaktą automatą, grasino nušauti, spyrė koja į šoną, po kurio laiko pakėlė, iškratė, vedė koridoriumi iki išėjimo, o prieš išeinant, kareivis išsibėgėjęs spyrė koja į krūtinę, kitas – buože sudavė į stuburą juosmens srityje. Matė raudonos spalvos signalines raketas, dar prieš puolimą paleistas prie televizijos (t. 53, b. l. 168-171).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G. P. </w:t>
      </w:r>
      <w:r w:rsidRPr="00980165">
        <w:rPr>
          <w:rFonts w:ascii="Times New Roman" w:eastAsia="SimSun, 宋体" w:hAnsi="Times New Roman" w:cs="Times New Roman"/>
          <w:kern w:val="2"/>
          <w:sz w:val="24"/>
          <w:szCs w:val="24"/>
          <w:lang w:eastAsia="zh-CN" w:bidi="hi-IN"/>
        </w:rPr>
        <w:t>patvirtino, kad šaudoma buvo tikrais šoviniais, kulkos pataikydavo į lango rėmus, išdaužė langų stiklus. Prakirtusios lango rėmus, kulkos atsimušdavo į lubas, nuo lubų krito tinkas, lauke buvo šaudoma trasuojančiomis kulkomis (t. 55, b. l. 78-79).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V. I. </w:t>
      </w:r>
      <w:r w:rsidRPr="00980165">
        <w:rPr>
          <w:rFonts w:ascii="Times New Roman" w:eastAsia="SimSun, 宋体" w:hAnsi="Times New Roman" w:cs="Times New Roman"/>
          <w:kern w:val="2"/>
          <w:sz w:val="24"/>
          <w:szCs w:val="24"/>
          <w:lang w:eastAsia="zh-CN" w:bidi="hi-IN"/>
        </w:rPr>
        <w:t>patvirtino, kad kareiviai šaudė koviniais šoviniais, nes ant galvos krito medžių šakos, iš tankų mėtė sprogstamuosius paketus žmonėms ant galvų, buvo šaudoma iš patrankėlės</w:t>
      </w:r>
      <w:r w:rsidRPr="00980165">
        <w:rPr>
          <w:rFonts w:ascii="Times New Roman" w:eastAsia="SimSun, 宋体" w:hAnsi="Times New Roman" w:cs="Times New Roman"/>
          <w:i/>
          <w:kern w:val="2"/>
          <w:sz w:val="24"/>
          <w:szCs w:val="24"/>
          <w:lang w:eastAsia="zh-CN" w:bidi="hi-IN"/>
        </w:rPr>
        <w:t>.</w:t>
      </w:r>
      <w:r w:rsidRPr="00980165">
        <w:rPr>
          <w:rFonts w:ascii="Times New Roman" w:eastAsia="SimSun, 宋体" w:hAnsi="Times New Roman" w:cs="Times New Roman"/>
          <w:kern w:val="2"/>
          <w:sz w:val="24"/>
          <w:szCs w:val="24"/>
          <w:lang w:eastAsia="zh-CN" w:bidi="hi-IN"/>
        </w:rPr>
        <w:t xml:space="preserve"> Civiliai ginklų neturėjo, kariškių nepuolė, neprovokavo, šaudant iš aplinkinių pastatų nematė (t. 53, b. l. 215-218).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J. K. </w:t>
      </w:r>
      <w:r w:rsidRPr="00980165">
        <w:rPr>
          <w:rFonts w:ascii="Times New Roman" w:eastAsia="SimSun, 宋体" w:hAnsi="Times New Roman" w:cs="Times New Roman"/>
          <w:kern w:val="2"/>
          <w:sz w:val="24"/>
          <w:szCs w:val="24"/>
          <w:lang w:eastAsia="zh-CN" w:bidi="hi-IN"/>
        </w:rPr>
        <w:t>patvirtino, kad buvo Radijo pastato centrinėje aparatinėje. Apie 2 val. matė, kaip gatve pravažiavo 6-7 šarvuočiai, 2 dengti kariški sunkvežimiai. Iš keleivio pusės išlindęs kareivis, metė sprogstamąjį paketą į minią, pasigirdo automatų šaudymas. Į aparatinę kareiviai atėjo anksčiau, nei įsiveržė per centrinį įėjimą, jie šaudė į centrinės aparatinės duris. Jas išlaužus, įėjo 2 karininkai ir 1 kareivis, jie buvo apsirengę vienspalve uniforma, su neperšaunamomis liemenėmis, šalmais su antveidžiais, o kareivis buvo be antveidžio. Kariškiai, grasindami automatais, nurodė išjungti aparatinę ir aparatūrą, atsakius „išjunk pats“, kariškis ištraukė visus laidus. Lauke šaudė tankai ir automatais. Išeidamas matė suguldytus apie 8 milicininkus, lauke pradėjo stipriai šaudyti, todėl liepė grįžti atgal ir paguldė prie milicininkų. Matė, kaip kareiviai milicininkus mušė „bananais“, porą kartų spyrė jam. Kai paleido, prie įėjimo į Radijo pastatą kariškiai sulaikė į vidų einantį civilį, kuris pasakė „savas“, parodė leidimą ir buvo įleistas į pastatą (t. 54, b. l. 18-21).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Liudytojai </w:t>
      </w:r>
      <w:r w:rsidRPr="00980165">
        <w:rPr>
          <w:rFonts w:ascii="Times New Roman" w:eastAsia="SimSun, 宋体" w:hAnsi="Times New Roman" w:cs="Times New Roman"/>
          <w:b/>
          <w:kern w:val="2"/>
          <w:sz w:val="24"/>
          <w:szCs w:val="24"/>
          <w:lang w:eastAsia="zh-CN" w:bidi="hi-IN"/>
        </w:rPr>
        <w:t xml:space="preserve">R. U. </w:t>
      </w:r>
      <w:r w:rsidRPr="00980165">
        <w:rPr>
          <w:rFonts w:ascii="Times New Roman" w:eastAsia="SimSun, 宋体" w:hAnsi="Times New Roman" w:cs="Times New Roman"/>
          <w:kern w:val="2"/>
          <w:sz w:val="24"/>
          <w:szCs w:val="24"/>
          <w:lang w:eastAsia="zh-CN" w:bidi="hi-IN"/>
        </w:rPr>
        <w:t>patvirtino, kad kareiviai buvo su šalmais su ausinėmis, pas kareivius matė peilius ir iš nugarų kyšančias juodos spalvos lazdas, taip pat, kad girdėjo šūvius iš kulkosvaidžių (t. 56, b. l. 68-84, t. 136, b. l. 130-132, t. 448, b. l. 120-122, t. 371, b. l. 63).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V. S. </w:t>
      </w:r>
      <w:r w:rsidRPr="00980165">
        <w:rPr>
          <w:rFonts w:ascii="Times New Roman" w:eastAsia="SimSun, 宋体" w:hAnsi="Times New Roman" w:cs="Times New Roman"/>
          <w:kern w:val="2"/>
          <w:sz w:val="24"/>
          <w:szCs w:val="24"/>
          <w:lang w:eastAsia="zh-CN" w:bidi="hi-IN"/>
        </w:rPr>
        <w:t>patvirtino, kad matė šūvius trasuojančiais šoviniais į gyvenamųjų namų pusę. Civiliai ginklų neturėjo, kareivių nepuolė, neprovokavo. Šaudant iš aplinkinių namų nematė (t. 55, b. l. 217-220).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Liudytojas </w:t>
      </w:r>
      <w:r w:rsidRPr="00980165">
        <w:rPr>
          <w:rFonts w:ascii="Times New Roman" w:eastAsia="SimSun, 宋体" w:hAnsi="Times New Roman" w:cs="Times New Roman"/>
          <w:b/>
          <w:kern w:val="2"/>
          <w:sz w:val="24"/>
          <w:szCs w:val="24"/>
          <w:lang w:eastAsia="zh-CN" w:bidi="hi-IN"/>
        </w:rPr>
        <w:t xml:space="preserve">R. K. </w:t>
      </w:r>
      <w:r w:rsidRPr="00980165">
        <w:rPr>
          <w:rFonts w:ascii="Times New Roman" w:eastAsia="SimSun, 宋体" w:hAnsi="Times New Roman" w:cs="Times New Roman"/>
          <w:kern w:val="2"/>
          <w:sz w:val="24"/>
          <w:szCs w:val="24"/>
          <w:lang w:eastAsia="zh-CN" w:bidi="hi-IN"/>
        </w:rPr>
        <w:t>nurodė, kad kariškių šalmai buvo su ausinėmis, be antveidžių (t. 54, b. l. 106-108).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 Liudytoja </w:t>
      </w:r>
      <w:r w:rsidRPr="00980165">
        <w:rPr>
          <w:rFonts w:ascii="Times New Roman" w:eastAsia="SimSun, 宋体" w:hAnsi="Times New Roman" w:cs="Times New Roman"/>
          <w:b/>
          <w:kern w:val="2"/>
          <w:sz w:val="24"/>
          <w:szCs w:val="24"/>
          <w:lang w:eastAsia="zh-CN" w:bidi="hi-IN"/>
        </w:rPr>
        <w:t xml:space="preserve">R. V. </w:t>
      </w:r>
      <w:r w:rsidRPr="00980165">
        <w:rPr>
          <w:rFonts w:ascii="Times New Roman" w:eastAsia="SimSun, 宋体" w:hAnsi="Times New Roman" w:cs="Times New Roman"/>
          <w:kern w:val="2"/>
          <w:sz w:val="24"/>
          <w:szCs w:val="24"/>
          <w:lang w:eastAsia="zh-CN" w:bidi="hi-IN"/>
        </w:rPr>
        <w:t xml:space="preserve">nurodė, kad įvykių naktį dirbdama Radijo pastate, transliavimo aparatinėje, matė tankus. Kariškiai buvo apsirengę vienspalvėmis uniformomis, su neperšaunamomis liemenėmis, šalmais be antveidžių apie 18-20 m., tarp jų buvo ir vyresnių – virš 30 m. Kareiviai liudytoją kartu su Z. S., M. A., D. M., B. L. (S.), A. S. ir kitais nuvedė į diktorių kambarį. Darbuotojus ten prižiūrėjo kareiviai, ginkluoti automatais, į patalpas iš lauko veržėsi dūmai ar dujos. Vieną redaktorių spardė, trenkė automato buože. Būdama lauke, girdėjo šūvį, galėjo būti tanko, nuo jo byrėjo stiklai. Civiliai ginklų neturėjo, kariškių nepuolė, neprovokavo. Matė, kaip šaudė į pastatą, byrėjo tinkas. Šaudant iš aplinkinių pastatų nematė (t. 56, b. l. 193-195, t. 371, b. l. 65).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Z. S. </w:t>
      </w:r>
      <w:r w:rsidRPr="00980165">
        <w:rPr>
          <w:rFonts w:ascii="Times New Roman" w:eastAsia="SimSun, 宋体" w:hAnsi="Times New Roman" w:cs="Times New Roman"/>
          <w:kern w:val="2"/>
          <w:sz w:val="24"/>
          <w:szCs w:val="24"/>
          <w:lang w:eastAsia="zh-CN" w:bidi="hi-IN"/>
        </w:rPr>
        <w:t>patvirtino R. V. parodymus ir papildomai nurodė, kad į diktorinę atėjo desantininkas, išspyrė langą ir pro jį iškišęs automatą, šaudė į lauką. Kareivis pasakė, kad už tai dėkoti reikia „dėdulei J.“ (t. 55, b. l. 183-184).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Nukentėjusysis </w:t>
      </w:r>
      <w:r w:rsidRPr="00980165">
        <w:rPr>
          <w:rFonts w:ascii="Times New Roman" w:eastAsia="SimSun, 宋体" w:hAnsi="Times New Roman" w:cs="Times New Roman"/>
          <w:b/>
          <w:kern w:val="2"/>
          <w:sz w:val="24"/>
          <w:szCs w:val="24"/>
          <w:lang w:eastAsia="zh-CN" w:bidi="hi-IN"/>
        </w:rPr>
        <w:t xml:space="preserve">A. K. </w:t>
      </w:r>
      <w:r w:rsidRPr="00980165">
        <w:rPr>
          <w:rFonts w:ascii="Times New Roman" w:eastAsia="SimSun, 宋体" w:hAnsi="Times New Roman" w:cs="Times New Roman"/>
          <w:kern w:val="2"/>
          <w:sz w:val="24"/>
          <w:szCs w:val="24"/>
          <w:lang w:eastAsia="zh-CN" w:bidi="hi-IN"/>
        </w:rPr>
        <w:t xml:space="preserve">patvirtino, kad važiuodamas iš Justiniškių, matė blyksnius prie TV bokšto ir LRT, girdėjo šaudymą. Prie LRT girdėjo šaudymą iš tanko ir automatinių ginklų, matė sprogimų sukeltas pašvaistes ir dūmus. Ant takelio ties vaikų dailės mokykla, sustabdęs nepažįstamas civilis vyras, su raudonu raiščiu ant rankovės, rusiškai paklausė, kur eina. Atsakius, kad į darbą ir gestu parodžius į Radijo pastatą, vyras pradėjo keiktis, pasipylė smūgiai į galvą. Bandė rankomis prisidengti galvą nuo smūgių, tačiau užpuolikui į pagalbą atskubėjo dar du vyrai su raudonais raiščiais ir mušė visi trys. Mušė kažkokiu pagaliu ir metaliniais strypais. Mušant prakirto galvą pakaušio srityje, dešinę ranką plaštakos srityje, liko mėlynės nugaros srityje. Kai mušė, aplink LRT dar buvo šaudoma, visur matėsi dūmų šleifai (t. 63, b. l. 102-109).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Analogiškus parodymus apie sužalojimo aplinkybes davė kiti nukentėjusieji, jų parodymus patvirtino teismo medicinos ekspertizių išvados: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Akustinių nežymių sveikatos sutrikdymų (sužalojimų) padarymą nukentėjusiems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Nukentėjusioji</w:t>
      </w:r>
      <w:r w:rsidRPr="00980165">
        <w:rPr>
          <w:rFonts w:ascii="Times New Roman" w:eastAsia="SimSun, 宋体" w:hAnsi="Times New Roman" w:cs="Times New Roman"/>
          <w:b/>
          <w:kern w:val="2"/>
          <w:sz w:val="24"/>
          <w:szCs w:val="24"/>
          <w:lang w:eastAsia="zh-CN" w:bidi="hi-IN"/>
        </w:rPr>
        <w:t xml:space="preserve"> D. G. </w:t>
      </w:r>
      <w:r w:rsidRPr="00980165">
        <w:rPr>
          <w:rFonts w:ascii="Times New Roman" w:eastAsia="SimSun, 宋体" w:hAnsi="Times New Roman" w:cs="Times New Roman"/>
          <w:kern w:val="2"/>
          <w:sz w:val="24"/>
          <w:szCs w:val="24"/>
          <w:lang w:eastAsia="zh-CN" w:bidi="hi-IN"/>
        </w:rPr>
        <w:t>patvirtino, kad prie LRT tankas iššovė link pastato, tuščiu užtaisu. Nuo šūvio išbyrėjo autobuso ir pastato langai, sugriuvo žmonės. Kareiviai išlipo, atrodo, iš dviejų sunkvežimių ir išsirikiavo grandine, į minią buvo mėtomi sprogstamieji prietaisai, nuo kurių žmonės griūdavo. Kareiviai šaudė į viršų ir tiesiog į žmones. Kareiviai buvo apsirengę žalsvos spalvos striukėmis su metaliniais šalmais, rankose turėjo automatus, kai kurie turėjo juodos spalvos lazdas. Ar turėjo neperšaunamas liemenes, nežino. Tankas stovėjo vikšrais ant šaligatvio, o kareiviai šaudė link pastato (t. 61, b. l. 106-112).</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2324 nurodyta, kad D. G. konstatuojami liekamieji reiškiniai po galvos smegenų traumos – galvos smegenų sukrėtimo su likvoro cirkuliacijos sutrikimo krizėmis. Abiejų ausų garsą suvokiančios sistemos pakenkimas. Sužalojimai, kurių pasekmės šiuo metu aukščiau išvardintos, gavosi dėl galvos smegenų sukrėtimo ir akustinės traumos. Šie sužalojimai galėjo būti padaryti 1991-01-13 naktį. Iki 1991-01-13 įvykių nėra medicininių duomenų apie galvos ar akustines traumas. Sužalojimas lengvas, sukėlęs nedidelį pastovų bendro darbingumo netekimą (t. 61, b. l. 109-110).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2011-08-05 specialisto išvada patvirtina, kad D. G. padarytas kūno sužalojimas atitinka nežymų sveikatos sutrikdymą (t. 482, b. l. 84-109).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Nukentėjusioji </w:t>
      </w:r>
      <w:r w:rsidRPr="00980165">
        <w:rPr>
          <w:rFonts w:ascii="Times New Roman" w:eastAsia="SimSun, 宋体" w:hAnsi="Times New Roman" w:cs="Times New Roman"/>
          <w:b/>
          <w:kern w:val="2"/>
          <w:sz w:val="24"/>
          <w:szCs w:val="24"/>
          <w:lang w:eastAsia="zh-CN" w:bidi="hi-IN"/>
        </w:rPr>
        <w:t xml:space="preserve">L. A. </w:t>
      </w:r>
      <w:r w:rsidRPr="00980165">
        <w:rPr>
          <w:rFonts w:ascii="Times New Roman" w:eastAsia="SimSun, 宋体" w:hAnsi="Times New Roman" w:cs="Times New Roman"/>
          <w:kern w:val="2"/>
          <w:sz w:val="24"/>
          <w:szCs w:val="24"/>
          <w:lang w:eastAsia="zh-CN" w:bidi="hi-IN"/>
        </w:rPr>
        <w:t>patvirtino, kad buvo prie LRT, atvažiavę kariškiai iš karto nešaudė. Automatais šaudyti pradėjo po 10-15 min., vėliau ėmė šaudyti iš tankečių, dar vėliau iš tankų. Iš tankų šaudė į orą, sukeldami labai didelį triukšmą. Šalia stovinčią jauną merginą sužeidė į ranką, šaudydami automatais. Įvykių metu, šaudant iš tanko, jai paveikė klausos organus, akis.(t. 61, b. l. 8-12; t. 371, b. l. 167-168).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2222 konstatuota, kad L. A. padaryta akustinė trauma, abipusis sraiginio nervo uždegimas, su nežymiu klausos susilpnėjimu ir ūmus vokų junginių uždegimas. Sužalojimas lengvas, sukėlęs trumpalaikį sveikatos sutrikimą (t. 61, b. l. 11).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2011-08-05 specialisto išvada patvirtina, kad</w:t>
      </w:r>
      <w:r w:rsidRPr="00980165">
        <w:rPr>
          <w:rFonts w:ascii="Times New Roman" w:eastAsia="SimSun, 宋体" w:hAnsi="Times New Roman" w:cs="Times New Roman"/>
          <w:b/>
          <w:kern w:val="2"/>
          <w:sz w:val="24"/>
          <w:szCs w:val="24"/>
          <w:lang w:eastAsia="zh-CN" w:bidi="hi-IN"/>
        </w:rPr>
        <w:t xml:space="preserve"> L. A. </w:t>
      </w:r>
      <w:r w:rsidRPr="00980165">
        <w:rPr>
          <w:rFonts w:ascii="Times New Roman" w:eastAsia="SimSun, 宋体" w:hAnsi="Times New Roman" w:cs="Times New Roman"/>
          <w:kern w:val="2"/>
          <w:sz w:val="24"/>
          <w:szCs w:val="24"/>
          <w:lang w:eastAsia="zh-CN" w:bidi="hi-IN"/>
        </w:rPr>
        <w:t>padarytas kūno sužalojimas atitinka nežymų sveikatos sutrikdymą (t. 482, b. l. 84-109).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Nukentėjusysis</w:t>
      </w:r>
      <w:r w:rsidRPr="00980165">
        <w:rPr>
          <w:rFonts w:ascii="Times New Roman" w:eastAsia="SimSun, 宋体" w:hAnsi="Times New Roman" w:cs="Times New Roman"/>
          <w:b/>
          <w:kern w:val="2"/>
          <w:sz w:val="24"/>
          <w:szCs w:val="24"/>
          <w:lang w:eastAsia="zh-CN" w:bidi="hi-IN"/>
        </w:rPr>
        <w:t xml:space="preserve"> L. L. </w:t>
      </w:r>
      <w:r w:rsidRPr="00980165">
        <w:rPr>
          <w:rFonts w:ascii="Times New Roman" w:eastAsia="SimSun, 宋体" w:hAnsi="Times New Roman" w:cs="Times New Roman"/>
          <w:kern w:val="2"/>
          <w:sz w:val="24"/>
          <w:szCs w:val="24"/>
          <w:lang w:eastAsia="zh-CN" w:bidi="hi-IN"/>
        </w:rPr>
        <w:t>patvirtino, kad atvykus prie LRT, pasirodė tankai. Šalia sustojęs tankas iššovė, šūvis jam pažeidė ausis. Tankas šaudė kelis kartus, buvo šaudoma automatais prie komiteto pastato (t. 61, b. l. 174-179).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Teismo medicinos ekspertizės akte Nr. 1823 konstatuota, kad L. L. padaryta akustinė trauma. Sužalojimas padarytas 1991-01-13 stipraus garso nuo šūvių iš tankų patrankų. Sužalojimas lengvas, sukėlęs nežymų pastovų darbingumo netekimą (t. 61, b. l. 178).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2011-08-05 specialisto išvada patvirtina, kad L. L. padarytas kūno sužalojimas atitinka nežymų sveikatos sutrikdymą (t. 482, b. l. 84-109).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Analogiškai sužalojimo aplinkybes ir gautas akustines traumas patvirtino kiti nukentėjusieji teismo medicinos ekspertizės aktai.</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u w:val="single"/>
          <w:lang w:eastAsia="lt-LT" w:bidi="hi-IN"/>
        </w:rPr>
      </w:pPr>
      <w:r w:rsidRPr="00980165">
        <w:rPr>
          <w:rFonts w:ascii="Times New Roman" w:eastAsia="SimSun, 宋体" w:hAnsi="Times New Roman" w:cs="Times New Roman"/>
          <w:kern w:val="2"/>
          <w:sz w:val="24"/>
          <w:szCs w:val="24"/>
          <w:u w:val="single"/>
          <w:lang w:eastAsia="lt-LT" w:bidi="hi-IN"/>
        </w:rPr>
        <w:t>TSRS kariškių nusikalstamus veiksmus prieš civilius prie LRT pastatų ir patalpose patvirtina:</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i/>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 </w:t>
      </w:r>
      <w:r w:rsidRPr="00980165">
        <w:rPr>
          <w:rFonts w:ascii="Times New Roman" w:eastAsia="SimSun, 宋体" w:hAnsi="Times New Roman" w:cs="Times New Roman"/>
          <w:b/>
          <w:kern w:val="2"/>
          <w:sz w:val="24"/>
          <w:szCs w:val="24"/>
          <w:lang w:eastAsia="lt-LT" w:bidi="hi-IN"/>
        </w:rPr>
        <w:t xml:space="preserve">A. L. </w:t>
      </w:r>
      <w:r w:rsidRPr="00980165">
        <w:rPr>
          <w:rFonts w:ascii="Times New Roman" w:eastAsia="SimSun, 宋体" w:hAnsi="Times New Roman" w:cs="Times New Roman"/>
          <w:kern w:val="2"/>
          <w:sz w:val="24"/>
          <w:szCs w:val="24"/>
          <w:lang w:eastAsia="lt-LT" w:bidi="hi-IN"/>
        </w:rPr>
        <w:t>patvirtino, kad budėdami LRT Televizijoje, centrinėje aparatinėje, kartu su L. B., S. G., A. M., V. K., buvo užsirakinę. Per kamerą matė ateinančius kariškius, kurie nusuko kamerą ir nuėjo į apačią, kur TV studijoje buvo diktorė E. B., per ryšį girdėjo, kad jie ten laužia duris. Buvo išlaužtos ir centrinės aparatinės durys, po vieną juos išvedė į koridorių, rodė, ką „mūsiškiai padarė“. Ant stalo gulėjo kariškis, iš pažiūros vyresnis nei šaukiamojo amžiaus. Apie 5 m. nuo lifto durų matė kraujo. Kai buvo išvesti į lauką, kariškiai pradėjo labai šaudyti serijomis namų link, pabiro langų stiklai, šaudė koviniais. Kariškiai buvo su marga uniforma, šalmai su antveidžiais, su neperšaunamomis liemenėmis, 20-22 m., buvo ir 30-40 m. kariškai apsirengusių vyrų. Kariškiai mėtė į žmones dūminius, dujinius paketus, nuo jų graužė akis. Civiliai ginklų neturėjo, kariškių nepuolė, neprovokavo. Šaudant iš aplinkinių pastatų nematė. LNGK kreipimąsi girdėjo, matė prie kareivių stovinčius vyrus su raudonais raiščiais (t. 54, b. l. 146-149).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zh-CN" w:bidi="hi-IN"/>
        </w:rPr>
        <w:t xml:space="preserve">Liudytoja </w:t>
      </w:r>
      <w:r w:rsidRPr="00980165">
        <w:rPr>
          <w:rFonts w:ascii="Times New Roman" w:eastAsia="SimSun, 宋体" w:hAnsi="Times New Roman" w:cs="Times New Roman"/>
          <w:b/>
          <w:kern w:val="2"/>
          <w:sz w:val="24"/>
          <w:szCs w:val="24"/>
          <w:lang w:eastAsia="zh-CN" w:bidi="hi-IN"/>
        </w:rPr>
        <w:t xml:space="preserve">E. B. </w:t>
      </w:r>
      <w:r w:rsidRPr="00980165">
        <w:rPr>
          <w:rFonts w:ascii="Times New Roman" w:eastAsia="SimSun, 宋体" w:hAnsi="Times New Roman" w:cs="Times New Roman"/>
          <w:kern w:val="2"/>
          <w:sz w:val="24"/>
          <w:szCs w:val="24"/>
          <w:lang w:eastAsia="zh-CN" w:bidi="hi-IN"/>
        </w:rPr>
        <w:t xml:space="preserve">patvirtino, kad sausio 12 d. dirbo televizijoje, informacijos redakcijoje. Telefonu žmonės suteikdavo informaciją apie kariškių judėjimą. Sausio 13- osios naktį buvo žinoma, kad karinė technika iš Šiaurės miestelio išvažiavo į miestą. Būdama studijoje, monitoriuose galėjo matyti, ką tuo metu transliuoja televizija į eterį. Tuo metu rodė ramią minią prie Parlamento, o jie aplink jau girdėjo šūvius, bet kur šaudė, tiksliai negalėjo pasakyti, nes studija yra izoliuota. Taip pat girdėjo sprogimų dunksėjimą, drebėjo žemė. Kolegos, likę redakcijoje, vietiniu telefonu skambino jai į studiją ir pranešinėjo, kas darosi aplinkui, o ji tą informaciją perdavinėjo į eterį. Pirmiausiai pamatė, kaip kareiviai, apie 20-30 žmonių, apsirengę maskuojančia uniforma, su šalmais, kurie buvo su stikliniais antveidžiais, neperšaunamomis liemenėmis, su automatais, įbėgo į režisierių pultą, išvarė iš ten buvusius žmones. Kareiviai automatais mėgino išdaužti stiklą, skiriantį studiją ir pultą, tačiau jiems nepavyko, todėl kapojo duris. Įbėgę į studiją atstatė automatus į ją ir P. B. rusiškai sukomandavo „nešaudyti, stovėti, nesijuokti“ ir liepė išeiti iš studijos. Lydėdami kariškiai siūlė užeiti į valgyklos patalpą ir pasižiūrėti, kur guli nušautas jų kariškis. </w:t>
      </w:r>
      <w:r w:rsidRPr="00980165">
        <w:rPr>
          <w:rFonts w:ascii="Times New Roman" w:eastAsia="SimSun, 宋体" w:hAnsi="Times New Roman" w:cs="Times New Roman"/>
          <w:kern w:val="2"/>
          <w:sz w:val="24"/>
          <w:szCs w:val="24"/>
          <w:lang w:eastAsia="lt-LT" w:bidi="hi-IN"/>
        </w:rPr>
        <w:t>Aikštelėje prie durų žmonių nebuvo, stovėjo šarvuočiai, virš galvų matėsi skrendančios raudonos spalvos kulkos, į žmones kariškiai mėtė sprogstamus paketus, girdėjosi garsas ir matėsi sprogimo šviesos. Įsiminė prie LRT Radijo pastato vaikštantys vyrai su lietpalčiais, skrybėlėmis, kurie atrodė tarsi nežinantys, ką daryti. Kariškiai jų nuo pastato nevarė, nors civiliams prie pastato neleido artintis.</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V. D. </w:t>
      </w:r>
      <w:r w:rsidRPr="00980165">
        <w:rPr>
          <w:rFonts w:ascii="Times New Roman" w:eastAsia="SimSun, 宋体" w:hAnsi="Times New Roman" w:cs="Times New Roman"/>
          <w:kern w:val="2"/>
          <w:sz w:val="24"/>
          <w:szCs w:val="24"/>
          <w:lang w:eastAsia="lt-LT" w:bidi="hi-IN"/>
        </w:rPr>
        <w:t>patvirtino, kad būdamas Televizijos pastate ir išgirdęs šūvius, nubėgęs į trečią aukštą pradėjo filmuoti. Žmonės prie įėjimo neleido praeiti kareiviams, kareiviai šaudė, mėtė šaškes, pradėjo stumti žmones. Mėgino pro valgyklą išeiti į lauką, bet ten jau buvo dūmai, nuėjo į holą, iš viršaus laiptais leidosi N. B.. Hole buvęs desantininkas liepė išeiti. Prie įėjimo stovėjo karine uniforma dėvintis vyras, kuris žmonėms suriko, kad užtaiso automatą koviniais šoviniais, automatą laikė vienoje rankoje, o dėtuvę – kitoje. Einant pro LRT Radijo pastatą, girdėjo šaudant, šaudė koviniais šoviniais, pradėjo byrėti langai. Padėjo nešti sužeistą vyrą iki greitosios pagalbos automobilio. Matė tanką Konarskio ir K. Požėlos gatvių sankirtoje, kuris iššovė (t. 53, b. l. 137-138, t. 371, b. l. 58-59).</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Liudytojas</w:t>
      </w:r>
      <w:r w:rsidRPr="00980165">
        <w:rPr>
          <w:rFonts w:ascii="Times New Roman" w:eastAsia="SimSun, 宋体" w:hAnsi="Times New Roman" w:cs="Times New Roman"/>
          <w:b/>
          <w:kern w:val="2"/>
          <w:sz w:val="24"/>
          <w:szCs w:val="24"/>
          <w:lang w:eastAsia="lt-LT" w:bidi="hi-IN"/>
        </w:rPr>
        <w:t xml:space="preserve"> Č. V. </w:t>
      </w:r>
      <w:r w:rsidRPr="00980165">
        <w:rPr>
          <w:rFonts w:ascii="Times New Roman" w:eastAsia="SimSun, 宋体" w:hAnsi="Times New Roman" w:cs="Times New Roman"/>
          <w:kern w:val="2"/>
          <w:sz w:val="24"/>
          <w:szCs w:val="24"/>
          <w:lang w:eastAsia="lt-LT" w:bidi="hi-IN"/>
        </w:rPr>
        <w:t xml:space="preserve">patvirtino, kad buvo LRT kino komplekso patalpose kartu su V. T., V. K., E. S., S. P., G. J., jo žmona, seserimi. Matė kaip kareiviai pro duris mėtė sprogstamuosius paketus, kaip vienas kareivis per langą įšoko į LRT Radijo pastatą. Išeidamas matė suguldytus milicininkus, veidais į apačią, už galvos sudėtomis rankomis. Kareiviai šaudė, taip pat ir trasuojančiomis kulkomis (t. 56, b. l. 105-107).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Nurodytas aplinkybes patvirtino liudytojas </w:t>
      </w:r>
      <w:r w:rsidRPr="00980165">
        <w:rPr>
          <w:rFonts w:ascii="Times New Roman" w:eastAsia="SimSun, 宋体" w:hAnsi="Times New Roman" w:cs="Times New Roman"/>
          <w:b/>
          <w:kern w:val="2"/>
          <w:sz w:val="24"/>
          <w:szCs w:val="24"/>
          <w:lang w:eastAsia="lt-LT" w:bidi="hi-IN"/>
        </w:rPr>
        <w:t xml:space="preserve">G. J. </w:t>
      </w:r>
      <w:r w:rsidRPr="00980165">
        <w:rPr>
          <w:rFonts w:ascii="Times New Roman" w:eastAsia="SimSun, 宋体" w:hAnsi="Times New Roman" w:cs="Times New Roman"/>
          <w:kern w:val="2"/>
          <w:sz w:val="24"/>
          <w:szCs w:val="24"/>
          <w:lang w:eastAsia="lt-LT" w:bidi="hi-IN"/>
        </w:rPr>
        <w:t xml:space="preserve">ir nurodė, kad matė šaudant trasuojančiomis kulkomis, kad matė kaip kareiviai mušė civilius asmenis.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i/>
          <w:kern w:val="2"/>
          <w:sz w:val="24"/>
          <w:szCs w:val="24"/>
          <w:lang w:eastAsia="lt-LT" w:bidi="hi-IN"/>
        </w:rPr>
      </w:pPr>
      <w:r w:rsidRPr="00980165">
        <w:rPr>
          <w:rFonts w:ascii="Times New Roman" w:eastAsia="SimSun, 宋体" w:hAnsi="Times New Roman" w:cs="Times New Roman"/>
          <w:kern w:val="2"/>
          <w:sz w:val="24"/>
          <w:szCs w:val="24"/>
          <w:u w:val="single"/>
          <w:lang w:eastAsia="lt-LT" w:bidi="hi-IN"/>
        </w:rPr>
        <w:t>TSRS kariškių, šturmavusių TASK pastatą, veiksmus patvirtina</w:t>
      </w:r>
      <w:r w:rsidRPr="00980165">
        <w:rPr>
          <w:rFonts w:ascii="Times New Roman" w:eastAsia="SimSun, 宋体" w:hAnsi="Times New Roman" w:cs="Times New Roman"/>
          <w:kern w:val="2"/>
          <w:sz w:val="24"/>
          <w:szCs w:val="24"/>
          <w:lang w:eastAsia="lt-LT" w:bidi="hi-IN"/>
        </w:rPr>
        <w:t>:</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i/>
          <w:kern w:val="2"/>
          <w:sz w:val="24"/>
          <w:szCs w:val="24"/>
          <w:lang w:eastAsia="lt-LT"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 </w:t>
      </w:r>
      <w:r w:rsidRPr="00980165">
        <w:rPr>
          <w:rFonts w:ascii="Times New Roman" w:eastAsia="SimSun, 宋体" w:hAnsi="Times New Roman" w:cs="Times New Roman"/>
          <w:b/>
          <w:kern w:val="2"/>
          <w:sz w:val="24"/>
          <w:szCs w:val="24"/>
          <w:lang w:eastAsia="lt-LT" w:bidi="hi-IN"/>
        </w:rPr>
        <w:t xml:space="preserve">E. V. </w:t>
      </w:r>
      <w:r w:rsidRPr="00980165">
        <w:rPr>
          <w:rFonts w:ascii="Times New Roman" w:eastAsia="SimSun, 宋体" w:hAnsi="Times New Roman" w:cs="Times New Roman"/>
          <w:kern w:val="2"/>
          <w:sz w:val="24"/>
          <w:szCs w:val="24"/>
          <w:lang w:eastAsia="lt-LT" w:bidi="hi-IN"/>
        </w:rPr>
        <w:t>patvirtino, kad 1991-01-12 darbą pradėjo 23 val., kartu tą dieną dirbo Z. G. M. M. ir S. P., išgirdo šūvius prie TV bokšto. Gavus informaciją, kad link LRT važiuoja tankai ir karinė technika, kabinete išjungė šviesą, užuolaidą uždengė veikiančią aparatūrą, kabineto duris buvo užsirakinę. Kai nutrūko televizijos transliacija, išėmė kasetę iš magnetofono, išjungė televizorių. Gavę komandą rikiuotis ir šturmuoti įėjimo duris, kareiviai jas išlaužė ir taip įėję į vidų, pasuko į dešinę pusę, kurioje buvo montažinės aparatinės, nes ten degė šviesa ir dirbo žmonės, kuriuos kareiviai išvarė lauk iš pastato. Jų aparatinėje šviesa buvo išjungta, durys užrakintos, kareiviai tik paklibino durų rankeną, durų nelaužė, todėl jų ir nerado. Supratę, kad kareiviai pakilo į antrą aukštą, pakilo iš po palangės, kur buvo pritūpę, supakavo videokasetes, kurios buvo programų įrašai nuo 1991-01-11 iki 1991-01-13 d. Išėmė kasetę iš videomagnetofono, kurioje buvo įrašyta E. B. kalba ir nufilmuoti kareiviai, vaikštantys koridoriuje iki kol jie nusuko vaizdo kamerą ir TV programa išsijungė. Kiekvienas paėmė tiek kasečių, kiek galėjo susikišti už rūbų ar susidėti į rankinę. Vėliau šį vaizdo įrašą perrašė ir išplatino. (t. 471, b. l. 19-25).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E. M.</w:t>
      </w:r>
      <w:r w:rsidRPr="00980165">
        <w:rPr>
          <w:rFonts w:ascii="Times New Roman" w:eastAsia="SimSun, 宋体" w:hAnsi="Times New Roman" w:cs="Times New Roman"/>
          <w:kern w:val="2"/>
          <w:sz w:val="24"/>
          <w:szCs w:val="24"/>
          <w:lang w:eastAsia="lt-LT" w:bidi="hi-IN"/>
        </w:rPr>
        <w:t xml:space="preserve">, budėjęs prie LRT Televizijos pastato nuo 1991-01-12 23 val., patvirtino, kad prie LRT pastato susirinkę žmonės elgėsi ramiai, karinė technika šaudė tuščiais šoviniais. Prasidėjus šturmui, į Televizijos pastatą desantininkai įsiveržė pro langą, prie Radijo pastato buvo šaudoma koviniais šoviniais (t. 65, b. l. 139-142).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V. Č. </w:t>
      </w:r>
      <w:r w:rsidRPr="00980165">
        <w:rPr>
          <w:rFonts w:ascii="Times New Roman" w:eastAsia="SimSun, 宋体" w:hAnsi="Times New Roman" w:cs="Times New Roman"/>
          <w:kern w:val="2"/>
          <w:sz w:val="24"/>
          <w:szCs w:val="24"/>
          <w:lang w:eastAsia="lt-LT" w:bidi="hi-IN"/>
        </w:rPr>
        <w:t xml:space="preserve">patvirtino, kad pirmieji kareiviai šaudė tuščiais šoviniais, o kiti, su apsaugomis ant veidų, mėtė sprogstamus paketus ir šaudė į sienas virš galvų (t. 65, b. l. 24-27).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R. D. </w:t>
      </w:r>
      <w:r w:rsidRPr="00980165">
        <w:rPr>
          <w:rFonts w:ascii="Times New Roman" w:eastAsia="SimSun, 宋体" w:hAnsi="Times New Roman" w:cs="Times New Roman"/>
          <w:kern w:val="2"/>
          <w:sz w:val="24"/>
          <w:szCs w:val="24"/>
          <w:lang w:eastAsia="lt-LT" w:bidi="hi-IN"/>
        </w:rPr>
        <w:t xml:space="preserve">patvirtino, kad desantininkai buvo su automatais AKS ir AKSU, su guminėmis lazdomis, kareiviams pradėjus šaudyti, byrėjo tinkas, buvo mėtomi sprogmenys, užgrobime dalyvavo apie 60 kareivių (t. 65, b. l. 41-42).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S. M. </w:t>
      </w:r>
      <w:r w:rsidRPr="00980165">
        <w:rPr>
          <w:rFonts w:ascii="Times New Roman" w:eastAsia="SimSun, 宋体" w:hAnsi="Times New Roman" w:cs="Times New Roman"/>
          <w:kern w:val="2"/>
          <w:sz w:val="24"/>
          <w:szCs w:val="24"/>
          <w:lang w:eastAsia="lt-LT" w:bidi="hi-IN"/>
        </w:rPr>
        <w:t xml:space="preserve">patvirtino, kad desantininkai šaudė į žmones automatais, mėtė sprogmenis (t. 65, b. l. 141-143).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K. M. </w:t>
      </w:r>
      <w:r w:rsidRPr="00980165">
        <w:rPr>
          <w:rFonts w:ascii="Times New Roman" w:eastAsia="SimSun, 宋体" w:hAnsi="Times New Roman" w:cs="Times New Roman"/>
          <w:kern w:val="2"/>
          <w:sz w:val="24"/>
          <w:szCs w:val="24"/>
          <w:lang w:eastAsia="lt-LT" w:bidi="hi-IN"/>
        </w:rPr>
        <w:t xml:space="preserve">patvirtino, kad desantininkai stūmė minią ir šaudė žmonėms prieš akis, daužė juos automatais, metaliniais strypais,  mėtė sprogstamus įtaisus ant žmonių. Matė, kaip karininkai nuo šarvuočio šaudė į LRT pastatą ir aplinkinius namus ne tuščiais šoviniais (t. 65, b. l. 144-149).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 xml:space="preserve">V. M. </w:t>
      </w:r>
      <w:r w:rsidRPr="00980165">
        <w:rPr>
          <w:rFonts w:ascii="Times New Roman" w:eastAsia="SimSun, 宋体" w:hAnsi="Times New Roman" w:cs="Times New Roman"/>
          <w:kern w:val="2"/>
          <w:sz w:val="24"/>
          <w:szCs w:val="24"/>
          <w:lang w:eastAsia="lt-LT" w:bidi="hi-IN"/>
        </w:rPr>
        <w:t xml:space="preserve">patvirtino, kad kareiviai per LRT pastato langus mėtė sprogstančius užtaisus, šaudė trasuojančiomis kulkomis į priešais esančius namus. Į kariškius niekas nešaudė ir iš aplinkinių pastatų (t. 65, b. l. 150-156, t. 373, b. l. 670).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J. D.</w:t>
      </w:r>
      <w:r w:rsidRPr="00980165">
        <w:rPr>
          <w:rFonts w:ascii="Times New Roman" w:eastAsia="SimSun, 宋体" w:hAnsi="Times New Roman" w:cs="Times New Roman"/>
          <w:kern w:val="2"/>
          <w:sz w:val="24"/>
          <w:szCs w:val="24"/>
          <w:lang w:eastAsia="lt-LT" w:bidi="hi-IN"/>
        </w:rPr>
        <w:t xml:space="preserve">, VRM apsaugos dalinio vadas patvirtino, kad jo dalinys saugojo LRT pastatą, budėjo 36 žmonės. Dalis jų turėjo pistoletus, kiti – gumines lazdas. Kariškiai, eidami link žmonių minios, mėtė sprogstamus paketus, šaudė žmonėms virš galvų tuščiais šoviniais, vėliau – koviniais, byrėjo sienos. Kariškiai atėmė milicininkų pistoletus, patys buvo ginkluoti automatais ir guminėmis lazdomis (t. 64, b. l. 9-11).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A.-A. G.</w:t>
      </w:r>
      <w:r w:rsidRPr="00980165">
        <w:rPr>
          <w:rFonts w:ascii="Times New Roman" w:eastAsia="SimSun, 宋体" w:hAnsi="Times New Roman" w:cs="Times New Roman"/>
          <w:kern w:val="2"/>
          <w:sz w:val="24"/>
          <w:szCs w:val="24"/>
          <w:lang w:eastAsia="lt-LT" w:bidi="hi-IN"/>
        </w:rPr>
        <w:t>, LR XXXX Vyriausybinių ir valstybinių objektų apsaugos dalinio milicininkas patvirtino kad 1991-01-12 20 val. kartu su milicininku A. buvo paskirti budėti prie LRT pastato, prie vartų, vedančių į LRT teritoriją. Kariškiai jau užėmus pastatus mušė žmones automatų buožėmis ir guminėmis lazdomis, šaudė į priešais esančio namo langus, nors šūvių iš to namo nebuvo (t. 63, b. l. 269-270, t. 371, b. l. 119-120).</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J. N.</w:t>
      </w:r>
      <w:r w:rsidRPr="00980165">
        <w:rPr>
          <w:rFonts w:ascii="Times New Roman" w:eastAsia="SimSun, 宋体" w:hAnsi="Times New Roman" w:cs="Times New Roman"/>
          <w:kern w:val="2"/>
          <w:sz w:val="24"/>
          <w:szCs w:val="24"/>
          <w:lang w:eastAsia="lt-LT" w:bidi="hi-IN"/>
        </w:rPr>
        <w:t>, LR VRM Vyriausybės apsaugos būrio milicininkas, budėjęs LRT pastato viduje prie centrinio įėjimo, patvirtino, kad kartu su juo buvo M. Z., I. G., V. K., R. D. ir P. G., desantininkai šaudė tikrais šoviniais, nes biro sienų tinkas, mėtė sprogmenis į minią (t. 66, b. l. 104-105).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A. K.</w:t>
      </w:r>
      <w:r w:rsidRPr="00980165">
        <w:rPr>
          <w:rFonts w:ascii="Times New Roman" w:eastAsia="SimSun, 宋体" w:hAnsi="Times New Roman" w:cs="Times New Roman"/>
          <w:kern w:val="2"/>
          <w:sz w:val="24"/>
          <w:szCs w:val="24"/>
          <w:lang w:eastAsia="lt-LT" w:bidi="hi-IN"/>
        </w:rPr>
        <w:t>, LR Vyriausybinių ir valstybinių objektų savarankiško apsaugos dalinio milicininkas patvirtino, kad budėdamas su A. D., matė, kaip iš šarvuotų transporterių ir dengtų mašinų iššokę kariškiai, šaudė į LRT pastato langus koviniais šoviniais (nuo šūvių dužo stiklai), mėtė į minią žmonių sprogstamuosius įtaisus. Kariškiai, įsiveržę per centrines Radijo pastato duris, šaudė jiems virš galvų koviniais šoviniais (byrėjo tinkas). Vienas iš kariškių, vesdamas juos link išėjimo, automato buože sudavė į nugarą (t. 64, b. l. 45-48).</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V. R.</w:t>
      </w:r>
      <w:r w:rsidRPr="00980165">
        <w:rPr>
          <w:rFonts w:ascii="Times New Roman" w:eastAsia="SimSun, 宋体" w:hAnsi="Times New Roman" w:cs="Times New Roman"/>
          <w:kern w:val="2"/>
          <w:sz w:val="24"/>
          <w:szCs w:val="24"/>
          <w:lang w:eastAsia="lt-LT" w:bidi="hi-IN"/>
        </w:rPr>
        <w:t>, LR VRM apsaugos dalinio milicininkas patvirtino, kad prasidėjus puolimui, pradėjo dužti pastato langai, milicininkus iš pastato išvarė desantininkai (t. 66, b. l. 112-113).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R. K.</w:t>
      </w:r>
      <w:r w:rsidRPr="00980165">
        <w:rPr>
          <w:rFonts w:ascii="Times New Roman" w:eastAsia="SimSun, 宋体" w:hAnsi="Times New Roman" w:cs="Times New Roman"/>
          <w:kern w:val="2"/>
          <w:sz w:val="24"/>
          <w:szCs w:val="24"/>
          <w:lang w:eastAsia="lt-LT" w:bidi="hi-IN"/>
        </w:rPr>
        <w:t>, LR VRM Vyriausybės apsaugos dalinio milicininkas, budėjęs poste su Jankūnu ir Kobrinu patvirtino, kad žmonės buvo taikūs, prasidėjus šturmui, su kitais milicininkais stengėsi, kad civiliai ir kariškiai nesusitiktų (t. 66, b. l. 90-91).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b/>
          <w:kern w:val="2"/>
          <w:sz w:val="24"/>
          <w:szCs w:val="24"/>
          <w:lang w:eastAsia="lt-LT" w:bidi="hi-IN"/>
        </w:rPr>
        <w:t xml:space="preserve">Liudytojas G. Z. </w:t>
      </w:r>
      <w:r w:rsidRPr="00980165">
        <w:rPr>
          <w:rFonts w:ascii="Times New Roman" w:eastAsia="SimSun, 宋体" w:hAnsi="Times New Roman" w:cs="Times New Roman"/>
          <w:kern w:val="2"/>
          <w:sz w:val="24"/>
          <w:szCs w:val="24"/>
          <w:lang w:eastAsia="lt-LT" w:bidi="hi-IN"/>
        </w:rPr>
        <w:t>patvirtino kad atėjęs budėti į LRT, dėvėjo milicininko uniformą, su savimi turėjo tarnybinį Makarovo sistemos pistoletą ir 16 vnt. kovinių šovinių. V. D. jį kartu su J. B. paskyrė budėti LRT pastato 3 aukšte, koridoriuje prie TV laidų transliavimo patalpų. Apie 2 val. pamatė važiuojančią šarvuotų transporterių koloną, kelis tankus, dengtus sunkvežimius, kurie sustojo K. P. g., o iš karinio transporterio iššoko automatais ginkluoti kareiviai ir pradėjo bėgti jų pastato kryptimi. Po kurio laiko išgirdo LRT kieme automatų šūvius, kelis pabūklų, galimai tankų, šūvius. Girdėjo LRT kieme sprogimus. Po maždaug 10 min. į koridorių, kuriame buvo jo postas, įbėgo apie 10 kariškių, ginkluotų automatais. Priėjęs kariškis, majoras, paėmė G. Z. pistoletą, šovinius, vėliau grąžino pistoletą. Po kurio laiko desantininkai iš kabinetų į lauką išvedė darbuotojus. Prie pastatų buvo tankai, jie kelis kartus iššovė. Kariškiai metė į minią sprogstamuosius paketus, jie sprogo prie civilių (t. 56, b. l. 144-147, t. 371 b. l. 56-57).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Liudytojas </w:t>
      </w:r>
      <w:r w:rsidRPr="00980165">
        <w:rPr>
          <w:rFonts w:ascii="Times New Roman" w:eastAsia="SimSun, 宋体" w:hAnsi="Times New Roman" w:cs="Times New Roman"/>
          <w:b/>
          <w:kern w:val="2"/>
          <w:sz w:val="24"/>
          <w:szCs w:val="24"/>
          <w:lang w:eastAsia="lt-LT" w:bidi="hi-IN"/>
        </w:rPr>
        <w:t>H. D.</w:t>
      </w:r>
      <w:r w:rsidRPr="00980165">
        <w:rPr>
          <w:rFonts w:ascii="Times New Roman" w:eastAsia="SimSun, 宋体" w:hAnsi="Times New Roman" w:cs="Times New Roman"/>
          <w:kern w:val="2"/>
          <w:sz w:val="24"/>
          <w:szCs w:val="24"/>
          <w:lang w:eastAsia="lt-LT" w:bidi="hi-IN"/>
        </w:rPr>
        <w:t xml:space="preserve">, LR VRM apsaugos dalinio milicininkas patvirtino, kad 1991-11-12 18 val. buvo paskirtas budėti į 3 postą su R., turėjo Makarovo pistoletą, prie posto dar budėjo 30 civilių, bet jie ginklų neturėjo. Buvo nuėjęs į Radijo pastatą ir matė, kaip atvyko kariškiai, kurie mėtė sprogmenis, šaudė į žmonių tarpus, į LRT pastato vidų pateko pro langą, pastato viduje šaudė. Matė, kaip kariškiai trasuojančiomis kulkomis šaudė į priešais esantį gyvenamąjį namą (t. 64, b. l. 13-15).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 m. sausio mėn. 18 d. apžiūrint įvykio vietą – Lietuvos radijo ir televizijos teritoriją ir patalpas, ties LRT Radijo ir televizijos pastatais, surasta daug 5.45 mm kalibro šovinių tūtelių, kurių markiruotės: „17/75“, „3/83“, „539-87“, „17/77“; 7.62 mm kalibro šovinys ir tūtelės, kurių markiruotė „17/77“, „711/78“; kulkos šerdis; didelis kiekis apdegusios plastmasės ir rusvos spalvos gumos gabaliukų, dalyvaujančių specialistų nuomone, galinčių būti sprogstamųjų įtaisų dalimis; artilerijos sviedinio tūtelė; keletas virtuvinių peilių; įvairūs metaliniai strypai; dūminis paketas AK-11; įvairūs kitokie išmėtyti daiktai. Pastato fasade daugelyje vietų matomi pažeidimai, panašūs į kulkų pėdsakus, dalis langų išdaužti. Tinke dešinėje fasado pusėje užfiksuoti 106 kulkiniai pažeidimai. Priešais centrinį įėjimą į Radijo pastatą stovi keturi sugadinti ir sudeginti autobusai: LAZ Nr. 39-38LIU ir Nr. 16-47LIL, IKARUS Nr. 34-91LIT ir Nr. 56-60LIN. Dešinėje nuo centrinio įėjimo surasta kulkos šerdis, pistoleto PM tūtelė,</w:t>
      </w:r>
      <w:r w:rsidRPr="00980165">
        <w:rPr>
          <w:rFonts w:ascii="Times New Roman" w:eastAsia="SimSun, 宋体" w:hAnsi="Times New Roman" w:cs="Times New Roman"/>
          <w:b/>
          <w:kern w:val="2"/>
          <w:sz w:val="24"/>
          <w:szCs w:val="24"/>
          <w:lang w:eastAsia="lt-LT" w:bidi="hi-IN"/>
        </w:rPr>
        <w:t xml:space="preserve"> </w:t>
      </w:r>
      <w:r w:rsidRPr="00980165">
        <w:rPr>
          <w:rFonts w:ascii="Times New Roman" w:eastAsia="SimSun, 宋体" w:hAnsi="Times New Roman" w:cs="Times New Roman"/>
          <w:kern w:val="2"/>
          <w:sz w:val="24"/>
          <w:szCs w:val="24"/>
          <w:lang w:eastAsia="lt-LT" w:bidi="hi-IN"/>
        </w:rPr>
        <w:t>5.45 mm kalibro šovinių tūtelės, rudos spalvos panašios į kraują dėmės, keletas batų. Radijo pastate viziruojant pažeidimus languose bei kitose patalpų vietose nustatyta, kad kulkų kryptis iš apačios į viršų apie 35 laipsnių kampu, paimtos kelios kulkų šerdys. Visose patalpose betvarkė, dokumentai, kasetės, stalčių turinys išmėtytas ant žemės. Ginklų, lavonų, kraujo dėmių nerasta. Televizijos pastato patalpose fojė surastos kelios dėmės panašios į kraują. Šiose patalpose taip pat betvarkė, dalis telefonų sulaužyti, seifai išlaužti. (t. 100, b. l. 4-5, 20-37, t. 493, b. l. 12-34, 45-64, t. 507, b. l. 3-15, 21-57).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 m. sausio mėn. 23 d. apžiūrint įvykio vietą – Vilniuje, Konarskio g. 22 esančius butus Nr. 17 ir Nr. 13, surastos ir paimtos kulkos, viziruojant jų trajektoriją nustatyta, kad jos galimai paleistos iš Radijo komiteto pastato kairiojo krašto 3-4 aukšto lygyje (t. 100, b. l. 4-5, 45-49, t. 493, b. l. 12-34, 45-64, t. 507, b. l. 3-15, 21-57).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1991 m. sausio mėn. 25 d. apžiūrint įvykio vietą – Vilniuje, Konarskio g. esančius namus Nr. 10a, 12, 18, 20, 22 bei nebaigtas statyti radijo komiteto priestatą, ant šių namų stogų pašalinių daiktų nerasta, priestate surastas raktų ryšulys. (t. 100, b. l. 4-5, b. l. 50-53, t. 493, b. l. 12-34, 45-64, t. 507, b. l. 3-15, 21-57).</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lt-LT" w:bidi="hi-IN"/>
        </w:rPr>
      </w:pPr>
      <w:r w:rsidRPr="00980165">
        <w:rPr>
          <w:rFonts w:ascii="Times New Roman" w:eastAsia="SimSun, 宋体" w:hAnsi="Times New Roman" w:cs="Times New Roman"/>
          <w:kern w:val="2"/>
          <w:sz w:val="24"/>
          <w:szCs w:val="24"/>
          <w:lang w:eastAsia="lt-LT" w:bidi="hi-IN"/>
        </w:rPr>
        <w:t xml:space="preserve">1991 m. sausio mėn. 25 d. papildomai apžiūrint Radijo komiteto pastato 316 kabinetą, surastos dvi 5.45 mm kalibro šovinių tūtelės, kurių markiruotės „270/88“ ir „539/28“ (t. 100, b. l. 4-5, 54-58).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i/>
          <w:sz w:val="24"/>
          <w:szCs w:val="24"/>
          <w:lang w:eastAsia="zh-CN" w:bidi="hi-IN"/>
        </w:rPr>
      </w:pPr>
      <w:r w:rsidRPr="00980165">
        <w:rPr>
          <w:rFonts w:ascii="Times New Roman" w:eastAsia="Calibri" w:hAnsi="Times New Roman" w:cs="Times New Roman"/>
          <w:i/>
          <w:sz w:val="24"/>
          <w:szCs w:val="24"/>
          <w:lang w:eastAsia="zh-CN" w:bidi="hi-IN"/>
        </w:rPr>
        <w:t>DĖL KOMENDANTO VALANDOS ĮVEDIMO</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Tęsdamas pradėtą ginkluotą agresiją, sausio 13 d., 05.00 val., kaltinamasis V. U., pagal tos pačios dienos LNG nutarimą, Vilniuje ir jo apylinkėse įvedė komendanto valandą ir jos priemonių įgyvendinimui (pavaldumo tvarka) pasitelkė Vilniaus įgulos karinį komendantą pulkininką G. B.. Intensyvaus patruliavimo metu, prisidengiant nusikalstamų struktūrų nuginklavimu, nenustatyti Vilniaus įgulos kariškiai vykdė asmenų judėjimo kontrolę, transporto priemonių apžiūrą ir dokumentų patikrą. Komendanto valandos metu civiliai buvo persekiojami, bauginami ir terorizuojami.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Neteisėtai įvestos komendanto valandos metu kariškiai, naudodamiesi karine technika ir 5,45 mm kalibro automatiniais ginklais, vykdydami civilių asmenų teisių suvaržymus, padarė tyčinį sunkų R. D. sveikatos sutrikdymą ir tyčia nužudė J. T..</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Sausio 13 – 14 d. naktį, per TSRS kariškių vykdomą ir kontroliuojamą komendanto valandą, grupė nenustatytų Vilniaus įgulos kariškių, Vilniaus mieste, Šeškinės mikrorajone, prie autobusų stotelės „Ukmergės“, neteisėtai sulaikė R. D. ir kariniu automobiliu ZIL, numeris nenustatytas, nuvežė jį į Vilniaus įgulos karinio komendanto G. B. vadovaujamą Vilniaus įgulos karinę komendantūrą, buvusią T. Kosciuškos g. 1, Vilniuje, kur laikė izoliuotą apie dvi paras.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G. B. pavaldume buvę nenustatyti kariškiai, neteisėtai sulaikytam R. D. tyčia sudavė daugybinius smūgius kietais bukais daiktais į įvairias kūno vietas, tuo padarydami pastarajam sunkų sveikatos sutrikdymą – muštines dešinio antakio ir nosies žaizdas su aplinkinėmis poodinėmis kraujosruvomis, dešinės akiduobės viršutinės sienelės ir kaukolės pamato bei nosies kaulų lūžius, kraujo išsiliejimą po galvos smegenų voratinkliniu dangalu ir galvos smegenų sukrėtimą, abipusį trauminį viduriniųjų ausų uždegimą, daugybines poodines kraujosruvas veide, rankose, kojose, nugaroje, juosmenyje su inkstų sumušimu ir X-o dešinės pusės šonkaulio lūžiu. Sausio 17 d., apie 01 val., surištą R. D., nenustatyti TSRS kariškiai atvežė į miško masyvą esantį šiaurinėje plento Vilnius-Kaunas pusėje, apie 600 metrų nuo posūkio į Trakus ir sudavę smūgį į galvą, paliko pavojingoje gyvybei padėtyje</w:t>
      </w:r>
      <w:r w:rsidRPr="00980165">
        <w:rPr>
          <w:rFonts w:ascii="Times New Roman" w:eastAsia="Calibri" w:hAnsi="Times New Roman" w:cs="Times New Roman"/>
          <w:i/>
          <w:sz w:val="24"/>
          <w:szCs w:val="24"/>
          <w:lang w:eastAsia="zh-CN" w:bidi="hi-IN"/>
        </w:rPr>
        <w:t>.</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Sausio 28 d., maždaug dešimt nenustatytų Vilniaus įgulos kariškių, ginkluotų 5,45 mm kalibro automatiniais ginklais, įgyvendindami V. U. ir G. B. neteisėtai įvestą komendanto valandą, apie 22 val., ne mažiau kaip dviem BTR-ais, kurių numeriai nenustatyti, atvyko į buvusį patikros postą, įrengtą 15-ajame kelio Vilnius-Kaunas kilometre, ties Gariūnų turgaviete ir stabdė pravažiuojančius automobilius bei tikrino civilius asmenis, juos terorizavo ir baugino taip persekiodami civilius dėl politinių motyvų.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Sausio 29 d., apie 2 val., nenustatyti kariškiai sustabdė J. T. vairuojamą automobilį VAZ-2101, v/n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(rus.raidės), važiuojantį link Kauno, kuriame buvo dar trys civiliai asmenys. Kariškiams atlikus automobilio bei jame važiavusių asmenų kratą ir juos sulaikius, J. T., siekdamas išvengti vykdomo prievartinio šauktinių ėmimo į TSRS kariuomenę, bandė automobiliu pasišalinti iš sulaikymo vietos. Nenustatyti kariškiai tyčia iš automatinių ginklų apšaudė J. T. vairuojamą automobilį, naudojant tarptautinių sutarčių uždraustus 5,45 mm kalibro šovinius su išcentruota kulka, ir peršovė J. T. galvą, dėl ko pastarasis nuo šautinio galvos sužeidimo – kaukolės kaulo lūžių, galvos smegenų suardymo mirė, t. y. J. T. tyčia nužudė.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Vilniaus įgulos kariškiai, ginkluoti 5,45 mm kalibro automatiniais ginklais, įgyvendindami V. U. ir G. B. įvestą komendanto valandą, nuo 1991 m. sausio 13 d., 05.00 val. iki 1991 m. rugpjūčio 23 d. Vilniuje ir jo apylinkėse, vykdydami asmenų teisių suvaržymus:</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neteisėtai sulaikė B. K., V. J., S. G., R. C., V. P., R.-V. K., A. J. (A. J.), G. M. (G. M.), I. B. (I. B.), K. B., M. P., G. M., o pastarųjų atžvilgiu dar panaudojo ir fizinį smurtą, tuo padarydami M. P. nesunkų, o G. M. nežymų sveikatos sutrikdymą;</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apšaudė A. B., A. B., P. B., Z. S. ir G. T., L. J., A. B. ir V. R., S. S., D. M., R. V., R. A., S. S., Romaną ir V. B., A. Š. ir A. P., o Z. S., S. S., D. M., R. V., R. A., S. S., R. B., V. B. dar neteisėtai ir sulaikė, panaudojo prieš juos fizinį smurtą, padarydami Z. S., S. S., D. M., R. A., S. S., R. B. ir V. B. nesunkius sveikatos sutrikdymus, o R. V. – nežymų sveikatos sutrikdymą. Apšaudymo metu A. Š. padarė nesunkų sveikatos sutrikdymą.</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Kaltinamasis V. U. </w:t>
      </w:r>
      <w:r w:rsidRPr="00980165">
        <w:rPr>
          <w:rFonts w:ascii="Times New Roman" w:eastAsia="SimSun" w:hAnsi="Times New Roman" w:cs="Times New Roman"/>
          <w:sz w:val="24"/>
          <w:szCs w:val="24"/>
          <w:lang w:eastAsia="zh-CN" w:bidi="hi-IN"/>
        </w:rPr>
        <w:t>baudžiamosios bylos nagrinėjime nedalyvavo, teisme kaltinamuoju neapklaustas.</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V. U. </w:t>
      </w:r>
      <w:r w:rsidRPr="00980165">
        <w:rPr>
          <w:rFonts w:ascii="Times New Roman" w:eastAsia="Calibri" w:hAnsi="Times New Roman" w:cs="Times New Roman"/>
          <w:sz w:val="24"/>
          <w:szCs w:val="24"/>
          <w:lang w:eastAsia="zh-CN" w:bidi="hi-IN"/>
        </w:rPr>
        <w:t xml:space="preserve">pozicija dėl Komendanto valandos įvedimo Lietuvoje teismui žinoma iš jo nurodytų aplinkybių </w:t>
      </w:r>
      <w:r w:rsidRPr="00980165">
        <w:rPr>
          <w:rFonts w:ascii="Times New Roman" w:eastAsia="SimSun" w:hAnsi="Times New Roman" w:cs="Times New Roman"/>
          <w:sz w:val="24"/>
          <w:szCs w:val="24"/>
          <w:lang w:eastAsia="zh-CN" w:bidi="hi-IN"/>
        </w:rPr>
        <w:t>Apklausų metu V. U. yra nurodęs, kad būdamas XXXX 107-osios motorizuotos šaulių divizijos, priklausančios Pabaltijo karinei apygardai, vadu ir XXXX Vilniaus karinės įgulos viršininku, neįvykdė jokių nusikaltimų. Divizijos kariškių ir kovinės technikos išvedimas ir panaudojimas, išskyrus šaunamųjų ginklų naudojimą, buvo reglamentuotas TSRS gynybos ministro, Pabaltijo karinės apygardos vado įsakymais. Vadovaujantis TSRS ginkluotųjų pajėgų vidaus tarnybos statutu, 1990-1991 m. laikotarpiu į 107-osios divizijos teritoriją ir štabo patalpas buvo įleidžiami civiliai, TSRS institucijų darbuotojai, kitų dalinių kariškiai, aukštesnieji vadai iš Pabaltijo, TSRS gynybos ministerijos bei generalinio štabo. Konkretaus 107-osios divizijos veiksmų plano nebuvo, junginys buvo kovinės parengties būsenos. Nėra gavęs nurodymų iš LKP/TSKP vadovų ar TSRS KGB, todėl būdamas kariškiu, veikė tik pagal įsakymus, o ne pagal kieno nors prašymus. Vadovaudamasis XXXX TSRS gynybos ministro įsakymu, organizavo komendanto valandos įvedimą Vilniuje bei kariškių patruliavimą, turint tikslą apginti civilius ir kariškių šeimas nuo galimo smurto. Nebuvo jokių nurodymų panaudoti ginklus prieš civilius. Nieko nežino apie 107-osios divizijos kariškių veiksmus komendanto valandos metu, dėl kurių buvo nužudyti ar sužaloti civiliai (t. 191, b. l. 140-141, t. 427, b. l. 126-127, t. 114, b. l. 157-159, t. 450, b. l. 49-50, t. 151, b. l. 70-71, t. 520, b. l. 325-333, 334-341).</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Kaltinamasis </w:t>
      </w:r>
      <w:r w:rsidRPr="00980165">
        <w:rPr>
          <w:rFonts w:ascii="Times New Roman" w:eastAsia="Calibri" w:hAnsi="Times New Roman" w:cs="Times New Roman"/>
          <w:b/>
          <w:sz w:val="24"/>
          <w:szCs w:val="24"/>
          <w:lang w:eastAsia="zh-CN" w:bidi="hi-IN"/>
        </w:rPr>
        <w:t xml:space="preserve">G. B. </w:t>
      </w:r>
      <w:r w:rsidRPr="00980165">
        <w:rPr>
          <w:rFonts w:ascii="Times New Roman" w:eastAsia="SimSun" w:hAnsi="Times New Roman" w:cs="Times New Roman"/>
          <w:sz w:val="24"/>
          <w:szCs w:val="24"/>
          <w:lang w:eastAsia="zh-CN" w:bidi="hi-IN"/>
        </w:rPr>
        <w:t>baudžiamosios bylos nagrinėjime nedalyvavo ir teisme kaltinamuoju neapklaustas.</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G. B. </w:t>
      </w:r>
      <w:r w:rsidRPr="00980165">
        <w:rPr>
          <w:rFonts w:ascii="Times New Roman" w:eastAsia="Calibri" w:hAnsi="Times New Roman" w:cs="Times New Roman"/>
          <w:sz w:val="24"/>
          <w:szCs w:val="24"/>
          <w:lang w:eastAsia="zh-CN" w:bidi="hi-IN"/>
        </w:rPr>
        <w:t xml:space="preserve">pozicija dėl komendanto valandos įvedimo Lietuvoje teismui nežinoma. Apklausų metu G. B. yra nurodęs, kad </w:t>
      </w:r>
      <w:r w:rsidRPr="00980165">
        <w:rPr>
          <w:rFonts w:ascii="Times New Roman" w:eastAsia="SimSun" w:hAnsi="Times New Roman" w:cs="Times New Roman"/>
          <w:sz w:val="24"/>
          <w:szCs w:val="24"/>
          <w:lang w:eastAsia="zh-CN" w:bidi="hi-IN"/>
        </w:rPr>
        <w:t xml:space="preserve">nuo 1989 m. lapkričio mėn. užima XXXX karinio komendanto pareigas. 1991 m. sausio 12-13 naktį nakvojo karinėje komendantūroje ir tik pažadintas budinčio karininko, sužinojo apie šaudymą mieste, kad kariškiai užėmė Televizijos centrą ir Televizijos komitetą. Nebuvo susijęs su įvykiais Televizijos centre ir Televizijos komitete, su kariškių dalyvavimu juos užimant ir ginklo panaudojimu. Sausio 13 d., apie 10 val., gavo slaptą įsakymą Nr. 01 „Dėl generolo majoro V. U. paskyrimo XXXX Vilniaus garnizono kariniu komendantu ypatinguoju laikotarpiu“. Įsakymą pasirašė XXXX TSRS ginkluotųjų pajėgų generolas majoras V. O.. Po šio įsakymo priėmimo buvo eilinis, todėl niekam jokių įsakymų nedavė ir jokių dokumentų nepasirašinėjo (t. 427, b. l. 124-125, t. 523, b. l. 192-195, t. 524, b. l. 183-189).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 xml:space="preserve">nukentėjusiojo S. G. </w:t>
      </w:r>
      <w:r w:rsidRPr="00980165">
        <w:rPr>
          <w:rFonts w:ascii="Times New Roman" w:eastAsia="SimSun" w:hAnsi="Times New Roman" w:cs="Times New Roman"/>
          <w:sz w:val="24"/>
          <w:szCs w:val="24"/>
          <w:lang w:eastAsia="zh-CN" w:bidi="hi-IN"/>
        </w:rPr>
        <w:t xml:space="preserve">(XXXX </w:t>
      </w:r>
      <w:r w:rsidRPr="00980165">
        <w:rPr>
          <w:rFonts w:ascii="Times New Roman" w:eastAsia="Calibri" w:hAnsi="Times New Roman" w:cs="Times New Roman"/>
          <w:sz w:val="24"/>
          <w:szCs w:val="24"/>
          <w:lang w:eastAsia="zh-CN" w:bidi="hi-IN"/>
        </w:rPr>
        <w:t xml:space="preserve">Ukmergės VRS KPT inspektoriaus) </w:t>
      </w:r>
      <w:r w:rsidRPr="00980165">
        <w:rPr>
          <w:rFonts w:ascii="Times New Roman" w:eastAsia="SimSun" w:hAnsi="Times New Roman" w:cs="Times New Roman"/>
          <w:sz w:val="24"/>
          <w:szCs w:val="24"/>
          <w:lang w:eastAsia="zh-CN" w:bidi="hi-IN"/>
        </w:rPr>
        <w:t xml:space="preserve">ikiteisminio tyrimo metu užfiksuoti parodymai (t. 156, b. l. 13-14, 19-22), apie tai, kad </w:t>
      </w:r>
      <w:r w:rsidRPr="00980165">
        <w:rPr>
          <w:rFonts w:ascii="Times New Roman" w:eastAsia="Calibri" w:hAnsi="Times New Roman" w:cs="Times New Roman"/>
          <w:sz w:val="24"/>
          <w:szCs w:val="24"/>
          <w:lang w:eastAsia="zh-CN" w:bidi="hi-IN"/>
        </w:rPr>
        <w:t xml:space="preserve">1991-01-16 su bendradarbiu KPT inspektoriumi V. J. grįžtant iš Vilniaus, neprivažiavus Širvintų, aplenkė du automobilius UAZ ir šarvuotį. Privažiavus Jačionių kaimą, per radijo stotį susisiekę su skyriaus budėtoju, informavo apie pastebėtas karines mašinas. Gavę budinčiojo nurodymą pažiūrėti, į kurią pusę tos mašinos važiuoja, sustojo prie Alionių viaduko. Pamatę, kad mašinos pasuko Ukmergės link, važiavo iš paskos. Nuvažiavusios nuo Vaitkuščio kalno, karinės mašinos sustojo. Nutarus jas aplenkti ir važiuoti į skyrių, pamatė prieš juos ateinant vorelę kariškių, kurie buvo atstatę į juos ginklus. Jam liepė gultis ant kapoto, o V. J. padėti rankas ant mašinos stogo, juos iškratė, atėmė ginklus. Po to liepė atiduoti tarnybinį pažymėjimą ir vairuotojo pažymėjimą, greičio matavimo prietaisą Barjer-2, išplėšė raciją, nulaužė racijos anteną, nuo variklio nuplėšė laidus ir viską pasiėmę nuvažiavo. Kitą dieną nuvažiavus į Vilnių, į Šiaurės miestelį, viską gražino.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nukentėjusiojo V. B. (</w:t>
      </w:r>
      <w:r w:rsidRPr="00980165">
        <w:rPr>
          <w:rFonts w:ascii="Times New Roman" w:eastAsia="Calibri" w:hAnsi="Times New Roman" w:cs="Times New Roman"/>
          <w:b/>
          <w:bCs/>
          <w:iCs/>
          <w:kern w:val="2"/>
          <w:sz w:val="24"/>
          <w:szCs w:val="24"/>
          <w:lang w:eastAsia="zh-CN" w:bidi="hi-IN"/>
        </w:rPr>
        <w:t xml:space="preserve">V. B.) </w:t>
      </w:r>
      <w:r w:rsidRPr="00980165">
        <w:rPr>
          <w:rFonts w:ascii="Times New Roman" w:eastAsia="SimSun" w:hAnsi="Times New Roman" w:cs="Times New Roman"/>
          <w:sz w:val="24"/>
          <w:szCs w:val="24"/>
          <w:lang w:eastAsia="zh-CN" w:bidi="hi-IN"/>
        </w:rPr>
        <w:t>ikiteisminio tyrimo metu užfiksuoti parodymai (</w:t>
      </w:r>
      <w:r w:rsidRPr="00980165">
        <w:rPr>
          <w:rFonts w:ascii="Times New Roman" w:eastAsia="Calibri" w:hAnsi="Times New Roman" w:cs="Times New Roman"/>
          <w:bCs/>
          <w:iCs/>
          <w:kern w:val="2"/>
          <w:sz w:val="24"/>
          <w:szCs w:val="24"/>
          <w:lang w:eastAsia="zh-CN" w:bidi="hi-IN"/>
        </w:rPr>
        <w:t>t. 156, b. l. 120-122, 123-124). Apklausos metu nukentėjusysis</w:t>
      </w:r>
      <w:r w:rsidRPr="00980165">
        <w:rPr>
          <w:rFonts w:ascii="Times New Roman" w:eastAsia="SimSun" w:hAnsi="Times New Roman" w:cs="Times New Roman"/>
          <w:sz w:val="24"/>
          <w:szCs w:val="24"/>
          <w:lang w:eastAsia="zh-CN" w:bidi="hi-IN"/>
        </w:rPr>
        <w:t xml:space="preserve"> nurodė, kad </w:t>
      </w:r>
      <w:r w:rsidRPr="00980165">
        <w:rPr>
          <w:rFonts w:ascii="Times New Roman" w:eastAsia="Calibri" w:hAnsi="Times New Roman" w:cs="Times New Roman"/>
          <w:sz w:val="24"/>
          <w:szCs w:val="24"/>
          <w:lang w:eastAsia="zh-CN" w:bidi="hi-IN"/>
        </w:rPr>
        <w:t xml:space="preserve">1991-01-26, apie 20 val., su broliu važiavo į Grigiškes automobiliu „Moskvič 412“. Ant kelio, netoli Gariūnų turgaus, juos sulaikė kareiviai, kurie buvo eiliniai su karine uniforma. Kariškiams priėjus, išlipo iš automobilio, brolis atidarė bagažinę. Vienas iš priėjusių kariškių kumščiu sudavė per veidą. Broliui pradėjus jį ginti, kareiviai pradėjo kažką aiškintis su broliu. Vienas iš kareivių automatu šaudė jiems po kojomis. Kadangi ant automato buvo garso slopintuvas – užmova, suprato, kad šaudo tuščiais šoviniais. Brolis papasakojo, kad netoli jų sustabdė ir autobusą su žmonėmis, bet prie autobuso pribėgęs karininkas iššovė į viršų ir liepė niekam neišlipti. Tuo metu kareiviai jiems leido sėstis į mašiną ir važiuoti, tačiau vos spėjus atsisėsti, pribėgo vyr. leitenantas, pridėjo automatą broliui prie galvos ir įsakė išlipti. Nuvedė juos į kitą plento pusę, ten du kareiviai liepė gultis ant pilvo, veidu žemyn. Kariai visą laiką stovėjo šalia ir kol jie taip apie 3 val. gulėjo, kareiviai stabdė labai daug mašinų ir labai daug kartų šaudė. Kai vienu metu pakėlė galvą, kareivis, stovėję šalia, įsakė: „gulėt“ ir įrėmė koja į veidą ir dešinį šoną. Brolį taip pat mušė, sulaužė du šonkaulius. Vėliau priėjęs karininkas, liepė atsikelti ir sėsti į karinę mašiną UAZ-419, kuria abu naktį nuvežė į karinę komendantūrą ir atvežę patalpino į atskiras kameras. Naktį paprašius gydytojo pagalbos, nuvežė į Šiaurės miestelį, kur apžiūrėjo civiliai apsirengusi moteris, suleido vaistų ir nuvežė į komendantūrą. Ryte, apie 9 val., nuvedė pas majorą, parašė paaiškinimus apie tai, kas įvyko. Atidavę daiktus, juos su broliu išleido. Išėjus į gatvę, sustojo automobilis, nes žmogus pamatęs, kad jie sumušti, nuvežė juos į ligoninę. Jam buvo padarytas smegenų sutrenkimas ir išoriniais sumušimai. Ligoninėje gydėsi savaitę. </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Nukentėjusiojo patirtus sužalojimus patvirtina </w:t>
      </w:r>
      <w:r w:rsidRPr="00980165">
        <w:rPr>
          <w:rFonts w:ascii="Times New Roman" w:eastAsia="SimSun" w:hAnsi="Times New Roman" w:cs="Times New Roman"/>
          <w:sz w:val="24"/>
          <w:szCs w:val="24"/>
          <w:lang w:eastAsia="zh-CN" w:bidi="hi-IN"/>
        </w:rPr>
        <w:t>2011-03-01 Specialisto išvada Nr. G 2201/11 (01) (t. 484, b. l. 184-185).</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 xml:space="preserve">nukentėjusiojo R. V. K. </w:t>
      </w:r>
      <w:r w:rsidRPr="00980165">
        <w:rPr>
          <w:rFonts w:ascii="Times New Roman" w:eastAsia="SimSun" w:hAnsi="Times New Roman" w:cs="Times New Roman"/>
          <w:sz w:val="24"/>
          <w:szCs w:val="24"/>
          <w:lang w:eastAsia="zh-CN" w:bidi="hi-IN"/>
        </w:rPr>
        <w:t xml:space="preserve">parodymai apie tai, kad </w:t>
      </w:r>
      <w:r w:rsidRPr="00980165">
        <w:rPr>
          <w:rFonts w:ascii="Times New Roman" w:eastAsia="Calibri" w:hAnsi="Times New Roman" w:cs="Times New Roman"/>
          <w:sz w:val="24"/>
          <w:szCs w:val="24"/>
          <w:lang w:eastAsia="zh-CN" w:bidi="hi-IN"/>
        </w:rPr>
        <w:t xml:space="preserve">1991-01-18, apie 22 val., važiavo autostrada Kaunas-Vilnius iš Jonavos. N. G. gyvenvietės pamatė, kad jo automobilį VAZ-21011, Nr.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šviečiančia reguliuotojo lazdele, stabdo TSRS armijos kareivis. Sustojęs matė, kad važiuojamąją dalį (Vilniaus link) užblokavo skersai kelio stovintis BTR-as. Matė ir karinį dengtą sunkvežimį, kuris stovėjo ant skiriamosios kelio juostos. Sustabdęs kareivis, liepė išlipti iš mašinos, priėjo kiti du kareiviai ir nusivedė prie minėto sunkvežimio. Pastatę prie automobilio borto, aukštyn iškeltomis rankomis, iškratė, tuo metu girdėjo, kad kiti kareiviai bando atidaryti jo mašinos bagažinę ir keikėsi negalėdami to padaryti. Atidarę bagažinę, išėmė atsarginę padangą, atsargines automobilio dalis, videokamerą JVC GR 45, fotoaparatą Olympus OM 707, 10 vnt. SONY PS-60 videokasečių, 10 vnt. TDK PS-90 videokasečių, 10 vnt. AGFA E240 videokasečių, radijo imtuvą ARTECH, automobilinį radijo imtuvą, žieminį paltą, kailinę kepurę, diplomatą, elektrinį skustuvą, du konjako butelius ir 950 rublių grynais. Visi šeši kareiviai buvo ginkluoti automatais, jie neaiškino, kodėl yra sustabdytas ir kratomas. Nematė, kur kareiviai nunešė paimtus daiktus, dėl daiktų paėmimo su kareiviais nesiginčijo. Nežino, kokio karinio dalinio kariškiai sustabdė ir kratė, kas jiems vadovavo. Tai tęsėsi apie pusvalandį. Po kratos kariškiai leido važiuoti į Vilnių, pravažiavęs apie 200 metrų, priešingoje kelio pusėje matė, kad kelias taip pat blokuotas. Skersai kelio stovėjo BTR-ai, o ant skiriamosios juostos stovėjo dengtas sunkvežimis, ties jais taip pat stovėjo TSRS armijos kariškiai, ginkluoti automatais. Kareiviai dėvėjo vatinukus, maskuojančias uniformas, buvo be skiriamųjų ženklų, su šalmais ir kailinėmis kepurėmis, BTR-ai specialiai apšviesti nebuvo. Iš TSRS karinės ir TSRS Generalinės prokuratūrų gavo atsakymus į savo skundus, kuriuose buvo informuojamas, kad laiškai persiųsti XXXX karinio garnizono Vilniuje vadui U.. Pastarajam rašė ne kartą, bet galutinio atsakymo, kuriame būtų nurodyti kaltininkai ir atlyginta žala, negavo. Dėl minėto sustabdymo ir kratos jam buvo padaryta 17 060 Prancūzijos frankų ir 1915 rublių žala. 1991 m. rugpjūčio 19 d., apie 18 val., automobiliu „Taurija“ važiavo link degalinės, esančios Ukmergės plente. Priekyje automobiliu VAZ 21011, valst. Nr.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važiavo sūnus R. K., kurį sustabdė TSRS armijos kariškiai. Kadangi jo nestabdė, pravažiavęs į priekį viską stebėjo. Kelio viduryje stovėjo BTR-as, o abejose kelio pusėse buvo kareivių postai. Šalia BTR-o stovėjo ir karinis dengtas sunkvežimis. Kareiviai dėvėjo maskuojančią uniformą, buvo ginkluoti automatais, kas jiems vadovavo, nepastebėjo. Vienas kareivis sūnui liepė atidaryti automobilio bagažinę, variklio dangtį. Degalinėje benzino užsipilti negalėjo, nes operatorius paaiškino, kad kariškiai uždraudė užpildyti civilių asmenų mašinas. Operatorius sakė, kad tokį kariškių nurodymą gavo rugpjūčio 19 d. ryte. Grįžtant, toje pačioje vietoje, TSRS armijos kariškiai vėl sustabdė sūnaus vairuojamą automobilį, jį iškratė, tačiau nieko nepaėmę, paleido </w:t>
      </w:r>
      <w:r w:rsidRPr="00980165">
        <w:rPr>
          <w:rFonts w:ascii="Times New Roman" w:eastAsia="SimSun" w:hAnsi="Times New Roman" w:cs="Times New Roman"/>
          <w:sz w:val="24"/>
          <w:szCs w:val="24"/>
          <w:lang w:eastAsia="zh-CN" w:bidi="hi-IN"/>
        </w:rPr>
        <w:t>(t. 156, b. l. 85-87)</w:t>
      </w:r>
      <w:r w:rsidRPr="00980165">
        <w:rPr>
          <w:rFonts w:ascii="Times New Roman" w:eastAsia="Calibri" w:hAnsi="Times New Roman" w:cs="Times New Roman"/>
          <w:sz w:val="24"/>
          <w:szCs w:val="24"/>
          <w:lang w:eastAsia="zh-CN" w:bidi="hi-IN"/>
        </w:rPr>
        <w:t xml:space="preserve">.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 xml:space="preserve">nukentėjusiojo B. K. </w:t>
      </w:r>
      <w:r w:rsidRPr="00980165">
        <w:rPr>
          <w:rFonts w:ascii="Times New Roman" w:eastAsia="SimSun" w:hAnsi="Times New Roman" w:cs="Times New Roman"/>
          <w:sz w:val="24"/>
          <w:szCs w:val="24"/>
          <w:lang w:eastAsia="zh-CN" w:bidi="hi-IN"/>
        </w:rPr>
        <w:t>parodymai apie tai, kad 1</w:t>
      </w:r>
      <w:r w:rsidRPr="00980165">
        <w:rPr>
          <w:rFonts w:ascii="Times New Roman" w:eastAsia="Calibri" w:hAnsi="Times New Roman" w:cs="Times New Roman"/>
          <w:sz w:val="24"/>
          <w:szCs w:val="24"/>
          <w:lang w:eastAsia="zh-CN" w:bidi="hi-IN"/>
        </w:rPr>
        <w:t xml:space="preserve">991m. sausio 13 d., apie 5 val., važiavo iš Vilniaus į Kauną, automobiliu VAZ 2001,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Išvažiuojant iš Vilniaus, ant kalno sustabdė kariškiai. Skersai kelio stovėjo dvi tanketės ir „viliukas“. Kareiviai liepė išlipti iš mašinos, paėmė raktelius, pradėjo krėsti mašiną, o jį nusivedė į tą „viliuką“. Ten paėmė pasą, karinį bilietą, mašinos technikinį pasą ir jo vairuotojo pažymėjimą. Po to pasą ir technikinį atidavė, o vairuotojo pažymėjimą ir karinį bilietą pasiliko, motyvuodami tuo, kad šie suklastoti. Paprašius grąžinti vairuotojo pažymėjimą, pasakė, kad išsiųs per autoinspekciją (</w:t>
      </w:r>
      <w:r w:rsidRPr="00980165">
        <w:rPr>
          <w:rFonts w:ascii="Times New Roman" w:eastAsia="SimSun" w:hAnsi="Times New Roman" w:cs="Times New Roman"/>
          <w:sz w:val="24"/>
          <w:szCs w:val="24"/>
          <w:lang w:eastAsia="zh-CN" w:bidi="hi-IN"/>
        </w:rPr>
        <w:t>t. 113, b. l. 139-140)</w:t>
      </w:r>
      <w:r w:rsidRPr="00980165">
        <w:rPr>
          <w:rFonts w:ascii="Times New Roman" w:eastAsia="Calibri" w:hAnsi="Times New Roman" w:cs="Times New Roman"/>
          <w:sz w:val="24"/>
          <w:szCs w:val="24"/>
          <w:lang w:eastAsia="zh-CN" w:bidi="hi-IN"/>
        </w:rPr>
        <w:t xml:space="preserve">.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 xml:space="preserve">nukentėjusiojo V. S. </w:t>
      </w:r>
      <w:r w:rsidRPr="00980165">
        <w:rPr>
          <w:rFonts w:ascii="Times New Roman" w:eastAsia="SimSun" w:hAnsi="Times New Roman" w:cs="Times New Roman"/>
          <w:sz w:val="24"/>
          <w:szCs w:val="24"/>
          <w:lang w:eastAsia="zh-CN" w:bidi="hi-IN"/>
        </w:rPr>
        <w:t xml:space="preserve">parodymai apie tai, kad sausio </w:t>
      </w:r>
      <w:r w:rsidRPr="00980165">
        <w:rPr>
          <w:rFonts w:ascii="Times New Roman" w:eastAsia="Calibri" w:hAnsi="Times New Roman" w:cs="Times New Roman"/>
          <w:sz w:val="24"/>
          <w:szCs w:val="24"/>
          <w:lang w:eastAsia="zh-CN" w:bidi="hi-IN"/>
        </w:rPr>
        <w:t xml:space="preserve">14-osios vakarą, su broliu A. išvažiavo KAMAZ-u į Vilnių, pasikrovęs kalkes, vežė į Panerių valymo įrenginių įmonę. Iš paskos važiavo dar du KAMAZ-ai, taip pat pasikrovę kalkių. Prie pat Vilniaus apakino šviesa, todėl davė signalą, kad perjungtų šviesas, tačiau niekas nereagavo. Skersai kelio pamatė sustojusias tanketes, iki jų buvo mažiau nei 20 metrų, nors ir suko, bet kaire mašinos puse kliudė tanketės galą, atsikabino jo priekaba, pajuto smūgį, mašinos kabina atsivertė į priekį, tapo nevaldoma, nuriedėjo nuo kelio per griovį, mašina pati sustojo. Po įvykio gulėjo Raudonojo kryžiaus ligoninėje apie 5 mėn., po to dar dvi savaites </w:t>
      </w:r>
      <w:r w:rsidRPr="00980165">
        <w:rPr>
          <w:rFonts w:ascii="Times New Roman" w:eastAsia="SimSun" w:hAnsi="Times New Roman" w:cs="Times New Roman"/>
          <w:sz w:val="24"/>
          <w:szCs w:val="24"/>
          <w:lang w:eastAsia="zh-CN" w:bidi="hi-IN"/>
        </w:rPr>
        <w:t>(t. 113, b. l. 37, 41)</w:t>
      </w:r>
      <w:r w:rsidRPr="00980165">
        <w:rPr>
          <w:rFonts w:ascii="Times New Roman" w:eastAsia="Calibri" w:hAnsi="Times New Roman" w:cs="Times New Roman"/>
          <w:sz w:val="24"/>
          <w:szCs w:val="24"/>
          <w:lang w:eastAsia="zh-CN" w:bidi="hi-IN"/>
        </w:rPr>
        <w:t>.</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 Nukentėjusiojo patirtus sužalojimus patvirtina </w:t>
      </w:r>
      <w:r w:rsidRPr="00980165">
        <w:rPr>
          <w:rFonts w:ascii="Times New Roman" w:eastAsia="SimSun" w:hAnsi="Times New Roman" w:cs="Times New Roman"/>
          <w:sz w:val="24"/>
          <w:szCs w:val="24"/>
          <w:lang w:eastAsia="zh-CN" w:bidi="hi-IN"/>
        </w:rPr>
        <w:t>2011-02-28 Specialisto išvada Nr. G 560/11 (01) (t. 484, b. l. 168-169).</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Teisiamojo posėdžio metu perskaityti </w:t>
      </w:r>
      <w:r w:rsidRPr="00980165">
        <w:rPr>
          <w:rFonts w:ascii="Times New Roman" w:eastAsia="SimSun" w:hAnsi="Times New Roman" w:cs="Times New Roman"/>
          <w:b/>
          <w:sz w:val="24"/>
          <w:szCs w:val="24"/>
          <w:lang w:eastAsia="zh-CN" w:bidi="hi-IN"/>
        </w:rPr>
        <w:t xml:space="preserve">nukentėjusiojo J. B. </w:t>
      </w:r>
      <w:r w:rsidRPr="00980165">
        <w:rPr>
          <w:rFonts w:ascii="Times New Roman" w:eastAsia="Calibri" w:hAnsi="Times New Roman" w:cs="Times New Roman"/>
          <w:sz w:val="24"/>
          <w:szCs w:val="24"/>
          <w:lang w:eastAsia="zh-CN" w:bidi="hi-IN"/>
        </w:rPr>
        <w:t xml:space="preserve">LR AT apsaugos skyriaus darbuotojo </w:t>
      </w:r>
      <w:r w:rsidRPr="00980165">
        <w:rPr>
          <w:rFonts w:ascii="Times New Roman" w:eastAsia="SimSun" w:hAnsi="Times New Roman" w:cs="Times New Roman"/>
          <w:sz w:val="24"/>
          <w:szCs w:val="24"/>
          <w:lang w:eastAsia="zh-CN" w:bidi="hi-IN"/>
        </w:rPr>
        <w:t>parodymai</w:t>
      </w:r>
      <w:r w:rsidRPr="00980165">
        <w:rPr>
          <w:rFonts w:ascii="Times New Roman" w:eastAsia="Calibri" w:hAnsi="Times New Roman" w:cs="Times New Roman"/>
          <w:sz w:val="24"/>
          <w:szCs w:val="24"/>
          <w:lang w:eastAsia="zh-CN" w:bidi="hi-IN"/>
        </w:rPr>
        <w:t>, apie tai, kad sausio 14 d., apie 18 val., gavus informaciją, kad Savanorių prospekte tarybiniai kareiviai sušaudė jų skyriaus automobilį, kad vienas skyriaus darbuotojas sužeistas, o kitas – dingęs be žinios, vyko ieškoti automobilio ir žmonių. Automobiliu „Volga“ kartu važiavo su bendradarbiu S. S. ir dar dviem vyrukais, jų nepažinojo, „Volgos“ vairuotojas taip pat buvo nepažįstamas. Visus dokumentus, kad nekiltų konfliktų su kariškiais, paliko Aukščiausioje Taryboje, pasiėmė tik vairuotojo pažymėjimą, vizitinę kortelę ir pinigų. Ginklų automobilyje ar pas keleivius nebuvo. Sušaudytą skyriaus automobilį rado stovintį žvyruotame keliuke, esančiame pakilime iš Savanorių pr. link Kauno plento. Ten atvyko milicijos ir VAI darbuotojai. Automobilio pajudinti iš vietos nepavyko, todėl nusprendė ieškoti vilkiko. Kai su vilkiku privažiavo prie sušaudyto automobilio, ten stovėjo didelė karinė mašina ZIL-31, buvo apie 10 automatais ginkluotų kariškių, vilkinčių neperšaunamomis liemenėmis. Viskam vadovavo majoras, tačiau kokiai karinių pajėgų rūšiai priklausė, nežino. Iš pradžių kariškiai padėjo užkelti mašiną, tačiau seržantas įrėmė automatą, norėjo liudytoją pasodinti į ZIL būdą, kartu su kitais sulaikytaisiais, tačiau priėjęs majoras, liepė neliesti. Po kiek laiko pravažinėjo automobilis „Moskvič-412“ su civiliais ir kareiviai juos sulaikė. Vieni kareiviai civiliams šaukė išvažiuoti, kiti liepė sustoti ir apieškojo jų automobilį. Išgirdo kaip vienas iš civilių sakė, kad jie žurnalistai, kitas aiškino esąs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laikraščio korespondentas. Girdėjo kareivius rusų kalba šaukiant, kad „čia fotoaparatai“, „čia lankstinukai“. Kareiviai rastą foto techniką paėmė, o „Moskvičiaus“ keleivius sugrūdo į ZIL būdą. Nors viskas vyko tamsoje, matė, kad sulaikydami žmones, kareiviai juos stumdė, sulaikant žurnalistų automobilį, nuaidėjo šūvis. Kai pasikrovė sušaudytą skyriaus automobilį į vilkiką, pas juos įsėdo vadovaujantis seržantas ir vienas kareivis. Vienas kareivis ir majoras važiavo ZIL‘e, keturi kareiviai įsėdo į „Volgą“, vienas iš jų vairavo, į mašiną „Žiguli“ įsėdo vienas kareivis, kuris ją vairavo. Nuvažiavus į Šiaurės miestelį, nuėmė automobilį nuo vilkiko. Priėjęs kareivis pareikalavo lįsti į būdą su kitais sulaikytaisiais, gąsdindamas jog nušaus kaip šunį („pristreliu kak sobaku“). Prie kontrolės punkto (KPP) visus išlaipino, nuvedė į kambarį ir liepė laukti. Atėjęs kažkoks kariškis klausė S., ar tai šis bėgo nuo kariškių, kodėl bėgo, kodėl šaudė ir pan. S. aiškino, kad pistoleto neturi, kad tik bėgo, kad nešaudė. Kariškis vis vien tvirtino, kad S. šaudė ir pistoletą išmetė. Matė, kaip kratė žurnalistus, kaip atėmė diktofonus (t. 159, b. l. 123-125). </w:t>
      </w:r>
    </w:p>
    <w:p w:rsidR="00980165" w:rsidRPr="00980165" w:rsidRDefault="00980165" w:rsidP="00980165">
      <w:pPr>
        <w:widowControl w:val="0"/>
        <w:suppressAutoHyphens/>
        <w:spacing w:after="0" w:line="240" w:lineRule="auto"/>
        <w:ind w:firstLine="851"/>
        <w:jc w:val="both"/>
        <w:rPr>
          <w:rFonts w:ascii="Times New Roman" w:eastAsia="SimSun" w:hAnsi="Times New Roman" w:cs="Times New Roman"/>
          <w:sz w:val="24"/>
          <w:szCs w:val="24"/>
          <w:lang w:eastAsia="zh-CN" w:bidi="hi-IN"/>
        </w:rPr>
      </w:pPr>
      <w:r w:rsidRPr="00980165">
        <w:rPr>
          <w:rFonts w:ascii="Times New Roman" w:eastAsia="Times New Roman" w:hAnsi="Times New Roman" w:cs="Times New Roman"/>
          <w:b/>
          <w:sz w:val="24"/>
          <w:szCs w:val="24"/>
          <w:lang w:eastAsia="lt-LT" w:bidi="hi-IN"/>
        </w:rPr>
        <w:t xml:space="preserve">Nukentėjusysis </w:t>
      </w:r>
      <w:r w:rsidRPr="00980165">
        <w:rPr>
          <w:rFonts w:ascii="Times New Roman" w:eastAsia="SimSun" w:hAnsi="Times New Roman" w:cs="Times New Roman"/>
          <w:b/>
          <w:sz w:val="24"/>
          <w:szCs w:val="24"/>
          <w:lang w:eastAsia="zh-CN" w:bidi="hi-IN"/>
        </w:rPr>
        <w:t xml:space="preserve">R. D. </w:t>
      </w:r>
      <w:r w:rsidRPr="00980165">
        <w:rPr>
          <w:rFonts w:ascii="Times New Roman" w:eastAsia="Times New Roman" w:hAnsi="Times New Roman" w:cs="Times New Roman"/>
          <w:sz w:val="24"/>
          <w:szCs w:val="24"/>
          <w:lang w:eastAsia="zh-CN" w:bidi="hi-IN"/>
        </w:rPr>
        <w:t xml:space="preserve">teisiamojo posėdžio metu nurodė, kad buvo sulaikytas </w:t>
      </w:r>
      <w:r w:rsidRPr="00980165">
        <w:rPr>
          <w:rFonts w:ascii="Times New Roman" w:eastAsia="SimSun" w:hAnsi="Times New Roman" w:cs="Times New Roman"/>
          <w:sz w:val="24"/>
          <w:szCs w:val="24"/>
          <w:lang w:eastAsia="zh-CN" w:bidi="hi-IN"/>
        </w:rPr>
        <w:t xml:space="preserve">Šeškinės mikrorajone. Matė stovintį karišką automobilį ir kariškius, kurie stovėjo toliau. Iš stovinčio lengvojo automobilio vairuotojo pusės išlipęs civilis jo paprašė palaukti. Pagalvojęs, kad žmonės klaus kelio, sustojo. Iš tos mašinos išlipo dar du civiliai apsirengę asmenys, kurie artinosi link liudytojo, taip pat pamatė, kad kariška mašina pajudėjo į jo pusę. Kai vienas iš tų asmenų įsikabino į striukę, bandė išsilaisvinti ir bėgti į kiemus, tačiau kažkokiu daiktu gavo per galvą ir daugiau nieko nepamena. Atsigavo vežamas karinės mašinos kėbule, kuriame pamatė gulinčius dar 5 ar 6 žmones, o kariškiai sėdėjo sudėję kojas ant žmonių. Atvežė į komendantūrą, išlaipino, pastatė prie sienos ir liepė nesižvalgyti, prie tos sienos buvo sustatyta 10-15 žmonių. Gavo smūgį į dešinę ausį, įmetė į kamerą. Kameroje buvo žmonių, iš kurių sužinojo, kad kai kurie jų slapstėsi nuo armijos. Tuos, kurie nuo armijos slapstėsi, po 2-3 išvesdavo ir atvesdavo kitus. Po daugiau kaip valandos jį išsivedė į kabinetą, ten sėdėjo žmogus, buvo prožektorius, pasodino ant taburetės, kuri buvo pritvirtinta prie grindų. Prisistatęs KGB majoras (pavardės neprisimena), klausė, kokia ginkluotė, kiek savanorių gina Aukščiausią Tarybą ir kuo šie ginkluoti. Atsakius, kad nieko nežino, pradėjo mušti. Sekančią parą girti karininkai ištempdavo, sakydami: „fašistai į pasivaikščiojimą“, tačiau jis vaikščioti nebegalėjo, nes kojos ir šonkauliai buvo sulaužyti, sulaužyta kaukolė, dešine akimi nebematė, todėl jį ištempę spardydavo. Pats geriausias dalykas būdavo netekti sąmonės, nes tuomet nieko nebejauti. Su juo buvo 15 žmonių, juos surišo nugaromis, pylė į burną spiritą, aplaistė, krovė į karinę mašiną. Kadangi vėl prarado sąmonę, kiek laiko vežė, nežino. Paskui kažkokioje aikštelėje išmetė lauk. Pajutęs, kad rankos atsilaisvino, pradėjo šliaužti. Tai, kad iššliaužė ant kelio, žino tik iš pasakojimų, pats neatsimena, atsibudo Šv. Jokūbo ligoninėje, po operacijų (t. 760, b. l. 166-167).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Nukentėjusiojo patirtus sužalojimus patvirtina 1991-01-26 Teismo medicinos ekspertizės akto Nr. 519 išvados (t. 113, b. l. 24-26).</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Times New Roman" w:hAnsi="Times New Roman" w:cs="Times New Roman"/>
          <w:b/>
          <w:sz w:val="24"/>
          <w:szCs w:val="24"/>
          <w:lang w:eastAsia="lt-LT" w:bidi="hi-IN"/>
        </w:rPr>
        <w:t xml:space="preserve">Nukentėjusysis </w:t>
      </w:r>
      <w:r w:rsidRPr="00980165">
        <w:rPr>
          <w:rFonts w:ascii="Times New Roman" w:eastAsia="SimSun" w:hAnsi="Times New Roman" w:cs="Times New Roman"/>
          <w:b/>
          <w:sz w:val="24"/>
          <w:szCs w:val="24"/>
          <w:lang w:eastAsia="zh-CN" w:bidi="hi-IN"/>
        </w:rPr>
        <w:t xml:space="preserve">V. P. </w:t>
      </w:r>
      <w:r w:rsidRPr="00980165">
        <w:rPr>
          <w:rFonts w:ascii="Times New Roman" w:eastAsia="Times New Roman" w:hAnsi="Times New Roman" w:cs="Times New Roman"/>
          <w:sz w:val="24"/>
          <w:szCs w:val="24"/>
          <w:lang w:eastAsia="lt-LT" w:bidi="hi-IN"/>
        </w:rPr>
        <w:t xml:space="preserve">teisiamojo posėdžio metu </w:t>
      </w:r>
      <w:r w:rsidRPr="00980165">
        <w:rPr>
          <w:rFonts w:ascii="Times New Roman" w:eastAsia="SimSun" w:hAnsi="Times New Roman" w:cs="Times New Roman"/>
          <w:sz w:val="24"/>
          <w:szCs w:val="24"/>
          <w:lang w:eastAsia="zh-CN" w:bidi="hi-IN"/>
        </w:rPr>
        <w:t xml:space="preserve">nurodė, kad nuo 1990 m. buvo </w:t>
      </w:r>
      <w:r w:rsidRPr="00980165">
        <w:rPr>
          <w:rFonts w:ascii="Times New Roman" w:eastAsia="Times New Roman" w:hAnsi="Times New Roman" w:cs="Times New Roman"/>
          <w:sz w:val="24"/>
          <w:szCs w:val="24"/>
          <w:lang w:eastAsia="lt-LT" w:bidi="hi-IN"/>
        </w:rPr>
        <w:t>Aukščiausios Tarybos nariu. 1991 m. sausio 17 d., būdamas Užsienio reikalų komisijos nariu lydėjo lenkų delegaciją, kuri buvo atvykusi per sausio įvykius į Lietuvą. Lenkų delegacija važiavo savo mašina, o liudytojas su AT automobilio vairuotoju, lydėjo lenkų delegacijos mašiną, norėdami įsitikinti, kad šie saugiai išvažiuoja iš Lietuvos. Grįždami atgal prie Vilniaus, prieš Gariūnus, pamatė užtvertą kelią, ten juos sustabdė ginkluoti kareiviai, išvarė iš automobilio ir pastatė prie griovio krašto, kur jau buvo išrikiuotas būrelis žmonių, pakeltomis rankomis. Įrėmę į nugarą ginklus grasino, klausinėjo, kas tokie. Pareiškęs, kad yra Aukščiausios Tarybos deputatas todėl kariškiai neturi teisės jo sulaikyti, reikalavo atvesti aukštesnį karininką. Kariškiai grasino, šaudė už nugaros automatais į viršų. Tuo metu turėjo ginklą savigynai, todėl bijojo, kad šio nerastų. Primygtinai reikalavo pakviesti vyresnįjį, tai nugąsdino aplinkui stovinčius, kurie šnibždėjo, kad liudytojas nutiltų ir ramintųsi. Atėjo kažkoks leitenantas, kuris keikdamasis grasino, pašaudė už nugaros. Jiems neleido atsisukti, kalbėtis, į nugaras buvo įremti ginklai, kartais buvo pašaudoma, kažkas stabdoma. Su kariškiais ginčijosi valandą ar dvi, nors visi tirtėjo nuo šalčio. Paskui kartu su dar keliais žmonėmis įvarė į sunkvežimį, kuriame buvo kariškos dirbtuvės. Ten visus suguldė ant žemės, užsidėjo ant jų kojas, surėmė šautuvus ir kažkur važiavo. Pradžioje važiavo lyg mišku, nes kelias buvo labai nelygus, po to išvažiavo į lygų kelią ir po kurio laiko sustojo karinėje komendantūroje. Buvo nuvestas, lyg ir pas majorą, kuriam pareiškė, kad nieko nešnekės ir jokios informacijos neduos, jog kariškiai privalo jį tuoj pat išleisti. Nežino, koks buvo tolesnis likusių žmonių likimas (t. 760, b. l. 168-169).</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Times New Roman" w:hAnsi="Times New Roman" w:cs="Times New Roman"/>
          <w:b/>
          <w:sz w:val="24"/>
          <w:szCs w:val="24"/>
          <w:lang w:eastAsia="lt-LT" w:bidi="hi-IN"/>
        </w:rPr>
        <w:t xml:space="preserve">Nukentėjusysis </w:t>
      </w:r>
      <w:r w:rsidRPr="00980165">
        <w:rPr>
          <w:rFonts w:ascii="Times New Roman" w:eastAsia="SimSun" w:hAnsi="Times New Roman" w:cs="Times New Roman"/>
          <w:b/>
          <w:sz w:val="24"/>
          <w:szCs w:val="24"/>
          <w:lang w:eastAsia="zh-CN" w:bidi="hi-IN"/>
        </w:rPr>
        <w:t xml:space="preserve">R. C. </w:t>
      </w:r>
      <w:r w:rsidRPr="00980165">
        <w:rPr>
          <w:rFonts w:ascii="Times New Roman" w:eastAsia="SimSun" w:hAnsi="Times New Roman" w:cs="Times New Roman"/>
          <w:sz w:val="24"/>
          <w:szCs w:val="24"/>
          <w:lang w:eastAsia="zh-CN" w:bidi="hi-IN"/>
        </w:rPr>
        <w:t>t</w:t>
      </w:r>
      <w:r w:rsidRPr="00980165">
        <w:rPr>
          <w:rFonts w:ascii="Times New Roman" w:eastAsia="Times New Roman" w:hAnsi="Times New Roman" w:cs="Times New Roman"/>
          <w:sz w:val="24"/>
          <w:szCs w:val="24"/>
          <w:lang w:eastAsia="lt-LT" w:bidi="hi-IN"/>
        </w:rPr>
        <w:t xml:space="preserve">eisiamojo posėdžio metu </w:t>
      </w:r>
      <w:r w:rsidRPr="00980165">
        <w:rPr>
          <w:rFonts w:ascii="Times New Roman" w:eastAsia="SimSun" w:hAnsi="Times New Roman" w:cs="Times New Roman"/>
          <w:sz w:val="24"/>
          <w:szCs w:val="24"/>
          <w:lang w:eastAsia="zh-CN" w:bidi="hi-IN"/>
        </w:rPr>
        <w:t>nurodė, kad komandiruotės metu vežė Aukščiausiosios Tarybos narį V. P. iš Kauno link Vilniaus ir buvo sustabdyti prie Gariūnų. Lauke stovėjo nusisukęs, nušalęs rankas, kojas, karininkų laipsnių neįsižiūrėjo, matė, kad kariškiai buvo ne visai blaivūs. Buvo sustabdyti ir policininkai, kurių kariškiai labai nekentė dėl lietuviškų kokardų su Vyčiu, vadino juos visokiais žodžiais. Paskui visokiais žodžiais plūdo P., jį žemino. Buvo paguldę ant sniego, po to pastatė išskėstomis kojomis, pakeltomis rankomis, kai jos nutirpo, leido nuleisti porai minučių. Kai P. pradėjo aiškinti apie žmogiškumą, jį puolė visokiais žodžiais. V. P. ir dar kažką nuvedė į šoną, o jis, kaip vairuotojas, liko vienas prie mašinos su iškeltomis rankomis. Paskui priėjo gal majoras, laipsnio nežino, kurio paklausus, kiek dar laikys, pasakė, kad reikės palaukti, kol bus aišku, ką su juo darys, buvo visokiais žodžiais žeminimas. Rankos, kojos tirpo, tačiau bijojo rankas nuleisti, nes kareiviams nežinia, kas galėjo šauti į galvą, jie kulkosvaidžius buvo nustatę, kai kurie žmonės ant žemės gulėjo. Kai P. ir kitus išvežė, tai dar valandą ar pusantros pralaikė, paskui pasakė, kad gali važiuoti. Kariškiai su P. elgėsi žiauriau nei su kitais žmonėmis. Kai P. prisistatė, kad yra deputatas ir turi mandatą, kariškiai sakė, kad pagaliau ir šitas papuolė. Atsakydamas į klausimus, paaiškino, kad ant kelio matė 3 tanketes ir sunkvežimį, ant kurio buvo parašyta „ŽMONĖS“, juos sustabdė prie šių transporto priemonių. Prisimena majorą, kuris įsakė kareiviams:  „jeigu kas pajudės – šauti į kojas“. Buvo sustabdyta policijos mašina, ir VAZ tipo mašinos. Iš policininkų atėmė gumines lazdas, antrankius, ginklus ir pastatė prie jų. Tai buvo Lietuvos policininkai, o milicininkai, su senomis uniformomis, rusiškai kalbėdami ir būdami tarp karininkų, labai tyčiojosi iš Lietuvos policijos. Per Lietuvos televiziją pranešė apie komendanto valandą, todėl vengdavo važiuoti po 22 val. Žinojo, kad kariškiai gali stovėti Kosciuškos gatvėje prie komendantūros, prie OMON-o būstinės Valakampiuose, todėl ten stengėsi nevažiuoti. Komendanto valanda buvo ne Lietuvos Respublikos valdžios paskelbta, Aukščiausioji Taryba dirbo visą laiką, dieną ir naktį. Nepripažino komendanto valandos, dėl kurios kareiviai buvo davę įsakymą (t. 760, b. l. 169-172).</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Times New Roman" w:hAnsi="Times New Roman" w:cs="Times New Roman"/>
          <w:b/>
          <w:sz w:val="24"/>
          <w:szCs w:val="24"/>
          <w:lang w:eastAsia="lt-LT" w:bidi="hi-IN"/>
        </w:rPr>
        <w:t>Nukentėjusysis</w:t>
      </w:r>
      <w:r w:rsidRPr="00980165">
        <w:rPr>
          <w:rFonts w:ascii="Times New Roman" w:eastAsia="SimSun" w:hAnsi="Times New Roman" w:cs="Times New Roman"/>
          <w:b/>
          <w:sz w:val="24"/>
          <w:szCs w:val="24"/>
          <w:lang w:eastAsia="zh-CN" w:bidi="hi-IN"/>
        </w:rPr>
        <w:t xml:space="preserve"> V. J. </w:t>
      </w:r>
      <w:r w:rsidRPr="00980165">
        <w:rPr>
          <w:rFonts w:ascii="Times New Roman" w:eastAsia="Times New Roman" w:hAnsi="Times New Roman" w:cs="Times New Roman"/>
          <w:sz w:val="24"/>
          <w:szCs w:val="24"/>
          <w:lang w:eastAsia="lt-LT" w:bidi="hi-IN"/>
        </w:rPr>
        <w:t xml:space="preserve">teisiamojo posėdžio metu </w:t>
      </w:r>
      <w:r w:rsidRPr="00980165">
        <w:rPr>
          <w:rFonts w:ascii="Times New Roman" w:eastAsia="SimSun" w:hAnsi="Times New Roman" w:cs="Times New Roman"/>
          <w:sz w:val="24"/>
          <w:szCs w:val="24"/>
          <w:lang w:eastAsia="zh-CN" w:bidi="hi-IN"/>
        </w:rPr>
        <w:t xml:space="preserve">nurodė, kad </w:t>
      </w:r>
      <w:r w:rsidRPr="00980165">
        <w:rPr>
          <w:rFonts w:ascii="Times New Roman" w:eastAsia="Times New Roman" w:hAnsi="Times New Roman" w:cs="Times New Roman"/>
          <w:sz w:val="24"/>
          <w:szCs w:val="24"/>
          <w:lang w:eastAsia="lt-LT" w:bidi="hi-IN"/>
        </w:rPr>
        <w:t>tuo metu dirbo Kelių policijos tarnyboje ir jam buvo pavesta lydėti autobusų koloną į Sausio 13-osios aukų laidotuves. Grįžtant iš Vilniaus, išvažiavus į magistralę, važiuodami greičiau, aplenkė du visureigius, VAZ ir BTR-us, o autobusai atsiliko. Jų automobilis buvo VAZ su užrašu „Kelių policija“. Kadangi buvo nurodyta sekti armijos judėjimą, aplenkę kariškių koloną, tai pranešė budinčiajam. Buvo nurodyta pasižiūrėti, kokia kryptimi jie važiuoja, tačiau pateko į pasalą. Juos ištraukė iš automobilio, primušė, atėmė ginklus, išdraskė automobilį, buvo suguldyti ant žemės. Sugebėjo pabėgti ir peršokęs griovį, nubėgo iki daugiabučio iš kur paskambino į policiją. Atsakydamas į klausimus, paaiškino, kad vyko į Šiaurės miestelį atsiimti amunicijos. Neblogai sugyveno su kariškiais, dislokuotais Ukmergėje, todėl pradžioje net nenorėjo rašyti pareiškimo bet rajono policijos komisaras pasiskambino į dalinį. Atvykęs dalinio vado pavaduotojas, pagal įsimintą ir nurodytą šarvuočio numerį pasakė, kad jis iš Šiaurės miestelio. Į Šiaurės miestelį pasiimti ginklų važiavo su tuo pačiu pavaduotoju. Buvo naktis, bet porininkas S. G. atpažino karininką, kuris buvo kelyje. Pulkininko Ž. pavardę sužinojo vėliau, kai buvo nuvažiavęs į Šiaurės miestelį. Kažkada M. tarnavo Ukmergėje, paskui tapo bataliono vadu Šiaurės miestelyje, todėl kai su juo susitiko, pasakė, kad papuolė į pasalą. Pulkininkas Ž. sakė, kad jie neįsižeistų, nes vaikinai pasikarščiavo („niobižaities, rebiata pagoriačilis“) (t. 760, b. l. 172-173).</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iCs/>
          <w:sz w:val="24"/>
          <w:szCs w:val="24"/>
          <w:lang w:eastAsia="zh-CN" w:bidi="hi-IN"/>
        </w:rPr>
      </w:pPr>
      <w:r w:rsidRPr="00980165">
        <w:rPr>
          <w:rFonts w:ascii="Times New Roman" w:eastAsia="Times New Roman" w:hAnsi="Times New Roman" w:cs="Times New Roman"/>
          <w:sz w:val="24"/>
          <w:szCs w:val="24"/>
          <w:lang w:eastAsia="lt-LT" w:bidi="hi-IN"/>
        </w:rPr>
        <w:t xml:space="preserve">Teisiamojo posėdžio metu perskaityti </w:t>
      </w:r>
      <w:r w:rsidRPr="00980165">
        <w:rPr>
          <w:rFonts w:ascii="Times New Roman" w:eastAsia="Times New Roman" w:hAnsi="Times New Roman" w:cs="Times New Roman"/>
          <w:b/>
          <w:sz w:val="24"/>
          <w:szCs w:val="24"/>
          <w:lang w:eastAsia="lt-LT" w:bidi="hi-IN"/>
        </w:rPr>
        <w:t xml:space="preserve">nukentėjusiojo A. T. </w:t>
      </w:r>
      <w:r w:rsidRPr="00980165">
        <w:rPr>
          <w:rFonts w:ascii="Times New Roman" w:eastAsia="Times New Roman" w:hAnsi="Times New Roman" w:cs="Times New Roman"/>
          <w:sz w:val="24"/>
          <w:szCs w:val="24"/>
          <w:lang w:eastAsia="lt-LT" w:bidi="hi-IN"/>
        </w:rPr>
        <w:t xml:space="preserve">parodymai apie tai, </w:t>
      </w:r>
      <w:r w:rsidRPr="00980165">
        <w:rPr>
          <w:rFonts w:ascii="Times New Roman" w:eastAsia="SimSun" w:hAnsi="Times New Roman" w:cs="Times New Roman"/>
          <w:iCs/>
          <w:sz w:val="24"/>
          <w:szCs w:val="24"/>
          <w:shd w:val="clear" w:color="auto" w:fill="FFFFFF"/>
          <w:lang w:eastAsia="zh-CN" w:bidi="hi-IN"/>
        </w:rPr>
        <w:t xml:space="preserve">kad sūnus J. T. buvo šaukiamojo į karinę tarnybą amžiaus. Sausio 15 d., apie pietus, J. išėjo į technikumą, kuriame mokėsi ir pradingo 9 dienoms. Sausio 28 d. grįžęs namo pasakė, kad buvo sugautas kareivių ir išvežtas į karinį Šiaurės miestelį, o po trijų dienų – į Rygą, kad visą tą laiką buvo stipriai mušamas. Iš paskirstymo punkto Rygoje 5 vaikinams pavyko pabėgti ir jie pasiskirstę po vieną, kas kaip, grįžo į namus. Grįžęs sūnus atrodė pavargęs, buvo sumuštas, todėl pasitarę nusprendė, kad J. būtų geriau miegoti garaže, o ne namuose, nes bijojo, kad kareiviai vėl jo nesugautų. Sausio 31 d., apie 00.30 val., su sūnumi nuėjo į garažą, esantį netoli namų. Sūnų palikęs garaže grįžo namo, o apie 8 val., paskambinęs I-osios klinikinės ligoninės gydytojas pranešė, kad sūnus su šautine žaizda galvoje, guli reanimacijos skyriuje. Su žmona nuvyko į ligoninę, bet jų prie sūnaus neleido. Nuvažiavus į komendantūrą Kosciuškos gatvėje, su jais elgėsi mandagiai, leido apžiūrėti mašiną, kuri buvo suvarpyta kulkų, nuleistas ratas, peršauti stiklai. Komendantūroje klausė karininko, kaip tai atsitiko, šis papasakojo, kad mašiną stabdė kareiviai, norėdami patikrinti girtumą. Kai visi iš automobilio išlipo, kareiviai liepė pavaryti mašiną į šalikelę ir sūnus, truputį pavažiavęs, pradėjo didinti greitį, dėl to į jį buvo paleista automato serija. J., eidamas į garažą miegoti, buvo visiškai blaivus, iš kur J. mašinoje atsirado pakeleivių, nežino. J. draugas R. D. pasakojo, kad buvo kartu su sūnumi, kai šį nušovė kareiviai, o </w:t>
      </w:r>
      <w:r w:rsidRPr="00980165">
        <w:rPr>
          <w:rFonts w:ascii="Times New Roman" w:eastAsia="Calibri" w:hAnsi="Times New Roman" w:cs="Times New Roman"/>
          <w:i/>
          <w:sz w:val="24"/>
          <w:szCs w:val="24"/>
          <w:lang w:eastAsia="zh-CN" w:bidi="hi-IN"/>
        </w:rPr>
        <w:t xml:space="preserve">(duomenys neskelbtini) </w:t>
      </w:r>
      <w:r w:rsidRPr="00980165">
        <w:rPr>
          <w:rFonts w:ascii="Times New Roman" w:eastAsia="SimSun" w:hAnsi="Times New Roman" w:cs="Times New Roman"/>
          <w:iCs/>
          <w:sz w:val="24"/>
          <w:szCs w:val="24"/>
          <w:shd w:val="clear" w:color="auto" w:fill="FFFFFF"/>
          <w:lang w:eastAsia="zh-CN" w:bidi="hi-IN"/>
        </w:rPr>
        <w:t xml:space="preserve">sūnus mirė </w:t>
      </w:r>
      <w:r w:rsidRPr="00980165">
        <w:rPr>
          <w:rFonts w:ascii="Times New Roman" w:eastAsia="Times New Roman" w:hAnsi="Times New Roman" w:cs="Times New Roman"/>
          <w:sz w:val="24"/>
          <w:szCs w:val="24"/>
          <w:lang w:eastAsia="lt-LT" w:bidi="hi-IN"/>
        </w:rPr>
        <w:t>(</w:t>
      </w:r>
      <w:r w:rsidRPr="00980165">
        <w:rPr>
          <w:rFonts w:ascii="Times New Roman" w:eastAsia="SimSun" w:hAnsi="Times New Roman" w:cs="Times New Roman"/>
          <w:iCs/>
          <w:sz w:val="24"/>
          <w:szCs w:val="24"/>
          <w:shd w:val="clear" w:color="auto" w:fill="FFFFFF"/>
          <w:lang w:eastAsia="zh-CN" w:bidi="hi-IN"/>
        </w:rPr>
        <w:t xml:space="preserve">t. 160, b. l. 80, 83-85). </w:t>
      </w:r>
    </w:p>
    <w:p w:rsidR="00980165" w:rsidRPr="00980165" w:rsidRDefault="00980165" w:rsidP="00980165">
      <w:pPr>
        <w:widowControl w:val="0"/>
        <w:suppressAutoHyphens/>
        <w:spacing w:after="0" w:line="240" w:lineRule="auto"/>
        <w:ind w:firstLine="851"/>
        <w:jc w:val="both"/>
        <w:rPr>
          <w:rFonts w:ascii="Times New Roman" w:eastAsia="SimSun" w:hAnsi="Times New Roman" w:cs="Times New Roman"/>
          <w:iCs/>
          <w:sz w:val="24"/>
          <w:szCs w:val="24"/>
          <w:lang w:eastAsia="zh-CN" w:bidi="hi-IN"/>
        </w:rPr>
      </w:pPr>
      <w:r w:rsidRPr="00980165">
        <w:rPr>
          <w:rFonts w:ascii="Times New Roman" w:eastAsia="Times New Roman" w:hAnsi="Times New Roman" w:cs="Times New Roman"/>
          <w:sz w:val="24"/>
          <w:szCs w:val="24"/>
          <w:lang w:eastAsia="lt-LT" w:bidi="hi-IN"/>
        </w:rPr>
        <w:t xml:space="preserve">Teisiamojo posėdžio metu perskaityti </w:t>
      </w:r>
      <w:r w:rsidRPr="00980165">
        <w:rPr>
          <w:rFonts w:ascii="Times New Roman" w:eastAsia="SimSun" w:hAnsi="Times New Roman" w:cs="Times New Roman"/>
          <w:b/>
          <w:sz w:val="24"/>
          <w:szCs w:val="24"/>
          <w:lang w:eastAsia="zh-CN" w:bidi="hi-IN"/>
        </w:rPr>
        <w:t xml:space="preserve">G.-V. T. </w:t>
      </w:r>
      <w:r w:rsidRPr="00980165">
        <w:rPr>
          <w:rFonts w:ascii="Times New Roman" w:eastAsia="Times New Roman" w:hAnsi="Times New Roman" w:cs="Times New Roman"/>
          <w:sz w:val="24"/>
          <w:szCs w:val="24"/>
          <w:lang w:eastAsia="lt-LT" w:bidi="hi-IN"/>
        </w:rPr>
        <w:t xml:space="preserve">parodymai </w:t>
      </w:r>
      <w:r w:rsidRPr="00980165">
        <w:rPr>
          <w:rFonts w:ascii="Times New Roman" w:eastAsia="SimSun" w:hAnsi="Times New Roman" w:cs="Times New Roman"/>
          <w:iCs/>
          <w:sz w:val="24"/>
          <w:szCs w:val="24"/>
          <w:shd w:val="clear" w:color="auto" w:fill="FFFFFF"/>
          <w:lang w:eastAsia="zh-CN" w:bidi="hi-IN"/>
        </w:rPr>
        <w:t xml:space="preserve">apie tai, kad jos sūnus J. T., kuris mokėsi Vilniaus politechnikume, buvo šaukiamojo į kariuomenę amžiaus. Po sausio 13-osios įvykių, t.y. sausio 15 d., apie pietus, J. išėjo į technikumą ir dingo 9 dienoms. Atsirado sausio 24 d., apie 23.30 val., atrodė išvargęs, veidas sumuštas. Papasakojo, kad sausio 15 d., apie pietus, jį sugavo kareiviai ir nuvežė į Vilniuje dislokuotą karinį Šiaurės miestelį, kur mušė tris dienas, po to išvežė į Rygą. Tokių kaip jis, buvo daug. Sūnus su keturiais vaikinais pabėgo iš paskirstymo punkto ir grįžo atgal į Vilnių po vieną, pakeleivingomis mašinomis. Pirmą grįžimo naktį J. liko miegoti namuose, kitas dvi naktis nakvojo pas draugus, nes bijojo kareivių, kad vėl nesuimtų. Sausio 28 d. buvo namuose, o apie 23 val. vyras sūnų nuvedė į garažą nakvynei, nes namuose nebuvo saugu. Vyras grįžo apie 24 val., jie užmigo, o apie 7 val. paskambino kažkoks vyriškis ir telefonu kalbėjo su vyru. Iš pokalbio suprato, kad įvyko avarija ir J. guli reanimacijoje. Iškart nuvyko į I-ąją klinikinę ligoninę, kur sužinojo, kad J. guli su šautine žaizda galvoje, ir kad tai padarė kareiviai. Nuvyko į komendantūrą sužinoti, kas atsitiko su mašina. Karininkai elgėsi mandagiai, atsiprašė dėl įvykio su jų sūnumi ir leido apžiūrėti mašiną, kuri buvo suvarpyta kulkų, tačiau mašinos neatidavė. Vakare į namus atėjo J. vaikystės draugas R. D., kuris papasakojo, kad sausio 29 d. naktį J., jis, dar vienas vaikinas ir mergina važiavo jų mašina. Prie Gariūnų juos sustabdė kareiviai ir tikrino dokumentus. Visi buvo išlipę iš automobilio. S. J. šoko į automobilį ir pradėjo važiuoti. Tada kareiviai pradėjo automatais šaudyti į mašiną ir šaudė, kol ši sustojo. Tada vienas iš karininkų priėjo prie automobilio ir iš arti šovė J. į galvą. Kareiviai liepė sužeistąjį jiems vežti į ligoninę, o mašiną pasiliko sau. Draugai J. nuvežė į I-ąją klinikinę ligoninę. Merginos, su kuria važiavo J., ir to trečio vaikino nepažįsta </w:t>
      </w:r>
      <w:r w:rsidRPr="00980165">
        <w:rPr>
          <w:rFonts w:ascii="Times New Roman" w:eastAsia="Times New Roman" w:hAnsi="Times New Roman" w:cs="Times New Roman"/>
          <w:sz w:val="24"/>
          <w:szCs w:val="24"/>
          <w:lang w:eastAsia="lt-LT" w:bidi="hi-IN"/>
        </w:rPr>
        <w:t>(</w:t>
      </w:r>
      <w:r w:rsidRPr="00980165">
        <w:rPr>
          <w:rFonts w:ascii="Times New Roman" w:eastAsia="SimSun" w:hAnsi="Times New Roman" w:cs="Times New Roman"/>
          <w:iCs/>
          <w:sz w:val="24"/>
          <w:szCs w:val="24"/>
          <w:shd w:val="clear" w:color="auto" w:fill="FFFFFF"/>
          <w:lang w:eastAsia="zh-CN" w:bidi="hi-IN"/>
        </w:rPr>
        <w:t>t. 160, b. l. 101-102).</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T</w:t>
      </w:r>
      <w:r w:rsidRPr="00980165">
        <w:rPr>
          <w:rFonts w:ascii="Times New Roman" w:eastAsia="SimSun" w:hAnsi="Times New Roman" w:cs="Times New Roman"/>
          <w:sz w:val="24"/>
          <w:szCs w:val="24"/>
          <w:lang w:eastAsia="zh-CN" w:bidi="hi-IN"/>
        </w:rPr>
        <w:t xml:space="preserve">eisiamojo posėdžio metu perskaityti </w:t>
      </w:r>
      <w:r w:rsidRPr="00980165">
        <w:rPr>
          <w:rFonts w:ascii="Times New Roman" w:eastAsia="Calibri" w:hAnsi="Times New Roman" w:cs="Times New Roman"/>
          <w:b/>
          <w:sz w:val="24"/>
          <w:szCs w:val="24"/>
          <w:lang w:eastAsia="zh-CN" w:bidi="hi-IN"/>
        </w:rPr>
        <w:t xml:space="preserve">liudytojo A. K. (J.) </w:t>
      </w:r>
      <w:r w:rsidRPr="00980165">
        <w:rPr>
          <w:rFonts w:ascii="Times New Roman" w:eastAsia="Calibri" w:hAnsi="Times New Roman" w:cs="Times New Roman"/>
          <w:sz w:val="24"/>
          <w:szCs w:val="24"/>
          <w:lang w:eastAsia="zh-CN" w:bidi="hi-IN"/>
        </w:rPr>
        <w:t xml:space="preserve">parodymai, apie tai, kad sausio 28 d., apie 01 val., kartu su J. T., panele iš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R. D., J. tėvo A. T. automobiliu VAZ 2101, valst. Nr.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(rusiškos raidės) važiavo į Palangą. Privažiavus iki posūkio į Gariūnų turgavietę, Kauno plente, juos sustabdė desantininkai, stovėję netoli BTR-ų. Desantininkai išvarė juos iš mašinos, patikrino dokumentus, apieškojo mašiną, pasakė, kad T. išgėręs ir leitenantas pasakė, kad iškvies PPS. T. gal išsigando, nes įsėdo į automobilį ir staigiai pajudėjo iš vietos. Jiems desantininkai įsakė stovėti, vienas iš desantininkų laikė į juos atsukęs automatą, o leitenantas pirmas šovė žemai, taikydamas į ratus, paskui aukščiau – į bagažinę ir dar aukščiau. Tada mašina, atsirėmusi į sniegą, pasisuko ir sustojo. Desantininkai iš mašinos ištraukė J. T., sustabdė mašiną, pasakę nuvežti T. į ligoninę, liepė sugrįžti atgal. Jis savo draugą J. T. nuvežė į traumatologinę ligoninę. Sušaudytas automobilis yra Komendantūroje Kosciuškos gatvėje (t. 160, b. l. 14).</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b/>
          <w:bCs/>
          <w:kern w:val="2"/>
          <w:sz w:val="24"/>
          <w:szCs w:val="24"/>
          <w:lang w:eastAsia="zh-CN" w:bidi="hi-IN"/>
        </w:rPr>
        <w:t xml:space="preserve">Nukentėjusysis Z. S. </w:t>
      </w:r>
      <w:r w:rsidRPr="00980165">
        <w:rPr>
          <w:rFonts w:ascii="Times New Roman" w:eastAsia="SimSun, 宋体" w:hAnsi="Times New Roman" w:cs="Times New Roman"/>
          <w:kern w:val="2"/>
          <w:sz w:val="24"/>
          <w:szCs w:val="24"/>
          <w:lang w:eastAsia="zh-CN" w:bidi="hi-IN"/>
        </w:rPr>
        <w:t xml:space="preserve">teisiamojo posėdžio metu nurodė, kad tuo metu dirbo Aukščiausios Tarybos apsaugos skyriuje, buvo gavęs užduotį stebėti koloną, kuri išvyksta iš Vilniaus. Kai privažiavo iki žiedo, ryšiu buvo pranešta nebetęsti stebėjimo, nes buvo aišku, kad kolona važiuoja link Kauno. Galimybės kažkur nusukti neturėjo, todėl važiavo ta pačia kryptimi, nes visur buvo blokuojama, buvo stabdomas, pradėjo šaudyti. Prašautais ratais sugebėjo važiuoti antru bėgiu, kylant į kalną, dešinėje pusėje buvo įvažiavimas, kur norėjo pasukti. Buvo pašalę ir papuolęs į provėžas, išvažiuoti nebegalėjo, todėl kolegai atidavė ryšio priemones ir šis spėjo pabėgti. Norėjo padaryti tą patį, bet BTR-as važiavo tiesiai į jį. Iš karto gavo buože, buvo užverstas ant automobilio kapoto, stipriai mušamas. Labiausiai mušė turkmėnas, tempė į BTR-ą už plaukų ir rankų, važiuojant mušimas tęsėsi. Vienas kariškis, kuris bandė pastarąjį pristabdyti, bet šis nelabai į tai reagavo. Nuvežus į Šiaurės miestelį, pasodintą ant kėdės, vėl mušė, spardė. Kai užėjo majoras, eiliniai parodė šiam keistą ženklą, tada šis staigiai uždarė duris ir išėjo. Kareiviai vedė jį prie sienos sušaudyti, buvo komanda užsitaisyti, liepė nusisukti, atsiklaupti, bet tik spragtelėjo ir viskas. Tokiu būdu buvo bauginamas. Atsakydamas į klausimus, patikslino, kad nuo jo sulaikymo iki vedimo prie sienos, praėjo maždaug valanda. Kiek po to girdėjo iš kareivių, šie aiškino, kad neva nukentėjusysis į juos šaudė. Ginklas ir šoviniai, kurie buvo sudėti ir užklijuoti, buvo paimti. Pastatymu prie sienos sulaikymas nesibaigė, po to buvo pervežtas į Kosciuškos gatvę, kur piktinosi, kad atveža civilius. Su sulaikymu komendantūroje prabuvo apie 3 paras. Išvežant iš karinio Šiaurės miestelio bei atvežtas į komendantūrą, turėjo ilgą juodą striukę, bet po to ją atėmė. Kariškiai nuvedę į sandėlį, liepė pasiimti duris, kadangi nebuvo miegojimo vietų, patalynės nebuvo. Kai buvo pastatytas prie sienos, kalbėjo generolas U., kuris sakė: „ko jūs, krašto apsaugos „bajavykai“, neturėdami teisės turėti ginklo, važinėjate su ginklu, tai baudžiamoji atsakomybė, sušaudysim, išmesim miške ir tegu L. į kapą įsmeigia gėlytę, draugams iš KGB miegoti neduodate“. U. davė komandą sušaudyti, pastatė prie sienos ir liepė nusisukti, suprato, kad tai buvo bauginimo priemonė, siekiant išgąsdinti, priversti kalbėti. U. komanda „sušaudyti“, nepatikėjo dėl to, kad girdėjo, jog jį norėjo nufilmuoti laidai „Vremia“ ir parodyti, kaip lietuvių teroristą, apšaudžiusį karinės technikos koloną. Tardė I. I. iš karinės prokuratūros, pamokė, ką sakyti. Pakeleivis mašinoje buvo G. T., kuriam pataikė į koją, nes kai šovė, prašovė sėdynę. Tuo metu, kai važiavo, buvo šaudoma trasuojančiomis kulkomis, nes aiškiai matėsi švieselės. Informacija, kad pas U. lankėsi Š., buvo iš patikimų šaltinių. Tvirtina, kad ten buvo atvykęs ir generolas (t. 760, b. l. 175-177). </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Nukentėjusiojo patirtus sužalojimus patvirtina 1992-03-03 Teismo medicininės ekspertizės aktas Nr. 1156 (t. 159, b.l. 83-85) ir specialisto išvada (t. 482, b. l. 28-54).</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b/>
          <w:bCs/>
          <w:kern w:val="2"/>
          <w:sz w:val="24"/>
          <w:szCs w:val="24"/>
          <w:lang w:eastAsia="zh-CN" w:bidi="hi-IN"/>
        </w:rPr>
        <w:t xml:space="preserve">Nukentėjusysis S. S. </w:t>
      </w:r>
      <w:r w:rsidRPr="00980165">
        <w:rPr>
          <w:rFonts w:ascii="Times New Roman" w:eastAsia="SimSun, 宋体" w:hAnsi="Times New Roman" w:cs="Times New Roman"/>
          <w:kern w:val="2"/>
          <w:sz w:val="24"/>
          <w:szCs w:val="24"/>
          <w:lang w:eastAsia="zh-CN" w:bidi="hi-IN"/>
        </w:rPr>
        <w:t>teisiamojo posėdžio metu nurodė, kad nukentėjo sausio 24 d., tuo metu dirbo Aukščiausios Tarybos apsaugos skyriuje. Radijo ryšiu gavę vado informaciją apie tai, kad mašina, kuria važiavo Z., yra apšaudyta prie išvažiavimo į Kauną. Su kolegomis troleibusu nuvažiavę į įvykio vietą rado sušaudytą Aukščiausios Tarybos apsaugos skyriui priklausantį mėlynos spalvos automobilį, „Moskvič“ tuščiais ratais. Atvykę Generalinės prokuratūros darbuotojai pasakė, kaip įkalčius, surinkti šovinių tūtas, todėl jų pririnko pilnas kišenes. Automobilis buvo 15-17 metrų nuo kelio, šalikelėje, Savanorių prospekte, kylant į kalną, gal 80-100 metrų į dešinę buvo nusukimas, ten toliau matėsi gyvenamasis namas. Prokuratūros darbuotojams išvykus, liko laukti, kol atvažiuos paimti mašinos. Staiga atvyko keli sunkvežimiai kareivių, šie iššoko rėkdami „Stok“, pradėjo šaudyti. Kolegoms buvusiems arčiau miško šūktelėjęs bėgti, permetė savo radijo ryšio stotį A. B.. Kai vyrai bėgo į kalną, pasipylė šūvių kruša, buvo šaudoma trasuojančiomis kulkomis. Supratęs, kad yra matomas ir pabėgti nebegali, pasiliko prie mašinos. Gavo buože į kaktą, kareiviai jį spardė, pastatę ant kojų, įrėmė į kaklą automato vamzdį. Iš kareivių žodžių  suprato, kad jeigu nors kiek pasipriešins – „išlėks į orą“. Apkūlė nuvedę prie mašinos ir įgrūdo į automobilį, kuriame buvo keli užsienio žurnalistai, prieš tai važiavę pro šoną ir fotografavę, iš jų viską atėmė. Į mašiną atvedė ir kolegą R. V., kurį pagavo kitoje kalno pusėje. Nuvežę į Šiaurės miestelį, atvedė į salę, ten buvę trys-keturi kareivukai pratęsė egzekucijas. Kareiviukai buvo panašūs į Vidurinės Azijos gyventojus, žiūrint į jų akis buvo toks vaizdas, kad šie yra kažkuo primaitinti, nes buvo žvėriškas ir nesuprantamas jų pyktis. Pralaikė 2-3 valandas, kas 10 minučių gaudavo į galvą, o jeigu nukrisdavo ant žemės, spardydavo. Atsakydamas į klausimus patikslino, kad iš Šiaurės miestelio nuvežė į Kosciuškos gatvę, ten sukišo į vieną kambarį, kur buvo daug žmonių, tarp jų ir tie patys žurnalistai. Buvo be galo karšta, nebuvo kuo kvėpuoti, po vieną kvietė į apklausas, bet Kosciuškos gatvėje prieš juos jėgos jau nebenaudojo, sekantį rytą paleido. Apklausų metu klausiamas, kas esąs, tiesos nesakė, parodė Fizikos instituto pažymėjimą, kuriame prieš tai dirbo. Pasakė, kad ėjo į darbą ir atsitiktinai atsidūrė prie sušaudytos mašinos. Kai paleido, nuėjo į Šv. Jokūbo ligoninę, paprašė, kad nustatytų sužalojimus, ligoninėje pragulėjo pusantro mėnesio. Kareivių patruliavimas vyko, šarvuočiai stovėdavo ant išvažiavimo iš miesto, tekdavo atvažiuoti iki Šiaurės miestelio, paimti kolegas iš stebėjimo posto ir parsivežti atgal. Sulaikymo metu ginklo neturėjo. Kitu metu turėjo pistoletą TT (t. 760, b. l. 177-178).</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 Nukentėjusiojo patirtus sužalojimus patvirtina specialisto išvada Nr. G 2293/11 (01) (t. 484, b. l. 136-137).</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w:hAnsi="Times New Roman" w:cs="Times New Roman"/>
          <w:kern w:val="2"/>
          <w:sz w:val="24"/>
          <w:szCs w:val="24"/>
          <w:lang w:eastAsia="zh-CN" w:bidi="hi-IN"/>
        </w:rPr>
      </w:pPr>
      <w:r w:rsidRPr="00980165">
        <w:rPr>
          <w:rFonts w:ascii="Times New Roman" w:eastAsia="SimSun" w:hAnsi="Times New Roman" w:cs="Times New Roman"/>
          <w:b/>
          <w:bCs/>
          <w:kern w:val="2"/>
          <w:sz w:val="24"/>
          <w:szCs w:val="24"/>
          <w:lang w:eastAsia="zh-CN" w:bidi="hi-IN"/>
        </w:rPr>
        <w:t xml:space="preserve">Nukentėjusysis G. M. </w:t>
      </w:r>
      <w:r w:rsidRPr="00980165">
        <w:rPr>
          <w:rFonts w:ascii="Times New Roman" w:eastAsia="SimSun" w:hAnsi="Times New Roman" w:cs="Times New Roman"/>
          <w:bCs/>
          <w:kern w:val="2"/>
          <w:sz w:val="24"/>
          <w:szCs w:val="24"/>
          <w:lang w:eastAsia="zh-CN" w:bidi="hi-IN"/>
        </w:rPr>
        <w:t xml:space="preserve">teisiamojo posėdžio metu nurodė, kad </w:t>
      </w:r>
      <w:r w:rsidRPr="00980165">
        <w:rPr>
          <w:rFonts w:ascii="Times New Roman" w:eastAsia="SimSun" w:hAnsi="Times New Roman" w:cs="Times New Roman"/>
          <w:kern w:val="2"/>
          <w:sz w:val="24"/>
          <w:szCs w:val="24"/>
          <w:lang w:eastAsia="zh-CN" w:bidi="hi-IN"/>
        </w:rPr>
        <w:t xml:space="preserve">nuo 1988 m. yra savanoris, buvo Sąjūdžio aktyvistu. Dirbo Aukščiausios Tarybos apsaugos skyriuje, kuriam vadovavo A. S., kartu buvo su S. S., G. T. ir kiti. Vykdė fizinę pastatų ir aukščiausių asmenų apsaugą. Savanoriai liko saugoti televizijos bokštą, LRT kitus objektus. Tuo metu buvo vienu iš fizinės pastatų apsaugos pamainos viršininkų ir sausio 24 d., kai jo kolegos S., T. lydėjo automobilį, juos apšaudė desantų divizija iš Vilniaus, automobilis buvo numestas prie mėsos kombinato, kylant į kalną. Atvažiavęs į vietą, organizavo automobilio paėmimą, buvo taksi parke, susirado, kas parveš mašiną. Krovėsi tą automobilį, T. buvo pabėgęs, o S. buvo nelaisvėje. Kai privažiavo kolegos S., B., R., J., juos apsupo. Kariškiai atvažiavo ZIL-ais, juos sulaikė, daužė, nuvežė į Šiaurės miestelį ir </w:t>
      </w:r>
      <w:r w:rsidRPr="00980165">
        <w:rPr>
          <w:rFonts w:ascii="Times New Roman" w:eastAsia="Calibri" w:hAnsi="Times New Roman" w:cs="Times New Roman"/>
          <w:kern w:val="2"/>
          <w:sz w:val="24"/>
          <w:szCs w:val="24"/>
          <w:lang w:eastAsia="zh-CN" w:bidi="hi-IN"/>
        </w:rPr>
        <w:t>kontrolės-praleidimo punkte</w:t>
      </w:r>
      <w:r w:rsidRPr="00980165">
        <w:rPr>
          <w:rFonts w:ascii="Times New Roman" w:eastAsia="SimSun" w:hAnsi="Times New Roman" w:cs="Times New Roman"/>
          <w:kern w:val="2"/>
          <w:sz w:val="24"/>
          <w:szCs w:val="24"/>
          <w:lang w:eastAsia="zh-CN" w:bidi="hi-IN"/>
        </w:rPr>
        <w:t xml:space="preserve"> išrikiavo. Buvo išrikiuoti ir 5-6 žurnalistai iš įvykio vietos, R. V., liudytojas ir S. S.. V. ir S. BTR-u nuvežė į Kosciuškos gatvę, į karinio sulaikymo kameras. Mašinoje radus liudytojo Aukščiausios Tarybos apsaugos skyriaus pažymėjimą, buvo vadinamas „L. smogiku“.  Jį paliko kariniame šiaurės miestelyje, išvedę į lauką daužė, palenkę dviese už šaliko, spardė į galvą, po to BTR-u nuvežę į Kosciuškos gatvę, išmetė. Karininkai viską surašė, sulaikė, leido nusiprausti ir suvarė į kamerą. Kameroje buvo pripilta chloro tirpalo, o jie, maždaug 8 žmonės, buvo apie 10 kvadratinių metrų patalpoje. Į karinę komendantūrą juos atvežė apie 3-4 val., gulėjo patalpoje ant žemės, kur buvo pripilta chloro, todėl graužė akis, veidas ir lūpos buvo sudaužytos, nieko nematė, nes akys buvo užtinusios. Apie 18-19 val. paleido, pėsčiomis atėjus iki Seimo, buvo nuvestas į Raudonojo kryžiaus ligoninę. Prie ligoninės prarado sąmonę, gulėjo ligoninėje. Jo asmeninis automobilis buvo paimtas. Atrodo, kad buvo nustatytas sunkus kūno sužalojimas, nes buvo lūžęs bazinis kaulas, ausų būgneliai sudaužyti. Karinėje komendantūroje nemušė, nes kiek suprato, ten sėdėjo Lietuvoje gyvenantys karininkai, tai jie nelabai norėjo tepliotis rankų. Atrodo, kad ten žemesnių negu majoras nebuvo, paprastų kareivių nelabai matė. Jį mušė azijiečiai, kurie buvo atvežti iš Alytaus, jie buvo apsirūkę, pilni adrenalino. Tai buvo ne šauktiniai, o specialaus apmokymo karininkai, su specialia, maskuojančia apranga. Karininkai, kurie juos „tvarkė“ KPP, buvo be skiriamųjų ženklų. Kai sulaikė, į KPP buvo atvažiavęs Šiaurės karinio miestelio vadas, pavardės negali pasakyti, bet jam buvo žinoma, kad tai buvo vadas. </w:t>
      </w:r>
      <w:r w:rsidRPr="00980165">
        <w:rPr>
          <w:rFonts w:ascii="Times New Roman" w:eastAsia="SimSun" w:hAnsi="Times New Roman" w:cs="Times New Roman"/>
          <w:bCs/>
          <w:kern w:val="2"/>
          <w:sz w:val="24"/>
          <w:szCs w:val="24"/>
          <w:lang w:eastAsia="zh-CN" w:bidi="hi-IN"/>
        </w:rPr>
        <w:t xml:space="preserve">Atsakydamas į klausimus, paaiškino, kad </w:t>
      </w:r>
      <w:r w:rsidRPr="00980165">
        <w:rPr>
          <w:rFonts w:ascii="Times New Roman" w:eastAsia="SimSun" w:hAnsi="Times New Roman" w:cs="Times New Roman"/>
          <w:kern w:val="2"/>
          <w:sz w:val="24"/>
          <w:szCs w:val="24"/>
          <w:lang w:eastAsia="zh-CN" w:bidi="hi-IN"/>
        </w:rPr>
        <w:t xml:space="preserve">pirmo sulaikymo metu kareiviai liepė išlipti iš mašinos, privertė pagal komandą gultis ant sniego, apieškojo, ar neturi ginklų. Dviese porą kartų spyrė į šoną,  po to leido atsikelti. Vienas iš kareivių įspėjo, kad yra „kontūzitas“ ir jeigu kas darys staigius judesius ar bandys bėgti, šaus. S. S. taip pat mušė, atrodo, kad ir vežė kartu su S.. Kariškiai liepė kraują valytis šalikais. Suimti išbuvo apie parą. Tuo metu, kai buvo sulaikyti prie automobilio, buvo taip vadinama komendanto valanda. Privažiavę kariškiai šaudė į orą koviniais ginklais, buvo trasuojančių kulkų. Nebuvo kariškių akcentavimo, kad sulaikomieji pažeidžia komendanto valandos nurodymus. Apsaugos skyriuje naudojo ryšio priemones, todėl mano, kad jų galėjo klausytis, galėjo ir vietiniai gyventojai pasakyti. Savanoriai buvo bokšte ir radijo komitete, jie saugojo pastatus, vykdė stebėtojų funkcijas, bet nebuvo tie, kurie kovoja. Kalbant apie bokštą, tai fiziškai yra neįmanoma, kad iš ten būtų išėję keli „smogikai“. Aukščiausios Tarybos apsaugos skyriuje ginklų buvo: 6 automatai, pora TT, iš Kauno medžiotojų klubo – dvylika lygiavamzdžių šautuvų (t. 760, b. l. 180-182). </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Nukentėjusiojo patirtus sužalojimus patvirtina 1991-01-26 Teismo medicininės ekspertizės aktas Nr. 520 (t. 159, b. l. 180-181), specialisto apklausos protokole nurodyta išvada (t. 482, b. l. 28-54).</w:t>
      </w:r>
    </w:p>
    <w:p w:rsidR="00980165" w:rsidRPr="00980165" w:rsidRDefault="00980165" w:rsidP="00980165">
      <w:pPr>
        <w:widowControl w:val="0"/>
        <w:shd w:val="clear" w:color="auto" w:fill="FFFFFF"/>
        <w:suppressAutoHyphens/>
        <w:spacing w:after="0" w:line="240" w:lineRule="auto"/>
        <w:ind w:firstLine="851"/>
        <w:jc w:val="both"/>
        <w:textAlignment w:val="baseline"/>
        <w:rPr>
          <w:rFonts w:ascii="Times New Roman" w:eastAsia="SimSun" w:hAnsi="Times New Roman" w:cs="Times New Roman"/>
          <w:kern w:val="2"/>
          <w:sz w:val="24"/>
          <w:szCs w:val="24"/>
          <w:lang w:eastAsia="zh-CN" w:bidi="hi-IN"/>
        </w:rPr>
      </w:pPr>
      <w:r w:rsidRPr="00980165">
        <w:rPr>
          <w:rFonts w:ascii="Times New Roman" w:eastAsia="SimSun" w:hAnsi="Times New Roman" w:cs="Times New Roman"/>
          <w:b/>
          <w:bCs/>
          <w:kern w:val="2"/>
          <w:sz w:val="24"/>
          <w:szCs w:val="24"/>
          <w:lang w:eastAsia="zh-CN" w:bidi="hi-IN"/>
        </w:rPr>
        <w:t xml:space="preserve">Nukentėjusysis A. B. </w:t>
      </w:r>
      <w:r w:rsidRPr="00980165">
        <w:rPr>
          <w:rFonts w:ascii="Times New Roman" w:eastAsia="SimSun" w:hAnsi="Times New Roman" w:cs="Times New Roman"/>
          <w:kern w:val="2"/>
          <w:sz w:val="24"/>
          <w:szCs w:val="24"/>
          <w:lang w:eastAsia="zh-CN" w:bidi="hi-IN"/>
        </w:rPr>
        <w:t>teisiamojo posėdžio metu nurodė, kad 1991 m. sausio 29 d. dirbdamas Varėnos milicijos skyriuje, atvežė viršininką į susirinkimą Vidaus reikalų ministerijoje. Vakarop išvažiavę iš Vidaus reikalų ministerijos, važiuojant link Varėnos, Savanorių prospekte, prie „Baldų kombinato“ sustabdė kariškiai. Tryse iššoko, vienas atsistojo priekyje mašinos ir automatą padėjo ant priekinio dangčio, kitas užėjo iš vienos pusės, o trečias – iš kitos pusės. Viršininko paprašė dokumentų, o kitoje pusėje buvęs kariškis paprašė liudytojo dokumentų. Kai padavė vairuotojo pažymėjimą, pasakė, kad čia ne dokumentas. Paso neturėjo, bet pamatęs, kad viršininkas išsiėmė darbo pažymėjimą, irgi išsiėmė pažymėjimą, kuriuos parodžius, paleido. Pavažiavus 100-200 m išgirdo šūviu, todėl pažiūrėjęs per veidrodėlį pamatė, kad žalia veja važiuoja BTR-as, kurio viršuje sėdintis kariškis, išlindęs per liuką, šaudo automatu. BTR-as juos aplenkęs užlindo priekyje. Buvo trys eismo juostos, pirma ir antra juosta važiavo tik karinė technika, o jis – trečia. Viršininkas ėmė rėkti, „stok, suk“, o ten nebuvo kur sukti. Kai pradėjo kilti kalnu, pajuto, kad mašina ne taip važiuoja, buvo peršautas kairys galinis ratas, bet vis tiek važiavo. Kai liko tarpelis, įsmuko į pirmą juostą, pakilo į kalną ir prie Fizikos instituto įvažiavo į kiemą, ten būdelėje buvo sargas. Sustojęs apžiūrėjo mašiną – ratas tuščias, bagažinėje peršauta striukė. Viršininkas nuėjo pas sargą, paskambino Vidaus reikalų ministrui M. M., kuris pasakė laukti, kad atvažiuos operatyvinė grupė. Laukė gal 2-3 valandas, atvažiavusi operatyvinė grupė pasakė, kad užtruko, nes kita mašina taip pat buvo apšaudyta. Pakeitęs ratą atsarginiu, apie vidurnaktį grįžo į Varėną. Atsakydamas į klausimus, patikslino, kad kariškiai jų nemušė, prospekte peršovė galinį ratą bei bagažinę. Kai BTR-as juos lenkė, kariškis šaudė, kulkos atsimušdavo nuo asfalto. Šaudė į lengvąją mašiną, bet nepastebėjo, kur ta lengvoji mašina dingo. Jų mašinos kairys galinis ratas buvo peršautas ir iššauta į bagažinę, kulka įsisuko į striukę ir dar dugną įlenkė (t. 760, b. l. 182).</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SimSun, 宋体" w:hAnsi="Times New Roman" w:cs="Times New Roman"/>
          <w:b/>
          <w:kern w:val="2"/>
          <w:sz w:val="24"/>
          <w:szCs w:val="24"/>
          <w:lang w:eastAsia="zh-CN" w:bidi="hi-IN"/>
        </w:rPr>
        <w:t>N</w:t>
      </w:r>
      <w:r w:rsidRPr="00980165">
        <w:rPr>
          <w:rFonts w:ascii="Times New Roman" w:eastAsia="Times New Roman" w:hAnsi="Times New Roman" w:cs="Times New Roman"/>
          <w:b/>
          <w:kern w:val="2"/>
          <w:sz w:val="24"/>
          <w:szCs w:val="24"/>
          <w:lang w:eastAsia="lt-LT" w:bidi="hi-IN"/>
        </w:rPr>
        <w:t xml:space="preserve">ukentėjusysis </w:t>
      </w:r>
      <w:r w:rsidRPr="00980165">
        <w:rPr>
          <w:rFonts w:ascii="Times New Roman" w:eastAsia="SimSun, 宋体" w:hAnsi="Times New Roman" w:cs="Times New Roman"/>
          <w:b/>
          <w:kern w:val="2"/>
          <w:sz w:val="24"/>
          <w:szCs w:val="24"/>
          <w:lang w:eastAsia="zh-CN" w:bidi="hi-IN"/>
        </w:rPr>
        <w:t xml:space="preserve">A. Š. (A. Š.) </w:t>
      </w:r>
      <w:r w:rsidRPr="00980165">
        <w:rPr>
          <w:rFonts w:ascii="Times New Roman" w:eastAsia="SimSun, 宋体" w:hAnsi="Times New Roman" w:cs="Times New Roman"/>
          <w:kern w:val="2"/>
          <w:sz w:val="24"/>
          <w:szCs w:val="24"/>
          <w:lang w:eastAsia="zh-CN" w:bidi="hi-IN"/>
        </w:rPr>
        <w:t xml:space="preserve">teisiamojo posėdžio metu nurodė, kad nukentėjo sausio 27 d. Važiuodamas su draugu P. iš Grigiškių link Vilniaus buvo sustabdytas Rusijos kareivių. Kareiviai nepaaiškinę kas, dėl ko ir kaip, pradėjo kratyti automobilį, pasiėmė ginklus, pradėjo grasinti. Grasinimas tęsėsi iki tol, kol vienas iš jų pradėjo šaudyti priešais kojas. Vienas iš tų šovinių rikošetu pakliuvo į koją ir sužeidė, atsirado kraujo bala. Niekas toje vietoje nesuteikė pirmosios medicininės pagalbos. Teko patiems nuvažiuoti iki ligoninės, kur buvo operuojamas, peršautos kojos pasekmės yra išlikusios, nustatytas apysunkis sužalojimas. Draugui kariškiai automato buože trenkė į galvą. </w:t>
      </w:r>
      <w:r w:rsidRPr="00980165">
        <w:rPr>
          <w:rFonts w:ascii="Times New Roman" w:eastAsia="Times New Roman" w:hAnsi="Times New Roman" w:cs="Times New Roman"/>
          <w:kern w:val="2"/>
          <w:sz w:val="24"/>
          <w:szCs w:val="24"/>
          <w:lang w:eastAsia="lt-LT" w:bidi="hi-IN"/>
        </w:rPr>
        <w:t xml:space="preserve">Žinojo, kad buvo </w:t>
      </w:r>
      <w:r w:rsidRPr="00980165">
        <w:rPr>
          <w:rFonts w:ascii="Times New Roman" w:eastAsia="Calibri" w:hAnsi="Times New Roman" w:cs="Times New Roman"/>
          <w:kern w:val="2"/>
          <w:sz w:val="24"/>
          <w:szCs w:val="24"/>
          <w:lang w:eastAsia="zh-CN" w:bidi="hi-IN"/>
        </w:rPr>
        <w:t>paskelbta komendanto valanda, bet jos nepripažino ir toliau gyveno, kaip reikėjo (t. 760, b. l. 185-186).</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 xml:space="preserve"> Nukentėjusiojo patirtus sužalojimus patvirtina 1992-02-14 Teismo medicininės ekspertizės aktas Nr. 829 (t. 156, b. l. 158), specialisto išvada (t. 482, b. l. 28-54). </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 xml:space="preserve">Teisiamojo posėdžio metu perskaityti </w:t>
      </w:r>
      <w:r w:rsidRPr="00980165">
        <w:rPr>
          <w:rFonts w:ascii="Times New Roman" w:eastAsia="Calibri" w:hAnsi="Times New Roman" w:cs="Times New Roman"/>
          <w:b/>
          <w:kern w:val="2"/>
          <w:sz w:val="24"/>
          <w:szCs w:val="24"/>
          <w:lang w:eastAsia="zh-CN" w:bidi="hi-IN"/>
        </w:rPr>
        <w:t xml:space="preserve">nukentėjusiojo A. Z. </w:t>
      </w:r>
      <w:r w:rsidRPr="00980165">
        <w:rPr>
          <w:rFonts w:ascii="Times New Roman" w:eastAsia="Calibri" w:hAnsi="Times New Roman" w:cs="Times New Roman"/>
          <w:kern w:val="2"/>
          <w:sz w:val="24"/>
          <w:szCs w:val="24"/>
          <w:lang w:eastAsia="zh-CN" w:bidi="hi-IN"/>
        </w:rPr>
        <w:t xml:space="preserve">parodymai, (t. 113, b. l. 67–69, 73), kur jis nurodė, kad 1991-01-13, apie 7 val., su draugais A. B., R. R. ir R. C. išvažiavo į Vilnių saugoti Aukščiausiosios Tarybos. Su savimi turėjo kino kamerą, kuria Vilniuje filmavo barikadas, žmones prie Aukščiausiosios Tarybos, prie Spaudos rūmų. Kai autostrada iki Grigiškių liko apie 5 km, pamatė karinę techniką – tankus, BTR-us. Kairėje pusėje, prie kelkraščio, stovėjo vienas BTR-as. Ant žalios vejos, priekiu į Vilniaus pusę, stovėjo tankas, už jo BTR-as. Dešiniame kelkraštyje stovėjo dar vienas BTR-as. Turėjo tikslą juos nufilmuoti, technikos numerių nepastebėjo. Kai priartėjo prie kareivių, automobilio VAZ 21011 greitis buvo maždaug 30-40 km/val., buvo praverti priekiniai šoniniai automobilio langai. Kino kamera filmavo R. R., kuris sėdėjo ant galinės sėdynės, dešinėje pusėje, o jis pats sėdėjo ant galinės sėdynės už vairuotojo. Mašiną vairavo A. B., šalia jo sėdėjo R. C.. R. R. pradėjo filmuoti tanką, stovėjusį ant žalios vejos, iki jo privažiavus apie 10-15 metrų. Mašinai susilyginus su tanku, ant tanko sėdėjęs leitenantas atsistojo ir nusitaikęs paleido į juos seriją iš automato. Jam iš kairės kojos pradėjo bėgti kraujas, buvo matyti ant kelnių dvi skylutės, kurios buvo padarytos kulkai įeinant ir išeinant. Šalia vairuotojo sėdėjęs R. C. tuo metu buvo pasilenkęs į priekį, kad netrukdytų R. R. filmuoti. Kai leitenantas paleido automato seriją, C. atsilenkęs pasakė, kad jautė, kai pralėkė kulka pro jo galvą, liesdama plaukus. Jei C. nebūtų pasilenkęs, kulka būtų pataikiusi į galvą. Grigiškėse ieškojo med. pagalbos, bet neradę, nutarė greičiau važiuoti į Kauną. Kaune nuvažiavo į Raudonojo kryžiaus ligoninės traumatologinį skyrių, kur jam iš kojos ištraukė mašinos durelių skeveldrą, susiuvo kojos žaizdas. </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Nukentėjusiojo patirtus sužalojimus patvirtina 1992-01-22 Teismo medicininės ekspertizės aktas Nr. 42. 238/92 (t. 113, b. l. 72).</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 xml:space="preserve">Teisiamojo posėdžio metu perskaityti </w:t>
      </w:r>
      <w:r w:rsidRPr="00980165">
        <w:rPr>
          <w:rFonts w:ascii="Times New Roman" w:eastAsia="Calibri" w:hAnsi="Times New Roman" w:cs="Times New Roman"/>
          <w:b/>
          <w:kern w:val="2"/>
          <w:sz w:val="24"/>
          <w:szCs w:val="24"/>
          <w:lang w:eastAsia="zh-CN" w:bidi="hi-IN"/>
        </w:rPr>
        <w:t xml:space="preserve">nukentėjusiojo R. V. </w:t>
      </w:r>
      <w:r w:rsidRPr="00980165">
        <w:rPr>
          <w:rFonts w:ascii="Times New Roman" w:eastAsia="Calibri" w:hAnsi="Times New Roman" w:cs="Times New Roman"/>
          <w:kern w:val="2"/>
          <w:sz w:val="24"/>
          <w:szCs w:val="24"/>
          <w:lang w:eastAsia="zh-CN" w:bidi="hi-IN"/>
        </w:rPr>
        <w:t xml:space="preserve">(LR Aukščiausiosios Tarybos Apsaugos skyriaus darbuotojo) parodymai apie tai, kad 1991-01-24, apie 19-20 val., esant Aukščiausioje Taryboje, Vilniuje, buvo pranešta, kad Savanorių prospekte, Vilniuje, kariškiai apšaudė Apsaugos darbuotojų mašiną. Greitai surado taksi parko mašiną „Volga“ ir kartu su vairuotoju M. išvažiavo. Mašinoje kartu dar važiavo S. S. ir J. B.. Jie nebuvo ginkluoti, darbo dokumentų nesivežė, kad kariškiai netikrintų. Pasiliko tik vairuotojo pažymėjimus ir pasus. Atvažiavus prie Savanorių pr. 251 namo, esančio dešinėje kelio pusėje, kylant į kalną, link Kauno, pastebėjo Aukščiausiosios Tarybos apsaugos skyriaus automobilį „Moskvič“ 2141. Automobilis buvo suvarpytas kulkų, mašinos gale buvo maždaug 6-7 kulkų įėjimo skylės, dešiniame šone, prie benzino bako, mašina taip pat buvo stipriai suvarpyta kulkų, dešinės pusės abiejose durelėse buvo keletas skylių. Kairėje pusėje ant abiejų durelių buvo kulkų rikošeto žymės, padangos buvo prašautos, tuščios. Langų stiklai pažeisti nebuvo, tačiau viduje, prie vairuotojo, iš dešinės, ant mašinos kilimėlio buvo prilašėję kraujo, matėsi daug nedidelių kraujo lašų. Žinojo, kad šia jų apsaugos mašina važiavo Z. S. ir G. T., kuris buvo sužeistas į koją. T. buvo pasakęs, kad nuo kariškių pabėgo, o S. matomai pagavo kariškiai. Prie įvykio vietos S. rado apie 20 automato šovinių tūtelių, pistoleto šovinių niekur nematė. Iš prokuroro, vykdžiusio įvykio vietos apžiūrą, sužinojo, kad šalia apšaudytos mašinos buvo rastas vienas neiššautas pistoleto TT šovinys. Matėsi, kad mašina apieškota. Norėdami mašiną išsivežti, išsikvietė vilkiką, kurio laukiant Savanorių prospektu link mašinos įsuko kariška mašina ZIL, todėl suprato, kad atvažiuoja kareiviai, todėl nieko nelaukdami, visi pradėjo sprukti keliuku į mišką, toliau nuo kariškių. Prie mašinos liko tik Volgos vairuotojas ir S.. Kai bėgo, pasigirdo automatinis ginklų šaudymas trasuojančiomis kulkomis. Šaudoma buvo į jų, bėgančiųjų pusę. Pavienių šūvių ir šūvių iš pistoletų nebuvo. Pamatęs, kad Volga išvažiavo į kelią pagalvojo, kad jo ieško, išėjo iš miško. Privažiavusi mašina staigiai sustojo, pro pravertus langus iškišo automatų vamzdžius ir rusiškai sukomandavo pakelti rankas, mesti pistoletą. Iš mašinos išlipo vienas kareivis su neperšaunama liemene, be skiriamųjų ženklų. Pakėlus rankas, buvo apieškotas, išlipęs ginkluotas vaikinas pertraukė automato spyną jį užtaisydamas, saugiklis buvo nuimtas. Mašinoje iš viso buvo tik du kariškai apsirengę vaikinai be skiriamųjų ženklų. Privertė sėstis į mašiną, važiuojant buvo įremtas Kalašnikovo automatas su užlenkiama buože. Kariškis A. gyrėsi, kad šio šaudymo metu iššaudė dvi apkabas šovinių, kad jam reikės atsiskaityti. Kur ir kodėl vežė, neaiškino, tik kalbėjo, kad reikia nuvažiuoti pas A. į namus, į Grigiškes, o sulaikytąjį atiduos, kur reikia ir išsiaiškins. Už Gariūnų turgaus kareiviai apsisuko ir grįžo atgal prie Savanorių pr. 215, prie sušaudyto Moskvičiaus. Ten išlaipino iš Volgos, liepė pakelti rankas, pribėgę dar keli kariškai apsirengę vaikinai, sudavė jam keletą nestiprių smūgių kumščiais į kūną, apstumdė. Vienas iš kareivių nutempė jį į šalį ir kitiems liepė liautis. Matė karininką majorą, apie 40 metų amžiaus, ginklo pas jį nematė. Iš viso buvo apie 5-6 kariškiai, apsiginklavę Kalašnikovo automatais be durklo. Karininkas liepė pasodinti jį į mašiną, sakė, kad veš į karinio Šiaurės miestelio dalinį ir ten išsiaiškins. Be jo mašinoje jau buvo S., G. M. ir Volgos vairuotojas, sumuštų nematė. Mašinoje sėdėjo apie 10 min., po to atidarė mašinos būdą ir ten patalpino dar du vyrus iš Ukmergės ir tris Anglijos žurnalistus. Jie sumušti nebuvo, šūvių tada negirdėjo. Kariškiai pasikrovė apšaudytą mašiną ir juos, bei šią mašiną nuvežė į Šiaurės miestelį. Prieš tai dar įsodino J. B.. Šiaurės miestelyje juos laikė kontroliniame punkte, kareiviai iškratė visų kišenes, paėmė viską, ką rado, taip pat dokumentus. Apžiūrėję B. dokumentus, jį paleido. Kareiviai, kurie buvo ginkluoti, pradėjo užtraukinėti automatų spynas, žvanginti pistoletais ir grasinti ginklais, be to, pradėjo mušti rankomis veidą ar kitas kūno dalis dėl to, kad jie ne taip stovėjo ir pan. Mušė visus, išskyrus žurnalistus. Tik vienam, aukštesnio ūgio žurnalistui, sudavė ranka, visus apstumdė. Vienas iš karininkų pasakė, kad vienas iš jų trijų, t. y. jis, S. ar Volgos vairuotojas šaudė, bet spėjo išmesti pistoletą. Tada 5-6 kariškiai juos tris pradėjo mušti kojomis, kumščiais, sudavė smūgius į įvairias kūno vietas. Kareiviai, kurie mušė, buvo iš Vidurinės Azijos tautų. Mušimas tęsėsi apie pusę valandos. Mušimo metu išsivedė žurnalistus, iš kurių atėmė aparatūrą, dolerius, o juos tris toliau mušė. Apie 24 val. juos tris išvedė, įsodino į Volgą ir, su trimis ginkluotais kariškiais, nuvežė į komendantūrą Kosciuškos gatvėje. Pakeliui nemušė, tik prigrasino, kad jei judės, tai nušaus. Karininkas jam sudavė vieną kartą kumščiu į pasmakrę. Patalpino juos ir dar tris vyrus į 13 kamerą, ten dar kartą iškratė, atėmė striukę, cigaretes, komendantūroje jo ir kitų nemušė. Ten matė vieną milicijos leitenantą ar vyr. leitenantą, kuris greitai iš ten dingo. Komendantūroje išbuvo nuo sausio 25 d., 00.30 val. iki 19.30 val. ten iš jų nesityčiojo, nemušė, elgėsi normaliai. Buvo atėjęs majoras, paėmė paaiškinimus, dėl ko ten pateko, klausė, ar šaudė (t. 159, b.l. 126-134, 135-138). </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Nukentėjusiojo patirtus sužalojimus patvirtina 1991-01-26 Teismo medicininės ekspertizės išvada N 517 (t. 159, b. l. 138-139).</w:t>
      </w:r>
    </w:p>
    <w:p w:rsidR="00980165" w:rsidRPr="00980165" w:rsidRDefault="00980165" w:rsidP="00980165">
      <w:pPr>
        <w:widowControl w:val="0"/>
        <w:suppressAutoHyphens/>
        <w:spacing w:after="0" w:line="240" w:lineRule="auto"/>
        <w:ind w:firstLine="851"/>
        <w:jc w:val="both"/>
        <w:textAlignment w:val="baseline"/>
        <w:rPr>
          <w:rFonts w:ascii="Times New Roman" w:eastAsia="Calibri" w:hAnsi="Times New Roman" w:cs="Times New Roman"/>
          <w:kern w:val="2"/>
          <w:sz w:val="24"/>
          <w:szCs w:val="24"/>
          <w:lang w:eastAsia="zh-CN" w:bidi="hi-IN"/>
        </w:rPr>
      </w:pPr>
      <w:r w:rsidRPr="00980165">
        <w:rPr>
          <w:rFonts w:ascii="Times New Roman" w:eastAsia="Calibri" w:hAnsi="Times New Roman" w:cs="Times New Roman"/>
          <w:kern w:val="2"/>
          <w:sz w:val="24"/>
          <w:szCs w:val="24"/>
          <w:lang w:eastAsia="zh-CN" w:bidi="hi-IN"/>
        </w:rPr>
        <w:t>T</w:t>
      </w:r>
      <w:r w:rsidRPr="00980165">
        <w:rPr>
          <w:rFonts w:ascii="Times New Roman" w:eastAsia="SimSun, 宋体" w:hAnsi="Times New Roman" w:cs="Times New Roman"/>
          <w:kern w:val="2"/>
          <w:sz w:val="24"/>
          <w:szCs w:val="24"/>
          <w:lang w:eastAsia="zh-CN" w:bidi="hi-IN"/>
        </w:rPr>
        <w:t xml:space="preserve">eisiamojo posėdžio metu perskaityti </w:t>
      </w:r>
      <w:r w:rsidRPr="00980165">
        <w:rPr>
          <w:rFonts w:ascii="Times New Roman" w:eastAsia="Calibri" w:hAnsi="Times New Roman" w:cs="Times New Roman"/>
          <w:b/>
          <w:kern w:val="2"/>
          <w:sz w:val="24"/>
          <w:szCs w:val="24"/>
          <w:lang w:eastAsia="zh-CN" w:bidi="hi-IN"/>
        </w:rPr>
        <w:t xml:space="preserve">liudytojos A. M. </w:t>
      </w:r>
      <w:r w:rsidRPr="00980165">
        <w:rPr>
          <w:rFonts w:ascii="Times New Roman" w:eastAsia="Calibri" w:hAnsi="Times New Roman" w:cs="Times New Roman"/>
          <w:kern w:val="2"/>
          <w:sz w:val="24"/>
          <w:szCs w:val="24"/>
          <w:lang w:eastAsia="zh-CN" w:bidi="hi-IN"/>
        </w:rPr>
        <w:t xml:space="preserve">parodymai, apie tai, kad sausio 24 d., ji  kartu su K. J., O. G., J. D. ir vairuotoju A. K., rajkooperatyvui priklausančia tarnybine automašina „Volga“, tarnybiniais reikalais, buvo Vilniuje ir apie 17 val. ruošėsi važiuoti atgal į Šilalę. Pravažiuojant Lietuvos Respublikos Aukščiausiosios Tarybos rūmus, jos, visos keturios moterys, nuėjo prie AT pastato. Tuo momentu pasigirdo didelis ūžesys ir tankų kolona pradėjo važiuoti nuo Ukmergės gatvės pusės link Savanorių prospekto, per tunelį. Tankų skaičiaus neprisimena, bet atrodo, kad jų buvo kelios dešimtys, visa kolona. Nuvažiavus tankams, ilgiau Vilniuje nedelsė ir išvažiavo link namų. Įvažiavę į Savanorių prospektą, pasivijo priešais važiuojantį sunkvežimį, dengtą brezentu, kuriame sėdėjo kareiviai juodomis beretėmis. Sunkvežimis važiavo dešiniąja juosta, jie – kairiąja. Kareiviai žiūrėjo į važiuojančius paskui automobilius. Jos pradėjo prašyti vairuotojo K., kad kiek atsiliktų nuo šios kareivių automašinos. Kiek pavažiavus, ši kareivių automašina išvažiavo į priešingą eismo juostą ir pasuko iš prospekto į šalutinį kelią. Dar neišvažiavus iš Vilniaus, bet jau Vilniaus pakraštyje, išgirdo šauksmus: „Stoi“ („Stok“) ir tuoj pat pasipylė šūviai. Kur šaudė, į ką taikė, tuo metu gerai nesuvokė, nes pagalvojo, kad tie šauksmai ir šūviai skiriami jų automašinai. Abejose kelio pusėse matėsi desantininkai, jie šūkavo, paaiškėjo, kad stabdė ne jų, o važiavusį iš kairės pusės, automobilį. Pamatęs, kad priekyje yra kažkokia sumaištis, vairuotojas pristabdė automobilį, visai sustojo. Tuo momentu, pro jų automobilio priekį, iš dešinės pusės, beveik liesdamas kapotą, prabėgo desantininkas. Jų mašinos keleiviai sakė, kad šis turėjo ginklą. Desantininkas nubėgo į kitą kelio pusę, rusiškai šaukė „stok“, stabdydamas konkrečią mašiną. Kai pamatė, jog desantininkas stabdo ne jų mašiną, pradėjo važiuoti. Dar prieš sustojant, dideliu greičiu juos pasivijo ir per tarpą išlaviravo juodos spalvos lengvoji mašina, kuri dideliu greičiu nuvažiavo link Kauno. Susidarė vaizdas, kad desantininkai stabdė būtent šią mašiną, kuri nestojo. Tuo metu jau buvo prieblanda, pakelėje degė šviesos, išvažiavę iš miesto, besikeldami į kalną, pavijo tankų koloną, gali būti, kad tą pačią, kurią matė pravažiuojančią pro Aukščiausiosios Tarybos rūmus. Ši kolona neprivažiavus kalno viršaus, pasuko iš automagistralės į dešinę pusę ir pasuko viaduku link Trakų (t. 59, b. l. 205-206).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T</w:t>
      </w:r>
      <w:r w:rsidRPr="00980165">
        <w:rPr>
          <w:rFonts w:ascii="Times New Roman" w:eastAsia="SimSun" w:hAnsi="Times New Roman" w:cs="Times New Roman"/>
          <w:sz w:val="24"/>
          <w:szCs w:val="24"/>
          <w:lang w:eastAsia="zh-CN" w:bidi="hi-IN"/>
        </w:rPr>
        <w:t xml:space="preserve">eisiamojo posėdžio metu perskaityti </w:t>
      </w:r>
      <w:r w:rsidRPr="00980165">
        <w:rPr>
          <w:rFonts w:ascii="Times New Roman" w:eastAsia="Calibri" w:hAnsi="Times New Roman" w:cs="Times New Roman"/>
          <w:b/>
          <w:sz w:val="24"/>
          <w:szCs w:val="24"/>
          <w:lang w:eastAsia="zh-CN" w:bidi="hi-IN"/>
        </w:rPr>
        <w:t xml:space="preserve">liudytojos J. D. (M.) </w:t>
      </w:r>
      <w:r w:rsidRPr="00980165">
        <w:rPr>
          <w:rFonts w:ascii="Times New Roman" w:eastAsia="Calibri" w:hAnsi="Times New Roman" w:cs="Times New Roman"/>
          <w:sz w:val="24"/>
          <w:szCs w:val="24"/>
          <w:lang w:eastAsia="zh-CN" w:bidi="hi-IN"/>
        </w:rPr>
        <w:t xml:space="preserve">parodymai, apie tai, kad sausio 24 d., kartu su rajkooperatyvo darbuotojomis A. M., O. G., K. J., tarnybiniu automobiliu „Volga“ važiavo į Vilnių, automobilį vairavo A. K.. Apie 16 val. nuvažiavus pažiūrėti prie Aukščiausiosios Tarybos, bevaikščiojant pamatė nuo Ukmergės gatvės pusės važiuojančius tankus. O. G. ir K. J. bėgo arčiau pažiūrėti tankų, o ji pasiliko su A. M., prašė, kuo greičiau važiuoti atgal. Apie 17.10 val. pradėjo važiuoti link namų. Savanorių prospekte, važiuojant link Kauno, pamatė brezentu dengtą sunkvežimį, kurio kėbule sėdėjo kareiviai, užsidėję baltus šalmus su raudonomis žvaigždėmis, persijuosę diržais per petį, rankose turėjo lazdas. Jie važiavo vidurine juosta, o kareivių mašina – dešiniąja juosta. Kareiviai atidžiai žvalgėsi į važiuojančias automašinas, įdėmiai nužiūrėdavo kiekvieną arčiau jų esančią. Eismas buvo sulėtėjęs, nes buvo labai daug automašinų. Vienu momentu pamatė, kad kareivių sunkvežimis pradėjo rodyti kairįjį posūkį. K. greičio nemažino, todėl jam sakė praleisti kareivių sunkvežimį. Kareiviai iš sunkvežimio pradėjo lazdomis rodyti, kad suks į kairę pusę. Gal metro ar pusantro metro atstumu, pro pat jų mašinos priekį, kareivių sunkvežimis pasuko į kairę pusę, pervažiavo žaliąją juostą, pasuko į atkrantę ir sustojo. Pavažiavus toliau, išgirdo kažkokius garsus, triukšmą. Priekyje buvo šviesoforas, prie jo sustojusių mašinų būrys. Pamatė, kad jų mašina yra atsiplėšusi nuo kitų, paskui važiavusių ir šviesoforo dar neprivažiavusių, mašinų. Pamatė iš galo pavymui bėgančius du kareivius, paskui dar tris, jie šaukė: „Stoj“ („Stok“), keikėsi. Susidarė vaizdas, kad vejasi jų mašiną, šaudė į viršų, matėsi ugnys, girdėjosi šūvių garsai, todėl prašė, kad vairuotojas sustotų, tačiau šis nedideliu greičiu vis vien važiavo į priekį. Pamatė, kaip vienas kareivis, išbėgęs prieš jų mašiną, priklaupė ant kelio, viena ranka valdydamas automatą, nusitaikė ir šovė dešiniąja juosta važiavusiai automašinai į galines padangas. Pamatė, kaip prie šios mašinos dešinės galinės padangos blykstelėjo dvi žiežirbos. Tuo momentu minėta automašina kryptelėjo į šoną, metėsi staigiai į priekį ir nuvažiavo. Ši mašina buvo tamsiai mėlynos spalvos, K. sakė, kad tai naujos laidos „Moskvič“. Kareiviai keikdamiesi nuskubėjo paskui tą mašiną, tačiau kur ji nuvažiavo, nematė. Kareiviai bėgdami vis šaukė: „Vsio ravno dogonim“ („Vis tiek pavysim“), šaudė. K. atsiliko ir iš lėto judėjo pirmyn, o priekyje vis girdėjosi šūviai. Po kokių 3-4 min. kareiviai parbėgo atgal, todėl pagalvojo, kad minėta mašina nuo jų pabėgo. Iš tų parbėgančių kareivių būrio, vienas kreivis, pribėgo prie pat jų mašinos ir sušuko: „Stoj“ („Stok“), rusiškai nusikeikė, iškėlęs automatą šovė į viršų. Tai buvo perspėjimas jiems, kad nedrįstų važiuoti. Kareiviai perbėgo skersai eismo juostos ir nubėgo tolyn. Jiems nubėgus, vėl pradėjo važiuoti, netrukus pasivijo tankus, kurie, išsirikiavę vienas prie kito, stovėjo kelio dešinėje pusėje. Tuo metu, kai prisiartino prie tankų, tankai užvedė variklius, buvo baisus triukšmas, pasklido dūmai, jautėsi išmetamųjų dujų smarvė, tankai pajudėjo. Kurį laiką važiavo greta tankų, bet užvažiavus į kalną, tankai pradėjo sukti į dešinę pusę ir tiltu suko į Aukštuosius Panerius, jie su tankais išsiskyrė (t. 159, b. l. 213-214).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T</w:t>
      </w:r>
      <w:r w:rsidRPr="00980165">
        <w:rPr>
          <w:rFonts w:ascii="Times New Roman" w:eastAsia="SimSun" w:hAnsi="Times New Roman" w:cs="Times New Roman"/>
          <w:sz w:val="24"/>
          <w:szCs w:val="24"/>
          <w:lang w:eastAsia="zh-CN" w:bidi="hi-IN"/>
        </w:rPr>
        <w:t xml:space="preserve">eisiamojo posėdžio metu perskaityti </w:t>
      </w:r>
      <w:r w:rsidRPr="00980165">
        <w:rPr>
          <w:rFonts w:ascii="Times New Roman" w:eastAsia="Calibri" w:hAnsi="Times New Roman" w:cs="Times New Roman"/>
          <w:b/>
          <w:sz w:val="24"/>
          <w:szCs w:val="24"/>
          <w:lang w:eastAsia="zh-CN" w:bidi="hi-IN"/>
        </w:rPr>
        <w:t xml:space="preserve">liudytojo A. J. K. </w:t>
      </w:r>
      <w:r w:rsidRPr="00980165">
        <w:rPr>
          <w:rFonts w:ascii="Times New Roman" w:eastAsia="Calibri" w:hAnsi="Times New Roman" w:cs="Times New Roman"/>
          <w:sz w:val="24"/>
          <w:szCs w:val="24"/>
          <w:lang w:eastAsia="zh-CN" w:bidi="hi-IN"/>
        </w:rPr>
        <w:t xml:space="preserve">parodymai apie tai, kad sausio 24 d., rajkooperatyvui priklausančia „Volga“ buvo išvežęs rajkooperatyvo darbuotojas A. M., O. G., K. J. ir J. D. į Vilnių. Apie 17.30 val. iš Vilniaus pajudėjo link namų. Priekyje važiavo ZIL markės sunkvežimis ir rinko iš kryžkelių savo reguliuotojus. Savanorių prospekto gale eismas buvo labai lėtas, nes priekyje, Kauno kryptimi, važiavo tankų kolona. Važiavo viduriniąja juosta, dešiniąja juosta važiavo naujos laidos automobilis „Moskvič“, mėlynos spalvos. Žaliojoje juostoje, juos anksčiau pralenkusi, sustojo tanketė. Tai vienoje, tai kitoje eismo juostoje mašinos pajudėdavo. Jis pats, kiek pajudėjęs į priekį, aplenkė mėlynąjį „Moskvičių“ ir taip atsidūrė jo priekyje. Tuo momentu gale išgirdo šūvius, šauksmus. Automašinoms dešinėje juostoje pajudėjus į priekį, „Moskvičius“ taip pat pavažiavo į priekį savo juostoje, jokio „Moskvičiaus“ laviravimo tarp mašinų nebuvo. Kareiviai, apsirengę margomis uniformomis, tekini nusivijo tą mašiną ir vydamiesi „Moskvičių“, šaudė į viršų. Kas ištiko tą „Moskvičių“, negali pasakyti, nes toliau važiuodamas į priekį jo niekur nepralenkė ir nebematė. Kareiviai sugrįžo prie tanketės, susėdo ant jos viršaus ir greitai nuvažiavo pirmyn. Susidarė vaizdas, kad kareiviai norėjo sustabdyti būtent tą mėlyną „Moskvičių“. Vienas iš desantininkų, laikydamas, kad liudytojas trukdo perbėgti į kitą pusę, sušuko, kad stotų ir pagrasino automatu. Jo mašinai, kareivių šaudymo metu, pažeidimų nebuvo padaryta (t. 159, b. l. 211-212). </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T</w:t>
      </w:r>
      <w:r w:rsidRPr="00980165">
        <w:rPr>
          <w:rFonts w:ascii="Times New Roman" w:eastAsia="SimSun" w:hAnsi="Times New Roman" w:cs="Times New Roman"/>
          <w:sz w:val="24"/>
          <w:szCs w:val="24"/>
          <w:lang w:eastAsia="zh-CN" w:bidi="hi-IN"/>
        </w:rPr>
        <w:t xml:space="preserve">eisiamojo posėdžio metu perskaityti </w:t>
      </w:r>
      <w:r w:rsidRPr="00980165">
        <w:rPr>
          <w:rFonts w:ascii="Times New Roman" w:eastAsia="Calibri" w:hAnsi="Times New Roman" w:cs="Times New Roman"/>
          <w:b/>
          <w:sz w:val="24"/>
          <w:szCs w:val="24"/>
          <w:lang w:eastAsia="zh-CN" w:bidi="hi-IN"/>
        </w:rPr>
        <w:t xml:space="preserve">liudytojo J. Š. (J. Š.) </w:t>
      </w:r>
      <w:r w:rsidRPr="00980165">
        <w:rPr>
          <w:rFonts w:ascii="Times New Roman" w:eastAsia="Calibri" w:hAnsi="Times New Roman" w:cs="Times New Roman"/>
          <w:sz w:val="24"/>
          <w:szCs w:val="24"/>
          <w:lang w:eastAsia="zh-CN" w:bidi="hi-IN"/>
        </w:rPr>
        <w:t>parodymai apie tai, kad sausio 21 d., dirbdamas 2-ojo milicijos skyriaus vairuotoju-milicininku, vakare gavo nurodymą su kriminalinės paieškos grupės įgaliotiniu Juško važiuoti į įvykio vietą Savanorių prospekte, kur kariškiai apšaudė automobilius. Kelyje kariškių nesutiko. Prie Fizikos instituto, ant kalniuko, rado apšaudytą „Moskvičių“, kuriuo važiavo Varėnos RVRV milicijos darbuotojai. Automobilio vairuotojas iškart pasakė, kad į jo automobilį kulkos pataikė atsitiktinai. Paskui nuvažiavo ieškoti kito apšaudyto automobilio ir rado jį apačioje, prie namo Savanorių pr. 215. Juos atlydėjo VAI automobilis, o prie sušaudyto automobilio dar buvo VAI darbuotojai. Ten buvo daug žmonių ir apie 6 žmonės, VAI darbuotojų formomis, jų nepažinojo. Operatyvinis įgaliotinis J. aiškinosi įvykio aplinkybes, ėmė paaiškinimus, o jis pats ėjo prie žmonių, VAI darbuotojų klausė, kas čia įvyko. Vienas iš VAI darbuotojų pasakė, kad šie patys kalti, nes šaudė į kareivius, o tie taip pat atsakė šaudymu. Nežino, iš kur šis nepažįstamas VAI darbuotojas turėjo duomenų apie tai, kad pirmieji pradėjo šaudyti civiliai asmenys (t. 159, b. l. 113-114, 115).</w:t>
      </w:r>
    </w:p>
    <w:p w:rsidR="00980165" w:rsidRPr="00980165" w:rsidRDefault="00980165" w:rsidP="00980165">
      <w:pPr>
        <w:widowControl w:val="0"/>
        <w:suppressAutoHyphens/>
        <w:spacing w:after="0" w:line="240" w:lineRule="auto"/>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T</w:t>
      </w:r>
      <w:r w:rsidRPr="00980165">
        <w:rPr>
          <w:rFonts w:ascii="Times New Roman" w:eastAsia="SimSun" w:hAnsi="Times New Roman" w:cs="Times New Roman"/>
          <w:sz w:val="24"/>
          <w:szCs w:val="24"/>
          <w:lang w:eastAsia="zh-CN" w:bidi="hi-IN"/>
        </w:rPr>
        <w:t xml:space="preserve">eisiamojo posėdžio metu perskaityti </w:t>
      </w:r>
      <w:r w:rsidRPr="00980165">
        <w:rPr>
          <w:rFonts w:ascii="Times New Roman" w:eastAsia="Calibri" w:hAnsi="Times New Roman" w:cs="Times New Roman"/>
          <w:b/>
          <w:sz w:val="24"/>
          <w:szCs w:val="24"/>
          <w:lang w:eastAsia="zh-CN" w:bidi="hi-IN"/>
        </w:rPr>
        <w:t xml:space="preserve">liudytojo A. D. </w:t>
      </w:r>
      <w:r w:rsidRPr="00980165">
        <w:rPr>
          <w:rFonts w:ascii="Times New Roman" w:eastAsia="Calibri" w:hAnsi="Times New Roman" w:cs="Times New Roman"/>
          <w:sz w:val="24"/>
          <w:szCs w:val="24"/>
          <w:lang w:eastAsia="zh-CN" w:bidi="hi-IN"/>
        </w:rPr>
        <w:t>parodymai apie tai, kad sausio 27 d., apie 09.45 val., nuosava mašina važiuodamas iš savo dirbtuvės, ties Vrublevskio ir buv. Požėlos gatvių sankryža, pastebėjo vaikiną sumuštu veidu, kuris stabdė pravažiuojančias mašinas. Sustojęs paklausė, kas atsitiko, tuo metu prie mašinos priėjo antras vaikinas, kurio veidas taip pat buvo stipriai sumuštas. Abu papasakojo, kad praeitą vakarą, ties Gariūnų turgaviete juos sustabdę kariškiai, sumušė, šaudė iš automatų po kojomis, po to nuvežė į karinę komendantūrą, kur juos vėl mušė ir iš komendantūros paleido tik kitą dieną. Pasakė, kad dabar jie stabdo mašinas, kad nuvežtų iki jų mašinos, likusios ties Gariūnų turgaviete. Supratęs, kad reikalas rimtas, pasiūlė pradžioje nuvežti į ligoninę, jiems sutikus, nuvežė į Pirmosios Vilniaus klinikinės ligoninės priimamąjį. Ten gydytojai apžiūrėjo abu vaikinus ir nustatė, kad vienas iš jų stipriai sumuštas, todėl hospitalizavo, o antrąjį, suteikus med. pagalbą, paleido. Su tuo antru vaikinu nuvažiavo prie Gariūnų turgavietės, ten rado stovinčią mašiną „Moskvič 412 IŽ“. Apžiūrėjus mašiną, iš pažiūros ji atrodė nesugadinta, tačiau matėsi įlenktas galinis kapotas. Vaikinas sakė, kad iš automobilio salono išplėštas elektroninis laikrodis. Apžiūrėjęs automobilį, ant užpakalinio mašinos kapoto pastebėjo uždžiūvusias kraujo dėmės, o visas automobilio kėbulas buvo aptaškytas smulkiais asfalto gabaliukais. Buvo matyti, kad netoli mašinos šaudyta į asfaltą, kai atskilę asfalto gabaliukai apibarstė visą kėbulą. Prie mašinos sužinojo šių vaikinų pavardes. Tas, kuris liko ligoninėje, buvo V. B., o kuris buvo su juo – vyresnis vaikinas, buvo jo brolis R. B.. Po to, kai apžiūrėjo automobilį, R. B. užvedė automobilio variklį ir nuvažiavo. O jis pats, su operatoriumi,  nuvažiavo į ligoninę pas V. B. ir ten operatorius paėmė iš pastarojo interviu (t. 156, b. l. 99-100).</w:t>
      </w:r>
    </w:p>
    <w:p w:rsidR="00980165" w:rsidRPr="00980165" w:rsidRDefault="00980165" w:rsidP="00980165">
      <w:pPr>
        <w:widowControl w:val="0"/>
        <w:suppressAutoHyphens/>
        <w:spacing w:after="0" w:line="100" w:lineRule="atLeast"/>
        <w:ind w:firstLine="851"/>
        <w:jc w:val="both"/>
        <w:rPr>
          <w:rFonts w:ascii="Times New Roman" w:eastAsia="SimSun" w:hAnsi="Times New Roman" w:cs="Times New Roman"/>
          <w:sz w:val="24"/>
          <w:szCs w:val="24"/>
          <w:lang w:eastAsia="zh-CN" w:bidi="hi-IN"/>
        </w:rPr>
      </w:pPr>
      <w:r w:rsidRPr="00980165">
        <w:rPr>
          <w:rFonts w:ascii="Times New Roman" w:eastAsia="Times New Roman" w:hAnsi="Times New Roman" w:cs="Times New Roman"/>
          <w:b/>
          <w:sz w:val="24"/>
          <w:szCs w:val="24"/>
          <w:lang w:eastAsia="lt-LT" w:bidi="hi-IN"/>
        </w:rPr>
        <w:t>Liudytojas I. K. (</w:t>
      </w:r>
      <w:r w:rsidRPr="00980165">
        <w:rPr>
          <w:rFonts w:ascii="Times New Roman" w:eastAsia="SimSun" w:hAnsi="Times New Roman" w:cs="Times New Roman"/>
          <w:b/>
          <w:sz w:val="24"/>
          <w:szCs w:val="24"/>
          <w:lang w:eastAsia="zh-CN" w:bidi="hi-IN"/>
        </w:rPr>
        <w:t xml:space="preserve">I. K.) </w:t>
      </w:r>
      <w:r w:rsidRPr="00980165">
        <w:rPr>
          <w:rFonts w:ascii="Times New Roman" w:eastAsia="SimSun" w:hAnsi="Times New Roman" w:cs="Times New Roman"/>
          <w:sz w:val="24"/>
          <w:szCs w:val="24"/>
          <w:lang w:eastAsia="zh-CN" w:bidi="hi-IN"/>
        </w:rPr>
        <w:t>teisiamojo posėdžio metu nurodė, kad</w:t>
      </w:r>
      <w:r w:rsidRPr="00980165">
        <w:rPr>
          <w:rFonts w:ascii="Times New Roman" w:eastAsia="Times New Roman" w:hAnsi="Times New Roman" w:cs="Times New Roman"/>
          <w:sz w:val="24"/>
          <w:szCs w:val="24"/>
          <w:lang w:eastAsia="lt-LT" w:bidi="hi-IN"/>
        </w:rPr>
        <w:t xml:space="preserve"> jam žinoma, kas vyko 1991 m. sausio mėnesį Lietuvoje. 1991 m. sausio mėnesį buvo Vilniaus karinės mokyklos dėstytoju. Žino, kad po sausio 13 d. įvykių buvo įvesta komendanto valanda. </w:t>
      </w:r>
      <w:r w:rsidRPr="00980165">
        <w:rPr>
          <w:rFonts w:ascii="Times New Roman" w:eastAsia="Calibri" w:hAnsi="Times New Roman" w:cs="Times New Roman"/>
          <w:sz w:val="24"/>
          <w:szCs w:val="24"/>
          <w:lang w:eastAsia="zh-CN" w:bidi="hi-IN"/>
        </w:rPr>
        <w:t>Karinė mokykla buvo Sapiegos gatvėje, dabar ten yra Karo akademija.</w:t>
      </w:r>
      <w:r w:rsidRPr="00980165">
        <w:rPr>
          <w:rFonts w:ascii="Times New Roman" w:eastAsia="Times New Roman" w:hAnsi="Times New Roman" w:cs="Times New Roman"/>
          <w:sz w:val="24"/>
          <w:szCs w:val="24"/>
          <w:lang w:eastAsia="lt-LT" w:bidi="hi-IN"/>
        </w:rPr>
        <w:t xml:space="preserve"> Neprisimena, </w:t>
      </w:r>
      <w:r w:rsidRPr="00980165">
        <w:rPr>
          <w:rFonts w:ascii="Times New Roman" w:eastAsia="Calibri" w:hAnsi="Times New Roman" w:cs="Times New Roman"/>
          <w:sz w:val="24"/>
          <w:szCs w:val="24"/>
          <w:lang w:eastAsia="zh-CN" w:bidi="hi-IN"/>
        </w:rPr>
        <w:t xml:space="preserve">ar mokyklos teritorijoje buvo atsiradę kažkokių papildomų karinių junginių. Buvo patruliavimas mieste. Karininkai duodavo įsakymus, o jie vykdė mokyklos vadovo įsakymą. Mokyklai vadovavo pulkininkas, kurio pavardės neprisimena, bet tai buvo naujas žmogus. Atsakydamas į klausimus, patikslino, kad </w:t>
      </w:r>
      <w:r w:rsidRPr="00980165">
        <w:rPr>
          <w:rFonts w:ascii="Times New Roman" w:eastAsia="Times New Roman" w:hAnsi="Times New Roman" w:cs="Times New Roman"/>
          <w:sz w:val="24"/>
          <w:szCs w:val="24"/>
          <w:lang w:eastAsia="lt-LT" w:bidi="hi-IN"/>
        </w:rPr>
        <w:t>anksčiau karinės mokyklos karininkai ir kursantai reguliariai patruliuodavo tik šeštadienį ir sekmadienį, o tuomet, pagal XXXX Vilniaus garnizono vado U. įsakymą, buvo patruliuojama kiekvieną dieną. Po 1991 m. sausio 11-13 d. įvykių patruliuodavo tokia sudėtimi: du ar daugiau kursantų, aukštosios mokyklos karininkas ir vietinis Vilniaus miesto Vidaus reikalų ministerijos pareigūnas.</w:t>
      </w:r>
      <w:r w:rsidRPr="00980165">
        <w:rPr>
          <w:rFonts w:ascii="Times New Roman" w:eastAsia="SimSun" w:hAnsi="Times New Roman" w:cs="Times New Roman"/>
          <w:sz w:val="24"/>
          <w:szCs w:val="24"/>
          <w:lang w:eastAsia="zh-CN" w:bidi="hi-IN"/>
        </w:rPr>
        <w:t xml:space="preserve"> Jų užduotis buvo </w:t>
      </w:r>
      <w:r w:rsidRPr="00980165">
        <w:rPr>
          <w:rFonts w:ascii="Times New Roman" w:eastAsia="Times New Roman" w:hAnsi="Times New Roman" w:cs="Times New Roman"/>
          <w:sz w:val="24"/>
          <w:szCs w:val="24"/>
          <w:lang w:eastAsia="lt-LT" w:bidi="hi-IN"/>
        </w:rPr>
        <w:t>sulaikyti visus, kas neteisėtai nešioja ginklą (t. 760, b. l. 192).</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Times New Roman" w:hAnsi="Times New Roman" w:cs="Times New Roman"/>
          <w:b/>
          <w:sz w:val="24"/>
          <w:szCs w:val="24"/>
          <w:lang w:eastAsia="lt-LT" w:bidi="hi-IN"/>
        </w:rPr>
        <w:t>Liudytojas</w:t>
      </w:r>
      <w:r w:rsidRPr="00980165">
        <w:rPr>
          <w:rFonts w:ascii="Times New Roman" w:eastAsia="SimSun" w:hAnsi="Times New Roman" w:cs="Times New Roman"/>
          <w:b/>
          <w:sz w:val="24"/>
          <w:szCs w:val="24"/>
          <w:lang w:eastAsia="zh-CN" w:bidi="hi-IN"/>
        </w:rPr>
        <w:t xml:space="preserve"> R. D. </w:t>
      </w:r>
      <w:r w:rsidRPr="00980165">
        <w:rPr>
          <w:rFonts w:ascii="Times New Roman" w:eastAsia="Times New Roman" w:hAnsi="Times New Roman" w:cs="Times New Roman"/>
          <w:sz w:val="24"/>
          <w:szCs w:val="24"/>
          <w:lang w:eastAsia="lt-LT" w:bidi="hi-IN"/>
        </w:rPr>
        <w:t>teisiamojo posėdžio metu nurodė, kad grįžęs iš armijos buvo užėję pas savo klasioką J. T. pabendrauti. V. T. sumanė nuvežti draugę į pajūrį – Klaipėdoje ar Palangoje. Buvo dar vienas, iš veido pažįstamas, asmuo. Išvažiavo apie 24 val., kažkur ties Gariūnais, juos sustabdė rusų karininkas. Kiek pamena, vienas iš karininkų turėjo automatą. Kai privažiavo dviejų aukštų autobusas, juos taip pat išlaipino šone, dešinėje pusėje ir taip pat sustatė. Liudytojas nesižvalgydamas ramiai stovėjo ir po kiek laiko suprato, kad klasiokas J. T. dingo. Kai autobusą tikrino, pamatė karininką, kuris nusiėmė automatą nuo peties ir pradėjo šaudyti į tolį, Kauno kryptimi. Pamatė klasioko baltos spalvos mašiną, kuri metėsi į priešingą pusę, kelis metrus pavažiavo, įvažiavo į griovį ir įstrigo užvesta. Norėjo ten bėgti, bet buvo atkištas automatas į nugarą, jų neprileido. Po to karininkas užgesino mašinos variklį. Juos du nuvežė prie Kalnų parko į komendantūrą, Antakalnyje, paklausus apie mašiną pasakė, kad vėliau atitemps. Ten sėdėjęs karininkas paskambino į informaciją, paklausė, kokioje ligoninėje guli J. T., trumpai kažką pakalbėjęs, jiems nieko nepasakė. Suprato, kad nenori sakyti, nieko daugiau neklausinėjo. Mušamas nebuvo, jėga prieš jį nebuvo naudojama. Per radiją išgirdo, kad jo klasiokas po 2 ar 3 parų mirė. Atsakydamas į klausimus, patikslino, kad T. neklausinėjo, bet suprato, kad šis turėjo teises, galėdavo važinėti, bet tėtis neleisdavo, nes per jaunas ar dėl to, kad vakare norėdavo važiuoti. Tą vakarą suprato, kad J. mašiną iš tėvų garažo paėmė neatsiklausęs. Iki sausio įvykių su J. nedažnai matėsi, nes tik rudenį buvo grįžęs iš armijos, jis neminėjo, kad gaudomi vaikinai, kurie netarnavę armijoje. Po įvykių buvo užėjęs pas T. tėvus, tačiau mamai tikrai nesakė, kad vienas iš karininkų priėjo prie automobilio ir iš arti šovė J. į galvą (t. 760, b. l. 192-194).</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Times New Roman" w:hAnsi="Times New Roman" w:cs="Times New Roman"/>
          <w:b/>
          <w:sz w:val="24"/>
          <w:szCs w:val="24"/>
          <w:lang w:eastAsia="lt-LT" w:bidi="hi-IN"/>
        </w:rPr>
        <w:t>Liudytoja</w:t>
      </w:r>
      <w:r w:rsidRPr="00980165">
        <w:rPr>
          <w:rFonts w:ascii="Times New Roman" w:eastAsia="SimSun" w:hAnsi="Times New Roman" w:cs="Times New Roman"/>
          <w:b/>
          <w:sz w:val="24"/>
          <w:szCs w:val="24"/>
          <w:lang w:eastAsia="zh-CN" w:bidi="hi-IN"/>
        </w:rPr>
        <w:t xml:space="preserve"> R. G. </w:t>
      </w:r>
      <w:r w:rsidRPr="00980165">
        <w:rPr>
          <w:rFonts w:ascii="Times New Roman" w:eastAsia="Times New Roman" w:hAnsi="Times New Roman" w:cs="Times New Roman"/>
          <w:sz w:val="24"/>
          <w:szCs w:val="24"/>
          <w:lang w:eastAsia="lt-LT" w:bidi="hi-IN"/>
        </w:rPr>
        <w:t>teisiamojo posėdžio metu paaiškino, kad buvo girdėjusi apie komendanto valandą, bet į ją rimtai nekreipė dėmesio. Gyveno name, netoli Gariūnų. Vėlai vakare grįždama autobusu matė kariškius, o jau būnant prie pat namų, pasigirdo šūviai. Šaudė labai daug kartų, atidarius duris į koridorių prilėkė gilzių. Po to girdėjo mašinos signalą, kuris labai ilgai kaukė. Mašina stovėjo žymiai toliau nuo namo, autostradoje, po visų šūvių girdėjo mašinos garsinį signalą. Kelyje Vilnius-Kaunas, važiuojant į Kauno pusę, dažnai matydavo kariškius. Kariškiai toje vietoje nieko neveikdavo, tik stovėdavo. Atsakydama į klausimus, patikslino, kad dabar nebeprisimena, ar matė momentą, kai šaudė į nuvažiuojančią mašiną. Buvo baisu, viskas susimaišė, todėl negali nei patvirtinti, nei paneigti, ką ten matė. Atsimena, kad šūvius skaičiavo (t. 760, b. l. 194).</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N. K. </w:t>
      </w:r>
      <w:r w:rsidRPr="00980165">
        <w:rPr>
          <w:rFonts w:ascii="Times New Roman" w:eastAsia="Calibri" w:hAnsi="Times New Roman" w:cs="Times New Roman"/>
          <w:sz w:val="24"/>
          <w:szCs w:val="24"/>
          <w:lang w:eastAsia="zh-CN" w:bidi="hi-IN"/>
        </w:rPr>
        <w:t>teisiamojo posėdžio metu paaiškino, kad 1991 m. dirbo XXXX Trakų rajono Vidaus reikalų skyriuje tardytoju. Trakų rajono policijos budėtojas informavo, kad Grigiškių gyvenvietės teritorijoje yra autoįvykis, kuriame dalyvavo lengvasis automobilis ir kažkokia S. S. karinė transporto priemonė. Išvažiavę į plentą Klaipėda-Vilnius, važiavo Vilniaus kryptimi neapšviestu keliu. Priekyje pamatė stovintį karinį šarvuotį (BTR), tarybine karine lauko uniforma vilkinčią kariškių grupę. Kariškiai kalbėjo grubokai, todėl suprato, kad bus sunkumų atliekant pareigas. Iš pradžių apskritai nebuvo leista prieiti prie transporto priemonių, bet po to leido su palyda prieiti prie lengvojo automobilio, kuris stovėjo kelkraštyje, Vilniaus kryptimi.  Tai buvo GAZ-24, tikriausiai taksi, automobilis. Buvo akivaizdu, kad lengvasis automobilis atsitrenkė į skersai kelio stovintį šarvuotį. Tuo metu BPK įstatymas reikalavo, kad apžiūrint įvykio vietą, dalyvautų kviestiniai. Kariškiai pasakė, kad yra paskelbta komendanto valanda ir jokie kiti asmenys negali dalyvauti, kviestinių neieškos ir nepadės. Pareikalavo pasišalinti, atsitraukti nuo taksi automobilio. Kuomet bandė kažką pasakyti, buvo užtaisyti ginklai ir automatai nukreipti į juos. Bandė paprašyti, kad kariškiai leistų su vairuotoju B. ir jo transportu nuvažiuoti į Vilnių, į ligoninę, bet nebuvo leista (t. 761, b. l. 6-7).</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b/>
          <w:sz w:val="24"/>
          <w:szCs w:val="24"/>
          <w:lang w:eastAsia="zh-CN" w:bidi="hi-IN"/>
        </w:rPr>
      </w:pPr>
      <w:r w:rsidRPr="00980165">
        <w:rPr>
          <w:rFonts w:ascii="Times New Roman" w:eastAsia="Calibri" w:hAnsi="Times New Roman" w:cs="Times New Roman"/>
          <w:b/>
          <w:sz w:val="24"/>
          <w:szCs w:val="24"/>
          <w:lang w:eastAsia="zh-CN" w:bidi="hi-IN"/>
        </w:rPr>
        <w:t xml:space="preserve">Liudytojas A. B. </w:t>
      </w:r>
      <w:r w:rsidRPr="00980165">
        <w:rPr>
          <w:rFonts w:ascii="Times New Roman" w:eastAsia="Calibri" w:hAnsi="Times New Roman" w:cs="Times New Roman"/>
          <w:sz w:val="24"/>
          <w:szCs w:val="24"/>
          <w:lang w:eastAsia="zh-CN" w:bidi="hi-IN"/>
        </w:rPr>
        <w:t>teisiamojo posėdžio metu paaiškino, kad 1991 m. sausio 13 d., prie Seimo statė užkardas. Prieš išvažiuodami namo sužinojo, kad autostradoje, ties Gariūnais, stovi tankai ir iš Kauno pusės nieko nepraleidžia. Turėjo senovinę juostinę kamerą, todėl galvojo tai nufilmuoti. Važiuojant sulėtino greitį,  viduryje stovėjo tankas, o paskui jį – du šarvuočiai (BTR). Karininkas turbūt pagalvojo, kad jie nori šaudyti, todėl automatu paleido seriją šūvių į jų automobilį. Buvo peršautos A., kuris sėdėjo už jo, kojos. Automobilį VAZ-21011 vairavo jis pats, o R. R., sėdėdamas ant galinės sėdynės, bandė filmuoti, tuo metu buvo paleista šūvių serija. Kai kareiviai pradėjo bėgti link jų,  nesustodami nuvažiavo. Sustojo tik kolonėlėje Kaišiadoryse, o paskui – Kauno traumatologiniame skyriuje. Į juos šovė vienas jaunas karininkas, gal leitenantas, kiti kareiviai nešaudė, tik bėgo į jų pusę. Buvo kiaurai peršautos automobilio galinės durelės (t. 761, b. l. 7).</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b/>
          <w:sz w:val="24"/>
          <w:szCs w:val="24"/>
          <w:lang w:eastAsia="zh-CN" w:bidi="hi-IN"/>
        </w:rPr>
      </w:pPr>
      <w:r w:rsidRPr="00980165">
        <w:rPr>
          <w:rFonts w:ascii="Times New Roman" w:eastAsia="Calibri" w:hAnsi="Times New Roman" w:cs="Times New Roman"/>
          <w:b/>
          <w:sz w:val="24"/>
          <w:szCs w:val="24"/>
          <w:lang w:eastAsia="zh-CN" w:bidi="hi-IN"/>
        </w:rPr>
        <w:t xml:space="preserve">Liudytojas R. R. </w:t>
      </w:r>
      <w:r w:rsidRPr="00980165">
        <w:rPr>
          <w:rFonts w:ascii="Times New Roman" w:eastAsia="Calibri" w:hAnsi="Times New Roman" w:cs="Times New Roman"/>
          <w:sz w:val="24"/>
          <w:szCs w:val="24"/>
          <w:lang w:eastAsia="zh-CN" w:bidi="hi-IN"/>
        </w:rPr>
        <w:t>teisiamojo posėdžio metu paaiškino, kad 1991 m. sausio 13-ąją kartu su Z., B. ir R. C. važiavo į Kauno pusę. Turėjo mėgėjišką kamerą, ketino pafilmuoti ties Gariūnais stovėjusią karinę mašiną. Tuo pat metu pamatė, kad kareivis nuo peties nusimetė šaunamąjį ginklą ir šovė. Paprašė vairuotojo greičiau važiuoti, taip jie ir nuvažiavo. Yra nufilmuotas vaizdas, kas ir kaip šovė. Įraše matyti tankas ir šautuvo nusiėmimo nuo peties judesys. Kariškis ramiai sėdėjo ant šarvuočio, o paskui, gal pamatęs, kad jie filmuoja, šovė. Jis pats sėdėjo iš dešinės, sužeistas nebuvo, o Z., kurį peršovė, sėdėjo kairėje pusėje. Po šūvio automobilio salone atsirado dulkių debesis (t. 761, b. l. 7).</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A. F. </w:t>
      </w:r>
      <w:r w:rsidRPr="00980165">
        <w:rPr>
          <w:rFonts w:ascii="Times New Roman" w:eastAsia="Calibri" w:hAnsi="Times New Roman" w:cs="Times New Roman"/>
          <w:sz w:val="24"/>
          <w:szCs w:val="24"/>
          <w:lang w:eastAsia="zh-CN" w:bidi="hi-IN"/>
        </w:rPr>
        <w:t xml:space="preserve">teisiamojo posėdžio metu paaiškino, kad dirbo taksi parke. Vakare, maždaug 21 val., iš stoties paėmė klientą, kuriam reikėjo važiuoti į Kauną. Grįždamas iš Kauno į Vilnių, pravažiuodamas Grigiškes, pastebėjo, kad kažkas važiuoja priešais, buvo stiprios šviesos. Kai pakilo į kalniuką, šviesos apakino. Pamatė, kad stovi BTR-ai, kelias pilnai uždarytas. Važiavo apie 100 km/h greičiu, pradėjo stabdyti, tačiau atsitrenkė į vieną iš  BTR. Atbėgus kareiviams jų paklausė, ką jie daro, nes vairuotojai nieko nemato, neįmanoma važiuoti nematant kelio. Vos spėjo pasakyti tuos žodžius, iš Vilniaus pusės važiuojanti mašina atsitrenkė į tuos pačius šarvuočius. Taksi parke viską paaiškino, pasakė, kad reikia tralo traukti mašiną, tačiau jam pasakė, kad iki 6 val. ryto – komendanto valanda ir važiuoti negalima. Kai pasiiminėjo savo mašiną matė, kad ten buvo dar keletas sudaužytų mašinų. Kariškiai su BTR-u nustumdė mašinas į šonus ir nuvažiavo. Jo nemušė, tik ištraukė iš mašinos, paguldė ant kapoto, apieškojo mašiną ir paleido. Iš Vilniaus pusės atvažiavo taksi mašina, kuri norėjo važiuoti į Grigiškes, bet jos nepraleido. Iš Kauno iki Grigiškių važiavo vienas, o  Grigiškėse paėmė du keleivius į Vilnių – vyrą ir moterį. Kai atsitrenkė į šarvuotį, tie žmonės kažkur nuėjo. Keleivis vyras sėdėjo už nugaros ir smūgio metu vyriškis jį prispaudė, o moteris atsitrenkė ir nulaužė sėdynę (t. 761, b. l. 7-8).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Teisiamojo posėdžio metu perskaityti </w:t>
      </w:r>
      <w:r w:rsidRPr="00980165">
        <w:rPr>
          <w:rFonts w:ascii="Times New Roman" w:eastAsia="Calibri" w:hAnsi="Times New Roman" w:cs="Times New Roman"/>
          <w:b/>
          <w:sz w:val="24"/>
          <w:szCs w:val="24"/>
          <w:lang w:eastAsia="zh-CN" w:bidi="hi-IN"/>
        </w:rPr>
        <w:t xml:space="preserve">liudytojo V. B. </w:t>
      </w:r>
      <w:r w:rsidRPr="00980165">
        <w:rPr>
          <w:rFonts w:ascii="Times New Roman" w:eastAsia="Calibri" w:hAnsi="Times New Roman" w:cs="Times New Roman"/>
          <w:sz w:val="24"/>
          <w:szCs w:val="24"/>
          <w:lang w:eastAsia="zh-CN" w:bidi="hi-IN"/>
        </w:rPr>
        <w:t xml:space="preserve">parodymai, užfiksuoti ikiteisminio tyrimo metu (t. 156, b. l. 23-25). Liudytojas nurodė, kad 1991-01-16 budėjo Ukmergės rajono Vidaus reikalų skyriaus budinčioje dalyje. Žinojo, kad XXXX Valstybinės autoinspekcijos darbuotojai V. J. ir S. G. buvo išvažiavę į Vilnių, lydėdami autobusų koloną su žmonėmis, vykstančiais į prie televizijos bokšto žuvusiųjų laidotuves. Apie 18 val. per raciją gavo V. J. pranešimą, kad autostradoje Vilnius-Panevėžys į Ukmergės pusę važiuoja šarvuotis ir du automobiliai UAZ, kad kariškių kolona, jau yra Ukmergės rajono teritorijoje (prie Krikštėnų). Po kelių minučių gavo V. J. pranešimą, kad kariškių kolona iš automagistralės senuoju keliu nuvažiavo į Ukmergės miesto pusę. Maždaug po 30-40 min. telefonu paskambino V. J. ir pranešė, kad kariškiai sustabdė jų automobilį, iš V. J. ir S. G. atėmė jų asmeninius tarnybinius ginklus (Makarovo pistoletus), dokumentus, sugadino radijo stotį, atjungė variklio laidus, prašė, kad kas nors atvažiuotų į įvykio vietą. Kiek žino, po kelių dienų kariškiai iš V. J. ir S. G. paimtus ginklus ir dokumentus grąžino. </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P. N. (P. N.) </w:t>
      </w:r>
      <w:r w:rsidRPr="00980165">
        <w:rPr>
          <w:rFonts w:ascii="Times New Roman" w:eastAsia="Calibri" w:hAnsi="Times New Roman" w:cs="Times New Roman"/>
          <w:sz w:val="24"/>
          <w:szCs w:val="24"/>
          <w:lang w:eastAsia="zh-CN" w:bidi="hi-IN"/>
        </w:rPr>
        <w:t>teisiamojo posėdžio metu paaiškino, kad dirbdamas daržinėje, Savanorių g., išgirdo šaudant. Išėjęs į kiemą pamatė, kad į kiemą važiuoja automobilis „Moskvič“, o jam iš paskos – šarvuotis (BTR), kuris pradėjo serija šaudyti į automobilį. Žmonės iššoko iš automobilio „Moskvič“  ir pasuko miško link. Kareiviai pradėjo šaudyti, o tie žmonės pabėgo. Nežino, ar buvo sužeistųjų. BTR-as pavažiavo atbuline eiga. Bijojo prieiti prie automobilio, kurio padangos buvo peršautos. Kariškiai mušė tuos žmones, kurie ieškojo „Moskvič“   buožėmis, paskui tą automobilį BTR-u nutempė link kelio. Po kelių dienų kažkas atvažiavo ir iš medžių traukė įstrigusias kulkas (t. 761, b. l. 8-9).</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 O. G. </w:t>
      </w:r>
      <w:r w:rsidRPr="00980165">
        <w:rPr>
          <w:rFonts w:ascii="Times New Roman" w:eastAsia="Calibri" w:hAnsi="Times New Roman" w:cs="Times New Roman"/>
          <w:sz w:val="24"/>
          <w:szCs w:val="24"/>
          <w:lang w:eastAsia="zh-CN" w:bidi="hi-IN"/>
        </w:rPr>
        <w:t>teisiamojo posėdžio metu paaiškino, kad 1991 m. sausio 24 d. vežė ataskaitą iš Šilalės rajono į „Lietkoopsąjungą“. Pristatę metinę ataskaitą, atvažiavo prie Seimo. Važiavo kartu su buhalterėmis J. D., A. N. (M.), K. J. ir vairuotoju A. K.. Prie Seimo pamatė tankų koloną, važiuojančią palei Nerį, todėl išsigandę nutarė važiuoti namo, išvažiavo prie Panerių. Tankai važiavo toliau. Prieš kalną, Paneriuose, prie išvažiavimo link Kauno, atvažiavo didelė dengta mašina, kuri juos aplenkė ir sustojo, iš jos išlipo maždaug 20 kareivių su automatais. Atrodė, kad kariškiai nori sustabdyti mašinas, bet vairuotojas vis tiek važiavo. Pribėgęs kareivis norėjo atidaryti vairuotojo dureles, bet šis durelių neatidarė, todėl kareivis pradėjo šaudyti į asfaltą, pribėgo prie automobilio kapoto, sudavė kumščiu į mašiną, nusikeikė. Tada juos labai greitai aplenkė kažkokia raudona lengvoji mašina ir nuvažiavo link Kauno, o kareiviai sėdo į mašiną ir nusivijo tą raudoną mašiną. Jų mašina nebuvo peršauta, į juos niekas nešovė, tik šalia ant kelio matė žiežirbas (t. 761, b. l. 8).</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 K. J. </w:t>
      </w:r>
      <w:r w:rsidRPr="00980165">
        <w:rPr>
          <w:rFonts w:ascii="Times New Roman" w:eastAsia="Calibri" w:hAnsi="Times New Roman" w:cs="Times New Roman"/>
          <w:sz w:val="24"/>
          <w:szCs w:val="24"/>
          <w:lang w:eastAsia="zh-CN" w:bidi="hi-IN"/>
        </w:rPr>
        <w:t>teisiamojo posėdžio metu paaiškino, kad grįžtant iš Vilniaus išvažiuojant iš miesto kairėje pusėje stovėjo OMON-o kariai, kurie buvo su baltais šalmais, jų žvaigždės buvo raudonos, tamsi uniforma. Iš dešinės pusės stovėjo nedidelio ūgio, azijiečiai kareiviai. Priekyje važiavo tankai, jie važiavo vienam tankui iš paskos. Atbėgęs kareivis sušuko sustoti, bet vairuotojas nepaklausė.  Kareivis paleido salvę, šaudydamas turbūt į grindinį, nes ugnis matėsi nuo grindinio, jų mašinos nekabino. Juos aplenkė tamsiai raudonos spalvos automobilis, kuris matyt norėjo pabėgti, nes pakraščiu važiavo tiesiog ant dviejų ratų (t. 761, b. l. 8-9).</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A. B. </w:t>
      </w:r>
      <w:r w:rsidRPr="00980165">
        <w:rPr>
          <w:rFonts w:ascii="Times New Roman" w:eastAsia="Calibri" w:hAnsi="Times New Roman" w:cs="Times New Roman"/>
          <w:sz w:val="24"/>
          <w:szCs w:val="24"/>
          <w:lang w:eastAsia="zh-CN" w:bidi="hi-IN"/>
        </w:rPr>
        <w:t>teisiamojo posėdžio metu paaiškino, kad susidūrimas su sovietų kariais buvo tada, kai galimai sausio 24 d., bet jau po sausio 13-osios įvykių, buvo gauta informacija, kad yra sušaudytas tarnybos automobilis, yra nukentėjusių darbuotojų, vienas iš jų – G. T.. Buvo gauta informacija, kad kažkur Panerių rajone yra sušaudytas automobilis ir reikia tą automobilį pasiimti, nes darbuotojai jį paliko, vienas iš darbuotojų yra sužeistas. Kartu su kolegomis R., J. ir dar kažkuo nuvyko į Panerių rajoną, paiešką pradėjo nuo Aukštųjų Panerių. Vilkėjo sportinį kostiumą. Peršautas automobilis buvo rastas kylant į kalną nuo Žemųjų Panerių link Kauno, dešinėje pusėje. Iš Vilniaus pusės atvažiavo karinis sunkvežimis, iš kurio iššoko kareiviai, pradėjo šaukti, kad visi turi stovėti. Jiems bėgant žemyn pasigirdo šaudymas. Nežino, ar šaudė į juos, ar jiems virš galvų, nes jie pabėgo. Matė, kad ties mėsos kombinatu, važiavo jų automobilis, kuris prie miškelio sustojo. Kai išėjo R., kareiviai jį įsikišo į tą automobilį ir išvažiavo. Vėliau su V. R. užlipo ant pylimo kitoje Savanorių prospekto pusėje ir stebėjo situaciją, kas vyksta. Matė, kaip atvažiavo G. M., kurį iš karto puolė kareiviai ir jį sulaikė. Žino, kad buvo sulaikyti jų darbuotojai S. ir M., šaudymo metu buvo sužeista G. T. koja (t. 761, b. l. 9).</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V. R. </w:t>
      </w:r>
      <w:r w:rsidRPr="00980165">
        <w:rPr>
          <w:rFonts w:ascii="Times New Roman" w:eastAsia="Calibri" w:hAnsi="Times New Roman" w:cs="Times New Roman"/>
          <w:sz w:val="24"/>
          <w:szCs w:val="24"/>
          <w:lang w:eastAsia="zh-CN" w:bidi="hi-IN"/>
        </w:rPr>
        <w:t>teisiamojo posėdžio metu paaiškino, kad tuo metu dirbo Aukščiausiosios Tarybos Apsaugos skyriuje. Įvykis, kai sušaudė vieną jų mašiną, kuria važiavo G. T., buvo Panerių kalno papėdėje. Gavę pranešimą kartu su A. B., L. J. ir dar kažkuo važiavo ieškoti tos mašinos. Iš pradžių mašinos nerado, A. B. išbėgo pėsčiomis ieškoti, o jie pavažiavo aukščiau ant kalno, kur sutiko apšaudytą kelių milicijos mašiną. Nusileidę žemyn vieškeliu surado apšaudytą mašiną, kurioje žmonių nebuvo. Žino, buvo sužeista G. T. koja. Kai privažiavo paimti mašinos, sunkvežimiu atvažiavo kareiviai, kurie iššokę iš mašinos be jokio perspėjimo pradėjo į juos šaudyti, todėl jie nubėgo link mėsos kombinato. S. S. pasiliko aiškintis, todėl jį suėmė, jis buvo sudaužytas, ilgai gulėjo ligoninėje. Atvažiavo G. M., šį taip pat sulaikė, o jo mašiną nuvarė į Šiaurės miestelį, kur išardė.  Kai J. B. grįžo su vilkiku, jį taip pat sulaikė.  Tuo metu ginklų su savimi neturėjo, įvykio metu buvo neuniformuotas. Tarnybinis automobilis, kuris buvo apšaudytas, nebuvo žymėtas, tiesiog tai buvo mėlynos spalvos automobilis „Moskvič“ (t. 761, b. l. 9-10).</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b/>
          <w:sz w:val="24"/>
          <w:szCs w:val="24"/>
          <w:lang w:eastAsia="zh-CN" w:bidi="hi-IN"/>
        </w:rPr>
        <w:t xml:space="preserve">Liudytojas Č. R. (Č. R.) </w:t>
      </w:r>
      <w:r w:rsidRPr="00980165">
        <w:rPr>
          <w:rFonts w:ascii="Times New Roman" w:eastAsia="Calibri" w:hAnsi="Times New Roman" w:cs="Times New Roman"/>
          <w:sz w:val="24"/>
          <w:szCs w:val="24"/>
          <w:lang w:eastAsia="zh-CN" w:bidi="hi-IN"/>
        </w:rPr>
        <w:t>teisiamojo posėdžio metu nurodė, kad sausio 24 d. važiavo su vairuotoju Bingeliu, kai likus maždaug 14 km iki Grigiškių, pakelyje pamatė stovinčius tankus ir šarvuočius. Jie buvo užmaskuoti, nebuvo sniego, matomumas buvo labai prastas, todėl Bingelis per vėlai juos pastebėjo. Pamėgino apvažiuoti, tačiau ten stovėjo būrys ginkluotų kareivių, todėl atsitrenkė į šarvuotį, kuris stovėjo kampu prie važiuojamosios kelio dalies. Užsidegė mašinos variklis, liudytojas atsitrenkė į šarvą, stipriai susižeidė galvą ir neteko sąmonės. Kai atsigavo, pamatė kariškį, kuris užtaisė automatą, įsakė pakelti rankas, ištraukė iš kabinos, pasodino į pakeleivingą mašiną ir nugabeno į ligoninę, kur atliko operaciją. Ligoninėje gulėjo apie dvi savaites (t. 761, b. l. 15).</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b/>
          <w:sz w:val="24"/>
          <w:szCs w:val="24"/>
          <w:lang w:eastAsia="zh-CN" w:bidi="hi-IN"/>
        </w:rPr>
        <w:t xml:space="preserve">Liudytojas A. S. </w:t>
      </w:r>
      <w:r w:rsidRPr="00980165">
        <w:rPr>
          <w:rFonts w:ascii="Times New Roman" w:eastAsia="Calibri" w:hAnsi="Times New Roman" w:cs="Times New Roman"/>
          <w:sz w:val="24"/>
          <w:szCs w:val="24"/>
          <w:lang w:eastAsia="zh-CN" w:bidi="hi-IN"/>
        </w:rPr>
        <w:t>teisiamojo posėdžio metu nurodė, kad 1991 m. sausio mėnesį dirbo Vidaus reikalų sistemoje, todėl teko budėti prie TV bokšto, prie Televizijos centro, prie Seimo. Taip pat vykdė stebėjimą prie Šiaurės miestelio, aplink Vilnių ir ten, kur buvo sovietinės kariuomenės budėjimo postai, apie tai pranešdavo centrui. Sausio 12 d. darbą baigė apie 23 val., o apie 3val., iškvietė budėtojas, vykstant į būstinę, Basanavičiaus gatvėje jį sustabdė kareiviai, stovėjo krovininė mašina, buvo kažkiek žmonių, kurie stabdė mašinas ir tikrino dokumentus, žiūrėdavo į vidų. Uniformos nedėvėjo, kariškai sustabdę klausė iš kur ir kur vyksta, apžiūrėjo mašiną.  Automobilyje buvo vienas, patikrinę kariškai paleido. Po to, buvo susidūrimai prie Šiaurės miestelio, kadangi ten buvo stabdomos mašinos, vyko dokumentų patikrinimas. Vieną kartą buvo susidūrimas prie išvažiavimo iš Vilniaus, Trakų plente, sankryžoje link Aukštųjų Panerių, tačiau kodėl buvo sustabdytas niekas neaiškino. Smurtas, jėga, grasinimai jo atžvilgiu nebuvo naudojami, vykdavo tik dokumentų patikrinimas. Vadovybė kažkokiu būdu iš Šiaurės miestelio buvo gavusi tam tikrus leidimus, kur buvo parašytas jo vardas ir pavardė. Tas leidimas buvo pridėtas prie pažymėjimo, kad komendanto valandos metu galėtų užtikrinti savo darbines funkcijas. Dirbo operatyvinių veiksmų tarnyboje, po priedanga (t. 761, b. l. 15).</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sz w:val="24"/>
          <w:szCs w:val="24"/>
          <w:lang w:eastAsia="zh-CN" w:bidi="hi-IN"/>
        </w:rPr>
        <w:t xml:space="preserve">Teisiamojo posėdžio metu perskaityti </w:t>
      </w:r>
      <w:r w:rsidRPr="00980165">
        <w:rPr>
          <w:rFonts w:ascii="Times New Roman" w:eastAsia="Calibri" w:hAnsi="Times New Roman" w:cs="Times New Roman"/>
          <w:b/>
          <w:sz w:val="24"/>
          <w:szCs w:val="24"/>
          <w:lang w:eastAsia="zh-CN" w:bidi="hi-IN"/>
        </w:rPr>
        <w:t xml:space="preserve">liudytojo K. B. </w:t>
      </w:r>
      <w:r w:rsidRPr="00980165">
        <w:rPr>
          <w:rFonts w:ascii="Times New Roman" w:eastAsia="Calibri" w:hAnsi="Times New Roman" w:cs="Times New Roman"/>
          <w:sz w:val="24"/>
          <w:szCs w:val="24"/>
          <w:lang w:eastAsia="zh-CN" w:bidi="hi-IN"/>
        </w:rPr>
        <w:t xml:space="preserve">parodymai, apie tai, kad sausio 14 d., apie 23 val., nuosavu automobiliu GAZ-24, valst. Nr.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važiavo iš Vilniaus į Grigiškes pas pažįstamą R.. Išvažiavęs už miesto ribų, važiavo pirma juosta, apie 70-80 km/val. greičiu. Kadangi snigo, važiavo įsijungęs trumpųjų šviesų žibintus, matomumas buvo apie 20 metrų. Judėjimo kryptimi mašinų nematė, tik iš galo matė mašinos šviesas. Prieš vieną nusileidimą, skersai kelio važiuojamosios  dalies, pamatė stovinčius du BTR-us. Kai juos pamatė, iki jų buvo apie 10-15 metrų, jie nebuvo apšviesti ir tamsoje buvo visiškai nepastebimi. Kadangi dešinėje ant kelkraščio stovėjo kareiviai ir ant jų važiuoti negalėjo, spėjo pasukti vairą į kairę, į tarpą tarp BTR-ų priekinių dalių, suspėjo ir pristabdyti. Smūgis teko į dešiniau stovėjusio BTR-o priekį. Atsitrenkė savo automobilio priekio vidurine dalimi. Po smūgio mašina apsisuko ir sustojo skersai važiuojamosios dalies. Kokiu atstumu vienas nuo kito buvo BTR-ai, nenustatė, viskas buvo labai netikėtai. Išvengti susidūrimo vis tiek nebūtų galėjęs, nes nebuvo kur dingti. R. į kažką atsitrenkė su galva, todėl jį iškart išsiuntė į ligoninę. Jam pačiam buvo sužeista nosis, iš jos bėgo kraujas, sumušta koja, mašina buvo sugadinta (t. 52, b. l. 203, 204-205, 206-207, 208, 209, 210–212). </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sz w:val="24"/>
          <w:szCs w:val="24"/>
          <w:lang w:eastAsia="zh-CN" w:bidi="hi-IN"/>
        </w:rPr>
        <w:t xml:space="preserve">Teisiamojo posėdžio metu perskaityti </w:t>
      </w:r>
      <w:r w:rsidRPr="00980165">
        <w:rPr>
          <w:rFonts w:ascii="Times New Roman" w:eastAsia="Calibri" w:hAnsi="Times New Roman" w:cs="Times New Roman"/>
          <w:b/>
          <w:sz w:val="24"/>
          <w:szCs w:val="24"/>
          <w:lang w:eastAsia="zh-CN" w:bidi="hi-IN"/>
        </w:rPr>
        <w:t xml:space="preserve">liudytojo K. P. </w:t>
      </w:r>
      <w:r w:rsidRPr="00980165">
        <w:rPr>
          <w:rFonts w:ascii="Times New Roman" w:eastAsia="Calibri" w:hAnsi="Times New Roman" w:cs="Times New Roman"/>
          <w:sz w:val="24"/>
          <w:szCs w:val="24"/>
          <w:lang w:eastAsia="zh-CN" w:bidi="hi-IN"/>
        </w:rPr>
        <w:t xml:space="preserve">parodymai, apie tai, kad sausio 29 d, apie 0.30 val., namuose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gatvėje, išgirdo šūvių seriją nuo kelio Vilnius-Kaunas pusės, kuris yra 100 metrų atstumu nuo jų namo. Pažiūrėjęs pro langą, pamatė ant plento stovintį šarvuotą transporterį, kuris apšvietė vietovę, o kitas šarvuotas transporteris stovėjo 50 metrų nuo jų namo. Kariškiai iš šarvuotų transporterių stabdė pravažiuojančias mašinas. Apie 01.55 val., vėl pasigirdo automato šūvių serija ir viena iš kulkų pramušė virtuvėje dvigubą langų stiklą, medines tualeto duris, ten atsitrenkė į sieną ir nukrito. Kulka yra jo bute (t. 160, b. l. 18–19, 23).  </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sz w:val="24"/>
          <w:szCs w:val="24"/>
          <w:lang w:eastAsia="zh-CN" w:bidi="hi-IN"/>
        </w:rPr>
        <w:t xml:space="preserve">Teisiamojo posėdžio metu perskaityti </w:t>
      </w:r>
      <w:r w:rsidRPr="00980165">
        <w:rPr>
          <w:rFonts w:ascii="Times New Roman" w:eastAsia="Calibri" w:hAnsi="Times New Roman" w:cs="Times New Roman"/>
          <w:b/>
          <w:sz w:val="24"/>
          <w:szCs w:val="24"/>
          <w:lang w:eastAsia="zh-CN" w:bidi="hi-IN"/>
        </w:rPr>
        <w:t xml:space="preserve">liudytojos O. P. </w:t>
      </w:r>
      <w:r w:rsidRPr="00980165">
        <w:rPr>
          <w:rFonts w:ascii="Times New Roman" w:eastAsia="Calibri" w:hAnsi="Times New Roman" w:cs="Times New Roman"/>
          <w:sz w:val="24"/>
          <w:szCs w:val="24"/>
          <w:lang w:eastAsia="zh-CN" w:bidi="hi-IN"/>
        </w:rPr>
        <w:t xml:space="preserve">parodymai, apie tai, kad gyvena name, esančiame prie Vilniaus-Kauno kelio, netoli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per namo langus gerai matosi Vilniaus-Kauno autostrada ir </w:t>
      </w:r>
      <w:r w:rsidRPr="00980165">
        <w:rPr>
          <w:rFonts w:ascii="Times New Roman" w:eastAsia="Calibri" w:hAnsi="Times New Roman" w:cs="Times New Roman"/>
          <w:i/>
          <w:sz w:val="24"/>
          <w:szCs w:val="24"/>
          <w:lang w:eastAsia="zh-CN" w:bidi="hi-IN"/>
        </w:rPr>
        <w:t>(duomenys neskelbtini)</w:t>
      </w:r>
      <w:r w:rsidRPr="00980165">
        <w:rPr>
          <w:rFonts w:ascii="Times New Roman" w:eastAsia="Calibri" w:hAnsi="Times New Roman" w:cs="Times New Roman"/>
          <w:sz w:val="24"/>
          <w:szCs w:val="24"/>
          <w:lang w:eastAsia="zh-CN" w:bidi="hi-IN"/>
        </w:rPr>
        <w:t xml:space="preserve"> gatvė. Po sausio 13 d. įvykių, kariškiai pradėjo naktimis patruliuoti kelyje Vilnius-Kaunas, ant viaduko, esančio prie Gariūnų degalinės. Ginkluoti kariškiai patruliuodavo su karine technika, tanketėmis ar tankais. Vieną vakarą kariškiai atvažiavo ant viaduko ir pastatė techniką ant kelio Vilnius-Kaunas, o tanketę pastatė po tiltu. Apie 23 val. kariškiai pradėjo šaudyti ginklais serijomis, į ką šaudė, nematė, bet buvo pastebėjusi, kad kariškiai stabdo pravažiuojančius autostrada automobilius, iš kurių išlaipindavo keleivius ir juos tikrindavo. Po vidurnakčio išgirdo automatinio ginklo šaudymą ir kažkaip keistai suskambėjo jų virtuvės lango stiklas. Po šaudymo pastabėjo, kad tualeto durys peršautos, ant sienų matosi kulkos praėjimo žymės, taip pat buvo prašautos tualeto spintelės durys, peršautas ir virtuvės langas, vienas stiklas buvo visai sutrūkęs, o kitame stikle matėsi skylė. Kitą dieną prie Gariūnų degalinės ir pas juos į namus buvo atvažiavę policijos pareigūnai, kurie filmavo, ėmė paaiškinimus, sakė, kad tą naktį ant kelio buvo nušautas vyriškis (t. 160, b. l. 20).</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b/>
          <w:sz w:val="24"/>
          <w:szCs w:val="24"/>
          <w:lang w:eastAsia="zh-CN" w:bidi="hi-IN"/>
        </w:rPr>
        <w:t xml:space="preserve">Liudytojas V. L. </w:t>
      </w:r>
      <w:r w:rsidRPr="00980165">
        <w:rPr>
          <w:rFonts w:ascii="Times New Roman" w:eastAsia="Calibri" w:hAnsi="Times New Roman" w:cs="Times New Roman"/>
          <w:sz w:val="24"/>
          <w:szCs w:val="24"/>
          <w:lang w:eastAsia="zh-CN" w:bidi="hi-IN"/>
        </w:rPr>
        <w:t>teisiamojo posėdžio metu nurodė, kad nuo 1990 m. spalio 15 d., dirbo Vilniaus miesto milicijos valdybos viršininku. Gruodžio mėnesį buvo priimtas policijos įstatymas, o po Sausio įvykių, maždaug kovo mėnesio pradžioje, valdyba buvo pervadinta Vilniaus miesto vyriausiuoju policijos komisariatu. Pirmas susidūrimas su sovietų armija buvo 1990 m. lapkričio 7 d., kai buvo bandoma padaryti karinį paradą prospekte, tačiau Vilniaus miesto taryba priėmė sprendimą jo neleisti. Po įvykių buvo priverstas apsigyventi savo kabinete valdyboje ir taip pragyveno ten iki kovo mėnesio. Visą parą reikėjo jausti, matyti ir girdėti, kas vyksta, duoti komandas, vadovauti viso miesto milicijai. Ne vieną kartą teko dalyvauti susitikimuose su labai aukštais karininkais iš Maskvos. Vieno susitikimo metu į kabinetą pas ministrą M. buvo atvykę trys ar keturi armijos generolai. Ministras jį pristatė kaip miesto milicijos viršininką ir pasakė, kad yra paskirtas miesto tarybos, todėl yra jiems atskaitingas ir kokį sprendimą priims, taip ir bus. Sprendimas buvo toks, kad kariškių pagalbos nereikia ir kartu niekada nepatruliuos. Buvo didelis kariškių nepasitenkinimas, bet toks sprendimas atitiko ir ministro mąstymą, ir ministerijos poziciją. Dalyvavo susitikimuose su aukšto rango generolais: V., A.. Su jais susitikti daugiausia teko Vidaus reikalų ministerijos pastate, kur jie atvykdavo. Su generolu U. susidurti neteko. Bendravo su miesto komendantu B..  Tuo metu Lietuva jau buvo atkūrusi nepriklausomybę, tačiau jos teritorijoje tebebuvo dislokuoti TSRS kariniai daliniai, veikė draugovės. 1990 m. lapkritį, kai protestuotojai buvo susirinkę prie Šiaurės karinio miestelio, kariškiai, vaikydami protestuotojus, kai kuriuos sužeidė. Pavaduotojas Z. F. P. taip pat buvo sužeistas, prie kojų sprogus spec. priemonei. Komendantas B. buvo pakankamai lojalus Lietuvai, meniškos sielos žmogus, jo dėka išvengta nemažai nemalonių dalykų, nes šis perspėdavo apie planuojamas operacijas. Vėliau perėmė tą pastatą, kur buvo komendantūra ir jų laikino sulaikymo izoliatorius Kosciuškos g. Komendantas B.  perdavė tą pastatą, kuriame nebuvo niekas sunaikinta, išdraskyta, praktiškai jau kitą dieną milicija galėjo tuo pastatu naudotis. Į komendanto valandos paskelbimą nekreipė dėmesio, dirbo savo darbus viešosios tvarkos ir turto apsaugoje. Kariškiai tyčiodavosi iš darbuotojų – sustabdydavo jų automobilius, išlaipindavo, paklupdydavo. Nepamena to, kad būtų kažkokie leidimai komendanto valandos metu milicijos darbuotojams vykdyti savo pareigas (t. 761, b. l. 16).</w:t>
      </w:r>
    </w:p>
    <w:p w:rsidR="00980165" w:rsidRPr="00980165" w:rsidRDefault="00980165" w:rsidP="00980165">
      <w:pPr>
        <w:widowControl w:val="0"/>
        <w:suppressAutoHyphens/>
        <w:spacing w:after="0" w:line="100" w:lineRule="atLeast"/>
        <w:ind w:firstLine="851"/>
        <w:jc w:val="both"/>
        <w:rPr>
          <w:rFonts w:ascii="Times New Roman" w:eastAsia="Times New Roman" w:hAnsi="Times New Roman" w:cs="Times New Roman"/>
          <w:sz w:val="24"/>
          <w:szCs w:val="24"/>
          <w:lang w:eastAsia="lt-LT" w:bidi="hi-IN"/>
        </w:rPr>
      </w:pPr>
      <w:r w:rsidRPr="00980165">
        <w:rPr>
          <w:rFonts w:ascii="Times New Roman" w:eastAsia="Calibri" w:hAnsi="Times New Roman" w:cs="Times New Roman"/>
          <w:b/>
          <w:sz w:val="24"/>
          <w:szCs w:val="24"/>
          <w:lang w:eastAsia="zh-CN" w:bidi="hi-IN"/>
        </w:rPr>
        <w:t xml:space="preserve">Liudytojas R. Š. </w:t>
      </w:r>
      <w:r w:rsidRPr="00980165">
        <w:rPr>
          <w:rFonts w:ascii="Times New Roman" w:eastAsia="Calibri" w:hAnsi="Times New Roman" w:cs="Times New Roman"/>
          <w:sz w:val="24"/>
          <w:szCs w:val="24"/>
          <w:lang w:eastAsia="zh-CN" w:bidi="hi-IN"/>
        </w:rPr>
        <w:t>teisiamojo posėdžio metu nurodė, kad gyveno šalia Šiaurės miestelio ir matė, kaip buvo tempiami pririšti prie karinės technikos du lengvieji automobiliai. Ta situacija buvo neadekvati, gal kariškiai siekė įbauginti gyventojus arba buvo turto pasisavinimas. Patikslino, kad sausio 24 d., apie 23 val., pro savo namų langą matė važiuojančias tris kariškas, maskuojančias mašinas, kurios tempė naujos laidos, tamsiai mėlynos spalvos automobilį „Moskvič“. Vidurinė mašina buvo su vežimėliu, ant šio vežimėlio buvo uždėti priekiniai „Moskvičiaus“ ratai. Matė, kaip mašinos kilo gatve į karinį miestelį, o maždaug po 15 min., viduryje važiavusi mašina grįžo atgal į miestą, bet jau be „Moskvičiaus“. Pagalvojęs, kad kariškiai galimai pagrobė automobilį, kuris priklauso civiliams asmenims, pranešė prokuratūrai. Ar buvo šioje mašinoje žmonių, nematė. Viską stebėjo maždaug iš 150 metrų atstumo (t. 761, b. l. 21).</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Calibri" w:hAnsi="Times New Roman" w:cs="Times New Roman"/>
          <w:sz w:val="24"/>
          <w:szCs w:val="24"/>
          <w:lang w:eastAsia="zh-CN" w:bidi="hi-IN"/>
        </w:rPr>
        <w:t xml:space="preserve">Teisiamojo posėdžio metu perskaityti </w:t>
      </w:r>
      <w:r w:rsidRPr="00980165">
        <w:rPr>
          <w:rFonts w:ascii="Times New Roman" w:eastAsia="Calibri" w:hAnsi="Times New Roman" w:cs="Times New Roman"/>
          <w:b/>
          <w:sz w:val="24"/>
          <w:szCs w:val="24"/>
          <w:lang w:eastAsia="zh-CN" w:bidi="hi-IN"/>
        </w:rPr>
        <w:t xml:space="preserve">liudytojo S. G. </w:t>
      </w:r>
      <w:r w:rsidRPr="00980165">
        <w:rPr>
          <w:rFonts w:ascii="Times New Roman" w:eastAsia="Calibri" w:hAnsi="Times New Roman" w:cs="Times New Roman"/>
          <w:sz w:val="24"/>
          <w:szCs w:val="24"/>
          <w:lang w:eastAsia="zh-CN" w:bidi="hi-IN"/>
        </w:rPr>
        <w:t>parodymai apie tai, kad nei 1991 m. sauso mėn., nei anksčiau vykusiuose mitinguose nedalyvavo, apie juos nieko paaiškinti negali. 1991 m. pavasarį buvo nuėjęs prie Aukščiausiosios Tarybos pažiūrėti žemdirbių mitingo. Apie 1991 m. sausio 13 d. planuojamus įvykius Vilniuje, nieko nežino, jam tai buvo netikėta. Sausio 12-13 d. buvo išeiginės, todėl į LKP/TSKP Centro komitetą nevaikščiojo. Apie Televizijos objektų šturmą išgirdo būdamas namuose. Koks buvo LKP/TSKP Centro komiteto vaidmuo dėl šių Sausio 13-osios įvykių, nežino. Mano, kad Sausio 13-osios įvykiai buvo suplanuoti ir įvykdyti Maskvos iniciatyva. Jis pats tuo metu dirbo XXXX LKP/KPSS CK Žemės ūkio skyriaus vedėju iki rugpjūčio 19 d. pučo Maskvoje (t. 186, b.l. 78-85).</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2010 m. vasario 25 d. apklausiamas pagal teisinės pagalbos prašymą, kaltinamasis </w:t>
      </w:r>
      <w:r w:rsidRPr="00980165">
        <w:rPr>
          <w:rFonts w:ascii="Times New Roman" w:eastAsia="SimSun" w:hAnsi="Times New Roman" w:cs="Times New Roman"/>
          <w:b/>
          <w:sz w:val="24"/>
          <w:szCs w:val="24"/>
          <w:lang w:eastAsia="zh-CN" w:bidi="hi-IN"/>
        </w:rPr>
        <w:t xml:space="preserve">V. U. </w:t>
      </w:r>
      <w:r w:rsidRPr="00980165">
        <w:rPr>
          <w:rFonts w:ascii="Times New Roman" w:eastAsia="SimSun" w:hAnsi="Times New Roman" w:cs="Times New Roman"/>
          <w:sz w:val="24"/>
          <w:szCs w:val="24"/>
          <w:lang w:eastAsia="zh-CN" w:bidi="hi-IN"/>
        </w:rPr>
        <w:t>nurodė, kad komendanto valandą Lietuvoje įvedė vadovaudamasis atitinkamu TSRS gynybos ministro įsakymu. Remiantis šiuo įsakymu, buvo organizuotas kariškių patruliavimas. Nurodymų panaudoti ginklus prieš civilius gyventojus nebuvo, šaudmenys jiems nebuvo išduodami, kariškiai visais būdais stengėsi išvengti konfliktų su gyventojais (t. 520, b. l. 325-341).</w:t>
      </w:r>
    </w:p>
    <w:p w:rsidR="00980165" w:rsidRPr="00980165" w:rsidRDefault="00980165" w:rsidP="00980165">
      <w:pPr>
        <w:widowControl w:val="0"/>
        <w:suppressAutoHyphens/>
        <w:spacing w:after="0" w:line="100" w:lineRule="atLeast"/>
        <w:ind w:firstLine="851"/>
        <w:jc w:val="both"/>
        <w:rPr>
          <w:rFonts w:ascii="Times New Roman" w:eastAsia="Calibri" w:hAnsi="Times New Roman" w:cs="Times New Roman"/>
          <w:sz w:val="24"/>
          <w:szCs w:val="24"/>
          <w:lang w:eastAsia="zh-CN" w:bidi="hi-IN"/>
        </w:rPr>
      </w:pPr>
      <w:r w:rsidRPr="00980165">
        <w:rPr>
          <w:rFonts w:ascii="Times New Roman" w:eastAsia="SimSun" w:hAnsi="Times New Roman" w:cs="Times New Roman"/>
          <w:sz w:val="24"/>
          <w:szCs w:val="24"/>
          <w:lang w:eastAsia="zh-CN" w:bidi="hi-IN"/>
        </w:rPr>
        <w:t xml:space="preserve">1991 m. sausio 14 d. V. U. įsakyme Nr. 1 „Dėl komendanto valandos vykdymo užtikrinimo Vilniaus mieste“ nurodyta, kad komendanto valanda, nuo sausio 13 d. 6.00 val., įvedama pagal NGK sausio 13 d. nutarimą „Dėl komendanto valandos įvedimo respublikoje“, dėl padažnėjusių viešosios tvarkos pažeidimų, daugiakartinių šaunamųjų ginklų panaudojimų ir, kad komendanto valandos metu visiems piliečiams nuo 22.00 val. vakaro iki 6.00 val. ryto draudžiama išvykti iš nuolatinės gyvenamosios vietos, rengti mitingus, piketus, masines eitynes, laikyti ir naudoti šaunamuosius ginklus, nuodingas dujas, naudoti dauginamąją aparatūrą, garso ir vaizdo įrašų techniką, kurti ginkluotus darinius ir dalyvauti juose. Šiame įsakyme nurodytas ypatingojo įvažiavimo į miestą ir išvažiavimo iš jo rėžimų, tikrinant piliečių dokumentus, vykdant jų apžiūrą bei tikrinant transporto priemones, įvedimas (t. 142, b. l. 173, t. 203, b. l. 62, 63-64, </w:t>
      </w:r>
      <w:r w:rsidRPr="00980165">
        <w:rPr>
          <w:rFonts w:ascii="Times New Roman" w:eastAsia="Calibri" w:hAnsi="Times New Roman" w:cs="Times New Roman"/>
          <w:sz w:val="24"/>
          <w:szCs w:val="24"/>
          <w:lang w:eastAsia="zh-CN" w:bidi="hi-IN"/>
        </w:rPr>
        <w:t>t. 238, b. l.163</w:t>
      </w:r>
      <w:r w:rsidRPr="00980165">
        <w:rPr>
          <w:rFonts w:ascii="Times New Roman" w:eastAsia="SimSun" w:hAnsi="Times New Roman" w:cs="Times New Roman"/>
          <w:sz w:val="24"/>
          <w:szCs w:val="24"/>
          <w:lang w:eastAsia="zh-CN" w:bidi="hi-IN"/>
        </w:rPr>
        <w:t>).</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2013 m. rugpjūčio 23 d., pagal teisinės pagalbos prašymą apklausiamas kaltinamasis </w:t>
      </w:r>
      <w:r w:rsidRPr="00980165">
        <w:rPr>
          <w:rFonts w:ascii="Times New Roman" w:eastAsia="SimSun, 宋体" w:hAnsi="Times New Roman" w:cs="Times New Roman"/>
          <w:b/>
          <w:kern w:val="2"/>
          <w:sz w:val="24"/>
          <w:szCs w:val="24"/>
          <w:lang w:eastAsia="zh-CN" w:bidi="hi-IN"/>
        </w:rPr>
        <w:t>G. B.</w:t>
      </w:r>
      <w:r w:rsidRPr="00980165">
        <w:rPr>
          <w:rFonts w:ascii="Times New Roman" w:eastAsia="SimSun, 宋体" w:hAnsi="Times New Roman" w:cs="Times New Roman"/>
          <w:kern w:val="2"/>
          <w:sz w:val="24"/>
          <w:szCs w:val="24"/>
          <w:lang w:eastAsia="zh-CN" w:bidi="hi-IN"/>
        </w:rPr>
        <w:t xml:space="preserve">, nurodė, kad 1991 m. sausio pradžioje, Vilniaus įgulos komendantu, remiantis slaptu generolo majoro V. O. įsakymu, buvo paskirtas generolas majoras V. U. (t. 524, b. l. 183-189). Apklausiamas 2009 m. rugpjūčio 29 d. </w:t>
      </w:r>
      <w:r w:rsidRPr="00980165">
        <w:rPr>
          <w:rFonts w:ascii="Times New Roman" w:eastAsia="SimSun, 宋体" w:hAnsi="Times New Roman" w:cs="Times New Roman"/>
          <w:b/>
          <w:kern w:val="2"/>
          <w:sz w:val="24"/>
          <w:szCs w:val="24"/>
          <w:lang w:eastAsia="zh-CN" w:bidi="hi-IN"/>
        </w:rPr>
        <w:t xml:space="preserve">G. B. </w:t>
      </w:r>
      <w:r w:rsidRPr="00980165">
        <w:rPr>
          <w:rFonts w:ascii="Times New Roman" w:eastAsia="SimSun, 宋体" w:hAnsi="Times New Roman" w:cs="Times New Roman"/>
          <w:kern w:val="2"/>
          <w:sz w:val="24"/>
          <w:szCs w:val="24"/>
          <w:lang w:eastAsia="zh-CN" w:bidi="hi-IN"/>
        </w:rPr>
        <w:t>taip pat yra nurodęs, kad 1991 m. sausio pradžioje kariniu komendantu buvo paskirtas V. U., o jis pats tuo metu komendantūroje tarnavo eiliniu ir įsakymų niekam nedavė (t. 523, b. l. 192-195).</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1991 m. sausio 19 d. apklausos metu </w:t>
      </w:r>
      <w:r w:rsidRPr="00980165">
        <w:rPr>
          <w:rFonts w:ascii="Times New Roman" w:eastAsia="SimSun, 宋体" w:hAnsi="Times New Roman" w:cs="Times New Roman"/>
          <w:b/>
          <w:kern w:val="2"/>
          <w:sz w:val="24"/>
          <w:szCs w:val="24"/>
          <w:lang w:eastAsia="zh-CN" w:bidi="hi-IN"/>
        </w:rPr>
        <w:t xml:space="preserve">G. B. </w:t>
      </w:r>
      <w:r w:rsidRPr="00980165">
        <w:rPr>
          <w:rFonts w:ascii="Times New Roman" w:eastAsia="SimSun, 宋体" w:hAnsi="Times New Roman" w:cs="Times New Roman"/>
          <w:kern w:val="2"/>
          <w:sz w:val="24"/>
          <w:szCs w:val="24"/>
          <w:lang w:eastAsia="zh-CN" w:bidi="hi-IN"/>
        </w:rPr>
        <w:t xml:space="preserve">yra nurodęs, nuo 1989 m. lapkričio mėnesio tarnavo XXXX karinio komendanto pareigose. 1991 m. sausio 13 d., apie 10 val., jam pranešė įsakymą, kad ypatingajam periodui kariniu komendantu paskirtas generolas majoras V. U. (t. 114, b. l. 152-155). 1991 m. rugpjūčio 30 d. apklausos metu </w:t>
      </w:r>
      <w:r w:rsidRPr="00980165">
        <w:rPr>
          <w:rFonts w:ascii="Times New Roman" w:eastAsia="SimSun, 宋体" w:hAnsi="Times New Roman" w:cs="Times New Roman"/>
          <w:b/>
          <w:kern w:val="2"/>
          <w:sz w:val="24"/>
          <w:szCs w:val="24"/>
          <w:lang w:eastAsia="zh-CN" w:bidi="hi-IN"/>
        </w:rPr>
        <w:t xml:space="preserve">G. B. </w:t>
      </w:r>
      <w:r w:rsidRPr="00980165">
        <w:rPr>
          <w:rFonts w:ascii="Times New Roman" w:eastAsia="SimSun, 宋体" w:hAnsi="Times New Roman" w:cs="Times New Roman"/>
          <w:kern w:val="2"/>
          <w:sz w:val="24"/>
          <w:szCs w:val="24"/>
          <w:lang w:eastAsia="zh-CN" w:bidi="hi-IN"/>
        </w:rPr>
        <w:t>nurodė, kad nuo 1989 m. lapkričio iki apklausos momento ėjo Vilniaus įgulos komendanto pareigas (t. 523, b. l. 28-44).</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Nors kaltinamasis G. B. neigia savo pareigas sausio įvykių metu, tai, kad kaltinamasis minimu laiku buvo kariniu Vilniaus įgulos komendantu, apklausų metu patvirtino liudytojai </w:t>
      </w:r>
      <w:r w:rsidRPr="00980165">
        <w:rPr>
          <w:rFonts w:ascii="Times New Roman" w:eastAsia="SimSun, 宋体" w:hAnsi="Times New Roman" w:cs="Times New Roman"/>
          <w:b/>
          <w:kern w:val="2"/>
          <w:sz w:val="24"/>
          <w:szCs w:val="24"/>
          <w:lang w:eastAsia="zh-CN" w:bidi="hi-IN"/>
        </w:rPr>
        <w:t xml:space="preserve">A. V. </w:t>
      </w:r>
      <w:r w:rsidRPr="00980165">
        <w:rPr>
          <w:rFonts w:ascii="Times New Roman" w:eastAsia="SimSun, 宋体" w:hAnsi="Times New Roman" w:cs="Times New Roman"/>
          <w:kern w:val="2"/>
          <w:sz w:val="24"/>
          <w:szCs w:val="24"/>
          <w:lang w:eastAsia="zh-CN" w:bidi="hi-IN"/>
        </w:rPr>
        <w:t xml:space="preserve">(t. 238 b. l. 89-92, 153-154, t. 475 b. l. 234-235, 236-237), </w:t>
      </w:r>
      <w:r w:rsidRPr="00980165">
        <w:rPr>
          <w:rFonts w:ascii="Times New Roman" w:eastAsia="SimSun, 宋体" w:hAnsi="Times New Roman" w:cs="Times New Roman"/>
          <w:b/>
          <w:kern w:val="2"/>
          <w:sz w:val="24"/>
          <w:szCs w:val="24"/>
          <w:lang w:eastAsia="zh-CN" w:bidi="hi-IN"/>
        </w:rPr>
        <w:t xml:space="preserve">G. G. </w:t>
      </w:r>
      <w:r w:rsidRPr="00980165">
        <w:rPr>
          <w:rFonts w:ascii="Times New Roman" w:eastAsia="SimSun, 宋体" w:hAnsi="Times New Roman" w:cs="Times New Roman"/>
          <w:kern w:val="2"/>
          <w:sz w:val="24"/>
          <w:szCs w:val="24"/>
          <w:lang w:eastAsia="zh-CN" w:bidi="hi-IN"/>
        </w:rPr>
        <w:t xml:space="preserve">(t. 238, b. l. 224-234, </w:t>
      </w:r>
      <w:r w:rsidRPr="00980165">
        <w:rPr>
          <w:rFonts w:ascii="Times New Roman" w:eastAsia="SimSun, 宋体" w:hAnsi="Times New Roman" w:cs="Times New Roman"/>
          <w:b/>
          <w:kern w:val="2"/>
          <w:sz w:val="24"/>
          <w:szCs w:val="24"/>
          <w:lang w:eastAsia="zh-CN" w:bidi="hi-IN"/>
        </w:rPr>
        <w:t xml:space="preserve">S. S. </w:t>
      </w:r>
      <w:r w:rsidRPr="00980165">
        <w:rPr>
          <w:rFonts w:ascii="Times New Roman" w:eastAsia="SimSun, 宋体" w:hAnsi="Times New Roman" w:cs="Times New Roman"/>
          <w:kern w:val="2"/>
          <w:sz w:val="24"/>
          <w:szCs w:val="24"/>
          <w:lang w:eastAsia="zh-CN" w:bidi="hi-IN"/>
        </w:rPr>
        <w:t>(t. 477, b. l. 227-229) ir kt. Liudytojas A. V. pagal pateiktą nuotrauką atpažino G. B. pagal bendrus veido bruožus (t. 680, b. l. 98-101).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Be to, TSRS Gynybos ministerijos Vilniaus įgulos karinis komendantas pulkininkas G. B. savo poziciją ir požiūrį dėl kariškių patruliavimo mieste ir tokių patruliavimų metu sulaikytus asmenis išdėstė spaudos konferencijos metu. Kaltinamasis akcentavo teigiamus patruliavimo rezultatus, o būtent, kad buvo sulaikytų automobilių, kurių vairuotojai neturėjo dokumentų, buvo išgėrę. Mano, kad patruliavimas gali pasitarnauti ir vagysčių atvejais, tačiau jį neramina incidentai, nukreipti prieš patruliavimo postus prie įvažiavimų ir išvažiavimų į miestą, o būtent, kad jam žinomi atvejai, kai patruliniai postai buvo apšaudyti automatiniais ginklais, taip pat apmėtyti akmenimis, žinomi 7 kartai, kai buvo užgauliojami patruliuojantys kariškiai. Nurodė, kad budėjimo postų įsteigimas prie įvažiavimų į miestą buvo suderintas su deputatais, kurie buvo atvykę ir su vietine valdžia ir, kad policijos pareigūnai stabdomi bendra tvarka, tačiau kai įsitikinama, kad tai policijos atstovai, jie paleidžiami, taip pat nėra sulaikomos ir greitosios pagalbos mašinos. Kaltinamasis išdėstė ir savo nuomonę apie tai, kad vairuotojai patys turi sustabdyti automobilį prie patikros postų. Atsakydamas į klausimus, G. B. paaiškino, kodėl kariuomenė patruliuoja, kokius įgaliojimus turi. Pateikia incidentų su kariškiais, kai jiems neva buvo grasinama, siūloma dezertyruoti, pavyzdžius ir nurodo, kad tai yra užfiksuota kariniuose daliniuose ir saugoma pas Vilniaus įgulos vado pavaduotoją politiniams reikalams taip pat ir prokuratūroje. Atsakydamas į klausimus dėl įtampos tarp kariškių ir gyventojų mažinimo galimybės, nurodo, kad kariškiai kontroliuoja situaciją, tačiau labiausiai pažeidžiami yra veteranai, kadangi padaugėjo kreipimųsi į ligonines, tais atvejais, kai gyvenamuosiuose namuose yra ne po vieną tokių veteranų šeimą, jie bando visaip užtikrinti savo gyvenamųjų patalpų apsaugų, budi laiptinėse. Veteranai yra labai jautrūs ir į įvykius reaguoja sunkiai (t. 494, b. l. 15-61, įrašai vaizdo kasetėse  Betacam, paimtose LKP/TSKP CK 66 kabinete).</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1991 m. sausio 14 d įsakyme Nr. 1 „Dėl komendantinės tarnybos aprūpinimo“, nurodyta, kad dėl komendanto valandos įvedimo Vilniaus karinis komendantas generolas majoras V. U. įsako kariniam prokurorui ir karinio dalinio 22238 VSK Ypatingos dalies skyriui organizuoti jų darbuotojų budėjimus karinėje komendantūroje (t. 238, b. l. 163).</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1991 m. sausio 15 d. Vilniaus įgulos viršininko generolo majoro V. U. įsakymu Nr. 3, remiantis TSRS ginkluotųjų pajėgų įgulos tarnybos ir sargybų tarnybų statuto 28 straipsniu, Vilniaus įgulos komendantui įsakoma palaikyti ryšius su teisėsaugos organais, teikti jiems neatidėliotiną pagalbą palaikant visuomeninę tvarką Vilniaus mieste (t. 151, b. l. 34-37, t. 114, b. l. 160-163). Šio įsakymo turinys paneigia kaltinamojo G. B. teiginius, kad sausio įvykio metu kaltinamasis V. U., būdamas XXXX Vilniaus įgulos viršininku, tuo pačiu buvo ir miesto kariniu komendantu.</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Aplinkybę, kad Vilniaus miesto kariniu komendantu buvo G. B., o Vilniaus įgulos viršininku – V. U., patvirtina ir 1991 m. sausio 18 d. susitikimo tarp LR VRM darbuotojų bei TSRS VRM ir TSRS GM darbuotojų protokolo turinys (t. 251, b. l. 116-121).</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1991 m. sausio 31 d. susitikimo metu, sprendžiant klausimus dėl TSRS Vidaus reikalų ir Gynybos ministrų įsakymo Nr. 493/513 „Dėl vidaus reikalų darbuotojų, Tarybinės Armijos ir Karinio jūrų laivyno kariškių bendro patruliavimo organizavimo“, G. B. įvardijamas Vilniaus miesto kariniu komendantu (t. 251, b. l. 122-126).</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Nurodytų dokumentų turinys patvirtina, kad 1991 m. sausio mėnesio įvykių metu, kariniu Vilniaus įgulos komendantu buvo ne V. U., o G. B.. Be to, apklausiamas dėl 1991 m. vasario 12 d. įvykių, kai buvo sulaikyti nepriklausomi ekspertai „Ščit“, kaltinamasis ir pats nurodė, kad Vilniaus įgulos komendantu yra nuo 1989 m. lapkričio mėnesio.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 xml:space="preserve">1990 m. balandžio 3 d. priimto TSRS įstatymo „Dėl nepaprastosios padėties teisinio režimo“, 4 straipsnyje numatyta, kad nepaprastosios padėties sąlygomis valstybinės valdžios ir valdymo organai gali įvesti komendanto valandą. Šio įstatymo 2 straipsnyje numatyta, kad nepaprastąją padėtį sąjunginėje respublikoje gali paskelbti sąjunginės respublikos Aukščiausioji Taryba pranešdama apie tai TSRS Aukščiausiajai Tarybai, TSRS Prezidentui. TSRS Prezidentas, siekdamas užtikrinti piliečių saugumą, įspėja, kad bus paskelbta nepaprastoji padėtis atskirose vietovėse, o esant reikalui, ir įveda ją prašant arba sutinkant atitinkamos sąjunginės respublikos Aukščiausiosios Tarybos Prezidiumui arba aukščiausiajam valstybinės valdžios organui. Jeigu tokio sutikimo nėra, įveda nepaprastąją padėtį ir nedelsdamas pateikia priimtą sprendimą patvirtinti TSRS Aukščiausiajai Tarybai. TSRS Aukščiausioji Taryba įveda nepaprastąją padėtį visoje šalyje (t. 458, b. l. 31-33, t. 465, b. l. 61-70, t. 142, b. l. 188-192, 199-201). </w:t>
      </w:r>
    </w:p>
    <w:p w:rsidR="00980165" w:rsidRPr="00980165" w:rsidRDefault="00980165" w:rsidP="00980165">
      <w:pPr>
        <w:widowControl w:val="0"/>
        <w:suppressAutoHyphens/>
        <w:spacing w:after="0" w:line="240" w:lineRule="auto"/>
        <w:ind w:firstLine="851"/>
        <w:jc w:val="both"/>
        <w:textAlignment w:val="baseline"/>
        <w:rPr>
          <w:rFonts w:ascii="Times New Roman" w:eastAsia="SimSun, 宋体" w:hAnsi="Times New Roman" w:cs="Times New Roman"/>
          <w:kern w:val="2"/>
          <w:sz w:val="24"/>
          <w:szCs w:val="24"/>
          <w:lang w:eastAsia="zh-CN" w:bidi="hi-IN"/>
        </w:rPr>
      </w:pPr>
      <w:r w:rsidRPr="00980165">
        <w:rPr>
          <w:rFonts w:ascii="Times New Roman" w:eastAsia="SimSun, 宋体" w:hAnsi="Times New Roman" w:cs="Times New Roman"/>
          <w:kern w:val="2"/>
          <w:sz w:val="24"/>
          <w:szCs w:val="24"/>
          <w:lang w:eastAsia="zh-CN" w:bidi="hi-IN"/>
        </w:rPr>
        <w:t>Iš pacituoto įstatymo turinio akivaizdu, kad karinės įgulos viršininkas ar kitas aukštas pareigas užimantis kariškis vienasmeniškai neturėjo teisės skelbti nepaprastosios padėties rėžimo ir/ar įvesti komendanto valandą.</w:t>
      </w:r>
    </w:p>
    <w:p w:rsidR="00980165" w:rsidRPr="00980165" w:rsidRDefault="00980165" w:rsidP="00980165">
      <w:pPr>
        <w:pStyle w:val="Standard"/>
        <w:ind w:firstLine="0"/>
        <w:jc w:val="both"/>
      </w:pPr>
      <w:r w:rsidRPr="00980165">
        <w:rPr>
          <w:rFonts w:eastAsia="SimSun" w:cs="Times New Roman"/>
        </w:rPr>
        <w:t>Tai, kad Vilniuje buvo įvesta komendanto valanda, 1991 m. sausio 17 d. konferencijos metu patvirtino oficialus TSRS GM atstovas generolas majoras J. N., nurodydamas, kad</w:t>
      </w:r>
      <w:r>
        <w:rPr>
          <w:rFonts w:eastAsia="SimSun" w:cs="Times New Roman"/>
        </w:rPr>
        <w:t xml:space="preserve"> </w:t>
      </w:r>
      <w:r w:rsidRPr="00980165">
        <w:t>komendanto valanda buvo įvesta Vilniaus įgulos viršininko įsakymu ir, kad po įvykusio susitikimo su ministrų kabineto nariais, ji buvo atšaukta. J. N. neigė įgulos vado įsakyme nurodytą aplinkybę, kad komendanto valanda buvo įvesta nacionalinio gelbėjimo komiteto vardu ir akcentavo, kad komendanto valanda įvesta Vilniaus įgulos komendanto įsakymu (vaizdo įrašas CD „8 A kasetė) (t. 493, b. l. 12-63).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Nors generolas majoras J. N. ir nurodė, kad komendanto valanda buvo atšaukta po susitikimo su Vyriausybės atstovais 1991 m. sausio 15 d., tačiau anksčiau cituoti nukentėjusių bei liudytojų parodymai, LR VRM informacijos Aukščiausiajai Tarybai apie įvykius Respublikoje turinys patvirtina, kad TSRS kariškiai Vilniuje ir vėliau stabdė mašinas, tikrino žmones, juos mušė ir žalojo, prie įvažiavimų į Vilnių stovėjo jų karinė technika (t. 471, b. l. 72-110).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 xml:space="preserve"> Be to, Lietuvos Respublikos atstovai su TSRS atstovais dėl komendanto valandos įvedimo ir klausimų, susijusių su kariškių patruliavimu sprendimui, buvo susitikę ne tik sausio 13, 14 dienomis, bet ir sausio 18, 31 dienomis.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Aplinkybes, kad komendanto valandos įvedimo klausimas Šiaurės kariniame miestelyje buvo svarstomas sausio 13 d., patvirtino liudytojas </w:t>
      </w:r>
      <w:r w:rsidRPr="00980165">
        <w:rPr>
          <w:rFonts w:ascii="Times New Roman" w:eastAsia="SimSun, 宋体" w:hAnsi="Times New Roman" w:cs="Mangal"/>
          <w:b/>
          <w:kern w:val="3"/>
          <w:sz w:val="24"/>
          <w:szCs w:val="24"/>
          <w:lang w:eastAsia="zh-CN" w:bidi="hi-IN"/>
        </w:rPr>
        <w:t>A. G.</w:t>
      </w:r>
      <w:r w:rsidRPr="00980165">
        <w:rPr>
          <w:rFonts w:ascii="Times New Roman" w:eastAsia="SimSun, 宋体" w:hAnsi="Times New Roman" w:cs="Mangal"/>
          <w:kern w:val="3"/>
          <w:sz w:val="24"/>
          <w:szCs w:val="24"/>
          <w:lang w:eastAsia="zh-CN" w:bidi="hi-IN"/>
        </w:rPr>
        <w:t xml:space="preserve">, nurodydamas, kad be jo kariniame Šiaurės miestelyje buvo V. A., A. A., taip pat TSRS delegacija, kad štabe matė V. U. ir kitus aukšto laipsnio karininkus (vienas iš kurių buvo armijos generolas), kad TSRS kariškiams atstovavo G. B., kuris derėjosi su tiek su Lietuvos atstovai, tiek su iš Maskvos atvykusia delegacija.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K. M. </w:t>
      </w:r>
      <w:r w:rsidRPr="00980165">
        <w:rPr>
          <w:rFonts w:ascii="Times New Roman" w:eastAsia="SimSun, 宋体" w:hAnsi="Times New Roman" w:cs="Mangal"/>
          <w:kern w:val="3"/>
          <w:sz w:val="24"/>
          <w:szCs w:val="24"/>
          <w:lang w:eastAsia="zh-CN" w:bidi="hi-IN"/>
        </w:rPr>
        <w:t>patvirtino, kad po sausio įvykių po gatves Vilniuje važinėjo šarvuočiai ir mašinos, kurios per garsiakalbius skelbė, jog įvesta komendanto valanda. Su M. L., civilinės gynybos štabe Pamėnkalnio g., susitiko su TSRS generolu V. V. ir divizijos vadu V. U., kur buvo svarstomas klausimas dėl komendanto valandos įvedimo. V. V. aiškino, kad kariškiai jokios komendanto valandos savo įsakymu neįvedinėjo, o kažkieno prašymu įvedė patruliavimą, kad būtų užtikrinta viešoji tvarka mieste. Pareikalavus, kad komendanto valanda būtų atšaukta, V. V. aiškino, kad jos nėra ir, kad žmonės susirinkę prie AT rūmų, yra didžiausia provokacija prieš TSRS, kad tai yra didžiausias pavojus viešajai tvarkai ir, kad jie imsis priemonių išsklaidyti minią (t. 252, b. l. 32-36, t. 374, b. l. 796-798).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M. L. </w:t>
      </w:r>
      <w:r w:rsidRPr="00980165">
        <w:rPr>
          <w:rFonts w:ascii="Times New Roman" w:eastAsia="SimSun, 宋体" w:hAnsi="Times New Roman" w:cs="Mangal"/>
          <w:kern w:val="3"/>
          <w:sz w:val="24"/>
          <w:szCs w:val="24"/>
          <w:lang w:eastAsia="zh-CN" w:bidi="hi-IN"/>
        </w:rPr>
        <w:t>patvirtino, kad po sausio 13 nakties įvykių su K. M., buvo Civilinės gynybos štabe, kuriam vadovavo generolas S. N., planavo susitikti su TSRS gynybos ministerijos sausumos kariuomenės pajėgų vyriausiuoju vadu armijos generolu V. V.. Susitikimą suorganizavo generolas S. N., norėjo su V. V. kalbėtis apie komendanto valandą, tačiau iš V. V. konkretaus atsakymo nesulaukė. Pastarasis tik tvirtino, kad tvarka bus įvesta,  kad reikia laikytis TSRS įstatymų. Ar susitikime dalyvavo komendantas G. B., nežino, jo nepažinojo. Iš pokalbio turinio suprato, kad V. V. buvo užtikrintas kariškių veiksmų teisėtumu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S. N. </w:t>
      </w:r>
      <w:r w:rsidRPr="00980165">
        <w:rPr>
          <w:rFonts w:ascii="Times New Roman" w:eastAsia="SimSun, 宋体" w:hAnsi="Times New Roman" w:cs="Mangal"/>
          <w:kern w:val="3"/>
          <w:sz w:val="24"/>
          <w:szCs w:val="24"/>
          <w:lang w:eastAsia="zh-CN" w:bidi="hi-IN"/>
        </w:rPr>
        <w:t xml:space="preserve">patvirtino, kad sausio 14 d., L. S. prašymu, organizavo Šiaurės miestelyje esančių kariškių susitikimą su M. L. ir K. M. dėl įvestos komendanto valandos. Susitikimą derino su V. O., jame taip pat dalyvavo Vilniaus įgulos komendantas G. B., kuris susitikimo dalyvius paliko savo kabinete, o pats laukė gretimame kabinete. Nors komendanto valanda ir buvo įvesta, tačiau pagal esamą padėtį, tai nebuvo ta tikra komendanto valanda, kurią apibrėžia įstatymai. Įsakymo dėl komendanto valandos įvedimo nematė, todėl nežino kieno nurodymu ši buvo įvesta. Sausio 15 d. susitikime dalyvavo Maskvos delegacijos B. O., O. T.-P. ir N. D., LR Vyriausybės nariai, Vilniaus įgulos viršininkas V. U. ir Vilniaus karinis komendantas G. B..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Tai, kad susitikimai su kariškiais dėl įvestos komendanto valandos vyko sausio 18 ir 31 dienomis, patvirtino liudytojas </w:t>
      </w:r>
      <w:r w:rsidRPr="00980165">
        <w:rPr>
          <w:rFonts w:ascii="Times New Roman" w:eastAsia="SimSun, 宋体" w:hAnsi="Times New Roman" w:cs="Mangal"/>
          <w:b/>
          <w:kern w:val="3"/>
          <w:sz w:val="24"/>
          <w:szCs w:val="24"/>
          <w:lang w:eastAsia="zh-CN" w:bidi="hi-IN"/>
        </w:rPr>
        <w:t xml:space="preserve">M. M., </w:t>
      </w:r>
      <w:r w:rsidRPr="00980165">
        <w:rPr>
          <w:rFonts w:ascii="Times New Roman" w:eastAsia="SimSun, 宋体" w:hAnsi="Times New Roman" w:cs="Mangal"/>
          <w:kern w:val="3"/>
          <w:sz w:val="24"/>
          <w:szCs w:val="24"/>
          <w:lang w:eastAsia="zh-CN" w:bidi="hi-IN"/>
        </w:rPr>
        <w:t xml:space="preserve">nurodęs, kad sausio 31 d. susitikimas vyko dėl TSRS Vidaus reikalų ir Gynybos ministrų įsakymo Nr. 493/513 „Dėl vidaus reikalų darbuotojų, Tarybinės Armijos ir Karinio jūrų laivyno kariškių bendro patruliavimo organizavimo“, vykdymo. Liudytojo nurodytas aplinkybes patvirtina susitikimų su TSRS GM ir TSRS VRM atstovais protokolų turinys (t. 251, b. l. 116-126).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Analogiškai susitikimų su TSRS kariškiais aplinkybes juose svarstytus klausimus, dalyvavusius asmenis bei susitikimų metu išdėstytas abejų pusių pozicijas, nurodė liudytojai P. L., V. L., L. S., J. O., A. A. ir kiti.</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1990 m. gruodžio 29 d. TSRS Vidaus reikalų ir Gynybos ministrų įsakymo Nr. 493/513 „Dėl vidaus reikalų darbuotojų, Tarybinės Armijos ir Karinio jūrų laivyno kariškių bendro patruliavimo organizavimo“ turinys patvirtina, kad nuo 1991 m. vasario 1 d</w:t>
      </w:r>
      <w:r w:rsidRPr="00980165">
        <w:rPr>
          <w:rFonts w:ascii="Times New Roman" w:eastAsia="SimSun, 宋体" w:hAnsi="Times New Roman" w:cs="Mangal"/>
          <w:b/>
          <w:kern w:val="3"/>
          <w:sz w:val="24"/>
          <w:szCs w:val="24"/>
          <w:lang w:eastAsia="zh-CN" w:bidi="hi-IN"/>
        </w:rPr>
        <w:t>.</w:t>
      </w:r>
      <w:r w:rsidRPr="00980165">
        <w:rPr>
          <w:rFonts w:ascii="Times New Roman" w:eastAsia="SimSun, 宋体" w:hAnsi="Times New Roman" w:cs="Mangal"/>
          <w:kern w:val="3"/>
          <w:sz w:val="24"/>
          <w:szCs w:val="24"/>
          <w:lang w:eastAsia="zh-CN" w:bidi="hi-IN"/>
        </w:rPr>
        <w:t xml:space="preserve"> Maskvos m., sąjunginių ir autonominių respublikų sostinėse, kraštų ir apygardų centruose, miestuose, kuriuose yra stambūs pramoniniai centrai (įgulos), organizuojamas bendras milicijos darbuotojų ir Tarybinės armijos bei karinio jūrų laivyno kariškių patruliavimas (t. 458, b. l. 41-45, t. 138, b. l. 111).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Liudytojų parodymus apie tai, kad Lietuvoje nuo 1991 m. sausio 13 d., 5 val. buvo įvesta komendanto valanda, patvirtina Karinės komendantūros kariškių sulaikytų „smogikų“ ir komendanto valandos pažeidėjų sąrašas (t. 191, b. l. 228-233), Vilniaus įgulos viršininko V. U. protestai AT Pirmininkui V. L. (t. 143, b. l. 65-68), LKP/TSKP CK Socialinių ir politinių tyrimo instituto darbuotojų 1991-01-14 pasitarimo išvados (t. 233, b. l. 54), AT Pirmininko V. L. kreipimasis į TSRS Prezidentą M. G. (t. 251, b. l. 19).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Nukentėjusiojo J. T. nužudymo komendanto valandos metu faktą ir aplinkybes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Medicininių dokumentų įrašų turinys, iš kurių matyti, kad sausio 29, 2.10 val. į Vilniaus m. I-ą Klinikinę ligoninę pakeleivingu automobiliu pristatytas J. T., kuriam nustatyta pakaušio srities šautinė žaizda ir svetimkūnis (kulka) smegenyse (t. 160, b. l. 24-25, t. 505, b. l. 167-168, 169-187). J. T. gydymo ligoninėje po patirto sužalojimo faktą ir aplinkybes, patvirtina vaizdo įraše CD „LRS kanceliarija. Vaizdo įrašai“ užfiksuoti duomenys (t. 493, b. l. 67-71).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J. T. lavono teismo medicinos ekspertizės išvadoje nurodyta, kad apžiūros metu nustatyta įeinamoji žaizda momenėlio srityje kairėje pusėje su kaukolės pamato ir skliauto lūžiais, kraujo išsiliejimu po minkštaisiais smegenų apvalkalais ir į smegenų turinį. Šis sužalojimas padarytas rankinio šaunamojo ginklo šūviu, tai galėjo būti automatas. Sužeidimo kanalo kryptis iš nugaros pusės į priekį, iš kairės į dešinę. J. T. mirė nuo šautinio galvos sužeidimo: kaukolės kaulo lūžių, galvos smegenų suardymo. Smegenyse rastas juodo metalo gabalėlis (šerdis). Prieš prasiskverbiant į kaukolę, kulka prarado savo viršutinį ir tarpinį sluoksnius dėl susidūrimo su kliūtimis (t. 160, b. l. 28-62).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Balistinės ekspertizės išvadoje konstatuota, kad kulkos dalis, išimta iš </w:t>
      </w:r>
      <w:r w:rsidRPr="00980165">
        <w:rPr>
          <w:rFonts w:ascii="Times New Roman" w:eastAsia="SimSun, 宋体" w:hAnsi="Times New Roman" w:cs="Mangal"/>
          <w:b/>
          <w:kern w:val="3"/>
          <w:sz w:val="24"/>
          <w:szCs w:val="24"/>
          <w:lang w:eastAsia="zh-CN" w:bidi="hi-IN"/>
        </w:rPr>
        <w:t xml:space="preserve">J. T. </w:t>
      </w:r>
      <w:r w:rsidRPr="00980165">
        <w:rPr>
          <w:rFonts w:ascii="Times New Roman" w:eastAsia="SimSun, 宋体" w:hAnsi="Times New Roman" w:cs="Mangal"/>
          <w:kern w:val="3"/>
          <w:sz w:val="24"/>
          <w:szCs w:val="24"/>
          <w:lang w:eastAsia="zh-CN" w:bidi="hi-IN"/>
        </w:rPr>
        <w:t xml:space="preserve">galvos, ir dvi kulkos dalys, išimtos iš automobilio VAZ-2101 v/n 2785  LIJA, yra 5.45 mm kalibro šovinių, skirtų automatams AK-74 (AKS-74, AKS-74U) ir kulkosvaidžiams RPK-74, kulkų šerdys.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Kulkų dalys, išimtos benzino kolonėlėje Nr. 82, bute Nr. 2, Kirtimų g. 11, automobilio VAZ-2101 v/n 2785 LIJA, atsarginio rato ir dvi dalys iš kitų automobilio vietų, yra 5.45 mm kalibro šovinių, skirtų automatams AK-74 (AKS-74, AKS-74U) ir kulkosvaidžiams RPK-74, kulkų apvalkalo dalys. Jos, kulkų dalys iššautos iš 5.45 mm kalibro automato AK-74 ar jo modifikacijų. Ant kulkos apvalkalo dalių, išimtų benzino kolonėlėje Nr. 82 ir namo Nr. 11 bute Nr. 2 esantys vamzdžio kanalo graižtvų pėdsakai ginklo identifikacijai yra tinkami, šios kulkų dalys iššautos iš skirtingų ginklų. Automobilio VAZ-2101, v/n (duomenys neskelbtini) ir rusiškos raidės, pažeidimai yra šautiniai, padaryti apvalkaliniais sviediniais (kulkomis), į kurių paviršiaus sudėtį įeina varis. Pažeidimai padaryti apie 5.5 mm skersmens sviediniais. Kokio konkrečiai pavyzdžio sviediniais padaryti automobilio pažeidimai ir iš kokio atstumo šauta, nustatyti nėra galimybės. Automobilio pažeidimai padaryti 9 šūvių pasėkoje, jų kryptys: iš užpakalio į priekį ir dalinai išilgai automobilio (t. 160, b. l. 65-79).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Aplinkybes, kad J. T. ties Gariūnais sušaudė kariškiai, kai šis bandė pabėgti siekdamas išvengti pakartotinio sulaikymo, patvirtino liudytojai R. D. (t. 160, b. l. 103-104), A. K. (A. J.) (t.160, b. l. 14, 105–108).</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
          <w:kern w:val="3"/>
          <w:sz w:val="24"/>
          <w:szCs w:val="24"/>
          <w:lang w:eastAsia="zh-CN" w:bidi="hi-IN"/>
        </w:rPr>
        <w:t xml:space="preserve">M. B. </w:t>
      </w:r>
      <w:r w:rsidRPr="00980165">
        <w:rPr>
          <w:rFonts w:ascii="Times New Roman" w:eastAsia="SimSun, 宋体" w:hAnsi="Times New Roman" w:cs="Mangal"/>
          <w:kern w:val="3"/>
          <w:sz w:val="24"/>
          <w:szCs w:val="24"/>
          <w:lang w:eastAsia="zh-CN" w:bidi="hi-IN"/>
        </w:rPr>
        <w:t>pavirtino, kad sausio 29-osios naktį, dirbant degalinėje, esančioje Kirtimų g. 82 matė, kad apie 22 val., Vilniaus-Kauno plente sustojo kariškas šarvuotis (BTR), kariškiai stabdė ir tikrino pravažiuojančias mašinas, girdėjosi automatinių ginklų šūviai. Atsitiktinė kulka pramušė degalinės langą, matė plente apsisukantį automobilį VAZ, apie 8 val. nuėjęs į tą vietą, matė daug batų pėdsakų bei kraujo dėmes, gilzių nepastebėjo (t. 160, b. l. 15-17).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Liudytojai O. P. ir K. P. patvirtino, kad sausio 29-osios naktį, apie 2 val., kariškiams šaudant plente, kulka pramušė jų namo lango stiklus,  o vėliau sužinojo, kad buvo nušautas vyriškis (t. 160, b. l. 20, 18–19, 23).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Pabaltijo karinės apygardos štabo karo tarnybos viršininko nurodytas aplinkybes, kad J. T., būdamas neblaivus, vairavo nuvarytą automobilį, turėjo tik vairuotojo pažymėjimą ir bandė pasišalinti iš įvykio vietos, nepaisydamas perspėjamųjų šūvių, po kurių šovus į automobilio ratus, rikošetavusi kulka pataikė jam į pakaušio sritį. Nuvežus jį į ligoninę, gydytojai konstatavo liestinį, nepavojingą gyvybei sužeidimą. (t. 156, b. l. 52-55), visiškai paneigia anksčiau cituoti liudytojų parodymai ir teismo medicinos dokumentų duomenys.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Be to, įvykio vietos apžiūros protokole užfiksuoti duomenys patvirtina, kad Vilniaus-Kauno kelio 15 km., 50 m atstumu nuo tilto į Kauno pusę, skiriamojoje juostoje matyti stambių gabaritų mašinų, galimai šarvuočių, pėdsakai. Ties krūmais link Vilniaus, 10x10m plote, sniego danga sutrypta matomos netaisyklingos formos raudonos spalvos dėmės, panašios į kraują. Už 3 m nuo šios vietos, krūmuose rastas skuduras, suteptas panašiomis dėmėmis. Už 400 m. link Trakų plento Kirtimų g. Name Nr. 11, rasta šūvio įeinamoji anga. Degalinės pastate Nr. 82, priekinio lango dvigubame stikle bei sienoje tame pačiame aukštyje yra šūvio įeinamosios angos, tūtelių nerasta (t. 160, b. l. 6-12).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A. T. automobilio VAZ-2101, v/n (duomenys neskelbtini) ir rusiškos raidės, apžiūros metu užfiksuoti duomenys apie tai, kad 2 skylės rastos bagažinės ir bamperio srityje ir 4 skylės – kairio užpakalinio sparno apačioje, kad pažeidimai kiauryminiai netaisyklingos apvalios formos. Užpakaliniame stikle kairėje pusėje kiauryminis apvalus pažeidimas su stiklo trūkumu, kurį atitinka ir panašus pažeidimas priekiniame stikle. Vairuotojo durelių pakeliamas stiklas subyrėjęs, trikampio formos stiklo pertvaroje – kiauryminis pažeidimas, platėjantis į vidų. Kairiajame priekiniame sparne – skylė. Paimtos kulkos dalys (t. 160, b. l. 26-27).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Šie duomenys visiškai patvirtina liudytojų nurodytas aplinkybes apie tai, kad buvo šaudoma į nutolstantį automobilį.</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Sunkaus sveikatos sutrikdymo (sužalojimo) padarymą R. D. komendanto valandos metu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 xml:space="preserve"> Nukentėjusiojo R. D. nurodyti duomenys apie tai, kad sausio 14 d. Šeškinės mikrorajone buvo sulaikytas kariškių, nuvežtas į karinę komendantūrą Antakalnio rajone, uždarytas į kamerą, tardomas ir mušamas, kad kareiviai mušdami naudojo kažkokį vamzdį, apsuktą medžiaga, kad kartu su kitais žmonėmis, buvusiais kameroje Nr. 8, užrištomis akimis ir surištomis rankomis bei kojomis, dengtu sunkvežimiu buvo vežami nežinoma kryptimi, pakeliui po kelis išmetant lauk, kad nukritęs gavo smūgį į galvą ir GMP automobiliu pristatytas į ligoninę.</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Teismo medicinos ekspertizės akto Nr. 519 išvada patvirtina, kad R. D. padarytos muštinės dešinio antakio ir nosies žaizdos su aplinkinėmis poodinėmis kraujosruvomis pereinančiomis į dešinės akies vokus ir akies obuolio junginę, su dešinės akiduobės viršutinės sienelės ir kaukolės pamato bei nosies kaulų lūžimu, kraujo išsiliejimu po galvos smegenų voratinkliniu dangalu ir galvos smegenų sukrėtimu, abipusis trauminis vidurinių ausų uždegimas, daugybinės poodinės kraujosruvos nugaroje juosmenyje su inkstų sumušimu ir X–o dešinės pusės šonkaulio lūžiu, veide, rankose, kojose. Tai padaryta  daugybiniais smūgiais sumušant kietais bukais daiktais prieš 1-2 savaites iki R. D. apžiūrėjimo ligoninėje sausio 26 d. Sužalojimas sunkus, nes kaukolės pamato lūžimas su pakraujavimu po smegenų voratinkliniu dangalu yra pavojingas gyvybei (t. 113, b. l. 21-26; t. 466, b. l.127-130).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Nukentėjusiojo R. D. pristatymo į gydymo įstaigą faktą, jo būklę pristatymo į ligoninę metu patvirtina Vilniaus m. I-os VMKL pranešimo turinys apie tai, kad 1991-01-17, 2.50 val. į ligoninę pristatytas R. D., nurodė savo sužalojimo aplinkybes. Įrašai med. dokumentuose patvirtina, kad ligonis šoke, apie dešiniąją akį poodinės kraujosruvos, antakio srityje mušta žaizda, nugaroje daugybiniai sumušimai. Diagnozuota galvos smegenų trauma (t. 113, b. l. 15-16).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TSRS neteisėtai įvestos nepaprastosios padėties teisinio režimo reikalavimų vykdymą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B. K. užpuolimą kelyje Vilnius-Kaunas, sausio 13 d., apie 5 val., patvirtino nukentėjusysis nurodydamas detalias užpuolimo aplinkybes(t. 113, b. l. 139-140).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A. B., R. R., R. C. bei A. Z. užpuolimą sausio 13 d., kelyje Vilnius-Kaunas netoli Grigiškių, patvirtino nukentėjusysis A. Z., liudytojai A. B. (t. 113, b. l. 66, 74-76), R. C. (t. 113, b. l. 77-79), R. R. (t. 113, b. l. 80-81).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Teismo medicinos ekspertizės akto išvada Nr. 42-238/92 patvirtina, kad sausio 13 d., A. Z. padarytos šautinės žaizdos kairėje šlaunyje, blauzdose, šaunamu ginklu. Sužalojimas apysunkis, nes dėl šautinių žaizdų kojose jo sveikata buvo sutrikdyta ilgalaikiai ir atitinka nesunkų sveikatos sutrikdymą (t. 113, b. l. 70-72, t. 482, b. l. 28-54).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A. J. </w:t>
      </w:r>
      <w:r w:rsidRPr="00980165">
        <w:rPr>
          <w:rFonts w:ascii="Times New Roman" w:eastAsia="SimSun, 宋体" w:hAnsi="Times New Roman" w:cs="Mangal"/>
          <w:color w:val="000000"/>
          <w:kern w:val="3"/>
          <w:sz w:val="24"/>
          <w:szCs w:val="24"/>
          <w:lang w:eastAsia="zh-CN" w:bidi="hi-IN"/>
        </w:rPr>
        <w:t xml:space="preserve">ir </w:t>
      </w:r>
      <w:r w:rsidRPr="00980165">
        <w:rPr>
          <w:rFonts w:ascii="Times New Roman" w:eastAsia="SimSun, 宋体" w:hAnsi="Times New Roman" w:cs="Mangal"/>
          <w:kern w:val="3"/>
          <w:sz w:val="24"/>
          <w:szCs w:val="24"/>
          <w:lang w:eastAsia="zh-CN" w:bidi="hi-IN"/>
        </w:rPr>
        <w:t xml:space="preserve">V. I. </w:t>
      </w:r>
      <w:r w:rsidRPr="00980165">
        <w:rPr>
          <w:rFonts w:ascii="Times New Roman" w:eastAsia="SimSun, 宋体" w:hAnsi="Times New Roman" w:cs="Mangal"/>
          <w:color w:val="000000"/>
          <w:kern w:val="3"/>
          <w:sz w:val="24"/>
          <w:szCs w:val="24"/>
          <w:lang w:eastAsia="zh-CN" w:bidi="hi-IN"/>
        </w:rPr>
        <w:t xml:space="preserve">užpuolimą sausio 13 d., kelyje Vilnius-Kaunas, netoli Gariūnų, patvirtina nukentėjusiųjų </w:t>
      </w:r>
      <w:r w:rsidRPr="00980165">
        <w:rPr>
          <w:rFonts w:ascii="Times New Roman" w:eastAsia="SimSun, 宋体" w:hAnsi="Times New Roman" w:cs="Mangal"/>
          <w:kern w:val="3"/>
          <w:sz w:val="24"/>
          <w:szCs w:val="24"/>
          <w:lang w:eastAsia="zh-CN" w:bidi="hi-IN"/>
        </w:rPr>
        <w:t>nurodytos aplinkybės apie tai, kad sausio 13 d., apie 14.30 val., kartu važiavo automobiliu VAZ-2109, valst. Nr. (duomenys neskelbtini), keliu Vilnius-Kaunas. Netoli Gariūnų matė ant kelio stovinčius keturis tankus, pravažiuojant pro juos, pasigirdo šūvis ir ant galinės sėdynės sėdėjusiam V. I. buvo peršauta koja, automobiliui buvo peršautas kairysis užpakalinis sparnas ir sėdynė (t. 113, b. l. 143-148, t. 113, b. l. 142).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Automobilio VAZ-2109, valst. Nr. (duomenys neskelbtini), apžiūros protokolo duomenys, kuriuose užfiksuota, kad automobilio kairiajame užpakaliniame posparnyje įsuktas varžtas, salone ties ta vieta sėdynėje įplėštas apmušalas (t. 113, b. l. 150-151).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K. B. </w:t>
      </w:r>
      <w:r w:rsidRPr="00980165">
        <w:rPr>
          <w:rFonts w:ascii="Times New Roman" w:eastAsia="SimSun, 宋体" w:hAnsi="Times New Roman" w:cs="Mangal"/>
          <w:color w:val="000000"/>
          <w:kern w:val="3"/>
          <w:sz w:val="24"/>
          <w:szCs w:val="24"/>
          <w:lang w:eastAsia="zh-CN" w:bidi="hi-IN"/>
        </w:rPr>
        <w:t xml:space="preserve">ir </w:t>
      </w:r>
      <w:r w:rsidRPr="00980165">
        <w:rPr>
          <w:rFonts w:ascii="Times New Roman" w:eastAsia="SimSun, 宋体" w:hAnsi="Times New Roman" w:cs="Mangal"/>
          <w:kern w:val="3"/>
          <w:sz w:val="24"/>
          <w:szCs w:val="24"/>
          <w:lang w:eastAsia="zh-CN" w:bidi="hi-IN"/>
        </w:rPr>
        <w:t>Č. R.</w:t>
      </w:r>
      <w:r w:rsidRPr="00980165">
        <w:rPr>
          <w:rFonts w:ascii="Times New Roman" w:eastAsia="SimSun, 宋体" w:hAnsi="Times New Roman" w:cs="Mangal"/>
          <w:color w:val="000000"/>
          <w:kern w:val="3"/>
          <w:sz w:val="24"/>
          <w:szCs w:val="24"/>
          <w:lang w:eastAsia="zh-CN" w:bidi="hi-IN"/>
        </w:rPr>
        <w:t xml:space="preserve">, </w:t>
      </w:r>
      <w:r w:rsidRPr="00980165">
        <w:rPr>
          <w:rFonts w:ascii="Times New Roman" w:eastAsia="SimSun, 宋体" w:hAnsi="Times New Roman" w:cs="Mangal"/>
          <w:kern w:val="3"/>
          <w:sz w:val="24"/>
          <w:szCs w:val="24"/>
          <w:lang w:eastAsia="zh-CN" w:bidi="hi-IN"/>
        </w:rPr>
        <w:t xml:space="preserve">A. F. </w:t>
      </w:r>
      <w:r w:rsidRPr="00980165">
        <w:rPr>
          <w:rFonts w:ascii="Times New Roman" w:eastAsia="SimSun, 宋体" w:hAnsi="Times New Roman" w:cs="Mangal"/>
          <w:color w:val="000000"/>
          <w:kern w:val="3"/>
          <w:sz w:val="24"/>
          <w:szCs w:val="24"/>
          <w:lang w:eastAsia="zh-CN" w:bidi="hi-IN"/>
        </w:rPr>
        <w:t>incidentus su TSRS kariškiais sausio 14 d., ties Grigiškėmis, patvirtina nukentėjusiųjų</w:t>
      </w:r>
      <w:r w:rsidRPr="00980165">
        <w:rPr>
          <w:rFonts w:ascii="Times New Roman" w:eastAsia="SimSun, 宋体" w:hAnsi="Times New Roman" w:cs="Mangal"/>
          <w:kern w:val="3"/>
          <w:sz w:val="24"/>
          <w:szCs w:val="24"/>
          <w:lang w:eastAsia="zh-CN" w:bidi="hi-IN"/>
        </w:rPr>
        <w:t xml:space="preserve"> nurodytos aplinkybės, kad sausio 14 d., automobiliu GAZ-24, v/n (duomenys neskelbtini), važiuodami iš Vilniaus link Grigiškių, pastebėjo skersai kelio važiuojamoje dalyje be šviesų stovinčius du šarvuočius (BTR). Automobilio vairuotojui K. B. nepavykus manevruojant išvengti susidūrimo, automobilis atsitrenkė į vieną šarvuotį. Susidūrimo metu sugadintas automobilis bei sužeistas keleivis R. (t. 52, b. l. 204-212, t. 52, b. l. 229-236; t. 371, b. l. 233-234).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 F. patvirtino, kad sausio 14 d., po 21 val., vairavo automobilį GAZ-24 taksi ir vežė iš Grigiškių į Vilnių du keleivius – moterį ir vyrą. Už Grigiškių matė skersai kelio stovinčius kariškus BTR-us, kadangi buvo apakintas stiprios šviesos, atsitrenkė į vieną iš šarvuočių. Jo vairuotas automobilis apgadintas, sužeistą keleivę pakeleivinga mašina išvežė į Vilnių. Kitoje kelio pusėje matė kitą į šarvuotį atsitrenkusį automobilį, kuris priklausė B</w:t>
      </w:r>
      <w:r w:rsidRPr="00980165">
        <w:rPr>
          <w:rFonts w:ascii="Times New Roman" w:eastAsia="SimSun, 宋体" w:hAnsi="Times New Roman" w:cs="Mangal"/>
          <w:color w:val="FF0000"/>
          <w:kern w:val="3"/>
          <w:sz w:val="24"/>
          <w:szCs w:val="24"/>
          <w:lang w:eastAsia="zh-CN" w:bidi="hi-IN"/>
        </w:rPr>
        <w:t>.</w:t>
      </w:r>
      <w:r w:rsidRPr="00980165">
        <w:rPr>
          <w:rFonts w:ascii="Times New Roman" w:eastAsia="SimSun, 宋体" w:hAnsi="Times New Roman" w:cs="Mangal"/>
          <w:kern w:val="3"/>
          <w:sz w:val="24"/>
          <w:szCs w:val="24"/>
          <w:lang w:eastAsia="zh-CN" w:bidi="hi-IN"/>
        </w:rPr>
        <w:t>. Kariškiai į įvykio vietą neleido milicijos darbuotojų (t. 52, b.l . 237-242). Vilniaus Taksi parkui materialinę žalą dėl automobilio sugadinimo atlygino karinis dalinys Nr.73890 (t. 52, b. l. 243-257).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N. K. patvirtino, kad sausio 15 d., apie 0.30 val., sužinojęs apie autoįvykius kelyje Vilnius-Kaunas, nuvyko į įvykio vietą, kurioje rado karišką sunkvežimį ZIL-131, k/n (duomenys neskelbtini), ir kelis, stovinčius kelio važiuojamoje dalyje. Kariškiai nepalankiai sutikę Lietuvos pareigūnus, leido apžiūrėti tik B. automobilį, tačiau apžiūrėti. A. F. automobilio neleido. K. B. automobilis buvo atsitrenkęs į BTR-ą Nr. 249. Šalimai už 7-10 m. kelyje stovėjo kitas BTR-as Nr. 204. Kariškiai neprisistatė, neleido pasikviesti kviestinių, nurodydami, jog tai komendanto valandos pažeidimas. Majoras, į kurį taip kreipėsi kariškiai, liepė pareigūnams pasišalinti nebaigus apžiūros (t. 52, b. l. 199-203).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Autotransporto apžiūros įvykio vietoje protokolo duomenys patvirtina, kad įvykio vietoje, po skersai kelio važiuojamojoje dalyje stovinčio šarvuočio (BTR), kurio borto Nr. 249, priekine dalimi, dalinai palindęs automobilis GAZ-24, v/n (duomenys neskelbtini). Nuo šio šarvuočio apie 7 m atstumu dalinai žaliojoje juostoje, dalinai važiuojamoje kelio dalyje stovi kitas šarvuotis. Panašiai išdėstyti ir du kiti šarvuočiai, esantys priešingoje eismo juostoje. Automobilio GAZ-24 priekinis stiklas sudaužytas. Sugadintas kapotas, stogas, radiatorius, akumuliatorius, priekinis sparnas, bamperis, žibintai (t. 52, b. l. 191-196).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LR policijos darbuotojų V. J. ir S. G. užpuolimą sausio 16 d., kelyje Vilnius-Ukmergė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Nukentėjusieji V. J. ir S. G. bei liudytojai V. B.. V. J. patvirtino, kad sausio 6 d., apie 18 val. važiavo tarnybiniu automobiliu paskui karinės technikos koloną, kurioje buvo šarvuočiai ir du automobiliai UAZ (vieno iš jų k/n (duomenys neskelbtini)). Kolonai sustojus, apie 10 automatais ginkluotų kariškių, išlipę automobilių užtvėrė kelią ir nukreipę į juos automatus, liepė išlipti iškėlus rankas. Išlipus, atėmė tarnybinius ginklus, pažymėjimus, šaudmenis. Kariškiams vadovavo pulkininkas, kuris, atidarius kapoto dangtį, nuplėšė aukštos įtampos laidus, nutraukė žarneles. Tuo metu kitas karininkas išlaužė radijo stotį salone. Kiti karininkai iškratė pareigūnus, išmėtė tarnybinius dokumentus, iš automobilio bagažinės pasiėmė greičio matavimo prietaisą (t. 156, b. l. 11-12, 15-18, t. 371, b. l. 230, t. 156, b. l. 13-14, 19-22, t. 156, b. l. 23-24).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 xml:space="preserve">LR Aukščiausiosios Tarybos deputato V. P. ir vairuotojo R. C. </w:t>
      </w:r>
      <w:r w:rsidRPr="00980165">
        <w:rPr>
          <w:rFonts w:ascii="Times New Roman" w:eastAsia="SimSun, 宋体" w:hAnsi="Times New Roman" w:cs="Mangal"/>
          <w:color w:val="000000"/>
          <w:kern w:val="3"/>
          <w:sz w:val="24"/>
          <w:szCs w:val="24"/>
          <w:u w:val="single"/>
          <w:lang w:eastAsia="zh-CN" w:bidi="hi-IN"/>
        </w:rPr>
        <w:t xml:space="preserve">užpuolimą </w:t>
      </w:r>
      <w:r w:rsidRPr="00980165">
        <w:rPr>
          <w:rFonts w:ascii="Times New Roman" w:eastAsia="SimSun, 宋体" w:hAnsi="Times New Roman" w:cs="Mangal"/>
          <w:kern w:val="3"/>
          <w:sz w:val="24"/>
          <w:szCs w:val="24"/>
          <w:u w:val="single"/>
          <w:lang w:eastAsia="zh-CN" w:bidi="hi-IN"/>
        </w:rPr>
        <w:t>sausio 17 d., kelyje Kaunas-Vilnius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Nukentėjusieji V. P. ir R. C. patvirtino, kad važiuojant Kaunas–Vilnius greitkeliu, ties Gariūnų sankryža, kelią šarvuotomis mašinomis užtvėrė TSRS kariškiai, ginkluoti automatais, kurie grasindami ginklais, privertė išlipti iš automobilio, įsakė iškelti rankas aukštyn ir taip po kratos stovinčius prie automobilio laikė daugiau nei valandą. AT deputatui V. P. pateikus dokumentus, karininkas majoras nurodė, kad komendanto valandos laikotarpiu jokie imunitetai negalioja. Už nugarų stovėjo ginkluotas automatu kareivis, kuriam majoras davė nurodymą šauti ilga serija, jei bent vienas iš sulaikytųjų krustels. Apie 1 val., karišku dengtu sunkvežimiu buvo nugabenti į Vilniaus m. karinę komendantūrą, kur juos tardė (t. 156, b. l. 37-38, t. 156, b. l. 39-40).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R. V. K. patvirtino TSRS kariškių užpuolimą 18 d., kelyje Kaunas-Vilnius, nurodydamas, kad sausio 18 d, apie 22 val., važiuojant keliu Kaunas-Vilnius, netoli Grigiškių pamatė kelią užblokavusį šarvuotį (BTR), o skiriamoje juostoje – dengtą karišką sunkvežimį. Jį sustabdę, automatais ginkluoti TSRS kariškiai, išlaipino iš automobilio ir nuvedę prie sunkvežimio, iškratė. Kiti kariškiai tikrino automobilį, iš kurio pagrobė videokamerą, fotoaparatą, didelį kiekį videokasečių, du radijo imtuvus, atsargines automobilio detales, paltą bei pinigus (t. 156, b. l. 56-84).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M. P. užpuolimą ir sužalojimą 24 d., Vilniaus m., Savanorių pr.,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Nukentėjusiojo M. P. nurodytos aplinkybės apie tai, kad sausio 24 d., apie 17 val., išlipus iš troleibuso „Mėsos kombinato“ stotelėje, sustojo kariškas UAZ automobilis, iš kurio išlipę karininkas ir kareiviai pareikalavo pateikti dokumentus, o atsisakius tai padaryti, nuplėšė kabojusį ant peties krepšį, sumušė suduodami smūgius rankomis, automato buože į galvą ir nuvežė į karinę komendantūrą. Ten karininkas su VRM kariuomenės skiriamaisiais ženklais pareikalavo pateiktį dokumentus bei patalpino į kamerą. (t. 159, b. l. 65-72, 44-47).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Teismo medicinos ekspertizės akto Nr. 4042 išvada, kurioje konstatuota, kad M. P. padaryti veido sumušimai, odos nubrozdinimai, nosies kaulų lūžimas bei lengvo laipsnio galvos smegenų sukrėtimas. Sužalojimas padarytas veikiant kietu buku daiktu. Sužalojimas lengvas, sukėlęs trumpalaikį sveikatos sutrikimą. Šautinių sužalojimų nėra (t. 159, b. l. 310). 2011-09-13 teismo med. specialistas konstatavo, kad M. P. padaryti kūno sužalojimai atitinka nesunkų sveikatos sutrikdymą (t. 482, b. l. 110-123).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A. B., A. B., P. B., Z. S., G. T., L. J., A. B., V. R., J. B., S. S., D. M., R. V., R. A., S. S., G. M. ir Didžiosios Britanijos žurnalistų B. K., A. L., M. W. užpuolimus bei sužalojimus patvirtina:</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Nukentėjusiojo Z. S. nurodytos aplinkybės apie tai, kad sausio 24, apie 17.30 val., tarnybiniu automobiliu M-2141 kartu su G. T. važiuojant Savanorių pr., ties „Plastos“ gamykla pamatė TSRS kariškius, stabdančius pravažiuojančias mašinas. Jiems nesustojus ir nuvažiavus nuo kariškių apie 50 m, šie pradėjo šaudyti į automobilį, peršovė padangas, G. T. sužeidė į koją. Sustojus namo kieme, iš paskos atvažiavo kariškas šarvuotis, iš kurio išlipę ginkluoti kariškiai šaudė į bėgantį T</w:t>
      </w:r>
      <w:r w:rsidRPr="00980165">
        <w:rPr>
          <w:rFonts w:ascii="Times New Roman" w:eastAsia="SimSun, 宋体" w:hAnsi="Times New Roman" w:cs="Mangal"/>
          <w:color w:val="FF0000"/>
          <w:kern w:val="3"/>
          <w:sz w:val="24"/>
          <w:szCs w:val="24"/>
          <w:lang w:eastAsia="zh-CN" w:bidi="hi-IN"/>
        </w:rPr>
        <w:t>.</w:t>
      </w:r>
      <w:r w:rsidRPr="00980165">
        <w:rPr>
          <w:rFonts w:ascii="Times New Roman" w:eastAsia="SimSun, 宋体" w:hAnsi="Times New Roman" w:cs="Mangal"/>
          <w:kern w:val="3"/>
          <w:sz w:val="24"/>
          <w:szCs w:val="24"/>
          <w:lang w:eastAsia="zh-CN" w:bidi="hi-IN"/>
        </w:rPr>
        <w:t>, atėmė liudytojo tarnybinį ginklą ir juo šaudė į orą, mušė automatų buožėmis, rankomis ir kojomis. Nuvežtus į karinį Šiaurės karinį miestelį, tardė generolas V. U. bei KGB darbuotojai. Generolui įsakius sušaudyti, kariškiai pastatė prie kareivinių sienos, tyčiojosi, grasino nušauti, sumušė suduodami smūgius į įvairias kūno dalis ir nuvežė į Vilniaus m. karinę komendantūrą (t. 159, b. l. 73-80, 86, t. 371, b. l. 230-231, t. 500, b. l. 164-167). Analogiškai sulaikymo bei sužeidimo aplinkybes patvirtino nukentėjusysis G. T. (t. 159, b. l. 88-92).</w:t>
      </w:r>
    </w:p>
    <w:p w:rsidR="00980165" w:rsidRPr="00980165" w:rsidRDefault="00980165" w:rsidP="00980165">
      <w:pPr>
        <w:widowControl w:val="0"/>
        <w:tabs>
          <w:tab w:val="left" w:pos="900"/>
        </w:tabs>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Teismo medicinos ekspertizės akto Nr. 1156 išvadoje konstatuota, kad Z. S. padarytos poodinės kraujosruvos viršugalvyje, akių vokuose su kraujosruva kairės akies obuolyje, kairiajame žaste, kairės ausies kaušelyje su trauminiu ausies būgnelio plyšimu, dešinės plaštakos nykštyje, blauzdų nubrozdinimai bei galvos smegenų sukrėtimas. Sužalojimas kvalifikuojamas į apysunkį, sukėlusį ilgalaikį sveikatos sutrikimą, nes dėl galvos smegenų sukrėtimo ir trauminio ausies būgnelio plyšimo, kaip rodo medicininiai duomenys, Z. S. sveikata buvo sutrikusi ilgiau kaip 3 savaites (t. 159, b. l. 83-85). 2011-08-02 teismo med. specialistas konstatavo, kad Z. S. padaryti kūno sužalojimai atitinka nesunkų sveikatos sutrikdymą (t. 482, b. l. 28-54).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highlight w:val="yellow"/>
          <w:lang w:eastAsia="zh-CN" w:bidi="hi-IN"/>
        </w:rPr>
      </w:pPr>
      <w:r w:rsidRPr="00980165">
        <w:rPr>
          <w:rFonts w:ascii="Times New Roman" w:eastAsia="SimSun, 宋体" w:hAnsi="Times New Roman" w:cs="Mangal"/>
          <w:kern w:val="3"/>
          <w:sz w:val="24"/>
          <w:szCs w:val="24"/>
          <w:lang w:eastAsia="zh-CN" w:bidi="hi-IN"/>
        </w:rPr>
        <w:t>Karinio Šiaurės miestelio štabo buvo reikalaujama grąžinti Z. S. automobilį (t. 159, b. l. 249). Vilniaus įgulos karinis prokuroras nurodė k/d 22238 vadui grąžinti Z. S. automobilį M-2141, v/n (duomenys neskelbtini) (t.159, b. l. 87, 246-247).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Nukentėjusysis S. S. patvirtino, kad sausio 24 d. apie 18.30-19.00 val., gavus pranešimą apie apšaudytą AT apsaugos skyriaus automašiną M-2141, Savanorių pr., nuvykus į įvykio vietą ir laukiant techninės pagalbos automobilio, atvažiavo kariškas dengtas sunkvežimis iš kurio iššoko kariškiai, vilkintys lauko uniformas, ginkluoti automatais AKS ir AKSU. D. M. buvo sučiuptas, kadangi stovėjo arčiausiai kareivių ir parverstas ant žemės. Kitiems bėgant, kariškiai šaudė jų link. Kitus sulaikė ir iškratė, atėmė sulaikytųjų daiktus. Nuvežus į karinį Šiaurės miestelį, sulaikytuosius tardė ir mušė suduodami smūgius į įvairias kūno vietas (t. 159, b. l. 93-97, 103, 104-105, t. 500, b. l. 169-171).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Teismo medicinos ekspertizės akte Nr. 1213 konstatuota, kad S. S. padaryta muštinė nosies žaizda su nosies kaulų lūžimais, poodinės kraujosruvos veide, kaktoje, kairėje ausyje, kairėje kojoje su blauzdos nubrozdinimu, kraujosruvos apatinėje lūpoje su gleivinės nubrozdinimu, kairio būgnelio trauminis plyšimas, galvos smegenų sukrėtimas su pakraujavimu po smegenų voratinkliniu dangalu. Tai padaryta galvą, koją sumušant kietais bukais daiktais. Sužalojimas – apysunkis, nes dėl galvos smegenų sukrėtimo su pakraujavimu po smegenų dangalais sveikata buvo sutrikusi ilgalaikiai. Sužalojimų kulkomis nebuvo (t. 159, b. l. 100-102). 2011-07-26 specialisto išvadoje Nr. G 2293/11(01) konstatuota, kad S. S. padaryti kūno sužalojimai atitinka nesunkų sveikatos sutrikdymą (t. 484, b. l. 134-137).</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Nukentėjusieji R. V., kuriam padarytas nežymus sveikatos sutrikdymas (t. 159, b. l. 126-134,135-140, t. 371, b. l. 231-232, t. 471, b. l. 179-182, t. 482, b. l. 110-123), D. M., kuriam padarytas nesunkus sveikatos sutrikdymas (t. 159, b. l. 160-163; 159, b. l. 164-167, t. 371, b. l. 232, t. 482, b.l. 28-54), R. A., kuriam padarytas nesunkus sveikatos sutrikdymas (t. 159, b. l. 141-144, 145-146, 147, 148-154; t. 371, b. l. 135, t. 482, b. l. 110-123), S. S., kuriam padarytas nesunkus sveikatos sutrikdymas (t. 159, b. l. 169-171, 172-173, 174-176, t. 482, b. l. 110-123), G. M., kuriam padarytas nesunkus sveikatos sutrikdymas (t. 159, b. l. 177-178, 179-181, 182-185, t. 500, b. l. 161-162, t. 482, b. l. 28-54) patvirtino S. S. nurodytas sulaikymo aplinkybes ir savo patirtas traumas bei sužalojimus.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LR AT AS automobilio „Moskvič“, valst. Nr. (duomenys neskelbtini), vaizdas po įvykio užfiksuotas vaizdo medžiagoje (CD „LRS kanceliarija. Vaizdo įrašai“ šeštas vaizdo įrašas) (t. 493, b. l. 67-71).</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Didžiosios Britanijos žurnalistai B. K., A. L., M. W. atsisakė duoti oficialius parodymus Lietuvos Respublikos prokuratūros darbuotojams apie jų sulaikymo aplinkybes 1991 01 24 Vilniuje Savanorių pr. motyvuodami tuo, kad tam neturi savo vadovybės sutikimo (t. 159, b. l. 56-57, 60).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Nukentėjusieji A. B., P. B., A. B. patvirtino, kad sausio 24 vakare važiuojant tarnybiniu Varėnos VRS automobiliu M-2141, v/n (duomenys neskelbtini), Vilniuje, Savanorių pr., šalia Baldų kombinato kelyje stovėjo kariškas šarvuotis, ginkluoti kareiviai tikrino pravažiuojančias automašinas bei žmonių dokumentus. Pravažiavus kelis šimtus metrų, pro šalį praskriejo kelios trasuojančios kulkos. Automobiliui buvo peršautas vienas mašinos ratas. Čia pat juos pralenkė šarvuotis, ant kurio sėdėjęs kariškis automatu šaudė į nuvažiuojantį automobilį. Apžiūrėjus automobilį, pamatė, kad peršautas užpakalinis buferis ir bagažinė, sugadinta joje buvusi striukė. Varėnos VRS apžiūrint peršautą ratą, kameroje rado įstrigusią kuką (t. 159, b. l. 217-220, 32, t. 371, b. l. 233, t. 159, b. l. 221-222, 35, t. 371, b. l. 233, t. 159, b. l. 229-230, 33-34; t. 371, b. l. 233, t. 159, b. l. 61, 215-216).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Liudytojas </w:t>
      </w:r>
      <w:r w:rsidRPr="00980165">
        <w:rPr>
          <w:rFonts w:ascii="Times New Roman" w:eastAsia="SimSun, 宋体" w:hAnsi="Times New Roman" w:cs="Mangal"/>
          <w:bCs/>
          <w:kern w:val="3"/>
          <w:sz w:val="24"/>
          <w:szCs w:val="24"/>
          <w:lang w:eastAsia="zh-CN" w:bidi="hi-IN"/>
        </w:rPr>
        <w:t xml:space="preserve">A. P. </w:t>
      </w:r>
      <w:r w:rsidRPr="00980165">
        <w:rPr>
          <w:rFonts w:ascii="Times New Roman" w:eastAsia="SimSun, 宋体" w:hAnsi="Times New Roman" w:cs="Mangal"/>
          <w:kern w:val="3"/>
          <w:sz w:val="24"/>
          <w:szCs w:val="24"/>
          <w:lang w:eastAsia="zh-CN" w:bidi="hi-IN"/>
        </w:rPr>
        <w:t>patvirtino, kad tarnaudamas Šiaurės kariniame miestelyje, žinojo, kad po 1991 m. sausio 13 d. nakties įvykių, Vilniaus mieste buvo įvesta komendanto valanda. Įsakymo dėl komendanto valandos įvedimo nematė, tačiau karininkai instruktavo eilinius, kaip reikia elgtis jos metu. Į miestą buvo siunčiami patruliai, prie įvažiavimų ir išvažiavimų buvo statomi „blokpostai“, buvo tikrinamos važiuojančios mašinos, žmonių dokumentai, buvo ieškoma ginklų, sprogmenų ir pan. Atsitiktinai pateko į BRDM, kuriai buvo pavesta palydėti vieną iš desanto brigadų, išvažiuojančių iš miesto. V. S. prospektu ties Paneriais išgirdo šūvius, per raciją girdėjo pranešimą, kad kolonos gale važiuoja automobilis su dviem asmenimis, kurie buvo palaikyti diversantais, todėl jų karininkai iš motorizuotų šaulių pulko, taip pat ir iš BRDM pradėjo šaudyti, nusekė tą automobilį. Vienam iš važiavusių civilių pavyko pasprukti, o kitas buvo įsodintas į BRD, kariškiai mušė sulaikytą lietuvį, jį spardė, mušė rankomis, automatų buožėmis, elgėsi labai žiauriai (t. 680, b. l. 85-90).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J. Š. patvirtino sausio 24 d. vakare atvežęs į įvykio vietą 2-o VRS kriminalinės paieškos inspektorių J., kur Savanorių pr. prie Fizikos instituto rado sušaudytą Varėnos VRS automobilį, o toliau prie namo Nr. 215– kitą apšaudytą automobilį (t. 159, b. l. 113-115).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R. Š. patvirtino sausio 24 d., apie 23 val. matęs įvažiuojančius į karinį Šiaurės miestelį karinius dengtus sunkvežimius, vienas iš jų tempė naujos laidos automobilį „Moskvič“, kurio priekiniai ratai buvo ant specialaus vežimėlio (t. 159, b. l. 186).</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A. S. patvirtino sausio 24 d., apie 22.10 val., Savanorių pr. gale matęs sunkvežimį GAZ-66, prie kurio 3-4 ginkluoti kariškiai mėgino prikabinti kažkokį naujos laidos automobilį (t. 159, b. l. 187-188, t. 371, b. l. 124).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Įvykio vietos Vilniuje, Savanorių pr. teritorijos, ties namu Nr. 231 ir ties namu Nr. 215 apžiūros protokolo duomenys patvirtina, kad įvykio vietoje rastos ir paimtos šovinių tūtelės (t. 159, b. l. 18-31). Atlikus kriminalistinę ekspertizę, nustatyta, kad įvykių vietoje rastos ir pateiktos tyrimui 62 tūtelės yra šautos iš 5.45 mm kalibro Kalašnikovo automato AK-74 ar jo modifikacijų. Šautos ne mažiau kaip iš dviejų ginklų. 8 tūtelės, skirtos pistoletui TT, šautos iš vieno ginklo (t. 159, b. l. 250-309).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u w:val="single"/>
          <w:lang w:eastAsia="zh-CN" w:bidi="hi-IN"/>
        </w:rPr>
        <w:t>R. ir V. B. užpuolimą sausio 26 d., kelyje Vilnius-Kaunas, patvirtina</w:t>
      </w:r>
      <w:r w:rsidRPr="00980165">
        <w:rPr>
          <w:rFonts w:ascii="Times New Roman" w:eastAsia="SimSun, 宋体" w:hAnsi="Times New Roman" w:cs="Mangal"/>
          <w:kern w:val="3"/>
          <w:sz w:val="24"/>
          <w:szCs w:val="24"/>
          <w:lang w:eastAsia="zh-CN" w:bidi="hi-IN"/>
        </w:rPr>
        <w:t>:</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Nukentėjusieji R. B. ir V. B., patvirtino sausio 26, apie 20 val., važiavę automobiliu „Moskvič“ iš Vilniaus į Grigiškes ir ties Gariūnų karjerais buvę sustabdyti automatais ginkluotų TSRS kariškių, kurie liepė išlipti iš automobilio, jį iškratė. S. A. smogė automato buože V. į galvą, o R. bandant padėti broliui, šaudė po kojomis. Leitenantas liepė gulti ant žemės, kariškiai grasino ginklais, gulinčius spardė, neleido pasikelti nuo žemės apie 4 val. Paledus iš sulaikymo, važiavęs pro šalį A. D. nuvežė į I-ą Klinikinę ligoninę, kur V. hospitalizavo, o R. patį nuvežė prie Gariūnų, kur rado apvogtą savo automobilį (t. 156, b. l. 94-97, 131-132).</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1991-03-19 teismo medicinos ekspertizės aktuose Nr. 506 ir Nr. 141/506-91 konstatuota, kad R. B. padarytos kraujosruvos dešinės akies vokuose, dešiniame skruoste, nubrozdinimai momenyje, nosyje ir VIII kairio šonkaulio lūžimas. Sužalojimai padaryti kieto buko daikto poveikyje. Sužalojimas lengvas, sukėlęs trumpalaikį sveikatos sutrikimą. Sužalojimai galėjo gautis tiek smūgių rankomis, kojomis, smūgių automato buože pasėkoje. (t. 156, b. l. 102-105). 2011-09-13 teismo med. specialistas konstatavo, kad R. B. padaryti kūno sužalojimai atitinka nesunkų sveikatos sutrikdymą (t. 482, b. l. 110-123).</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2011-03-01 specialisto išvadoje Nr. G 2201/11 (01) konstatuota, kad V. B. padarytas nesunkus sveikatos sutrikdymas (t. 156, b. l. 98,120-125, 126-128, t. 484, b. l. 182-185).</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Liudytojas A. D. patvirtino R ir V. B. nurodytas aplinkybes dėl pastarųjų pristatymo į gydymo įstaigą, kad vieną iš jų hospitalizavo ir, kad su antruoju nuvyko prie automobilio, kuris buvo palyginti nesugadintas, tik vaikinas sakė, kad salone išplėštas elektroninis laikrodis, kad užpakalinis mašinos sparnas buvo išteptas krauju, kėbulas aptaškytas asfalto gabaliukais (t.156, b. l. 99-100).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Vilniaus karinės įgulos viršininkas ir/ar karinis prokuroras nepateikė duomenų apie kariškius, sulaikiusius R. ir V. B. (t. 156, b. l. 106-107, 111-119).</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left="1134"/>
        <w:jc w:val="both"/>
        <w:textAlignment w:val="baseline"/>
        <w:rPr>
          <w:rFonts w:ascii="Times New Roman" w:eastAsia="SimSun, 宋体" w:hAnsi="Times New Roman" w:cs="Mangal"/>
          <w:kern w:val="3"/>
          <w:sz w:val="24"/>
          <w:szCs w:val="24"/>
          <w:u w:val="single"/>
          <w:lang w:eastAsia="zh-CN" w:bidi="hi-IN"/>
        </w:rPr>
      </w:pPr>
      <w:r w:rsidRPr="00980165">
        <w:rPr>
          <w:rFonts w:ascii="Times New Roman" w:eastAsia="SimSun, 宋体" w:hAnsi="Times New Roman" w:cs="Mangal"/>
          <w:kern w:val="3"/>
          <w:sz w:val="24"/>
          <w:szCs w:val="24"/>
          <w:u w:val="single"/>
          <w:lang w:eastAsia="zh-CN" w:bidi="hi-IN"/>
        </w:rPr>
        <w:t>A. Š. ir A. P. užpuolimą ir sužalojimą sausio 27 d., kelyje Vilnius-Kaunas patvirtina:</w:t>
      </w:r>
    </w:p>
    <w:p w:rsidR="00980165" w:rsidRPr="00980165" w:rsidRDefault="00980165" w:rsidP="00980165">
      <w:pPr>
        <w:widowControl w:val="0"/>
        <w:suppressAutoHyphens/>
        <w:autoSpaceDN w:val="0"/>
        <w:spacing w:after="0" w:line="240" w:lineRule="auto"/>
        <w:ind w:left="1211" w:firstLine="851"/>
        <w:jc w:val="both"/>
        <w:textAlignment w:val="baseline"/>
        <w:rPr>
          <w:rFonts w:ascii="Times New Roman" w:eastAsia="SimSun, 宋体" w:hAnsi="Times New Roman" w:cs="Mangal"/>
          <w:kern w:val="3"/>
          <w:sz w:val="24"/>
          <w:szCs w:val="24"/>
          <w:u w:val="single"/>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Nukentėjusysis A. Š. ir liudytojas A. P. patvirtino, kad pakeleivine automašina UAZ važiavo į Vilnių, kai ties Grigiškėmis sustabdę ginkluoti TSRS kariškiai, jėga privertė išlipti iš automobilio, reikalavo pateikti dokumentus. Atsakius, kad dokumentų neturi, buvo liepta padėti rankas ant kapoto, karininkas kapitonas paleido automato seriją, ko pasėkoje A. Š. pajuto skausmą dešinės kojos kelio srityje, pasipylė kraujas. Tai pamatęs, karininkas liepė vežti A. Š. į ligoninę, kur šis buvo operuojamas (t. 156, b. l. 139, 140, 148-153, 156, b. l. 160).</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 xml:space="preserve">Teismo medicinos ekspertizės aktų Nr. 536 ir Nr. 829 išvados patvirtina, kad A. Š. padarytas šautinis kulkinis dešinės šlaunies apatinio trečdalio sužalojimas su įėjimo ir išėjimo angomis. Kairės blauzdos vidurinio trečdalio priekiniame paviršiuje skeveldrinis sužalojimas su svetimkūniu, kuris gydymo įstaigoje pašalintas (t. 156, b. l. 154-159).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r w:rsidRPr="00980165">
        <w:rPr>
          <w:rFonts w:ascii="Times New Roman" w:eastAsia="SimSun, 宋体" w:hAnsi="Times New Roman" w:cs="Mangal"/>
          <w:kern w:val="3"/>
          <w:sz w:val="24"/>
          <w:szCs w:val="24"/>
          <w:lang w:eastAsia="zh-CN" w:bidi="hi-IN"/>
        </w:rPr>
        <w:t>2011-08-02 teismo med. specialistas konstatavo, kad A. Š. padaryti kūno sužalojimai atitinka nesunkų sveikatos sutrikdymą (t. 482, b. l. 28-54).</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kern w:val="3"/>
          <w:sz w:val="24"/>
          <w:szCs w:val="24"/>
          <w:lang w:eastAsia="zh-CN" w:bidi="hi-IN"/>
        </w:rPr>
      </w:pPr>
    </w:p>
    <w:p w:rsidR="00980165" w:rsidRPr="00980165" w:rsidRDefault="00980165" w:rsidP="00980165">
      <w:pPr>
        <w:spacing w:after="0" w:line="240" w:lineRule="auto"/>
        <w:ind w:firstLine="851"/>
        <w:jc w:val="both"/>
        <w:rPr>
          <w:rFonts w:ascii="Times New Roman" w:eastAsia="Calibri" w:hAnsi="Times New Roman" w:cs="Times New Roman"/>
          <w:color w:val="000000"/>
          <w:sz w:val="24"/>
          <w:szCs w:val="24"/>
        </w:rPr>
      </w:pPr>
      <w:r w:rsidRPr="00980165">
        <w:rPr>
          <w:rFonts w:ascii="Times New Roman" w:eastAsia="Calibri" w:hAnsi="Times New Roman" w:cs="Times New Roman"/>
          <w:color w:val="000000"/>
          <w:sz w:val="24"/>
          <w:szCs w:val="24"/>
        </w:rPr>
        <w:t xml:space="preserve">Lietuvos Respublikos baudžiamojo proceso kodekso (toliau – LR BPK) 20 straipsnyje įtvirtinta, kad įrodymai baudžiamajame procese yra įstatymų nustatyta tvarka gauti, šame kodekse numatytais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w:t>
      </w:r>
    </w:p>
    <w:p w:rsidR="00980165" w:rsidRPr="00980165" w:rsidRDefault="00980165" w:rsidP="00980165">
      <w:pPr>
        <w:spacing w:after="0" w:line="240" w:lineRule="auto"/>
        <w:ind w:firstLine="851"/>
        <w:jc w:val="both"/>
        <w:rPr>
          <w:rFonts w:eastAsiaTheme="minorEastAsia"/>
          <w:color w:val="000000"/>
          <w:szCs w:val="24"/>
        </w:rPr>
      </w:pPr>
      <w:r w:rsidRPr="00980165">
        <w:rPr>
          <w:rFonts w:ascii="Times New Roman" w:eastAsia="Calibri" w:hAnsi="Times New Roman" w:cs="Times New Roman"/>
          <w:sz w:val="24"/>
          <w:szCs w:val="24"/>
        </w:rPr>
        <w:t xml:space="preserve">Baudžiamojoje byloje nustatyta, kad kaltinamieji </w:t>
      </w:r>
      <w:r w:rsidRPr="00980165">
        <w:rPr>
          <w:rFonts w:ascii="Times New Roman" w:eastAsiaTheme="minorEastAsia" w:hAnsi="Times New Roman"/>
          <w:color w:val="000000"/>
          <w:sz w:val="24"/>
          <w:szCs w:val="24"/>
        </w:rPr>
        <w:t>veikdami bendrininkų grupėje, susidedančioje iš kariškių bei politinių veikėjų, pažeisdami tarptautinės humanitarinės teisės papročius, tarptautines sutartis ir tarptautinius įsipareigojimus, naudodami prieš civilius bauginimo, teroro, taip pat uždraustas karo priemones, vykdydami ir remdami kitos valstybės - TSRS ir užsienio organizacijos - TSKP ir jos padalinio Lietuvoje - LKP/TSKP politiką, ir turėdami tikslą neteisėtu būdu pakeisti Lietuvos valstybės konstitucinę santvarką, kėsintis į jos nepriklausomybę ir pažeisti teritorijos vientisumą, nuo 1991-01-11 iki 1991-08-23 pagal iš anksto parengtą nusikalstamą planą užgrobė strategiškai svarbius objektus ir su bendrai veikusiais grupės nariais padarė nusikaltimus žmoniškumui ir karo nusikaltimus: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zh-CN" w:bidi="hi-IN"/>
        </w:rPr>
      </w:pPr>
      <w:r w:rsidRPr="00980165">
        <w:rPr>
          <w:rFonts w:ascii="Times New Roman" w:eastAsia="SimSun, 宋体" w:hAnsi="Times New Roman" w:cs="Mangal"/>
          <w:color w:val="000000"/>
          <w:kern w:val="3"/>
          <w:sz w:val="24"/>
          <w:szCs w:val="24"/>
          <w:lang w:eastAsia="zh-CN" w:bidi="hi-IN"/>
        </w:rPr>
        <w:t>1991 m. sausio 11 d. tarptautinės humanitarinės teisės draudžiamos karo atakos prieš civilius metu užgrobė Lietuvos Respublikos valstybinę leidybos įmonę „Spauda“ (Spaudos rūmus) ir šturmo metu sunkiai sužalojo du civilius, trisdešimt vienam civiliui padarė tyčinius nesunkius ir dvidešimt keturiems civiliams padarė tyčinius nežymius sveikatos sutrikdymus;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zh-CN" w:bidi="hi-IN"/>
        </w:rPr>
      </w:pPr>
      <w:r w:rsidRPr="00980165">
        <w:rPr>
          <w:rFonts w:ascii="Times New Roman" w:eastAsia="SimSun, 宋体" w:hAnsi="Times New Roman" w:cs="Mangal"/>
          <w:color w:val="000000"/>
          <w:kern w:val="3"/>
          <w:sz w:val="24"/>
          <w:szCs w:val="24"/>
          <w:lang w:eastAsia="zh-CN" w:bidi="hi-IN"/>
        </w:rPr>
        <w:t>1991 m. sausio 13 d. karo atakos metu užgrobė Lietuvos radiją ir televiziją (Radijo ir televizijos komitetą) ir šturmo metu tyčia nužudė vieną civilį, tyčia sunkiai sužalojo septynis civilius, tyčia nesunkiai sužalojo vieną šimtą aštuonis civilius ir tyčia nežymiai sužalojo devyniasdešimt penkis civilius;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zh-CN" w:bidi="hi-IN"/>
        </w:rPr>
      </w:pPr>
      <w:r w:rsidRPr="00980165">
        <w:rPr>
          <w:rFonts w:ascii="Times New Roman" w:eastAsia="SimSun, 宋体" w:hAnsi="Times New Roman" w:cs="Mangal"/>
          <w:color w:val="000000"/>
          <w:kern w:val="3"/>
          <w:sz w:val="24"/>
          <w:szCs w:val="24"/>
          <w:lang w:eastAsia="zh-CN" w:bidi="hi-IN"/>
        </w:rPr>
        <w:t>1991 m. sausio 13 d. karo atakos metu užgrobė Lietuvos radijo ir televizijos centrą (TV bokštą) ir šturmo metu tyčia nužudė dvylika civilių, tyčia sunkiai sužalojo dvidešimt tris civilius, tyčia nesunkiai sužalojo du šimtus devyniasdešimt civilių ir tyčia nežymiai sužalojo du šimtus penkiasdešimt  civilių;</w:t>
      </w:r>
    </w:p>
    <w:p w:rsidR="00980165" w:rsidRPr="00980165" w:rsidRDefault="00980165" w:rsidP="00980165">
      <w:pPr>
        <w:widowControl w:val="0"/>
        <w:tabs>
          <w:tab w:val="left" w:leader="underscore" w:pos="10080"/>
        </w:tabs>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zh-CN" w:bidi="hi-IN"/>
        </w:rPr>
      </w:pPr>
      <w:r w:rsidRPr="00980165">
        <w:rPr>
          <w:rFonts w:ascii="Times New Roman" w:eastAsia="SimSun, 宋体" w:hAnsi="Times New Roman" w:cs="Mangal"/>
          <w:color w:val="000000"/>
          <w:kern w:val="3"/>
          <w:sz w:val="24"/>
          <w:szCs w:val="24"/>
          <w:lang w:eastAsia="zh-CN" w:bidi="hi-IN"/>
        </w:rPr>
        <w:t xml:space="preserve">Tęsiant TSRS GM Generalinio štabo, VRM ir VSK štabų parengtą planą, </w:t>
      </w:r>
      <w:r w:rsidRPr="00980165">
        <w:rPr>
          <w:rFonts w:ascii="Times New Roman" w:eastAsia="SimSun, 宋体" w:hAnsi="Times New Roman" w:cs="Mangal"/>
          <w:kern w:val="3"/>
          <w:sz w:val="24"/>
          <w:szCs w:val="24"/>
          <w:lang w:eastAsia="zh-CN" w:bidi="hi-IN"/>
        </w:rPr>
        <w:t>V. U.</w:t>
      </w:r>
      <w:r w:rsidRPr="00980165">
        <w:rPr>
          <w:rFonts w:ascii="Times New Roman" w:eastAsia="SimSun, 宋体" w:hAnsi="Times New Roman" w:cs="Mangal"/>
          <w:color w:val="000000"/>
          <w:kern w:val="3"/>
          <w:sz w:val="24"/>
          <w:szCs w:val="24"/>
          <w:lang w:eastAsia="zh-CN" w:bidi="hi-IN"/>
        </w:rPr>
        <w:t xml:space="preserve">, prisidengdamas tuo, kad vykdo nusikalstamų struktūrų nuginklavimą, pasitelkęs Vilniaus įgulos karinį komendantą </w:t>
      </w:r>
      <w:r w:rsidRPr="00980165">
        <w:rPr>
          <w:rFonts w:ascii="Times New Roman" w:eastAsia="SimSun, 宋体" w:hAnsi="Times New Roman" w:cs="Mangal"/>
          <w:kern w:val="3"/>
          <w:sz w:val="24"/>
          <w:szCs w:val="24"/>
          <w:lang w:eastAsia="zh-CN" w:bidi="hi-IN"/>
        </w:rPr>
        <w:t>G. B.</w:t>
      </w:r>
      <w:r w:rsidRPr="00980165">
        <w:rPr>
          <w:rFonts w:ascii="Times New Roman" w:eastAsia="SimSun, 宋体" w:hAnsi="Times New Roman" w:cs="Mangal"/>
          <w:color w:val="000000"/>
          <w:kern w:val="3"/>
          <w:sz w:val="24"/>
          <w:szCs w:val="24"/>
          <w:lang w:eastAsia="zh-CN" w:bidi="hi-IN"/>
        </w:rPr>
        <w:t xml:space="preserve">, 1991m. sausio 13d. neteisėtai įvedė komendanto valandą, kurios įgyvendinimą pavedė </w:t>
      </w:r>
      <w:r w:rsidRPr="00980165">
        <w:rPr>
          <w:rFonts w:ascii="Times New Roman" w:eastAsia="SimSun, 宋体" w:hAnsi="Times New Roman" w:cs="Mangal"/>
          <w:kern w:val="3"/>
          <w:sz w:val="24"/>
          <w:szCs w:val="24"/>
          <w:lang w:eastAsia="zh-CN" w:bidi="hi-IN"/>
        </w:rPr>
        <w:t xml:space="preserve">V. U. </w:t>
      </w:r>
      <w:r w:rsidRPr="00980165">
        <w:rPr>
          <w:rFonts w:ascii="Times New Roman" w:eastAsia="SimSun, 宋体" w:hAnsi="Times New Roman" w:cs="Mangal"/>
          <w:color w:val="000000"/>
          <w:kern w:val="3"/>
          <w:sz w:val="24"/>
          <w:szCs w:val="24"/>
          <w:lang w:eastAsia="zh-CN" w:bidi="hi-IN"/>
        </w:rPr>
        <w:t xml:space="preserve">ir </w:t>
      </w:r>
      <w:r w:rsidRPr="00980165">
        <w:rPr>
          <w:rFonts w:ascii="Times New Roman" w:eastAsia="SimSun, 宋体" w:hAnsi="Times New Roman" w:cs="Mangal"/>
          <w:kern w:val="3"/>
          <w:sz w:val="24"/>
          <w:szCs w:val="24"/>
          <w:lang w:eastAsia="zh-CN" w:bidi="hi-IN"/>
        </w:rPr>
        <w:t xml:space="preserve">G. B. </w:t>
      </w:r>
      <w:r w:rsidRPr="00980165">
        <w:rPr>
          <w:rFonts w:ascii="Times New Roman" w:eastAsia="SimSun, 宋体" w:hAnsi="Times New Roman" w:cs="Mangal"/>
          <w:color w:val="000000"/>
          <w:kern w:val="3"/>
          <w:sz w:val="24"/>
          <w:szCs w:val="24"/>
          <w:lang w:eastAsia="zh-CN" w:bidi="hi-IN"/>
        </w:rPr>
        <w:t>bei jam  pavaldiems nenustatytiems kariškiams, kurie per neteisėtai įvestą komendanto valandą, vykdydami  asmenų teisių suvaržymus, sužalojo ir nužudė civilius asmenis.</w:t>
      </w:r>
    </w:p>
    <w:p w:rsidR="00980165" w:rsidRPr="00980165" w:rsidRDefault="00980165" w:rsidP="00980165">
      <w:pPr>
        <w:widowControl w:val="0"/>
        <w:tabs>
          <w:tab w:val="left" w:leader="underscore" w:pos="10080"/>
        </w:tabs>
        <w:suppressAutoHyphens/>
        <w:autoSpaceDN w:val="0"/>
        <w:spacing w:after="0" w:line="240" w:lineRule="auto"/>
        <w:ind w:firstLine="851"/>
        <w:jc w:val="both"/>
        <w:textAlignment w:val="baseline"/>
        <w:rPr>
          <w:rFonts w:ascii="Times New Roman" w:eastAsia="SimSun, 宋体" w:hAnsi="Times New Roman" w:cs="Mangal"/>
          <w:color w:val="000000"/>
          <w:kern w:val="3"/>
          <w:sz w:val="24"/>
          <w:szCs w:val="24"/>
          <w:lang w:eastAsia="zh-CN" w:bidi="hi-IN"/>
        </w:rPr>
      </w:pP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Baudžiamoji atsakomybė už tarptautinės teisės draudžiamą elgesį su žmonėmis, tarptautinės humanitarinės teisės saugomų asmenų žalojimą, kankinimą ar kitokį nežmonišką elgesį su jais, t. y. už nusikaltimus žmoniškumui, draudžiamą karo ataką Lietuvos Respublikos Baudžiamojo kodekso ( toliau ir LR BK) 100, 101, 103, 111 straipsniuose  nustatyta 2000 m. rugsėjo 26 d. įstatymu Nr. VIII-1968, įsigaliojusiu 2003 m. gegužės 1 d.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2011 m. kovo 22 įstatymu Nr. XI-1291 (įsigaliojo 2011 m. kovo 31 d.)  LR BK 100, 101,103, 111 straipsnių dispozicijos pakeistos ir išdėstytos taip: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- 100 straipsnyje numatyta baudžiamoji atsakomybė tam „kas tyčia, vykdydamas ar remdamas valstybės ar organizacijos politiką dideliu mastu arba sistemingai užpuldinėti civilius, juos žudė arba sunkiai sutrikdė jų sveikatą; sudarė tokias gyvenimo sąlygas, kad jos lėmė žmonių žūtį; pavergė žmones; deportavo ar prievarta perkėlė gyventojus; neteisėtai įkalino ar kitaip apribojo fizinę žmonių laisvę pažeidžiant tarptautinės teisės normas; kankino; žagino ar seksualiai prievartavo žmones, įtraukė juos į seksualinę vergovę ar vertė juos užsiimti prostitucija; neteisėtai atėmė priverstinai apvaisintai moteriai laisvę siekiant pakeisti gyventojų etninę sudėtį ar darant kitą tarptautinės teisės normų pažeidimą; priverstinai sterilizavo žmones arba darė kitokius panašaus pobūdžio seksualinės prievartos veiksmus; persekiojo kurią nors žmonių grupę ar bendriją dėl politinių, rasinių, nacionalinių, etninių, kultūrinių, religinių, lyties ar kitų motyvų, kuriuos draudžia tarptautinė teisė; žmones sulaikė, areštavo, pagrobė ar kitaip atėmė jų laisvę, kai toks laisvės atėmimas nepripažįstamas, ar nepranešė apie žmonių likimą arba buvimo vietą; vykdė apartheidą“;</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lang w:eastAsia="lt-LT"/>
        </w:rPr>
      </w:pPr>
      <w:r w:rsidRPr="00980165">
        <w:rPr>
          <w:rFonts w:ascii="&amp;quot" w:eastAsia="Times New Roman" w:hAnsi="&amp;quot" w:cs="Times New Roman"/>
          <w:color w:val="000000"/>
          <w:sz w:val="24"/>
          <w:szCs w:val="24"/>
          <w:lang w:eastAsia="lt-LT"/>
        </w:rPr>
        <w:t>- 101 straipsnyje numatyta baudžiamojo atsakomybė tam „ kas karo ginkluoto konflikto, agresijos, okupacijos ar aneksijos metu įsakė, kurstė ar organizavo žudyti ar žudė tarptautinės humanitarinės teisės saugomus asmenis“;</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- 103 straipsnio 1 dalyje numatyta baudžiamoji atsakomybė tam „ kas karo ar ginkluoto konflikto arba agresijos, okupacijos ar aneksijos metu įsakė, kurstė ar organizavo nežmoniškai elgtis ar nežmoniškai elgėsi su tarptautinės humanitarinės teisės saugomais asmenimis: juos sunkiai sužalojo, susargdino arba kankino; atliko su jais biologinį ar medicininį eksperimentą, neteisėtai paėmė persodinti jų organą ar audinį, neteisėtai ėmė jų kraują arba kitaip nežmoniškai su jais elgėsi; ėmė juos įkaitais; baudė kriminalinėmis bausmėmis be nepriklausomo ir nešališko teismo sprendimo ar be gynybos garantijų teisme; taikė kolektyvines bausmes; žagino ar seksualiai prievartavo žmones, įtraukė juos į seksualinę vergovę ar vertė juos užsiimti prostitucija; priverstinai sterilizavo arba apvaisino; naudojo bauginimo ir teroro priemones; neteisėtai suvaržė ar atėmė jų laisvę; atskyrė vaikus nuo tėvų ar globėjų; sukėlė jiems mirties nuo bado grėsmę; neteisėtai atėmė, konfiskavo civilių asmenų turtą ar vykdė didelio masto jo nusavinimą, nepateisinamą karo būtinumu; užgauliai žemino jų orumą; vertė pereiti į kitą tikėjimą; išniekino nukautųjų palaikus“;</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bCs/>
          <w:color w:val="000000"/>
          <w:sz w:val="24"/>
          <w:szCs w:val="24"/>
          <w:lang w:eastAsia="lt-LT"/>
        </w:rPr>
        <w:t>- 111 straipsnio</w:t>
      </w:r>
      <w:r w:rsidRPr="00980165">
        <w:rPr>
          <w:rFonts w:ascii="Times New Roman" w:eastAsia="Times New Roman" w:hAnsi="Times New Roman" w:cs="Times New Roman"/>
          <w:color w:val="000000"/>
          <w:sz w:val="24"/>
          <w:szCs w:val="24"/>
          <w:lang w:eastAsia="lt-LT"/>
        </w:rPr>
        <w:t xml:space="preserve"> 1 dalyje, numatyta baudžiamoji atsakomybė tam „ kas įsakė vykdyti ar vykdė tarptautinės humanitarinės teisės draudžiamą karo ataką prieš civilius, medicinos ar civilinės gynybos personalą, karo ar civilinę ligoninę, medicinos punktą, sužeistus asmenis ar ligonius vežančią transporto priemonę, Tarptautinio Raudonojo Kryžiaus komiteto ar nacionalinės Raudonojo Kryžiaus, ar Raudonojo Pusmėnulio draugijos personalą, karo ataką prieš neginamą gyvenvietę ar demilitarizuotą zoną, karo ataką prieš saugomą kultūros vertybę, karo ataką, nepasirinkęs konkretaus taikinio ir žinodamas, kad dėl jos gali žūti civiliai ar būti sunaikintas civilinis objektas, arba karo ataką prieš aiškiai iš mūšio pasitraukusius ir nesipriešinančius kombatantus ar kitus asmenis“; </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i/>
          <w:color w:val="000000"/>
          <w:sz w:val="24"/>
          <w:szCs w:val="24"/>
          <w:lang w:eastAsia="lt-LT"/>
        </w:rPr>
      </w:pPr>
      <w:r w:rsidRPr="00980165">
        <w:rPr>
          <w:rFonts w:ascii="&amp;quot" w:eastAsia="Times New Roman" w:hAnsi="&amp;quot" w:cs="Times New Roman"/>
          <w:color w:val="000000"/>
          <w:sz w:val="24"/>
          <w:szCs w:val="24"/>
          <w:lang w:eastAsia="lt-LT"/>
        </w:rPr>
        <w:t xml:space="preserve">LR BK 100 straipsnyje, 101straipsnyje, </w:t>
      </w:r>
      <w:r w:rsidRPr="00980165">
        <w:rPr>
          <w:rFonts w:ascii="Times New Roman" w:eastAsia="Times New Roman" w:hAnsi="Times New Roman" w:cs="Times New Roman"/>
          <w:color w:val="000000"/>
          <w:sz w:val="24"/>
          <w:szCs w:val="24"/>
          <w:lang w:eastAsia="lt-LT"/>
        </w:rPr>
        <w:t>103 straipsnio 1 dalies ir</w:t>
      </w:r>
      <w:r w:rsidRPr="00980165">
        <w:rPr>
          <w:rFonts w:ascii="&amp;quot" w:eastAsia="Times New Roman" w:hAnsi="&amp;quot" w:cs="Times New Roman"/>
          <w:color w:val="000000"/>
          <w:sz w:val="24"/>
          <w:szCs w:val="24"/>
          <w:lang w:eastAsia="lt-LT"/>
        </w:rPr>
        <w:t xml:space="preserve"> </w:t>
      </w:r>
      <w:r w:rsidRPr="00980165">
        <w:rPr>
          <w:rFonts w:ascii="Times New Roman" w:eastAsia="Times New Roman" w:hAnsi="Times New Roman" w:cs="Times New Roman"/>
          <w:bCs/>
          <w:color w:val="000000"/>
          <w:sz w:val="24"/>
          <w:szCs w:val="24"/>
          <w:lang w:eastAsia="lt-LT"/>
        </w:rPr>
        <w:t>111 straipsnio</w:t>
      </w:r>
      <w:r w:rsidRPr="00980165">
        <w:rPr>
          <w:rFonts w:ascii="Times New Roman" w:eastAsia="Times New Roman" w:hAnsi="Times New Roman" w:cs="Times New Roman"/>
          <w:color w:val="000000"/>
          <w:sz w:val="24"/>
          <w:szCs w:val="24"/>
          <w:lang w:eastAsia="lt-LT"/>
        </w:rPr>
        <w:t xml:space="preserve"> 1 dalies</w:t>
      </w:r>
      <w:r w:rsidRPr="00980165">
        <w:rPr>
          <w:rFonts w:ascii="&amp;quot" w:eastAsia="Times New Roman" w:hAnsi="&amp;quot" w:cs="Times New Roman"/>
          <w:color w:val="000000"/>
          <w:sz w:val="24"/>
          <w:szCs w:val="24"/>
          <w:lang w:eastAsia="lt-LT"/>
        </w:rPr>
        <w:t xml:space="preserve"> dispozicijose numatyta baudžiamoji atsakomybė už alternatyvių veikų padarymą. Nagrinėjamoje byloje aktualios šios veikos: </w:t>
      </w:r>
      <w:r w:rsidRPr="00980165">
        <w:rPr>
          <w:rFonts w:ascii="&amp;quot" w:eastAsia="Times New Roman" w:hAnsi="&amp;quot" w:cs="Times New Roman"/>
          <w:i/>
          <w:color w:val="000000"/>
          <w:sz w:val="24"/>
          <w:szCs w:val="24"/>
          <w:lang w:eastAsia="lt-LT"/>
        </w:rPr>
        <w:t>,,tyčia, vykdydamas ar remdamas valstybės ar organizacijos politiką dideliu mastu arba sistemingai užpuldinėti civilius, juos žudė arba sunkiai sutrikdė jų sveikatą“; „agresijos metu įsakė, kurstė ar organizavo žudyti ar žudė tarptautinės humanitarinės teisės saugomus asmenis“; „agresijos metu nežmoniškai elgėsi su tarptautinės humanitarinės teisės saugomais asmenimis: juos sunkiai sužalojo, naudojo bauginimo priemones“; „įsakė vykdyti ar vykdė tarptautinės humanitarinės teisės draudžiamą karo ataką prieš civilius, žinodamas, kad dėl jos gali žūti civiliai“.</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iCs/>
          <w:color w:val="000000"/>
          <w:sz w:val="24"/>
          <w:szCs w:val="24"/>
          <w:lang w:eastAsia="lt-LT"/>
        </w:rPr>
      </w:pPr>
      <w:r w:rsidRPr="00980165">
        <w:rPr>
          <w:rFonts w:ascii="Arial" w:eastAsia="Times New Roman" w:hAnsi="Arial" w:cs="Arial"/>
          <w:color w:val="000000"/>
          <w:lang w:eastAsia="lt-LT"/>
        </w:rPr>
        <w:t xml:space="preserve">  </w:t>
      </w:r>
      <w:r w:rsidRPr="00980165">
        <w:rPr>
          <w:rFonts w:ascii="Times New Roman" w:eastAsia="Times New Roman" w:hAnsi="Times New Roman" w:cs="Times New Roman"/>
          <w:iCs/>
          <w:color w:val="000000"/>
          <w:sz w:val="24"/>
          <w:szCs w:val="24"/>
          <w:lang w:eastAsia="lt-LT"/>
        </w:rPr>
        <w:t xml:space="preserve">1998 m. birželio 19 d. įstatymu Nr. VIII- 776 (įsigaliojo 1998 m. birželio 24 d.) Lietuvos Respublikos Baudžiamasis Kodeksas (toliau LR BK) papildytas XVIII skirsniu „Karo nusikaltimai“ nustatančiu baudžiamąją atsakomybę už tarptautinės humanitarinės teisės draudžiamas veikas su žmonėmis ( BK 333 -  344 straipsniai).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Jungtinių Tautų Generalinės Asamblėjos 1968 m. lapkričio 26 d. Konvencijoje dėl senaties netaikymo už karo nusikaltimus ir už nusikaltimus žmoniškumui įtvirtintas tarptautinės baudžiamosios teisės principas, kad jokie senaties terminai, tame tarpe ir apkaltinamojo nuosprendžio priėmimo, negali būti taikomi pagal tarptautinę teisę apibrėžtiems nusikaltimams, t. y. genocidui, nusikaltimams žmoniškumui ir karo nusikaltimams. Konvencijoje pripažinta, kad Niurnbergo tribunolo statute ir nuosprendyje nustatyti principai yra universalios, imperatyvaus pobūdžio tarptautinės baudžiamosios teisės paprotinės normos, o nusikaltimai žmoniškumui kartu su karo nusikaltimais, pagal tarptautinę teisę, priskiriami patiems sunkiausiems nusikaltimams ir iš dalies pakeisti nusikaltimų žmoniškumui požymiai, nustatant, kad nusikaltimams žmoniškumui, kaip jie apibrėžti Niurnbergo tarptautinio karo tribunolo statute, nebūtinas požymis – kad tokios veikos būtų padarytos karo ar taikos metu.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color w:val="000000"/>
          <w:sz w:val="24"/>
          <w:szCs w:val="24"/>
          <w:shd w:val="clear" w:color="auto" w:fill="FFFFFF"/>
        </w:rPr>
        <w:t>Pagal Konvencijos 7 straipsnio reikalavimus, nesant veikai taikytino jos padarymo metu galiojusio nacionalinio įstatymo, asmens nuteisimas turi būti pagrįstas bylai reikšmingu metu galiojusia tarptautine teise</w:t>
      </w:r>
      <w:r w:rsidRPr="00980165">
        <w:rPr>
          <w:rFonts w:ascii="Arial" w:eastAsiaTheme="minorEastAsia" w:hAnsi="Arial" w:cs="Arial"/>
          <w:color w:val="000000"/>
          <w:sz w:val="23"/>
          <w:szCs w:val="23"/>
          <w:shd w:val="clear" w:color="auto" w:fill="FFFFFF"/>
        </w:rPr>
        <w:t xml:space="preserve"> </w:t>
      </w:r>
      <w:r w:rsidRPr="00980165">
        <w:rPr>
          <w:rFonts w:ascii="Times New Roman" w:eastAsiaTheme="minorEastAsia" w:hAnsi="Times New Roman" w:cs="Times New Roman"/>
          <w:i/>
          <w:color w:val="000000"/>
          <w:sz w:val="24"/>
          <w:szCs w:val="24"/>
          <w:shd w:val="clear" w:color="auto" w:fill="FFFFFF"/>
        </w:rPr>
        <w:t xml:space="preserve">(Didžiosios kolegijos 2015 m. spalio 20 d. sprendimas byloje </w:t>
      </w:r>
      <w:hyperlink r:id="rId17" w:tgtFrame="_blank" w:tooltip="35343/05 Vasiliauskas prieš Lietuvą" w:history="1">
        <w:r w:rsidRPr="00980165">
          <w:rPr>
            <w:rFonts w:ascii="Times New Roman" w:eastAsiaTheme="minorEastAsia" w:hAnsi="Times New Roman" w:cs="Times New Roman"/>
            <w:i/>
            <w:iCs/>
            <w:color w:val="000000"/>
            <w:sz w:val="24"/>
            <w:szCs w:val="24"/>
          </w:rPr>
          <w:t>V. prieš Lietuvą</w:t>
        </w:r>
      </w:hyperlink>
      <w:r w:rsidRPr="00980165">
        <w:rPr>
          <w:rFonts w:ascii="Times New Roman" w:eastAsiaTheme="minorEastAsia" w:hAnsi="Times New Roman" w:cs="Times New Roman"/>
          <w:i/>
          <w:color w:val="000000"/>
          <w:sz w:val="24"/>
          <w:szCs w:val="24"/>
          <w:shd w:val="clear" w:color="auto" w:fill="FFFFFF"/>
        </w:rPr>
        <w:t>, peticijos Nr. 35343/05, par. 166).</w:t>
      </w:r>
    </w:p>
    <w:p w:rsidR="00980165" w:rsidRPr="00980165" w:rsidRDefault="00980165" w:rsidP="00980165">
      <w:pPr>
        <w:spacing w:after="0" w:line="240" w:lineRule="auto"/>
        <w:ind w:firstLine="851"/>
        <w:jc w:val="both"/>
        <w:rPr>
          <w:rFonts w:eastAsiaTheme="minorEastAsia"/>
          <w:sz w:val="24"/>
          <w:szCs w:val="24"/>
        </w:rPr>
      </w:pPr>
      <w:r w:rsidRPr="00980165">
        <w:rPr>
          <w:rFonts w:ascii="Times New Roman" w:eastAsiaTheme="minorEastAsia" w:hAnsi="Times New Roman" w:cs="Times New Roman"/>
          <w:sz w:val="24"/>
          <w:szCs w:val="24"/>
        </w:rPr>
        <w:t>Po šios Konvencijos priėmimo nusikaltimai žmoniškumui apibrėžiami kaip civilių gyventojų žudymas, naikinimas, pavergimas, deportacija ir kitoks nežmoniškas elgesys arba persekiojimas politiniu, rasiniu ar religiniu pagrindu darant bet kokį nusikaltimą, priklausantį Niurnbergo tribunolo jurisdikcijai, nesvarbu, ar pažeidžiant valstybės, kurioje jis buvo įvykdytas, nacionalinę teisę.</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lang w:eastAsia="lt-LT"/>
        </w:rPr>
      </w:pPr>
      <w:r w:rsidRPr="00980165">
        <w:rPr>
          <w:rFonts w:ascii="&amp;quot" w:eastAsia="Times New Roman" w:hAnsi="&amp;quot" w:cs="Times New Roman"/>
          <w:color w:val="000000"/>
          <w:sz w:val="24"/>
          <w:szCs w:val="24"/>
          <w:lang w:eastAsia="lt-LT"/>
        </w:rPr>
        <w:t xml:space="preserve">Grįžtamoji baudžiamojo įstatymo galia dėl nusikaltimų žmoniškumui (ir/ar karo nusikaltimų) grindžiama  ir tarptautinėje teisėje įtvirtintu principu, kad baudžiamoji atsakomybė už tokio pobūdžio nusikaltimus kyla nepriklausomai nuo to, ar padarymo metu jie buvo tokiais laikomi pagal valstybės nacionalinę teisę, jei nusikaltimais šie buvo laikomi pagal tarptautinę teisę ar civilizuotų tautų visuotinai pripažintus bendruosius teisės principus.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shd w:val="clear" w:color="auto" w:fill="FFFFFF"/>
          <w:lang w:eastAsia="lt-LT"/>
        </w:rPr>
      </w:pPr>
      <w:r w:rsidRPr="00980165">
        <w:rPr>
          <w:rFonts w:ascii="&amp;quot" w:eastAsia="Times New Roman" w:hAnsi="&amp;quot" w:cs="Times New Roman"/>
          <w:color w:val="000000"/>
          <w:sz w:val="24"/>
          <w:szCs w:val="24"/>
          <w:lang w:eastAsia="lt-LT"/>
        </w:rPr>
        <w:t xml:space="preserve"> </w:t>
      </w:r>
      <w:r w:rsidRPr="00980165">
        <w:rPr>
          <w:rFonts w:ascii="Times New Roman" w:eastAsia="Times New Roman" w:hAnsi="Times New Roman" w:cs="Times New Roman"/>
          <w:color w:val="000000"/>
          <w:sz w:val="24"/>
          <w:szCs w:val="24"/>
          <w:shd w:val="clear" w:color="auto" w:fill="FFFFFF"/>
          <w:lang w:eastAsia="lt-LT"/>
        </w:rPr>
        <w:t>Tarptautinės teisės normos, draudžiančios nusikaltimus žmoniškumui bei karo nusikaltimus, laikomos</w:t>
      </w:r>
      <w:r w:rsidRPr="00980165">
        <w:rPr>
          <w:rFonts w:ascii="Times New Roman" w:eastAsia="Times New Roman" w:hAnsi="Times New Roman" w:cs="Times New Roman"/>
          <w:i/>
          <w:iCs/>
          <w:color w:val="000000"/>
          <w:sz w:val="24"/>
          <w:szCs w:val="24"/>
          <w:shd w:val="clear" w:color="auto" w:fill="FFFFFF"/>
          <w:lang w:eastAsia="lt-LT"/>
        </w:rPr>
        <w:t> jus cogens</w:t>
      </w:r>
      <w:r w:rsidRPr="00980165">
        <w:rPr>
          <w:rFonts w:ascii="Times New Roman" w:eastAsia="Times New Roman" w:hAnsi="Times New Roman" w:cs="Times New Roman"/>
          <w:color w:val="000000"/>
          <w:sz w:val="24"/>
          <w:szCs w:val="24"/>
          <w:shd w:val="clear" w:color="auto" w:fill="FFFFFF"/>
          <w:lang w:eastAsia="lt-LT"/>
        </w:rPr>
        <w:t> (privalomo) pobūdžio normomis (Lietuvos Konstitucinio Teismo 2014 m. kovo 18 d. nutarimas). </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highlight w:val="yellow"/>
          <w:lang w:eastAsia="lt-LT"/>
        </w:rPr>
      </w:pPr>
      <w:r w:rsidRPr="00980165">
        <w:rPr>
          <w:rFonts w:ascii="&amp;quot" w:eastAsia="Times New Roman" w:hAnsi="&amp;quot" w:cs="Times New Roman"/>
          <w:color w:val="000000"/>
          <w:sz w:val="24"/>
          <w:szCs w:val="24"/>
          <w:lang w:eastAsia="lt-LT"/>
        </w:rPr>
        <w:t>LR BK 3 straipsnio 1 dalyje, reglamentuojančioje baudžiamojo įstatymo galiojimo laiką nustatyta, kad veikos nusikalstamumą ir asmens baudžiamumą nustato tos veikos padarymo metu galiojęs baudžiamasis įstatymas. To paties straipsnio 3 dalyje nurodyta, kad baudžiamasis įstatymas, nustatantis veikos nusikalstamumą, griežtinantis bausmę arba kitaip sunkinantis nusikalstamą veiką padariusio asmens teisinę padėtį, neturi grįžtamosios galios, išskyrus šio kodekso normas, nustatančias atsakomybę už tarptautinės teisės draudžiamą elgesį su žmonėmis (100 straipsnis), tarptautinės humanitarinės teisės saugomų asmenų žudymą (BK 101 straipsnis), tarptautinės humanitarinės teisės saugomų asmenų žalojimą (BK 103 straipsnis), draudžiamą karo ataką (BK 111 straipsnis), uždraustų karo priemonių naudojimą (BK 112 straipsnis) ir kt.</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980165">
        <w:rPr>
          <w:rFonts w:ascii="Times New Roman" w:eastAsia="Times New Roman" w:hAnsi="Times New Roman" w:cs="Times New Roman"/>
          <w:color w:val="000000"/>
          <w:sz w:val="24"/>
          <w:szCs w:val="24"/>
          <w:lang w:eastAsia="lt-LT"/>
        </w:rPr>
        <w:t xml:space="preserve">Vadovaujantis LR BK 3 straipsnio 3 dalimi, akivaizdu, kad LR BK 100, 101,103, 111 ir 112 straipsniai, numatantys baudžiamąją atsakomybę už nusikalstamas veikas, dėl kurių padarymo šioje baudžiamojoje byloje pareikšti kaltinimai 67 asmenims, turi grįžtamąją galią ir, kad </w:t>
      </w:r>
      <w:r w:rsidRPr="00980165">
        <w:rPr>
          <w:rFonts w:ascii="Times New Roman" w:eastAsia="Times New Roman" w:hAnsi="Times New Roman" w:cs="Times New Roman"/>
          <w:sz w:val="24"/>
          <w:szCs w:val="24"/>
          <w:lang w:eastAsia="lt-LT"/>
        </w:rPr>
        <w:t xml:space="preserve"> pagal  LR BK 95 straipsnio nuostatas, šiems nusikaltimams nėra senaties. </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Nusikaltimai žmoniškumui tarptautinėje teisėje yra apibrėžti Niurnbergo tarptautinio karinio tribunolo statute, pridėtame prie Londono susitarimo (1945 m. rugpjūčio 8 d.). </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Niurnbergo tribunolo statuto 6 straipsnio a punkte nustatyta, kad nusikaltimai taikai, tai agresijos arba karo planavimas, pasirengimas jam, jo pradėjimas arba vykdymas pažeidžiant tarptautines sutartis, susitarimus arba garantijas arba dalyvavimas bendrame plane arba sąmoksle, siekiant padaryti kurį nors iš išvardytų veiksmų.</w:t>
      </w:r>
      <w:r w:rsidRPr="00980165">
        <w:rPr>
          <w:rFonts w:eastAsiaTheme="minorEastAsia"/>
        </w:rPr>
        <w:t xml:space="preserve"> </w:t>
      </w:r>
    </w:p>
    <w:p w:rsidR="00980165" w:rsidRPr="00980165" w:rsidRDefault="00980165" w:rsidP="00980165">
      <w:pPr>
        <w:spacing w:after="0" w:line="240" w:lineRule="auto"/>
        <w:ind w:firstLine="851"/>
        <w:jc w:val="both"/>
        <w:rPr>
          <w:rFonts w:ascii="Times New Roman" w:eastAsiaTheme="minorEastAsia" w:hAnsi="Times New Roman" w:cs="Times New Roman"/>
          <w:bCs/>
          <w:sz w:val="24"/>
          <w:szCs w:val="24"/>
        </w:rPr>
      </w:pPr>
      <w:r w:rsidRPr="00980165">
        <w:rPr>
          <w:rFonts w:ascii="Times New Roman" w:eastAsiaTheme="minorEastAsia" w:hAnsi="Times New Roman" w:cs="Times New Roman"/>
          <w:sz w:val="24"/>
          <w:szCs w:val="24"/>
        </w:rPr>
        <w:t xml:space="preserve">Statuto 6 straipsnio b punkte nustatyta, kad karo nusikaltimai, tai įstatymų arba karo papročių pažeidimas. Į tokius pažeidimus įtraukiami (tačiau neapsiribojant) okupuotos šalies arba okupuotoje šalyje esančių civilių gyventojų žudymas, netinkamas elgesys su jais arba jų deportavimas priverstiniam darbui ar kitam tikslui; karo belaisvių arba jūroje esančių asmenų žudymas ar netinkamas elgesys su jais; belaisvių žudymas; visuomeninio arba privataus turto grobimas; miestų, miestelių arba kaimų naikinimas be jokios priežasties arba </w:t>
      </w:r>
      <w:r w:rsidRPr="00980165">
        <w:rPr>
          <w:rFonts w:ascii="Times New Roman" w:eastAsiaTheme="minorEastAsia" w:hAnsi="Times New Roman" w:cs="Times New Roman"/>
          <w:bCs/>
          <w:sz w:val="24"/>
          <w:szCs w:val="24"/>
        </w:rPr>
        <w:t>nusiaubimas, kuris nėra pagrįstas karine būtinybe.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Statuto 6 straipsnio c punkte nustatyta, kad nusikaltimai žmoniškumui, tai nužudymas, išnaikinimas, pavergimas, deportavimas ir kiti nežmoniški veiksmai, atliekami bet kurių civilių gyventojų atžvilgiu prieš prasidedant karui arba jam vykstant; arba civilių gyventojų persekiojimas dėl politinių, rasinių arba religinių priežasčių vykdant kurį nors iš Tribunolo jurisdikcijoje esančių nusikaltimų arba kai tos priežastys yra susijusios su tokiais nusikaltimais, pažeidžiant arba ne šalies, kurioje daromas nusikaltimas, vietos įstatymus.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Nusikaltimų žmoniškumui objektyvieji požymiai – nusikaltimai padaromi vienu ar keliais alternatyviais veiksmais – nužudymu, išnaikinimu, pavergimu, deportavimu, kitais nežmoniškais veiksmais arba persekiojimu, jeigu persekiojama dėl politinių, rasinių, religinių priežasčių ir jeigu visi šie veiksmai susiję arba padaryti vykdant nusikaltimus taikai ar karo nusikaltimus. Nusikaltimo žmoniškumui nukentėjusiuoju yra bet koks civilis gyventojas tiek taikos, tiek karo metu.</w:t>
      </w:r>
    </w:p>
    <w:p w:rsidR="00980165" w:rsidRPr="00980165" w:rsidRDefault="00980165" w:rsidP="00980165">
      <w:pPr>
        <w:spacing w:after="0" w:line="240" w:lineRule="auto"/>
        <w:ind w:firstLine="851"/>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sz w:val="24"/>
          <w:szCs w:val="24"/>
        </w:rPr>
        <w:t>Nusikaltimai žmoniškumui, karo nusikaltimai subjektyviai padaromi tiesiogine tyčia, t. y. kaltininkui suvokiant pavojingą nusikaltimo pobūdį ir norint taip veikti. Nusikaltimo žmoniškumui subjektu pagal Niurnbergo tribunolo statutą yra civilinės ar karinės valdžios atstovai arba jų įsakymus vykdantys atskiri asmenys arba organizacijų nariai, veikiantys valstybės vardu. Toks subjekto vertinimas išplaukia ir iš Niurnbergo tribunolo nuosprendžio, kuriame keliamas nacistinės Vokietijos, kaip nusikaltimų žmoniškumui vykdytojo, atsakomybės klausimas</w:t>
      </w:r>
      <w:r w:rsidRPr="00980165">
        <w:rPr>
          <w:rFonts w:ascii="Times New Roman" w:eastAsiaTheme="minorEastAsia" w:hAnsi="Times New Roman" w:cs="Times New Roman"/>
          <w:i/>
          <w:sz w:val="24"/>
          <w:szCs w:val="24"/>
        </w:rPr>
        <w:t>.</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1946 m. vasario 13 d. Jungtinių Tautų Generalinė Asamblėja rezoliucijoje 3 (I) dėl karo nusikaltėlių ekstradicijos ir nubaudimo, atkreipdama dėmesį į karo nusikaltimų, nusikaltimų taikai ir nusikaltimų žmoniškumui apibrėžimus, kaip jie numatyti 1945 m. rugpjūčio 8 d. Tarptautinio Karinio Tribunolo Statute, rekomendavo Jungtinių Tautų valstybėms narėms ir valstybėms, kurios nėra Jungtinių tautų narės, tuoj pat imtis reikalingų priemonių, kad būtų sulaikyti karo nusikaltėliai ir sugrąžinti į valstybes, kuriose jie padarė nusikaltimus, kad juos nuteistų ir nubaustų teismai pagal tų valstybių įstatymus. </w:t>
      </w:r>
    </w:p>
    <w:p w:rsidR="00980165" w:rsidRPr="00980165" w:rsidRDefault="00980165" w:rsidP="00980165">
      <w:pPr>
        <w:spacing w:after="0" w:line="240" w:lineRule="auto"/>
        <w:ind w:firstLine="851"/>
        <w:jc w:val="both"/>
        <w:rPr>
          <w:rFonts w:ascii="Times New Roman" w:eastAsiaTheme="minorEastAsia" w:hAnsi="Times New Roman" w:cs="Times New Roman"/>
          <w:color w:val="000000"/>
          <w:sz w:val="24"/>
          <w:szCs w:val="24"/>
          <w:shd w:val="clear" w:color="auto" w:fill="FFFFFF"/>
        </w:rPr>
      </w:pPr>
      <w:r w:rsidRPr="00980165">
        <w:rPr>
          <w:rFonts w:ascii="Times New Roman" w:eastAsiaTheme="minorEastAsia" w:hAnsi="Times New Roman" w:cs="Times New Roman"/>
          <w:color w:val="000000"/>
          <w:sz w:val="24"/>
          <w:szCs w:val="24"/>
        </w:rPr>
        <w:t xml:space="preserve">1950 m. Jungtinių Tautų Tarptautinės teisės komisija patvirtino Niurnbergo principus „kaip bendruosius tarptautinės teisės principus“. </w:t>
      </w:r>
      <w:r w:rsidRPr="00980165">
        <w:rPr>
          <w:rFonts w:ascii="Times New Roman" w:eastAsiaTheme="minorEastAsia" w:hAnsi="Times New Roman" w:cs="Times New Roman"/>
          <w:color w:val="000000"/>
          <w:sz w:val="24"/>
          <w:szCs w:val="24"/>
          <w:shd w:val="clear" w:color="auto" w:fill="FFFFFF"/>
        </w:rPr>
        <w:t>1950 m. Jungtinių Tautų Tarptautinės teisės komisijos patvirtintuose Tarptautinės teisės principuose, įtvirtinta, kad asmuo traukiamas atsakomybėn ir baudžiamas už veiką, kuri laikoma nusikaltimu pagal tarptautinę teisę, net ir tuo atveju, kai nacionalinė teisė nenustato bausmės už tokią veiką (II principas); asmuo, vykdęs vyriausybės ar karinio viršininko įsakymą, neatleidžiamas nuo atsakomybės, jeigu jis iš tikrųjų turėjo moralinio pasirinkimo galimybę (IV principas). Bendrininkavimas darant šiuose Principuose nurodytus nusikaltimus yra nusikaltimas pagal tarptautinę teisę (VII principas).</w:t>
      </w:r>
    </w:p>
    <w:p w:rsidR="00980165" w:rsidRPr="00980165" w:rsidRDefault="00980165" w:rsidP="00980165">
      <w:pPr>
        <w:spacing w:after="0" w:line="240" w:lineRule="auto"/>
        <w:ind w:firstLine="851"/>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sz w:val="24"/>
          <w:szCs w:val="24"/>
        </w:rPr>
        <w:t xml:space="preserve">Remdamasis Jungtinių Tautų Generalinės asamblėjos rezoliucija, Niurnbergo principų universalumą pabrėžė ir Europos Žmogaus Teisių Teismas, nurodęs, kad atsakomybės už nusikaltimus žmoniškumui taikymas negali būti apribotas tik tam tikrų valstybių piliečių ir tik veiksmų, įvykdytų Antrojo pasaulinio karo metu, atžvilgiu </w:t>
      </w:r>
      <w:r w:rsidRPr="00980165">
        <w:rPr>
          <w:rFonts w:ascii="Times New Roman" w:eastAsiaTheme="minorEastAsia" w:hAnsi="Times New Roman" w:cs="Times New Roman"/>
          <w:i/>
          <w:sz w:val="24"/>
          <w:szCs w:val="24"/>
        </w:rPr>
        <w:t>(2006 m. sausio 17 nutarimas dėl priimtinumo byloje K. ir K. prieš Estiją, 2006 m. sausio 24 d. nutarimas dėl priimtinumo byloje P. prieš Estiją).</w:t>
      </w:r>
    </w:p>
    <w:p w:rsidR="00980165" w:rsidRPr="00980165" w:rsidRDefault="00980165" w:rsidP="00980165">
      <w:pPr>
        <w:spacing w:after="0" w:line="240" w:lineRule="auto"/>
        <w:ind w:firstLine="851"/>
        <w:jc w:val="both"/>
        <w:rPr>
          <w:rFonts w:ascii="Times New Roman" w:eastAsiaTheme="minorEastAsia" w:hAnsi="Times New Roman" w:cs="Times New Roman"/>
          <w:color w:val="000000"/>
          <w:sz w:val="24"/>
          <w:szCs w:val="24"/>
          <w:shd w:val="clear" w:color="auto" w:fill="FFFFFF"/>
        </w:rPr>
      </w:pPr>
      <w:r w:rsidRPr="00980165">
        <w:rPr>
          <w:rFonts w:ascii="Times New Roman" w:eastAsiaTheme="minorEastAsia" w:hAnsi="Times New Roman" w:cs="Times New Roman"/>
          <w:color w:val="000000"/>
          <w:sz w:val="24"/>
          <w:szCs w:val="24"/>
          <w:shd w:val="clear" w:color="auto" w:fill="FFFFFF"/>
        </w:rPr>
        <w:t>EŽTT taip pat laikosi nuostatos, kad, pasikeitus valstybės suvereniai valdžiai teritorijos atžvilgiu ar politiniam režimui nacionalinėje teritorijoje, yra visiškai teisėta teisinei valstybei patraukti baudžiamojon atsakomybėn tuos asmenis, kurie nusikaltimus buvo padarę prieš tai buvusio režimo metu. Tokios valstybės teismai, pakeitę prieš tai veikusius teismus, negali būti kritikuojami dėl bylai reikšmingu metu galiojusių teisinių nuostatų taikymo ir aiškinimo, atsižvelgiant į principus, kuriais vadovaujasi teisinė valstybė</w:t>
      </w:r>
      <w:r w:rsidRPr="00980165">
        <w:rPr>
          <w:rFonts w:ascii="Arial" w:eastAsiaTheme="minorEastAsia" w:hAnsi="Arial" w:cs="Arial"/>
          <w:color w:val="000000"/>
          <w:sz w:val="23"/>
          <w:szCs w:val="23"/>
          <w:shd w:val="clear" w:color="auto" w:fill="FFFFFF"/>
        </w:rPr>
        <w:t xml:space="preserve"> </w:t>
      </w:r>
      <w:r w:rsidRPr="00980165">
        <w:rPr>
          <w:rFonts w:ascii="Times New Roman" w:eastAsiaTheme="minorEastAsia" w:hAnsi="Times New Roman" w:cs="Times New Roman"/>
          <w:i/>
          <w:color w:val="000000"/>
          <w:sz w:val="24"/>
          <w:szCs w:val="24"/>
          <w:shd w:val="clear" w:color="auto" w:fill="FFFFFF"/>
        </w:rPr>
        <w:t>(Didžiosios kolegijos 2001 m. kovo 22 d. sprendimas byloje</w:t>
      </w:r>
      <w:r w:rsidRPr="00980165">
        <w:rPr>
          <w:rFonts w:ascii="Times New Roman" w:eastAsiaTheme="minorEastAsia" w:hAnsi="Times New Roman" w:cs="Times New Roman"/>
          <w:i/>
          <w:iCs/>
          <w:color w:val="000000"/>
          <w:sz w:val="24"/>
          <w:szCs w:val="24"/>
          <w:shd w:val="clear" w:color="auto" w:fill="FFFFFF"/>
        </w:rPr>
        <w:t> S., K. ir K. prieš Vokietiją</w:t>
      </w:r>
      <w:r w:rsidRPr="00980165">
        <w:rPr>
          <w:rFonts w:ascii="Times New Roman" w:eastAsiaTheme="minorEastAsia" w:hAnsi="Times New Roman" w:cs="Times New Roman"/>
          <w:i/>
          <w:color w:val="000000"/>
          <w:sz w:val="24"/>
          <w:szCs w:val="24"/>
          <w:shd w:val="clear" w:color="auto" w:fill="FFFFFF"/>
        </w:rPr>
        <w:t>, peticijų Nr. 34044/96,35532/97, 44801/98, § 81; Didžiosios kolegijos 2010 m. gegužės 17 d. sprendimas byloje</w:t>
      </w:r>
      <w:r w:rsidRPr="00980165">
        <w:rPr>
          <w:rFonts w:ascii="Times New Roman" w:eastAsiaTheme="minorEastAsia" w:hAnsi="Times New Roman" w:cs="Times New Roman"/>
          <w:i/>
          <w:iCs/>
          <w:color w:val="000000"/>
          <w:sz w:val="24"/>
          <w:szCs w:val="24"/>
          <w:shd w:val="clear" w:color="auto" w:fill="FFFFFF"/>
        </w:rPr>
        <w:t> K. prieš Latviją</w:t>
      </w:r>
      <w:r w:rsidRPr="00980165">
        <w:rPr>
          <w:rFonts w:ascii="Times New Roman" w:eastAsiaTheme="minorEastAsia" w:hAnsi="Times New Roman" w:cs="Times New Roman"/>
          <w:i/>
          <w:color w:val="000000"/>
          <w:sz w:val="24"/>
          <w:szCs w:val="24"/>
          <w:shd w:val="clear" w:color="auto" w:fill="FFFFFF"/>
        </w:rPr>
        <w:t xml:space="preserve">, peticijos Nr. 36376/04, § 241; </w:t>
      </w:r>
      <w:hyperlink r:id="rId18" w:tgtFrame="_blank" w:tooltip="35343/05 Vasiliauskas prieš Lietuvą (lietuvių kalba)" w:history="1">
        <w:r w:rsidRPr="00980165">
          <w:rPr>
            <w:rFonts w:ascii="Times New Roman" w:eastAsiaTheme="minorEastAsia" w:hAnsi="Times New Roman" w:cs="Times New Roman"/>
            <w:i/>
            <w:iCs/>
            <w:color w:val="000000"/>
            <w:sz w:val="24"/>
            <w:szCs w:val="24"/>
          </w:rPr>
          <w:t>V. prieš Lietuvą</w:t>
        </w:r>
      </w:hyperlink>
      <w:r w:rsidRPr="00980165">
        <w:rPr>
          <w:rFonts w:ascii="Times New Roman" w:eastAsiaTheme="minorEastAsia" w:hAnsi="Times New Roman" w:cs="Times New Roman"/>
          <w:i/>
          <w:color w:val="000000"/>
          <w:sz w:val="24"/>
          <w:szCs w:val="24"/>
          <w:shd w:val="clear" w:color="auto" w:fill="FFFFFF"/>
        </w:rPr>
        <w:t>, § 159).</w:t>
      </w:r>
      <w:r w:rsidRPr="00980165">
        <w:rPr>
          <w:rFonts w:ascii="Times New Roman" w:eastAsiaTheme="minorEastAsia" w:hAnsi="Times New Roman" w:cs="Times New Roman"/>
          <w:color w:val="000000"/>
          <w:sz w:val="24"/>
          <w:szCs w:val="24"/>
          <w:shd w:val="clear" w:color="auto" w:fill="FFFFFF"/>
        </w:rPr>
        <w:t>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Tarptautinės teisės požiūriu 1940-1990 metais Lietuvos Respublika buvo okupuota valstybė. 1940-1990 metų laikotarpiu Lietuvos Respublika ir TSRS buvo skirtingos valstybės ir tarptautinės teisės subjektai, o nurodytas laikotarpis apibūdintinas, kaip tęstinė TSRS agresija prieš Lietuvos Respubliką. Tarptautinės teisės požiūriu TSRS, atsisakydama atkurti teisėtą situaciją ir trukdydama atkurti Lietuvos Respublikos nepriklausomybę, negalėjo remtis savo konstitucija ir ja teisinti tokių savo veiksmų. Ji taip pat neturėjo taikyti Lietuvos Respublikos išstojimą iš TSRS reglamentuojančių TSRS įstatymų.</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color w:val="000000"/>
          <w:sz w:val="24"/>
          <w:szCs w:val="24"/>
          <w:shd w:val="clear" w:color="auto" w:fill="FFFFFF"/>
        </w:rPr>
        <w:t>Atsižvelgiant į tai, kas išdėstyta, darytina išvada, kad nusikalstamos veikos padarymo metu tarptautinės teisės uždraustas elgesys su žmonėmis, jų žudymas ir žalojimas buvo vertinama kaip nusikaltimas pagal visuotinai pripažįstamas tarptautinės teisės normas. Vertinant šiuo aspektu reikšmingų tarptautinės teisės aktų ir kitų šaltinių prieinamumą kaltinamiesiems aktualu ir tai, kad TSRS valstybė, kurios pareigūnais tuo metu buvo kaltinamieji, buvo viena 1945 m. rugpjūčio 8 d. Londono susitarimo „Dėl Europos ašies šalių pagrindinių karo nusikaltėlių persekiojimo ir nubaudimo“, dalyvių.</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 xml:space="preserve"> TSRS ginkluotosios pajėgos kartu su kitų  jėgos struktūrų padaliniais 1990-1991 metais Lietuvoje tęsė 1940 metais pradėtą agresiją, kurios sąvoka apibrėžta 1974 metų Jungtinių Tautų Generalinės Asamblėjos rezoliucijoje. Šios rezoliucijos 1 straipsnio nuostatos draudžia agresiją, t. y. karinės jėgos panaudojimą prieš kitos valstybės suverenitetą, teritorinį vientisumą ar politinę nepriklausomybę.  Jungtinių tautų Chartijos 2 straipsnio 4 dalies nuostatos draudžia tarptautiniuose santykiuose grasinti jėga ir naudoti jėgą prieš valstybės teritorinį vientisumą arba politinę nepriklausomybę. Todėl konstatuotina, kad civilių nužudymas bei sužalojimas 1991 metų sausio mėnesį yra susijęs su Niurnbergo tribunolo jurisdikcijai priskirtų nusikaltimų žmoniškumui vykdymu.   </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lang w:eastAsia="lt-LT"/>
        </w:rPr>
      </w:pPr>
      <w:r w:rsidRPr="00980165">
        <w:rPr>
          <w:rFonts w:ascii="&amp;quot" w:eastAsia="Times New Roman" w:hAnsi="&amp;quot" w:cs="Times New Roman"/>
          <w:color w:val="000000"/>
          <w:sz w:val="24"/>
          <w:szCs w:val="24"/>
          <w:lang w:eastAsia="lt-LT"/>
        </w:rPr>
        <w:t xml:space="preserve"> N</w:t>
      </w:r>
      <w:r w:rsidRPr="00980165">
        <w:rPr>
          <w:rFonts w:ascii="&amp;quot" w:eastAsia="Times New Roman" w:hAnsi="&amp;quot" w:cs="Times New Roman"/>
          <w:i/>
          <w:iCs/>
          <w:color w:val="000000"/>
          <w:sz w:val="24"/>
          <w:szCs w:val="24"/>
          <w:lang w:eastAsia="lt-LT"/>
        </w:rPr>
        <w:t>ullum crimen, nulla poena sine lege</w:t>
      </w:r>
      <w:r w:rsidRPr="00980165">
        <w:rPr>
          <w:rFonts w:ascii="&amp;quot" w:eastAsia="Times New Roman" w:hAnsi="&amp;quot" w:cs="Times New Roman"/>
          <w:color w:val="000000"/>
          <w:sz w:val="24"/>
          <w:szCs w:val="24"/>
          <w:lang w:eastAsia="lt-LT"/>
        </w:rPr>
        <w:t xml:space="preserve"> principas (nėra nei nusikaltimo, nei bausmės be įstatymo), įtvirtintas Lietuvos Respublikos Konstitucijos 31 straipsnio 4 dalyje, Žmogaus teisių ir pagrindinių laisvių apsaugos konvencijos 7 straipsnyje, kituose tarptautinės teisės aktuose ir kt. nustato, kad dėl tarptautinių nusikaltimų galima grįžtamoji baudžiamojo įstatymo galia, jeigu  atitinkama veika buvo pakankamai aiškiai apibrėžta kaip nusikalstama jos padarymo metu galiojusioje tarptautinėje teisėje arba laikoma nusikaltimu pagal civilizuotų tautų visuotinai pripažintus bendruosius teisės principus (</w:t>
      </w:r>
      <w:r w:rsidRPr="00980165">
        <w:rPr>
          <w:rFonts w:ascii="&amp;quot" w:eastAsia="Times New Roman" w:hAnsi="&amp;quot" w:cs="Times New Roman"/>
          <w:i/>
          <w:color w:val="000000"/>
          <w:sz w:val="24"/>
          <w:szCs w:val="24"/>
          <w:lang w:eastAsia="lt-LT"/>
        </w:rPr>
        <w:t>Kasacinės nutartys baudžiamosiose bylose Nr. 2K-P-18-648/2016, 2K-214-976/2016, 2K-7-1 -693/2017</w:t>
      </w:r>
      <w:r w:rsidRPr="00980165">
        <w:rPr>
          <w:rFonts w:ascii="&amp;quot" w:eastAsia="Times New Roman" w:hAnsi="&amp;quot" w:cs="Times New Roman"/>
          <w:color w:val="000000"/>
          <w:sz w:val="24"/>
          <w:szCs w:val="24"/>
          <w:lang w:eastAsia="lt-LT"/>
        </w:rPr>
        <w:t xml:space="preserve">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980165">
        <w:rPr>
          <w:rFonts w:ascii="Times New Roman" w:eastAsia="Times New Roman" w:hAnsi="Times New Roman" w:cs="Times New Roman"/>
          <w:sz w:val="24"/>
          <w:szCs w:val="24"/>
          <w:lang w:eastAsia="lt-LT"/>
        </w:rPr>
        <w:t xml:space="preserve">2014 m. kovo 18 d. nutarime Konstitucinis Teismas nurodė, kad pagal Konstitucijos 135 straipsnio 1 dalį sąžiningai vykdant tarptautinius įsipareigojimus, kylančius iš visuotinai pripažintų tarptautinės teisės normų, pagal kurias draudžiami tarptautiniai nusikaltimai, Lietuvos Respublikos baudžiamieji įstatymai, susiję su atsakomybės už tarptautinius nusikaltimus, negali nustatyti žemesnių standartų, negu nustatytieji pagal visuotinai pripažintas tarptautinės teisės normas. Tokio reikalavimo nepaisymas būtų nesuderinamas su Konstitucijos preambulėje įtvirtintais atviros, teisingos, darnios pilietinės visuomenės, teisinės valstybės siekiais, kuriuos išreiškia konstitucinis teisinės valstybės principas. Be to,  nutarime Konstitucinis Teismas konstatavo, kad tais atvejais, kai nacionalinės teisės aktas nustato tokį teisinį reguliavimą, kuris konkuruoja su nustatytuoju tarptautinėje sutartyje, turi būti taikoma tarptautinė sutartis. </w:t>
      </w:r>
    </w:p>
    <w:p w:rsidR="00980165" w:rsidRPr="00980165" w:rsidRDefault="00980165" w:rsidP="00980165">
      <w:pPr>
        <w:shd w:val="clear" w:color="auto" w:fill="FFFFFF"/>
        <w:spacing w:after="0" w:line="240" w:lineRule="auto"/>
        <w:ind w:firstLine="851"/>
        <w:jc w:val="both"/>
        <w:rPr>
          <w:rFonts w:ascii="&amp;quot" w:eastAsia="Times New Roman" w:hAnsi="&amp;quot" w:cs="Times New Roman"/>
          <w:color w:val="000000"/>
          <w:sz w:val="24"/>
          <w:szCs w:val="24"/>
          <w:lang w:eastAsia="lt-LT"/>
        </w:rPr>
      </w:pPr>
      <w:r w:rsidRPr="00980165">
        <w:rPr>
          <w:rFonts w:ascii="&amp;quot" w:eastAsia="Times New Roman" w:hAnsi="&amp;quot" w:cs="Times New Roman"/>
          <w:color w:val="000000"/>
          <w:sz w:val="24"/>
          <w:szCs w:val="24"/>
          <w:lang w:eastAsia="lt-LT"/>
        </w:rPr>
        <w:t xml:space="preserve">Lietuvos Aukščiausiasis Teismas, formuodamas teismų praktiką baudžiamosiose bylose dėl nusikaltimų žmoniškumui, ne kartą yra akcentavęs, kad EŽTT praktikoje  laikomasi pozicijos, jog galimybė taikyti baudžiamąją atsakomybę už veikas, kurios nusikaltimais laikomos pagal civilizuotų tautų visuotinai pripažintus bendruosius teisės principus, numatyta Konvencijos 7 straipsnio 2 dalyje, yra susijusi su Antrojo pasaulinio karo pabaigoje priimtais teisės aktais. Tokie tarptautiniai teisės aktai priimti, siekiant nubausti už nusikaltimus padarytus karo metu, bei už vėlesniais laikotarpiais padarytas veikas, dėl kurių asmenys nubausti už tarptautinius nusikaltimus, taikant nacionalinio baudžiamojo įstatymo atgalinį veikimą.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Teisėjų kolegija, išanalizavusi ir įvertinusi nagrinėjamai bylai aktualius tarptautinės teisės aktus bei šaltinius sprendžia, kad 1991 m. sausio mėnesį kaltinamųjų padarytos nusikalstamos veikos – civilių asmenų užpuolimas bei jų žudymas ir sunkių sveikatos sutrikdymų padarymas vykdant ir remiant kitos valstybės politiką, civilių asmenų žudymas, žalojimas bei bauginimas ir kitoks nežmoniškas elgesys su civiliais asmenimis agresijos metu tarptautinėje teisėje buvo aiškiai apibrėžtos kaip nusikaltimai žmoniškumui.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Kitaip tariant, kaltinamųjų padarytos nusikalstamos veikos, jų padarymo metu, buvo laikomos nusikaltimais pagal bendruosius teisės principus, kuriuos visuotinai pripažįsta civilizuotos tautos, todėl nepagrįstais laikytini kaltinamųjų gynėjų argumentai, kad nusikaltimo padarymo metu nacionalinėje teisėje nebuvo numatyta atsakomybė už nusikaltimų žmoniškumui padarymą, todėl pareikšti kaltinimai turi būti vertinami kaip neteisėti ir pažeidžiantys </w:t>
      </w:r>
      <w:r w:rsidRPr="00980165">
        <w:rPr>
          <w:rFonts w:ascii="Times New Roman" w:eastAsia="Times New Roman" w:hAnsi="Times New Roman" w:cs="Times New Roman"/>
          <w:i/>
          <w:iCs/>
          <w:color w:val="000000"/>
          <w:sz w:val="24"/>
          <w:szCs w:val="24"/>
          <w:lang w:eastAsia="lt-LT"/>
        </w:rPr>
        <w:t xml:space="preserve">nullum crimen sine lege </w:t>
      </w:r>
      <w:r w:rsidRPr="00980165">
        <w:rPr>
          <w:rFonts w:ascii="Times New Roman" w:eastAsia="Times New Roman" w:hAnsi="Times New Roman" w:cs="Times New Roman"/>
          <w:color w:val="000000"/>
          <w:sz w:val="24"/>
          <w:szCs w:val="24"/>
          <w:lang w:eastAsia="lt-LT"/>
        </w:rPr>
        <w:t xml:space="preserve">principą.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 Lietuvos Aukščiausiasis Teismas yra konstatavęs, kad pagal Romos statutą, būtent politikos požymis reiškia papildomą privalomą sąlygą baudžiamajai atsakomybei už nusikaltimus žmoniškumui kilti ir atitinka aktualią tarptautinių teismų praktiką nusikalstamų veikų padarymo laiko atžvilgiu (</w:t>
      </w:r>
      <w:r w:rsidRPr="00980165">
        <w:rPr>
          <w:rFonts w:ascii="Times New Roman" w:eastAsia="Times New Roman" w:hAnsi="Times New Roman" w:cs="Times New Roman"/>
          <w:i/>
          <w:color w:val="000000"/>
          <w:sz w:val="24"/>
          <w:szCs w:val="24"/>
          <w:lang w:eastAsia="lt-LT"/>
        </w:rPr>
        <w:t>kasacinė nutartis baudžiamojoje byloje 2K-7-1 -693/2017</w:t>
      </w:r>
      <w:r w:rsidRPr="00980165">
        <w:rPr>
          <w:rFonts w:ascii="Times New Roman" w:eastAsia="Times New Roman" w:hAnsi="Times New Roman" w:cs="Times New Roman"/>
          <w:color w:val="000000"/>
          <w:sz w:val="24"/>
          <w:szCs w:val="24"/>
          <w:lang w:eastAsia="lt-LT"/>
        </w:rPr>
        <w:t>).</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Atsižvelgiant į tai kas išdėstyta, dalies kaltinamųjų (</w:t>
      </w:r>
      <w:r w:rsidRPr="00980165">
        <w:rPr>
          <w:rFonts w:ascii="Times New Roman" w:eastAsia="Times New Roman" w:hAnsi="Times New Roman" w:cs="Times New Roman"/>
          <w:sz w:val="24"/>
          <w:szCs w:val="24"/>
          <w:lang w:eastAsia="lt-LT"/>
        </w:rPr>
        <w:t>B. S.</w:t>
      </w:r>
      <w:r w:rsidRPr="00980165">
        <w:rPr>
          <w:rFonts w:ascii="Times New Roman" w:eastAsia="Times New Roman" w:hAnsi="Times New Roman" w:cs="Times New Roman"/>
          <w:color w:val="000000"/>
          <w:sz w:val="24"/>
          <w:szCs w:val="24"/>
          <w:lang w:eastAsia="lt-LT"/>
        </w:rPr>
        <w:t xml:space="preserve">, </w:t>
      </w:r>
      <w:r w:rsidRPr="00980165">
        <w:rPr>
          <w:rFonts w:ascii="Times New Roman" w:eastAsia="Times New Roman" w:hAnsi="Times New Roman" w:cs="Times New Roman"/>
          <w:sz w:val="24"/>
          <w:szCs w:val="24"/>
          <w:lang w:eastAsia="lt-LT"/>
        </w:rPr>
        <w:t>A. L.</w:t>
      </w:r>
      <w:r w:rsidRPr="00980165">
        <w:rPr>
          <w:rFonts w:ascii="Times New Roman" w:eastAsia="Times New Roman" w:hAnsi="Times New Roman" w:cs="Times New Roman"/>
          <w:color w:val="000000"/>
          <w:sz w:val="24"/>
          <w:szCs w:val="24"/>
          <w:lang w:eastAsia="lt-LT"/>
        </w:rPr>
        <w:t xml:space="preserve">, </w:t>
      </w:r>
      <w:r w:rsidRPr="00980165">
        <w:rPr>
          <w:rFonts w:ascii="Times New Roman" w:eastAsia="Times New Roman" w:hAnsi="Times New Roman" w:cs="Times New Roman"/>
          <w:sz w:val="24"/>
          <w:szCs w:val="24"/>
          <w:lang w:eastAsia="lt-LT"/>
        </w:rPr>
        <w:t>N. S.</w:t>
      </w:r>
      <w:r w:rsidRPr="00980165">
        <w:rPr>
          <w:rFonts w:ascii="Times New Roman" w:eastAsia="Times New Roman" w:hAnsi="Times New Roman" w:cs="Times New Roman"/>
          <w:color w:val="000000"/>
          <w:sz w:val="24"/>
          <w:szCs w:val="24"/>
          <w:lang w:eastAsia="lt-LT"/>
        </w:rPr>
        <w:t xml:space="preserve">, </w:t>
      </w:r>
      <w:r w:rsidRPr="00980165">
        <w:rPr>
          <w:rFonts w:ascii="Times New Roman" w:eastAsia="Times New Roman" w:hAnsi="Times New Roman" w:cs="Times New Roman"/>
          <w:sz w:val="24"/>
          <w:szCs w:val="24"/>
          <w:lang w:eastAsia="lt-LT"/>
        </w:rPr>
        <w:t>A. K.</w:t>
      </w:r>
      <w:r w:rsidRPr="00980165">
        <w:rPr>
          <w:rFonts w:ascii="Times New Roman" w:eastAsia="Times New Roman" w:hAnsi="Times New Roman" w:cs="Times New Roman"/>
          <w:color w:val="000000"/>
          <w:sz w:val="24"/>
          <w:szCs w:val="24"/>
          <w:lang w:eastAsia="lt-LT"/>
        </w:rPr>
        <w:t xml:space="preserve">, </w:t>
      </w:r>
      <w:r w:rsidRPr="00980165">
        <w:rPr>
          <w:rFonts w:ascii="Times New Roman" w:eastAsia="Times New Roman" w:hAnsi="Times New Roman" w:cs="Times New Roman"/>
          <w:sz w:val="24"/>
          <w:szCs w:val="24"/>
          <w:lang w:eastAsia="lt-LT"/>
        </w:rPr>
        <w:t>A. Ž.</w:t>
      </w:r>
      <w:r w:rsidRPr="00980165">
        <w:rPr>
          <w:rFonts w:ascii="Times New Roman" w:eastAsia="Times New Roman" w:hAnsi="Times New Roman" w:cs="Times New Roman"/>
          <w:color w:val="000000"/>
          <w:sz w:val="24"/>
          <w:szCs w:val="24"/>
          <w:lang w:eastAsia="lt-LT"/>
        </w:rPr>
        <w:t xml:space="preserve">, </w:t>
      </w:r>
      <w:r w:rsidRPr="00980165">
        <w:rPr>
          <w:rFonts w:ascii="Times New Roman" w:eastAsia="Times New Roman" w:hAnsi="Times New Roman" w:cs="Times New Roman"/>
          <w:sz w:val="24"/>
          <w:szCs w:val="24"/>
          <w:lang w:eastAsia="lt-LT"/>
        </w:rPr>
        <w:t xml:space="preserve">R. J. </w:t>
      </w:r>
      <w:r w:rsidRPr="00980165">
        <w:rPr>
          <w:rFonts w:ascii="Times New Roman" w:eastAsia="Times New Roman" w:hAnsi="Times New Roman" w:cs="Times New Roman"/>
          <w:color w:val="000000"/>
          <w:sz w:val="24"/>
          <w:szCs w:val="24"/>
          <w:lang w:eastAsia="lt-LT"/>
        </w:rPr>
        <w:t xml:space="preserve">ir kt.) gynėjų teiginiai, kad 2011 m. įsigaliojusios LR BK nuostatos, numatančios baudžiamąją atsakomybę už nusikaltimus žmoniškumui, sietinos ne su Niurnbergo tarptautinio karinio tribunolo statutu, bet su Romos statutu, nustatančiu, kad Statutas netaikomas veikoms padarytoms iki jo priėmimo (1998 m.), laikytini teisiškai nepagrįstais.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iCs/>
          <w:color w:val="000000"/>
          <w:sz w:val="24"/>
          <w:szCs w:val="24"/>
          <w:lang w:eastAsia="lt-LT"/>
        </w:rPr>
        <w:t xml:space="preserve">1949 m. rugpjūčio 12 d. Ženevos konvencijoje nustatyti draudimai tyčia žudyti Konvencijos saugomus asmenis, nežmoniškai elgtis su jais, sąmoningai sukelti jiems dideles kančias ar padaryti rimtą žalą kūnui ar sveikatai. 1977 m. birželio 8 d. </w:t>
      </w:r>
      <w:r w:rsidRPr="00980165">
        <w:rPr>
          <w:rFonts w:ascii="Times New Roman" w:eastAsia="Times New Roman" w:hAnsi="Times New Roman" w:cs="Times New Roman"/>
          <w:color w:val="000000"/>
          <w:sz w:val="24"/>
          <w:szCs w:val="24"/>
          <w:lang w:eastAsia="lt-LT"/>
        </w:rPr>
        <w:t>Ženevos konvencijos Papildomame protokole  įtvirtinta, kad kariavimo būdai ir metodai nėra neriboti, kad draudžiama naudoti ginklus, šaudmenis medžiagas ir kariavimo metodus, galinčius padaryti nereikalingos žalos ir sukelti nereikalingų kančių, kad reikia nustatyti ar naujos ginklų rūšys neprieštarauja tarptautinės teisės normoms (35 straipsnio 1-2 dalys, 36 straipsnis, 51 straipsnio 1-2 dalys). Civiliai neturi būti puolimo objektu, draudžiama jiems grasinti (51 straipsnio 1-2 dalys). Draudžiami puolimai be atrankos, kai gali būti suduoti smūgiai civiliams, kai galima laukti atsitiktinių civilių gyventojų aukų, jų sužeidimų. Paaiškėjus, kad puolamas objektas nėra karinis, kad jis ypač saugomas – puolimai turi būti atšaukiami ar sustabdomi (51 straipsnio 4 dalis, 57 straipsnio 1-2 dalys).</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amp;quot" w:eastAsia="Times New Roman" w:hAnsi="&amp;quot" w:cs="Times New Roman"/>
          <w:color w:val="000000"/>
          <w:sz w:val="24"/>
          <w:szCs w:val="24"/>
          <w:lang w:eastAsia="lt-LT"/>
        </w:rPr>
        <w:t xml:space="preserve"> </w:t>
      </w:r>
      <w:r w:rsidRPr="00980165">
        <w:rPr>
          <w:rFonts w:ascii="Times New Roman" w:eastAsia="Times New Roman" w:hAnsi="Times New Roman" w:cs="Times New Roman"/>
          <w:color w:val="000000"/>
          <w:sz w:val="24"/>
          <w:szCs w:val="24"/>
          <w:lang w:eastAsia="lt-LT"/>
        </w:rPr>
        <w:t xml:space="preserve">Konvencijos dalyje „Ginkluotosios pajėgos“ nustatyta, kad konflikto šalies ginkluotąsias pajėgas sudaro visos organizuotos ginkluotosios pajėgos, grupės ir daliniai, kuriems vadovauja asmuo, atsakingas šaliai už savo pavaldinių elgesį, net jei tai šaliai atstovauja vyriausybė ir valdžia, kurios nepripažįsta priešiška šalis. Tokios ginkluotosios pajėgos paklūsta vidaus disciplinos sistemai, kuri, </w:t>
      </w:r>
      <w:r w:rsidRPr="00980165">
        <w:rPr>
          <w:rFonts w:ascii="Times New Roman" w:eastAsia="Times New Roman" w:hAnsi="Times New Roman" w:cs="Times New Roman"/>
          <w:i/>
          <w:iCs/>
          <w:color w:val="000000"/>
          <w:sz w:val="24"/>
          <w:szCs w:val="24"/>
          <w:lang w:eastAsia="lt-LT"/>
        </w:rPr>
        <w:t>inter alia</w:t>
      </w:r>
      <w:r w:rsidRPr="00980165">
        <w:rPr>
          <w:rFonts w:ascii="Times New Roman" w:eastAsia="Times New Roman" w:hAnsi="Times New Roman" w:cs="Times New Roman"/>
          <w:color w:val="000000"/>
          <w:sz w:val="24"/>
          <w:szCs w:val="24"/>
          <w:lang w:eastAsia="lt-LT"/>
        </w:rPr>
        <w:t>, privalo užtikrinti tarptautinės teisės normų, taikomų ginkluotų konfliktų metu, laikymąsi. Pagal šio straipsnio 2 dalį, konflikto šalies ginkluotųjų pajėgų nariai (išskyrus medicinos ir religinį personalą) yra kombatantai, t. y. turi teisę tiesiogiai dalyvauti karo veiksmuose. Pagal šio straipsnio 3 dalį kaskart konflikto šalis, įtraukusi į savo ginkluotąsias pajėgas paramilitarinę ar ginkluotą teisėsaugos organizaciją, apie tai informuoja kitas konflikto šalis.</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Analizuojant Ženevos konvencijos ir jos papildomų protokolų nuostatas dėl </w:t>
      </w:r>
      <w:r w:rsidRPr="00980165">
        <w:rPr>
          <w:rFonts w:ascii="Times New Roman" w:eastAsia="Times New Roman" w:hAnsi="Times New Roman" w:cs="Times New Roman"/>
          <w:i/>
          <w:color w:val="000000"/>
          <w:sz w:val="24"/>
          <w:szCs w:val="24"/>
          <w:lang w:eastAsia="lt-LT"/>
        </w:rPr>
        <w:t>kombatantų (hors de combat)</w:t>
      </w:r>
      <w:r w:rsidRPr="00980165">
        <w:rPr>
          <w:rFonts w:ascii="Times New Roman" w:eastAsia="Times New Roman" w:hAnsi="Times New Roman" w:cs="Times New Roman"/>
          <w:color w:val="000000"/>
          <w:sz w:val="24"/>
          <w:szCs w:val="24"/>
          <w:lang w:eastAsia="lt-LT"/>
        </w:rPr>
        <w:t xml:space="preserve"> statuso atkreiptinas dėmesys į tai, kad Konvencijoje aiškiai nurodyta, kad „su asmenimis, aktyviai nedalyvaujančiais karo veiksmuose, įskaitant ir ginkluotų pajėgų narius, sudėjusius ginklus, taip pat tapusiais kombatantais dėl ligos, sužeidimų, sulaikymo arba kokios nors kitos priežasties, visada turi būti elgiamasi humaniškai ir t. t.“.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Byloje nėra duomenų, kad kuris nors iš kaltinamų kariškių 1991 m. sausio mėnesį nebūtų dalyvavęs karinėje atakoje, atsisakęs vykdyti aiškiai neteisėtą įsakymą ar kombatantu tapęs dėl ligos ir/ar kitų priežasčių, kad su juo būtų elgiamasi nehumaniškai, todėl nesuprantamais ir nepaaiškinamais laikytini kaltinamųjų gynėjų argumentai, jog teismo nagrinėjamojoje byloje kaltinamiems kariškiams turėtų būti suteiktas kombatanto statusas.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Teismo išnagrinėtos bylos duomenys patvirtina, kad karinės atakos 1991 m. sausio mėnesį  Vilniuje metu, anksčiau pacituoti Ženevos konvencijos draudimai buvo grubiai pažeisti, nes prieš pradedant karinę operaciją buvo žinoma, kad užimami objektai nėra kariniai, kad jie yra saugomi civilių asmenų. Kaltinamųjų bei liudytojų (kariškių) nurodyti duomenys patvirtina, kad prieš operaciją objektai buvo žvalgomi, kad karinės technikos skaičius ir rūšys, bei operacijoje dalyvaujančių kariškių skaičius ir junginių sudėtis, buvo sudaromos atsižvelgiant į objektus ginančiųjų civilių skaičių. </w:t>
      </w:r>
    </w:p>
    <w:p w:rsidR="00980165" w:rsidRPr="00980165" w:rsidRDefault="00980165" w:rsidP="00980165">
      <w:pPr>
        <w:shd w:val="clear" w:color="auto" w:fill="FFFFFF"/>
        <w:spacing w:after="0" w:line="240" w:lineRule="auto"/>
        <w:ind w:firstLine="851"/>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 xml:space="preserve">Akivaizdu, kad pasirinktų svarbių objektų šturmui pasitelkiant karinę techniką (tankus, BTR, BMD, priešlėktuvinę gynybos sistemą ir pan.), apginkluojant kariškius koviniais šoviniais (tame tarpe ir su išcentruotomis kulkomis), išduodant sprogstamuosius užtaisus ir kitas žmonių žalojimui skirtas priemones, buvo numatomos civilių aukos ir jų buvo siekiama.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Tarptautinėje teisėje laikomasi nuostatos, kad tam, jog kriminalinis nusikaltimas, už kurį taikoma baudžiamoji atsakomybė tik pagal nacionalinę teisę, būtų vertinamas kaip nusikaltimas žmoniškumui, taip tapdamas ir tarptautinės teisės dalyku, būtini sistemingi masiniai veiksmai. Nusikaltimų žmoniškumui atveju akcentuojama ne individuali auka (nukentėjusysis), o labiau kolektyvas (bendruomenė), individualiai aukai nukenčiant ne dėl jos individualių savybių, o daugiau dėl priklausomybės civiliams gyventojams, prieš kuriuos nukreiptas užpuolimas. Ši nuostata reiškia, kad veikos turi būti padaromos dideliu mastu ar sistemingai </w:t>
      </w:r>
      <w:r w:rsidRPr="00980165">
        <w:rPr>
          <w:rFonts w:ascii="Times New Roman" w:eastAsia="Times New Roman" w:hAnsi="Times New Roman" w:cs="Times New Roman"/>
          <w:i/>
          <w:color w:val="000000"/>
          <w:kern w:val="3"/>
          <w:sz w:val="24"/>
          <w:szCs w:val="24"/>
          <w:lang w:eastAsia="lt-LT"/>
        </w:rPr>
        <w:t>(Jugoslavijos tribunolo Teisminio nagrinėjimo kolegijos 1997 m. gegužės 7 d. nuosprendis byloje</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i/>
          <w:iCs/>
          <w:color w:val="000000"/>
          <w:kern w:val="3"/>
          <w:sz w:val="24"/>
          <w:szCs w:val="24"/>
          <w:lang w:eastAsia="lt-LT"/>
        </w:rPr>
        <w:t>Kaltintojas prieš</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i/>
          <w:iCs/>
          <w:color w:val="000000"/>
          <w:kern w:val="3"/>
          <w:sz w:val="24"/>
          <w:szCs w:val="24"/>
          <w:lang w:eastAsia="lt-LT"/>
        </w:rPr>
        <w:t xml:space="preserve">T. </w:t>
      </w:r>
      <w:r w:rsidRPr="00980165">
        <w:rPr>
          <w:rFonts w:ascii="Times New Roman" w:eastAsia="Times New Roman" w:hAnsi="Times New Roman" w:cs="Times New Roman"/>
          <w:color w:val="000000"/>
          <w:kern w:val="3"/>
          <w:sz w:val="24"/>
          <w:szCs w:val="24"/>
          <w:lang w:eastAsia="lt-LT"/>
        </w:rPr>
        <w:t>par. 644</w:t>
      </w:r>
      <w:r w:rsidRPr="00980165">
        <w:rPr>
          <w:rFonts w:ascii="Times New Roman" w:eastAsia="Times New Roman" w:hAnsi="Times New Roman" w:cs="Times New Roman"/>
          <w:i/>
          <w:color w:val="000000"/>
          <w:kern w:val="3"/>
          <w:sz w:val="24"/>
          <w:szCs w:val="24"/>
          <w:lang w:eastAsia="lt-LT"/>
        </w:rPr>
        <w:t xml:space="preserv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iCs/>
          <w:color w:val="000000"/>
          <w:kern w:val="3"/>
          <w:sz w:val="24"/>
          <w:szCs w:val="24"/>
          <w:lang w:eastAsia="lt-LT"/>
        </w:rPr>
        <w:t>Tarptautinio teismo praktikoje s</w:t>
      </w:r>
      <w:r w:rsidRPr="00980165">
        <w:rPr>
          <w:rFonts w:ascii="Times New Roman" w:eastAsia="Times New Roman" w:hAnsi="Times New Roman" w:cs="Times New Roman"/>
          <w:color w:val="000000"/>
          <w:kern w:val="3"/>
          <w:sz w:val="24"/>
          <w:szCs w:val="24"/>
          <w:lang w:eastAsia="lt-LT"/>
        </w:rPr>
        <w:t xml:space="preserve">ąvoka „didelis mastas“ reiškia užpuolimo vykdymą plačiu mastu (teritorijos požiūriu) ir prieš didelį nukentėjusiųjų (aukų) skaičių. Nusikaltimo didelį mastą gali nulemti bendras veikų prieš žmoniškumą skaičius arba nepaprastas vienos nežmoniškos veikos (įvykio) sunkumas. Plataus masto užpuolimas prieš civilius gyventojus apibūdinamas kaip masinis, besikartojantis didelio masto veiksmas (akcija, elgesys), vykdomas kolektyviai ir „pakankamai rimtai“ (sunkumo prasme) bei nukreiptas prieš daugelį aukų </w:t>
      </w:r>
      <w:r w:rsidRPr="00980165">
        <w:rPr>
          <w:rFonts w:ascii="Times New Roman" w:eastAsia="Times New Roman" w:hAnsi="Times New Roman" w:cs="Times New Roman"/>
          <w:i/>
          <w:color w:val="000000"/>
          <w:kern w:val="3"/>
          <w:sz w:val="24"/>
          <w:szCs w:val="24"/>
          <w:lang w:eastAsia="lt-LT"/>
        </w:rPr>
        <w:t>(Tarptautinio baudžiamojo teismo 2016 m. kovo 21 d. nuosprendis byloje Kaltintojas prieš J</w:t>
      </w:r>
      <w:r w:rsidRPr="00980165">
        <w:rPr>
          <w:rFonts w:ascii="Times New Roman" w:eastAsia="Times New Roman" w:hAnsi="Times New Roman" w:cs="Times New Roman"/>
          <w:i/>
          <w:kern w:val="3"/>
          <w:sz w:val="24"/>
          <w:szCs w:val="24"/>
          <w:lang w:eastAsia="lt-LT"/>
        </w:rPr>
        <w:t>. B. G.</w:t>
      </w:r>
      <w:r w:rsidRPr="00980165">
        <w:rPr>
          <w:rFonts w:ascii="Times New Roman" w:eastAsia="Times New Roman" w:hAnsi="Times New Roman" w:cs="Times New Roman"/>
          <w:i/>
          <w:color w:val="000000"/>
          <w:kern w:val="3"/>
          <w:sz w:val="24"/>
          <w:szCs w:val="24"/>
          <w:lang w:eastAsia="lt-LT"/>
        </w:rPr>
        <w:t>).</w:t>
      </w:r>
      <w:r w:rsidRPr="00980165">
        <w:rPr>
          <w:rFonts w:ascii="Times New Roman" w:eastAsia="Times New Roman" w:hAnsi="Times New Roman" w:cs="Times New Roman"/>
          <w:color w:val="000000"/>
          <w:kern w:val="3"/>
          <w:sz w:val="24"/>
          <w:szCs w:val="24"/>
          <w:lang w:eastAsia="lt-LT"/>
        </w:rPr>
        <w:t xml:space="preserv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Sąvoka „sistemingas“ atskleidžia organizuotą smurtinių veiksmų pobūdį ir tai, jog jie nebuvo atsitiktiniai. Sistemingumą taip pat rodo „nusikaltimų scenarijus“ – tyčinis ir reguliarus analogiško nusikalstamo elgesio pakartojimas (</w:t>
      </w:r>
      <w:r w:rsidRPr="00980165">
        <w:rPr>
          <w:rFonts w:ascii="Times New Roman" w:eastAsia="Times New Roman" w:hAnsi="Times New Roman" w:cs="Times New Roman"/>
          <w:i/>
          <w:color w:val="000000"/>
          <w:kern w:val="3"/>
          <w:sz w:val="24"/>
          <w:szCs w:val="24"/>
          <w:lang w:eastAsia="lt-LT"/>
        </w:rPr>
        <w:t>Tarptautinio baudžiamojo teismo 2014 m. kovo 7 d. nuosprendis byloje</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i/>
          <w:iCs/>
          <w:color w:val="000000"/>
          <w:kern w:val="3"/>
          <w:sz w:val="24"/>
          <w:szCs w:val="24"/>
          <w:lang w:eastAsia="lt-LT"/>
        </w:rPr>
        <w:t>Kaltintojas prieš G.K.</w:t>
      </w:r>
      <w:r w:rsidRPr="00980165">
        <w:rPr>
          <w:rFonts w:ascii="Times New Roman" w:eastAsia="Times New Roman" w:hAnsi="Times New Roman" w:cs="Times New Roman"/>
          <w:color w:val="000000"/>
          <w:kern w:val="3"/>
          <w:sz w:val="24"/>
          <w:szCs w:val="24"/>
          <w:lang w:eastAsia="lt-LT"/>
        </w:rPr>
        <w:t>).</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Vertindamas didelį nusikalstamų veikų mastą ir sistemingą užpuldinėjimą, teismas atsižvelgia į užpuolimo būdus bei padarinius civiliams gyventojams, kurie buvo užpulti, į aukų bei sužalotų asmenų skaičių, į nusikalstamų veikų pobūdį, kaltinamųjų dalyvavimą ,bei „nusikaltimų scenarijaus“  rengimą ir vykdymą.</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Teismo nagrinėjamos bylos duomenys visiškai patvirtina, kad karinei operacijai Vilniuje 1991 m. sausio mėnesį, buvo planuojama ir jai rengiamasi iš anksto, buvo žvalgomi objektai, kuriuos planuojama užgrobti ir atsižvelgiant į juos saugančių civilių asmenų skaičių, paskirstomos karinės technikos rūšys, sudaromi tankų ekipažai, nustatomas dalyvaujančių kariškių ir karinės technikos skaičius.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Karinė operacija buvo vykdoma kelias dienas (reguliariai), skirtingose miesto vietose, užgrobiant skirtingus objektus : </w:t>
      </w:r>
    </w:p>
    <w:p w:rsidR="00980165" w:rsidRPr="00980165" w:rsidRDefault="00980165" w:rsidP="00980165">
      <w:pPr>
        <w:suppressAutoHyphens/>
        <w:autoSpaceDN w:val="0"/>
        <w:spacing w:after="0" w:line="240" w:lineRule="auto"/>
        <w:ind w:firstLine="851"/>
        <w:jc w:val="both"/>
        <w:rPr>
          <w:rFonts w:ascii="Times New Roman" w:eastAsia="Calibri" w:hAnsi="Times New Roman" w:cs="Times New Roman"/>
          <w:kern w:val="3"/>
          <w:sz w:val="24"/>
          <w:szCs w:val="24"/>
          <w:lang w:eastAsia="lt-LT"/>
        </w:rPr>
      </w:pPr>
      <w:r w:rsidRPr="00980165">
        <w:rPr>
          <w:rFonts w:ascii="Times New Roman" w:eastAsia="Times New Roman" w:hAnsi="Times New Roman" w:cs="Times New Roman"/>
          <w:color w:val="000000"/>
          <w:kern w:val="3"/>
          <w:sz w:val="24"/>
          <w:szCs w:val="24"/>
          <w:lang w:eastAsia="lt-LT"/>
        </w:rPr>
        <w:t>- 1991 m. sausio 11 d.,</w:t>
      </w:r>
      <w:r w:rsidRPr="00980165">
        <w:rPr>
          <w:rFonts w:ascii="Times New Roman" w:eastAsia="Calibri" w:hAnsi="Times New Roman" w:cs="Times New Roman"/>
          <w:kern w:val="3"/>
          <w:sz w:val="24"/>
          <w:szCs w:val="24"/>
          <w:lang w:eastAsia="lt-LT"/>
        </w:rPr>
        <w:t xml:space="preserve"> buvo užgrobta KAD Alytaus technikos mokykla, Krašto apsaugos departamento administracinis pastatas, Vilniaus geležinkelio stoties valdymo posto (MRC) patalpos, VĮ „Lietuvos telekomas“ filialo Tarpmiestinio telefono centro cecho Vilnius-I ir Lietuvos radijo ir televizijos centro Radijo transliacijos patalpos,  Lietuvos radijo ir televizijos kūrybos namai bei atsarginės Lietuvos radijo ir televizijos patalpos-bunkeris,  iš Lietuvos medžiotojų ir žvejų draugijos Respublikinės tarybos sandėlio pagrobti ginklai; užgrobta Ypatingos paskirties milicijos būrio (OMON) bazė ir pagrobti ginklai, užgrobtos VRM Policijos akademijos, Sporto ir technikos organizacijos „Vytis“ prie Krašto apsaugos departamento  ir kt. patalpos,</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- 1991 m. sausio 11 d., du kartus buvo šturmuojami Spaudos rūmai, sausio 13-osios naktį, beveik vienu metu pradėtos TV bokšto ir RTV komiteto atakos. Prie šių pastatų buvo susirinkusios minios žmonių, kurie saugojo įėjimus į pastatus, prieigas prie jų, tikėdamiesi tokiu taikiu būdu sustabdyti agresiją, neleisti kariškiams užgrobti saugomų objektų.  Pirmojo Spaudos rūmų šturmo metu civiliams asmenims tai padaryti pavyko, kariškiams nepavyko įsiveržti į pastatą. Netrukus Spaudos rūmai buvo šturmuojami pakartotinai, pasitelkus papildomą karinę techniką ir padidinus puolančiųjų skaičių. Prie užgrobiamų objektų tankai ir šarvuotoji technika privažiuodavo iš skirtingų pusių, pagal iš anksto sudarytus planus, nustatytais maršrutais ir atakos buvo vykdomos vienu metu iš skirtingų pusių. Tankų ekipažų nariai apklausų metu nurodė, kad jų užduotis buvo pašalinti kliūtis, nustumti žmones nuo pastatų prieigų,  desantininkams atlaisvinti praėjimus į pastatus. Operacijos metu buvo nurodyta pašalinti bet kokio pobūdžio kliūtis, naudoti dūmines užsklandas, šviesti prožektoriais žmonėms į veidus, šaudyti išmušamaisiais užtaisais. Operacijoje dalyvavę oro desanto divizijos kariškiai nurodė, kad jų užduotis, kartu su spec. padalinių kariškiais, buvo patekti į pastatus išvesti iš ten dirbančiuosius, atjungti aparatūrą. Vykdydami užduotį, prieš civilius naudojo artimos kovos veiksmus, šaudė į viršų ir į žemę tam, kad pastatus saugantys civiliai atsitrauktų ir netrukdytų vykdyti užduotis. Nors kaltinamieji ir beveik visi liudytojai, dalyvavę objektų šturme bei saugoję pastatus iki 1991 m. rugpjūčio mėnesio pabaigos, iš esmės neigia užgrobtų pastatų niokojimo ir aparatūros bei kitų daiktų pasisavinimo faktus ir nurodo nematę, kad tai būtų darę kiti kariškiai, tačiau bylos duomenys šiuos teiginius paneigia. Apžiūrint TV bokšto pastatą ir jo patalpas sausio 13 d., liudytojai </w:t>
      </w:r>
      <w:r w:rsidRPr="00980165">
        <w:rPr>
          <w:rFonts w:ascii="Times New Roman" w:eastAsia="Times New Roman" w:hAnsi="Times New Roman" w:cs="Times New Roman"/>
          <w:kern w:val="3"/>
          <w:sz w:val="24"/>
          <w:szCs w:val="24"/>
          <w:lang w:eastAsia="lt-LT"/>
        </w:rPr>
        <w:t xml:space="preserve">J. O. </w:t>
      </w:r>
      <w:r w:rsidRPr="00980165">
        <w:rPr>
          <w:rFonts w:ascii="Times New Roman" w:eastAsia="Times New Roman" w:hAnsi="Times New Roman" w:cs="Times New Roman"/>
          <w:color w:val="000000"/>
          <w:kern w:val="3"/>
          <w:sz w:val="24"/>
          <w:szCs w:val="24"/>
          <w:lang w:eastAsia="lt-LT"/>
        </w:rPr>
        <w:t xml:space="preserve">ir </w:t>
      </w:r>
      <w:r w:rsidRPr="00980165">
        <w:rPr>
          <w:rFonts w:ascii="Times New Roman" w:eastAsia="Times New Roman" w:hAnsi="Times New Roman" w:cs="Times New Roman"/>
          <w:kern w:val="3"/>
          <w:sz w:val="24"/>
          <w:szCs w:val="24"/>
          <w:lang w:eastAsia="lt-LT"/>
        </w:rPr>
        <w:t xml:space="preserve">M. M. </w:t>
      </w:r>
      <w:r w:rsidRPr="00980165">
        <w:rPr>
          <w:rFonts w:ascii="Times New Roman" w:eastAsia="Times New Roman" w:hAnsi="Times New Roman" w:cs="Times New Roman"/>
          <w:color w:val="000000"/>
          <w:kern w:val="3"/>
          <w:sz w:val="24"/>
          <w:szCs w:val="24"/>
          <w:lang w:eastAsia="lt-LT"/>
        </w:rPr>
        <w:t>konstatavo, kad yra išdaužyti pastato langai, išlaužtos durys, kabinetuose viskas sudaužyta ir sulaužyta. Šias ir analogiškas pastatų ir vidaus patalpų suniokojimo, įrangos ir aparatūros sudaužymo ir</w:t>
      </w:r>
      <w:r w:rsidRPr="00980165">
        <w:rPr>
          <w:rFonts w:ascii="&amp;quot" w:eastAsia="Times New Roman" w:hAnsi="&amp;quot" w:cs="Times New Roman"/>
          <w:color w:val="000000"/>
          <w:kern w:val="3"/>
          <w:sz w:val="24"/>
          <w:szCs w:val="24"/>
          <w:lang w:eastAsia="lt-LT"/>
        </w:rPr>
        <w:t xml:space="preserve"> pagrobimo aplinkybes konstatavo ir apklausų metu patvirtino Spaudos rūmų, TV bokšto, RTV komiteto darbuotojai, grįžę į darbo vietas po pastatų grąžinimo.</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TSRS jėgos struktūrų institucijų vykdyto civilių gyventojų didelį užpuldinėjimo mastą patvirtina tai, kad karinės operacijos metu, panaudojant karinę techniką, šaunamuosius ginklus ir specialiąsias priemones, buvo nužudyta trylika ir sužeista daugiau kaip aštuoni šimtai (821) pastatus saugojusių civilių asmenų, užgrobti bei nuniokoti valstybinės reikšmės pastatai. Po objektų šturmo kariškių įvestos Komendanto valandos metu nužudytas vienas civilis, beveik aštuoniasdešimt (78) civilių asmenų buvo apšaudomi, neteisėtai sulaikyti, prieš juos buvo naudojamas fizinis ir psichologinis smurtas. Dvylikai iš sulaikytų asmenų padaryti sužalojimai.</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Tarptautinis baudžiamasis teismas yra konstatavęs, kad konkretaus kaltininko veika ar veikos, kvalifikuojamos kaip nusikaltimas žmoniškumui, turi būti didelio masto ar sistemingo civilių gyventojų užpuolimo dalis, tačiau nebūtinai padarytos intensyviausioje užpuolimo stadijoje ar savaime prilygstančios užpuolimui. Jei konkreti kaltininkui inkriminuojama veika (veikos), dėl kurios jis kaltinamas nusikaltimu žmoniškumui, savaime neprilygsta didelio masto ar sistemingam civilių užpuolimui, turi būti nustatyta, kad toks užpuolimas atitinkamu laikotarpiu vyko, taip pat išsiaiškinta, ar veika yra su juo susijusi (jo dalis); kaltininko veika pagal pobūdį arba padarinius objektyviai turi būti užpuolimo dalimi. Kaltinamasis gali būti pripažintas kaltu įvykdęs nusikaltimą žmoniškumui nors ir dalyvauja darant tik vieną nusikaltimą prieš kelis civilius gyventojus, jei toks nusikaltimas yra nuoseklios tam tikrų asmenų, susijusių su kaltininku, nusikalstamo elgesio sistemos dalis  (2016 m. kovo 21 d. nuosprendis byloje </w:t>
      </w:r>
      <w:r w:rsidRPr="00980165">
        <w:rPr>
          <w:rFonts w:ascii="Times New Roman" w:eastAsia="Times New Roman" w:hAnsi="Times New Roman" w:cs="Times New Roman"/>
          <w:i/>
          <w:iCs/>
          <w:color w:val="000000"/>
          <w:kern w:val="3"/>
          <w:sz w:val="24"/>
          <w:szCs w:val="24"/>
          <w:lang w:eastAsia="lt-LT"/>
        </w:rPr>
        <w:t>Kaltintojas prieš J</w:t>
      </w:r>
      <w:r w:rsidRPr="00980165">
        <w:rPr>
          <w:rFonts w:ascii="Times New Roman" w:eastAsia="Times New Roman" w:hAnsi="Times New Roman" w:cs="Times New Roman"/>
          <w:i/>
          <w:iCs/>
          <w:kern w:val="3"/>
          <w:sz w:val="24"/>
          <w:szCs w:val="24"/>
          <w:lang w:eastAsia="lt-LT"/>
        </w:rPr>
        <w:t>. B. G.</w:t>
      </w:r>
      <w:r w:rsidRPr="00980165">
        <w:rPr>
          <w:rFonts w:ascii="Times New Roman" w:eastAsia="Times New Roman" w:hAnsi="Times New Roman" w:cs="Times New Roman"/>
          <w:color w:val="000000"/>
          <w:kern w:val="3"/>
          <w:sz w:val="24"/>
          <w:szCs w:val="24"/>
          <w:lang w:eastAsia="lt-LT"/>
        </w:rPr>
        <w:t>, par. 164–165).</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Bylos duomenys patvirtina, kad kaltinamieji šioje byloje buvo pasidalinę operacijos bei jos kontrolės funkcijas ir pavaldumo tvarka paskirstę kariškius, nurodę konkrečias užduotis  užgrobiant svarbius objektus.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Neskaitant karinę operaciją, vienokiu ar kitokiu būdu inicijavusių, rengusių, planavusių, jai vadovavusių bei kontroliavusių kaltinamųjų </w:t>
      </w:r>
      <w:r w:rsidRPr="00980165">
        <w:rPr>
          <w:rFonts w:ascii="Times New Roman" w:eastAsia="Times New Roman" w:hAnsi="Times New Roman" w:cs="Times New Roman"/>
          <w:kern w:val="3"/>
          <w:sz w:val="24"/>
          <w:szCs w:val="24"/>
          <w:lang w:eastAsia="lt-LT"/>
        </w:rPr>
        <w:t>V. Š.</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A. N.</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R. J.</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D. J.</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M. G.</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V. U.</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N. A.</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V. K.</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N. D.</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V. S.</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 xml:space="preserve">A. Ž. </w:t>
      </w:r>
      <w:r w:rsidRPr="00980165">
        <w:rPr>
          <w:rFonts w:ascii="Times New Roman" w:eastAsia="Times New Roman" w:hAnsi="Times New Roman" w:cs="Times New Roman"/>
          <w:color w:val="000000"/>
          <w:kern w:val="3"/>
          <w:sz w:val="24"/>
          <w:szCs w:val="24"/>
          <w:lang w:eastAsia="lt-LT"/>
        </w:rPr>
        <w:t>- dalis kaltinamųjų dalyvavo ne vieno objekto užgrobime:</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  kaltinamieji </w:t>
      </w:r>
      <w:r w:rsidRPr="00980165">
        <w:rPr>
          <w:rFonts w:ascii="Times New Roman" w:eastAsia="Times New Roman" w:hAnsi="Times New Roman" w:cs="Times New Roman"/>
          <w:kern w:val="3"/>
          <w:sz w:val="24"/>
          <w:szCs w:val="24"/>
          <w:lang w:eastAsia="lt-LT"/>
        </w:rPr>
        <w:t>M. C.</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 xml:space="preserve">V. K. </w:t>
      </w:r>
      <w:r w:rsidRPr="00980165">
        <w:rPr>
          <w:rFonts w:ascii="Times New Roman" w:eastAsia="Times New Roman" w:hAnsi="Times New Roman" w:cs="Times New Roman"/>
          <w:color w:val="000000"/>
          <w:kern w:val="3"/>
          <w:sz w:val="24"/>
          <w:szCs w:val="24"/>
          <w:lang w:eastAsia="lt-LT"/>
        </w:rPr>
        <w:t>prieš užgrobiant Spaudos rūmus bei LRT, vadovavo operacijai pagrobiant  ginklus iš Medžiotojų žvejų draugijos, užgrobiant Policijos Akademijos, OMON bazės, Nemenčinės ryšių mazgo ir radijo retransliacijų centro pastatus;</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 kaltinamieji  </w:t>
      </w:r>
      <w:r w:rsidRPr="00980165">
        <w:rPr>
          <w:rFonts w:ascii="Times New Roman" w:eastAsia="Times New Roman" w:hAnsi="Times New Roman" w:cs="Times New Roman"/>
          <w:kern w:val="3"/>
          <w:sz w:val="24"/>
          <w:szCs w:val="24"/>
          <w:lang w:eastAsia="lt-LT"/>
        </w:rPr>
        <w:t>V. D.</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V. S.</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A. G.</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E. M. V. K.</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 xml:space="preserve">S. K. </w:t>
      </w:r>
      <w:r w:rsidRPr="00980165">
        <w:rPr>
          <w:rFonts w:ascii="Times New Roman" w:eastAsia="Times New Roman" w:hAnsi="Times New Roman" w:cs="Times New Roman"/>
          <w:color w:val="000000"/>
          <w:kern w:val="3"/>
          <w:sz w:val="24"/>
          <w:szCs w:val="24"/>
          <w:lang w:eastAsia="lt-LT"/>
        </w:rPr>
        <w:t>- dalyvavo užgrobiant Spaudos rūmus ir televizijos bokštą (TV centrą);</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 kaltinamieji </w:t>
      </w:r>
      <w:r w:rsidRPr="00980165">
        <w:rPr>
          <w:rFonts w:ascii="Times New Roman" w:eastAsia="Times New Roman" w:hAnsi="Times New Roman" w:cs="Times New Roman"/>
          <w:kern w:val="3"/>
          <w:sz w:val="24"/>
          <w:szCs w:val="24"/>
          <w:lang w:eastAsia="lt-LT"/>
        </w:rPr>
        <w:t>V. P.</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N. O.</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A. U.</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E. R.</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A. K.</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N. S.</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A. S.</w:t>
      </w:r>
      <w:r w:rsidRPr="00980165">
        <w:rPr>
          <w:rFonts w:ascii="Times New Roman" w:eastAsia="Times New Roman" w:hAnsi="Times New Roman" w:cs="Times New Roman"/>
          <w:color w:val="000000"/>
          <w:kern w:val="3"/>
          <w:sz w:val="24"/>
          <w:szCs w:val="24"/>
          <w:lang w:eastAsia="lt-LT"/>
        </w:rPr>
        <w:t xml:space="preserve">, </w:t>
      </w:r>
      <w:r w:rsidRPr="00980165">
        <w:rPr>
          <w:rFonts w:ascii="Times New Roman" w:eastAsia="Times New Roman" w:hAnsi="Times New Roman" w:cs="Times New Roman"/>
          <w:kern w:val="3"/>
          <w:sz w:val="24"/>
          <w:szCs w:val="24"/>
          <w:lang w:eastAsia="lt-LT"/>
        </w:rPr>
        <w:t xml:space="preserve">S. M. </w:t>
      </w:r>
      <w:r w:rsidRPr="00980165">
        <w:rPr>
          <w:rFonts w:ascii="Times New Roman" w:eastAsia="Times New Roman" w:hAnsi="Times New Roman" w:cs="Times New Roman"/>
          <w:color w:val="000000"/>
          <w:kern w:val="3"/>
          <w:sz w:val="24"/>
          <w:szCs w:val="24"/>
          <w:lang w:eastAsia="lt-LT"/>
        </w:rPr>
        <w:t xml:space="preserve">-  dalyvavo Spaudos rūmų ir RTV komiteto (LRT) pastatų šturme.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TSRS vykdyta didelio masto ir sisteminga agresija prieš nepriklausomybę atkūrusios Lietuvos civilius gyventojus 1991 metais konstatuota ne tik Lietuvos bet ir Europos Žmogaus Teisių Teismo sprendimuose, o būtent:</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 Vilniaus apygardos teismo 1999 m. rugpjūčio 23 d. nuosprendyje nurodyta, kad:  „TSRS vykdyta agresija buvo bandymas jėga nuversti teisėtą Lietuvos valdžią. Tam pritarė aukščiausia TSRS politinė ir karinė vadovybė, o karinės jėgos panaudojimą kurstė LKP/TSKP, kurios vadovai ir jos sukurtų organizacijų vadovai žinojo šios organizacijos antivalstybinius tikslus, žinojo, kad organizacija sukurta ir veikia vykdydama TSRS ir TSKP vadovybės užduotis, siekiant sutrikdyti Lietuvos Respublikos Laikinuoju Pagrindiniu Įstatymu paremtą valstybinę ar visuomeninę tvarką, neteisėtomis priemonėmis apriboti suverenias Lietuvos valstybės galias, pritarė šiems tikslams ir patys aktyviai veikė juos įgyvendinant. 1990 m. pabaigoje – 1991 m. pradžioje suaktyvino savo veiklą ir bandė įvykdyti perversmą, viešais raginimais smurtu pažeisti Lietuvos Respublikos suverenitetą bei nuversti valstybinę valdžią, jie kurstė TSRS vadovybę kariuomenės pagalba nuversti Lietuvos valdžią, skatino tam savo šalininkus, baugino valstybės gyventojus. 1991 m. sausio 11 d. prasidėjo atvira TSRS agresija – TSRS kariuomenė, ginkluota koviniais šaunamaisiais ginklais, sunkiąja karine technika, specialiomis ir sprogstamosiomis priemonėmis Vilniuje jėga užgrobė Krašto apsaugos departamento administracinį pastatą ir Spaudos rūmus. Spaudos rūmų užpuolimo metu buvo padaryti kūno sužalojimai penkiasdešimt keturiems iš susirinkusiųjų gynėjų bei patalpų darbuotojų. 1991 m. sausio 13 d. Televizijos bokšto ir Lietuvos radijo ir televizijos komiteto užgrobimo metu tyčia buvo nužudyta trylika asmenų, nužudymai padaryti pavojingu daugelio žmonių gyvybei būdu (šaudant į minią) ir ypač žiauriai (sprogdinant, traiškant žmones karine technika), o nukentėjusieji žuvo vykdydami visuomenines pareigas (gynė savo valstybę)“;  „TSRS vadovybė kartu su Lietuvos komunistų partija, siekdama grąžinti Lietuvą į TSRS sudėtį, naudojosi TSRS valstybinės valdžios ir valdymo organais: TSRS valstybės saugumo komiteto, TSRS gynybos ministerijos, TSRS vidaus reikalų ministerijos padaliniais ir kariniais daliniais, dislokuotais Lietuvoje ir už jos ribų. Prie Televizijos bokšto, Radijo ir televizijos pastatų šiuos objektus gynusius civilius žmones sužalojo TSRS kariuomenės, VRM ir VSK kariškiai, kurie tiesiogiai buvo šių nusikaltimų vykdytojai“.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Nagrinėjamos bylos istorinį ir politinį kontekstą apibendrino Europos Žmogaus teisių teismas 2008 m. vasario 19 d., sprendime, priimtame byloje „K., B. ir B. prieš Lietuvą“ ir jį išdėstė taip: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 1939 m. rugpjūčio 23 d. Stalino vadovaujama Tarybų Sąjunga (toliau tekste kartais vadinama TSRS) pasirašė nepuolimo sutartį su hitlerine Vokietija (Molotovo-Ribentropo paktą). Pagal papildomą slaptąjį protokolą, šalių patvirtintą 1939 m. rugpjūčio 23 d. ir pakeistą 1939 m. rugsėjo 28 d., Baltijos valstybės buvo priskirtos TSRS interesų sferai tuo atveju, jeigu ateityje įvyktų šių, tuo metu buvusių nepriklausomų, valstybių teritoriniai ir politiniai pertvarkymai. Įteikusi ultimatumą, reikalaujantį įleisti neapibrėžtą kiekį sovietinių karinių dalinių apsistoti Baltijos šalyse, 1940 m. birželio 15 d. sovietų kariuomenė įsiveržė į Lietuvą. Lietuvos Vyriausybė buvo nuversta ir Tarybų Sąjungos Komunistų Partijos (TSKP), vienintelės TSRS partijos, nurodymu buvo suformuota nauja vyriausybė. 1940 m. rugpjūčio 3 d. Tarybų Sąjunga užbaigė Lietuvos aneksiją, priimdama aktą, kuriuo Lietuva buvo inkorporuota į TSRS sudėtį ir pavadinta Tarybų Sąjungos dalimi – Lietuvos Tarybų Socialistine Respublika (LTSR). LTSR Vyriausybę paskyrė ir kontroliavo TSKP regioninis padalinys Lietuvos Komunistų Partija (LKP).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Devintojo dešimtmečio pabaigoje Lietuvoje, kaip ir kitose Rytų Europos šalyse, ėmė reikštis socialinis spaudimas dėl politinio gyvenimo demokratizavimo. Tarybų Sąjungoje įvedus saviraiškos laisvę, Lietuvoje ėmė formuotis masiniai politiniai judėjimai, kurie smerkė šalies aneksiją ir skelbė, kad reikia kurti naują visuomenę, </w:t>
      </w:r>
      <w:r w:rsidRPr="00980165">
        <w:rPr>
          <w:rFonts w:ascii="Times New Roman" w:eastAsia="Times New Roman" w:hAnsi="Times New Roman" w:cs="Times New Roman"/>
          <w:i/>
          <w:iCs/>
          <w:kern w:val="3"/>
          <w:sz w:val="24"/>
          <w:szCs w:val="24"/>
          <w:lang w:eastAsia="lt-LT"/>
        </w:rPr>
        <w:t xml:space="preserve">inter alia </w:t>
      </w:r>
      <w:r w:rsidRPr="00980165">
        <w:rPr>
          <w:rFonts w:ascii="Times New Roman" w:eastAsia="Times New Roman" w:hAnsi="Times New Roman" w:cs="Times New Roman"/>
          <w:kern w:val="3"/>
          <w:sz w:val="24"/>
          <w:szCs w:val="24"/>
          <w:lang w:eastAsia="lt-LT"/>
        </w:rPr>
        <w:t xml:space="preserve">paremtą Lietuvos identitetu ir vertybėmis, pabrėžiant poreikį atkurti valstybės nepriklausomybę.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- 1989 m. gruodžio 24 d. TSRS liaudies deputatų suvažiavime buvo priimtas nutarimas „Dėl 1939 m. Tarybų Sąjungos ir Vokietijos nepuolimo sutarties politinio ir teisinio įvertinimo“. Sutartis buvo pripažinta neteisėta ir negaliojančia nuo pat jos pasirašymo dienos. Nutarime buvo skelbiama, kad teritorijų padalijimas į Tarybų Sąjungos ir Vokietijos įtakos sferas prieštaravo kelių kitų šalių, tokių kaip Baltijos valstybės, suverenitetui ir nepriklausomybei. Po šio nutarimo LTSR Aukščiausioji Taryba 1990 m. vasario 7 d. priėmė nutarimą, kuriuo Lietuvos įtraukimas į TSRS sudėtį 1940 m. buvo paskelbtas neteisėtu.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- 1989 m. pabaigoje LKP nusprendė atsiskirti nuo TSKP. Naujoji LKP iš karto paskelbė remianti Lietuvos nepriklausomybę ir daugiapartinę politinę sistemą. Tuo pačiu metu buvusios LKP narių mažuma sukūrė naują partiją LKP/TSKP. Vienas iš jos politinės programos tikslų buvo išlaikyti Lietuvą TSRS sudėtyje.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Pirmieji nepriklausomi parlamentiniai rinkimai Lietuvoje įvyko 1990 m. vasario 24 d. dar valdant sovietams. Į Aukščiausiąją Tarybą (Parlamentą) nebuvo išrinktas nei vienas LKP/TSKP narys.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- 1990 m. kovo 11 d. naujai išrinkta Aukščiausioji Taryba priėmė Lietuvos nepriklausomos valstybės atkūrimo aktą, kuriuo Lietuvos Respublika buvo vėl paskelbta nepriklausoma ir suverenia valstybe, o Lietuvos įjungimas į TSRS buvo pripažintas negaliojančiu. Aukščiausioji Taryba taip pat atkūrė tam tikras 1938 m. Lietuvos Konstitucijos nuostatas ir priėmė Laikinąjį pagrindinį įstatymą, kuriame buvo numatyti Lietuvos valstybės konstituciniai principai. Tą pačią dieną Aukščiausioji Taryba patvirtino Lietuvos Respublikos Vyriausybę ir paskelbė, kad galioja visi ankstesni įstatymai ir teisės aktai, neprieštaraujantys Laikinajam pagrindiniam įstatymui.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Tarybų Sąjunga daug kartų spaudė Lietuvą atsisakyti nepriklausomybės ir 1990 m. balandžio 14 d. pareikalavo panaikinti „Kovo įstatymus“. Nepaklusus šiam reikalavimui, iš karto buvo pradėta ekonominė blokada. Ieškodama kompromiso, 1990 m. balandžio 18 d. Aukščiausioji Taryba priėmė nutarimą „Dėl Lietuvos Respublikos ir Tarybų Socialistinių Respublikų Sąjungos santykių plėtojimo“, kuriame buvo skelbiama, kad preliminarių parlamentinių konsultacijų tarp šalių, jeigu jos prasidėtų, laikotarpiu iki 1990 m. gegužės 1 d. Lietuva nepriims naujų politinių teisės aktų. TSRS į tai nereagavo. Taigi, Vyriausybės atsakovė manymu, šis nutarimas neįsigaliojo.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1990 m. gegužės 23 d. Lietuvos Respublikos Aukščiausioji Taryba paskelbė, kad prasidėjus deryboms su Tarybų Sąjunga, bus laikinai sustabdyti 1990 m. kovo 11 d. teisės aktų realizavimo veiksmai ir sprendimai. Tokiu būdu buvo siekiama išspręsti klausimus, kylančius dėl nepriklausomos Lietuvos valstybės atkūrimo. Tačiau vėlgi, pasak Vyriausybės, šis sustabdymas neįsigaliojo, kadangi Tarybų Sąjunga neatsiuntė formalaus atsakymo Lietuvos valdžios institucijoms.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1990 m. birželio 27 d. Kremliuje, Maskvoje, įvyko dviejų valstybių vadovų susitikimas. Tuometinis Tarybų Sąjungos Prezidentas M. G. atsisakė atšaukti ekonominę blokadą, kadangi jis nesutiko, jog Lietuvos nepriklausomos valstybės atkūrimo akto „moratoriumas“ yra įmanomas. 1990 m. liepos 12 d. Lietuvos Aukščiausioji Taryba kreipėsi į TSRS Aukščiausiąją Tarybą, prašydama paskelbti neteisėta 1940 m. rugpjūčio 3 d. aneksiją ir išbraukti Lietuvos vardą iš Tarybų Sąjungos Konstitucijos.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1990 m. birželio 29 d. Aukščiausioji Taryba priėmė pareiškimą, kuriuo paskelbė sustabdanti iš Lietuvos nepriklausomos valstybės atkūrimo akto kylančius teisinius veiksmus, prasidėjus formalioms deryboms su Tarybų Sąjunga. Tačiau šios derybos neįvyko, todėl 1990 m. gruodžio 28 d. Aukščiausioji Taryba sąlyginį moratoriumą paskelbė nebegaliojančiu. Moratoriumas, kuris, pasak Vyriausybės, bet kuriuo atveju neįsigaliojo, neturėjo įtakos paties Akto teisėtumui.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- 1990 m. lapkričio 10 d. buvo pakeistas Baudžiamojo kodekso 70 straipsnis, kuriuo, </w:t>
      </w:r>
      <w:r w:rsidRPr="00980165">
        <w:rPr>
          <w:rFonts w:ascii="Times New Roman" w:eastAsia="Times New Roman" w:hAnsi="Times New Roman" w:cs="Times New Roman"/>
          <w:i/>
          <w:iCs/>
          <w:kern w:val="3"/>
          <w:sz w:val="24"/>
          <w:szCs w:val="24"/>
          <w:lang w:eastAsia="lt-LT"/>
        </w:rPr>
        <w:t>inter alia</w:t>
      </w:r>
      <w:r w:rsidRPr="00980165">
        <w:rPr>
          <w:rFonts w:ascii="Times New Roman" w:eastAsia="Times New Roman" w:hAnsi="Times New Roman" w:cs="Times New Roman"/>
          <w:kern w:val="3"/>
          <w:sz w:val="24"/>
          <w:szCs w:val="24"/>
          <w:lang w:eastAsia="lt-LT"/>
        </w:rPr>
        <w:t xml:space="preserve">, buvo numatytas draudimas trikdyti Lietuvos Respublikos konstitucinę tvarką, skirtingai nuo ankstesnio antisovietinės veiklos draudimo.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- 1991 m. sausio 10 d. TSRS Prezidentas G. viešai pareikalavo, kad Lietuvos Respublikos Aukščiausioji Taryba „nedelsiant atstatytų TSRS ir LTSR Konstitucijų juridinę galią Lietuvoje“.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  1991 m. sausio 11 d. LKP/TSKP nusiuntė Lietuvos Vyriausybei ultimatumą, reikalaudama laikytis TSRS Prezidento pareiškimo. Priešingu atveju, LKP/TSKP skelbė įsteigsianti „Lietuvos nacionalinio gelbėjimo komitetą“, „kuris pasirūpins LTSR ateities klausimais“. 1991 m. sausio 14 d. Aukščiausioji Taryba paskelbė minėto komiteto veiklą neteisėta, antikonstitucine, antivalstybine ir nusikalstama, tokios veiklos dalyviai buvo perspėti, kad jie atsakys pagal Lietuvos Respublikos įstatymus.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- 1991 m. sausio 11-13 d. sovietinė kariuomenė vykdė karines operacijas prieš Lietuvos Vyriausybę. Sovietų karinės pajėgos jėga okupavo Krašto apsaugos ministerijos pastatą, Vilniaus televizijos bokštą, Lietuvos nacionalinio radijo ir televizijos pastatą ir Vilniaus geležinkelio stotį. Sovietų kariuomenė taip pat mėgino užimti Lietuvos Parlamento rūmus ir kitas valstybės valdymo įstaigas. Lietuvos Respublikos institucijų ginti susirinko didžiulės minios vietos gyventojų. Trylika Lietuvos civilių gyventojų žuvo ir virš tūkstančio buvo sužeisti konfliktų su sovietine kariuomene metu 1991 metų naktį iš sausio 12-osios į 13-ąją.</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u w:val="single"/>
        </w:rPr>
      </w:pPr>
      <w:r w:rsidRPr="00980165">
        <w:rPr>
          <w:rFonts w:ascii="Times New Roman" w:hAnsi="Times New Roman" w:cs="Times New Roman"/>
          <w:color w:val="000000"/>
          <w:sz w:val="24"/>
          <w:szCs w:val="24"/>
        </w:rPr>
        <w:t>- 1991 m. vasario 9 d. Lietuvoje nacionaliniu mastu buvo surengtas plebiscitas, kurio metu visuomenės buvo prašoma atsakyti, ar ji pritaria tokiam teiginiui: „Lietuvos valstybė yra nepriklausoma ir demokratinė respublika“. Daugiau kaip trys ketvirtadaliai referendume dalyvavusių asmenų į klausimą atsakė teigiamai. 1991 m. vasario 11 d. Aukščiausioji Taryba priėmė įstatymą, kuriame numatyta, kad teiginys „Lietuvos valstybė yra nepriklausoma demokratinė respublika“ yra pamatinis konstitucinis valstybės principas.</w:t>
      </w:r>
      <w:r w:rsidRPr="00980165">
        <w:rPr>
          <w:rFonts w:ascii="Times New Roman" w:hAnsi="Times New Roman" w:cs="Times New Roman"/>
          <w:color w:val="000000"/>
          <w:sz w:val="24"/>
          <w:szCs w:val="24"/>
          <w:u w:val="single"/>
        </w:rPr>
        <w:t xml:space="preserve">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- 1991 m. rugpjūčio 19 d. Maskvoje bandytas įvykdyti perversmas – pučas. Pučistai, pasivadinę Valstybiniu ypatingosios padėties komitetu, paskelbė, kad </w:t>
      </w:r>
      <w:r w:rsidRPr="00980165">
        <w:rPr>
          <w:rFonts w:ascii="Times New Roman" w:hAnsi="Times New Roman" w:cs="Times New Roman"/>
          <w:sz w:val="24"/>
          <w:szCs w:val="24"/>
        </w:rPr>
        <w:t xml:space="preserve">Prezidentas G. </w:t>
      </w:r>
      <w:r w:rsidRPr="00980165">
        <w:rPr>
          <w:rFonts w:ascii="Times New Roman" w:hAnsi="Times New Roman" w:cs="Times New Roman"/>
          <w:color w:val="000000"/>
          <w:sz w:val="24"/>
          <w:szCs w:val="24"/>
        </w:rPr>
        <w:t xml:space="preserve">nušalinamas nuo pareigų, paskyrė save vienintele valdžia ir įvedė ypatingąją padėtį tam tikruose TSRS regionuose. Po dviejų dienų pučistų perversmas žlugo.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4"/>
          <w:szCs w:val="24"/>
        </w:rPr>
      </w:pPr>
      <w:r w:rsidRPr="00980165">
        <w:rPr>
          <w:rFonts w:ascii="Times New Roman" w:hAnsi="Times New Roman" w:cs="Times New Roman"/>
          <w:color w:val="000000"/>
          <w:sz w:val="24"/>
          <w:szCs w:val="24"/>
        </w:rPr>
        <w:t xml:space="preserve">- 1991 m. rugpjūčio ir rugsėjo mėnesiais naujoji Lietuvos Vyriausybė sulaukė diplomatinio pripažinimo, </w:t>
      </w:r>
      <w:r w:rsidRPr="00980165">
        <w:rPr>
          <w:rFonts w:ascii="Times New Roman" w:hAnsi="Times New Roman" w:cs="Times New Roman"/>
          <w:i/>
          <w:iCs/>
          <w:color w:val="000000"/>
          <w:sz w:val="24"/>
          <w:szCs w:val="24"/>
        </w:rPr>
        <w:t xml:space="preserve">inter alia </w:t>
      </w:r>
      <w:r w:rsidRPr="00980165">
        <w:rPr>
          <w:rFonts w:ascii="Times New Roman" w:hAnsi="Times New Roman" w:cs="Times New Roman"/>
          <w:color w:val="000000"/>
          <w:sz w:val="24"/>
          <w:szCs w:val="24"/>
        </w:rPr>
        <w:t xml:space="preserve">iš TSRS, Europos Bendrijų bei Jungtinių Amerikos Valstijų. TSRS buvo 60-oji, kuri pripažino Lietuvos Respubliką kaip tarptautinės teisės subjektą ir suverenią valstybę, kaip ji yra apibrėžta „1990 m. kovo 11 d. pagrindiniuose aktuose“. TSRS panaikino 1940 m. įstatymą, kuriuo Lietuva buvo inkorporuota į TSRS sudėtį. </w:t>
      </w:r>
    </w:p>
    <w:p w:rsidR="00980165" w:rsidRPr="00980165" w:rsidRDefault="00980165" w:rsidP="00980165">
      <w:pPr>
        <w:autoSpaceDE w:val="0"/>
        <w:autoSpaceDN w:val="0"/>
        <w:adjustRightInd w:val="0"/>
        <w:spacing w:after="0" w:line="240" w:lineRule="auto"/>
        <w:ind w:firstLine="851"/>
        <w:jc w:val="both"/>
        <w:rPr>
          <w:rFonts w:ascii="Times New Roman" w:hAnsi="Times New Roman" w:cs="Times New Roman"/>
          <w:color w:val="000000"/>
          <w:sz w:val="23"/>
          <w:szCs w:val="23"/>
        </w:rPr>
      </w:pPr>
      <w:r w:rsidRPr="00980165">
        <w:rPr>
          <w:rFonts w:ascii="Times New Roman" w:hAnsi="Times New Roman" w:cs="Times New Roman"/>
          <w:color w:val="000000"/>
          <w:sz w:val="24"/>
          <w:szCs w:val="24"/>
        </w:rPr>
        <w:t>-  1990 m. liepos 2 d. Teisingumo ministerija atmetė prašymą įregistruoti „LTSR piliečių komitetą“, kadangi jo tikslai laikyti nesuderinamais su Laikinuoju pagrindiniu įstatymu. 1991 m. rugpjūčio 22 d. Aukščiausioji Taryba priėmė nutarimą dėl LKP/TSKP veiklos Lietuvoje. Šiuo nutarimu buvo patvirtintas LKP/TSKP neteisėtumas ir imtasi priemonių užtikrinti, kad ši organizacija būtų likviduota ir sugrąžintas turtas, kurį minėta partija bei jos antrinės organizacijos buvo konfiskavusios su sovietinių karinių dalinių pagalba “.</w:t>
      </w:r>
      <w:r w:rsidRPr="00980165">
        <w:rPr>
          <w:rFonts w:ascii="Times New Roman" w:hAnsi="Times New Roman" w:cs="Times New Roman"/>
          <w:color w:val="000000"/>
          <w:sz w:val="23"/>
          <w:szCs w:val="23"/>
        </w:rPr>
        <w:t xml:space="preserv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Lietuvos Respublikos Konstitucinis Teismas 2013 m. vasario 22 d. nutarime konstatavo,  jog „1990 m. kovo 11 d. Akto nuostatos, kad yra atstatomas 1940 metais svetimos jėgos panaikintas Lietuvos Valstybės suvereninių galių vykdymas ir nuo šiol Lietuva vėl yra nepriklausoma valstybė“ patvirtina, jog Lietuvos Respublikos nepriklausomybės atkūrimas buvo grindžiamas Lietuvos valstybės tęstinumu, kuris reiškia, kad 1940 m. birželio 15 d. prieš Lietuvos Respubliką pradėta TSRS agresija (</w:t>
      </w:r>
      <w:r w:rsidRPr="00980165">
        <w:rPr>
          <w:rFonts w:ascii="Times New Roman" w:eastAsia="Times New Roman" w:hAnsi="Times New Roman" w:cs="Times New Roman"/>
          <w:i/>
          <w:iCs/>
          <w:color w:val="000000"/>
          <w:kern w:val="3"/>
          <w:sz w:val="24"/>
          <w:szCs w:val="24"/>
          <w:lang w:eastAsia="lt-LT"/>
        </w:rPr>
        <w:t>inter alia</w:t>
      </w:r>
      <w:r w:rsidRPr="00980165">
        <w:rPr>
          <w:rFonts w:ascii="Times New Roman" w:eastAsia="Times New Roman" w:hAnsi="Times New Roman" w:cs="Times New Roman"/>
          <w:color w:val="000000"/>
          <w:kern w:val="3"/>
          <w:sz w:val="24"/>
          <w:szCs w:val="24"/>
          <w:lang w:eastAsia="lt-LT"/>
        </w:rPr>
        <w:t xml:space="preserve"> Lietuvos Respublikos teritorijos okupacija ir aneksija) nepanaikino Lietuvos valstybės, kaip tarptautinės teisės subjekto, ir jos suverenių galių; dėl Lietuvos Respublikos teritorijos okupacijos ir valstybės institucijų sunaikinimo buvo sustabdytas Lietuvos valstybės suverenių galių</w:t>
      </w:r>
      <w:r w:rsidRPr="00980165">
        <w:rPr>
          <w:rFonts w:ascii="Times New Roman" w:eastAsia="Times New Roman" w:hAnsi="Times New Roman" w:cs="Times New Roman"/>
          <w:i/>
          <w:iCs/>
          <w:color w:val="000000"/>
          <w:kern w:val="3"/>
          <w:sz w:val="24"/>
          <w:szCs w:val="24"/>
          <w:lang w:eastAsia="lt-LT"/>
        </w:rPr>
        <w:t>, inter alia</w:t>
      </w:r>
      <w:r w:rsidRPr="00980165">
        <w:rPr>
          <w:rFonts w:ascii="Times New Roman" w:eastAsia="Times New Roman" w:hAnsi="Times New Roman" w:cs="Times New Roman"/>
          <w:color w:val="000000"/>
          <w:kern w:val="3"/>
          <w:sz w:val="24"/>
          <w:szCs w:val="24"/>
          <w:lang w:eastAsia="lt-LT"/>
        </w:rPr>
        <w:t xml:space="preserve"> jos tarptautinių teisių ir įsipareigojimų, vykdymas; 1940 m. rugpjūčio 3 d. TSRS įvykdyta Lietuvos Respublikos teritorijos aneksija, kaip agresijos tęsinys, buvo niekinis aktas, todėl Lietuvos Respublikos teritorija tarptautinės teisės požiūriu buvo okupuota kitos valstybės ir niekada nebuvo teisėta TSRS dalis“.</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Teisėjų kolegija, pripažindama anksčiau pacituotus teismų sprendimus ir jais vadovaudamasi, šios bylos istorinio-politinio konteksto papildomai neanalizuoja ir dėl to nepasisako.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Nagrinėjamos baudžiamosios bylos duomenys patvirtina, kad TSRS bei TSKP vadovai ignoravo Lietuvos Respublikos nepriklausomybės atkūrimo aktą, nepripažino jos nepriklausomybės, o Lietuvos teritoriją  ir toliau neteisėtai laikė TSRS dalimi. 1990 m. kovo 11 d. Nepriklausomybės atkūrimo aktą vertino, kaip prieštaraujantį TSRS Konstitucijai ir ultimatyviai reikalavo atkurti TSRS ir LTSR Konstitucijų galiojimą.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 xml:space="preserve">Neteisėtai Lietuvoje dislokuotos TSRS ginkluotosios pajėgos, nepaisė Lietuvos įstatymų ir net po 1990 m. kovo 11 d., demonstravo savo jėgą išvesdamos karinę techniką, rengdamos karinius paradus. Tokie TSRS ginkluotųjų pajėgų veiksmai neginčijamai patvirtina, kad TSRS politinius santykius su Lietuva rengėsi spręsti jėga.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Remdami ir palaikydami vykdomą politiką, TSRS jėgos struktūrų padaliniai naudojo ginkluotą jėgą dideliu mastu, sistemingai užpuldami civilinės Lietuvos įstaigas, civilius asmenis. Tiek TSRS politinė, tiek ir jėgos struktūrų vadovybė, žinodamos apie neteisėtus kariškių veiksmus ir turėdamos įgaliojimus bei galimybes nutraukti juos, nesiėmė tam jokių priemonių. Priešingai, siekdama tęsti Lietuvos okupaciją ir grąžinti ją į TSRS sudėtį, stengėsi destabilizuoti padėtį Lietuvoje ir vykdė civilių gyventojų bauginimo ir teroro politiką.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 xml:space="preserve">1990 m. kovo 13 d. raštu, Lietuvos Respublikos Aukščiausiosios Tarybos Pirmininkas informavo TSRS Aukščiausiosios Tarybos Pirmininką apie tai, kad nuo 1940 m. birželio 15 d., TSRS ginkluotųjų pajėgų dalinių buvimas Lietuvos teritorijoje neturėjo ir neturi teisinio pagrindo, pakvietė TSRS Vyriausybę artimiausiu ir, abiem šalims palankiu metu, pradėti derybas dėl TSRS ginkluotųjų pajėgų dalinių statuso, dislokavimo ir visiško išvedimo iš Lietuvos Respublikos teritorijos. Nurodė, kad iki to, kol tai nebus išspręsta, TSRS ginkluotosios pajėgos, vidaus, valstybės saugumo ir pasienio kariuomenė Respublikos teritorijoje neturi vykdyti manevrų, perdislokavimo ir esamo kontingento didinimo. Lietuvos Respublikos Aukščiausiosios Tarybos Pirmininkas paprašė TSRS Aukščiausiosios Tarybos Pirmininko duoti atitinkamus nurodymus TSRS Vyriausybei.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Šie ir analogiški Lietuvos Respublikos vadovų prašymai ir pasiūlymai buvo ignoruojami ir toliau buvo reikalaujama atstatyti TSRS Konstitucijos galiojimą Lietuvos teritorijoje. Lietuvai nevykdant ultimatyvių TSRS vadovybės reikalavimų dėl Nepriklausomybės akto pripažinimo neteisėtu ir nepripažįstant TSRS Konstitucijos viršenybės, o TSRS  toliau turint tikslą jėga nuversti teisėtą Lietuvos valdžią, buvo pasitelktos jėgos struktūros.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Anksčiau šiame nuosprendyje aptartų dokumentų turinys neginčijamai patvirtina, kad TSRS ne tik oficialiai reiškė griežtą nepritarimą Lietuvos nepriklausomybės atkūrimui, bet siekdama grąžinti Lietuvą į TSRS sudėtį, nuo 1990 m. kovo 11 d., taikė prievartos priemones (</w:t>
      </w:r>
      <w:r w:rsidRPr="00980165">
        <w:rPr>
          <w:rFonts w:ascii="Times New Roman" w:eastAsia="Times New Roman" w:hAnsi="Times New Roman" w:cs="Times New Roman"/>
          <w:kern w:val="3"/>
          <w:sz w:val="24"/>
          <w:szCs w:val="24"/>
          <w:lang w:eastAsia="lt-LT"/>
        </w:rPr>
        <w:t>Lietuvos piliečių grobimas tarnybai TSRS kariuomenėje, anksčiau TSKP valdytų pastatų užėmimas ir plėšimas</w:t>
      </w:r>
      <w:r w:rsidRPr="00980165">
        <w:rPr>
          <w:rFonts w:ascii="Times New Roman" w:eastAsia="Times New Roman" w:hAnsi="Times New Roman" w:cs="Times New Roman"/>
          <w:i/>
          <w:kern w:val="3"/>
          <w:sz w:val="24"/>
          <w:szCs w:val="24"/>
          <w:lang w:eastAsia="lt-LT"/>
        </w:rPr>
        <w:t xml:space="preserve">, </w:t>
      </w:r>
      <w:r w:rsidRPr="00980165">
        <w:rPr>
          <w:rFonts w:ascii="&amp;quot" w:eastAsia="Times New Roman" w:hAnsi="&amp;quot" w:cs="Times New Roman"/>
          <w:color w:val="000000"/>
          <w:kern w:val="3"/>
          <w:sz w:val="24"/>
          <w:szCs w:val="24"/>
          <w:lang w:eastAsia="lt-LT"/>
        </w:rPr>
        <w:t xml:space="preserve">ekonominė blokada, ir kt.).  1991 m. sausio 11–13 d., buvo pradėta ir vykdoma atvira didelio masto ir sisteminga karinė agresija prieš civilius gyventojus, siekiant išprovokuoti neramumus, ginkluotą konfliktą idant tokio konflikto pretekstu, panaudojant TSRS karines pajėgas, būtų vykdoma tolimesnė plano dalis – nuversti nepriklausomybę atkūrusios Lietuvos valdžią, įvesti TSRS prezidentinį valdymą ir tęsti Lietuvos okupaciją bei aneksiją.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Kolegijos vertinimu, kaltinamųjų padarytos nusikalstamos veikos negali būti vertinamos kaip atsitiktinės ir/ar chaotiškos, kadangi civilių asmenų, saugančių objektus užpuolimus, veikdamos  kartu, vykdė gausios TSRS karinių ir VRM vidaus tarnybų pajėgos bei specialiosios paskirties VSK grupės „A“ padalinys.  Objektų šturmo metu panaudota sunkioji karinė technika: tankai, šarvuočiai, specialiosios ir sprogstamosios priemonės, taip pat koviniai šaunamieji ginklai, šaudmenys. Karinė operacija buvo planuota ir parengta iš anksto, žinant, kad užgrobiamus objektus saugo neginkluoti civiliai asmenys. Karinės operacijos metu civiliai kariškiams nesipriešino ir jų neprovokavo.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Kaltinamųjų ir liudytojų (kariškių), dalyvavusių šturmuojant TV centrą (bokštą) ir LRT (radijo ir televizijos komitetą) teiginius apie tai, kad į juos buvo šaudoma nuo aplinkinių namų stogų, teismas vertina kritiškai, kadangi jų nepatvirtina kiti bylos duomenys. Priešingai, byloje apklaustų nukentėjusiųjų bei liudytojų, taip pat ir ikiteisminio tyrimo metu dalies apklaustų kariškių parodymai neabejotinai patvirtina, kad nė vienas iš objektų gynėjų, o taip pat ir dauguma karinėse atakose dalyvavusių kariškių nematė, kad būtų šaudoma į kariškius, kad civiliai būtų buvę ginkluoti, neblaivūs ir agresyvus.  Be to, po objektų šturmo apžiūrint gretimų namų stogus, nerasta jokių šaudymo ar net buvimo ant stogų pėdsakų. Tuo pačiu atkreiptinas dėmesys į tai, kad siekiant išvengti bent kokio galimo ginkluoto konflikto, net policijos pareigūnai prieš išvykstant prie užimamų objektų buvo nuginkluoti.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Bylos duomenimis nustatyta, kad Spaudos rūmai buvo užimti tik pakartotinio, tą pačią dieną vykdyto šturmo metu, atvykus papildomiems kariniams junginiams, nes pirmojo šturmo metu į pastatą besiveržiantys kariškiai buvo sustabdyti neginkluotų civilių asmenų. Tolimesniam karinės operacijos vykdymui pasirinktas nakties laikas, sunkiosios karinės technikos panaudojimas mieste ir pan. patvirtina, kad TSRS ginkluotosios pajėgos panaudojo neribotus kariavimo būdus ir metodus, kurie sukėlė neatitaisomas pasekmes.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Vertinant faktines objektų užgrobimo aplinkybes, žuvusių ir nukentėjusių asmenų skaičių, nepagrįstais pripažintini kaltinamųjų gynėjų argumentai, kad kariškiai, vykdydami aukštesniųjų vadų nurodymus, tik siekė perimti objektų apsaugą ir neturėjo tikslo sužeisti, juolab nužudyti prie pastatų esančių asmenų ir, kad Lietuva, panaudodama civilius asmenis, kaip „gyvąjį skydą“, pažeidė Tarptautinių sutarčių ir pan. nuostatas, draudžiančias „gyvojo skydo“ panaudojimą ginant objektus. Nė vienas iš to meto Lietuvos vadovų nepatvirtino, kad žmonės prie objektų buvo kviečiami tam, kad savo kūnais pridengtų pastatus nuo jų užgrobimo. Priešingai, tiek valstybės, tiek ir institucijų vadovai nurodė, kad žmonės buvo kviečiami vien tam, kad savo buvimu ir skaičiumi patvirtintų pritarimą Lietuvos nepriklausomybės atkūrimui ir demokratiškai išrinktos valdžios sprendimams ir, kad nebuvo tikimasi, jog karinė TSRS galia bus panaudota prieš taikiai susirinkusius žmones. Šias valstybės vadovų išsakytas pozicijas visiškai patvirtino gyvi likę nukentėjusieji ir liudytojai, kurie nurodė, jog ginti objektų ėjo savo valia, vedini patriotizmo jausmo.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Objektų šturme dalyvavusių kariškių nurodyti duomenys patvirtina, kad operacijos metu buvo naudojami ne tik tušti, bet ir koviniai šoviniai, karinė technika, kad tankai, esant žmonėms greta jų, šaudė tuščiais užtaisais, pavojingai manevravo, akino civilius technikos šviesomis, leido dūmines užsklandas, buvo naudojami sprogstamieji užtaisai ir pan. Šios kaltinamųjų, nukentėjusiųjų bei liudytojų nurodytos aplinkybės patvirtina, kad civilių asmenų aukų ir jų sužeidimų buvo tikimasi, jos buvo planuojamos ir to buvo siekiama. Tokią išvadą teismas daro vertindamas bylos duomenis apie tai, kad vykdydamas vadovybės įsakymą dėl „objektų perėmimo apsaugai“, karinės kolonos vadas kaltinamasis </w:t>
      </w:r>
      <w:r w:rsidRPr="00980165">
        <w:rPr>
          <w:rFonts w:ascii="Times New Roman" w:eastAsia="Times New Roman" w:hAnsi="Times New Roman" w:cs="Times New Roman"/>
          <w:kern w:val="3"/>
          <w:sz w:val="24"/>
          <w:szCs w:val="24"/>
          <w:lang w:eastAsia="lt-LT"/>
        </w:rPr>
        <w:t>V. S.</w:t>
      </w:r>
      <w:r w:rsidRPr="00980165">
        <w:rPr>
          <w:rFonts w:ascii="Times New Roman" w:eastAsia="Times New Roman" w:hAnsi="Times New Roman" w:cs="Times New Roman"/>
          <w:color w:val="000000"/>
          <w:kern w:val="3"/>
          <w:sz w:val="24"/>
          <w:szCs w:val="24"/>
          <w:lang w:eastAsia="lt-LT"/>
        </w:rPr>
        <w:t xml:space="preserve">, sužinojęs apie kelyje esančias automobilių užtvaras, nurodė tankų pulko vadui  kaltinamajam </w:t>
      </w:r>
      <w:r w:rsidRPr="00980165">
        <w:rPr>
          <w:rFonts w:ascii="Times New Roman" w:eastAsia="Times New Roman" w:hAnsi="Times New Roman" w:cs="Times New Roman"/>
          <w:kern w:val="3"/>
          <w:sz w:val="24"/>
          <w:szCs w:val="24"/>
          <w:lang w:eastAsia="lt-LT"/>
        </w:rPr>
        <w:t xml:space="preserve">N. A. </w:t>
      </w:r>
      <w:r w:rsidRPr="00980165">
        <w:rPr>
          <w:rFonts w:ascii="Times New Roman" w:eastAsia="Times New Roman" w:hAnsi="Times New Roman" w:cs="Times New Roman"/>
          <w:color w:val="000000"/>
          <w:kern w:val="3"/>
          <w:sz w:val="24"/>
          <w:szCs w:val="24"/>
          <w:lang w:eastAsia="lt-LT"/>
        </w:rPr>
        <w:t>juos „traiškyti“. Tankų ekipažams buvo nurodyta naudoti dūmines užsklandas, akinti žmones šviesomis, šaudyti išmušamaisiais užtaisais („leidžiamas triukšmas“) ir pan., o tankų ir šarvuotų transporterių ekipažų vadai ir nariai gautus nurodymus vykdė besąlygiškai: traiškė ir stumdė automobilius, griovė tvoras, įvažiavę į žmonių minią, pavojingai manevravo, švietė ryškiais prožektoriais, leido dūmines užsklandas.  Kariškiai mėtė sprogstamuosius paketus, šaudė,  desantininkai naudojo artimos kovos veiksmus, mušė žmones, šaudė jiems virš galvų ir po kojomis. Nukentėjusiems padarytų sužalojimų pobūdis visiškai patvirtina, kad net nebuvo siekiama išvengti civilių asmenų aukų.</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Karinių dalinių pateikti duomenys apie operacijos metu panaudotus šaudmenis yra prieštaringi ir ne visi karinėje atakoje dalyvavę daliniai juos pateikė, todėl darytina pagrįsta išvada, jog tokiu būdu bandoma nuslėpti karinės operacijos dalyvių, ginklų bei ginkluotės skaičių, operacijos mastą ir apimtis.  Akivaizdu, jog siekiant nuslėpti faktus, kad į civilius buvo šaudoma šoviniais, turinčiais išcentruotą kulką (trasuojančiais), kurių naudojimas draudžiamas, sukurta kariškių gynybos versija, jog būtent tokiais šoviniais šaudė civiliai nuo namų stogų ir pan. Tokią išvadą kolegija daro remdamasi ne tik karybos specialisto </w:t>
      </w:r>
      <w:r w:rsidRPr="00980165">
        <w:rPr>
          <w:rFonts w:ascii="&amp;quot" w:eastAsia="Times New Roman" w:hAnsi="&amp;quot" w:cs="Times New Roman"/>
          <w:kern w:val="3"/>
          <w:sz w:val="24"/>
          <w:szCs w:val="24"/>
          <w:lang w:eastAsia="lt-LT"/>
        </w:rPr>
        <w:t xml:space="preserve">J. A. </w:t>
      </w:r>
      <w:r w:rsidRPr="00980165">
        <w:rPr>
          <w:rFonts w:ascii="&amp;quot" w:eastAsia="Times New Roman" w:hAnsi="&amp;quot" w:cs="Times New Roman"/>
          <w:color w:val="000000"/>
          <w:kern w:val="3"/>
          <w:sz w:val="24"/>
          <w:szCs w:val="24"/>
          <w:lang w:eastAsia="lt-LT"/>
        </w:rPr>
        <w:t xml:space="preserve">išvada bei jo duomenimis, nurodytais ikiteisminio tyrimo bei apklausos teismo procese metu, bet ir nukentėjusiųjų bei liudytojų, gynusių TV bokštą ir RTV komitetą, nurodytomis aplinkybėmis. Kartu atkreiptinas dėmesys į tai, kad tik nedidelė dalis kariškių, dalyvavusių objektų šturme, neva matė šaudymą nuo stogų į kariškių pusę ir  girtus, agresyvius bei įvairiomis priemonėmis ginkluotus gynėjus.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Karinę operaciją vykdę kariškiai yra nurodę, jog vykdant objektų perėmimo apsaugai užduotį, šaunamuosius ginklus, tame tarpe šaudant koviniais šoviniais, buvo leista panaudoti tik esant tiesioginei grėsmei jų gyvybei, tačiau nė vienas nėra nurodęs, kad buvo iškilusi reali grėsmė jo gyvybei. Priešingai, ne vienas iš objektų šturme dalyvavusių kariškių yra nurodęs, kad įsakymo panaudoti ginklą nebuvo, kad kariškiai šaudė spontaniškai ir savo iniciatyva. Šie kariškių nurodyti duomenys neabejotinai patvirtina, kad šturmuodami nurodytus objektus su juose dirbančiais ir objektus saugančiais civiliais, kaltinamieji neabejotinai žinojo, kad puola civilinį objektą ir, kad naudodami ginklus, sprogmenis ir kitas priemones, žudo bei žaloja civilius.</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Atsižvelgiant į tai, kas anksčiau išdėstyta, darytina išvada, kad civilių nužudymai ir įvairaus sunkumo laipsnio sužalojimų padarymai karinės operacijos metu, buvo ne atsitiktiniai nusikaltimai, o nuosekli iš anksto suplanuota ir numatyta didelio masto ir sistemingo civilių gyventojų užpuolimo dalis, vykdant TSRS bei jos partinės organizacijos – TSKP politiką, kurios tikslas išlaikyti Lietuvą TSRS sudėtyje.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Nusikaltimų žmoniškumui subjekto specialiuosius požymius lemia kaltinamojo ryšys su valstybe ar organizacija, kurios politiką jis įgyvendina darydamas konkrečias nusikalstamas veikas žmoniškumui.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Pagal tarptautinę teisę nusikaltimų žmoniškumui subjektais gali būti tiek asmenys, einantys oficialias aukštas pareigas valstybėje ir formuojantys valstybės ar organizacijos politiką, tiek eiliniai valstybės pareigūnai, organizacijų nariai ar pavieniai asmenys, veikiantys pagal valstybės pareigūnų įsakymą arba faktiškai veikiantys pagal nusikalstamos politikos reikalavimus – darantys konkrečias veikas žmoniškumui, dalyvaudami didelio masto ar sistemingame civilių užpuolime (Niurnbergo tribunolo statuto 6 straipsnio 1 dalis, 7, 8, 9 straipsniai; Jugoslavijos tribunolo statuto 7 straipsnis; Ruandos tribunolo statuto 6 straipsnis; Romos statuto 25 straipsnis).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color w:val="000000"/>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 xml:space="preserve">Anksčiau minėtame 1990 m. kovo 13 d., Aukščiausiosios Tarybos pirmininko </w:t>
      </w:r>
      <w:r w:rsidRPr="00980165">
        <w:rPr>
          <w:rFonts w:ascii="Times New Roman" w:eastAsia="SimSun, 宋体" w:hAnsi="Times New Roman" w:cs="Times New Roman"/>
          <w:kern w:val="3"/>
          <w:sz w:val="24"/>
          <w:szCs w:val="24"/>
          <w:lang w:eastAsia="zh-CN" w:bidi="hi-IN"/>
        </w:rPr>
        <w:t xml:space="preserve">V. L. </w:t>
      </w:r>
      <w:r w:rsidRPr="00980165">
        <w:rPr>
          <w:rFonts w:ascii="Times New Roman" w:eastAsia="SimSun, 宋体" w:hAnsi="Times New Roman" w:cs="Times New Roman"/>
          <w:color w:val="000000"/>
          <w:kern w:val="3"/>
          <w:sz w:val="24"/>
          <w:szCs w:val="24"/>
          <w:lang w:eastAsia="zh-CN" w:bidi="hi-IN"/>
        </w:rPr>
        <w:t xml:space="preserve">„Kreipimesi į TSRS Aukščiausiosios Tarybos Pirmininką“ </w:t>
      </w:r>
      <w:r w:rsidRPr="00980165">
        <w:rPr>
          <w:rFonts w:ascii="Times New Roman" w:eastAsia="SimSun, 宋体" w:hAnsi="Times New Roman" w:cs="Times New Roman"/>
          <w:bCs/>
          <w:color w:val="000000"/>
          <w:kern w:val="3"/>
          <w:sz w:val="24"/>
          <w:szCs w:val="24"/>
          <w:lang w:eastAsia="zh-CN" w:bidi="hi-IN"/>
        </w:rPr>
        <w:t>pabrėžiama, kad</w:t>
      </w:r>
      <w:r w:rsidRPr="00980165">
        <w:rPr>
          <w:rFonts w:ascii="Times New Roman" w:eastAsia="SimSun, 宋体" w:hAnsi="Times New Roman" w:cs="Times New Roman"/>
          <w:color w:val="000000"/>
          <w:kern w:val="3"/>
          <w:sz w:val="24"/>
          <w:szCs w:val="24"/>
          <w:lang w:eastAsia="zh-CN" w:bidi="hi-IN"/>
        </w:rPr>
        <w:t xml:space="preserve"> Lietuvos Respublikos vyriausybė rūpinsis TSRS ginkluotųjų pajėgų karių, karininkų ir jų šeimų saugumu Lietuvoje ir tai, kad už Lietuvos ribų esantys Lietuvos Respublikos piliečiai – kareiviai, karininkai ir jų šeimos taip pat turi būti apsaugoti ir nedelsiant sugrąžinti į Lietuvą.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color w:val="000000"/>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 xml:space="preserve">Šiuo kreipimusi Lietuvos Respublikos Aukščiausioji Taryba, kaip suverenių galių reiškėja Lietuvos Respublikos teritorijoje, ne tik pranešė TSRS vadovams apie nepriklausomybės atstatymą Lietuvoje, bet ir aiškiai išreiškė savo valią, t. y. uždraudė bet kokius TSRS jėgos struktūrų veiksmus Lietuvos Respublikos teritorijoje.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 xml:space="preserve">Vien jau tai, kad TSRS Liaudies deputatų suvažiavimas 1989 m. gruodžio 24 d. nutarimu buvo pripažinęs neteisėtu Molotovo – Ribentropo sandėrį  - visus ginčus, kilusius su Lietuvos Respublikos valstybe ir jos organizacijomis, TSRS valstybė ir jos organizacijos privalėjo spręsti tik taikiais būdais ir taikiomis priemonėmis, susilaikant nuo grasinimų ir jėgos panaudojimo. Nežiūrint į tai, </w:t>
      </w:r>
      <w:r w:rsidRPr="00980165">
        <w:rPr>
          <w:rFonts w:ascii="Times New Roman" w:eastAsia="SimSun, 宋体" w:hAnsi="Times New Roman" w:cs="Times New Roman"/>
          <w:kern w:val="3"/>
          <w:sz w:val="24"/>
          <w:szCs w:val="24"/>
          <w:lang w:eastAsia="zh-CN" w:bidi="hi-IN"/>
        </w:rPr>
        <w:t xml:space="preserve">1990 m. kovo 15 d., tas pats TSRS Liaudies deputatų suvažiavimas, ignoruodamas tarptautinės teisės normas, nutarimu „Dėl Lietuvos TSR Aukščiausiosios Tarybos 1990 m. kovo 11-12 dienų nutarimų“, paskelbė negaliojančiais Lietuvos Respublikos nepriklausomybės atkūrimo aktus ir tuo išreiškė oficialią TSRS valstybės politiką, kuria toliau buvo siekiama Lietuvą grąžinti į TSRS sudėtį.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kern w:val="3"/>
          <w:sz w:val="24"/>
          <w:szCs w:val="24"/>
          <w:lang w:eastAsia="zh-CN" w:bidi="hi-IN"/>
        </w:rPr>
        <w:t xml:space="preserve">Lietuvos Respublikos įstatymų ignoravimas ir jos aneksijos tęsimas, 1991 m.  peraugo į atvirą agresiją, kurios metu buvo vykdomi civilių asmenų užpuolimai, žalojimai, nužudymai, neteisėti sulaikymai, t.y. buvo daromi nusikaltimai žmoniškumui, taip kaip juos apibrėžia tarptautinė humanitarinė teisė.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1990 m. kovo 27 d.</w:t>
      </w:r>
      <w:r w:rsidRPr="00980165">
        <w:rPr>
          <w:rFonts w:ascii="Times New Roman" w:eastAsia="SimSun, 宋体" w:hAnsi="Times New Roman" w:cs="Times New Roman"/>
          <w:b/>
          <w:color w:val="000000"/>
          <w:kern w:val="3"/>
          <w:sz w:val="24"/>
          <w:szCs w:val="24"/>
          <w:lang w:eastAsia="zh-CN" w:bidi="hi-IN"/>
        </w:rPr>
        <w:t xml:space="preserve"> </w:t>
      </w:r>
      <w:r w:rsidRPr="00980165">
        <w:rPr>
          <w:rFonts w:ascii="Times New Roman" w:eastAsia="SimSun, 宋体" w:hAnsi="Times New Roman" w:cs="Times New Roman"/>
          <w:color w:val="000000"/>
          <w:kern w:val="3"/>
          <w:sz w:val="24"/>
          <w:szCs w:val="24"/>
          <w:lang w:eastAsia="zh-CN" w:bidi="hi-IN"/>
        </w:rPr>
        <w:t>LR AT Pirmininko ir Lietuvos Respublikos Ministrų tarybos Pirmininkės</w:t>
      </w:r>
      <w:r w:rsidRPr="00980165">
        <w:rPr>
          <w:rFonts w:ascii="Times New Roman" w:eastAsia="SimSun, 宋体" w:hAnsi="Times New Roman" w:cs="Times New Roman"/>
          <w:b/>
          <w:color w:val="000000"/>
          <w:kern w:val="3"/>
          <w:sz w:val="24"/>
          <w:szCs w:val="24"/>
          <w:lang w:eastAsia="zh-CN" w:bidi="hi-IN"/>
        </w:rPr>
        <w:t xml:space="preserve"> </w:t>
      </w:r>
      <w:r w:rsidRPr="00980165">
        <w:rPr>
          <w:rFonts w:ascii="Times New Roman" w:eastAsia="SimSun, 宋体" w:hAnsi="Times New Roman" w:cs="Times New Roman"/>
          <w:color w:val="000000"/>
          <w:kern w:val="3"/>
          <w:sz w:val="24"/>
          <w:szCs w:val="24"/>
          <w:lang w:eastAsia="zh-CN" w:bidi="hi-IN"/>
        </w:rPr>
        <w:t>pasirašytoje</w:t>
      </w:r>
      <w:r w:rsidRPr="00980165">
        <w:rPr>
          <w:rFonts w:ascii="Times New Roman" w:eastAsia="SimSun, 宋体" w:hAnsi="Times New Roman" w:cs="Times New Roman"/>
          <w:b/>
          <w:color w:val="000000"/>
          <w:kern w:val="3"/>
          <w:sz w:val="24"/>
          <w:szCs w:val="24"/>
          <w:lang w:eastAsia="zh-CN" w:bidi="hi-IN"/>
        </w:rPr>
        <w:t xml:space="preserve"> </w:t>
      </w:r>
      <w:r w:rsidRPr="00980165">
        <w:rPr>
          <w:rFonts w:ascii="Times New Roman" w:eastAsia="SimSun, 宋体" w:hAnsi="Times New Roman" w:cs="Times New Roman"/>
          <w:color w:val="000000"/>
          <w:kern w:val="3"/>
          <w:sz w:val="24"/>
          <w:szCs w:val="24"/>
          <w:lang w:eastAsia="zh-CN" w:bidi="hi-IN"/>
        </w:rPr>
        <w:t xml:space="preserve">„Aukštojoje Vyriausybinėje Notoje“ nurodyta, kad TSRS ginkluotosios pajėgos Lietuvos Respublikos teritorijoje neteisėtai vykdo civilinių objektų užgrobimus, kad 1990 m. kovo 27 d.,  nakties metu buvo pagrobti Lietuvos piliečiai, globojami Valstybės ir Raudonojo Kryžiaus. Protestuodami prieš tokius veiksmus, Lietuvos valstybės vadovai pareikalavo sugrąžinti pagrobtus piliečius ir pradėti derybas tarp Lietuvos ir TSRS vyriausybių, neutralioje teritorijoje. TSRS vadovai buvo informuoti, kad Lietuva yra taiki beginklė valstybė, galinti agresoriui priešintis tik moralės jėga.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1990 m. balandžio 5 d. paskelbtas LR AT pareiškimas „Dėl agresyvių  TSRS ir jų ginkluotųjų pajėgų veiksmų prieš Lietuvą, jos žmones, tarptautinių komunikacijų blokavimą bei užsienio diplomatų, žurnalistų veiklos draudimą“.</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color w:val="000000"/>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 xml:space="preserve">1990 m. gegužės 8 d. TSRS Aukščiausioji Taryba informuota  apie tai, kad 1990 m. balandžio 20 d. TSRS karinio dalinio kariškiai, vadovaujami papulkininkio </w:t>
      </w:r>
      <w:r w:rsidRPr="00980165">
        <w:rPr>
          <w:rFonts w:ascii="Times New Roman" w:eastAsia="SimSun, 宋体" w:hAnsi="Times New Roman" w:cs="Times New Roman"/>
          <w:kern w:val="3"/>
          <w:sz w:val="24"/>
          <w:szCs w:val="24"/>
          <w:lang w:eastAsia="zh-CN" w:bidi="hi-IN"/>
        </w:rPr>
        <w:t>S. F.</w:t>
      </w:r>
      <w:r w:rsidRPr="00980165">
        <w:rPr>
          <w:rFonts w:ascii="Times New Roman" w:eastAsia="SimSun, 宋体" w:hAnsi="Times New Roman" w:cs="Times New Roman"/>
          <w:color w:val="000000"/>
          <w:kern w:val="3"/>
          <w:sz w:val="24"/>
          <w:szCs w:val="24"/>
          <w:lang w:eastAsia="zh-CN" w:bidi="hi-IN"/>
        </w:rPr>
        <w:t>, Vilniuje užpuolė Lietuvos leidybos įmonės „Spauda“ žurnalų gamybos cechą, redakcijų patalpas, sumušė darbuotojus, draugovininkus žaliais raiščiais. Lietuvos Respublikos Aukščiausiosios Tarybos Pirmininkas paprašė TSRS Aukščiausiosios Tarybos deputatų, įvertinti šiuos nusikaltimus, pareikalauti iš TSRS generalinio prokuroro ir gynybos ministro, kad kalti asmenys būtų patraukti baudžiamojon ar drausminėn atsakomybėn bei imtis priemonių, kad provokaciniai ir smurtiniai TSRS ginkluotųjų pajėgų veiksmai nepasikartotų ateityje.</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kern w:val="3"/>
          <w:sz w:val="24"/>
          <w:szCs w:val="24"/>
          <w:lang w:eastAsia="zh-CN" w:bidi="hi-IN"/>
        </w:rPr>
        <w:t>Šie, kaip ir kiti Aukščiausiosios Tarybos ir Lietuvos Respublikos Vyriausybės kreipimaisi ir pareiškimai buvo ignoruojami. 1990 – 1991 m. TSRS ginkluotųjų pajėgų buvimas Lietuvoje ir karinių operacijų vykdymas prieš Lietuvos Respubliką buvo ne kas kita, kaip 1940 metais prasidėjusios agresijos tąsa ir laikomas agresijos aktu pagal 1974 m. Jungtinių Tautų Generalinės Asamblėjos rezoliuciją dėl agresijos apibrėžimo (3 straipsnio e punktas).</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Tęsiant TSRS ir TSKP politiką išlaikyti TSRS sienas ir nepripažinti Lietuvos suverenia ir nepriklausoma valstybe, priimti TSRS įstatymai ir TSRS Prezidento įsakai, ignoruojantys nepriklausomybės atkūrimą Lietuvoje, numatantys suvaržymus tiek politiniais, tiek ir ekonominiais klausimais, numatomos įvairios priemonės, ribojančios nepriklausomos valstybės įvairių institucijų kūrimą, pasitelkiant TSRS GM, TSRS VRM ir TSRS VSK struktūras. Būtent šiuo tikslu 1990 m. kovo 21 d. ir  buvo priimtas TSRS Prezidento įsakas „Dėl papildomų priemonių tarybinių piliečių teisėms užtikrinti, TSRS suverenitetui apsaugoti Lietuvos TSR teritorijoje“.</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color w:val="000000"/>
          <w:kern w:val="3"/>
          <w:sz w:val="24"/>
          <w:szCs w:val="24"/>
          <w:highlight w:val="yellow"/>
          <w:lang w:eastAsia="zh-CN" w:bidi="hi-IN"/>
        </w:rPr>
      </w:pPr>
      <w:r w:rsidRPr="00980165">
        <w:rPr>
          <w:rFonts w:ascii="Times New Roman" w:eastAsia="SimSun, 宋体" w:hAnsi="Times New Roman" w:cs="Times New Roman"/>
          <w:color w:val="000000"/>
          <w:kern w:val="3"/>
          <w:sz w:val="24"/>
          <w:szCs w:val="24"/>
          <w:lang w:eastAsia="zh-CN" w:bidi="hi-IN"/>
        </w:rPr>
        <w:t xml:space="preserve">Akcentuotina ir tai, kad dar 1990 m. kovo 22 d., TSKP CK Politinio biuro susirinkime, TSRS gynybos ministro pirmasis pavaduotojas V. </w:t>
      </w:r>
      <w:r w:rsidRPr="00980165">
        <w:rPr>
          <w:rFonts w:ascii="Times New Roman" w:eastAsia="SimSun, 宋体" w:hAnsi="Times New Roman" w:cs="Times New Roman"/>
          <w:kern w:val="3"/>
          <w:sz w:val="24"/>
          <w:szCs w:val="24"/>
          <w:lang w:eastAsia="zh-CN" w:bidi="hi-IN"/>
        </w:rPr>
        <w:t xml:space="preserve">I. V. </w:t>
      </w:r>
      <w:r w:rsidRPr="00980165">
        <w:rPr>
          <w:rFonts w:ascii="Times New Roman" w:eastAsia="SimSun, 宋体" w:hAnsi="Times New Roman" w:cs="Times New Roman"/>
          <w:color w:val="000000"/>
          <w:kern w:val="3"/>
          <w:sz w:val="24"/>
          <w:szCs w:val="24"/>
          <w:lang w:eastAsia="zh-CN" w:bidi="hi-IN"/>
        </w:rPr>
        <w:t xml:space="preserve">pateikė pasiūlymą įvesti nepaprastąją padėtį Lietuvoje, neatmetant ir karinės padėties įvedimo scenarijaus,  TSRS gynybos ministras kaltinamasis </w:t>
      </w:r>
      <w:r w:rsidRPr="00980165">
        <w:rPr>
          <w:rFonts w:ascii="Times New Roman" w:eastAsia="SimSun, 宋体" w:hAnsi="Times New Roman" w:cs="Times New Roman"/>
          <w:kern w:val="3"/>
          <w:sz w:val="24"/>
          <w:szCs w:val="24"/>
          <w:lang w:eastAsia="zh-CN" w:bidi="hi-IN"/>
        </w:rPr>
        <w:t xml:space="preserve">D. J. </w:t>
      </w:r>
      <w:r w:rsidRPr="00980165">
        <w:rPr>
          <w:rFonts w:ascii="Times New Roman" w:eastAsia="SimSun, 宋体" w:hAnsi="Times New Roman" w:cs="Times New Roman"/>
          <w:color w:val="000000"/>
          <w:kern w:val="3"/>
          <w:sz w:val="24"/>
          <w:szCs w:val="24"/>
          <w:lang w:eastAsia="zh-CN" w:bidi="hi-IN"/>
        </w:rPr>
        <w:t xml:space="preserve">pasiūlė atstatyti Lietuvoje buvusią vadžią, kurią nuvertė „saujelė avantiūristų“, o TSRS VSK pirmininkas </w:t>
      </w:r>
      <w:r w:rsidRPr="00980165">
        <w:rPr>
          <w:rFonts w:ascii="Times New Roman" w:eastAsia="SimSun, 宋体" w:hAnsi="Times New Roman" w:cs="Times New Roman"/>
          <w:kern w:val="3"/>
          <w:sz w:val="24"/>
          <w:szCs w:val="24"/>
          <w:lang w:eastAsia="zh-CN" w:bidi="hi-IN"/>
        </w:rPr>
        <w:t xml:space="preserve">V. K. </w:t>
      </w:r>
      <w:r w:rsidRPr="00980165">
        <w:rPr>
          <w:rFonts w:ascii="Times New Roman" w:eastAsia="SimSun, 宋体" w:hAnsi="Times New Roman" w:cs="Times New Roman"/>
          <w:color w:val="000000"/>
          <w:kern w:val="3"/>
          <w:sz w:val="24"/>
          <w:szCs w:val="24"/>
          <w:lang w:eastAsia="zh-CN" w:bidi="hi-IN"/>
        </w:rPr>
        <w:t xml:space="preserve">nurodė, kad nei ankstesnė, nei dabartinė valdžios nepadės, todėl pasiūlė remtis Lietuvos TSR piliečių sąjungomis. Tokie aukštų jėgos struktūrų vadovų vieši pareiškimai nelaikytini asmenine jų nuomone, kadangi vėlesni įvykiai patvirtina, jog tai buvo TSRS ir TSKP politikos, siekiant išlaikyti TSRS sienas, dalis.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color w:val="000000"/>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 xml:space="preserve">Siekiant anksčiau nurodytų tikslų, 1990 m. kovo 26 d. priimtas TSRS įstatymas „Dėl TSRS VRM vidaus kariuomenės pareigų ir teisių, užtikrinant viešąją tvarką“, o 1990 m. balandžio 13 d. TSRS Prezidentas </w:t>
      </w:r>
      <w:r w:rsidRPr="00980165">
        <w:rPr>
          <w:rFonts w:ascii="Times New Roman" w:eastAsia="SimSun, 宋体" w:hAnsi="Times New Roman" w:cs="Times New Roman"/>
          <w:kern w:val="3"/>
          <w:sz w:val="24"/>
          <w:szCs w:val="24"/>
          <w:lang w:eastAsia="zh-CN" w:bidi="hi-IN"/>
        </w:rPr>
        <w:t xml:space="preserve">M. G. </w:t>
      </w:r>
      <w:r w:rsidRPr="00980165">
        <w:rPr>
          <w:rFonts w:ascii="Times New Roman" w:eastAsia="SimSun, 宋体" w:hAnsi="Times New Roman" w:cs="Times New Roman"/>
          <w:color w:val="000000"/>
          <w:kern w:val="3"/>
          <w:sz w:val="24"/>
          <w:szCs w:val="24"/>
          <w:lang w:eastAsia="zh-CN" w:bidi="hi-IN"/>
        </w:rPr>
        <w:t xml:space="preserve">ir TSRS Ministrų Tarybos Pirmininkas </w:t>
      </w:r>
      <w:r w:rsidRPr="00980165">
        <w:rPr>
          <w:rFonts w:ascii="Times New Roman" w:eastAsia="SimSun, 宋体" w:hAnsi="Times New Roman" w:cs="Times New Roman"/>
          <w:kern w:val="3"/>
          <w:sz w:val="24"/>
          <w:szCs w:val="24"/>
          <w:lang w:eastAsia="zh-CN" w:bidi="hi-IN"/>
        </w:rPr>
        <w:t>N. R.</w:t>
      </w:r>
      <w:r w:rsidRPr="00980165">
        <w:rPr>
          <w:rFonts w:ascii="Times New Roman" w:eastAsia="SimSun, 宋体" w:hAnsi="Times New Roman" w:cs="Times New Roman"/>
          <w:color w:val="000000"/>
          <w:kern w:val="3"/>
          <w:sz w:val="24"/>
          <w:szCs w:val="24"/>
          <w:lang w:eastAsia="zh-CN" w:bidi="hi-IN"/>
        </w:rPr>
        <w:t xml:space="preserve">, Lietuvos vadovams pareiškė įspėjimą, kuriame ultimatyviai nurodyta, kad jeigu per dvi dienas nebus panaikinti: įstatymas „Dėl Lietuvos Respublikos piliečio pažymėjimo“ ir Lietuvos AT sprendimas nutraukti respublikoje pavasarinį piliečių šaukimą į tikrąją karinę tarnybą - bus duoti nurodymai nutraukti tiekti į Lietuvos TSR iš kitų sąjunginių respublikų tos rūšies produkciją, kuri užsienio rinkoje realizuojama už laisvai konvertuojamą valiutą. Taip pat buvo pažymėta, kad TSRS Prezidentas ir TSRS MT Pirmininkas laukia Lietuvos TSR AT ir MT sprendimų, kurie atkurtų Lietuvoje tą padėtį, kuri buvo iki 1990 m. kovo 10 d.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color w:val="000000"/>
          <w:kern w:val="3"/>
          <w:sz w:val="24"/>
          <w:szCs w:val="24"/>
          <w:lang w:eastAsia="zh-CN" w:bidi="hi-IN"/>
        </w:rPr>
        <w:t>Tai, kad pacituotuose dokumentuose Lietuvą, paskelbusią apie savo nepriklausomybės atkūrimą, TSRS vadovybė ir toliau vadina Lietuvos Tarybų Socialistine Respublika, visiškai patvirtina, kad TSRS ir TSKP vadovybė, nepaisė lietuvių tautos valios gyventi nepriklausomoje suverenioje valstybėje. Ignoruodama bei pažeisdama prisiimtus tarptautinius įsipareigojimus, TSRS formavo ir nuosekliai vykdė savo užsibrėžtą tikslą - bent kokiomis priemonėmis apriboti Suverenias Lietuvos valstybės galias, nuversti teisėtai išrinktą ir sudarytą Lietuvos valstybės valdžią, trukdyti jai dirbti, sutrikdyti Laikinuoju pagrindiniu įstatymu nustatytą valstybinę ir visuomeninę tvarką, bauginti šalies gyventojus.</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Nusikaltimų padarymo metu kaltinamieji, užimdami aukštas pareigas LKP/TSKP CK, tarnaudami TSRS Gynybos ministerijai, TSRS Vidaus reikalų ministerijai bei TSRS VSK (KGB) pavaldžiose struktūrose ir vykdydami TSRS įstatymus bei jėgos struktūrų, kuriose tarnavo, vadovybės užduotis dėl civilių objektų užgrobimo tvarkos ir taktikos, veikė kaip TSRS atstovai ir dalyvavo įgyvendinant TSRS politiką - dideliu mastu ir sistemingai užpuldinėti nepriklausomybę atkūrusios Lietuvos civilius, todėl kiekvienas iš kaltinamųjų, 1991 m. sausio mėn. vienokiu ar kitokiu būdu dalyvaudamas karinėje operacijoje, buvo nusikaltimų žmoniškumui subjektas pagal tarptautinę teisę.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Lietuvos Respublikos Baudžiamojo kodekso (toliau ir LR BK) 2 straipsnio 3 dalyje nustatyta, kad asmuo atsako pagal baudžiamąjį įstatymą tik tuo atveju, jeigu jis yra kaltas padaręs nusikalstamą veiką (nusikalstamos veikos padarymo metu galiojusio 1961 m. LR BK 3 straipsnio 2 dalis).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LR BK 14 straipsnyje nurodyta, kad asmuo pripažįstamas kaltu padaręs nusikaltimą ar baudžiamąjį nusižengimą, jeigu jis šią veiką padarė tyčia ar dėl neatsargumo.</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To paties kodekso 15 straipsnio 2 dalyje nustatyta, kad  nusikaltimas yra padarytas tiesiogine tyčia, jeigu: jį darydamas asmuo suvokė pavojingą nusikalstamos veikos pobūdį ir norėjo taip veikti; jį darydamas asmuo suvokė pavojingą nusikalstamos veikos pobūdį, numatė, kad dėl jo veikimo ar neveikimo gali atsirasti šiame kodekse numatyti padariniai, ir jų norėjo.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i/>
          <w:color w:val="000000"/>
          <w:kern w:val="3"/>
          <w:sz w:val="24"/>
          <w:szCs w:val="24"/>
          <w:highlight w:val="yellow"/>
          <w:lang w:eastAsia="lt-LT"/>
        </w:rPr>
      </w:pPr>
      <w:r w:rsidRPr="00980165">
        <w:rPr>
          <w:rFonts w:ascii="&amp;quot" w:eastAsia="Times New Roman" w:hAnsi="&amp;quot" w:cs="Times New Roman"/>
          <w:color w:val="000000"/>
          <w:kern w:val="3"/>
          <w:sz w:val="24"/>
          <w:szCs w:val="24"/>
          <w:lang w:eastAsia="lt-LT"/>
        </w:rPr>
        <w:t xml:space="preserve">Lietuvos Aukščiausiojo teismo formuojamoje praktikoje ne kartą yra pasisakyta, kad kaltinamojo kaltės turinys atskleidžiamas ne tik aiškinantis, kaip šis suvokė bei įvertino savo daromų veiksmų pobūdį, padarinius, kokios paskatos nulėmė nusikalstamos veikos padarymą ir kokių padarinių šia veika buvo siekiama. Kaltės formą, jos rūšį bei turinį, t.y. subjektyviuosius (vidinius – psichinius) nusikalstamos veikos požymius, be nurodytų aplinkybių, atskleidžia ir išoriniai (objektyvieji) nusikalstamos veikos požymiai: atlikti veiksmai, jų pobūdis, intensyvumas, būdas, situacija, kuriai esant šie veiksmai buvo padaryti, ir pan. </w:t>
      </w:r>
      <w:r w:rsidRPr="00980165">
        <w:rPr>
          <w:rFonts w:ascii="Times New Roman" w:eastAsia="Times New Roman" w:hAnsi="Times New Roman" w:cs="Times New Roman"/>
          <w:i/>
          <w:color w:val="000000"/>
          <w:kern w:val="3"/>
          <w:sz w:val="24"/>
          <w:szCs w:val="24"/>
          <w:lang w:eastAsia="lt-LT"/>
        </w:rPr>
        <w:t xml:space="preserve">(Kasacinės nutartys baudžiamosiose bylose 2 K-410-489/2016, 2 K-7-1-693/2017 ir kt.). </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Nė vienas iš kaltinamųjų neneigia dalyvavęs „perimant apsaugai“ objektus, tačiau savo dalyvavimą nusikaltimų padaryme motyvuoja priesaika, duota TSRS, už kurios nevykdymą baudžiama pagal Karinį statutą ir savo veiksmus pateisina vadovybės įsakymais, nurodymais ir kt. Tokias kaltinamųjų gynybos versijas objektyviai ir motyvuotai teismo posėdyje paneigė karybos specialistas </w:t>
      </w:r>
      <w:r w:rsidRPr="00980165">
        <w:rPr>
          <w:rFonts w:ascii="&amp;quot" w:eastAsia="Times New Roman" w:hAnsi="&amp;quot" w:cs="Times New Roman"/>
          <w:kern w:val="3"/>
          <w:sz w:val="24"/>
          <w:szCs w:val="24"/>
          <w:lang w:eastAsia="lt-LT"/>
        </w:rPr>
        <w:t xml:space="preserve">J. A. </w:t>
      </w:r>
      <w:r w:rsidRPr="00980165">
        <w:rPr>
          <w:rFonts w:ascii="&amp;quot" w:eastAsia="Times New Roman" w:hAnsi="&amp;quot" w:cs="Times New Roman"/>
          <w:color w:val="000000"/>
          <w:kern w:val="3"/>
          <w:sz w:val="24"/>
          <w:szCs w:val="24"/>
          <w:lang w:eastAsia="lt-LT"/>
        </w:rPr>
        <w:t xml:space="preserve">bei liudytojas </w:t>
      </w:r>
      <w:r w:rsidRPr="00980165">
        <w:rPr>
          <w:rFonts w:ascii="&amp;quot" w:eastAsia="Times New Roman" w:hAnsi="&amp;quot" w:cs="Times New Roman"/>
          <w:kern w:val="3"/>
          <w:sz w:val="24"/>
          <w:szCs w:val="24"/>
          <w:lang w:eastAsia="lt-LT"/>
        </w:rPr>
        <w:t xml:space="preserve">A. B. </w:t>
      </w:r>
      <w:r w:rsidRPr="00980165">
        <w:rPr>
          <w:rFonts w:ascii="&amp;quot" w:eastAsia="Times New Roman" w:hAnsi="&amp;quot" w:cs="Times New Roman"/>
          <w:color w:val="000000"/>
          <w:kern w:val="3"/>
          <w:sz w:val="24"/>
          <w:szCs w:val="24"/>
          <w:lang w:eastAsia="lt-LT"/>
        </w:rPr>
        <w:t xml:space="preserve">nurodydami, kad bet kurioje pasaulio valstybėje galiojantys Kariniai statutai nenumato kariškių atsakomybės už atsisakymą vykdyti aiškiai neteisėtą įsakymą – žudyti ir luošinti civilius, kad atsisakymas vykdyti neteisėtą įsakymą būtų traktuojamas kaip priesaikos sulaužymas ir, kad kiekvienas kariškis turi teisę pasirinkti jam priimtiną elgesio modelį.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color w:val="000000"/>
          <w:kern w:val="3"/>
          <w:sz w:val="24"/>
          <w:szCs w:val="24"/>
          <w:lang w:eastAsia="lt-LT"/>
        </w:rPr>
        <w:t>Byloje surinktų įrodymų visuma ir jų pagrindu nustatytos faktinės aplinkybės patvirtina, kad</w:t>
      </w:r>
      <w:r w:rsidRPr="00980165">
        <w:rPr>
          <w:rFonts w:ascii="&amp;quot" w:eastAsia="Times New Roman" w:hAnsi="&amp;quot" w:cs="Times New Roman"/>
          <w:color w:val="000000"/>
          <w:kern w:val="3"/>
          <w:sz w:val="24"/>
          <w:szCs w:val="24"/>
          <w:lang w:eastAsia="lt-LT"/>
        </w:rPr>
        <w:t xml:space="preserve"> </w:t>
      </w:r>
      <w:r w:rsidRPr="00980165">
        <w:rPr>
          <w:rFonts w:ascii="Times New Roman" w:eastAsia="Times New Roman" w:hAnsi="Times New Roman" w:cs="Times New Roman"/>
          <w:color w:val="000000"/>
          <w:kern w:val="3"/>
          <w:sz w:val="24"/>
          <w:szCs w:val="24"/>
          <w:lang w:eastAsia="lt-LT"/>
        </w:rPr>
        <w:t>TSRS ir jos jėgos struktūrų vadovai, patikėję LKP/TSKP vadovų teikiama subjektyvia informacija apie padėtį Lietuvoje, o būtent tuo, kad Lietuvoje skriaudžiami kitataučiai šalies gyventojai, kariškiai ir jų šeimos, kad Lietuvos gyventojai nepritaria Nepriklausomybės paskelbimui ir yra nepatenkinti vykdoma politika bei priimamais sprendimais, nusprendė panaudoti jėgos struktūras ir c</w:t>
      </w:r>
      <w:r w:rsidRPr="00980165">
        <w:rPr>
          <w:rFonts w:ascii="Times New Roman" w:eastAsia="Times New Roman" w:hAnsi="Times New Roman" w:cs="Times New Roman"/>
          <w:kern w:val="3"/>
          <w:sz w:val="24"/>
          <w:szCs w:val="24"/>
          <w:lang w:eastAsia="lt-LT"/>
        </w:rPr>
        <w:t xml:space="preserve">ivilinių objektų užgrobimui į Lietuvą perdislokavo papildomus karinius bei specialiosios paskirties padalinius. Tai įrodo, kad TSRS jėgos struktūrų veiksmai atitiko TSRS valstybės ir TSKP vadovų jiems keliamas užduotis, TSRS valstybės interesus ir jos politiką. TSRS vadovai, nesiimdami priemonių nutraukti agresiją, apie kurią buvo informuojami Lietuvos vadovų, ginkluodami, finansuodami ir pateisindami neteisėtus jėgos struktūrų veiksmus, skatino šias tęsti 1990 metais pradėtą agresiją.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TSRS karinė operacija prieš Lietuvos valstybę, civilius gyventojus ir civilius objektus buvo vykdomos visoje šalies teritorijoje nuo 1990 metų. 1991 m. sausio mėnesį, panaudoti ne tik neteisėtai  Lietuvoje dislokuotų ginkluotųjų pajėgų padaliniai, bet ir papildomai atsiųsti Pskovo oro desanto divizijos junginiai, specialios paskirties pajėgų – VSK grupės „A“ kariškiai ir Lietuvoje suformuotų nereguliariųjų pajėgų – liaudies draugovių, „Lietuvos TSR piliečių komiteto“ ir „Nacionalinio gelbėjimo komiteto“ nariai. Būtent šio komiteto vardu, sausio 13-osios naktį susirinkusiems prie objektų žmonėms buvo skelbiama, kad nuversta Lietuvos Respublikos valdžia ir, kad visą valdžią į savo rankas perėmė Nacionalinio gelbėjimo komitetas.</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lang w:eastAsia="lt-LT"/>
        </w:rPr>
      </w:pPr>
      <w:r w:rsidRPr="00980165">
        <w:rPr>
          <w:rFonts w:ascii="&amp;quot" w:eastAsia="Times New Roman" w:hAnsi="&amp;quot" w:cs="Times New Roman"/>
          <w:color w:val="000000"/>
          <w:kern w:val="3"/>
          <w:sz w:val="24"/>
          <w:szCs w:val="24"/>
          <w:lang w:eastAsia="lt-LT"/>
        </w:rPr>
        <w:t xml:space="preserve">Karinės operacijos planavimo ir vykdymo eigą patvirtiną byloje nustatyta įvykių chronologija o būtent: aukščiausiųjų TSRS jėgos struktūrų vadovų priimti sprendimai dėl karinių junginių ir karinės technikos perdislokavimo į Lietuvos teritoriją ir nedelstinas oro desanto bei VSK specialiosios paskirties grupės „A“ kariškių bei karinės technikos perkėlimas į Vilnių.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amp;quot" w:eastAsia="Times New Roman" w:hAnsi="&amp;quot" w:cs="Times New Roman"/>
          <w:color w:val="000000"/>
          <w:kern w:val="3"/>
          <w:sz w:val="24"/>
          <w:szCs w:val="24"/>
          <w:lang w:eastAsia="lt-LT"/>
        </w:rPr>
        <w:t xml:space="preserve">Operacijoje dalyvavę kariškiai nurodė, kad perdislokuojamiems Pskovo oro desanto divizijos kariškiams tik atvykus į Lietuvą buvo pranešta, kad atvyko užtikrinti jaunuolių šaukimo į TA, nors tokios funkcijos oro desanto pajėgoms nepriskirtos. TSRS VSK specialiosios paskirties grupės „A“ paskirtis yra kova su terorizmu, o ne pastatų perėmimas saugojimui kaip, kad buvo nurodoma skiriant konkrečias užduotis dėl objektų užgrobimo. Daugelis apklausiamų kariškių patvirtino, kad prieš kiekvieno objekto šturmą buvo akcentuojama, jog pastatus neteisėtai užėmė ir saugo ginkluoti </w:t>
      </w:r>
      <w:r w:rsidRPr="00980165">
        <w:rPr>
          <w:rFonts w:ascii="&amp;quot" w:eastAsia="Times New Roman" w:hAnsi="&amp;quot" w:cs="Times New Roman"/>
          <w:kern w:val="3"/>
          <w:sz w:val="24"/>
          <w:szCs w:val="24"/>
          <w:lang w:eastAsia="lt-LT"/>
        </w:rPr>
        <w:t xml:space="preserve">„ L. </w:t>
      </w:r>
      <w:r w:rsidRPr="00980165">
        <w:rPr>
          <w:rFonts w:ascii="&amp;quot" w:eastAsia="Times New Roman" w:hAnsi="&amp;quot" w:cs="Times New Roman"/>
          <w:color w:val="000000"/>
          <w:kern w:val="3"/>
          <w:sz w:val="24"/>
          <w:szCs w:val="24"/>
          <w:lang w:eastAsia="lt-LT"/>
        </w:rPr>
        <w:t xml:space="preserve">šalininkai“, „B., S. smogikai“.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Kaltinamųjų veiksmai šturmo metu ir kitos jų nusikalstamų veikų padarymo aplinkybės patvirtina, jog buvo veikiama tiesiogine tyčia – suvokiant savo veiksmus, t. y.  suvokiant, kad visi naudojami smurto ir bauginimo veiksmai yra nukreipti prieš beginklius civilius asmenis, to norint, bei sąmoningai siekiant padarinių.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Bylos duomenys patvirtina, kad nei</w:t>
      </w:r>
      <w:r w:rsidRPr="00980165">
        <w:rPr>
          <w:rFonts w:ascii="Times New Roman" w:eastAsia="Times New Roman" w:hAnsi="Times New Roman" w:cs="Times New Roman"/>
          <w:color w:val="000000"/>
          <w:kern w:val="3"/>
          <w:sz w:val="24"/>
          <w:szCs w:val="24"/>
          <w:lang w:eastAsia="lt-LT"/>
        </w:rPr>
        <w:t xml:space="preserve"> vienas iš kaltinamų kariškių neatsisakė vykdyti neteisėto įsakymo, nors atvykus prie užgrobiamų objektų ir pamačius ten esančias žmonių minias, buvo akivaizdu, jog bauginami pavojingai manevruojančios ir dūmus leidžiančios šarvuotos karinės technikos bei sprogstamųjų užtaisų, mušami ir stumdomi civiliai gali pasimesti, gali kilti panika, kurios metu gali žūti ir/ar būti sužaloti žmonės. Tankų divizijos vadas, duodamas įsakymus dėl šaudymo išmušamaisiais užtaisais ir, tankų ekipažų vadai bei nariai juos vykdydami, žinojo ir suprato, kad žmonių minioje šaudant išmušamaisiais užtaisais, neabejotinai nukentės civiliai asmenys, patirdami akustines traumas, kurių sunkumo laipsnį įtakos tik atstumas nuo asmens buvimo vietos iki šaudančio tanko. Tankams bei šarvuotajai technikai pavojingai manevruojant didelės žmonių sankaupos vietose, stumdant užtvaras bei laužiant tvoras, kariškiams šaudant koviniais tuščiais bei koviniais šoviniais (tame tarpe ir 5,45 mm kalibro, turinčiais išcentruotą kulką) ir mėtant į žmonių minią sprogstamuosius užtaisus, mušant žmones automatų buožėmis ir/ar kitais daiktais, buvo siekiama ne tik palaužti taikų civilių pasipriešinimą, bet ir padaryti jiems žalą – juos sužaloti ir/ar nužudyti.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Civiliai asmenys, susibūrę prie valstybei svarbių objektų, tik išreiškė savo poziciją, kuri laikytina viena iš pilietinio pasipriešinimo apraiškų, kurios neapima visuotinai pripažinta karinės gynybos sąvoka. Būdami prie objektų, civiliai asmenys nesislapstė, buvo matomi, savo siekius reiškė atvirai ir taikiu būdu, todėl akivaizdu, kad TSRS kariškių veiksmai užgrobiant Spaudos rūmus, TV bokštą, RTV komitetą bei kitus objektus, sulaikant gyventojus neteisėtai paskelbtos komendanto valandos metu, civilių atžvilgiu buvo neadekvatūs ir pertekliniai.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Sąvoka „gynyba“ karyboje reiškia karinių veiksmų rūšį, skirtą priešo puolimui atremti ar apsunkinti, bei puolimo žalai sumažinti (neleisti priešui užimti tam tikros teritorijos).</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Puolimu laikoma karinių veiksmų rūšis, skirta priešui sunaikinti arba nugalėti.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Byloje nustatytos faktinės nusikalstamų veikų padarymo aplinkybės patvirtina, kad bendri TSRS jėgos struktūrų kariškių veiksmai atitinka klasikinio pasirengimo puolimui ir jo vykdymo elementus, o būtent: gautas politinis pritarimas, sukurta vadovavimo piramidė, atliktas pajėgų koncentravimas ir atlikti puolamieji veiksmai. Išlaikyti pagrindiniai puolimo principai, o būtent: puolimui pasirinktas netikėtas (nakties) laikas, atlikta detali puolamųjų objektų žvalgyba, panaudotos vietovės sąlygos, pasirinktos netikėtos veiksmų kryptys, puolant iš skirtingų pusių  ir pan.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Atsižvelgiant į išdėstytas aplinkybes akivaizdu, jog TSRS jėgos struktūrų vadovų teiginiai, jog kariškiai, perimdami apsaugai objektus, buvo priversti gintis nuo ginkluotų civilių (smogikų) ir todėl jiems teko panaudoti kovinę šarvuotąją techniką (tame tarpe priešlėktuvinės gynybos sistemą), sprogstamuosius paketus ir šaudyti koviniais ginklais, neatitinka tikrovės, kadangi kariškių veiksmai objektų šturmo metu visiškai atitinka karybos termino „puolimas“, o ne sąvokos „gynyba“ apibrėžimą.</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Aplinkybė, kad netrukus po 1991 m. sausio 11-13 d. įvykių Lietuvoje, buvo pakeisti kariškių ginklai 76 oro desanto divizijoje bei 234 parašiutiniame desanto pulke, papildomai patvirtina faktą, kad karinės operacijos metu buvo naudojami draudžiami  5,45 mm kalibro šoviniai, turintys išcentruotą kulką.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kern w:val="3"/>
          <w:sz w:val="24"/>
          <w:szCs w:val="24"/>
          <w:lang w:eastAsia="lt-LT"/>
        </w:rPr>
        <w:t>D</w:t>
      </w:r>
      <w:r w:rsidRPr="00980165">
        <w:rPr>
          <w:rFonts w:ascii="Times New Roman" w:eastAsia="Times New Roman" w:hAnsi="Times New Roman" w:cs="Times New Roman"/>
          <w:color w:val="000000"/>
          <w:kern w:val="3"/>
          <w:sz w:val="24"/>
          <w:szCs w:val="24"/>
          <w:lang w:eastAsia="lt-LT"/>
        </w:rPr>
        <w:t xml:space="preserve">alyvaudami karinėje operacijoje kaltinamieji žinojo, jog prisideda įgyvendinant TSRS bei jos partinės organizacijos – TSKP politiką, kurios tikslas agresijos būdu – pasitelkiant ginkluotąsias pajėgas, nuversti teisėtą Lietuvos Respublikos valdžią ir sugrąžinti nepriklausomybę paskelbusią Lietuvą į TSRS sudėtį ir vykdydami įsakymus deklaravo ištikimybę TSRS ir siekį ginti jos konstitucinę santvarką.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Tokią išvadą kolegija daro išanalizavusi kaltinamųjų teiginius apie tai, kad visi kariškiai davė priesaikas TSRS, todėl pakluso ir vykdė tik TSRS įstatymus ir TSRS Prezidento įsakus ir teiginius apie tai, kad Lietuva 1991 m. sausio mėnesį buvo TSRS sudėtyje, t. y. viena iš Sąjunginių Respublikų, todėl jos teritorijoje kiti įstatymai, išskyrus sąjunginius, negaliojo. Tokie kaltinamųjų  ir liudytojais apklaustų kariškių teiginiai patvirtina, kad pastarieji žinojo ir suprato, kad vykdydami TSRS bei jos partinės organizacijos – TSKP, bei jos padalinio Lietuvoje (LKP/TSKP) politiką, įsakydami vykdyti ir vykdydami tarptautinės humanitarinės teisės draudžiamą karo ataką prieš civilius, juos žudydami, žalodami ir baugindami, daro nusikalstamas veikas, kurios dėl savo pobūdžio ir padarinių objektyviai yra didelio masto ir sistemingo civilių užpuolimo dalis.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Nusikalstamos veikos, kurių padarymu kaltinami visi šios bylos kaltinamieji, 1991 m. buvo laikomos nusikaltimais pagal tarptautinę teisę. Kaltinamieji, būdami LKP/TSKP CK vadovais ir aktyviais nariais bei karo atakoje dalyvavę TSRS jėgos struktūrų kariškiai, vykdydami specifinę profesionalią veiklą, galėjo ir turėjo numatyti, kad gali būti traukiami baudžiamojon atsakomybėn ir baudžiami už vykdomus nusikaltimus žmoniškumui.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Tarptautinėje teisėje suformuluota nuostata, kurios laikosi Lietuvos Aukščiausiasis teismas, kad įsakymo vykdymas net esant griežtiems pavaldumo santykiams nepanaikina atsakomybės už nusikaltimus žmoniškumui. Europos žmogaus teisių teismo (EŽTT) praktikoje taip pat laikomasi nuostatos, kad netgi eilinis karys, esantis sudėtingoje situacijoje dėl politinio režimo, negali aklai paklusti įsakymams, akivaizdžiai pažeidžiantiems fundamentalias žmogaus teises. Vertinant kariškio galimybes pasirinkti teisėtą elgesio variantą, svarbus jo savanoriškas įstojimas į tarnybą, kurioje jis, žinomai, gali būti įpareigotas vykdyti būtent tokį (aiškiai neteisėtą) įsakymą.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 xml:space="preserve">Atsižvelgiant į anksčiau išdėstytas byloje nustatytas faktines nusikalstamų veikų padarymo aplinkybes ir kiekvieno iš kaltinamųjų veiksmus, bei galiojančią EŽTT praktiką, (nepriklausomai nuo užimamų pareigų bei turimo karinio laipsnio) įsakymo vykdymas negali būti vertinamas kaip aplinkybė šalinanti kariškių baudžiamąją atsakomybę dėl padaryto nusikaltimo žmoniškumui </w:t>
      </w:r>
      <w:r w:rsidRPr="00980165">
        <w:rPr>
          <w:rFonts w:ascii="Times New Roman" w:eastAsia="Times New Roman" w:hAnsi="Times New Roman" w:cs="Times New Roman"/>
          <w:i/>
          <w:color w:val="000000"/>
          <w:kern w:val="3"/>
          <w:sz w:val="24"/>
          <w:szCs w:val="24"/>
          <w:lang w:eastAsia="lt-LT"/>
        </w:rPr>
        <w:t>(Kasacinės nutartys baudžiamosiose bylose Nr. 2K-214-976/2016, 2K-P-18-648/2016, Nr. 2K-7-1-693/2017).</w:t>
      </w:r>
    </w:p>
    <w:p w:rsidR="00980165" w:rsidRPr="00980165" w:rsidRDefault="00980165" w:rsidP="00980165">
      <w:pPr>
        <w:suppressAutoHyphens/>
        <w:autoSpaceDN w:val="0"/>
        <w:spacing w:after="0" w:line="240" w:lineRule="auto"/>
        <w:ind w:firstLine="851"/>
        <w:jc w:val="both"/>
        <w:rPr>
          <w:rFonts w:ascii="Times New Roman" w:eastAsia="Calibri" w:hAnsi="Times New Roman" w:cs="Times New Roman"/>
          <w:kern w:val="3"/>
          <w:sz w:val="24"/>
          <w:szCs w:val="24"/>
          <w:lang w:eastAsia="lt-LT"/>
        </w:rPr>
      </w:pPr>
      <w:r w:rsidRPr="00980165">
        <w:rPr>
          <w:rFonts w:ascii="Times New Roman" w:eastAsia="Times New Roman" w:hAnsi="Times New Roman" w:cs="Times New Roman"/>
          <w:kern w:val="3"/>
          <w:sz w:val="25"/>
          <w:szCs w:val="25"/>
          <w:lang w:eastAsia="lt-LT"/>
        </w:rPr>
        <w:t xml:space="preserve">kūrė TSRS prezidento tiesioginio valdymo planą, inicijavo karinę operaciją, </w:t>
      </w:r>
      <w:r w:rsidRPr="00980165">
        <w:rPr>
          <w:rFonts w:ascii="Times New Roman" w:eastAsia="Calibri" w:hAnsi="Times New Roman" w:cs="Times New Roman"/>
          <w:kern w:val="3"/>
          <w:sz w:val="25"/>
          <w:szCs w:val="25"/>
          <w:lang w:eastAsia="lt-LT"/>
        </w:rPr>
        <w:t xml:space="preserve">parinko užgrobiamus objektus ir ruošė jų užgrobimo planus bei paskyrė atsakingus asmenis, tarėsi su </w:t>
      </w:r>
      <w:r w:rsidRPr="00980165">
        <w:rPr>
          <w:rFonts w:ascii="Times New Roman" w:eastAsia="Times New Roman" w:hAnsi="Times New Roman" w:cs="Times New Roman"/>
          <w:kern w:val="3"/>
          <w:sz w:val="25"/>
          <w:szCs w:val="25"/>
          <w:lang w:eastAsia="lt-LT"/>
        </w:rPr>
        <w:t>TSRS jėgos struktūrų vadovais</w:t>
      </w:r>
      <w:r w:rsidRPr="00980165">
        <w:rPr>
          <w:rFonts w:ascii="Times New Roman" w:eastAsia="Calibri" w:hAnsi="Times New Roman" w:cs="Times New Roman"/>
          <w:kern w:val="3"/>
          <w:sz w:val="25"/>
          <w:szCs w:val="25"/>
          <w:lang w:eastAsia="lt-LT"/>
        </w:rPr>
        <w:t xml:space="preserve"> dėl priemonių, įvedant TSRS prezidentinį valdymą bei Ypatingosios padėties teisinį rėžimą, </w:t>
      </w:r>
      <w:r w:rsidRPr="00980165">
        <w:rPr>
          <w:rFonts w:ascii="Times New Roman" w:eastAsia="Times New Roman" w:hAnsi="Times New Roman" w:cs="Times New Roman"/>
          <w:kern w:val="3"/>
          <w:sz w:val="25"/>
          <w:szCs w:val="25"/>
          <w:lang w:eastAsia="lt-LT"/>
        </w:rPr>
        <w:t xml:space="preserve"> </w:t>
      </w:r>
      <w:r w:rsidRPr="00980165">
        <w:rPr>
          <w:rFonts w:ascii="Times New Roman" w:eastAsia="Calibri" w:hAnsi="Times New Roman" w:cs="Times New Roman"/>
          <w:kern w:val="3"/>
          <w:sz w:val="25"/>
          <w:szCs w:val="25"/>
          <w:lang w:eastAsia="lt-LT"/>
        </w:rPr>
        <w:t xml:space="preserve">įgyvendinimo,  </w:t>
      </w:r>
      <w:r w:rsidRPr="00980165">
        <w:rPr>
          <w:rFonts w:ascii="Times New Roman" w:eastAsia="Times New Roman" w:hAnsi="Times New Roman" w:cs="Times New Roman"/>
          <w:kern w:val="3"/>
          <w:sz w:val="24"/>
          <w:szCs w:val="24"/>
          <w:lang w:eastAsia="lt-LT"/>
        </w:rPr>
        <w:t xml:space="preserve">Byloje nėra jokių duomenų, patvirtinančių, kad kaltinamieji buvo iš anksto susitarę įvykdyti nusikaltimus žmoniškumui, kad kiekvienas iš kaltinamųjų žinojo ar turėjo žinoti, jog veikia organizuota grupe, taip pat nėra jokių įrodymų, patvirtinančių, kad kaltinamieji turėjo vieningą tikslą  - </w:t>
      </w:r>
      <w:r w:rsidRPr="00980165">
        <w:rPr>
          <w:rFonts w:ascii="Times New Roman" w:eastAsia="Calibri" w:hAnsi="Times New Roman" w:cs="Times New Roman"/>
          <w:kern w:val="3"/>
          <w:sz w:val="24"/>
          <w:szCs w:val="24"/>
          <w:lang w:eastAsia="lt-LT"/>
        </w:rPr>
        <w:t>bauginti valstybės gyventojus ir juos žudyti bei žaloti. Be to, nusikalstamų veikų padarymo metu galiojusiame LR BK nebuvo nustatyta tokia bendrininkavimo forma kaip organizuota grupė, todėl nėra pagrindo konstatuoti, kad kaltinamiesiems inkriminuojami nusikaltimai padaryti veikiant organizuotoje grupėje, todėl visiems kaltinamiesiems ši aplinkybė iš kaltinimo šalintina.</w:t>
      </w:r>
    </w:p>
    <w:p w:rsidR="00980165" w:rsidRPr="00980165" w:rsidRDefault="00980165" w:rsidP="00980165">
      <w:pPr>
        <w:suppressAutoHyphens/>
        <w:autoSpaceDN w:val="0"/>
        <w:spacing w:after="0" w:line="240" w:lineRule="auto"/>
        <w:ind w:firstLine="851"/>
        <w:jc w:val="both"/>
        <w:rPr>
          <w:rFonts w:ascii="Times New Roman" w:eastAsia="Calibri" w:hAnsi="Times New Roman" w:cs="Times New Roman"/>
          <w:kern w:val="3"/>
          <w:sz w:val="24"/>
          <w:szCs w:val="24"/>
          <w:lang w:eastAsia="lt-LT"/>
        </w:rPr>
      </w:pPr>
      <w:r w:rsidRPr="00980165">
        <w:rPr>
          <w:rFonts w:ascii="Times New Roman" w:eastAsia="Calibri" w:hAnsi="Times New Roman" w:cs="Times New Roman"/>
          <w:kern w:val="3"/>
          <w:sz w:val="24"/>
          <w:szCs w:val="24"/>
          <w:lang w:eastAsia="lt-LT"/>
        </w:rPr>
        <w:t>Iš daugumos kaltinamųjų parodymų matyti, kad buvo nurodytos kitos perdislokavimo į Lietuvos Respubliką priežastys, kad prieš karinės operacijos pradžią, dauguma kaltinamųjų nežinojo į kokį objektą vykstą ir, kad tik atvykus prie objekto, gaudavo konkrečias užduotis. Bylos duomenys patvirtina, kad  kariškiams buvo nurodyta: perimti apsaugai objektus iš ekstremistiškai nusiteikusių grupuočių, atjungti aparatūrą idant nebūtų transliuojamos laidos, kurių turinys nukreiptas prieš TSRS. Tuo tikslu kaltinamieji, kartu su kitais kariškiais, iš pastatų išvarė darbuotojus, vaikė iš užgrobiamų objektų teritorijų civilius žmones. Kariškiams buvo leista panaudoti šaunamuosius ginklus t.y.  išvaikant civilius asmenis šaudyti tuščiais šoviniais į orą ir į žemę, o kovinius šovinius panaudoti esant pavojui sveikatai ar gyvybei.</w:t>
      </w:r>
    </w:p>
    <w:p w:rsidR="00980165" w:rsidRPr="00980165" w:rsidRDefault="00980165" w:rsidP="00980165">
      <w:pPr>
        <w:suppressAutoHyphens/>
        <w:autoSpaceDN w:val="0"/>
        <w:spacing w:after="0" w:line="240" w:lineRule="auto"/>
        <w:ind w:firstLine="851"/>
        <w:jc w:val="both"/>
        <w:rPr>
          <w:rFonts w:ascii="Times New Roman" w:eastAsia="Calibri" w:hAnsi="Times New Roman" w:cs="Times New Roman"/>
          <w:kern w:val="3"/>
          <w:sz w:val="24"/>
          <w:szCs w:val="24"/>
          <w:lang w:eastAsia="lt-LT"/>
        </w:rPr>
      </w:pPr>
      <w:r w:rsidRPr="00980165">
        <w:rPr>
          <w:rFonts w:ascii="Times New Roman" w:eastAsia="Calibri" w:hAnsi="Times New Roman" w:cs="Times New Roman"/>
          <w:kern w:val="3"/>
          <w:sz w:val="24"/>
          <w:szCs w:val="24"/>
          <w:lang w:eastAsia="lt-LT"/>
        </w:rPr>
        <w:t xml:space="preserve"> Bylos duomenys ir nukentėjusių prie objektų civilių asmenų skaičius patvirtina, kad tokių nurodymų, net jeigu jie ir buvo duoti, nebuvo laikomasi ir kariškiai, vykdydami įsakymus užimti pastatus ir pašalinti civilius iš pastatų, šturmo metu savo iniciatyva šaudė koviniais šoviniais tiek pastatų prieigose, tiek ir jų viduje. Šūviai tankų išmušamaisiais užtaisais taip pat buvo skirti civilių bauginimui ir žalojimui siekiant pašalinti juos iš užgrobiamų objektų teritorijos.</w:t>
      </w:r>
    </w:p>
    <w:p w:rsidR="00980165" w:rsidRPr="00980165" w:rsidRDefault="00980165" w:rsidP="00980165">
      <w:pPr>
        <w:suppressAutoHyphens/>
        <w:autoSpaceDN w:val="0"/>
        <w:spacing w:after="0" w:line="240" w:lineRule="auto"/>
        <w:ind w:firstLine="851"/>
        <w:jc w:val="both"/>
        <w:rPr>
          <w:rFonts w:ascii="Arial" w:eastAsia="Times New Roman" w:hAnsi="Arial" w:cs="Arial"/>
          <w:kern w:val="3"/>
          <w:sz w:val="23"/>
          <w:szCs w:val="23"/>
          <w:shd w:val="clear" w:color="auto" w:fill="FFFFFF"/>
          <w:lang w:eastAsia="lt-LT"/>
        </w:rPr>
      </w:pPr>
      <w:r w:rsidRPr="00980165">
        <w:rPr>
          <w:rFonts w:ascii="Times New Roman" w:eastAsia="Calibri" w:hAnsi="Times New Roman" w:cs="Times New Roman"/>
          <w:kern w:val="3"/>
          <w:sz w:val="24"/>
          <w:szCs w:val="24"/>
          <w:lang w:eastAsia="lt-LT"/>
        </w:rPr>
        <w:t xml:space="preserve"> Nežiūrint į tai, LR BK 24 straipsnyje, reglamentuojančiame bendrininkavimą ir bendrininkų rūšis nurodyta, kad bendrininkavimu laikomas tyčinis bendras tarpusavyje susitarusių asmenų dalyvavimas darant nusikalstamą veiką. Šio straipsnio 3 dalyje nustatyta, kad  jeigu nusikalstamą veiką padarė keli asmenys kartu, tai kiekvienas iš jų laikomas vykdytoju (bendravykdytoju).</w:t>
      </w:r>
      <w:r w:rsidRPr="00980165">
        <w:rPr>
          <w:rFonts w:ascii="Arial" w:eastAsia="Times New Roman" w:hAnsi="Arial" w:cs="Arial"/>
          <w:kern w:val="3"/>
          <w:sz w:val="23"/>
          <w:szCs w:val="23"/>
          <w:shd w:val="clear" w:color="auto" w:fill="FFFFFF"/>
          <w:lang w:eastAsia="lt-LT"/>
        </w:rPr>
        <w:t xml:space="preserv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i/>
          <w:kern w:val="3"/>
          <w:sz w:val="24"/>
          <w:szCs w:val="24"/>
          <w:shd w:val="clear" w:color="auto" w:fill="FFFFFF"/>
          <w:lang w:eastAsia="lt-LT"/>
        </w:rPr>
      </w:pPr>
      <w:r w:rsidRPr="00980165">
        <w:rPr>
          <w:rFonts w:ascii="Times New Roman" w:eastAsia="Times New Roman" w:hAnsi="Times New Roman" w:cs="Times New Roman"/>
          <w:kern w:val="3"/>
          <w:sz w:val="24"/>
          <w:szCs w:val="24"/>
          <w:shd w:val="clear" w:color="auto" w:fill="FFFFFF"/>
          <w:lang w:eastAsia="lt-LT"/>
        </w:rPr>
        <w:t xml:space="preserve">Bendrininkavimas yra tyčinės nusikalstamos veikos padarymo forma, kai veika padaroma bendromis kelių asmenų pastangomis. Bendrininkavimą, kaip ir nusikalstamos veikos sudėtį, apibūdina bei atskleidžia objektyviųjų ir subjektyviųjų požymių visuma: dviejų ar daugiau asmenų dalyvavimas darant nusikalstamą veiką; jų veikos bendrumas; susitarimas daryti nusikalstamą veiką kartu bei tyčios bendrumas, kai kiekvienas bendrininkas suvokia, kad daro nusikalstamą veiką ne vienas, o bendrai su kitu asmeniu ar kitais asmenimis </w:t>
      </w:r>
      <w:r w:rsidRPr="00980165">
        <w:rPr>
          <w:rFonts w:ascii="Times New Roman" w:eastAsia="Times New Roman" w:hAnsi="Times New Roman" w:cs="Times New Roman"/>
          <w:i/>
          <w:kern w:val="3"/>
          <w:sz w:val="24"/>
          <w:szCs w:val="24"/>
          <w:shd w:val="clear" w:color="auto" w:fill="FFFFFF"/>
          <w:lang w:eastAsia="lt-LT"/>
        </w:rPr>
        <w:t>(Kasacinės nutartys baudžiamosiose bylose Nr. 2 K-P-9/2009, </w:t>
      </w:r>
      <w:hyperlink r:id="rId19" w:tgtFrame="_blank" w:tooltip="2K-62/2014 R. K. pagal BK 135 str. 2 d. 8 p." w:history="1">
        <w:r w:rsidRPr="00980165">
          <w:rPr>
            <w:rFonts w:ascii="Times New Roman" w:eastAsia="Times New Roman" w:hAnsi="Times New Roman" w:cs="Times New Roman"/>
            <w:i/>
            <w:iCs/>
            <w:kern w:val="3"/>
            <w:sz w:val="24"/>
            <w:szCs w:val="24"/>
            <w:lang w:eastAsia="lt-LT"/>
          </w:rPr>
          <w:t>2 K-62/2014</w:t>
        </w:r>
      </w:hyperlink>
      <w:r w:rsidRPr="00980165">
        <w:rPr>
          <w:rFonts w:ascii="Times New Roman" w:eastAsia="Times New Roman" w:hAnsi="Times New Roman" w:cs="Times New Roman"/>
          <w:i/>
          <w:kern w:val="3"/>
          <w:sz w:val="24"/>
          <w:szCs w:val="24"/>
          <w:shd w:val="clear" w:color="auto" w:fill="FFFFFF"/>
          <w:lang w:eastAsia="lt-LT"/>
        </w:rPr>
        <w:t xml:space="preserve">).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bidi="lt-LT"/>
        </w:rPr>
      </w:pPr>
      <w:r w:rsidRPr="00980165">
        <w:rPr>
          <w:rFonts w:ascii="Times New Roman" w:eastAsia="Times New Roman" w:hAnsi="Times New Roman" w:cs="Times New Roman"/>
          <w:kern w:val="3"/>
          <w:sz w:val="24"/>
          <w:szCs w:val="24"/>
          <w:shd w:val="clear" w:color="auto" w:fill="FFFFFF"/>
          <w:lang w:eastAsia="lt-LT"/>
        </w:rPr>
        <w:t>Teismų praktikoje vyrauja nuostata, kad b</w:t>
      </w:r>
      <w:r w:rsidRPr="00980165">
        <w:rPr>
          <w:rFonts w:ascii="Times New Roman" w:eastAsia="Times New Roman" w:hAnsi="Times New Roman" w:cs="Times New Roman"/>
          <w:kern w:val="3"/>
          <w:sz w:val="24"/>
          <w:szCs w:val="24"/>
          <w:lang w:eastAsia="lt-LT" w:bidi="lt-LT"/>
        </w:rPr>
        <w:t xml:space="preserve">endrininkų susitarimas dėl bendros nusikalstamos veikos gali būti išreikštas bet kokia forma – žodžiu, raštu, konkliudentiniais veiksmais ir, kad nebūtina nustatyti, kad visi bendrininkai buvo išsamiai aptarę nusikalstamų veikų detales. Nėra būtina, kad kiekvienas bendrininkas įvykdytų visus nusikalstamos veikos sudėtyje numatytus veiksmus. Bendrininku pripažįstamas asmuo atlikęs dalį nusikalstamos veikos objektyviuosius požymius atitinkančių veiksmų, jeigu suvokė bendrą sumanymą ir savo veiksmais prisidėjo prie jo įgyvendinimo. Būtinu bendrininkavimo požymiu  taip pat yra ir tyčia, kuri reiškia, kad kiekvienas bendrininkas suvokia, jog jis dalyvauja bendrai su kitais asmenimis darant nusikaltimą. Teismų praktikos išaiškinimai rodo, kad nepaisant to, jog nebūtina iš anksto suderinti veiksmų ar realizuoti visų objektyviųjų požymių, būtina, kad kaltininkas turėtų galimybę suvokti kito asmens veiksmus ir pastarojo sumanymo turinį.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TSRS karinės agresijos metu, TSRS ginkluotosios pajėgos, TSRS VRM ir TSRS VSK (KGB) jėgos struktūros, politiniais tikslais, siekdamos Lietuvą grąžinti į TSRS sudėtį ir tęsti Lietuvos okupaciją ir aneksiją, 1991 metais Lietuvoje dideliu mastu ir sistemingai užpuldinėjo civilius gyventojus, juos nužudė, sužalojo, suluošino, užgrobė Lietuvai svarbius objektus, juos suniokojo ir laikė užgrobtus iki 1991 m. rugpjūčio mėnesio.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Bylos duomenimis įrodyta, kad nusikaltimų metu padarytas civilių Lietuvos gyventojų nužudymas, sužalojimas bei suluošinimas yra susijęs su Niurnbergo tribunolo jurisdikcijai priskirtų nusikaltimų taikai ir nusikaltimų žmoniškumui vykdymu. Todėl vertintina, kad yra nustatytas Niurnbergo tarptautinio tribunolo statuto 6 straipsnio c punkte įtvirtintas privalomas nusikaltimo žmoniškumui objektyvusis požymis, t.y. kad nužudymas padarytas, vykdant kurį nors Tribunolo jurisdikcijoje esančių nusikaltimų arba kai tos priežastys yra susijusios su tokiais nusikaltimais.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 xml:space="preserve">Teismo išnagrinėtos bylos duomenys patvirtina, kad Vilniuje, 1991 m. sausio mėnesį vykdytos karinės operacijos eiga buvo reglamentuota, koordinuojama ir vykdoma dalyvaujant įvairių jėgos struktūrų pareigūnams, todėl kiekvieno iš kaltinamųjų veiksmai atitinka objektyvius vykdytojo veiksmus, kurie atskirai pagal BK 24 straipsnį nekvalifikuojami. </w:t>
      </w: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Kiekvienas iš kaltinamųjų atliko tam tikrus, konkrečius, veiksmus susijusius su TSRS ir TSKP politikos vykdymu, karinės operacijos inicijavimu, planavimu, karinių pajėgų perdislokavimu bei paskirstymu  ir civilių, ginančių užgrobiamus pastatus taikaus pasipriešinimo palaužimu, panaudojant smurto ir bauginimo priemones, šaunamuosius ginklus, sprogstamuosius užtaisus ir kovinę techniką, o būtent:</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Š. </w:t>
      </w:r>
      <w:r w:rsidRPr="00980165">
        <w:rPr>
          <w:rFonts w:ascii="Times New Roman" w:eastAsiaTheme="minorEastAsia" w:hAnsi="Times New Roman" w:cs="Times New Roman"/>
          <w:sz w:val="24"/>
          <w:szCs w:val="24"/>
        </w:rPr>
        <w:t xml:space="preserve">kartu su kitais LKP/TSKP CK vadovais kūrė TSRS prezidento tiesioginio valdymo planą, inicijavo karinę operaciją, </w:t>
      </w:r>
      <w:r w:rsidRPr="00980165">
        <w:rPr>
          <w:rFonts w:ascii="Times New Roman" w:eastAsia="Calibri" w:hAnsi="Times New Roman" w:cs="Times New Roman"/>
          <w:sz w:val="24"/>
          <w:szCs w:val="24"/>
        </w:rPr>
        <w:t xml:space="preserve">parinko užgrobiamus objektus ir ruošė jų užgrobimo planus bei paskyrė atsakingus asmenis, tarėsi su </w:t>
      </w:r>
      <w:r w:rsidRPr="00980165">
        <w:rPr>
          <w:rFonts w:ascii="Times New Roman" w:eastAsiaTheme="minorEastAsia" w:hAnsi="Times New Roman" w:cs="Times New Roman"/>
          <w:sz w:val="24"/>
          <w:szCs w:val="24"/>
        </w:rPr>
        <w:t>TSRS jėgos struktūrų vadovais</w:t>
      </w:r>
      <w:r w:rsidRPr="00980165">
        <w:rPr>
          <w:rFonts w:ascii="Times New Roman" w:eastAsia="Calibri" w:hAnsi="Times New Roman" w:cs="Times New Roman"/>
          <w:sz w:val="24"/>
          <w:szCs w:val="24"/>
        </w:rPr>
        <w:t xml:space="preserve"> dėl priemonių, įvedant TSRS prezidentinį valdymą bei Ypatingosios padėties teisinį režimą, </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įgyvendinimo,  dalyvavo kuriant darbininkų draugoves, visuomeninius komitetus ir koordinavo jų veiksmus, buvo vadovavimo karinei operacijai štabo nariu, dalyvavo štabo veikloje.</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N. </w:t>
      </w:r>
      <w:r w:rsidRPr="00980165">
        <w:rPr>
          <w:rFonts w:ascii="Times New Roman" w:eastAsiaTheme="minorEastAsia" w:hAnsi="Times New Roman" w:cs="Times New Roman"/>
          <w:sz w:val="24"/>
          <w:szCs w:val="24"/>
        </w:rPr>
        <w:t xml:space="preserve">kartu su kitais LKP/TSKP CK vadovais kūrė TSRS prezidento tiesioginio valdymo planą, inicijavo karinę operaciją, </w:t>
      </w:r>
      <w:r w:rsidRPr="00980165">
        <w:rPr>
          <w:rFonts w:ascii="Times New Roman" w:eastAsia="Calibri" w:hAnsi="Times New Roman" w:cs="Times New Roman"/>
          <w:sz w:val="24"/>
          <w:szCs w:val="24"/>
        </w:rPr>
        <w:t xml:space="preserve">parinko užgrobiamus objektus ir ruošė jų užgrobimo planus bei paskyrė atsakingus asmenis, tarėsi su </w:t>
      </w:r>
      <w:r w:rsidRPr="00980165">
        <w:rPr>
          <w:rFonts w:ascii="Times New Roman" w:eastAsiaTheme="minorEastAsia" w:hAnsi="Times New Roman" w:cs="Times New Roman"/>
          <w:sz w:val="24"/>
          <w:szCs w:val="24"/>
        </w:rPr>
        <w:t>TSRS jėgos struktūrų vadovais</w:t>
      </w:r>
      <w:r w:rsidRPr="00980165">
        <w:rPr>
          <w:rFonts w:ascii="Times New Roman" w:eastAsia="Calibri" w:hAnsi="Times New Roman" w:cs="Times New Roman"/>
          <w:sz w:val="24"/>
          <w:szCs w:val="24"/>
        </w:rPr>
        <w:t xml:space="preserve"> dėl priemonių, įvedant TSRS prezidentinį valdymą bei Ypatingosios padėties teisinį režimą </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įgyvendinimo, dalyvavo kuriant darbininkų draugoves, visuomeninius komitetus, koordinavo jų veiksmus, buvo vadovavimo karinei operacijai štabo nariu, dalyvavo štabo veikloje.</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R. J. </w:t>
      </w:r>
      <w:r w:rsidRPr="00980165">
        <w:rPr>
          <w:rFonts w:ascii="Times New Roman" w:eastAsiaTheme="minorEastAsia" w:hAnsi="Times New Roman" w:cs="Times New Roman"/>
          <w:sz w:val="24"/>
          <w:szCs w:val="24"/>
        </w:rPr>
        <w:t xml:space="preserve">kartu su kitais LKP/TSKP CK vadovais inicijavo karinę operaciją, </w:t>
      </w:r>
      <w:r w:rsidRPr="00980165">
        <w:rPr>
          <w:rFonts w:ascii="Times New Roman" w:eastAsia="Calibri" w:hAnsi="Times New Roman" w:cs="Times New Roman"/>
          <w:sz w:val="24"/>
          <w:szCs w:val="24"/>
        </w:rPr>
        <w:t xml:space="preserve">parinko užgrobiamus objektus ir ruošė jų užgrobimo planus bei paskyrė atsakingus asmenis, tarėsi su </w:t>
      </w:r>
      <w:r w:rsidRPr="00980165">
        <w:rPr>
          <w:rFonts w:ascii="Times New Roman" w:eastAsiaTheme="minorEastAsia" w:hAnsi="Times New Roman" w:cs="Times New Roman"/>
          <w:sz w:val="24"/>
          <w:szCs w:val="24"/>
        </w:rPr>
        <w:t>TSRS jėgos struktūrų vadovais</w:t>
      </w:r>
      <w:r w:rsidRPr="00980165">
        <w:rPr>
          <w:rFonts w:ascii="Times New Roman" w:eastAsia="Calibri" w:hAnsi="Times New Roman" w:cs="Times New Roman"/>
          <w:sz w:val="24"/>
          <w:szCs w:val="24"/>
        </w:rPr>
        <w:t xml:space="preserve"> dėl priemonių, įvedant TSRS prezidentinį valdymą bei Ypatingosios padėties teisinį režimą įgyvendinimo, dalyvavo kuriant darbininkų draugoves, visuomeninius komitetus, koordinavo bei kontroliavo draugovininkų veiksmus, buvo vadovavimo karinei operacijai štabo nariu, v</w:t>
      </w:r>
      <w:r w:rsidRPr="00980165">
        <w:rPr>
          <w:rFonts w:ascii="Times New Roman" w:eastAsiaTheme="minorEastAsia" w:hAnsi="Times New Roman" w:cs="Times New Roman"/>
          <w:sz w:val="24"/>
          <w:szCs w:val="24"/>
        </w:rPr>
        <w:t>adovavo kitų asmenų (draugovininkų) veiksmams šturmuojant Radijo ir televizijos komiteto (LRT) pastatus.</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D. J.,</w:t>
      </w:r>
      <w:r w:rsidRPr="00980165">
        <w:rPr>
          <w:rFonts w:ascii="Times New Roman" w:eastAsiaTheme="minorEastAsia" w:hAnsi="Times New Roman" w:cs="Times New Roman"/>
          <w:sz w:val="24"/>
          <w:szCs w:val="24"/>
        </w:rPr>
        <w:t xml:space="preserve"> pritardamas LKP/TSKP CK vadovų sukurtam tiesioginio TSRS prezidento valdymo įvedimo panaudojant ginkluotąsias pajėgas planui, kartu su kitų jėgos struktūrų vadovais įkūrė vadovavimo karinei operacijai štabą ir jam vadovavo, paskyrė štabo narius, davė įsakymus dėl papildomų  karinių vienetų perdislokavimo, davė nurodymus štabui dėl karinės operacijos vykdymo, objektų šturmo bei eigos.</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M. G. </w:t>
      </w:r>
      <w:r w:rsidRPr="00980165">
        <w:rPr>
          <w:rFonts w:ascii="Times New Roman" w:eastAsia="Calibri" w:hAnsi="Times New Roman" w:cs="Times New Roman"/>
          <w:sz w:val="24"/>
          <w:szCs w:val="24"/>
        </w:rPr>
        <w:t xml:space="preserve">- karinės operacijos Vilniuje koordinatorius ir vykdytojas,  koordinavo bendrus grupės „A“ ir kitų karinių padalinių veiksmus užgrobiant objektus, karinės atakos prie TV bokšto metu asmeniškai vadovavo VSK specialios paskirties grupės „A“ kariškiams, vadovauti RTV komiteto šturmui paskyrė J. Č. ir koordinavo šios grupės veiksmus, </w:t>
      </w:r>
      <w:r w:rsidRPr="00980165">
        <w:rPr>
          <w:rFonts w:ascii="Times New Roman" w:eastAsiaTheme="minorEastAsia" w:hAnsi="Times New Roman" w:cs="Times New Roman"/>
          <w:sz w:val="24"/>
          <w:szCs w:val="24"/>
        </w:rPr>
        <w:t>grupės „A“ kariškiams leido naudoti kovos veiksmus, granatsvaidžius, šviesos ir garso granatas, spec. priemones, kovinius ginklus ir šaudmenis.</w:t>
      </w:r>
      <w:r w:rsidRPr="00980165">
        <w:rPr>
          <w:rFonts w:eastAsiaTheme="minorEastAsia"/>
        </w:rPr>
        <w:t xml:space="preserv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J. Č. </w:t>
      </w:r>
      <w:r w:rsidRPr="00980165">
        <w:rPr>
          <w:rFonts w:ascii="Times New Roman" w:eastAsia="Calibri" w:hAnsi="Times New Roman" w:cs="Times New Roman"/>
          <w:sz w:val="24"/>
          <w:szCs w:val="24"/>
        </w:rPr>
        <w:t xml:space="preserve">- karinės operacijos koordinatorius, vadovavo ginkluotiems specialios paskirties grupės „A“ kariškiams RTV Komiteto (LRT) šturmo metu, derino karinės operacijos veiksmus su oro desanto junginio vadu. </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N. D. </w:t>
      </w:r>
      <w:r w:rsidRPr="00980165">
        <w:rPr>
          <w:rFonts w:ascii="Times New Roman" w:eastAsia="Calibri" w:hAnsi="Times New Roman" w:cs="Times New Roman"/>
          <w:sz w:val="24"/>
          <w:szCs w:val="24"/>
        </w:rPr>
        <w:t>- vadovavimo karinei operacijai štabo narys, kontroliavo koordinatorių veiksmus karinės operacijos metu.</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  Kaltinamasis </w:t>
      </w:r>
      <w:r w:rsidRPr="00980165">
        <w:rPr>
          <w:rFonts w:ascii="Times New Roman" w:eastAsiaTheme="minorEastAsia" w:hAnsi="Times New Roman" w:cs="Times New Roman"/>
          <w:b/>
          <w:sz w:val="24"/>
          <w:szCs w:val="24"/>
        </w:rPr>
        <w:t xml:space="preserve">V. S. </w:t>
      </w:r>
      <w:r w:rsidRPr="00980165">
        <w:rPr>
          <w:rFonts w:ascii="Times New Roman" w:eastAsia="Calibri" w:hAnsi="Times New Roman" w:cs="Times New Roman"/>
          <w:sz w:val="24"/>
          <w:szCs w:val="24"/>
        </w:rPr>
        <w:t xml:space="preserve">- vadovavimo karinei operacijai štabo narys, skirstė kariškius bei karinę techniką į užimamus objektus, konkretizavo kariuomenės rūšių užduotis ir veiksmus, paskyrė kariniams veiksmams vadovaujančius bei už veiksmų koordinavimą atsakingus karininkus, kontroliavo koordinatorių veiksmus, asmeniškai vadovavo RTV  komiteto (LRT) pastatų šturmui. </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K. </w:t>
      </w:r>
      <w:r w:rsidRPr="00980165">
        <w:rPr>
          <w:rFonts w:ascii="Times New Roman" w:eastAsia="Calibri" w:hAnsi="Times New Roman" w:cs="Times New Roman"/>
          <w:sz w:val="24"/>
          <w:szCs w:val="24"/>
        </w:rPr>
        <w:t xml:space="preserve">- vadovavimo karinei operacijai štabo narys, detalizavo karinės operacijos plano įgyvendinimą, numatė užgrobiamus objektus ir paskirstė kariškius, konkretizavo kariuomenės rūšių užduotis ir veiksmus, paskyrė kariniams veiksmams vadovaujančius bei už veiksmų koordinavimą atsakingus karininkus, davė nurodymus dėl </w:t>
      </w:r>
      <w:r w:rsidRPr="00980165">
        <w:rPr>
          <w:rFonts w:ascii="Times New Roman" w:eastAsiaTheme="minorEastAsia" w:hAnsi="Times New Roman" w:cs="Times New Roman"/>
          <w:sz w:val="24"/>
          <w:szCs w:val="24"/>
        </w:rPr>
        <w:t>Policijos akademijos, OMON-o bazės, Nemenčinės ryšių mazgo ir radijo retransliacijų centro užgrobimo, asmeniškai v</w:t>
      </w:r>
      <w:r w:rsidRPr="00980165">
        <w:rPr>
          <w:rFonts w:ascii="Times New Roman" w:eastAsia="Calibri" w:hAnsi="Times New Roman" w:cs="Times New Roman"/>
          <w:sz w:val="24"/>
          <w:szCs w:val="24"/>
        </w:rPr>
        <w:t xml:space="preserve">adovavo karo atakai prie Spaudos rūmų, šturmo metu tyčia iš automatinio ginklo AKS-74, naudodamas tarptautinių sutarčių uždraustą karo priemonę – 5,45 mm kalibro šovinius su išcentruota kulka, šovė į Spaudos rūmus gynusį KAD darbuotoją V. L., dėl ko šiam buvo padarytas sunkus sveikatos sutrikdymas.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G. G. </w:t>
      </w:r>
      <w:r w:rsidRPr="00980165">
        <w:rPr>
          <w:rFonts w:ascii="Times New Roman" w:eastAsiaTheme="minorEastAsia" w:hAnsi="Times New Roman" w:cs="Times New Roman"/>
          <w:sz w:val="24"/>
          <w:szCs w:val="24"/>
        </w:rPr>
        <w:t>dalyvavo Spaudos rūmų, Policijos akademijos užėmime ir</w:t>
      </w:r>
      <w:r w:rsidRPr="00980165">
        <w:rPr>
          <w:rFonts w:ascii="Times New Roman" w:eastAsia="Calibri" w:hAnsi="Times New Roman" w:cs="Times New Roman"/>
          <w:sz w:val="24"/>
          <w:szCs w:val="24"/>
        </w:rPr>
        <w:t xml:space="preserve"> buvo atsakingu už operacijų vykdymą, asmeniškai v</w:t>
      </w:r>
      <w:r w:rsidRPr="00980165">
        <w:rPr>
          <w:rFonts w:ascii="Times New Roman" w:eastAsiaTheme="minorEastAsia" w:hAnsi="Times New Roman" w:cs="Times New Roman"/>
          <w:sz w:val="24"/>
          <w:szCs w:val="24"/>
        </w:rPr>
        <w:t>adovavo</w:t>
      </w:r>
      <w:r w:rsidRPr="00980165">
        <w:rPr>
          <w:rFonts w:ascii="Times New Roman" w:eastAsia="Calibri" w:hAnsi="Times New Roman" w:cs="Times New Roman"/>
          <w:sz w:val="24"/>
          <w:szCs w:val="24"/>
        </w:rPr>
        <w:t xml:space="preserve"> RTV komiteto (LRT) </w:t>
      </w:r>
      <w:r w:rsidRPr="00980165">
        <w:rPr>
          <w:rFonts w:ascii="Times New Roman" w:eastAsiaTheme="minorEastAsia" w:hAnsi="Times New Roman" w:cs="Times New Roman"/>
          <w:sz w:val="24"/>
          <w:szCs w:val="24"/>
        </w:rPr>
        <w:t>šturmui, stūmė žmones.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vykdė objektų žvalgybą, vadovavo oro desanto divizijos kariškiams Spaudos rūmų šturmo metu, rengė TV Bokšto šturmo planą ir maršrutus, vadovavo puolančiajai kariškių kolonai, nurodė tankų pulko ekipažams šalinti užtvaras, įsakė kariškiams išduoti šaudmenis.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D. </w:t>
      </w:r>
      <w:r w:rsidRPr="00980165">
        <w:rPr>
          <w:rFonts w:ascii="Times New Roman" w:eastAsiaTheme="minorEastAsia" w:hAnsi="Times New Roman" w:cs="Times New Roman"/>
          <w:sz w:val="24"/>
          <w:szCs w:val="24"/>
        </w:rPr>
        <w:t>rengė TV bokšto šturmo planą ir maršrutus, žvalgė objektus prieš operaciją, vadovavo kariškiams Spaudos rūmų  ir TV bokšto šturmo metu, stūmė nuo bokšto civilius ir šalino iš pastato darbuotojus, skyrė užduotis padalinių vadovams.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B. S. </w:t>
      </w:r>
      <w:r w:rsidRPr="00980165">
        <w:rPr>
          <w:rFonts w:ascii="Times New Roman" w:eastAsiaTheme="minorEastAsia" w:hAnsi="Times New Roman" w:cs="Times New Roman"/>
          <w:sz w:val="24"/>
          <w:szCs w:val="24"/>
        </w:rPr>
        <w:t>dalyvavo RTV komiteto (</w:t>
      </w:r>
      <w:r w:rsidRPr="00980165">
        <w:rPr>
          <w:rFonts w:ascii="Times New Roman" w:eastAsia="Calibri" w:hAnsi="Times New Roman" w:cs="Times New Roman"/>
          <w:sz w:val="24"/>
          <w:szCs w:val="24"/>
        </w:rPr>
        <w:t>LRT) šturme, v</w:t>
      </w:r>
      <w:r w:rsidRPr="00980165">
        <w:rPr>
          <w:rFonts w:ascii="Times New Roman" w:eastAsiaTheme="minorEastAsia" w:hAnsi="Times New Roman" w:cs="Times New Roman"/>
          <w:sz w:val="24"/>
          <w:szCs w:val="24"/>
        </w:rPr>
        <w:t xml:space="preserve">adovavo šturmuojant </w:t>
      </w:r>
      <w:r w:rsidRPr="00980165">
        <w:rPr>
          <w:rFonts w:ascii="Times New Roman" w:eastAsia="Calibri" w:hAnsi="Times New Roman" w:cs="Times New Roman"/>
          <w:sz w:val="24"/>
          <w:szCs w:val="24"/>
        </w:rPr>
        <w:t xml:space="preserve">Televizijos pastatą, davė nurodymus kariams dėl patalpų užgrobimo ir veiksmų juose.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S. </w:t>
      </w:r>
      <w:r w:rsidRPr="00980165">
        <w:rPr>
          <w:rFonts w:ascii="Times New Roman" w:eastAsiaTheme="minorEastAsia" w:hAnsi="Times New Roman" w:cs="Times New Roman"/>
          <w:sz w:val="24"/>
          <w:szCs w:val="24"/>
        </w:rPr>
        <w:t>vadovavo kariškiams šturmuojant RTV komiteto (</w:t>
      </w:r>
      <w:r w:rsidRPr="00980165">
        <w:rPr>
          <w:rFonts w:ascii="Times New Roman" w:eastAsia="Calibri" w:hAnsi="Times New Roman" w:cs="Times New Roman"/>
          <w:sz w:val="24"/>
          <w:szCs w:val="24"/>
        </w:rPr>
        <w:t xml:space="preserve">LRT) Televizijos pastatą, </w:t>
      </w:r>
      <w:r w:rsidRPr="00980165">
        <w:rPr>
          <w:rFonts w:ascii="Times New Roman" w:eastAsiaTheme="minorEastAsia" w:hAnsi="Times New Roman" w:cs="Times New Roman"/>
          <w:sz w:val="24"/>
          <w:szCs w:val="24"/>
        </w:rPr>
        <w:t>laužė duris, atjungė aparatūrą, jėga išvedė iš pastato ten dirbusius žmones.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S. P. </w:t>
      </w:r>
      <w:r w:rsidRPr="00980165">
        <w:rPr>
          <w:rFonts w:ascii="Times New Roman" w:eastAsiaTheme="minorEastAsia" w:hAnsi="Times New Roman" w:cs="Times New Roman"/>
          <w:sz w:val="24"/>
          <w:szCs w:val="24"/>
        </w:rPr>
        <w:t>rengė karinės operacijos įgyvendinimo planą, nustatė kariškių pajėgas ir jų veiksmų tvarką, vadovavo karinei kolonai, vykstančiai prie užgrobiamo objekto,  buvo vyriausias</w:t>
      </w:r>
      <w:r w:rsidRPr="00980165">
        <w:rPr>
          <w:rFonts w:ascii="Times New Roman" w:eastAsiaTheme="minorEastAsia" w:hAnsi="Times New Roman" w:cs="Times New Roman"/>
          <w:b/>
          <w:sz w:val="24"/>
          <w:szCs w:val="24"/>
        </w:rPr>
        <w:t xml:space="preserve"> </w:t>
      </w:r>
      <w:r w:rsidRPr="00980165">
        <w:rPr>
          <w:rFonts w:ascii="Times New Roman" w:eastAsia="Calibri" w:hAnsi="Times New Roman" w:cs="Times New Roman"/>
          <w:sz w:val="24"/>
          <w:szCs w:val="24"/>
        </w:rPr>
        <w:t xml:space="preserve">karinės operacijos koordinatorius ir vykdytojas prie </w:t>
      </w:r>
      <w:r w:rsidRPr="00980165">
        <w:rPr>
          <w:rFonts w:ascii="Times New Roman" w:eastAsiaTheme="minorEastAsia" w:hAnsi="Times New Roman" w:cs="Times New Roman"/>
          <w:sz w:val="24"/>
          <w:szCs w:val="24"/>
        </w:rPr>
        <w:t>RTV komiteto (</w:t>
      </w:r>
      <w:r w:rsidRPr="00980165">
        <w:rPr>
          <w:rFonts w:ascii="Times New Roman" w:eastAsia="Calibri" w:hAnsi="Times New Roman" w:cs="Times New Roman"/>
          <w:sz w:val="24"/>
          <w:szCs w:val="24"/>
        </w:rPr>
        <w:t>LRT).</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S. K. </w:t>
      </w:r>
      <w:r w:rsidRPr="00980165">
        <w:rPr>
          <w:rFonts w:ascii="Times New Roman" w:eastAsiaTheme="minorEastAsia" w:hAnsi="Times New Roman" w:cs="Times New Roman"/>
          <w:sz w:val="24"/>
          <w:szCs w:val="24"/>
        </w:rPr>
        <w:t xml:space="preserve">vadovavo desanto pulkui, užgrobiant Policijos akademijos pastatą, Spaudos rūmus, vadovavo TV bokšto šturmui šiaurinėje pusėje, braudamasis pro civilius, juos stumdė ir baugino šaudydamas automatu.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J. G. </w:t>
      </w:r>
      <w:r w:rsidRPr="00980165">
        <w:rPr>
          <w:rFonts w:ascii="Times New Roman" w:eastAsia="Calibri" w:hAnsi="Times New Roman" w:cs="Times New Roman"/>
          <w:sz w:val="24"/>
          <w:szCs w:val="24"/>
        </w:rPr>
        <w:t>koordinavo ir vykdė karinę  operaciją prie RTV komiteto (LRT), organizavo ir vykdė Radijo pastate dirbusių ir pastatą gynusių civilių puolimą.</w:t>
      </w:r>
      <w:r w:rsidRPr="00980165">
        <w:rPr>
          <w:rFonts w:ascii="Times New Roman" w:eastAsiaTheme="minorEastAsia" w:hAnsi="Times New Roman" w:cs="Times New Roman"/>
          <w:b/>
          <w:sz w:val="24"/>
          <w:szCs w:val="24"/>
        </w:rPr>
        <w:t xml:space="preserve">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I. Š. </w:t>
      </w:r>
      <w:r w:rsidRPr="00980165">
        <w:rPr>
          <w:rFonts w:ascii="Times New Roman" w:eastAsia="Calibri" w:hAnsi="Times New Roman" w:cs="Times New Roman"/>
          <w:sz w:val="24"/>
          <w:szCs w:val="24"/>
        </w:rPr>
        <w:t>dalyvavo karinėje operacijoje prie RTV komiteto (LRT), organizavo ir vykdė Radijo pastate dirbusių ir pastatą gynusių civilių puolimą.</w:t>
      </w:r>
      <w:r w:rsidRPr="00980165">
        <w:rPr>
          <w:rFonts w:ascii="Times New Roman" w:eastAsiaTheme="minorEastAsia" w:hAnsi="Times New Roman" w:cs="Times New Roman"/>
          <w:b/>
          <w:sz w:val="24"/>
          <w:szCs w:val="24"/>
        </w:rPr>
        <w:t xml:space="preserv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G. </w:t>
      </w:r>
      <w:r w:rsidRPr="00980165">
        <w:rPr>
          <w:rFonts w:ascii="Times New Roman" w:eastAsiaTheme="minorEastAsia" w:hAnsi="Times New Roman" w:cs="Times New Roman"/>
          <w:sz w:val="24"/>
          <w:szCs w:val="24"/>
        </w:rPr>
        <w:t>vykdė objektų žvalgybą, mokė kariškius kovinių veiksmų, aiškino šturmo schemas ir maršrutų planus bei aparatūros išdėstymą objekte, vadovavo oro desanto kuopos kariškiams Spaudos rūmų šturmo metu, vadovavo užėmimo grupei TV bokšto šturmo metu šiaurinėje bokšto pusėje, brovėsi per minią, stumdė ir baugino civilius, davė komandą kariškiams šaudyti.</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Z. </w:t>
      </w:r>
      <w:r w:rsidRPr="00980165">
        <w:rPr>
          <w:rFonts w:ascii="Times New Roman" w:eastAsiaTheme="minorEastAsia" w:hAnsi="Times New Roman" w:cs="Times New Roman"/>
          <w:sz w:val="24"/>
          <w:szCs w:val="24"/>
        </w:rPr>
        <w:t>vadovavo desanto pajėgoms šturmuojant TV bokštą pietinėje pusėje, brovėsi per žmonių minią, stumdė civilius, rūkstančią dūmadėžę numetė į žmonių sankaupą, šaudė virš žmonių galvų.</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K. </w:t>
      </w:r>
      <w:r w:rsidRPr="00980165">
        <w:rPr>
          <w:rFonts w:ascii="Times New Roman" w:eastAsiaTheme="minorEastAsia" w:hAnsi="Times New Roman" w:cs="Times New Roman"/>
          <w:sz w:val="24"/>
          <w:szCs w:val="24"/>
        </w:rPr>
        <w:t>vadovavo oro desanto divizijos kariškiams Spaudos rūmų šturmo metu, vadovavo TV bokšto šturmui šiaurinėje pusėje, stūmė civilius nuo pastato, išmušė bokšto langą iš patalpų išvedinėjo dirbančiuosius, 20 aukšte atjungė aparatūrą, paskyrė patalpų sargybą,  organizavo gaisro gesinimo aparatūros saugojimą.</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R. J. </w:t>
      </w:r>
      <w:r w:rsidRPr="00980165">
        <w:rPr>
          <w:rFonts w:ascii="Times New Roman" w:eastAsiaTheme="minorEastAsia" w:hAnsi="Times New Roman" w:cs="Times New Roman"/>
          <w:sz w:val="24"/>
          <w:szCs w:val="24"/>
        </w:rPr>
        <w:t>vadovavo RTV komiteto (</w:t>
      </w:r>
      <w:r w:rsidRPr="00980165">
        <w:rPr>
          <w:rFonts w:ascii="Times New Roman" w:eastAsia="Calibri" w:hAnsi="Times New Roman" w:cs="Times New Roman"/>
          <w:sz w:val="24"/>
          <w:szCs w:val="24"/>
        </w:rPr>
        <w:t xml:space="preserve">LRT) Televizijos pastato šturmui, blokavo įėjimus ir išėjimus, šalino darbuotojus, </w:t>
      </w:r>
      <w:r w:rsidRPr="00980165">
        <w:rPr>
          <w:rFonts w:ascii="Times New Roman" w:eastAsiaTheme="minorEastAsia" w:hAnsi="Times New Roman" w:cs="Times New Roman"/>
          <w:sz w:val="24"/>
          <w:szCs w:val="24"/>
        </w:rPr>
        <w:t>blokavo sargybos patalpas, prieš karinę operaciją instruktavo karius.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S. G. </w:t>
      </w:r>
      <w:r w:rsidRPr="00980165">
        <w:rPr>
          <w:rFonts w:ascii="Times New Roman" w:eastAsiaTheme="minorEastAsia" w:hAnsi="Times New Roman" w:cs="Times New Roman"/>
          <w:sz w:val="24"/>
          <w:szCs w:val="24"/>
        </w:rPr>
        <w:t>vadovavo  RTV komiteto (</w:t>
      </w:r>
      <w:r w:rsidRPr="00980165">
        <w:rPr>
          <w:rFonts w:ascii="Times New Roman" w:eastAsia="Calibri" w:hAnsi="Times New Roman" w:cs="Times New Roman"/>
          <w:sz w:val="24"/>
          <w:szCs w:val="24"/>
        </w:rPr>
        <w:t xml:space="preserve">LRT) Televizijos pastato šturmui, brovėsi per civilių minią, pastate blokavo  įėjimus, šalino iš patalpų civilius.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S. M. </w:t>
      </w:r>
      <w:r w:rsidRPr="00980165">
        <w:rPr>
          <w:rFonts w:ascii="Times New Roman" w:eastAsiaTheme="minorEastAsia" w:hAnsi="Times New Roman" w:cs="Times New Roman"/>
          <w:sz w:val="24"/>
          <w:szCs w:val="24"/>
        </w:rPr>
        <w:t>vykdė žvalgybą, vadovavo oro desanto 3 bataliono  kariškiams Spaudos rūmų bei RTV komiteto (</w:t>
      </w:r>
      <w:r w:rsidRPr="00980165">
        <w:rPr>
          <w:rFonts w:ascii="Times New Roman" w:eastAsia="Calibri" w:hAnsi="Times New Roman" w:cs="Times New Roman"/>
          <w:sz w:val="24"/>
          <w:szCs w:val="24"/>
        </w:rPr>
        <w:t>LRT) Televizijos pastato</w:t>
      </w:r>
      <w:r w:rsidRPr="00980165">
        <w:rPr>
          <w:rFonts w:ascii="Times New Roman" w:eastAsiaTheme="minorEastAsia" w:hAnsi="Times New Roman" w:cs="Times New Roman"/>
          <w:sz w:val="24"/>
          <w:szCs w:val="24"/>
        </w:rPr>
        <w:t xml:space="preserve"> šturmo metu, panaudodamas jėgą ir priemones brovėsi pro civilius,  pastate </w:t>
      </w:r>
      <w:r w:rsidRPr="00980165">
        <w:rPr>
          <w:rFonts w:ascii="Times New Roman" w:eastAsia="Calibri" w:hAnsi="Times New Roman" w:cs="Times New Roman"/>
          <w:sz w:val="24"/>
          <w:szCs w:val="24"/>
        </w:rPr>
        <w:t xml:space="preserve">blokavo įėjimus, šalino iš patalpų darbuotojus.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K. U. </w:t>
      </w:r>
      <w:r w:rsidRPr="00980165">
        <w:rPr>
          <w:rFonts w:ascii="Times New Roman" w:eastAsia="Calibri" w:hAnsi="Times New Roman" w:cs="Times New Roman"/>
          <w:sz w:val="24"/>
          <w:szCs w:val="24"/>
        </w:rPr>
        <w:t xml:space="preserve">vadovavo RTV komiteto (LRT) šturmui, </w:t>
      </w:r>
      <w:r w:rsidRPr="00980165">
        <w:rPr>
          <w:rFonts w:ascii="Times New Roman" w:eastAsiaTheme="minorEastAsia" w:hAnsi="Times New Roman" w:cs="Times New Roman"/>
          <w:sz w:val="24"/>
          <w:szCs w:val="24"/>
        </w:rPr>
        <w:t>padėjo desantui užimti radijo pastatą</w:t>
      </w:r>
      <w:r w:rsidRPr="00980165">
        <w:rPr>
          <w:rFonts w:ascii="Times New Roman" w:eastAsia="Calibri" w:hAnsi="Times New Roman" w:cs="Times New Roman"/>
          <w:sz w:val="24"/>
          <w:szCs w:val="24"/>
        </w:rPr>
        <w:t xml:space="preserve">, vadovavo pastatą gynusių civilių puolimui, jėga </w:t>
      </w:r>
      <w:r w:rsidRPr="00980165">
        <w:rPr>
          <w:rFonts w:ascii="Times New Roman" w:eastAsiaTheme="minorEastAsia" w:hAnsi="Times New Roman" w:cs="Times New Roman"/>
          <w:sz w:val="24"/>
          <w:szCs w:val="24"/>
        </w:rPr>
        <w:t xml:space="preserve">vedė žmones ir apsaugos darbuotojus iš patalpų.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F. </w:t>
      </w:r>
      <w:r w:rsidRPr="00980165">
        <w:rPr>
          <w:rFonts w:ascii="Times New Roman" w:eastAsia="Calibri" w:hAnsi="Times New Roman" w:cs="Times New Roman"/>
          <w:sz w:val="24"/>
          <w:szCs w:val="24"/>
        </w:rPr>
        <w:t>vadovavo  RTV komiteto (LRT) Radijo pastate dirbusių ir pastatą gynusių civilių puolimui</w:t>
      </w:r>
      <w:r w:rsidRPr="00980165">
        <w:rPr>
          <w:rFonts w:ascii="Times New Roman" w:eastAsiaTheme="minorEastAsia" w:hAnsi="Times New Roman" w:cs="Times New Roman"/>
          <w:sz w:val="24"/>
          <w:szCs w:val="24"/>
        </w:rPr>
        <w:t>,  mušė žmones, išvedinėjo civilius iš patalpų.</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N. </w:t>
      </w:r>
      <w:r w:rsidRPr="00980165">
        <w:rPr>
          <w:rFonts w:ascii="Times New Roman" w:eastAsiaTheme="minorEastAsia" w:hAnsi="Times New Roman" w:cs="Times New Roman"/>
          <w:sz w:val="24"/>
          <w:szCs w:val="24"/>
        </w:rPr>
        <w:t>vadovavo šturmuojant RTV komiteto (</w:t>
      </w:r>
      <w:r w:rsidRPr="00980165">
        <w:rPr>
          <w:rFonts w:ascii="Times New Roman" w:eastAsia="Calibri" w:hAnsi="Times New Roman" w:cs="Times New Roman"/>
          <w:sz w:val="24"/>
          <w:szCs w:val="24"/>
        </w:rPr>
        <w:t xml:space="preserve">LRT) Televizijos pastatą, blokavo įėjimus, šalino civilius, braunantis į pastatą, </w:t>
      </w:r>
      <w:r w:rsidRPr="00980165">
        <w:rPr>
          <w:rFonts w:ascii="Times New Roman" w:eastAsiaTheme="minorEastAsia" w:hAnsi="Times New Roman" w:cs="Times New Roman"/>
          <w:sz w:val="24"/>
          <w:szCs w:val="24"/>
        </w:rPr>
        <w:t xml:space="preserve">mušė civilius automato buože.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E. M. </w:t>
      </w:r>
      <w:r w:rsidRPr="00980165">
        <w:rPr>
          <w:rFonts w:ascii="Times New Roman" w:eastAsiaTheme="minorEastAsia" w:hAnsi="Times New Roman" w:cs="Times New Roman"/>
          <w:sz w:val="24"/>
          <w:szCs w:val="24"/>
        </w:rPr>
        <w:t>vadovavo oro desanto divizijos kariškių būriui šturmuojant Spaudos rūmus ir TV bokštą šiaurinėje pusėje, dalyvavo operacijose užgrobiant  kitus objektus. Šalinant civilius nuo TV bokšto, kaltinamasis ir jo vadovaujami kariškiai naudojo dūminius užtaisus, dūmines granatas, šaudė 7,62 SVD šautuvais, naudojo 5,45 mm išcentruotas kulkas, šios atakos metu buvo nušautas I. Š..</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G. </w:t>
      </w:r>
      <w:r w:rsidRPr="00980165">
        <w:rPr>
          <w:rFonts w:ascii="Times New Roman" w:eastAsiaTheme="minorEastAsia" w:hAnsi="Times New Roman" w:cs="Times New Roman"/>
          <w:sz w:val="24"/>
          <w:szCs w:val="24"/>
        </w:rPr>
        <w:t>vadovavo karinei operacijai prie RTV komiteto (</w:t>
      </w:r>
      <w:r w:rsidRPr="00980165">
        <w:rPr>
          <w:rFonts w:ascii="Times New Roman" w:eastAsia="Calibri" w:hAnsi="Times New Roman" w:cs="Times New Roman"/>
          <w:sz w:val="24"/>
          <w:szCs w:val="24"/>
        </w:rPr>
        <w:t xml:space="preserve">LRT), išrikiavo BMD ir nukreipė jų pabūklus bei karinės technikos apšvietimo prietaisus į puolamą pastatą, </w:t>
      </w:r>
      <w:r w:rsidRPr="00980165">
        <w:rPr>
          <w:rFonts w:ascii="Times New Roman" w:eastAsiaTheme="minorEastAsia" w:hAnsi="Times New Roman" w:cs="Times New Roman"/>
          <w:sz w:val="24"/>
          <w:szCs w:val="24"/>
        </w:rPr>
        <w:t xml:space="preserve">išlaužė duris ir </w:t>
      </w:r>
      <w:r w:rsidRPr="00980165">
        <w:rPr>
          <w:rFonts w:ascii="Times New Roman" w:eastAsia="Calibri" w:hAnsi="Times New Roman" w:cs="Times New Roman"/>
          <w:sz w:val="24"/>
          <w:szCs w:val="24"/>
        </w:rPr>
        <w:t>blokavo įėjimus,</w:t>
      </w:r>
      <w:r w:rsidRPr="00980165">
        <w:rPr>
          <w:rFonts w:ascii="Times New Roman" w:eastAsiaTheme="minorEastAsia" w:hAnsi="Times New Roman" w:cs="Times New Roman"/>
          <w:sz w:val="24"/>
          <w:szCs w:val="24"/>
        </w:rPr>
        <w:t xml:space="preserve"> išlaužė aparatinės duris ir atjungė aparatūrą,</w:t>
      </w:r>
      <w:r w:rsidRPr="00980165">
        <w:rPr>
          <w:rFonts w:ascii="Times New Roman" w:eastAsia="Calibri" w:hAnsi="Times New Roman" w:cs="Times New Roman"/>
          <w:sz w:val="24"/>
          <w:szCs w:val="24"/>
        </w:rPr>
        <w:t xml:space="preserve"> šalino civilius, </w:t>
      </w:r>
      <w:r w:rsidRPr="00980165">
        <w:rPr>
          <w:rFonts w:ascii="Times New Roman" w:eastAsiaTheme="minorEastAsia" w:hAnsi="Times New Roman" w:cs="Times New Roman"/>
          <w:sz w:val="24"/>
          <w:szCs w:val="24"/>
        </w:rPr>
        <w:t xml:space="preserve">užėmė ir saugojo RTV 4-ių aukštų pastatą.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S. </w:t>
      </w:r>
      <w:r w:rsidRPr="00980165">
        <w:rPr>
          <w:rFonts w:ascii="Times New Roman" w:eastAsiaTheme="minorEastAsia" w:hAnsi="Times New Roman" w:cs="Times New Roman"/>
          <w:sz w:val="24"/>
          <w:szCs w:val="24"/>
        </w:rPr>
        <w:t>dalyvavo</w:t>
      </w:r>
      <w:r w:rsidRPr="00980165">
        <w:rPr>
          <w:rFonts w:ascii="Times New Roman" w:eastAsiaTheme="minorEastAsia" w:hAnsi="Times New Roman" w:cs="Times New Roman"/>
          <w:sz w:val="24"/>
          <w:szCs w:val="24"/>
          <w:u w:val="single"/>
        </w:rPr>
        <w:t xml:space="preserve"> </w:t>
      </w:r>
      <w:r w:rsidRPr="00980165">
        <w:rPr>
          <w:rFonts w:ascii="Times New Roman" w:eastAsiaTheme="minorEastAsia" w:hAnsi="Times New Roman" w:cs="Times New Roman"/>
          <w:sz w:val="24"/>
          <w:szCs w:val="24"/>
        </w:rPr>
        <w:t>Spaudos rūmų šturme, brovėsi prie pastato pro civilius, juos stumdė, vadovavo karinei operacijai prie RTV komiteto (</w:t>
      </w:r>
      <w:r w:rsidRPr="00980165">
        <w:rPr>
          <w:rFonts w:ascii="Times New Roman" w:eastAsia="Calibri" w:hAnsi="Times New Roman" w:cs="Times New Roman"/>
          <w:sz w:val="24"/>
          <w:szCs w:val="24"/>
        </w:rPr>
        <w:t xml:space="preserve">LRT) Televizijos pastato, išrikiavo BMD priešais puolamą pastatą ir nukreipė pabūklus bei karinės technikos apšvietimo prietaisus į jį, </w:t>
      </w:r>
      <w:r w:rsidRPr="00980165">
        <w:rPr>
          <w:rFonts w:ascii="Times New Roman" w:eastAsiaTheme="minorEastAsia" w:hAnsi="Times New Roman" w:cs="Times New Roman"/>
          <w:sz w:val="24"/>
          <w:szCs w:val="24"/>
        </w:rPr>
        <w:t xml:space="preserve">brovėsi pro civilius, stumdė juos automatu, 7,62 mm šoviniais šaudė į  priešais esantį gyvenamąjį namą. </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L. </w:t>
      </w:r>
      <w:r w:rsidRPr="00980165">
        <w:rPr>
          <w:rFonts w:ascii="Times New Roman" w:eastAsiaTheme="minorEastAsia" w:hAnsi="Times New Roman" w:cs="Times New Roman"/>
          <w:sz w:val="24"/>
          <w:szCs w:val="24"/>
        </w:rPr>
        <w:t>vadovavo desantininkams šturmuojant RTV komitetą (</w:t>
      </w:r>
      <w:r w:rsidRPr="00980165">
        <w:rPr>
          <w:rFonts w:ascii="Times New Roman" w:eastAsia="Calibri" w:hAnsi="Times New Roman" w:cs="Times New Roman"/>
          <w:sz w:val="24"/>
          <w:szCs w:val="24"/>
        </w:rPr>
        <w:t>LRT), vadovavo Radijo pastate dirbusių ir šį pastatą gynusių civilių puolimui.</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J. J. </w:t>
      </w:r>
      <w:r w:rsidRPr="00980165">
        <w:rPr>
          <w:rFonts w:ascii="Times New Roman" w:eastAsia="Calibri" w:hAnsi="Times New Roman" w:cs="Times New Roman"/>
          <w:sz w:val="24"/>
          <w:szCs w:val="24"/>
        </w:rPr>
        <w:t>vadovavo operacijai užgrobiant RTV komiteto (LRT) pastatus, brovėsi pro pastatus gynusių civilių minią, juos žalojo ir baugino, naudojo šaudmenis, montiruotes,  iš Radijo pastato išvedė darbuotojus.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F. </w:t>
      </w:r>
      <w:r w:rsidRPr="00980165">
        <w:rPr>
          <w:rFonts w:ascii="Times New Roman" w:eastAsiaTheme="minorEastAsia" w:hAnsi="Times New Roman" w:cs="Times New Roman"/>
          <w:sz w:val="24"/>
          <w:szCs w:val="24"/>
        </w:rPr>
        <w:t xml:space="preserve">vadovavo karinei operacijai prie RTV komiteto (LRT), ginkluotas brovėsi pro civilių minią ir juos stumdė bei baugino.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u w:val="single"/>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I. </w:t>
      </w:r>
      <w:r w:rsidRPr="00980165">
        <w:rPr>
          <w:rFonts w:ascii="Times New Roman" w:eastAsia="Calibri" w:hAnsi="Times New Roman" w:cs="Times New Roman"/>
          <w:sz w:val="24"/>
          <w:szCs w:val="24"/>
        </w:rPr>
        <w:t xml:space="preserve">kartu su oro desanto padalinio kariškiais dalyvavo Spaudos rūmų ir RTV komiteto (LRT) Radijo pastato šturme, brovėsi per žmonių minią, pastate </w:t>
      </w:r>
      <w:r w:rsidRPr="00980165">
        <w:rPr>
          <w:rFonts w:ascii="Times New Roman" w:eastAsiaTheme="minorEastAsia" w:hAnsi="Times New Roman" w:cs="Times New Roman"/>
          <w:sz w:val="24"/>
          <w:szCs w:val="24"/>
        </w:rPr>
        <w:t xml:space="preserve">apžiūrinėjo kabinetus ir išvedinėjo ten dirbančius žmones. </w:t>
      </w:r>
    </w:p>
    <w:p w:rsidR="00980165" w:rsidRPr="00980165" w:rsidRDefault="00980165" w:rsidP="00980165">
      <w:pPr>
        <w:spacing w:after="0" w:line="240" w:lineRule="auto"/>
        <w:ind w:firstLine="851"/>
        <w:jc w:val="both"/>
        <w:rPr>
          <w:rFonts w:eastAsia="Calibri"/>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C. </w:t>
      </w:r>
      <w:r w:rsidRPr="00980165">
        <w:rPr>
          <w:rFonts w:ascii="Times New Roman" w:eastAsiaTheme="minorEastAsia" w:hAnsi="Times New Roman" w:cs="Times New Roman"/>
          <w:sz w:val="24"/>
          <w:szCs w:val="24"/>
        </w:rPr>
        <w:t>dalyvavo RTV komiteto (</w:t>
      </w:r>
      <w:r w:rsidRPr="00980165">
        <w:rPr>
          <w:rFonts w:ascii="Times New Roman" w:eastAsia="Calibri" w:hAnsi="Times New Roman" w:cs="Times New Roman"/>
          <w:sz w:val="24"/>
          <w:szCs w:val="24"/>
        </w:rPr>
        <w:t>LRT) Televizijos pastato šturme, saugojo priešais puolamą pastatą išrikiuotus BMD, nukreipė jų pabūklus bei karinės technikos apšvietimo prietaisus į pastatą, baugino civilius.</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eastAsia="Calibri"/>
          <w:szCs w:val="24"/>
        </w:rPr>
        <w:t xml:space="preserve"> </w:t>
      </w: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A. Ž. </w:t>
      </w:r>
      <w:r w:rsidRPr="00980165">
        <w:rPr>
          <w:rFonts w:ascii="Times New Roman" w:eastAsia="Calibri" w:hAnsi="Times New Roman" w:cs="Times New Roman"/>
          <w:sz w:val="24"/>
          <w:szCs w:val="24"/>
        </w:rPr>
        <w:t xml:space="preserve">- vadovavimo karinei operacijai štabo narys, konkretizavo kariuomenės rūšių užduotis ir veiksmus, paskyrė kariniams veiksmams vadovaujančius bei už veiksmų koordinavimą atsakingus karininkus, paskirstė kariškius į užimamus objektus, paskelbė kovinę parengtį divizijos daliniuose, koordinavo kariškių veiksmus objektų šturmo metu, davė nurodymą dėl ginklų pagrobimo iš medžiotojų žvejų draugijos sandėlio, vadovavo ir koordinavo karinės operacijos veiksmus prie TV bokšto bei RTV komiteto (LRT). </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U. </w:t>
      </w:r>
      <w:r w:rsidRPr="00980165">
        <w:rPr>
          <w:rFonts w:ascii="Times New Roman" w:eastAsia="Calibri" w:hAnsi="Times New Roman" w:cs="Times New Roman"/>
          <w:sz w:val="24"/>
          <w:szCs w:val="24"/>
        </w:rPr>
        <w:t>- vadovavimo karinei operacijai štabo narys, konkretizavo kariuomenės rūšių užduotis ir veiksmus, paskyrė kariniams veiksmams vadovaujančius bei už veiksmų koordinavimą atsakingus karininkus, davė nurodymus dėl tiesioginio dalyvavimo karinėje operacijoje, paskirstė kariškius į užimamus objektus, paskelbė kovinę parengtį divizijos daliniuose, koordinavo šturmo veiksmus objektuose, iš štabo vadovavo tankų bataliono kariškiams TV Bokšto ir RTV komiteto (LRT) šturmo metu, Vilniuje įvedė komendanto valandą, nustatė neteisėtą asmenų judėjimo kontrolę Vilniaus mieste ir jo apylinkėse, asmenų ir transporto priemonių patikrą.</w:t>
      </w:r>
    </w:p>
    <w:p w:rsidR="00980165" w:rsidRPr="00980165" w:rsidRDefault="00980165" w:rsidP="00980165">
      <w:pPr>
        <w:spacing w:after="0" w:line="240" w:lineRule="auto"/>
        <w:ind w:firstLine="851"/>
        <w:jc w:val="both"/>
        <w:rPr>
          <w:rFonts w:ascii="Times New Roman" w:eastAsia="Calibri" w:hAnsi="Times New Roman" w:cs="Times New Roman"/>
          <w:sz w:val="24"/>
          <w:szCs w:val="24"/>
        </w:rPr>
      </w:pP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G. B. </w:t>
      </w:r>
      <w:r w:rsidRPr="00980165">
        <w:rPr>
          <w:rFonts w:ascii="Times New Roman" w:eastAsiaTheme="minorEastAsia" w:hAnsi="Times New Roman" w:cs="Times New Roman"/>
          <w:sz w:val="24"/>
          <w:szCs w:val="24"/>
        </w:rPr>
        <w:t>neteisėtai paskelbtos k</w:t>
      </w:r>
      <w:r w:rsidRPr="00980165">
        <w:rPr>
          <w:rFonts w:ascii="Times New Roman" w:eastAsia="Calibri" w:hAnsi="Times New Roman" w:cs="Times New Roman"/>
          <w:sz w:val="24"/>
          <w:szCs w:val="24"/>
        </w:rPr>
        <w:t>omendanto valandos priemonių įgyvendinimui nustatė neteisėtą asmenų judėjimo kontrolę Vilniaus mieste ir jo apylinkėse, asmenų ir transporto priemonių patikrą, numatytų priemonių įgyvendinimą pavedė pavaldiems kariškiams,  aprūpino juos karine technika ir 5,45 mm kalibro automatiniais ginklais.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G. I. </w:t>
      </w:r>
      <w:r w:rsidRPr="00980165">
        <w:rPr>
          <w:rFonts w:ascii="Times New Roman" w:eastAsiaTheme="minorEastAsia" w:hAnsi="Times New Roman" w:cs="Times New Roman"/>
          <w:sz w:val="24"/>
          <w:szCs w:val="24"/>
        </w:rPr>
        <w:t>vadovavo tankų pulko kolonai, vykstančiai prie Spaudos rūmų ir jungtiniams ekipažams pastato šturmo metu.</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N. A. </w:t>
      </w:r>
      <w:r w:rsidRPr="00980165">
        <w:rPr>
          <w:rFonts w:ascii="Times New Roman" w:eastAsiaTheme="minorEastAsia" w:hAnsi="Times New Roman" w:cs="Times New Roman"/>
          <w:sz w:val="24"/>
          <w:szCs w:val="24"/>
        </w:rPr>
        <w:t>paskyrė jungtinių tankų ekipažų narius ir vadovavo tankų ekipažams Spaudos rūmų, TV bokšto ir RTV Komiteto (LRT) užgrobimo metu,  TV bokšto šturmo metu davė nurodymus dėl užtvarų šalinimo, šaudymo išmušamaisiais užtaisais, asmeniškai vadovavo tanko Nr. 502 ekipažui, kuriam pavojingai manevruojant kartu su kita prie bokšto atvykusia karine technika buvo mirtinai sužalota L. A., bei padaryti kūno sužalojimai nukentėjusiesiems L. T., A. M. P., A. 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O. A.,</w:t>
      </w:r>
      <w:r w:rsidRPr="00980165">
        <w:rPr>
          <w:rFonts w:ascii="Times New Roman" w:eastAsiaTheme="minorEastAsia" w:hAnsi="Times New Roman" w:cs="Times New Roman"/>
          <w:sz w:val="24"/>
          <w:szCs w:val="24"/>
        </w:rPr>
        <w:t xml:space="preserve"> būdamas tanko Nr. 502 taikytoju, TV bokšto šturmo metu, švietė prožektoriais į minią, leido dūmines užsklandas, šaudė išmušamaisiais užtaisais, taip baugino ir žalojo civilius asmenis.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V. S.,</w:t>
      </w:r>
      <w:r w:rsidRPr="00980165">
        <w:rPr>
          <w:rFonts w:ascii="Times New Roman" w:eastAsiaTheme="minorEastAsia" w:hAnsi="Times New Roman" w:cs="Times New Roman"/>
          <w:sz w:val="24"/>
          <w:szCs w:val="24"/>
        </w:rPr>
        <w:t xml:space="preserve"> būdamas tanko  Nr. 502 vairuotoju, TV bokšto šturmo metu švietė prožektoriais į minią, leido dūmines užsklandas, pavojingai manevruodamas žmonių minioje  užvažiavo ant žmonių ir juos sužalojo.</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U. - </w:t>
      </w:r>
      <w:r w:rsidRPr="00980165">
        <w:rPr>
          <w:rFonts w:ascii="Times New Roman" w:eastAsiaTheme="minorEastAsia" w:hAnsi="Times New Roman" w:cs="Times New Roman"/>
          <w:sz w:val="24"/>
          <w:szCs w:val="24"/>
        </w:rPr>
        <w:t xml:space="preserve"> tanko Nr. 511 vadas, dalyvavo karo atakoje prie Spaudos rūmų, užtikrino oro desanto padalinių prasiveržimą, pavojingai manevruodamas pastato teritorijoje baugino žmones. </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A. B. -</w:t>
      </w:r>
      <w:r w:rsidRPr="00980165">
        <w:rPr>
          <w:rFonts w:ascii="Times New Roman" w:eastAsiaTheme="minorEastAsia" w:hAnsi="Times New Roman" w:cs="Times New Roman"/>
          <w:sz w:val="24"/>
          <w:szCs w:val="24"/>
        </w:rPr>
        <w:t xml:space="preserve"> tanko Nr. 511 taikytojas, dalyvavo karo atakoje prie Spaudos rūmų, užtikrino oro desanto padalinių prasiveržimą, pavojingai manevruodamas pastato teritorijoje baugino žmones. </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cs="Times New Roman"/>
          <w:sz w:val="24"/>
          <w:szCs w:val="24"/>
        </w:rPr>
        <w:t xml:space="preserve"> Kaltinamasis </w:t>
      </w:r>
      <w:r w:rsidRPr="00980165">
        <w:rPr>
          <w:rFonts w:ascii="Times New Roman" w:eastAsiaTheme="minorEastAsia" w:hAnsi="Times New Roman" w:cs="Times New Roman"/>
          <w:b/>
          <w:sz w:val="24"/>
          <w:szCs w:val="24"/>
        </w:rPr>
        <w:t xml:space="preserve">A. R. </w:t>
      </w:r>
      <w:r w:rsidRPr="00980165">
        <w:rPr>
          <w:rFonts w:ascii="Times New Roman" w:eastAsiaTheme="minorEastAsia" w:hAnsi="Times New Roman" w:cs="Times New Roman"/>
          <w:sz w:val="24"/>
          <w:szCs w:val="24"/>
        </w:rPr>
        <w:t xml:space="preserve">tanko  Nr. 511 taikytojas dalyvavo karo atakoje prie Spaudos rūmų, užtikrino oro desanto padalinių prasiveržimą, pavojingai manevruodamas pastato teritorijoje baugino žmones.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Kaltinamasis </w:t>
      </w:r>
      <w:r w:rsidRPr="00980165">
        <w:rPr>
          <w:rFonts w:ascii="Times New Roman" w:eastAsiaTheme="minorEastAsia" w:hAnsi="Times New Roman" w:cs="Times New Roman"/>
          <w:b/>
          <w:sz w:val="24"/>
          <w:szCs w:val="24"/>
        </w:rPr>
        <w:t>V. P.,</w:t>
      </w:r>
      <w:r w:rsidRPr="00980165">
        <w:rPr>
          <w:rFonts w:ascii="Times New Roman" w:eastAsiaTheme="minorEastAsia" w:hAnsi="Times New Roman" w:cs="Times New Roman"/>
          <w:sz w:val="24"/>
          <w:szCs w:val="24"/>
        </w:rPr>
        <w:t xml:space="preserve"> tanko  Nr. 571 vadas, dalyvavo Spaudos rūmų šturme, vadovavo tankų kolonai, derino bendrus veiksmus su oro desanto kariškiais, dalyvavo  RTV komiteto  (LRT) pastatų šturme, išgriovė statybvietės sieną, užtikrino desantininkų patekimą į pastatus, siekdamas išvaikyti susirinkusiuosius šaudė išmušamaisiais užtaisais.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N. O.,</w:t>
      </w:r>
      <w:r w:rsidRPr="00980165">
        <w:rPr>
          <w:rFonts w:ascii="Times New Roman" w:eastAsiaTheme="minorEastAsia" w:hAnsi="Times New Roman" w:cs="Times New Roman"/>
          <w:sz w:val="24"/>
          <w:szCs w:val="24"/>
        </w:rPr>
        <w:t xml:space="preserve"> tanko Nr. 571 taikytojas, dalyvavo Spaudos rūmų ir RTV komiteto (LRT) šturme, užtikrino desantininkų patekimą į pastatus, užtikrindamas snaiperio šūvio taiklumą, tanko prožektoriumi apšvietė  gyvenamąjį esantį kitoje gatvės pusėje, šaudė išmušamaisiais tanko užtaisais.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A. U.,</w:t>
      </w:r>
      <w:r w:rsidRPr="00980165">
        <w:rPr>
          <w:rFonts w:ascii="Times New Roman" w:eastAsiaTheme="minorEastAsia" w:hAnsi="Times New Roman" w:cs="Times New Roman"/>
          <w:sz w:val="24"/>
          <w:szCs w:val="24"/>
        </w:rPr>
        <w:t xml:space="preserve"> tanko Nr. 571 mechanikas – vairuotojas, dalyvavo Spaudos rūmų  ir RTV komiteto (LRT) pastatų šturme, pavojingai manevravo, apšvietė gyvenamąjį namą, šaudė išmušamaisiais užtaisais.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Kaltinamasis</w:t>
      </w:r>
      <w:r w:rsidRPr="00980165">
        <w:rPr>
          <w:rFonts w:ascii="Times New Roman" w:eastAsiaTheme="minorEastAsia" w:hAnsi="Times New Roman" w:cs="Times New Roman"/>
          <w:b/>
          <w:sz w:val="24"/>
          <w:szCs w:val="24"/>
        </w:rPr>
        <w:t xml:space="preserve">  E. R.,</w:t>
      </w:r>
      <w:r w:rsidRPr="00980165">
        <w:rPr>
          <w:rFonts w:ascii="Times New Roman" w:eastAsiaTheme="minorEastAsia" w:hAnsi="Times New Roman" w:cs="Times New Roman"/>
          <w:sz w:val="24"/>
          <w:szCs w:val="24"/>
        </w:rPr>
        <w:t xml:space="preserve"> tanko Nr. 574 vadas, dalyvavo Spaudos rūmų ir RTV komiteto (LRT) pastatų šturme, užtikrino desantininkų judėjimą, leido iš tanko dūmus, prie RTV šovė 2-3 kartus, davė įsakymą dėl vartų išlaužimo, švietė į žmonių minią tanko prožektoriumi, šaudė išmušamaisiais užtaisais.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A. K.,</w:t>
      </w:r>
      <w:r w:rsidRPr="00980165">
        <w:rPr>
          <w:rFonts w:ascii="Times New Roman" w:eastAsiaTheme="minorEastAsia" w:hAnsi="Times New Roman" w:cs="Times New Roman"/>
          <w:sz w:val="24"/>
          <w:szCs w:val="24"/>
        </w:rPr>
        <w:t xml:space="preserve"> tanko Nr. 574 taikytojas, dalyvavo Spaudos rūmų šturme, užtikrino desantininkų praėjimą, dalyvavo šturmuojant  RTV komiteto (LRT) pastatus, blokavo sankryžą, užtikrino kelią desantininkams, 2 kartus iššovė, pralaužė tvoros vartus, švietė į žmonių minią tanko prožektoriumi, šaudė išmušamaisiais užtaisais.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N. S.,</w:t>
      </w:r>
      <w:r w:rsidRPr="00980165">
        <w:rPr>
          <w:rFonts w:ascii="Times New Roman" w:eastAsiaTheme="minorEastAsia" w:hAnsi="Times New Roman" w:cs="Times New Roman"/>
          <w:sz w:val="24"/>
          <w:szCs w:val="24"/>
        </w:rPr>
        <w:t xml:space="preserve"> tanko Nr. 574 vairuotojas, dalyvavo Spaudos rūmų šturme, užtikrino desantininkų praėjimą, dalyvavo šturmuojant RTV komiteto (LRT) pastatus, blokavo sankryžą, užtikrino kelią desantininkams, šaudė išmušamaisiais užtaisais, pralaužė tvoros vartus, švietė į žmonių minią tanko prožektoriumi.</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S. V.,</w:t>
      </w:r>
      <w:r w:rsidRPr="00980165">
        <w:rPr>
          <w:rFonts w:ascii="Times New Roman" w:eastAsiaTheme="minorEastAsia" w:hAnsi="Times New Roman" w:cs="Times New Roman"/>
          <w:sz w:val="24"/>
          <w:szCs w:val="24"/>
        </w:rPr>
        <w:t xml:space="preserve"> tanko Nr. 513 vadas, dalyvavo Spaudos rūmų ir  TV bokšto šturme,  šalino užtvaras, pavojingai manevruodamas  ir šalindamas kliūtis sužalojo A. K.. </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A. K.,</w:t>
      </w:r>
      <w:r w:rsidRPr="00980165">
        <w:rPr>
          <w:rFonts w:ascii="Times New Roman" w:eastAsiaTheme="minorEastAsia" w:hAnsi="Times New Roman" w:cs="Times New Roman"/>
          <w:sz w:val="24"/>
          <w:szCs w:val="24"/>
        </w:rPr>
        <w:t xml:space="preserve"> tanko Nr 513 vairuotojas, dalyvavo Spaudos rūmų ir  TV bokšto šturme,  šalino užtvaras, pavojingai manevruodamas  ir šalindamas kliūtis sužalojo A. K..</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V. Š.,</w:t>
      </w:r>
      <w:r w:rsidRPr="00980165">
        <w:rPr>
          <w:rFonts w:ascii="Times New Roman" w:eastAsiaTheme="minorEastAsia" w:hAnsi="Times New Roman" w:cs="Times New Roman"/>
          <w:sz w:val="24"/>
          <w:szCs w:val="24"/>
        </w:rPr>
        <w:t xml:space="preserve"> tanko Nr. 541 vadas, dalyvavo TV bokšto šturme, tanku išlaužė tvorą, pavojingai manevravo, šaudė išmušamaisiais užtaisais.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A. G.,</w:t>
      </w:r>
      <w:r w:rsidRPr="00980165">
        <w:rPr>
          <w:rFonts w:ascii="Times New Roman" w:eastAsiaTheme="minorEastAsia" w:hAnsi="Times New Roman" w:cs="Times New Roman"/>
          <w:sz w:val="24"/>
          <w:szCs w:val="24"/>
        </w:rPr>
        <w:t xml:space="preserve"> tanko Nr. 541 taikytojas, dalyvavo TV bokšto šturme, tanku išlaužė tvorą, pavojingai manevravo, šaudė išmušamaisiais užtaisais.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J. M.,</w:t>
      </w:r>
      <w:r w:rsidRPr="00980165">
        <w:rPr>
          <w:rFonts w:ascii="Times New Roman" w:eastAsiaTheme="minorEastAsia" w:hAnsi="Times New Roman" w:cs="Times New Roman"/>
          <w:sz w:val="24"/>
          <w:szCs w:val="24"/>
        </w:rPr>
        <w:t xml:space="preserve"> tanko Nr. 544 vadas, dalyvavo TV bokšto šturme, tanku išlaužė tvorą, pavojingai manevravo, šaudė išmušamaisiais užtaisais.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D. B.,</w:t>
      </w:r>
      <w:r w:rsidRPr="00980165">
        <w:rPr>
          <w:rFonts w:ascii="Times New Roman" w:eastAsiaTheme="minorEastAsia" w:hAnsi="Times New Roman" w:cs="Times New Roman"/>
          <w:sz w:val="24"/>
          <w:szCs w:val="24"/>
        </w:rPr>
        <w:t xml:space="preserve"> tanko Nr. 544  taikytojas, dalyvavo TV bokšto šturme, tanku išlaužė tvorą, pavojingai manevravo, šaudė išmušamaisiais užtaisais.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J. O.,</w:t>
      </w:r>
      <w:r w:rsidRPr="00980165">
        <w:rPr>
          <w:rFonts w:ascii="Times New Roman" w:eastAsiaTheme="minorEastAsia" w:hAnsi="Times New Roman" w:cs="Times New Roman"/>
          <w:sz w:val="24"/>
          <w:szCs w:val="24"/>
        </w:rPr>
        <w:t xml:space="preserve"> tanko  Nr. 559 vadas, dalyvavo RTV komiteto (LRT) šturme, šaudė išmušamaisiais užtaisais, akino prožektoriumi civilius. </w:t>
      </w:r>
      <w:r w:rsidRPr="00980165">
        <w:rPr>
          <w:rFonts w:ascii="Times New Roman" w:eastAsiaTheme="minorEastAsia" w:hAnsi="Times New Roman" w:cs="Times New Roman"/>
          <w:b/>
          <w:sz w:val="24"/>
          <w:szCs w:val="24"/>
        </w:rPr>
        <w:t xml:space="preserve"> </w:t>
      </w:r>
    </w:p>
    <w:p w:rsidR="00980165" w:rsidRPr="00980165" w:rsidRDefault="00980165" w:rsidP="00980165">
      <w:pPr>
        <w:spacing w:after="0" w:line="240" w:lineRule="auto"/>
        <w:ind w:firstLine="851"/>
        <w:jc w:val="both"/>
        <w:rPr>
          <w:rFonts w:ascii="Times New Roman" w:eastAsiaTheme="minorEastAsia" w:hAnsi="Times New Roman" w:cs="Times New Roman"/>
          <w:b/>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D. F.,</w:t>
      </w:r>
      <w:r w:rsidRPr="00980165">
        <w:rPr>
          <w:rFonts w:ascii="Times New Roman" w:eastAsiaTheme="minorEastAsia" w:hAnsi="Times New Roman" w:cs="Times New Roman"/>
          <w:sz w:val="24"/>
          <w:szCs w:val="24"/>
        </w:rPr>
        <w:t xml:space="preserve"> tanko Nr. 599 taikytojas, dalyvavo RTV komiteto (LRT) šturme, šaudė tuščiais užtaisais, akino prožektoriumi priešais civilius.</w:t>
      </w:r>
      <w:r w:rsidRPr="00980165">
        <w:rPr>
          <w:rFonts w:ascii="Times New Roman" w:eastAsiaTheme="minorEastAsia" w:hAnsi="Times New Roman" w:cs="Times New Roman"/>
          <w:b/>
          <w:sz w:val="24"/>
          <w:szCs w:val="24"/>
        </w:rPr>
        <w:t xml:space="preserv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S. F. </w:t>
      </w:r>
      <w:r w:rsidRPr="00980165">
        <w:rPr>
          <w:rFonts w:ascii="Times New Roman" w:eastAsia="Calibri" w:hAnsi="Times New Roman" w:cs="Times New Roman"/>
          <w:sz w:val="24"/>
          <w:szCs w:val="24"/>
        </w:rPr>
        <w:t>- vadovavimo karinei operacijai štabo narys, konkretizavo kariuomenės rūšių užduotis ir veiksmus, paskyrė kariniams veiksmams vadovaujančius bei už veiksmų koordinavimą atsakingus karininkus, skirstė kariškius į užimamus objektus, davė nurodymus dėl ginklų pagrobimo iš medžiotojų žvejų draugijos sandėlio, koordinavo ir vykdė karinę operaciją prie RTV komiteto (LRT)</w:t>
      </w:r>
      <w:r w:rsidRPr="00980165">
        <w:rPr>
          <w:rFonts w:ascii="Times New Roman" w:eastAsiaTheme="minorEastAsia" w:hAnsi="Times New Roman" w:cs="Times New Roman"/>
          <w:sz w:val="24"/>
          <w:szCs w:val="24"/>
        </w:rPr>
        <w:t>, ginkluoto šturmo metu vadovaujamos kuopos kariškiai naudojo 7,62 mm kalibro šovinius.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R. </w:t>
      </w:r>
      <w:r w:rsidRPr="00980165">
        <w:rPr>
          <w:rFonts w:ascii="Times New Roman" w:eastAsiaTheme="minorEastAsia" w:hAnsi="Times New Roman" w:cs="Times New Roman"/>
          <w:sz w:val="24"/>
          <w:szCs w:val="24"/>
        </w:rPr>
        <w:t>karinės operacijos prie RTV komiteto (LRT</w:t>
      </w:r>
      <w:r w:rsidRPr="00980165">
        <w:rPr>
          <w:rFonts w:ascii="Times New Roman" w:eastAsia="Calibri" w:hAnsi="Times New Roman" w:cs="Times New Roman"/>
          <w:sz w:val="24"/>
          <w:szCs w:val="24"/>
        </w:rPr>
        <w:t xml:space="preserve">) metu, BRDM </w:t>
      </w:r>
      <w:r w:rsidRPr="00980165">
        <w:rPr>
          <w:rFonts w:ascii="Times New Roman" w:eastAsiaTheme="minorEastAsia" w:hAnsi="Times New Roman" w:cs="Times New Roman"/>
          <w:sz w:val="24"/>
          <w:szCs w:val="24"/>
        </w:rPr>
        <w:t xml:space="preserve">įjungė radiofoninį įrenginį ir </w:t>
      </w:r>
      <w:r w:rsidRPr="00980165">
        <w:rPr>
          <w:rFonts w:ascii="Times New Roman" w:eastAsia="Calibri" w:hAnsi="Times New Roman" w:cs="Times New Roman"/>
          <w:sz w:val="24"/>
          <w:szCs w:val="24"/>
        </w:rPr>
        <w:t xml:space="preserve">leido NGK garso įrašą dėl valdžios perėmimo, </w:t>
      </w:r>
      <w:r w:rsidRPr="00980165">
        <w:rPr>
          <w:rFonts w:ascii="Times New Roman" w:eastAsiaTheme="minorEastAsia" w:hAnsi="Times New Roman" w:cs="Times New Roman"/>
          <w:sz w:val="24"/>
          <w:szCs w:val="24"/>
        </w:rPr>
        <w:t xml:space="preserve">užtikrino žvalgybinį ryšį.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Š. </w:t>
      </w:r>
      <w:r w:rsidRPr="00980165">
        <w:rPr>
          <w:rFonts w:ascii="Times New Roman" w:eastAsia="Calibri" w:hAnsi="Times New Roman" w:cs="Times New Roman"/>
          <w:sz w:val="24"/>
          <w:szCs w:val="24"/>
        </w:rPr>
        <w:t xml:space="preserve">karinės operacijos prie RTV komiteto (LRT) metu, užtikrino ryšio priemonių ir patikimo ryšio veikimą </w:t>
      </w:r>
      <w:r w:rsidRPr="00980165">
        <w:rPr>
          <w:rFonts w:ascii="Times New Roman" w:eastAsiaTheme="minorEastAsia" w:hAnsi="Times New Roman" w:cs="Times New Roman"/>
          <w:sz w:val="24"/>
          <w:szCs w:val="24"/>
        </w:rPr>
        <w:t xml:space="preserve">su kariniais padaliniais, desanto padaliniais bei daliniu.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V. M. </w:t>
      </w:r>
      <w:r w:rsidRPr="00980165">
        <w:rPr>
          <w:rFonts w:ascii="Times New Roman" w:eastAsia="Calibri" w:hAnsi="Times New Roman" w:cs="Times New Roman"/>
          <w:sz w:val="24"/>
          <w:szCs w:val="24"/>
        </w:rPr>
        <w:t xml:space="preserve">dalyvavo RTV komiteto (LRT) Radijo pastate dirbusių ir pastatą gynusių civilių puolime, </w:t>
      </w:r>
      <w:r w:rsidRPr="00980165">
        <w:rPr>
          <w:rFonts w:ascii="Times New Roman" w:eastAsiaTheme="minorEastAsia" w:hAnsi="Times New Roman" w:cs="Times New Roman"/>
          <w:sz w:val="24"/>
          <w:szCs w:val="24"/>
        </w:rPr>
        <w:t xml:space="preserve">kartu su desantininkais užiminėjo pastatus.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G. P. </w:t>
      </w:r>
      <w:r w:rsidRPr="00980165">
        <w:rPr>
          <w:rFonts w:ascii="Times New Roman" w:eastAsiaTheme="minorEastAsia" w:hAnsi="Times New Roman" w:cs="Times New Roman"/>
          <w:sz w:val="24"/>
          <w:szCs w:val="24"/>
        </w:rPr>
        <w:t>karinės operacijos prie RTV komiteto (LRT</w:t>
      </w:r>
      <w:r w:rsidRPr="00980165">
        <w:rPr>
          <w:rFonts w:ascii="Times New Roman" w:eastAsia="Calibri" w:hAnsi="Times New Roman" w:cs="Times New Roman"/>
          <w:sz w:val="24"/>
          <w:szCs w:val="24"/>
        </w:rPr>
        <w:t xml:space="preserve">) metu, BRDM </w:t>
      </w:r>
      <w:r w:rsidRPr="00980165">
        <w:rPr>
          <w:rFonts w:ascii="Times New Roman" w:eastAsiaTheme="minorEastAsia" w:hAnsi="Times New Roman" w:cs="Times New Roman"/>
          <w:sz w:val="24"/>
          <w:szCs w:val="24"/>
        </w:rPr>
        <w:t xml:space="preserve">įjungė radiofoninį įrenginį ir </w:t>
      </w:r>
      <w:r w:rsidRPr="00980165">
        <w:rPr>
          <w:rFonts w:ascii="Times New Roman" w:eastAsia="Calibri" w:hAnsi="Times New Roman" w:cs="Times New Roman"/>
          <w:sz w:val="24"/>
          <w:szCs w:val="24"/>
        </w:rPr>
        <w:t xml:space="preserve">leido NGK parengtą garso įrašą dėl valdžios perėmimo.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O. M. </w:t>
      </w:r>
      <w:r w:rsidRPr="00980165">
        <w:rPr>
          <w:rFonts w:ascii="Times New Roman" w:eastAsia="Calibri" w:hAnsi="Times New Roman" w:cs="Times New Roman"/>
          <w:sz w:val="24"/>
          <w:szCs w:val="24"/>
        </w:rPr>
        <w:t xml:space="preserve">dalyvavo ginklų pagrobime iš medžiotojų žvejų draugijos sandėlio, RTV komiteto (LRT) Radijo pastato užgrobime ir kartu su </w:t>
      </w:r>
      <w:r w:rsidRPr="00980165">
        <w:rPr>
          <w:rFonts w:ascii="Times New Roman" w:eastAsiaTheme="minorEastAsia" w:hAnsi="Times New Roman" w:cs="Times New Roman"/>
          <w:sz w:val="24"/>
          <w:szCs w:val="24"/>
        </w:rPr>
        <w:t xml:space="preserve">desantininkais užiminėjo pastatus ir juos saugojo, šturmo metu vadovavo </w:t>
      </w:r>
      <w:r w:rsidRPr="00980165">
        <w:rPr>
          <w:rFonts w:ascii="Times New Roman" w:eastAsiaTheme="minorEastAsia" w:hAnsi="Times New Roman" w:cs="Times New Roman"/>
          <w:b/>
          <w:sz w:val="24"/>
          <w:szCs w:val="24"/>
        </w:rPr>
        <w:t xml:space="preserve"> </w:t>
      </w:r>
      <w:r w:rsidRPr="00980165">
        <w:rPr>
          <w:rFonts w:ascii="Times New Roman" w:eastAsiaTheme="minorEastAsia" w:hAnsi="Times New Roman" w:cs="Times New Roman"/>
          <w:sz w:val="24"/>
          <w:szCs w:val="24"/>
        </w:rPr>
        <w:t xml:space="preserve">spec. paskirties mokomosios kuopos kariškiams, ginkluotiems šautuvais SVD su LPS kulkomis, guminėmis lazdomis, spec. priemonėmis „Čeriomuchą“, šaudė nustuminėjant žmones nuo pastato.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M. C. </w:t>
      </w:r>
      <w:r w:rsidRPr="00980165">
        <w:rPr>
          <w:rFonts w:ascii="Times New Roman" w:eastAsiaTheme="minorEastAsia" w:hAnsi="Times New Roman" w:cs="Times New Roman"/>
          <w:sz w:val="24"/>
          <w:szCs w:val="24"/>
        </w:rPr>
        <w:t>vadovavo mokomosios specialios paskirties kuopos kariškiams paimant iš Lietuvos MŽD šaunamuosius ginklus, dalyvavo RTV komiteto (</w:t>
      </w:r>
      <w:r w:rsidRPr="00980165">
        <w:rPr>
          <w:rFonts w:ascii="Times New Roman" w:eastAsia="Calibri" w:hAnsi="Times New Roman" w:cs="Times New Roman"/>
          <w:sz w:val="24"/>
          <w:szCs w:val="24"/>
        </w:rPr>
        <w:t xml:space="preserve">LRT) Radijo pastato šturme, </w:t>
      </w:r>
      <w:r w:rsidRPr="00980165">
        <w:rPr>
          <w:rFonts w:ascii="Times New Roman" w:eastAsiaTheme="minorEastAsia" w:hAnsi="Times New Roman" w:cs="Times New Roman"/>
          <w:sz w:val="24"/>
          <w:szCs w:val="24"/>
        </w:rPr>
        <w:t xml:space="preserve">saugojo gatvėje išrikiuotus šarvuočius, šaudė trumpomis automatų serijomis. </w:t>
      </w:r>
    </w:p>
    <w:p w:rsidR="00980165" w:rsidRPr="00980165" w:rsidRDefault="00980165" w:rsidP="00980165">
      <w:pPr>
        <w:tabs>
          <w:tab w:val="left" w:pos="1315"/>
        </w:tabs>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Kaltinamasis </w:t>
      </w:r>
      <w:r w:rsidRPr="00980165">
        <w:rPr>
          <w:rFonts w:ascii="Times New Roman" w:eastAsiaTheme="minorEastAsia" w:hAnsi="Times New Roman" w:cs="Times New Roman"/>
          <w:b/>
          <w:sz w:val="24"/>
          <w:szCs w:val="24"/>
        </w:rPr>
        <w:t xml:space="preserve">J. S. </w:t>
      </w:r>
      <w:r w:rsidRPr="00980165">
        <w:rPr>
          <w:rFonts w:ascii="Times New Roman" w:eastAsia="Calibri" w:hAnsi="Times New Roman" w:cs="Times New Roman"/>
          <w:sz w:val="24"/>
          <w:szCs w:val="24"/>
        </w:rPr>
        <w:t>dalyvavo RTV komiteto (LRT) Radijo pastato šturme</w:t>
      </w:r>
      <w:r w:rsidRPr="00980165">
        <w:rPr>
          <w:rFonts w:ascii="Times New Roman" w:eastAsiaTheme="minorEastAsia" w:hAnsi="Times New Roman" w:cs="Times New Roman"/>
          <w:sz w:val="24"/>
          <w:szCs w:val="24"/>
        </w:rPr>
        <w:t xml:space="preserve"> kartu su desantininkais, veržiantis pro žmonių minią naudojo guminę lazdą. </w:t>
      </w:r>
    </w:p>
    <w:p w:rsidR="00980165" w:rsidRPr="00980165" w:rsidRDefault="00980165" w:rsidP="00980165">
      <w:pPr>
        <w:tabs>
          <w:tab w:val="left" w:pos="1315"/>
        </w:tabs>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color w:val="000000"/>
          <w:sz w:val="24"/>
          <w:szCs w:val="24"/>
        </w:rPr>
        <w:t>Atsižvelgiant į nurodytą kiekvieno iš kaltinamųjų veiką siekiant bendro tikslo ir vykdant tarpusavyje suderintus veiksmus, konstatuotina, kad kaltinamieji įkaltintas nusikalstamas veikas padarė veikdami bendrininkų grupėje (BK 25 straipsnio 2 dalis).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Byloje nustatytų faktinių duomenų visuma patvirtina kaltinamųjų </w:t>
      </w:r>
      <w:r w:rsidRPr="00980165">
        <w:rPr>
          <w:rFonts w:ascii="Times New Roman" w:eastAsiaTheme="minorEastAsia" w:hAnsi="Times New Roman"/>
          <w:sz w:val="24"/>
          <w:szCs w:val="24"/>
        </w:rPr>
        <w:t>V. Š.</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N.</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R. J.</w:t>
      </w:r>
      <w:r w:rsidRPr="00980165">
        <w:rPr>
          <w:rFonts w:ascii="Times New Roman" w:eastAsiaTheme="minorEastAsia" w:hAnsi="Times New Roman"/>
          <w:color w:val="000000"/>
          <w:sz w:val="24"/>
          <w:szCs w:val="24"/>
        </w:rPr>
        <w:t>,</w:t>
      </w:r>
      <w:r w:rsidRPr="00980165">
        <w:rPr>
          <w:rFonts w:ascii="Times New Roman" w:eastAsiaTheme="minorEastAsia" w:hAnsi="Times New Roman" w:cs="Times New Roman"/>
          <w:sz w:val="24"/>
          <w:szCs w:val="24"/>
        </w:rPr>
        <w:t xml:space="preserve"> D. J., </w:t>
      </w:r>
      <w:r w:rsidRPr="00980165">
        <w:rPr>
          <w:rFonts w:ascii="Times New Roman" w:eastAsiaTheme="minorEastAsia" w:hAnsi="Times New Roman"/>
          <w:sz w:val="24"/>
          <w:szCs w:val="24"/>
        </w:rPr>
        <w:t>M. G.</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 xml:space="preserve">J. Č. </w:t>
      </w:r>
      <w:r w:rsidRPr="00980165">
        <w:rPr>
          <w:rFonts w:ascii="Times New Roman" w:eastAsiaTheme="minorEastAsia" w:hAnsi="Times New Roman" w:cs="Times New Roman"/>
          <w:sz w:val="24"/>
          <w:szCs w:val="24"/>
        </w:rPr>
        <w:t>kaltę</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N. D.</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S.</w:t>
      </w:r>
      <w:r w:rsidRPr="00980165">
        <w:rPr>
          <w:rFonts w:ascii="Times New Roman" w:eastAsiaTheme="minorEastAsia" w:hAnsi="Times New Roman"/>
          <w:color w:val="000000"/>
          <w:sz w:val="24"/>
          <w:szCs w:val="24"/>
        </w:rPr>
        <w:t>,</w:t>
      </w:r>
      <w:r w:rsidRPr="00980165">
        <w:rPr>
          <w:rFonts w:ascii="Times New Roman" w:eastAsiaTheme="minorEastAsia" w:hAnsi="Times New Roman" w:cs="Times New Roman"/>
          <w:sz w:val="24"/>
          <w:szCs w:val="24"/>
        </w:rPr>
        <w:t xml:space="preserve"> V. U.,</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G. I.</w:t>
      </w:r>
      <w:r w:rsidRPr="00980165">
        <w:rPr>
          <w:rFonts w:ascii="Times New Roman" w:eastAsiaTheme="minorEastAsia" w:hAnsi="Times New Roman"/>
          <w:color w:val="000000"/>
          <w:sz w:val="24"/>
          <w:szCs w:val="24"/>
        </w:rPr>
        <w:t>,</w:t>
      </w:r>
      <w:r w:rsidRPr="00980165">
        <w:rPr>
          <w:rFonts w:ascii="Times New Roman" w:eastAsiaTheme="minorEastAsia" w:hAnsi="Times New Roman" w:cs="Times New Roman"/>
          <w:sz w:val="24"/>
          <w:szCs w:val="24"/>
        </w:rPr>
        <w:t xml:space="preserve"> G. B., N. A., V. U., V. S., V. Š.,</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J. M.</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cs="Times New Roman"/>
          <w:sz w:val="24"/>
          <w:szCs w:val="24"/>
        </w:rPr>
        <w:t>V. P., S. V., E. R., J. O., A. G., A. B., O. A.,  N. S., A. U., A. K., D. F., D. B., N. O., A. K., A. R., V. K., G. G., V. S., V. D., B. S., V. S., S. P.</w:t>
      </w:r>
      <w:r w:rsidRPr="00980165">
        <w:rPr>
          <w:rFonts w:ascii="Times New Roman" w:eastAsiaTheme="minorEastAsia" w:hAnsi="Times New Roman" w:cs="Times New Roman"/>
          <w:color w:val="000000"/>
          <w:sz w:val="24"/>
          <w:szCs w:val="24"/>
        </w:rPr>
        <w:t xml:space="preserve">, </w:t>
      </w:r>
      <w:r w:rsidRPr="00980165">
        <w:rPr>
          <w:rFonts w:ascii="Times New Roman" w:eastAsiaTheme="minorEastAsia" w:hAnsi="Times New Roman" w:cs="Times New Roman"/>
          <w:sz w:val="24"/>
          <w:szCs w:val="24"/>
        </w:rPr>
        <w:t>J. G.</w:t>
      </w:r>
      <w:r w:rsidRPr="00980165">
        <w:rPr>
          <w:rFonts w:ascii="Times New Roman" w:eastAsiaTheme="minorEastAsia" w:hAnsi="Times New Roman" w:cs="Times New Roman"/>
          <w:color w:val="000000"/>
          <w:sz w:val="24"/>
          <w:szCs w:val="24"/>
        </w:rPr>
        <w:t xml:space="preserve">, </w:t>
      </w:r>
      <w:r w:rsidRPr="00980165">
        <w:rPr>
          <w:rFonts w:ascii="Times New Roman" w:eastAsiaTheme="minorEastAsia" w:hAnsi="Times New Roman" w:cs="Times New Roman"/>
          <w:sz w:val="24"/>
          <w:szCs w:val="24"/>
        </w:rPr>
        <w:t>I. Š.</w:t>
      </w:r>
      <w:r w:rsidRPr="00980165">
        <w:rPr>
          <w:rFonts w:ascii="Times New Roman" w:eastAsiaTheme="minorEastAsia" w:hAnsi="Times New Roman" w:cs="Times New Roman"/>
          <w:color w:val="000000"/>
          <w:sz w:val="24"/>
          <w:szCs w:val="24"/>
        </w:rPr>
        <w:t xml:space="preserve">, </w:t>
      </w:r>
      <w:r w:rsidRPr="00980165">
        <w:rPr>
          <w:rFonts w:ascii="Times New Roman" w:eastAsiaTheme="minorEastAsia" w:hAnsi="Times New Roman" w:cs="Times New Roman"/>
          <w:sz w:val="24"/>
          <w:szCs w:val="24"/>
        </w:rPr>
        <w:t>A. G.</w:t>
      </w:r>
      <w:r w:rsidRPr="00980165">
        <w:rPr>
          <w:rFonts w:ascii="Times New Roman" w:eastAsiaTheme="minorEastAsia" w:hAnsi="Times New Roman" w:cs="Times New Roman"/>
          <w:color w:val="000000"/>
          <w:sz w:val="24"/>
          <w:szCs w:val="24"/>
        </w:rPr>
        <w:t xml:space="preserve">, </w:t>
      </w:r>
      <w:r w:rsidRPr="00980165">
        <w:rPr>
          <w:rFonts w:ascii="Times New Roman" w:eastAsiaTheme="minorEastAsia" w:hAnsi="Times New Roman"/>
          <w:sz w:val="24"/>
          <w:szCs w:val="24"/>
        </w:rPr>
        <w:t>A. Z.</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R. J.</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K.</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S. K.</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S. G.</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S. M.</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K. U.</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F.</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N.</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E. M.</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G.</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S.</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L.</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J. J.</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F.</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I.</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C.</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A. Ž.</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S. F.</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Š.</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M.</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G. P.</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O. M.</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M. C.</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V. R.</w:t>
      </w:r>
      <w:r w:rsidRPr="00980165">
        <w:rPr>
          <w:rFonts w:ascii="Times New Roman" w:eastAsiaTheme="minorEastAsia" w:hAnsi="Times New Roman"/>
          <w:color w:val="000000"/>
          <w:sz w:val="24"/>
          <w:szCs w:val="24"/>
        </w:rPr>
        <w:t xml:space="preserve">, </w:t>
      </w:r>
      <w:r w:rsidRPr="00980165">
        <w:rPr>
          <w:rFonts w:ascii="Times New Roman" w:eastAsiaTheme="minorEastAsia" w:hAnsi="Times New Roman"/>
          <w:sz w:val="24"/>
          <w:szCs w:val="24"/>
        </w:rPr>
        <w:t xml:space="preserve">J. S. </w:t>
      </w:r>
      <w:r w:rsidRPr="00980165">
        <w:rPr>
          <w:rFonts w:ascii="Times New Roman" w:eastAsiaTheme="minorEastAsia" w:hAnsi="Times New Roman"/>
          <w:color w:val="000000"/>
          <w:sz w:val="24"/>
          <w:szCs w:val="24"/>
        </w:rPr>
        <w:t>kaltę</w:t>
      </w:r>
      <w:r w:rsidRPr="00980165">
        <w:rPr>
          <w:rFonts w:ascii="Times New Roman" w:eastAsiaTheme="minorEastAsia" w:hAnsi="Times New Roman" w:cs="Times New Roman"/>
          <w:sz w:val="24"/>
          <w:szCs w:val="24"/>
        </w:rPr>
        <w:t xml:space="preserve">, bendrais veiksmais padarius nusikaltimus, numatytus Lietuvos Respublikos baudžiamojo kodekso 100 straipsnyje, 101 straipsnyje, 103 straipsnio 1 dalyje, 111 straipsnio 1 dalyje (Lietuvos Respublikos 2011 m. kovo 22 d. įstatymo Nr. XI-1291, įsigaliojusio 2011 m. kovo 31 d. redakcija), už kuriuos veikų padarymo metu baudžiamoji atsakomybė buvo numatyta pagal tarptautinės teisės papročius ir tarptautinės teisės normas ir nusikaltimus, numatytus Lietuvos Respublikos baudžiamojo kodekso 112 straipsnyje.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highlight w:val="yellow"/>
        </w:rPr>
      </w:pP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highlight w:val="yellow"/>
        </w:rPr>
      </w:pPr>
    </w:p>
    <w:p w:rsidR="00980165" w:rsidRPr="00980165" w:rsidRDefault="00980165" w:rsidP="00980165">
      <w:pPr>
        <w:spacing w:after="0" w:line="240" w:lineRule="auto"/>
        <w:ind w:firstLine="851"/>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i/>
          <w:sz w:val="24"/>
          <w:szCs w:val="24"/>
        </w:rPr>
        <w:t>Bausmių skyrimas</w:t>
      </w:r>
    </w:p>
    <w:p w:rsidR="00980165" w:rsidRPr="00980165" w:rsidRDefault="00980165" w:rsidP="00980165">
      <w:pPr>
        <w:suppressAutoHyphens/>
        <w:autoSpaceDN w:val="0"/>
        <w:spacing w:after="0" w:line="240" w:lineRule="auto"/>
        <w:ind w:firstLine="851"/>
        <w:jc w:val="both"/>
        <w:rPr>
          <w:rFonts w:ascii="&amp;quot" w:eastAsia="Times New Roman" w:hAnsi="&amp;quot" w:cs="Times New Roman"/>
          <w:color w:val="000000"/>
          <w:kern w:val="3"/>
          <w:sz w:val="24"/>
          <w:szCs w:val="24"/>
          <w:highlight w:val="yellow"/>
          <w:lang w:eastAsia="lt-LT"/>
        </w:rPr>
      </w:pPr>
    </w:p>
    <w:p w:rsidR="00980165" w:rsidRPr="00980165" w:rsidRDefault="00980165" w:rsidP="00980165">
      <w:pPr>
        <w:suppressAutoHyphens/>
        <w:autoSpaceDN w:val="0"/>
        <w:spacing w:after="0" w:line="240" w:lineRule="auto"/>
        <w:ind w:firstLine="851"/>
        <w:jc w:val="both"/>
        <w:rPr>
          <w:rFonts w:ascii="Times New Roman" w:eastAsia="Times New Roman" w:hAnsi="Times New Roman" w:cs="Times New Roman"/>
          <w:kern w:val="3"/>
          <w:sz w:val="24"/>
          <w:szCs w:val="24"/>
          <w:lang w:eastAsia="lt-LT"/>
        </w:rPr>
      </w:pPr>
      <w:r w:rsidRPr="00980165">
        <w:rPr>
          <w:rFonts w:ascii="Times New Roman" w:eastAsia="Times New Roman" w:hAnsi="Times New Roman" w:cs="Times New Roman"/>
          <w:kern w:val="3"/>
          <w:sz w:val="24"/>
          <w:szCs w:val="24"/>
          <w:lang w:eastAsia="lt-LT"/>
        </w:rPr>
        <w:t>Teisėjų kolegija, skirdama bausmes kaltinamiesiems</w:t>
      </w:r>
      <w:r w:rsidRPr="00980165">
        <w:rPr>
          <w:rFonts w:ascii="Times New Roman" w:eastAsia="Times New Roman" w:hAnsi="Times New Roman" w:cs="Times New Roman"/>
          <w:i/>
          <w:kern w:val="3"/>
          <w:sz w:val="24"/>
          <w:szCs w:val="24"/>
          <w:lang w:eastAsia="lt-LT"/>
        </w:rPr>
        <w:t>,</w:t>
      </w:r>
      <w:r w:rsidRPr="00980165">
        <w:rPr>
          <w:rFonts w:ascii="Times New Roman" w:eastAsia="Times New Roman" w:hAnsi="Times New Roman" w:cs="Times New Roman"/>
          <w:kern w:val="3"/>
          <w:sz w:val="24"/>
          <w:szCs w:val="24"/>
          <w:lang w:eastAsia="lt-LT"/>
        </w:rPr>
        <w:t xml:space="preserve"> atsižvelgia į visas byloje nustatytas aplinkybes, taip pat į padarytų nusikalstamų veikų pavojingumo laipsnį, kiekvieno iš kaltinamųjų kaltės formą ir rūšį, padarytų nusikalstamų veikų motyvus ir tikslus, nusikalstamų veikų stadiją, kaltininkų asmenybes, atsakomybę lengvinančias bei sunkinančias aplinkybes, bausmės skyrimo už kelias nusikalstamas veikas nuostatas (Lietuvos Respublikos baudžiamojo kodekso 54, 59, 60, 61, 63 straipsniai) ir </w:t>
      </w:r>
      <w:hyperlink r:id="rId20" w:tgtFrame="_blank" w:tooltip="Lietuvos Respublikos baudžiamasis kodeksas" w:history="1">
        <w:r w:rsidRPr="00980165">
          <w:rPr>
            <w:rFonts w:ascii="Times New Roman" w:eastAsia="Times New Roman" w:hAnsi="Times New Roman" w:cs="Times New Roman"/>
            <w:iCs/>
            <w:color w:val="000000"/>
            <w:kern w:val="3"/>
            <w:sz w:val="24"/>
            <w:szCs w:val="24"/>
            <w:shd w:val="clear" w:color="auto" w:fill="FFFFFF"/>
            <w:lang w:eastAsia="lt-LT"/>
          </w:rPr>
          <w:t>baudžiamojo</w:t>
        </w:r>
      </w:hyperlink>
      <w:r w:rsidRPr="00980165">
        <w:rPr>
          <w:rFonts w:ascii="Times New Roman" w:eastAsia="Times New Roman" w:hAnsi="Times New Roman" w:cs="Times New Roman"/>
          <w:kern w:val="3"/>
          <w:sz w:val="24"/>
          <w:szCs w:val="24"/>
          <w:lang w:eastAsia="lt-LT"/>
        </w:rPr>
        <w:t xml:space="preserve"> kodekso</w:t>
      </w:r>
      <w:r w:rsidRPr="00980165">
        <w:rPr>
          <w:rFonts w:ascii="Times New Roman" w:eastAsia="Times New Roman" w:hAnsi="Times New Roman" w:cs="Times New Roman"/>
          <w:color w:val="000000"/>
          <w:kern w:val="3"/>
          <w:sz w:val="24"/>
          <w:szCs w:val="24"/>
          <w:shd w:val="clear" w:color="auto" w:fill="FFFFFF"/>
          <w:lang w:eastAsia="lt-LT"/>
        </w:rPr>
        <w:t> specialiosios dalies straipsnio, nustatančio atsakomybę už padarytas nusikalstamas veikas, sankcijas.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iCs/>
          <w:sz w:val="24"/>
          <w:szCs w:val="24"/>
          <w:highlight w:val="yellow"/>
        </w:rPr>
      </w:pPr>
      <w:r w:rsidRPr="00980165">
        <w:rPr>
          <w:rFonts w:ascii="Times New Roman" w:eastAsiaTheme="minorEastAsia" w:hAnsi="Times New Roman" w:cs="Times New Roman"/>
          <w:color w:val="000000"/>
          <w:sz w:val="24"/>
          <w:szCs w:val="24"/>
        </w:rPr>
        <w:t>Vertindamas konkrečias bylos aplinkybes, teismas atsižvelgia ne tik į tai, kad skiriama bausmė formaliai atitiktų įstatymo reikalavimus, bet ir į nuostatas, skirtas bausmei individualizuoti, taip pat nuostatas, įtvirtinančias teisingumo principo viršenybę</w:t>
      </w:r>
      <w:r w:rsidRPr="00980165">
        <w:rPr>
          <w:rFonts w:eastAsiaTheme="minorEastAsia"/>
          <w:color w:val="000000"/>
        </w:rPr>
        <w:t>.</w:t>
      </w:r>
      <w:r w:rsidRPr="00980165">
        <w:rPr>
          <w:rFonts w:ascii="Times New Roman" w:eastAsiaTheme="minorEastAsia" w:hAnsi="Times New Roman" w:cs="Times New Roman"/>
          <w:sz w:val="24"/>
          <w:szCs w:val="24"/>
        </w:rPr>
        <w:t xml:space="preserve"> Taip pat atsižvelgiama į tai, kad į</w:t>
      </w:r>
      <w:r w:rsidRPr="00980165">
        <w:rPr>
          <w:rFonts w:ascii="Times New Roman" w:eastAsiaTheme="minorEastAsia" w:hAnsi="Times New Roman" w:cs="Times New Roman"/>
          <w:iCs/>
          <w:sz w:val="24"/>
          <w:szCs w:val="24"/>
        </w:rPr>
        <w:t>vykdyti nusikaltimai buvo iš anksto suplanuoti ir jiems buvo kruopščiai rengiamasi, buvo žvalgomi objektai, paskirstomos konkrečios užduotys, karinės pajėgos bei operacijoje dalyvaujančių kariškių skaičius ir koordinuojami karinės operacijos veiksmai, nusikalstamomis veikomis padaryta neatitaisoma žala.</w:t>
      </w:r>
    </w:p>
    <w:p w:rsidR="00980165" w:rsidRPr="00980165" w:rsidRDefault="00980165" w:rsidP="00980165">
      <w:pPr>
        <w:spacing w:after="0" w:line="240" w:lineRule="auto"/>
        <w:ind w:right="-81"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Vienas fudamentaliausių bausmės skyrimo principų, įtvirtintų Lietuvos Respublikos Baudžiamajame kodekse yra bausmės teisingumo principas. Bausmė yra teisinga tada, kai ji atitinka padarytos veikos ir kaltininko asmenybės pavojingumą .</w:t>
      </w:r>
    </w:p>
    <w:p w:rsidR="00980165" w:rsidRPr="00980165" w:rsidRDefault="00980165" w:rsidP="00980165">
      <w:pPr>
        <w:spacing w:after="0" w:line="240" w:lineRule="auto"/>
        <w:ind w:right="-81"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Lietuvos Respublikos baudžiamojo kodekso 54 str. 1 d. suformuluota bendra taisyklė, kad teismas skiria bausmę pagal šio kodekso specialiosios dalies straipsnio, numatančio atsakomybę už padarytą nusikalstamą veiką, sankciją, laikydamasis šio kodekso bendrosios dalies nuostatų. Išimtys iš šios bendros taisyklės numatytos Baudžiamojo kodekso  62 straipsnyje ir 54 straipsnio 3 dalyje, o būtent:  62 straipsnyje nurodytos konkrečios sąlygos, kurioms esant kaltinamajam gali būti paskirta švelnesnė nei taikomo Baudžiamojo kodekso specialiosios dalies straipsnio sankcijoje numatyta bausmė, o 54 straipsnio 3 dalyje nustatyta, kad tuo atveju, jeigu specialiosios dalies straipsnio sankcijoje numatytos bausmės paskyrimas aiškiai prieštarauja teisingumo principui, teismas, vadovaudamasis bausmės paskirtimi, gali motyvuotai paskirti švelnesnę bausmę. </w:t>
      </w:r>
    </w:p>
    <w:p w:rsidR="00980165" w:rsidRPr="00980165" w:rsidRDefault="00980165" w:rsidP="00980165">
      <w:pPr>
        <w:spacing w:after="0" w:line="240" w:lineRule="auto"/>
        <w:ind w:right="-81"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Lietuvos Aukščiausiasis teismas formuodamas teismų praktiką ne kartą pažymėjo, jog Lietuvos Respublikos BK 54 straipsnio 3 dalyje nustatytas bausmės švelninimo pagrindas sietinas su aplinkybių, apibūdinančių nusikalstamos veikos pavojingumą ir šią veiką padariusį asmenį, visumos vertinimu bei išvada, kad bendros bausmės skyrimo taisyklės nėra pakankamos teisingumo principui įgyvendinti ir teisingai bausmei paskirti. </w:t>
      </w:r>
    </w:p>
    <w:p w:rsidR="00980165" w:rsidRPr="00980165" w:rsidRDefault="00980165" w:rsidP="00980165">
      <w:pPr>
        <w:spacing w:after="0" w:line="240" w:lineRule="auto"/>
        <w:ind w:right="-81" w:firstLine="851"/>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sz w:val="24"/>
          <w:szCs w:val="24"/>
        </w:rPr>
        <w:t xml:space="preserve">Baudžiamojo proceso trukmės atitiktis Europos žmogaus teisių ir pagrindinių laisvių apsaugos konvencijos (toliau Konvencija) 6 straipsnio 1 dalies ir Baudžiamojo proceso kodekso 44 straipsnio 5 dalyje įtvirtintam įmanomai trumpiausio laiko reikalavimui vertinama ne tik suskaičiavus atskirų bylos proceso stadijų trukmę. Teismų praktikoje nustatyti kriterijai, kuriais remiantis turi būti vertinama baudžiamojo proceso trukmė, t. y. konkrečios bylos sudėtingumas, konkrečių asmenų, kuriems taikytas baudžiamasis persekiojimas, elgesys; institucijų veiksmai organizuojant bylos procesą, taikytų procesinių prievartos priemonių griežtumas ir jų taikymo laikas bei kt.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Baudžiamojo proceso trukmė pagal Konvencijos 6 str. 1 d. pradedama skaičiuoti nuo to momento, kai asmeniui „pareiškiamas kaltinimas“ šios nuostatos prasme. „Kaltinimas” pagal Konvencijos 6 str. 1 d. gali būti apibrėžtas kaip oficialus kompetentingos valdžios institucijos pranešimas asmeniui apie įtarimą, kad jis padarė nusikalstamą veiką; tokia apibrėžtis atitinka tikrinimą, ar įtariamojo situacija buvo iš esmės paveikta (K. v. Lithuania, no. 12717/06, judgement of 18 January 2011, § 35). Vertinamo laikotarpio pabaiga baudžiamajame procese laikomas galutinio sprendimo dėl pareikšto kaltinimo priėmimo momentas ir kol nepriimtas sprendimas, reiškiantis baudžiamojo proceso pabaigą, asmuo laukia savo bylos išsprendimo ir yra nežinioje dėl savo teisinės padėties </w:t>
      </w:r>
      <w:r w:rsidRPr="00980165">
        <w:rPr>
          <w:rFonts w:ascii="Times New Roman" w:eastAsiaTheme="minorEastAsia" w:hAnsi="Times New Roman" w:cs="Times New Roman"/>
          <w:i/>
          <w:sz w:val="24"/>
          <w:szCs w:val="24"/>
        </w:rPr>
        <w:t>(Lietuvos Aukščiausiojo Teismo 2011 m. balandžio 18 d. Europos Žmogaus Teisių Teismo praktikos dėl teisės į bylos nagrinėjimą per įmanomai trumpiausią laiką baudžiamosiose bylose (Konvencijos 6 str. 1 d.) analizė).</w:t>
      </w:r>
      <w:r w:rsidRPr="00980165">
        <w:rPr>
          <w:rFonts w:ascii="Times New Roman" w:eastAsiaTheme="minorEastAsia" w:hAnsi="Times New Roman" w:cs="Times New Roman"/>
          <w:sz w:val="24"/>
          <w:szCs w:val="24"/>
        </w:rPr>
        <w:t xml:space="preserve"> </w:t>
      </w:r>
    </w:p>
    <w:p w:rsidR="00980165" w:rsidRPr="00980165" w:rsidRDefault="00980165" w:rsidP="00980165">
      <w:pPr>
        <w:spacing w:after="0" w:line="240" w:lineRule="auto"/>
        <w:ind w:right="-79" w:firstLine="851"/>
        <w:contextualSpacing/>
        <w:jc w:val="both"/>
        <w:rPr>
          <w:rFonts w:ascii="Times New Roman" w:eastAsiaTheme="minorEastAsia" w:hAnsi="Times New Roman" w:cs="Times New Roman"/>
          <w:i/>
          <w:sz w:val="24"/>
          <w:szCs w:val="24"/>
        </w:rPr>
      </w:pPr>
      <w:r w:rsidRPr="00980165">
        <w:rPr>
          <w:rFonts w:ascii="Times New Roman" w:eastAsiaTheme="minorEastAsia" w:hAnsi="Times New Roman" w:cs="Times New Roman"/>
          <w:sz w:val="24"/>
          <w:szCs w:val="24"/>
        </w:rPr>
        <w:t xml:space="preserve">Lietuvos Respublikos BK 54 straipsnio 3 dalies taikymas dėl pernelyg ilgo baudžiamojo proceso, teismų praktikoje siejamas su nusikalstamos veikos pavojingumo, kaltininko asmenybės ir įmanomai trumpiausio laiko reikalavimo pažeidimo vertinimu. Švelnindamas bausmę šiuo pagrindu, teismas turi nurodyti išimtines aplinkybes, rodančias, kad straipsnio sankcijoje numatytos bausmės paskyrimas asmeniui už nusikalstamos veikos padarymą aiškiai prieštarautų teisingumo principui </w:t>
      </w:r>
      <w:r w:rsidRPr="00980165">
        <w:rPr>
          <w:rFonts w:ascii="Times New Roman" w:eastAsiaTheme="minorEastAsia" w:hAnsi="Times New Roman" w:cs="Times New Roman"/>
          <w:i/>
          <w:sz w:val="24"/>
          <w:szCs w:val="24"/>
        </w:rPr>
        <w:t>(Kasacinės nutartys Nr. 2 K-251/2008, 2 K-376/2008, 2 K-39/2009, 2 K-84/2009, 2 K-105/2009, 2 K-3/2010, 2 K-7/2010, 2 K-128/2011,  2 K-192/2011).</w:t>
      </w:r>
    </w:p>
    <w:p w:rsidR="00980165" w:rsidRPr="00980165" w:rsidRDefault="00980165" w:rsidP="00980165">
      <w:pPr>
        <w:adjustRightInd w:val="0"/>
        <w:spacing w:after="0" w:line="240" w:lineRule="auto"/>
        <w:ind w:firstLine="851"/>
        <w:contextualSpacing/>
        <w:jc w:val="both"/>
        <w:rPr>
          <w:rFonts w:ascii="Times New Roman" w:eastAsia="Times New Roman" w:hAnsi="Times New Roman" w:cs="Times New Roman"/>
          <w:sz w:val="24"/>
          <w:szCs w:val="24"/>
          <w:lang w:eastAsia="lt-LT"/>
        </w:rPr>
      </w:pPr>
      <w:r w:rsidRPr="00980165">
        <w:rPr>
          <w:rFonts w:ascii="Times New Roman" w:eastAsia="Times New Roman" w:hAnsi="Times New Roman" w:cs="Times New Roman"/>
          <w:sz w:val="24"/>
          <w:szCs w:val="24"/>
          <w:lang w:eastAsia="lt-LT"/>
        </w:rPr>
        <w:t xml:space="preserve">Teismo nagrinėjamoje byloje nusikalstamos veikos, dėl kurių padarymo pareikšti kaltinimai, padarytos 1991 metų sausio mėnesį, įtarimai ikiteisminiame tyrime Nr. 09-2-031-99 kaltinamiesiems pareikšti ir kardomosios priemonės – suėmimai paskirtos 2013 metais.  2014 metais teismo nutartimi paskelbtos kaltinamųjų paieškos, išduoti Europos arešto orderiai. Rusijos Federacijos pilietis kaltinamasis J. M. pagal Europos arešto orderį sulaikytas 2014 m. kovo 12 d. Rusijos Federacijos piliečiui kaltinamajam G. I., turinčiam leidimą gyventi Lietuvoje, 2013 m. balandžio 24 d. paskirtos kardomosios priemonės – dokumentų paėmimas ir rašytinis pasižadėjimas neišvykti,  2014 m. balandžio paskirta kardomoji priemonė – dokumentų paėmimas. Baudžiamoji byla teismui perduota 2015 m. rugpjūčio 31 d. Nuo nusikalstamų veikų padarymo iki bylos išnagrinėjimo teisme praėjo 28 metai. </w:t>
      </w:r>
    </w:p>
    <w:p w:rsidR="00980165" w:rsidRPr="00980165" w:rsidRDefault="00980165" w:rsidP="00980165">
      <w:pPr>
        <w:adjustRightInd w:val="0"/>
        <w:spacing w:after="0" w:line="240" w:lineRule="auto"/>
        <w:ind w:firstLine="851"/>
        <w:contextualSpacing/>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sz w:val="24"/>
          <w:szCs w:val="24"/>
          <w:lang w:eastAsia="lt-LT"/>
        </w:rPr>
        <w:t xml:space="preserve">Vertinant padarytų nusikalstamų veikų pobūdį ir mastą, kaltinamųjų, kurie yra užsienio valstybių piliečiai, skaičių (67 asmenys), baudžiamojo proceso nuostatas, reikalaujančias nustatyti kiekvieną kaltininką bei detalizuoti kiekvieno iš jų veiksmus, akivaizdu, jog tam buvo būtinas ilgesnis laikas ikiteisminio tyrimo atlikimui. Tuo pačiu akcentuotina, kad Lietuvos Respublikos Baudžiamojo proceso kodekso norma (187 straipsnis), reglamentuojanti pranešimo apie įtarimą įteikimo užsienio valstybės piliečiui, įtariamam nusikaltimo, už kurį numatyta atsakomybė Lietuvos Respublikos tarptautinių sutarčių ir baudžiamojo kodekso 7 straipsnio pagrindais, tvarką, buvo priimta 2010 m. gruodžio 23 d. įstatymu Nr. XI-1269 ir įsigaliojo 2010 m. gruodžio 31 d.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Konstatavus nurodytas aplinkybes, akivaizdu, kad ne vien nusikalstamą veiką tyrusios ir baudžiamąją bylą nagrinėjusios institucijos veiksmai laikytini veiksniu, nulėmusiu ilgą baudžiamojo proceso trukmę.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bidi="lt-LT"/>
        </w:rPr>
      </w:pPr>
      <w:r w:rsidRPr="00980165">
        <w:rPr>
          <w:rFonts w:ascii="Times New Roman" w:eastAsiaTheme="minorEastAsia" w:hAnsi="Times New Roman" w:cs="Times New Roman"/>
          <w:sz w:val="24"/>
          <w:szCs w:val="24"/>
        </w:rPr>
        <w:t>Taip pat atkreiptinas dėmesys ir į tai, kad k</w:t>
      </w:r>
      <w:r w:rsidRPr="00980165">
        <w:rPr>
          <w:rFonts w:ascii="Times New Roman" w:eastAsiaTheme="minorEastAsia" w:hAnsi="Times New Roman" w:cs="Times New Roman"/>
          <w:sz w:val="24"/>
          <w:szCs w:val="24"/>
          <w:lang w:eastAsia="lt-LT" w:bidi="lt-LT"/>
        </w:rPr>
        <w:t>altinamiesiems inkriminuojamos nusikalstamos veikos, jų padarymo metu, Lietuvos įstatymuose nebuvo numatytos. Baudžiamoji atsakomybė už nusikaltimų žmoniškumui padarymą Lietuvos Respublikos Baudžiamajame kodekse numatyta tik praėjus 20 metų po kaltinamiesiems inkriminuojamų nusikalstamų veikų padarymo, nustatant, kad šie baudžiamieji įstatymai galioja atgal. Šios aplinkybės leidžia pagrįstai manyti, kad nusikalstamų veikų metu, kaltinamieji savo veiksmus faktiškai galėjo sieti tik su tuo metu galiojusiais Baudžiamajame kodekse numatytais nusikaltimais, o ne su galimai jiems nežinomomis tarptautinių aktų nuostatomis. Baudžiamajame įstatyme neįtvirtinus nuostatų apie kaltinamiesiems inkriminuojamų nusikalstamų veikų galiojimą atgal, kaltinamųjų veikos būtų buvusios kvalifikuojamos pagal veikų padarymo metu galiojusiame baudžiamajame kodekse numatytus konkrečius nusikaltimus, kuriems šiuo metu yra suėję senaties terminai.</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lang w:eastAsia="lt-LT" w:bidi="lt-LT"/>
        </w:rPr>
      </w:pPr>
      <w:r w:rsidRPr="00980165">
        <w:rPr>
          <w:rFonts w:ascii="Times New Roman" w:eastAsiaTheme="minorEastAsia" w:hAnsi="Times New Roman" w:cs="Times New Roman"/>
          <w:sz w:val="24"/>
          <w:szCs w:val="24"/>
          <w:lang w:eastAsia="lt-LT" w:bidi="lt-LT"/>
        </w:rPr>
        <w:t xml:space="preserve">Skiriant  bausmes kaltinamiesiems, taip pat atsižvelgiama į tai, kad kaltinamieji ne Lietuvos Respublikos  piliečiai, jie negyvena Lietuvoje, todėl jiems skirtinos bausmės iš esmės sietinos tik su vienu iš bausmės tikslų, numatytų Lietuvos Respublikos Baudžiamojo kodekso 41 straipsnyje, t.y. su teisingumo principo įgyvendinimu. Įgyvendinant šį principą, skiriant bausmes kaltinamiesiems turi būti atsižvelgta ir į tai, kad priimant apkaltinamąjį nuosprendį Vilniaus apygardos teismo 1999 m. išnagrinėtoje byloje, kaltinamųjų nusikalstamos veikos už tapačių veikų padarymą buvo kvalifikuojamos pagal veikų padarymo metu galiojusį baudžiamąjį kodeksą ir jiems paskirtos inkriminuotų veikų padarymo metu numatytos bausmės. </w:t>
      </w:r>
    </w:p>
    <w:p w:rsidR="00980165" w:rsidRPr="00980165" w:rsidRDefault="00980165" w:rsidP="00980165">
      <w:pPr>
        <w:spacing w:after="0" w:line="240" w:lineRule="auto"/>
        <w:ind w:firstLine="851"/>
        <w:jc w:val="both"/>
        <w:rPr>
          <w:rFonts w:ascii="Times New Roman" w:eastAsiaTheme="minorEastAsia" w:hAnsi="Times New Roman" w:cs="Times New Roman"/>
          <w:color w:val="000000"/>
          <w:sz w:val="24"/>
          <w:szCs w:val="24"/>
          <w:lang w:eastAsia="lt-LT" w:bidi="lt-LT"/>
        </w:rPr>
      </w:pPr>
      <w:r w:rsidRPr="00980165">
        <w:rPr>
          <w:rFonts w:ascii="Times New Roman" w:eastAsiaTheme="minorEastAsia" w:hAnsi="Times New Roman" w:cs="Times New Roman"/>
          <w:color w:val="000000"/>
          <w:sz w:val="24"/>
          <w:szCs w:val="24"/>
          <w:lang w:eastAsia="lt-LT" w:bidi="lt-LT"/>
        </w:rPr>
        <w:t>Skiriant bausmes kaltinamiesiems vertinama ir tai, kad iš esmės nėra galimybių konkretizuoti, dėl kurio iš kaltinamųjų veiksmų kilo sunkiausios pasekmės, tai yra civilių asmenų nužudymai  bei kūno sužalojimai. Nesant tokių galimybių, taikytinas vienas iš pagrindinių baudžiamosios atsakomybės taikymo principų, numatantis visų abejonių aiškinimą kaltinamųjų naudai, kas  turi reikšmės sprendžiant ir kaltinamiesiems skirtinų bausmių dydžio klausimus.</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Įvertinus anksčiau išdėstytų aplinkybių visumą, kaltinamiesiems skirtinos arčiau minimalių arba minimalios laisvės atėmimo bausmės, nustatytos Baudžiamojo kodekso specialiosios dalies straipsnių sankcijose, numatančiuose atsakomybę už padarytas nusikalstamas veikas. </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eastAsiaTheme="minorEastAsia"/>
          <w:u w:val="single"/>
        </w:rPr>
        <w:t xml:space="preserve"> </w:t>
      </w:r>
      <w:r w:rsidRPr="00980165">
        <w:rPr>
          <w:rFonts w:ascii="Times New Roman" w:eastAsiaTheme="minorEastAsia" w:hAnsi="Times New Roman" w:cs="Times New Roman"/>
          <w:sz w:val="24"/>
          <w:szCs w:val="24"/>
        </w:rPr>
        <w:t>Atsižvelgiant į laiką, praėjusį nuo nusikalstamų veikų padarymo, ir kaltinamųjų padarytų nusikalstamų veikų apimtį, atskirų kaltinamųjų atžvilgiu yra pakankamas pagrindas taikyti Lietuvos Respublikos  Baudžiamojo Kodekso 54 straipsnio 3 dalies nuostatą, nustačius, jog straipsnio sankcijose numatytų griežčiausių arba artimų griežčiausioms bausmėms paskyrimas  aiškiai prieštarautų teisingumo principams.</w:t>
      </w:r>
    </w:p>
    <w:p w:rsidR="00980165" w:rsidRPr="00980165" w:rsidRDefault="00980165" w:rsidP="00980165">
      <w:pPr>
        <w:adjustRightInd w:val="0"/>
        <w:spacing w:after="0" w:line="240" w:lineRule="auto"/>
        <w:ind w:firstLine="851"/>
        <w:contextualSpacing/>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bidi="lt-LT"/>
        </w:rPr>
        <w:t>Skiriant bausmes kaltinamiesiems taip pat atsižvelgiama į tai, kad po inkriminuojamų veiksmų padarymo yra praėjęs ilgas laiko tarpas ir  byloje nėra duomenų, kad kaltinamieji per šį laikotarpį būtų padarę kokius nors nusikalstamus veiksmus ar teisės pažeidimus.</w:t>
      </w:r>
    </w:p>
    <w:p w:rsidR="00980165" w:rsidRPr="00980165" w:rsidRDefault="00980165" w:rsidP="00980165">
      <w:pPr>
        <w:adjustRightInd w:val="0"/>
        <w:spacing w:after="0" w:line="240" w:lineRule="auto"/>
        <w:ind w:firstLine="851"/>
        <w:contextualSpacing/>
        <w:jc w:val="both"/>
        <w:rPr>
          <w:rFonts w:ascii="Times New Roman" w:eastAsia="Times New Roman" w:hAnsi="Times New Roman" w:cs="Times New Roman"/>
          <w:color w:val="000000"/>
          <w:sz w:val="24"/>
          <w:szCs w:val="24"/>
          <w:lang w:eastAsia="lt-LT"/>
        </w:rPr>
      </w:pPr>
      <w:r w:rsidRPr="00980165">
        <w:rPr>
          <w:rFonts w:ascii="Times New Roman" w:eastAsia="Times New Roman" w:hAnsi="Times New Roman" w:cs="Times New Roman"/>
          <w:color w:val="000000"/>
          <w:sz w:val="24"/>
          <w:szCs w:val="24"/>
          <w:lang w:eastAsia="lt-LT"/>
        </w:rPr>
        <w:t>Objektyvių duomenų, charakterizuojančių kaltinamųjų asmenybes, byloje nėra.</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Kaltinamųjų atsakomybes lengvinančių aplinkybių nėra.</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Kaltinamųjų atsakomybę sunkinančios aplinkybės: nusikalstamos veikos padarytos bendrininkų grupėje, visuotinai pavojingu būdu naudojant sprogmenis, sprogstamąsias medžiagas bei šaunamuosius ginklus, dėl padarytos veikos atsirado sunkių padarinių (BK 60 straipsnio 1 dalies 1, 10, 11 punktai).</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highlight w:val="yellow"/>
        </w:rPr>
      </w:pP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highlight w:val="yellow"/>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Š.,</w:t>
      </w:r>
      <w:r w:rsidRPr="00980165">
        <w:rPr>
          <w:rFonts w:ascii="Times New Roman" w:eastAsiaTheme="minorEastAsia" w:hAnsi="Times New Roman" w:cs="Times New Roman"/>
          <w:sz w:val="24"/>
          <w:szCs w:val="24"/>
        </w:rPr>
        <w:t xml:space="preserve"> atsižvelgiama į visas bylos aplinkybes, į nustatytus ir anksčiau nurodytus konkrečius kaltinamojo veiksmus, į tai, kad jis buvo karinės operacijos inicijavimo ir planavimo dalyvis, kūrė TSRS prezidento tiesioginio valdymo planą, parinko užgrobiamus objektus ir ruošė jų užėmimo planus, paskyrė atsakingus asmenis, tarėsi su TSRS jėgos </w:t>
      </w:r>
      <w:r w:rsidRPr="00980165">
        <w:rPr>
          <w:rFonts w:ascii="Times New Roman" w:eastAsiaTheme="minorEastAsia" w:hAnsi="Times New Roman" w:cs="Times New Roman"/>
          <w:sz w:val="25"/>
          <w:szCs w:val="25"/>
        </w:rPr>
        <w:t>struktūrų vadovais</w:t>
      </w:r>
      <w:r w:rsidRPr="00980165">
        <w:rPr>
          <w:rFonts w:ascii="Times New Roman" w:eastAsia="Calibri" w:hAnsi="Times New Roman" w:cs="Times New Roman"/>
          <w:sz w:val="25"/>
          <w:szCs w:val="25"/>
        </w:rPr>
        <w:t xml:space="preserve"> dėl priemonių, įvedant TSRS prezidentinį valdymą bei Ypatingosios padėties teisinį režimą, įgyvendinimo, dalyvavo kuriant darbininkų draugoves, visuomeninius komitetus ir koordinavo jų veiksmus, buvo vadovavimo karinei operacijai štabo nariu, dalyvavo štabo veikloje,</w:t>
      </w:r>
      <w:r w:rsidRPr="00980165">
        <w:rPr>
          <w:rFonts w:ascii="Times New Roman" w:eastAsiaTheme="minorEastAsia" w:hAnsi="Times New Roman" w:cs="Times New Roman"/>
          <w:sz w:val="24"/>
          <w:szCs w:val="24"/>
          <w:highlight w:val="yellow"/>
        </w:rPr>
        <w:t xml:space="preserve"> </w:t>
      </w:r>
      <w:r w:rsidRPr="00980165">
        <w:rPr>
          <w:rFonts w:ascii="Times New Roman" w:eastAsiaTheme="minorEastAsia" w:hAnsi="Times New Roman" w:cs="Times New Roman"/>
          <w:sz w:val="24"/>
          <w:szCs w:val="24"/>
        </w:rPr>
        <w:t>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contextualSpacing/>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N.,</w:t>
      </w:r>
      <w:r w:rsidRPr="00980165">
        <w:rPr>
          <w:rFonts w:ascii="Times New Roman" w:eastAsiaTheme="minorEastAsia" w:hAnsi="Times New Roman" w:cs="Times New Roman"/>
          <w:sz w:val="24"/>
          <w:szCs w:val="24"/>
        </w:rPr>
        <w:t xml:space="preserve"> atsižvelgiama į visas bylos aplinkybes, į nustatytus ir anksčiau nurodytus konkrečius kaltinamojo veiksmus, į tai, kad jis buvo karinės operacijos inicijavimo ir planavimo dalyvis,  kūrė TSRS prezidento tiesioginio valdymo planą, inicijavo karinę operaciją, </w:t>
      </w:r>
      <w:r w:rsidRPr="00980165">
        <w:rPr>
          <w:rFonts w:ascii="Times New Roman" w:eastAsia="Calibri" w:hAnsi="Times New Roman" w:cs="Times New Roman"/>
          <w:sz w:val="24"/>
          <w:szCs w:val="24"/>
        </w:rPr>
        <w:t xml:space="preserve">parinko užgrobiamus objektus ir ruošė jų užgrobimo planus bei paskyrė atsakingus asmenis, tarėsi su </w:t>
      </w:r>
      <w:r w:rsidRPr="00980165">
        <w:rPr>
          <w:rFonts w:ascii="Times New Roman" w:eastAsiaTheme="minorEastAsia" w:hAnsi="Times New Roman" w:cs="Times New Roman"/>
          <w:sz w:val="24"/>
          <w:szCs w:val="24"/>
        </w:rPr>
        <w:t>TSRS jėgos struktūrų vadovais</w:t>
      </w:r>
      <w:r w:rsidRPr="00980165">
        <w:rPr>
          <w:rFonts w:ascii="Times New Roman" w:eastAsia="Calibri" w:hAnsi="Times New Roman" w:cs="Times New Roman"/>
          <w:sz w:val="24"/>
          <w:szCs w:val="24"/>
        </w:rPr>
        <w:t xml:space="preserve"> dėl priemonių, įvedant TSRS prezidentinį valdymą bei Ypatingosios padėties teisinį režimą </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 xml:space="preserve">įgyvendinimo, dalyvavo kuriant darbininkų draugoves, visuomeninius komitetus, koordinavo jų veiksmus, buvo vadovavimo karinei operacijai štabo nariu, dalyvavo štabo veikloje, </w:t>
      </w:r>
      <w:r w:rsidRPr="00980165">
        <w:rPr>
          <w:rFonts w:ascii="Times New Roman" w:eastAsiaTheme="minorEastAsia" w:hAnsi="Times New Roman" w:cs="Times New Roman"/>
          <w:sz w:val="24"/>
          <w:szCs w:val="24"/>
        </w:rPr>
        <w:t>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R. J.,</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į tai, kad jis buvo karinės operacijos planavimo dalyvis, </w:t>
      </w:r>
      <w:r w:rsidRPr="00980165">
        <w:rPr>
          <w:rFonts w:ascii="Times New Roman" w:eastAsia="Calibri" w:hAnsi="Times New Roman" w:cs="Times New Roman"/>
          <w:sz w:val="24"/>
          <w:szCs w:val="24"/>
        </w:rPr>
        <w:t xml:space="preserve">parinko užgrobiamus objektus ir ruošė jų užgrobimo planus bei paskyrė atsakingus asmenis, tarėsi su </w:t>
      </w:r>
      <w:r w:rsidRPr="00980165">
        <w:rPr>
          <w:rFonts w:ascii="Times New Roman" w:eastAsiaTheme="minorEastAsia" w:hAnsi="Times New Roman" w:cs="Times New Roman"/>
          <w:sz w:val="24"/>
          <w:szCs w:val="24"/>
        </w:rPr>
        <w:t>TSRS jėgos struktūrų vadovais</w:t>
      </w:r>
      <w:r w:rsidRPr="00980165">
        <w:rPr>
          <w:rFonts w:ascii="Times New Roman" w:eastAsia="Calibri" w:hAnsi="Times New Roman" w:cs="Times New Roman"/>
          <w:sz w:val="24"/>
          <w:szCs w:val="24"/>
        </w:rPr>
        <w:t xml:space="preserve"> dėl priemonių, įvedant TSRS prezidentinį valdymą bei Ypatingosios padėties teisinį režimą įgyvendinimo, dalyvavo kuriant darbininkų draugoves ir vadovavo </w:t>
      </w:r>
      <w:r w:rsidRPr="00980165">
        <w:rPr>
          <w:rFonts w:ascii="Times New Roman" w:eastAsiaTheme="minorEastAsia" w:hAnsi="Times New Roman" w:cs="Times New Roman"/>
          <w:sz w:val="24"/>
          <w:szCs w:val="24"/>
        </w:rPr>
        <w:t>draugovininkų veiksmams šturmuojant Radijo ir televizijos komiteto (LRT) pastatus,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D. J.,</w:t>
      </w:r>
      <w:r w:rsidRPr="00980165">
        <w:rPr>
          <w:rFonts w:ascii="Times New Roman" w:eastAsiaTheme="minorEastAsia" w:hAnsi="Times New Roman" w:cs="Times New Roman"/>
          <w:sz w:val="24"/>
          <w:szCs w:val="24"/>
        </w:rPr>
        <w:t xml:space="preserve"> atsižvelgiama į visas bylos aplinkybes, į nustatytus ir anksčiau nurodytus konkrečius kaltinamojo veiksmus, o būtent į tai, kad jis priėmė sprendimus dėl papildomų karinių junginių perdislokavimo į Lietuvą, įkūrė vadovavimo karinei operacijai štabą ir jam vadovavo, davė nurodymus dėl karinės operacijos vykdymo ir į tai, kad šiuo metu yra sulaukęs 96 metų amžiaus, todėl jam skirtinos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M. G.,</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buvo vienas iš karinės operacijos vadovų,  koordinatorių ir vykdytojų, </w:t>
      </w:r>
      <w:r w:rsidRPr="00980165">
        <w:rPr>
          <w:rFonts w:ascii="Times New Roman" w:eastAsia="Calibri" w:hAnsi="Times New Roman" w:cs="Times New Roman"/>
          <w:sz w:val="25"/>
          <w:szCs w:val="25"/>
        </w:rPr>
        <w:t>TV bokšto metu asmeniškai vadovavo VSK specialios paskirties grupės „A“ kariškiams,</w:t>
      </w:r>
      <w:r w:rsidRPr="00980165">
        <w:rPr>
          <w:rFonts w:ascii="Times New Roman" w:eastAsiaTheme="minorEastAsia" w:hAnsi="Times New Roman" w:cs="Times New Roman"/>
          <w:sz w:val="24"/>
          <w:szCs w:val="24"/>
        </w:rPr>
        <w:t xml:space="preserve">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Č.,</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buvo vienas iš karinės operacijos vadovų ir vykdytojų, </w:t>
      </w:r>
      <w:r w:rsidRPr="00980165">
        <w:rPr>
          <w:rFonts w:ascii="Times New Roman" w:eastAsia="Calibri" w:hAnsi="Times New Roman" w:cs="Times New Roman"/>
          <w:sz w:val="25"/>
          <w:szCs w:val="25"/>
        </w:rPr>
        <w:t>vadovavo ginkluotiems specialios paskirties grupės „A“ kariškiams RTV Komiteto (LRT) šturmo metu,</w:t>
      </w:r>
      <w:r w:rsidRPr="00980165">
        <w:rPr>
          <w:rFonts w:ascii="Times New Roman" w:eastAsiaTheme="minorEastAsia" w:hAnsi="Times New Roman" w:cs="Times New Roman"/>
          <w:sz w:val="24"/>
          <w:szCs w:val="24"/>
        </w:rPr>
        <w:t xml:space="preserve">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N. D.,</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buvo vienas iš karinės operacijos planavimo vadovų ir koordinatorių, kad šiuo metu yra 86 metų amžiaus, todėl jam skirtinos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Skiriant bausmę kaltinamajam </w:t>
      </w:r>
      <w:r w:rsidRPr="00980165">
        <w:rPr>
          <w:rFonts w:ascii="Times New Roman" w:eastAsiaTheme="minorEastAsia" w:hAnsi="Times New Roman" w:cs="Times New Roman"/>
          <w:b/>
          <w:sz w:val="24"/>
          <w:szCs w:val="24"/>
        </w:rPr>
        <w:t>V. S.,</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į tai, kad pastarasis skirstė kariškius ir karinę techniką į užgrobiamus objektus, davė konkrečias užduotis bei kontroliavo jų vykdymą, tiesiogiai vadovavo RTV komiteto (LRT) pastatų šturmui, kad šiuo metu yra 80 metų amžiaus todėl jam skirtinos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K.,</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vadovavimo karinei operacijai štabo nariu, detalizavo </w:t>
      </w:r>
      <w:r w:rsidRPr="00980165">
        <w:rPr>
          <w:rFonts w:ascii="Times New Roman" w:eastAsia="Calibri" w:hAnsi="Times New Roman" w:cs="Times New Roman"/>
          <w:sz w:val="24"/>
          <w:szCs w:val="24"/>
        </w:rPr>
        <w:t xml:space="preserve">karinės operacijos plano įgyvendinimą, numatė užgrobiamus objektus, konkretizavo kariuomenės rūšių užduotis ir veiksmus, paskyrė kariniams veiksmams vadovaujančius bei už veiksmų koordinavimą atsakingus karininkus, kad naudodamas tarptautinių sutarčių uždraustą karo priemonę – 5,45 mm kalibro šovinius su išcentruota kulka, iššovė į Spaudos rūmus gynusį KAD darbuotoją </w:t>
      </w:r>
      <w:r w:rsidRPr="00980165">
        <w:rPr>
          <w:rFonts w:ascii="Times New Roman" w:eastAsia="Calibri" w:hAnsi="Times New Roman" w:cs="Times New Roman"/>
          <w:i/>
          <w:sz w:val="24"/>
          <w:szCs w:val="24"/>
        </w:rPr>
        <w:t>V. L.</w:t>
      </w:r>
      <w:r w:rsidRPr="00980165">
        <w:rPr>
          <w:rFonts w:ascii="Times New Roman" w:eastAsia="Calibri" w:hAnsi="Times New Roman" w:cs="Times New Roman"/>
          <w:sz w:val="24"/>
          <w:szCs w:val="24"/>
        </w:rPr>
        <w:t xml:space="preserve">,  </w:t>
      </w:r>
      <w:r w:rsidRPr="00980165">
        <w:rPr>
          <w:rFonts w:ascii="Times New Roman" w:eastAsiaTheme="minorEastAsia" w:hAnsi="Times New Roman" w:cs="Times New Roman"/>
          <w:sz w:val="24"/>
          <w:szCs w:val="24"/>
        </w:rPr>
        <w:t>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G. G.,</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dalyvavo Policijos akademijos, Spaudos rūmų užgrobimo operacijose ir buvo atsakingas už jų įvykdymą, </w:t>
      </w:r>
      <w:r w:rsidRPr="00980165">
        <w:rPr>
          <w:rFonts w:ascii="Times New Roman" w:eastAsia="Calibri" w:hAnsi="Times New Roman" w:cs="Times New Roman"/>
          <w:sz w:val="24"/>
          <w:szCs w:val="24"/>
        </w:rPr>
        <w:t>asmeniškai v</w:t>
      </w:r>
      <w:r w:rsidRPr="00980165">
        <w:rPr>
          <w:rFonts w:ascii="Times New Roman" w:eastAsiaTheme="minorEastAsia" w:hAnsi="Times New Roman" w:cs="Times New Roman"/>
          <w:sz w:val="24"/>
          <w:szCs w:val="24"/>
        </w:rPr>
        <w:t>adovavo</w:t>
      </w:r>
      <w:r w:rsidRPr="00980165">
        <w:rPr>
          <w:rFonts w:ascii="Times New Roman" w:eastAsia="Calibri" w:hAnsi="Times New Roman" w:cs="Times New Roman"/>
          <w:sz w:val="24"/>
          <w:szCs w:val="24"/>
        </w:rPr>
        <w:t xml:space="preserve"> RTV komiteto (LRT) </w:t>
      </w:r>
      <w:r w:rsidRPr="00980165">
        <w:rPr>
          <w:rFonts w:ascii="Times New Roman" w:eastAsiaTheme="minorEastAsia" w:hAnsi="Times New Roman" w:cs="Times New Roman"/>
          <w:sz w:val="24"/>
          <w:szCs w:val="24"/>
        </w:rPr>
        <w:t>šturmui,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Skiriant bausmę kaltinamajam </w:t>
      </w:r>
      <w:r w:rsidRPr="00980165">
        <w:rPr>
          <w:rFonts w:ascii="Times New Roman" w:eastAsiaTheme="minorEastAsia" w:hAnsi="Times New Roman" w:cs="Times New Roman"/>
          <w:b/>
          <w:sz w:val="24"/>
          <w:szCs w:val="24"/>
        </w:rPr>
        <w:t>V. S.</w:t>
      </w:r>
      <w:r w:rsidRPr="00980165">
        <w:rPr>
          <w:rFonts w:ascii="Times New Roman" w:eastAsiaTheme="minorEastAsia" w:hAnsi="Times New Roman" w:cs="Times New Roman"/>
          <w:sz w:val="24"/>
          <w:szCs w:val="24"/>
        </w:rPr>
        <w:t>, atsižvelgiama į visas bylos aplinkybes, į byloje nustatytus ir anksčiau nurodytus konkrečius kaltinamojo veiksmus o būtent į tai, kad jis vykdė išankstinę objektų žvalgybą, vadovavo kariškiams šturmuojant Spaudos rūmus ir TV bokštą, į tai, kad nusikalstamos veikos padarymu buvo jauno amžiaus (30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D.,</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rengė TV bokšto šturmo planą ir maršrutus, vykdė objektų žvalgybą, vadovavo oro desanto divizijos kariškiams Spaudos rūmų ir TV bokšto šturmo metu, stūmė nuo bokšto ir išvedinėjo iš pastato civilius, skyrė užduotis padalinių vadovams,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B. S.,</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šturmuojant RTV komiteto (</w:t>
      </w:r>
      <w:r w:rsidRPr="00980165">
        <w:rPr>
          <w:rFonts w:ascii="Times New Roman" w:eastAsia="Calibri" w:hAnsi="Times New Roman" w:cs="Times New Roman"/>
          <w:sz w:val="24"/>
          <w:szCs w:val="24"/>
        </w:rPr>
        <w:t>LRT) Televizijos pastatą, davė nurodymus kariams dėl patalpų užgrobimo ir veiksmų juose</w:t>
      </w:r>
      <w:r w:rsidRPr="00980165">
        <w:rPr>
          <w:rFonts w:ascii="Times New Roman" w:eastAsiaTheme="minorEastAsia" w:hAnsi="Times New Roman" w:cs="Times New Roman"/>
          <w:sz w:val="24"/>
          <w:szCs w:val="24"/>
        </w:rPr>
        <w:t>,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S.,</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RTV komiteto (</w:t>
      </w:r>
      <w:r w:rsidRPr="00980165">
        <w:rPr>
          <w:rFonts w:ascii="Times New Roman" w:eastAsia="Calibri" w:hAnsi="Times New Roman" w:cs="Times New Roman"/>
          <w:sz w:val="24"/>
          <w:szCs w:val="24"/>
        </w:rPr>
        <w:t xml:space="preserve">LRT Televizijos pastato šturmui, blokavo įėjimus, išrikiavo priešais puolamą pastatą BMD ir įsakė nukreipti pabūklus bei karinės technikos apšvietimo prietaisus į pastatą, laužė pastato ir patalpų duris, šalino iš patalpų civilius, </w:t>
      </w:r>
      <w:r w:rsidRPr="00980165">
        <w:rPr>
          <w:rFonts w:ascii="Times New Roman" w:eastAsiaTheme="minorEastAsia" w:hAnsi="Times New Roman" w:cs="Times New Roman"/>
          <w:sz w:val="24"/>
          <w:szCs w:val="24"/>
        </w:rPr>
        <w:t>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P.,</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buvo </w:t>
      </w:r>
      <w:r w:rsidRPr="00980165">
        <w:rPr>
          <w:rFonts w:ascii="Times New Roman" w:eastAsia="Calibri" w:hAnsi="Times New Roman" w:cs="Times New Roman"/>
          <w:sz w:val="24"/>
          <w:szCs w:val="24"/>
        </w:rPr>
        <w:t xml:space="preserve">karinės operacijos prie RTV komiteto (LRT) koordinatorius ir vadovas, rengė šios operacijos  ir jos įgyvendinimo planus, numatė kariškių pajėgas, nustatė jų veiksmų tvarką, </w:t>
      </w:r>
      <w:r w:rsidRPr="00980165">
        <w:rPr>
          <w:rFonts w:ascii="Times New Roman" w:eastAsiaTheme="minorEastAsia" w:hAnsi="Times New Roman" w:cs="Times New Roman"/>
          <w:sz w:val="24"/>
          <w:szCs w:val="24"/>
        </w:rPr>
        <w:t>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K.,</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desantininkams užgrobiant Policijos akademijos pastatą, dalyvavo Spaudos rūmų ir  TV bokšto šturme, brovėsi pro civilių minią, juos stumdė ir baugindamas žmones ne mažiau kaip 20 kartų iššovė automatiniu ginklu,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G.,</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buvo </w:t>
      </w:r>
      <w:r w:rsidRPr="00980165">
        <w:rPr>
          <w:rFonts w:ascii="Times New Roman" w:eastAsia="Calibri" w:hAnsi="Times New Roman" w:cs="Times New Roman"/>
          <w:sz w:val="24"/>
          <w:szCs w:val="24"/>
        </w:rPr>
        <w:t>karinės operacijos koordinatorius ir vadovas šturmuojant RTV komitetą (LRT), vadovavo Radijo pastate dirbusių ir pastatą gynusių civilių puolimui,</w:t>
      </w:r>
      <w:r w:rsidRPr="00980165">
        <w:rPr>
          <w:rFonts w:ascii="Times New Roman" w:eastAsiaTheme="minorEastAsia" w:hAnsi="Times New Roman" w:cs="Times New Roman"/>
          <w:sz w:val="24"/>
          <w:szCs w:val="24"/>
        </w:rPr>
        <w:t xml:space="preserve"> kad nusikalstamos veikos padarymo metu buvo jauno amžiaus (29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I. Š.,</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kartu su kitais kariškiais, vadovavo RTV komiteto (</w:t>
      </w:r>
      <w:r w:rsidRPr="00980165">
        <w:rPr>
          <w:rFonts w:ascii="Times New Roman" w:eastAsia="Calibri" w:hAnsi="Times New Roman" w:cs="Times New Roman"/>
          <w:sz w:val="24"/>
          <w:szCs w:val="24"/>
        </w:rPr>
        <w:t xml:space="preserve">LRT) Radijo pastate dirbusių ir pastatą gynusių civilių puolimui, </w:t>
      </w:r>
      <w:r w:rsidRPr="00980165">
        <w:rPr>
          <w:rFonts w:ascii="Times New Roman" w:eastAsiaTheme="minorEastAsia" w:hAnsi="Times New Roman" w:cs="Times New Roman"/>
          <w:sz w:val="24"/>
          <w:szCs w:val="24"/>
        </w:rPr>
        <w:t>todėl jam skirtinos laisvės atėmimo bausmės, numatytos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G.,</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vykdė objektų žvalgybą prieš karinę operaciją, vadovavo oro desanto divizijos kariškiams Spaudos rūmų šturmo metu,  TV bokšto šturmo metu vadovavo bokšto užėmimo grupei, prieš ataką kariškiams rodė kovinius veiksmus ir šturmo schemas, maršrutų planus, aparatūros išdėstymą, brovėsi pro žmonių minią, stūmė civilius, davė komandą atidengti ugnį,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(27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Z.,</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desantininkams TV bokšto</w:t>
      </w:r>
      <w:r w:rsidRPr="00980165">
        <w:rPr>
          <w:rFonts w:eastAsiaTheme="minorEastAsia"/>
        </w:rPr>
        <w:t xml:space="preserve"> </w:t>
      </w:r>
      <w:r w:rsidRPr="00980165">
        <w:rPr>
          <w:rFonts w:ascii="Times New Roman" w:eastAsiaTheme="minorEastAsia" w:hAnsi="Times New Roman" w:cs="Times New Roman"/>
          <w:sz w:val="24"/>
          <w:szCs w:val="24"/>
        </w:rPr>
        <w:t>šturmo metu, brovėsi prie pastato, stūmė civilius, rūkstančią dūmadėžę numetė į minią, šaudė žmonėms virš galvų,</w:t>
      </w:r>
      <w:r w:rsidRPr="00980165">
        <w:rPr>
          <w:rFonts w:eastAsiaTheme="minorEastAsia"/>
        </w:rPr>
        <w:t xml:space="preserve">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(28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K.,</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oro desanto divizijos kariškiams Spaudos rūmų šturmo metu,  vadovavo desantininkams TV Bokšto</w:t>
      </w:r>
      <w:r w:rsidRPr="00980165">
        <w:rPr>
          <w:rFonts w:ascii="Times New Roman" w:eastAsiaTheme="minorEastAsia" w:hAnsi="Times New Roman" w:cs="Times New Roman"/>
          <w:sz w:val="24"/>
          <w:szCs w:val="24"/>
          <w:u w:val="single"/>
        </w:rPr>
        <w:t xml:space="preserve"> </w:t>
      </w:r>
      <w:r w:rsidRPr="00980165">
        <w:rPr>
          <w:rFonts w:ascii="Times New Roman" w:eastAsiaTheme="minorEastAsia" w:hAnsi="Times New Roman" w:cs="Times New Roman"/>
          <w:sz w:val="24"/>
          <w:szCs w:val="24"/>
        </w:rPr>
        <w:t xml:space="preserve">šturmo metu, braudamasis per žmonių minią, stūmė civilius, </w:t>
      </w:r>
      <w:r w:rsidRPr="00980165">
        <w:rPr>
          <w:rFonts w:eastAsiaTheme="minorEastAsia"/>
        </w:rPr>
        <w:t xml:space="preserve">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(27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R. J.,</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RTV komiteto (</w:t>
      </w:r>
      <w:r w:rsidRPr="00980165">
        <w:rPr>
          <w:rFonts w:ascii="Times New Roman" w:eastAsia="Calibri" w:hAnsi="Times New Roman" w:cs="Times New Roman"/>
          <w:sz w:val="24"/>
          <w:szCs w:val="24"/>
        </w:rPr>
        <w:t xml:space="preserve">LRT) šturmui, išrikiavus priešais puolamą pastatą BMD, nukreipė pabūklus bei karinės technikos apšvietimo prietaisus į pastatą, </w:t>
      </w:r>
      <w:r w:rsidRPr="00980165">
        <w:rPr>
          <w:rFonts w:ascii="Times New Roman" w:eastAsiaTheme="minorEastAsia" w:hAnsi="Times New Roman" w:cs="Times New Roman"/>
          <w:sz w:val="24"/>
          <w:szCs w:val="24"/>
        </w:rPr>
        <w:t>blokavo sargybos patalpas,</w:t>
      </w:r>
      <w:r w:rsidRPr="00980165">
        <w:rPr>
          <w:rFonts w:eastAsiaTheme="minorEastAsia"/>
        </w:rPr>
        <w:t xml:space="preserve">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(27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bausmę pagal Baudžiamojo kodekso 101 straipsnį, kaltinamojo atžvilgiu taikytinos Kodekso 54 straipsnio 3 dalies nuostatos ir skirtina švelnesnė, negu įstatymo už šį nusikaltimą sankcijoje numatyta minimali laisvės atėmimo bausmė.</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G.,</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RTV komiteto (</w:t>
      </w:r>
      <w:r w:rsidRPr="00980165">
        <w:rPr>
          <w:rFonts w:ascii="Times New Roman" w:eastAsia="Calibri" w:hAnsi="Times New Roman" w:cs="Times New Roman"/>
          <w:sz w:val="24"/>
          <w:szCs w:val="24"/>
        </w:rPr>
        <w:t>LRT) Televizijos pastato šturmui, išrikiavo BMD priešais puolamą pastatą, nukreipė jų pabūklus bei karinės technikos apšvietimo prietaisus į pastatą,</w:t>
      </w:r>
      <w:r w:rsidRPr="00980165">
        <w:rPr>
          <w:rFonts w:ascii="Times New Roman" w:eastAsiaTheme="minorEastAsia" w:hAnsi="Times New Roman" w:cs="Times New Roman"/>
          <w:sz w:val="24"/>
          <w:szCs w:val="24"/>
        </w:rPr>
        <w:t xml:space="preserve">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(26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M.,</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kariškiams šturmuojant Spaudos rūmus ir RTV (</w:t>
      </w:r>
      <w:r w:rsidRPr="00980165">
        <w:rPr>
          <w:rFonts w:ascii="Times New Roman" w:eastAsia="Calibri" w:hAnsi="Times New Roman" w:cs="Times New Roman"/>
          <w:sz w:val="24"/>
          <w:szCs w:val="24"/>
        </w:rPr>
        <w:t xml:space="preserve">LRT) televizijos pastatą, kad </w:t>
      </w:r>
      <w:r w:rsidRPr="00980165">
        <w:rPr>
          <w:rFonts w:ascii="Times New Roman" w:eastAsiaTheme="minorEastAsia" w:hAnsi="Times New Roman" w:cs="Times New Roman"/>
          <w:sz w:val="24"/>
          <w:szCs w:val="24"/>
        </w:rPr>
        <w:t>nusikalstamos veikos padarymo metu buvo jauno amžiaus (24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K. U.,</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RTV komiteto (</w:t>
      </w:r>
      <w:r w:rsidRPr="00980165">
        <w:rPr>
          <w:rFonts w:ascii="Times New Roman" w:eastAsia="Calibri" w:hAnsi="Times New Roman" w:cs="Times New Roman"/>
          <w:sz w:val="24"/>
          <w:szCs w:val="24"/>
        </w:rPr>
        <w:t>LRT</w:t>
      </w:r>
      <w:r w:rsidRPr="00980165">
        <w:rPr>
          <w:rFonts w:ascii="Times New Roman" w:eastAsia="Calibri" w:hAnsi="Times New Roman" w:cs="Times New Roman"/>
          <w:b/>
          <w:sz w:val="24"/>
          <w:szCs w:val="24"/>
        </w:rPr>
        <w:t>)</w:t>
      </w:r>
      <w:r w:rsidRPr="00980165">
        <w:rPr>
          <w:rFonts w:ascii="Times New Roman" w:eastAsia="Calibri" w:hAnsi="Times New Roman" w:cs="Times New Roman"/>
          <w:sz w:val="24"/>
          <w:szCs w:val="24"/>
        </w:rPr>
        <w:t xml:space="preserve"> Radijo pastate dirbusių ir pastatą gynusių civilių puolimą,</w:t>
      </w:r>
      <w:r w:rsidRPr="00980165">
        <w:rPr>
          <w:rFonts w:ascii="Times New Roman" w:eastAsiaTheme="minorEastAsia" w:hAnsi="Times New Roman" w:cs="Times New Roman"/>
          <w:sz w:val="24"/>
          <w:szCs w:val="24"/>
        </w:rPr>
        <w:t xml:space="preserve"> padėjo desantui užimti šį pastatą,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(27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F.,</w:t>
      </w:r>
      <w:r w:rsidRPr="00980165">
        <w:rPr>
          <w:rFonts w:ascii="Times New Roman" w:eastAsiaTheme="minorEastAsia" w:hAnsi="Times New Roman" w:cs="Times New Roman"/>
          <w:sz w:val="24"/>
          <w:szCs w:val="24"/>
        </w:rPr>
        <w:t xml:space="preserve"> atsižvelgiama į visas bylos aplinkybes, į byloje nustatytus anksčiau nurodytus konkrečius šio kaltinamojo veiksmus, o būtent į tai, kad jis vadovavo RTV komiteto (</w:t>
      </w:r>
      <w:r w:rsidRPr="00980165">
        <w:rPr>
          <w:rFonts w:ascii="Times New Roman" w:eastAsia="Calibri" w:hAnsi="Times New Roman" w:cs="Times New Roman"/>
          <w:sz w:val="24"/>
          <w:szCs w:val="24"/>
        </w:rPr>
        <w:t>LRT) Radijo pastate dirbusių ir pastatą gynusių civilių puolimą</w:t>
      </w:r>
      <w:r w:rsidRPr="00980165">
        <w:rPr>
          <w:rFonts w:ascii="Times New Roman" w:eastAsiaTheme="minorEastAsia" w:hAnsi="Times New Roman" w:cs="Times New Roman"/>
          <w:sz w:val="24"/>
          <w:szCs w:val="24"/>
        </w:rPr>
        <w:t>, atakos metu mušė žmones,</w:t>
      </w:r>
      <w:r w:rsidRPr="00980165">
        <w:rPr>
          <w:rFonts w:eastAsiaTheme="minorEastAsia"/>
        </w:rPr>
        <w:t xml:space="preserve"> </w:t>
      </w:r>
      <w:r w:rsidRPr="00980165">
        <w:rPr>
          <w:rFonts w:ascii="Times New Roman" w:eastAsia="Calibri" w:hAnsi="Times New Roman" w:cs="Times New Roman"/>
          <w:sz w:val="24"/>
          <w:szCs w:val="24"/>
        </w:rPr>
        <w:t xml:space="preserve">kad </w:t>
      </w:r>
      <w:r w:rsidRPr="00980165">
        <w:rPr>
          <w:rFonts w:ascii="Times New Roman" w:eastAsiaTheme="minorEastAsia" w:hAnsi="Times New Roman" w:cs="Times New Roman"/>
          <w:sz w:val="24"/>
          <w:szCs w:val="24"/>
        </w:rPr>
        <w:t>nusikalstamos veikos padarymo metu buvo jauno amžiaus (28 m.), todėl jam skirtinos arčiau minimalių arba minimalios laisvės atėmimo bausmės, numatytos kaltinamajam inkriminuojamų Baudžiamojo kodekso specialiosios dalies straipsnių sankcijose.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N.,</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šturmuojant RTV komiteto (</w:t>
      </w:r>
      <w:r w:rsidRPr="00980165">
        <w:rPr>
          <w:rFonts w:ascii="Times New Roman" w:eastAsia="Calibri" w:hAnsi="Times New Roman" w:cs="Times New Roman"/>
          <w:sz w:val="24"/>
          <w:szCs w:val="24"/>
        </w:rPr>
        <w:t xml:space="preserve">LRT) Televizijos pastatą, blokavo įėjimus, šalino civilius, braunantis į pastatą </w:t>
      </w:r>
      <w:r w:rsidRPr="00980165">
        <w:rPr>
          <w:rFonts w:ascii="Times New Roman" w:eastAsiaTheme="minorEastAsia" w:hAnsi="Times New Roman" w:cs="Times New Roman"/>
          <w:sz w:val="24"/>
          <w:szCs w:val="24"/>
        </w:rPr>
        <w:t>mušė civilius automato buože, kad nusikalstamos veikos padarymo metu kaltinamasis buvo jauno amžiaus (28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E. M.,</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oro desanto divizijos kariškiams Spaudos rūmų  ir TV bokšto šturmo metu, kad</w:t>
      </w:r>
      <w:r w:rsidRPr="00980165">
        <w:rPr>
          <w:rFonts w:eastAsiaTheme="minorEastAsia"/>
        </w:rPr>
        <w:t xml:space="preserve"> </w:t>
      </w:r>
      <w:r w:rsidRPr="00980165">
        <w:rPr>
          <w:rFonts w:ascii="Times New Roman" w:eastAsiaTheme="minorEastAsia" w:hAnsi="Times New Roman" w:cs="Times New Roman"/>
          <w:sz w:val="24"/>
          <w:szCs w:val="24"/>
        </w:rPr>
        <w:t>TB bokšto šturmo metu, kaltinamojo vadovaujami desanto padaliniai naudojo 5,45 mm išcentruotas kulkas,  kad nusikalstamos veikos padarymo metu buvo jauno amžiaus (24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G.,</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kariškiams  RTV (</w:t>
      </w:r>
      <w:r w:rsidRPr="00980165">
        <w:rPr>
          <w:rFonts w:ascii="Times New Roman" w:eastAsia="Calibri" w:hAnsi="Times New Roman" w:cs="Times New Roman"/>
          <w:sz w:val="24"/>
          <w:szCs w:val="24"/>
        </w:rPr>
        <w:t>LRT) Televizijos pastato šturmo metu, išrikiavo BMD priešais puolamą pastatą ir nukreipė pabūklus bei karinės technikos apšvietimo prietaisus į jį,</w:t>
      </w:r>
      <w:r w:rsidRPr="00980165">
        <w:rPr>
          <w:rFonts w:ascii="Times New Roman" w:eastAsiaTheme="minorEastAsia" w:hAnsi="Times New Roman" w:cs="Times New Roman"/>
          <w:sz w:val="24"/>
          <w:szCs w:val="24"/>
        </w:rPr>
        <w:t xml:space="preserve"> kad nusikalstamos veikos padarymo metu buvo jauno amžiaus (24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S.,</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dalyvavo Spaudos rūmų šturme, vadovavo RTV (</w:t>
      </w:r>
      <w:r w:rsidRPr="00980165">
        <w:rPr>
          <w:rFonts w:ascii="Times New Roman" w:eastAsia="Calibri" w:hAnsi="Times New Roman" w:cs="Times New Roman"/>
          <w:sz w:val="24"/>
          <w:szCs w:val="24"/>
        </w:rPr>
        <w:t xml:space="preserve">LRT) Televizijos pastato šturmui, išrikiavęs priešais puolamą pastatą BMD, nukreipė pabūklus bei karinės technikos apšvietimo prietaisus į jį, </w:t>
      </w:r>
      <w:r w:rsidRPr="00980165">
        <w:rPr>
          <w:rFonts w:ascii="Times New Roman" w:eastAsiaTheme="minorEastAsia" w:hAnsi="Times New Roman" w:cs="Times New Roman"/>
          <w:sz w:val="24"/>
          <w:szCs w:val="24"/>
        </w:rPr>
        <w:t>šaudė į  gyvenamąjį namą snaiperiniu šautuvu, kad nusikalstamos veikos padarymo metu buvo jauno amžiaus (23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L.,</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desanto padaliniui šturmuojant TV bokštą ir braunantis pro civilių minią, kad nusikalstamos veikos padarymo metu buvo jauno amžiaus (23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J.,</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karinei operacijai užgrobiant RTV (</w:t>
      </w:r>
      <w:r w:rsidRPr="00980165">
        <w:rPr>
          <w:rFonts w:ascii="Times New Roman" w:eastAsia="Calibri" w:hAnsi="Times New Roman" w:cs="Times New Roman"/>
          <w:sz w:val="24"/>
          <w:szCs w:val="24"/>
        </w:rPr>
        <w:t xml:space="preserve">LRT) Radijo pastatą, </w:t>
      </w:r>
      <w:r w:rsidRPr="00980165">
        <w:rPr>
          <w:rFonts w:ascii="Times New Roman" w:eastAsiaTheme="minorEastAsia" w:hAnsi="Times New Roman" w:cs="Times New Roman"/>
          <w:sz w:val="24"/>
          <w:szCs w:val="24"/>
        </w:rPr>
        <w:t>atakos metu jėga brovėsi pro žmones,</w:t>
      </w:r>
      <w:r w:rsidRPr="00980165">
        <w:rPr>
          <w:rFonts w:eastAsiaTheme="minorEastAsia"/>
        </w:rPr>
        <w:t xml:space="preserve"> </w:t>
      </w:r>
      <w:r w:rsidRPr="00980165">
        <w:rPr>
          <w:rFonts w:ascii="Times New Roman" w:eastAsiaTheme="minorEastAsia" w:hAnsi="Times New Roman" w:cs="Times New Roman"/>
          <w:sz w:val="24"/>
          <w:szCs w:val="24"/>
        </w:rPr>
        <w:t>kad nusikalstamos veikos padarymo metu buvo jauno amžiaus (24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bausmę pagal Baudžiamojo kodekso 101 straipsnį, kaltinamojo atžvilgiu taikytinos Kodekso 54 straipsnio 3 dalies nuostatos ir skirtina švelnesnė, negu įstatymo už šį nusikaltimą sankcijoje numatyta minimali laisvės atėmimo bausmė.</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F.,</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w:t>
      </w:r>
      <w:r w:rsidRPr="00980165">
        <w:rPr>
          <w:rFonts w:ascii="Times New Roman" w:eastAsia="Calibri" w:hAnsi="Times New Roman" w:cs="Times New Roman"/>
          <w:sz w:val="24"/>
          <w:szCs w:val="24"/>
        </w:rPr>
        <w:t xml:space="preserve"> vadovavo  RTV (LRT) Radijo pastate dirbusių ir pastatą gynusių civilių puolimui, </w:t>
      </w:r>
      <w:r w:rsidRPr="00980165">
        <w:rPr>
          <w:rFonts w:ascii="Times New Roman" w:eastAsiaTheme="minorEastAsia" w:hAnsi="Times New Roman" w:cs="Times New Roman"/>
          <w:sz w:val="24"/>
          <w:szCs w:val="24"/>
        </w:rPr>
        <w:t>mėtė sprogmenis, kad nusikalstamos veikos padarymo metu buvo jauno amžiaus (26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bausmę pagal Baudžiamojo kodekso 101 straipsnį, taikytinos Kodekso 54 straipsnio 3 dalies nuostatos ir skirtina švelnesnė, negu įstatymo už šį nusikaltimą sankcijoje numatyta minimali laisvės atėmimo bausmė.</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I.,</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Spaudos rūmų ir RTV (</w:t>
      </w:r>
      <w:r w:rsidRPr="00980165">
        <w:rPr>
          <w:rFonts w:ascii="Times New Roman" w:eastAsia="Calibri" w:hAnsi="Times New Roman" w:cs="Times New Roman"/>
          <w:sz w:val="24"/>
          <w:szCs w:val="24"/>
        </w:rPr>
        <w:t>LRT) Radijo pastate dirbusių ir pastatus gynusių civilių puolimui</w:t>
      </w:r>
      <w:r w:rsidRPr="00980165">
        <w:rPr>
          <w:rFonts w:ascii="Times New Roman" w:eastAsiaTheme="minorEastAsia" w:hAnsi="Times New Roman" w:cs="Times New Roman"/>
          <w:sz w:val="24"/>
          <w:szCs w:val="24"/>
        </w:rPr>
        <w:t>, todėl 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C.,</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vadovavo  RTV (</w:t>
      </w:r>
      <w:r w:rsidRPr="00980165">
        <w:rPr>
          <w:rFonts w:ascii="Times New Roman" w:eastAsia="Calibri" w:hAnsi="Times New Roman" w:cs="Times New Roman"/>
          <w:sz w:val="24"/>
          <w:szCs w:val="24"/>
        </w:rPr>
        <w:t>LRT) Televizijos pastato šturmui, išrikiavo priešais puolamą pastatą BMD ir nukreipė pabūklus bei karinės technikos apšvietimo prietaisus į pastatą, kad nusikalstamos veikos padarymo metu buvo jauno amžiaus (23 m.),</w:t>
      </w:r>
      <w:r w:rsidRPr="00980165">
        <w:rPr>
          <w:rFonts w:ascii="Times New Roman" w:eastAsiaTheme="minorEastAsia" w:hAnsi="Times New Roman" w:cs="Times New Roman"/>
          <w:sz w:val="24"/>
          <w:szCs w:val="24"/>
        </w:rPr>
        <w:t xml:space="preserve">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Skiriant bausmę kaltinamajam </w:t>
      </w:r>
      <w:r w:rsidRPr="00980165">
        <w:rPr>
          <w:rFonts w:ascii="Times New Roman" w:eastAsiaTheme="minorEastAsia" w:hAnsi="Times New Roman" w:cs="Times New Roman"/>
          <w:b/>
          <w:sz w:val="24"/>
          <w:szCs w:val="24"/>
        </w:rPr>
        <w:t>A. Ž.,</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w:t>
      </w:r>
      <w:r w:rsidRPr="00980165">
        <w:rPr>
          <w:rFonts w:ascii="Times New Roman" w:eastAsia="Calibri" w:hAnsi="Times New Roman" w:cs="Times New Roman"/>
          <w:sz w:val="24"/>
          <w:szCs w:val="24"/>
        </w:rPr>
        <w:t>buvo vadovavimo karinei operacijai štabo nariu, paskirstė kariškius į užimamus objektus, konkretizavo kariuomenės rūšių užduotis ir veiksmus, paskyrė kariniams veiksmams vadovaujančius bei už veiksmų koordinavimą atsakingus karininkus, davė nurodymus dėl dalyvavimo karinėje operacijoje, paskelbė kovinę parengtį divizijos padaliniuose, koordinavo kariškių veiksmus objektų šturmo metu, davė nurodymus dėl ginklų pagrobimo iš Medžiotojų žvejų draugijos sandėlio ir kt. objektų, vadovavo ir koordinavo TV bokšto bei RTV (LRT) šturmui, jo nusikalstamų veiksmų apimtis didelė, tačiau šiuo metu yra 83 metų amžiaus,</w:t>
      </w:r>
      <w:r w:rsidRPr="00980165">
        <w:rPr>
          <w:rFonts w:ascii="Times New Roman" w:eastAsiaTheme="minorEastAsia" w:hAnsi="Times New Roman" w:cs="Times New Roman"/>
          <w:sz w:val="24"/>
          <w:szCs w:val="24"/>
        </w:rPr>
        <w:t xml:space="preserve">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U.,</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w:t>
      </w:r>
      <w:r w:rsidRPr="00980165">
        <w:rPr>
          <w:rFonts w:ascii="Times New Roman" w:eastAsia="Calibri" w:hAnsi="Times New Roman" w:cs="Times New Roman"/>
          <w:sz w:val="24"/>
          <w:szCs w:val="24"/>
        </w:rPr>
        <w:t xml:space="preserve">buvo vadovavimo karinei operacijai štabo nariu, konkretizavo kariuomenės rūšių užduotis ir veiksmus, paskyrė kariniams veiksmams vadovaujančius bei už veiksmų koordinavimą atsakingus asmenis, davė nurodymus dėl tiesioginio dalyvavimo karinėje operacijoje ir vadovavimo jai, koordinavo šturmo veiksmus, paskelbė kovinę parengtį divizijos daliniuose, vadovavo tankų bataliono kariškiams TV bokšto ir RTV (LRT), įvedė komendanto valandą, </w:t>
      </w:r>
      <w:r w:rsidRPr="00980165">
        <w:rPr>
          <w:rFonts w:ascii="Times New Roman" w:eastAsiaTheme="minorEastAsia" w:hAnsi="Times New Roman" w:cs="Times New Roman"/>
          <w:sz w:val="24"/>
          <w:szCs w:val="24"/>
        </w:rPr>
        <w:t>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G. B.,</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neteisėtai įvestos k</w:t>
      </w:r>
      <w:r w:rsidRPr="00980165">
        <w:rPr>
          <w:rFonts w:ascii="Times New Roman" w:eastAsia="Calibri" w:hAnsi="Times New Roman" w:cs="Times New Roman"/>
          <w:sz w:val="24"/>
          <w:szCs w:val="24"/>
        </w:rPr>
        <w:t xml:space="preserve">omendanto valandos metu  pavedė pavaldiems nenustatytiems kariškiams, vykdyti neteisėtą asmenų judėjimo kontrolę Vilniaus mieste ir jo apylinkėse, asmenų, transporto priemonių, dokumentų patikrą, intensyvų patruliavimą, aprūpino juos karine technika ir 5,45 mm kalibro automatiniais ginklais, todėl </w:t>
      </w:r>
      <w:r w:rsidRPr="00980165">
        <w:rPr>
          <w:rFonts w:ascii="Times New Roman" w:eastAsiaTheme="minorEastAsia" w:hAnsi="Times New Roman" w:cs="Times New Roman"/>
          <w:sz w:val="24"/>
          <w:szCs w:val="24"/>
        </w:rPr>
        <w:t>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G. I.,</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tankų pulko jungtiniams ekipažams Spaudos rūmų šturmo metu, todėl 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N. A.,</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karinės operacijos vykdymui sudarė jungtinius tankų ekipažus ir vadovavo jiems Spaudos rūmų, TV bokšto ir  RTV (LRT) šturmo metu bei davė nurodymus dėl užtvarų šalinimo, šaudymo išmušamaisiais užtaisais, asmeniškai vadovavo tanko Nr. 502 ekipažui prie TV bokšto, kuris pavojingai manevruodamas žmonių minioje užvažiavo ant L. A., L. T., A.M. P., A. S. ir juos sužalojo,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O. A.,</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502 taikytoju, dalyvavo TV bokšto šturme, šaudė tanko išmušamaisiais užtaisais, leido dūmines užsklandas, pavojingai manevruodamas žmonių minioje užvažiavo ant L. A., L. T., A.M. P., A. S. ir juos sužalojo, kad nusikalstamos veikos padarymo metu buvo itin jauno mažiaus (22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S.,</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502 vairuotoju – mechaniku, dalyvavo TV bokšto šturme, pavojingai manevruodamas žmonių minioje, užvažiavo ant L. A., L. T., A. M. P., A. S. ir juos sužalojo,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U.,</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tai, kad jis, būdamas tanko Nr. 511 vadu, dalyvavo Spaudos rūmų šturme, todėl 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Skiriant bausmę kaltinamajam </w:t>
      </w:r>
      <w:r w:rsidRPr="00980165">
        <w:rPr>
          <w:rFonts w:ascii="Times New Roman" w:eastAsiaTheme="minorEastAsia" w:hAnsi="Times New Roman" w:cs="Times New Roman"/>
          <w:b/>
          <w:sz w:val="24"/>
          <w:szCs w:val="24"/>
        </w:rPr>
        <w:t>A. B.,</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511 taikytoju, dalyvavo Spaudos rūmų šturme, kad nusikalstamų veikų padarymo metu buvo jauno amžiaus (26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R.,</w:t>
      </w:r>
      <w:r w:rsidRPr="00980165">
        <w:rPr>
          <w:rFonts w:ascii="Times New Roman" w:eastAsiaTheme="minorEastAsia" w:hAnsi="Times New Roman" w:cs="Times New Roman"/>
          <w:sz w:val="24"/>
          <w:szCs w:val="24"/>
        </w:rPr>
        <w:t xml:space="preserve"> atsižvelgiama į visas bylos aplinkybes, į byloje nustatytus anksčiau nurodytus konkrečius šio kaltinamojo veiksmus, o būtent į tai, kad būdamas tanko Nr. 511 vairuotoju – mechaniku, dalyvavo Spaudos rūmų šturme, kad nusikalstamų veikų padarymo metu buvo jauno amžiaus (23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Š.</w:t>
      </w:r>
      <w:r w:rsidRPr="00980165">
        <w:rPr>
          <w:rFonts w:ascii="Times New Roman" w:eastAsiaTheme="minorEastAsia" w:hAnsi="Times New Roman" w:cs="Times New Roman"/>
          <w:sz w:val="24"/>
          <w:szCs w:val="24"/>
        </w:rPr>
        <w:t>, atsižvelgiama į visas bylos aplinkybes, į byloje nustatytus ir anksčiau nurodytus konkrečius šio kaltinamojo veiksmus, o būtent į tai, kad jis, būdamas tanko Nr. 541 vadu, dalyvavo TV bokšto šturme, atakos metu išlaužė tvorą, pavojingai manevravo, šaudė išmušamaisiais tankų užtaisais,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G.,</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541 taikytoju, dalyvavo TV bokšto šturme, atakos metu išlaužė tvorą, pavojingai manevravo, iššovė išmušamuosius užtaisus,  kad nusikalstamų veikų padarymo metu buvo jauno amžiaus (26 m.), todėl jam skirtinos arčiau minimalių arba minimalios laisvės atėmimo bausmės, numatytos</w:t>
      </w:r>
      <w:r w:rsidRPr="00980165">
        <w:rPr>
          <w:rFonts w:ascii="Times New Roman" w:eastAsiaTheme="minorEastAsia" w:hAnsi="Times New Roman" w:cs="Times New Roman"/>
          <w:sz w:val="24"/>
          <w:szCs w:val="24"/>
          <w:highlight w:val="yellow"/>
          <w:u w:val="single"/>
        </w:rPr>
        <w:t xml:space="preserve"> </w:t>
      </w:r>
      <w:r w:rsidRPr="00980165">
        <w:rPr>
          <w:rFonts w:ascii="Times New Roman" w:eastAsiaTheme="minorEastAsia" w:hAnsi="Times New Roman" w:cs="Times New Roman"/>
          <w:sz w:val="24"/>
          <w:szCs w:val="24"/>
        </w:rPr>
        <w:t>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P.,</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571 vadu, dalyvavo Spaudos rūmų šturme, kartu su desantininkais dalyvavo RTV (LRT) šturme, vadovavo tankų kolonai, užtikrino desantininkų patekimą į pastatus, išgriovė statybvietės sieną, šaudė išmušamaisiais tanko užtaisais,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N. O.,</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571 taikytoju, dalyvavo Spaudos rūmų šturme, kartu su desantininkais dalyvavo RTV (LRT) šturme, vadovavo tankų kolonai, užtikrino desantininkų patekimą į pastatus, išgriovė statybvietės sieną, šaudė išmušamaisiais tanko užtaisais, kad nusikalstamos veikos padarymo metu buvo jauno amžiaus (23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U.,</w:t>
      </w:r>
      <w:r w:rsidRPr="00980165">
        <w:rPr>
          <w:rFonts w:ascii="Times New Roman" w:eastAsiaTheme="minorEastAsia" w:hAnsi="Times New Roman" w:cs="Times New Roman"/>
          <w:sz w:val="24"/>
          <w:szCs w:val="24"/>
        </w:rPr>
        <w:t xml:space="preserve"> atsižvelgiama į visas bylos aplinkybes, į byloje nustatytus anksčiau nurodytus konkrečius kaltinamojo veiksmus, o būtent į tai, kad jis kartu su desantininkais dalyvavo RTV (LRT) šturme, vadovavo tankų kolonai, užtikrino desantininkų patekimą į pastatus, išgriovė statybvietės sieną, šaudė išmušamaisiais tanko užtaisais, kad nusikalstamos veikos padarymo metu buvo jauno amžiaus (24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E. R.,</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574 vadu, dalyvavo Spaudos rūmų ir RTV (LRT) pastatų šturme, užtikrino desantininkų judėjimą, leido iš tanko dūmus, šovė išmušamaisiais užtaisais, davė įsakymą dėl vartų išlaužimo, nusikalstamos veikos padarymo metu buvo jauno amžiaus (29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K.,</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574 taikytoju, dalyvavo  Spaudos rūmų ir RTV (LRT) pastatų šturme, užtikrino desantininkų judėjimą, leido iš tanko dūmus, šovė išmušamaisiais užtaisais, davė įsakymą dėl vartų išlaužimo, nusikalstamos veikos padarymo metu buvo jauno amžiaus (22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N. S.,</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574 vairuotoju – mechaniku, dalyvavo  Spaudos rūmų ir RTV (LRT) pastatų šturme, užtikrino desantininkų judėjimą, leido iš tanko dūmus, šovė išmušamaisiais užtaisais, davė įsakymą dėl vartų išlaužimo, nusikalstamos veikos padarymo metu buvo jauno amžiaus (23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V.,</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513 vadu,  dalyvavo  Spaudos rūmų šturme, užtikrino desantininkų patekimą į pastatą, TV bokšto šturmo metu šalino užtvaras ir kliūtis, pavojingai manevruodamas sužalojo A. K., nusikalstamų veikų padarymo metu buvo jauno amžiaus (30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A. K.,</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513 vairuotoju – mechaniku, dalyvavo Spaudos rūmų šturme, užtikrino desantininkų patekimą į pastatą, TV bokšto šturmo metu šalino užtvaras ir kliūtis, pavojingai manevruodamas sužalojo A. K., nusikalstamų veikų padarymo metu buvo jauno amžiaus (23 m.), todėl jam skirtinos minimalios arba arčiau minimalių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O.,</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559 vadu, dalyvavo RTV komiteto (LRT) šturme, šaudė išmušamaisiais tankų užtaisais, akino prožektoriumi civilius, nusikalstamų veikų padarymo metu buvo jauno amžiaus (29 m.),</w:t>
      </w:r>
      <w:r w:rsidRPr="00980165">
        <w:rPr>
          <w:rFonts w:ascii="Times New Roman" w:eastAsiaTheme="minorEastAsia" w:hAnsi="Times New Roman" w:cs="Times New Roman"/>
          <w:b/>
          <w:sz w:val="24"/>
          <w:szCs w:val="24"/>
        </w:rPr>
        <w:t xml:space="preserve"> </w:t>
      </w:r>
      <w:r w:rsidRPr="00980165">
        <w:rPr>
          <w:rFonts w:ascii="Times New Roman" w:eastAsiaTheme="minorEastAsia" w:hAnsi="Times New Roman" w:cs="Times New Roman"/>
          <w:sz w:val="24"/>
          <w:szCs w:val="24"/>
        </w:rPr>
        <w:t>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D. F.,</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būdamas tanko Nr. 559 taikytoju, dalyvavo RTV komiteto (LRT) šturme, šaudė išmušamaisiais tankų užtaisais, akino prožektoriumi, nusikalstamų veikų padarymo metu buvo jauno amžiaus (23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M.,</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būdamas tanko Nr. 544 vadu, dalyvavo TV bokšto šturme, išlaužė tvorą, šaudė išmušamaisiais tankų užtaisais, nusikalstamų veikų padarymo metu buvo jauno amžiaus (23 m.), todėl jam skirtinos arčiau minimalių arba minimalios laisvės atėmimo bausmės, numatytos kaltinamajam inkriminuojamų Baudžiamojo kodekso specialiosios dalies straipsnių sankcijose. Skiriant bausmę pagal Baudžiamojo kodekso 101 straipsnį, taikytinos Kodekso 54 straipsnio 3 dalies nuostatos ir skirtina švelnesnė, negu įstatymo už šį nusikaltimą sankcijoje numatyta minimali laisvės atėmimo bausmė, nes šiuo metu jis yra vienintelis iš kaltinamųjų ilgą laiką suimtas ir faktiškai realiai atlieka bausmę, serga nepagydoma liga.</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D. B.,</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būdamas tanko Nr. 544 taikytoju, dalyvavo TV bokšto šturme, išlaužė tvorą, šaudė išmušamaisiais tankų užtaisais, nusikalstamų veikų padarymo metu buvo jauno amžiaus (22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S. F.,</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w:t>
      </w:r>
      <w:r w:rsidRPr="00980165">
        <w:rPr>
          <w:rFonts w:ascii="Times New Roman" w:eastAsia="Calibri" w:hAnsi="Times New Roman" w:cs="Times New Roman"/>
          <w:sz w:val="24"/>
          <w:szCs w:val="24"/>
        </w:rPr>
        <w:t xml:space="preserve">būdamas vadovavimo karinei operacijai štabo nariu, konkretizavo kariuomenės rūšių užduotis ir veiksmus, paskyrė kariniams veiksmams vadovaujančius bei už veiksmų koordinavimą atsakingus karininkus, davė nurodymus dėl ginklų pagrobimo iš objektų, buvo karinės operacijos prie RTV (LRT) koordinatorius ir vykdytojas, </w:t>
      </w:r>
      <w:r w:rsidRPr="00980165">
        <w:rPr>
          <w:rFonts w:ascii="Times New Roman" w:eastAsiaTheme="minorEastAsia" w:hAnsi="Times New Roman" w:cs="Times New Roman"/>
          <w:sz w:val="24"/>
          <w:szCs w:val="24"/>
        </w:rPr>
        <w:t>šaudė 7,62 mm šoviniais, todėl jam skirtinos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R.,</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dalyvavo karinėje atakoje prie RTV (LRT) ir</w:t>
      </w:r>
      <w:r w:rsidRPr="00980165">
        <w:rPr>
          <w:rFonts w:ascii="Times New Roman" w:eastAsia="Calibri" w:hAnsi="Times New Roman" w:cs="Times New Roman"/>
          <w:sz w:val="24"/>
          <w:szCs w:val="24"/>
        </w:rPr>
        <w:t xml:space="preserve"> iš BRDM radijo įrenginio  leido garso įrašą</w:t>
      </w:r>
      <w:r w:rsidRPr="00980165">
        <w:rPr>
          <w:rFonts w:ascii="Times New Roman" w:eastAsiaTheme="minorEastAsia" w:hAnsi="Times New Roman" w:cs="Times New Roman"/>
          <w:sz w:val="24"/>
          <w:szCs w:val="24"/>
        </w:rPr>
        <w:t xml:space="preserve">  bei užtikrino ryšį. Šiuo metu yra 68 metų amžiaus, 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Š.,</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dalyvavo karo atakoje p</w:t>
      </w:r>
      <w:r w:rsidRPr="00980165">
        <w:rPr>
          <w:rFonts w:ascii="Times New Roman" w:eastAsia="Calibri" w:hAnsi="Times New Roman" w:cs="Times New Roman"/>
          <w:sz w:val="24"/>
          <w:szCs w:val="24"/>
        </w:rPr>
        <w:t>rie RTV ( LRT)  ir užtikrino ryšio priemonių ir patikimo ryšio veikimą operacijos metu</w:t>
      </w:r>
      <w:r w:rsidRPr="00980165">
        <w:rPr>
          <w:rFonts w:ascii="Times New Roman" w:eastAsiaTheme="minorEastAsia" w:hAnsi="Times New Roman" w:cs="Times New Roman"/>
          <w:sz w:val="24"/>
          <w:szCs w:val="24"/>
        </w:rPr>
        <w:t xml:space="preserve"> su kariniais padaliniais, desantininkais ir daliniu.  Šiuo metu yra 65 m. amžiaus, jam skirtinos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V. M.,</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dalyvavo šturmuojant RTV (</w:t>
      </w:r>
      <w:r w:rsidRPr="00980165">
        <w:rPr>
          <w:rFonts w:ascii="Times New Roman" w:eastAsia="Calibri" w:hAnsi="Times New Roman" w:cs="Times New Roman"/>
          <w:sz w:val="24"/>
          <w:szCs w:val="24"/>
        </w:rPr>
        <w:t xml:space="preserve">LRT) radijo pastatą,  </w:t>
      </w:r>
      <w:r w:rsidRPr="00980165">
        <w:rPr>
          <w:rFonts w:ascii="Times New Roman" w:eastAsiaTheme="minorEastAsia" w:hAnsi="Times New Roman" w:cs="Times New Roman"/>
          <w:sz w:val="24"/>
          <w:szCs w:val="24"/>
        </w:rPr>
        <w:t>padėjo desantui užimti pastatus, nusikalstamų veikų padarymo metu buvo jauno amžiaus (28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bausmę pagal Baudžiamojo kodekso 101 straipsnį taikytinos Kodekso 54 straipsnio 3 dalies nuostatos ir skirtina švelnesnė, negu įstatymo už šį nusikaltimą sankcijoje numatyta minimali laisvės atėmimo bausmė.</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G. P.,</w:t>
      </w:r>
      <w:r w:rsidRPr="00980165">
        <w:rPr>
          <w:rFonts w:ascii="Times New Roman" w:eastAsiaTheme="minorEastAsia" w:hAnsi="Times New Roman" w:cs="Times New Roman"/>
          <w:sz w:val="24"/>
          <w:szCs w:val="24"/>
        </w:rPr>
        <w:t xml:space="preserve"> atsižvelgiama į visas bylos aplinkybes, į byloje nustatytus ir anksčiau nurodytus konkrečius šio kaltinamojo veiksmus, o būtent į tai, kad jis dalyvavo karinėje atakoje prie RTV (LRT) ir</w:t>
      </w:r>
      <w:r w:rsidRPr="00980165">
        <w:rPr>
          <w:rFonts w:ascii="Times New Roman" w:eastAsia="Calibri" w:hAnsi="Times New Roman" w:cs="Times New Roman"/>
          <w:sz w:val="24"/>
          <w:szCs w:val="24"/>
        </w:rPr>
        <w:t xml:space="preserve"> iš BRDM radijo įrenginio  leido garso įrašą</w:t>
      </w:r>
      <w:r w:rsidRPr="00980165">
        <w:rPr>
          <w:rFonts w:ascii="Times New Roman" w:eastAsiaTheme="minorEastAsia" w:hAnsi="Times New Roman" w:cs="Times New Roman"/>
          <w:sz w:val="24"/>
          <w:szCs w:val="24"/>
        </w:rPr>
        <w:t xml:space="preserve">  su NGK įrašu, nusikalstamų veikų padarymo metu buvo jauno amžiaus (29 m.), todėl jam skirtinos arčiau minimalių arba minimalios laisvės atėmimo bausmės, numatytos kaltinamajam inkriminuojamų Baudžiamojo kodekso specialiosios dalies straipsnių sankcijose. Atsižvelgiant į kaltinamojo padarytų nusikalstamų veiksmų apimtį bei pavojingumą, skiriant bausmes pagal Baudžiamojo kodekso 100 straipsnį,  101 straipsnį ir 111 straipsnį, taikytinos Kodekso 54 straipsnio 3 dalies nuostatos ir skirtinos švelnesnės, negu įstatymo už šiuos nusikaltimus sankcijose numatytos minimalios laisvės atėmimo bausmės.</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O. M.,</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w:t>
      </w:r>
      <w:r w:rsidRPr="00980165">
        <w:rPr>
          <w:rFonts w:ascii="Times New Roman" w:eastAsia="Calibri" w:hAnsi="Times New Roman" w:cs="Times New Roman"/>
          <w:sz w:val="24"/>
          <w:szCs w:val="24"/>
        </w:rPr>
        <w:t xml:space="preserve">dalyvavo ginklų pagrobime iš MŽD, dalyvavo  RTV (LRT) Radijo pastate dirbusių ir pastatą gynusių civilių puolime, padėjo desantininkams perimti pastatą, šaudė </w:t>
      </w:r>
      <w:r w:rsidRPr="00980165">
        <w:rPr>
          <w:rFonts w:ascii="Times New Roman" w:eastAsiaTheme="minorEastAsia" w:hAnsi="Times New Roman" w:cs="Times New Roman"/>
          <w:sz w:val="24"/>
          <w:szCs w:val="24"/>
        </w:rPr>
        <w:t xml:space="preserve"> LPS kulkomis, šturmo metu naudojo gumines lazdas, spec. priemones „Čeriomuchą“, nusikalstamų veikų padarymo metu buvo jauno amžiaus (26 m.), todėl jam skirtinos arčiau minimalių arba minimalios laisvės atėmimo bausmės, numatytos kaltinamajam inkriminuojamų Baudžiamojo kodekso specialiosios dalies straipsnių sankcijose.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 Skiriant bausmę kaltinamajam </w:t>
      </w:r>
      <w:r w:rsidRPr="00980165">
        <w:rPr>
          <w:rFonts w:ascii="Times New Roman" w:eastAsiaTheme="minorEastAsia" w:hAnsi="Times New Roman" w:cs="Times New Roman"/>
          <w:b/>
          <w:sz w:val="24"/>
          <w:szCs w:val="24"/>
        </w:rPr>
        <w:t>M. C.,</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jis vadovavo  mokomosios specialios paskirties kuopos kariškiams paimant iš Lietuvos MŽD šaunamuosius ginklus, dalyvavo šturmuojant RTV komiteto (LRT)</w:t>
      </w:r>
      <w:r w:rsidRPr="00980165">
        <w:rPr>
          <w:rFonts w:ascii="Times New Roman" w:eastAsia="Calibri" w:hAnsi="Times New Roman" w:cs="Times New Roman"/>
          <w:sz w:val="24"/>
          <w:szCs w:val="24"/>
        </w:rPr>
        <w:t xml:space="preserve"> pastatą, </w:t>
      </w:r>
      <w:r w:rsidRPr="00980165">
        <w:rPr>
          <w:rFonts w:ascii="Times New Roman" w:eastAsiaTheme="minorEastAsia" w:hAnsi="Times New Roman" w:cs="Times New Roman"/>
          <w:sz w:val="24"/>
          <w:szCs w:val="24"/>
        </w:rPr>
        <w:t>saugojo šarvuočius, šaudė trumpomis automatų serijomis, nusikalstamų veikų padarymo metu buvo jauno amžiaus (24 m.), todėl jam skirtinos arčiau minimalių arba minimalios laisvės atėmimo bausmės, numatytos kaltinamajam inkriminuojamų Baudžiamojo kodekso specialiosios dalies straipsnių sankcijose.</w:t>
      </w:r>
    </w:p>
    <w:p w:rsidR="00980165" w:rsidRPr="00980165" w:rsidRDefault="00980165" w:rsidP="00980165">
      <w:pPr>
        <w:suppressAutoHyphens/>
        <w:autoSpaceDN w:val="0"/>
        <w:spacing w:after="0" w:line="240" w:lineRule="auto"/>
        <w:ind w:firstLine="851"/>
        <w:jc w:val="both"/>
        <w:textAlignment w:val="baseline"/>
        <w:rPr>
          <w:rFonts w:ascii="Times New Roman" w:eastAsiaTheme="minorEastAsia" w:hAnsi="Times New Roman" w:cs="Times New Roman"/>
          <w:sz w:val="24"/>
          <w:szCs w:val="24"/>
        </w:rPr>
      </w:pPr>
      <w:r w:rsidRPr="00980165">
        <w:rPr>
          <w:rFonts w:ascii="Times New Roman" w:eastAsiaTheme="minorEastAsia" w:hAnsi="Times New Roman" w:cs="Times New Roman"/>
          <w:sz w:val="24"/>
          <w:szCs w:val="24"/>
        </w:rPr>
        <w:t xml:space="preserve">Skiriant bausmę kaltinamajam </w:t>
      </w:r>
      <w:r w:rsidRPr="00980165">
        <w:rPr>
          <w:rFonts w:ascii="Times New Roman" w:eastAsiaTheme="minorEastAsia" w:hAnsi="Times New Roman" w:cs="Times New Roman"/>
          <w:b/>
          <w:sz w:val="24"/>
          <w:szCs w:val="24"/>
        </w:rPr>
        <w:t>J. S.,</w:t>
      </w:r>
      <w:r w:rsidRPr="00980165">
        <w:rPr>
          <w:rFonts w:ascii="Times New Roman" w:eastAsiaTheme="minorEastAsia" w:hAnsi="Times New Roman" w:cs="Times New Roman"/>
          <w:sz w:val="24"/>
          <w:szCs w:val="24"/>
        </w:rPr>
        <w:t xml:space="preserve"> atsižvelgiama į visas bylos aplinkybes, į byloje nustatytus ir anksčiau nurodytus konkrečius kaltinamojo veiksmus, o būtent į tai, kad dalyvavo RTV ( </w:t>
      </w:r>
      <w:r w:rsidRPr="00980165">
        <w:rPr>
          <w:rFonts w:ascii="Times New Roman" w:eastAsia="Calibri" w:hAnsi="Times New Roman" w:cs="Times New Roman"/>
          <w:sz w:val="24"/>
          <w:szCs w:val="24"/>
        </w:rPr>
        <w:t>LRT) šturme, teikė</w:t>
      </w:r>
      <w:r w:rsidRPr="00980165">
        <w:rPr>
          <w:rFonts w:ascii="Times New Roman" w:eastAsiaTheme="minorEastAsia" w:hAnsi="Times New Roman" w:cs="Times New Roman"/>
          <w:sz w:val="24"/>
          <w:szCs w:val="24"/>
        </w:rPr>
        <w:t xml:space="preserve"> pagalbą desantininkams, naudojo guminę lazdą, nusikalstamų veikų padarymo metu buvo jauno amžiaus (26 m.), todėl jam skirtinos arčiau minimalių arba minimalios laisvės atėmimo bausmės, numatytos kaltinamajam inkriminuojamų Baudžiamojo kodekso specialiosios dalies straipsnių sankcijose.</w:t>
      </w: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p>
    <w:p w:rsidR="00980165" w:rsidRPr="00980165" w:rsidRDefault="00980165" w:rsidP="00980165">
      <w:pPr>
        <w:spacing w:after="0" w:line="240" w:lineRule="auto"/>
        <w:ind w:firstLine="851"/>
        <w:jc w:val="both"/>
        <w:rPr>
          <w:rFonts w:ascii="Times New Roman" w:eastAsiaTheme="minorEastAsia" w:hAnsi="Times New Roman" w:cs="Times New Roman"/>
          <w:sz w:val="24"/>
          <w:szCs w:val="24"/>
        </w:rPr>
      </w:pPr>
    </w:p>
    <w:p w:rsidR="00980165" w:rsidRPr="00980165" w:rsidRDefault="00980165" w:rsidP="00980165">
      <w:pPr>
        <w:spacing w:after="0" w:line="240" w:lineRule="auto"/>
        <w:ind w:firstLine="851"/>
        <w:jc w:val="both"/>
        <w:rPr>
          <w:rFonts w:ascii="Times New Roman" w:eastAsiaTheme="minorEastAsia" w:hAnsi="Times New Roman" w:cs="Times New Roman"/>
          <w:i/>
          <w:sz w:val="24"/>
          <w:szCs w:val="24"/>
          <w:lang w:eastAsia="ja-JP"/>
        </w:rPr>
      </w:pPr>
      <w:r w:rsidRPr="00980165">
        <w:rPr>
          <w:rFonts w:ascii="Times New Roman" w:eastAsiaTheme="minorEastAsia" w:hAnsi="Times New Roman" w:cs="Times New Roman"/>
          <w:i/>
          <w:sz w:val="24"/>
          <w:szCs w:val="24"/>
          <w:lang w:eastAsia="ja-JP"/>
        </w:rPr>
        <w:t>Dėl pareikštų civilinių ieškinių</w:t>
      </w:r>
    </w:p>
    <w:p w:rsidR="00980165" w:rsidRPr="00980165" w:rsidRDefault="00980165" w:rsidP="00980165">
      <w:pPr>
        <w:adjustRightInd w:val="0"/>
        <w:spacing w:after="0" w:line="276" w:lineRule="auto"/>
        <w:ind w:firstLine="851"/>
        <w:contextualSpacing/>
        <w:jc w:val="both"/>
        <w:rPr>
          <w:rFonts w:ascii="Times New Roman" w:eastAsia="Times New Roman" w:hAnsi="Times New Roman" w:cs="Times New Roman"/>
          <w:sz w:val="24"/>
          <w:szCs w:val="24"/>
          <w:lang w:eastAsia="ja-JP"/>
        </w:rPr>
      </w:pP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ja-JP" w:bidi="hi-IN"/>
        </w:rPr>
      </w:pPr>
      <w:r w:rsidRPr="00980165">
        <w:rPr>
          <w:rFonts w:ascii="Times New Roman" w:eastAsia="SimSun, 宋体" w:hAnsi="Times New Roman" w:cs="Times New Roman"/>
          <w:kern w:val="3"/>
          <w:sz w:val="24"/>
          <w:szCs w:val="24"/>
          <w:lang w:eastAsia="ja-JP" w:bidi="hi-IN"/>
        </w:rPr>
        <w:t>Šioje byloje pareikštas civilinis ieškinys dėl</w:t>
      </w:r>
      <w:r w:rsidRPr="00980165">
        <w:rPr>
          <w:rFonts w:ascii="Times New Roman" w:eastAsia="SimSun, 宋体" w:hAnsi="Times New Roman" w:cs="Times New Roman"/>
          <w:kern w:val="3"/>
          <w:sz w:val="24"/>
          <w:szCs w:val="24"/>
          <w:lang w:eastAsia="zh-CN" w:bidi="hi-IN"/>
        </w:rPr>
        <w:t xml:space="preserve"> 11 365 460,07 €  (vienuolikos milijonų trijų šimtų šešiasdešimt penkių tūkstančių keturių šimtų šešiasdešimties eurų ir septynių euro centų)  (39242660,53 Lt) </w:t>
      </w:r>
      <w:r w:rsidRPr="00980165">
        <w:rPr>
          <w:rFonts w:ascii="Times New Roman" w:eastAsia="SimSun, 宋体" w:hAnsi="Times New Roman" w:cs="Times New Roman"/>
          <w:kern w:val="3"/>
          <w:sz w:val="24"/>
          <w:szCs w:val="24"/>
          <w:lang w:eastAsia="ja-JP" w:bidi="hi-IN"/>
        </w:rPr>
        <w:t xml:space="preserve"> turtinės žalos atlyginimo LR valstybei. </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zh-CN" w:bidi="hi-IN"/>
        </w:rPr>
      </w:pPr>
      <w:r w:rsidRPr="00980165">
        <w:rPr>
          <w:rFonts w:ascii="Times New Roman" w:eastAsia="SimSun, 宋体" w:hAnsi="Times New Roman" w:cs="Times New Roman"/>
          <w:kern w:val="3"/>
          <w:sz w:val="24"/>
          <w:szCs w:val="24"/>
          <w:lang w:eastAsia="ja-JP" w:bidi="hi-IN"/>
        </w:rPr>
        <w:t xml:space="preserve">Civilinius ieškinius dėl neturtinės žalos atlyginimo pareiškė nukentėjusieji </w:t>
      </w:r>
      <w:r w:rsidRPr="00980165">
        <w:rPr>
          <w:rFonts w:ascii="Times New Roman" w:eastAsia="SimSun, 宋体" w:hAnsi="Times New Roman" w:cs="Times New Roman"/>
          <w:kern w:val="3"/>
          <w:sz w:val="24"/>
          <w:szCs w:val="24"/>
          <w:lang w:eastAsia="zh-CN" w:bidi="hi-IN"/>
        </w:rPr>
        <w:t xml:space="preserve">V. L. - 1000000 € (vienas milijonas eurų) ir R. P. 120000 € (vienas šimtas dvidešimt tūkstančių eurų). </w:t>
      </w:r>
    </w:p>
    <w:p w:rsidR="00980165" w:rsidRPr="00980165" w:rsidRDefault="00980165" w:rsidP="00980165">
      <w:pPr>
        <w:shd w:val="clear" w:color="auto" w:fill="FFFFFF"/>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bidi="lt-LT"/>
        </w:rPr>
      </w:pPr>
      <w:r w:rsidRPr="00980165">
        <w:rPr>
          <w:rFonts w:ascii="Times New Roman" w:eastAsia="Times New Roman" w:hAnsi="Times New Roman" w:cs="Times New Roman"/>
          <w:color w:val="000000"/>
          <w:kern w:val="3"/>
          <w:sz w:val="24"/>
          <w:szCs w:val="24"/>
          <w:lang w:eastAsia="lt-LT"/>
        </w:rPr>
        <w:t>Lietuvos Respublikos Baudžiamojo proceso kodekso (toliau BPK) 109 straipsnyje įtvirtinta, kad civilinis ieškinys baudžiamajame procese – tai asmens, dėl nusikalstamos veikos patyrusio turtinės ar neturtinės žalos, teisė reikalauti iš įtariamojo (kaltinamojo) ar už jo veikas materialiai atsakingų asmenų atlyginti padarytus nuostolius.</w:t>
      </w:r>
      <w:bookmarkStart w:id="2812" w:name="pn3300cb8c-b45e-484f-887e-382b8b0a5e20"/>
      <w:bookmarkEnd w:id="2812"/>
      <w:r w:rsidRPr="00980165">
        <w:rPr>
          <w:rFonts w:ascii="Times New Roman" w:eastAsia="Times New Roman" w:hAnsi="Times New Roman" w:cs="Times New Roman"/>
          <w:color w:val="000000"/>
          <w:kern w:val="3"/>
          <w:sz w:val="24"/>
          <w:szCs w:val="24"/>
          <w:lang w:eastAsia="lt-LT" w:bidi="lt-LT"/>
        </w:rPr>
        <w:t xml:space="preserve"> Teismas tokį ieškinį nagrinėja kartu su baudžiamąja byla. </w:t>
      </w:r>
    </w:p>
    <w:p w:rsidR="00980165" w:rsidRPr="00980165" w:rsidRDefault="00980165" w:rsidP="00980165">
      <w:pPr>
        <w:shd w:val="clear" w:color="auto" w:fill="FFFFFF"/>
        <w:suppressAutoHyphens/>
        <w:autoSpaceDN w:val="0"/>
        <w:spacing w:after="0" w:line="240" w:lineRule="auto"/>
        <w:ind w:firstLine="851"/>
        <w:jc w:val="both"/>
        <w:rPr>
          <w:rFonts w:ascii="Times New Roman" w:eastAsia="Times New Roman" w:hAnsi="Times New Roman" w:cs="Times New Roman"/>
          <w:i/>
          <w:color w:val="000000"/>
          <w:kern w:val="3"/>
          <w:sz w:val="24"/>
          <w:szCs w:val="24"/>
          <w:lang w:eastAsia="lt-LT"/>
        </w:rPr>
      </w:pPr>
      <w:r w:rsidRPr="00980165">
        <w:rPr>
          <w:rFonts w:ascii="Times New Roman" w:eastAsia="Times New Roman" w:hAnsi="Times New Roman" w:cs="Times New Roman"/>
          <w:color w:val="000000"/>
          <w:kern w:val="3"/>
          <w:sz w:val="24"/>
          <w:szCs w:val="24"/>
          <w:lang w:eastAsia="lt-LT"/>
        </w:rPr>
        <w:t>BPK 115 straipsnio 1 dalyje nustatyta, kad teismas, priimdamas apkaltinamąjį nuosprendį, remdamasis įrodymais dėl civilinio ieškinio pagrįstumo ir dydžio, visiškai ar iš dalies patenkina pareikštą civilinį ieškinį arba jį atmeta. Gali būti atlyginama tik ta žala, kuri yra nusikalstamos veikos pasekmė, ir tarp nusikalstamos veikos, kurią padaro kaltu pripažintas asmuo, bei atsiradusios žalos turi būti teisiškai reikšmingas priežastinis ryšys</w:t>
      </w:r>
      <w:r w:rsidRPr="00980165">
        <w:rPr>
          <w:rFonts w:ascii="Arial" w:eastAsia="Times New Roman" w:hAnsi="Arial" w:cs="Arial"/>
          <w:color w:val="000000"/>
          <w:kern w:val="3"/>
          <w:sz w:val="23"/>
          <w:szCs w:val="23"/>
          <w:lang w:eastAsia="lt-LT"/>
        </w:rPr>
        <w:t xml:space="preserve"> </w:t>
      </w:r>
      <w:r w:rsidRPr="00980165">
        <w:rPr>
          <w:rFonts w:ascii="Times New Roman" w:eastAsia="Times New Roman" w:hAnsi="Times New Roman" w:cs="Times New Roman"/>
          <w:i/>
          <w:color w:val="000000"/>
          <w:kern w:val="3"/>
          <w:sz w:val="24"/>
          <w:szCs w:val="24"/>
          <w:lang w:eastAsia="lt-LT"/>
        </w:rPr>
        <w:t>(kasacinė nutartis baudžiamojoje byloje Nr. </w:t>
      </w:r>
      <w:bookmarkStart w:id="2813" w:name="n3d12bbd9-1355-408c-9922-199eb2e1a1b0"/>
      <w:r w:rsidR="00BA5C87" w:rsidRPr="00980165">
        <w:rPr>
          <w:rFonts w:ascii="Times New Roman" w:eastAsia="Times New Roman" w:hAnsi="Times New Roman" w:cs="Times New Roman"/>
          <w:i/>
          <w:color w:val="000000"/>
          <w:kern w:val="3"/>
          <w:sz w:val="24"/>
          <w:szCs w:val="24"/>
          <w:lang w:eastAsia="lt-LT"/>
        </w:rPr>
        <w:fldChar w:fldCharType="begin"/>
      </w:r>
      <w:r w:rsidRPr="00980165">
        <w:rPr>
          <w:rFonts w:ascii="Times New Roman" w:eastAsia="Times New Roman" w:hAnsi="Times New Roman" w:cs="Times New Roman"/>
          <w:i/>
          <w:color w:val="000000"/>
          <w:kern w:val="3"/>
          <w:sz w:val="24"/>
          <w:szCs w:val="24"/>
          <w:lang w:eastAsia="lt-LT"/>
        </w:rPr>
        <w:instrText xml:space="preserve"> HYPERLINK "https://www.infolex.lt/tp/1599731" \o "2K-129-697/2018 J. Z. pagal BK 129 str. 2 d. 9 p., 180 str. 2 d." \t "_blank" </w:instrText>
      </w:r>
      <w:r w:rsidR="00BA5C87" w:rsidRPr="00980165">
        <w:rPr>
          <w:rFonts w:ascii="Times New Roman" w:eastAsia="Times New Roman" w:hAnsi="Times New Roman" w:cs="Times New Roman"/>
          <w:i/>
          <w:color w:val="000000"/>
          <w:kern w:val="3"/>
          <w:sz w:val="24"/>
          <w:szCs w:val="24"/>
          <w:lang w:eastAsia="lt-LT"/>
        </w:rPr>
        <w:fldChar w:fldCharType="separate"/>
      </w:r>
      <w:r w:rsidRPr="00980165">
        <w:rPr>
          <w:rFonts w:ascii="Times New Roman" w:eastAsia="Times New Roman" w:hAnsi="Times New Roman" w:cs="Times New Roman"/>
          <w:i/>
          <w:iCs/>
          <w:color w:val="000000"/>
          <w:kern w:val="3"/>
          <w:sz w:val="24"/>
          <w:szCs w:val="24"/>
          <w:lang w:eastAsia="lt-LT"/>
        </w:rPr>
        <w:t>2K-129-697/2018</w:t>
      </w:r>
      <w:r w:rsidR="00BA5C87" w:rsidRPr="00980165">
        <w:rPr>
          <w:rFonts w:ascii="Times New Roman" w:eastAsia="Times New Roman" w:hAnsi="Times New Roman" w:cs="Times New Roman"/>
          <w:i/>
          <w:color w:val="000000"/>
          <w:kern w:val="3"/>
          <w:sz w:val="24"/>
          <w:szCs w:val="24"/>
          <w:lang w:eastAsia="lt-LT"/>
        </w:rPr>
        <w:fldChar w:fldCharType="end"/>
      </w:r>
      <w:bookmarkStart w:id="2814" w:name="pn3d12bbd9-1355-408c-9922-199eb2e1a1b0"/>
      <w:bookmarkEnd w:id="2813"/>
      <w:bookmarkEnd w:id="2814"/>
      <w:r w:rsidRPr="00980165">
        <w:rPr>
          <w:rFonts w:ascii="Times New Roman" w:eastAsia="Times New Roman" w:hAnsi="Times New Roman" w:cs="Times New Roman"/>
          <w:i/>
          <w:color w:val="000000"/>
          <w:kern w:val="3"/>
          <w:sz w:val="24"/>
          <w:szCs w:val="24"/>
          <w:lang w:eastAsia="lt-LT"/>
        </w:rPr>
        <w:t xml:space="preserve">). </w:t>
      </w:r>
    </w:p>
    <w:p w:rsidR="00980165" w:rsidRPr="00980165" w:rsidRDefault="00980165" w:rsidP="00980165">
      <w:pPr>
        <w:shd w:val="clear" w:color="auto" w:fill="FFFFFF"/>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bidi="lt-LT"/>
        </w:rPr>
      </w:pPr>
      <w:r w:rsidRPr="00980165">
        <w:rPr>
          <w:rFonts w:ascii="Times New Roman" w:eastAsia="Times New Roman" w:hAnsi="Times New Roman" w:cs="Times New Roman"/>
          <w:color w:val="000000"/>
          <w:kern w:val="3"/>
          <w:sz w:val="24"/>
          <w:szCs w:val="24"/>
          <w:lang w:eastAsia="lt-LT" w:bidi="lt-LT"/>
        </w:rPr>
        <w:t xml:space="preserve">Lietuvos Respublikos Konstitucinio Teismo 1997 m. sausio 20 d. nutarime išaiškintos Lietuvos Respublikos Konstitucijos 30 straipsnio 2 dalies nuostatos ir pripažinta, kad būtinumas atlyginti asmeniui padarytą turtinę ir neturtinę žalą yra </w:t>
      </w:r>
      <w:r w:rsidRPr="00980165">
        <w:rPr>
          <w:rFonts w:ascii="Times New Roman" w:eastAsia="Times New Roman" w:hAnsi="Times New Roman" w:cs="Times New Roman"/>
          <w:iCs/>
          <w:color w:val="000000"/>
          <w:kern w:val="3"/>
          <w:sz w:val="24"/>
          <w:szCs w:val="24"/>
          <w:shd w:val="clear" w:color="auto" w:fill="FFFFFF"/>
          <w:lang w:eastAsia="lt-LT" w:bidi="lt-LT"/>
        </w:rPr>
        <w:t>konstitucinis principas, kuriame</w:t>
      </w:r>
      <w:r w:rsidRPr="00980165">
        <w:rPr>
          <w:rFonts w:ascii="Times New Roman" w:eastAsia="Times New Roman" w:hAnsi="Times New Roman" w:cs="Times New Roman"/>
          <w:i/>
          <w:iCs/>
          <w:color w:val="000000"/>
          <w:kern w:val="3"/>
          <w:sz w:val="24"/>
          <w:szCs w:val="24"/>
          <w:shd w:val="clear" w:color="auto" w:fill="FFFFFF"/>
          <w:lang w:eastAsia="lt-LT" w:bidi="lt-LT"/>
        </w:rPr>
        <w:t xml:space="preserve">  </w:t>
      </w:r>
      <w:r w:rsidRPr="00980165">
        <w:rPr>
          <w:rFonts w:ascii="Times New Roman" w:eastAsia="Times New Roman" w:hAnsi="Times New Roman" w:cs="Times New Roman"/>
          <w:color w:val="000000"/>
          <w:kern w:val="3"/>
          <w:sz w:val="24"/>
          <w:szCs w:val="24"/>
          <w:lang w:eastAsia="lt-LT" w:bidi="lt-LT"/>
        </w:rPr>
        <w:t xml:space="preserve">įtvirtinta įstatymų leidėjo pareiga išleisti įstatymą ar įstatymus, nustatančius žalos atlyginimą asmeniui už jam padarytą žalą, tame tarpe ir neturtinę. Priimamuose įstatymuose turi būti užtikrintas realus pažeistų žmogaus teisių ir laisvių gynimas, kuris turi būti derinamas su kitų Konstitucijoje įtvirtintų vertybių apsauga, taip pat Konstitucijoje garantuojama asmens teise į neteisėtais veiksmais padarytos materialinės ir moralinės žalos atlyginimą, įskaitant teisminį žalos išieškojimą. Ši Konstitucijos nuostata, įtvirtinanti asmens </w:t>
      </w:r>
      <w:r w:rsidRPr="00980165">
        <w:rPr>
          <w:rFonts w:ascii="Times New Roman" w:eastAsia="Arial Unicode MS" w:hAnsi="Times New Roman" w:cs="Times New Roman"/>
          <w:color w:val="000000"/>
          <w:kern w:val="3"/>
          <w:sz w:val="24"/>
          <w:szCs w:val="24"/>
          <w:shd w:val="clear" w:color="auto" w:fill="FFFFFF"/>
          <w:lang w:eastAsia="lt-LT" w:bidi="lt-LT"/>
        </w:rPr>
        <w:t xml:space="preserve">teise </w:t>
      </w:r>
      <w:r w:rsidRPr="00980165">
        <w:rPr>
          <w:rFonts w:ascii="Times New Roman" w:eastAsia="Century Gothic" w:hAnsi="Times New Roman" w:cs="Times New Roman"/>
          <w:color w:val="000000"/>
          <w:kern w:val="3"/>
          <w:sz w:val="24"/>
          <w:szCs w:val="24"/>
          <w:shd w:val="clear" w:color="auto" w:fill="FFFFFF"/>
          <w:lang w:eastAsia="lt-LT" w:bidi="lt-LT"/>
        </w:rPr>
        <w:t>į jam padarytos</w:t>
      </w:r>
      <w:r w:rsidRPr="00980165">
        <w:rPr>
          <w:rFonts w:ascii="Century Gothic" w:eastAsia="Century Gothic" w:hAnsi="Century Gothic" w:cs="Century Gothic"/>
          <w:color w:val="000000"/>
          <w:kern w:val="3"/>
          <w:sz w:val="19"/>
          <w:szCs w:val="19"/>
          <w:shd w:val="clear" w:color="auto" w:fill="FFFFFF"/>
          <w:lang w:eastAsia="lt-LT" w:bidi="lt-LT"/>
        </w:rPr>
        <w:t xml:space="preserve"> </w:t>
      </w:r>
      <w:r w:rsidRPr="00980165">
        <w:rPr>
          <w:rFonts w:ascii="Times New Roman" w:eastAsia="Times New Roman" w:hAnsi="Times New Roman" w:cs="Times New Roman"/>
          <w:color w:val="000000"/>
          <w:kern w:val="3"/>
          <w:sz w:val="24"/>
          <w:szCs w:val="24"/>
          <w:lang w:eastAsia="lt-LT" w:bidi="lt-LT"/>
        </w:rPr>
        <w:t xml:space="preserve">materialinės ir moralinės (turtinės ir/ar neturtinės) žalos atlyginimą, įpareigoja įstatymų leidėją nustatyti </w:t>
      </w:r>
      <w:r w:rsidRPr="00980165">
        <w:rPr>
          <w:rFonts w:ascii="Times New Roman" w:eastAsia="Arial Unicode MS" w:hAnsi="Times New Roman" w:cs="Times New Roman"/>
          <w:color w:val="000000"/>
          <w:kern w:val="3"/>
          <w:sz w:val="24"/>
          <w:szCs w:val="24"/>
          <w:shd w:val="clear" w:color="auto" w:fill="FFFFFF"/>
          <w:lang w:eastAsia="lt-LT" w:bidi="lt-LT"/>
        </w:rPr>
        <w:t xml:space="preserve">pakankamas tokios </w:t>
      </w:r>
      <w:r w:rsidRPr="00980165">
        <w:rPr>
          <w:rFonts w:ascii="Times New Roman" w:eastAsia="Times New Roman" w:hAnsi="Times New Roman" w:cs="Times New Roman"/>
          <w:color w:val="000000"/>
          <w:kern w:val="3"/>
          <w:sz w:val="24"/>
          <w:szCs w:val="24"/>
          <w:lang w:eastAsia="lt-LT" w:bidi="lt-LT"/>
        </w:rPr>
        <w:t xml:space="preserve">teisės įgyvendinimo priemones </w:t>
      </w:r>
      <w:r w:rsidRPr="00980165">
        <w:rPr>
          <w:rFonts w:ascii="Times New Roman" w:eastAsia="Times New Roman" w:hAnsi="Times New Roman" w:cs="Times New Roman"/>
          <w:i/>
          <w:color w:val="000000"/>
          <w:kern w:val="3"/>
          <w:sz w:val="24"/>
          <w:szCs w:val="24"/>
          <w:lang w:eastAsia="lt-LT" w:bidi="lt-LT"/>
        </w:rPr>
        <w:t xml:space="preserve">(Lietuvos Respublikos Konstitucinio Teismo 2000 m. </w:t>
      </w:r>
      <w:r w:rsidRPr="00980165">
        <w:rPr>
          <w:rFonts w:ascii="Times New Roman" w:eastAsia="Arial Unicode MS" w:hAnsi="Times New Roman" w:cs="Times New Roman"/>
          <w:i/>
          <w:color w:val="000000"/>
          <w:kern w:val="3"/>
          <w:sz w:val="24"/>
          <w:szCs w:val="24"/>
          <w:shd w:val="clear" w:color="auto" w:fill="FFFFFF"/>
          <w:lang w:eastAsia="lt-LT" w:bidi="lt-LT"/>
        </w:rPr>
        <w:t xml:space="preserve">birželi 30 d.,  </w:t>
      </w:r>
      <w:r w:rsidRPr="00980165">
        <w:rPr>
          <w:rFonts w:ascii="Times New Roman" w:eastAsia="Times New Roman" w:hAnsi="Times New Roman" w:cs="Times New Roman"/>
          <w:i/>
          <w:color w:val="000000"/>
          <w:kern w:val="3"/>
          <w:sz w:val="24"/>
          <w:szCs w:val="24"/>
          <w:lang w:eastAsia="lt-LT" w:bidi="lt-LT"/>
        </w:rPr>
        <w:t>2004 m. gruodžio 13 d., 2010 m. vasario 3 d. nutarimai).</w:t>
      </w:r>
      <w:r w:rsidRPr="00980165">
        <w:rPr>
          <w:rFonts w:ascii="Times New Roman" w:eastAsia="Times New Roman" w:hAnsi="Times New Roman" w:cs="Times New Roman"/>
          <w:color w:val="000000"/>
          <w:kern w:val="3"/>
          <w:sz w:val="24"/>
          <w:szCs w:val="24"/>
          <w:lang w:eastAsia="lt-LT" w:bidi="lt-LT"/>
        </w:rPr>
        <w:t xml:space="preserve"> </w:t>
      </w:r>
    </w:p>
    <w:p w:rsidR="00980165" w:rsidRPr="00980165" w:rsidRDefault="00980165" w:rsidP="00980165">
      <w:pPr>
        <w:shd w:val="clear" w:color="auto" w:fill="FFFFFF"/>
        <w:suppressAutoHyphens/>
        <w:autoSpaceDN w:val="0"/>
        <w:spacing w:after="0" w:line="240" w:lineRule="auto"/>
        <w:ind w:firstLine="851"/>
        <w:jc w:val="both"/>
        <w:rPr>
          <w:rFonts w:ascii="Times New Roman" w:eastAsia="Times New Roman" w:hAnsi="Times New Roman" w:cs="Times New Roman"/>
          <w:color w:val="000000"/>
          <w:kern w:val="3"/>
          <w:sz w:val="24"/>
          <w:szCs w:val="24"/>
          <w:lang w:eastAsia="lt-LT" w:bidi="lt-LT"/>
        </w:rPr>
      </w:pPr>
      <w:r w:rsidRPr="00980165">
        <w:rPr>
          <w:rFonts w:ascii="Times New Roman" w:eastAsia="Times New Roman" w:hAnsi="Times New Roman" w:cs="Times New Roman"/>
          <w:color w:val="000000"/>
          <w:kern w:val="3"/>
          <w:sz w:val="24"/>
          <w:szCs w:val="24"/>
          <w:lang w:eastAsia="lt-LT" w:bidi="lt-LT"/>
        </w:rPr>
        <w:t xml:space="preserve">   Būtinumas atlyginti asmeniui padarytą materialinę (turtinę) ir moralinę (neturtinę) žalą yra neatsiejamas nuo Konstitucijoje įtvirtinto teisingumo principo: įstatymais turi būti sudarytos visos reikiamos teisinės prielaidos padarytą žalą atlyginti teisingai. Konstitucijoje imperatyviai reikalaujama įstatymu nustatyti tokį teisinį reguliavimą, kad asmuo, kuriam neteisėtais veiksmais buvo padaryta žala, visais atvejais galėtų reikalauti teisingo tos žalos atlyginimo ir tą atlyginimą gauti (</w:t>
      </w:r>
      <w:r w:rsidRPr="00980165">
        <w:rPr>
          <w:rFonts w:ascii="Times New Roman" w:eastAsia="Times New Roman" w:hAnsi="Times New Roman" w:cs="Times New Roman"/>
          <w:i/>
          <w:color w:val="000000"/>
          <w:kern w:val="3"/>
          <w:sz w:val="24"/>
          <w:szCs w:val="24"/>
          <w:lang w:eastAsia="lt-LT" w:bidi="lt-LT"/>
        </w:rPr>
        <w:t>Lietuvos Respublikos Konstitucinio Teismo 2006 m. rugpjūčio 19 d. nutarimas).</w:t>
      </w:r>
      <w:r w:rsidRPr="00980165">
        <w:rPr>
          <w:rFonts w:ascii="Times New Roman" w:eastAsia="Times New Roman" w:hAnsi="Times New Roman" w:cs="Times New Roman"/>
          <w:color w:val="000000"/>
          <w:kern w:val="3"/>
          <w:sz w:val="24"/>
          <w:szCs w:val="24"/>
          <w:lang w:eastAsia="lt-LT" w:bidi="lt-LT"/>
        </w:rPr>
        <w:t xml:space="preserve"> </w:t>
      </w:r>
    </w:p>
    <w:p w:rsidR="00980165" w:rsidRPr="00980165" w:rsidRDefault="00980165" w:rsidP="00980165">
      <w:pPr>
        <w:widowControl w:val="0"/>
        <w:spacing w:after="0" w:line="240" w:lineRule="auto"/>
        <w:ind w:firstLine="851"/>
        <w:jc w:val="both"/>
        <w:rPr>
          <w:rFonts w:ascii="Times New Roman" w:eastAsia="Times New Roman" w:hAnsi="Times New Roman" w:cs="Times New Roman"/>
          <w:color w:val="000000"/>
          <w:sz w:val="24"/>
          <w:szCs w:val="24"/>
          <w:lang w:eastAsia="lt-LT" w:bidi="lt-LT"/>
        </w:rPr>
      </w:pPr>
      <w:r w:rsidRPr="00980165">
        <w:rPr>
          <w:rFonts w:ascii="Times New Roman" w:eastAsia="Times New Roman" w:hAnsi="Times New Roman" w:cs="Times New Roman"/>
          <w:color w:val="000000"/>
          <w:sz w:val="24"/>
          <w:szCs w:val="24"/>
          <w:lang w:eastAsia="lt-LT" w:bidi="lt-LT"/>
        </w:rPr>
        <w:t xml:space="preserve">Žalos atlyginimas turi būti realus ir teisingas. Įstatymų leidėjas negali nustatyti tokio </w:t>
      </w:r>
      <w:r w:rsidRPr="00980165">
        <w:rPr>
          <w:rFonts w:ascii="Times New Roman" w:eastAsia="Arial Unicode MS" w:hAnsi="Times New Roman" w:cs="Times New Roman"/>
          <w:color w:val="000000"/>
          <w:sz w:val="24"/>
          <w:szCs w:val="24"/>
          <w:shd w:val="clear" w:color="auto" w:fill="FFFFFF"/>
          <w:lang w:eastAsia="lt-LT" w:bidi="lt-LT"/>
        </w:rPr>
        <w:t xml:space="preserve">teisino </w:t>
      </w:r>
      <w:r w:rsidRPr="00980165">
        <w:rPr>
          <w:rFonts w:ascii="Times New Roman" w:eastAsia="Times New Roman" w:hAnsi="Times New Roman" w:cs="Times New Roman"/>
          <w:color w:val="000000"/>
          <w:sz w:val="24"/>
          <w:szCs w:val="24"/>
          <w:lang w:eastAsia="lt-LT" w:bidi="lt-LT"/>
        </w:rPr>
        <w:t xml:space="preserve">reguliavimo, kuris sudarytų prielaidas atsirasti tokiai situacijai, kad asmuo, patyręs žalą, tame tarpe ir moralinę, negalėtų gauti teisingo žalos atlyginimo </w:t>
      </w:r>
      <w:r w:rsidRPr="00980165">
        <w:rPr>
          <w:rFonts w:ascii="Times New Roman" w:eastAsia="Times New Roman" w:hAnsi="Times New Roman" w:cs="Times New Roman"/>
          <w:i/>
          <w:color w:val="000000"/>
          <w:sz w:val="24"/>
          <w:szCs w:val="24"/>
          <w:lang w:eastAsia="lt-LT" w:bidi="lt-LT"/>
        </w:rPr>
        <w:t xml:space="preserve">(Konstitucinio Teismo 2010 m. vasario </w:t>
      </w:r>
      <w:r w:rsidRPr="00980165">
        <w:rPr>
          <w:rFonts w:ascii="Times New Roman" w:eastAsia="Arial Unicode MS" w:hAnsi="Times New Roman" w:cs="Times New Roman"/>
          <w:i/>
          <w:color w:val="000000"/>
          <w:sz w:val="23"/>
          <w:szCs w:val="23"/>
          <w:shd w:val="clear" w:color="auto" w:fill="FFFFFF"/>
          <w:lang w:eastAsia="lt-LT" w:bidi="lt-LT"/>
        </w:rPr>
        <w:t xml:space="preserve">3 d. </w:t>
      </w:r>
      <w:r w:rsidRPr="00980165">
        <w:rPr>
          <w:rFonts w:ascii="Times New Roman" w:eastAsia="Times New Roman" w:hAnsi="Times New Roman" w:cs="Times New Roman"/>
          <w:i/>
          <w:color w:val="000000"/>
          <w:sz w:val="24"/>
          <w:szCs w:val="24"/>
          <w:lang w:eastAsia="lt-LT" w:bidi="lt-LT"/>
        </w:rPr>
        <w:t>nutarimas, Lietuvos Aukščiausiojo Teismo nutartis civilinėje byloje Nr. 3K-7-70/2011).</w:t>
      </w:r>
      <w:r w:rsidRPr="00980165">
        <w:rPr>
          <w:rFonts w:ascii="Times New Roman" w:eastAsia="Times New Roman" w:hAnsi="Times New Roman" w:cs="Times New Roman"/>
          <w:color w:val="000000"/>
          <w:sz w:val="24"/>
          <w:szCs w:val="24"/>
          <w:lang w:eastAsia="lt-LT" w:bidi="lt-LT"/>
        </w:rPr>
        <w:t xml:space="preserve"> </w:t>
      </w:r>
    </w:p>
    <w:p w:rsidR="00980165" w:rsidRPr="00980165" w:rsidRDefault="00980165" w:rsidP="00980165">
      <w:pPr>
        <w:widowControl w:val="0"/>
        <w:spacing w:after="0" w:line="240" w:lineRule="auto"/>
        <w:ind w:firstLine="851"/>
        <w:jc w:val="both"/>
        <w:rPr>
          <w:rFonts w:ascii="Times New Roman" w:eastAsia="Times New Roman" w:hAnsi="Times New Roman" w:cs="Times New Roman"/>
          <w:color w:val="000000"/>
          <w:sz w:val="24"/>
          <w:szCs w:val="24"/>
          <w:lang w:eastAsia="lt-LT" w:bidi="lt-LT"/>
        </w:rPr>
      </w:pPr>
      <w:r w:rsidRPr="00980165">
        <w:rPr>
          <w:rFonts w:ascii="Times New Roman" w:eastAsia="Times New Roman" w:hAnsi="Times New Roman" w:cs="Times New Roman"/>
          <w:color w:val="000000"/>
          <w:sz w:val="24"/>
          <w:szCs w:val="24"/>
          <w:lang w:eastAsia="lt-LT" w:bidi="lt-LT"/>
        </w:rPr>
        <w:t xml:space="preserve">BPK 4 straipsnio 1 dalyje numatyta, kad proceso tvarką nustato Baudžiamojo proceso kodeksas, galiojantis proceso veiksmų atlikimo metu ir sprendžiant neturtinės žalos atlyginimo klausimą vadovaujamasi </w:t>
      </w:r>
      <w:r w:rsidRPr="00980165">
        <w:rPr>
          <w:rFonts w:ascii="Times New Roman" w:eastAsia="Times New Roman" w:hAnsi="Times New Roman" w:cs="Times New Roman"/>
          <w:sz w:val="24"/>
          <w:szCs w:val="24"/>
        </w:rPr>
        <w:t xml:space="preserve">Lietuvos Respublikos Civilinio kodekso (toliau </w:t>
      </w:r>
      <w:r w:rsidRPr="00980165">
        <w:rPr>
          <w:rFonts w:ascii="Times New Roman" w:eastAsia="Times New Roman" w:hAnsi="Times New Roman" w:cs="Times New Roman"/>
          <w:color w:val="000000"/>
          <w:sz w:val="24"/>
          <w:szCs w:val="24"/>
          <w:lang w:eastAsia="lt-LT" w:bidi="lt-LT"/>
        </w:rPr>
        <w:t>CK) 6.250 straipsniu, 6.251 straipsnio 2 dalimi bei kitomis CK normomis, atsižvelgiant į suformuotą teismų praktiką.</w:t>
      </w:r>
    </w:p>
    <w:p w:rsidR="00980165" w:rsidRPr="00980165" w:rsidRDefault="00980165" w:rsidP="00980165">
      <w:pPr>
        <w:spacing w:after="0" w:line="240" w:lineRule="auto"/>
        <w:ind w:firstLine="851"/>
        <w:jc w:val="both"/>
        <w:rPr>
          <w:rFonts w:ascii="Times New Roman" w:eastAsiaTheme="minorEastAsia" w:hAnsi="Times New Roman"/>
          <w:sz w:val="24"/>
          <w:szCs w:val="24"/>
        </w:rPr>
      </w:pPr>
      <w:r w:rsidRPr="00980165">
        <w:rPr>
          <w:rFonts w:ascii="Times New Roman" w:eastAsiaTheme="minorEastAsia" w:hAnsi="Times New Roman"/>
          <w:sz w:val="24"/>
          <w:szCs w:val="24"/>
        </w:rPr>
        <w:t>CK patvirtinimo, įsigaliojimo ir įgyvendinimo įstatymo Nr. VIII-1864, patvirtinto 2000 m. liepos 18 d., 47 str. 2 d. nustatyta, kad Civilinio kodekso šeštosios knygos XXII skyriaus trečiojo skirsnio normos dėl deliktinės atsakomybės taikomos, kai žala asmeniui, turtui padaroma ir atsiranda įsigaliojus šiam kodeksui. Minėto įstatymo 2 str. nustatyta, kad Civilinis kodeksas įsigalioja 2001 m. liepos 1 d.</w:t>
      </w:r>
    </w:p>
    <w:p w:rsidR="00980165" w:rsidRPr="00980165" w:rsidRDefault="00980165" w:rsidP="00980165">
      <w:pPr>
        <w:widowControl w:val="0"/>
        <w:spacing w:after="0" w:line="240" w:lineRule="auto"/>
        <w:ind w:firstLine="851"/>
        <w:jc w:val="both"/>
        <w:rPr>
          <w:rFonts w:ascii="Times New Roman" w:eastAsia="Times New Roman" w:hAnsi="Times New Roman" w:cs="Times New Roman"/>
          <w:color w:val="000000"/>
          <w:sz w:val="24"/>
          <w:szCs w:val="24"/>
          <w:lang w:eastAsia="lt-LT" w:bidi="lt-LT"/>
        </w:rPr>
      </w:pPr>
      <w:r w:rsidRPr="00980165">
        <w:rPr>
          <w:rFonts w:ascii="Times New Roman" w:eastAsia="Times New Roman" w:hAnsi="Times New Roman" w:cs="Times New Roman"/>
          <w:color w:val="000000"/>
          <w:sz w:val="24"/>
          <w:szCs w:val="24"/>
          <w:lang w:eastAsia="lt-LT" w:bidi="lt-LT"/>
        </w:rPr>
        <w:t xml:space="preserve"> BPK 4 straipsnio 1 dalyje numatyta, kad proceso tvarką nustato Baudžiamojo proceso kodeksas galiojantis proceso veiksmų atlikimo metu ir spręsdami neturtinės žalos atlyginimo klausimą teismai vadovaujasi CK 6.250 straipsniu, 6.251 straipsnio 2 dalimi, kitomis CK normomis, atsižvelgdami į teismų praktiką.</w:t>
      </w:r>
    </w:p>
    <w:p w:rsidR="00980165" w:rsidRPr="00980165" w:rsidRDefault="00980165" w:rsidP="00980165">
      <w:pPr>
        <w:spacing w:after="0" w:line="240" w:lineRule="auto"/>
        <w:ind w:firstLine="851"/>
        <w:jc w:val="both"/>
        <w:rPr>
          <w:rFonts w:eastAsiaTheme="minorEastAsia"/>
        </w:rPr>
      </w:pPr>
      <w:r w:rsidRPr="00980165">
        <w:rPr>
          <w:rFonts w:ascii="Times New Roman" w:eastAsiaTheme="minorEastAsia" w:hAnsi="Times New Roman"/>
          <w:sz w:val="24"/>
          <w:szCs w:val="24"/>
        </w:rPr>
        <w:t xml:space="preserve">Neturtinė žala nukentėjusiems padaryta 1991 m. sausio mėnesį, todėl šioje byloje deliktinės atsakomybės klausimas turėtų  būti sprendžiamas vadovaujantis 1964 m. Civilinio kodekso normomis. </w:t>
      </w:r>
    </w:p>
    <w:p w:rsidR="00980165" w:rsidRPr="00980165" w:rsidRDefault="00980165" w:rsidP="00980165">
      <w:pPr>
        <w:spacing w:after="0" w:line="240" w:lineRule="auto"/>
        <w:ind w:firstLine="851"/>
        <w:jc w:val="both"/>
        <w:rPr>
          <w:rFonts w:ascii="Times New Roman" w:eastAsiaTheme="minorEastAsia" w:hAnsi="Times New Roman"/>
          <w:sz w:val="24"/>
          <w:szCs w:val="24"/>
        </w:rPr>
      </w:pPr>
      <w:r w:rsidRPr="00980165">
        <w:rPr>
          <w:rFonts w:ascii="Times New Roman" w:eastAsiaTheme="minorEastAsia" w:hAnsi="Times New Roman" w:cs="Times New Roman"/>
          <w:color w:val="000000"/>
          <w:sz w:val="24"/>
          <w:szCs w:val="24"/>
          <w:lang w:eastAsia="lt-LT" w:bidi="lt-LT"/>
        </w:rPr>
        <w:t xml:space="preserve">Atsižvelgiant į tai, kad kaltinamieji nusikalstamas veikas, dėl kurių jie teisiami šioje byloje padarė galiojant 1961 m. Baudžiamojo proceso kodeksui ir 1964 m. Civiliniam kodeksui, kuriuose  nusikaltimų padarymo metu nebuvo numatytas nusikaltimu padarytos neturtinės žalos atlyginimas nukentėjusiesiems, todėl </w:t>
      </w:r>
      <w:r w:rsidRPr="00980165">
        <w:rPr>
          <w:rFonts w:ascii="Times New Roman" w:eastAsiaTheme="minorEastAsia" w:hAnsi="Times New Roman" w:cs="Times New Roman"/>
          <w:sz w:val="24"/>
          <w:szCs w:val="24"/>
        </w:rPr>
        <w:t xml:space="preserve">nukentėjusieji turi teisę tik į turtinės žalos, atsiradusios dėl nusikalstamų kaltinamųjų veiksmų, atlyginimą. </w:t>
      </w:r>
      <w:r w:rsidRPr="00980165">
        <w:rPr>
          <w:rFonts w:ascii="Times New Roman" w:eastAsiaTheme="minorEastAsia" w:hAnsi="Times New Roman"/>
          <w:sz w:val="24"/>
          <w:szCs w:val="24"/>
        </w:rPr>
        <w:t>Vertinant tai, kad nusikaltimo padarymo metu nebuvo teisinės normos, reglamentuojančios neturtinės žalos atlyginimą ir tai, kad šiuo metu galiojantys įstatymai neturi grįžtamosios galios, nukentėjusiųjų civiliniai ieškiniai dėl neturtinės žalos atlyginimo negali būti patenkinti (</w:t>
      </w:r>
      <w:r w:rsidRPr="00980165">
        <w:rPr>
          <w:rFonts w:ascii="Times New Roman" w:eastAsiaTheme="minorEastAsia" w:hAnsi="Times New Roman" w:cs="Times New Roman"/>
          <w:i/>
          <w:color w:val="000000"/>
          <w:sz w:val="24"/>
          <w:szCs w:val="24"/>
          <w:lang w:eastAsia="lt-LT" w:bidi="lt-LT"/>
        </w:rPr>
        <w:t>Lietuvos Aukščiausiojo Teismo nutartys 2K-434/2008, 2K-83/2011; 2K575/2013</w:t>
      </w:r>
      <w:r w:rsidRPr="00980165">
        <w:rPr>
          <w:rFonts w:eastAsiaTheme="minorEastAsia"/>
          <w:i/>
          <w:color w:val="000000"/>
          <w:sz w:val="24"/>
          <w:szCs w:val="24"/>
          <w:lang w:eastAsia="lt-LT" w:bidi="lt-LT"/>
        </w:rPr>
        <w:t>).</w:t>
      </w:r>
    </w:p>
    <w:p w:rsidR="00980165" w:rsidRPr="00980165" w:rsidRDefault="00980165" w:rsidP="00980165">
      <w:pPr>
        <w:widowControl w:val="0"/>
        <w:suppressAutoHyphens/>
        <w:autoSpaceDN w:val="0"/>
        <w:spacing w:after="0" w:line="240" w:lineRule="auto"/>
        <w:ind w:firstLine="851"/>
        <w:jc w:val="both"/>
        <w:textAlignment w:val="baseline"/>
        <w:rPr>
          <w:rFonts w:ascii="Times New Roman" w:eastAsia="SimSun, 宋体" w:hAnsi="Times New Roman" w:cs="Times New Roman"/>
          <w:kern w:val="3"/>
          <w:sz w:val="24"/>
          <w:szCs w:val="24"/>
          <w:lang w:eastAsia="ja-JP" w:bidi="hi-IN"/>
        </w:rPr>
      </w:pPr>
      <w:r w:rsidRPr="00980165">
        <w:rPr>
          <w:rFonts w:ascii="Times New Roman" w:eastAsia="SimSun, 宋体" w:hAnsi="Times New Roman" w:cs="Times New Roman"/>
          <w:kern w:val="3"/>
          <w:sz w:val="24"/>
          <w:szCs w:val="24"/>
          <w:lang w:eastAsia="ja-JP" w:bidi="hi-IN"/>
        </w:rPr>
        <w:t xml:space="preserve">Žala Lietuvos valstybei, dėl kurios byloje pareikštas </w:t>
      </w:r>
      <w:r w:rsidRPr="00980165">
        <w:rPr>
          <w:rFonts w:ascii="Times New Roman" w:eastAsia="SimSun, 宋体" w:hAnsi="Times New Roman" w:cs="Times New Roman"/>
          <w:kern w:val="3"/>
          <w:sz w:val="24"/>
          <w:szCs w:val="24"/>
          <w:lang w:eastAsia="zh-CN" w:bidi="hi-IN"/>
        </w:rPr>
        <w:t xml:space="preserve">11 365 460,07 €  (vienuolikos milijonų trijų šimtų šešiasdešimt penkių tūkstančių keturių šimtų šešiasdešimties eurų ir septynių euro centų)  </w:t>
      </w:r>
      <w:r w:rsidRPr="00980165">
        <w:rPr>
          <w:rFonts w:ascii="Times New Roman" w:eastAsia="SimSun, 宋体" w:hAnsi="Times New Roman" w:cs="Times New Roman"/>
          <w:kern w:val="3"/>
          <w:sz w:val="24"/>
          <w:szCs w:val="24"/>
          <w:lang w:eastAsia="ja-JP" w:bidi="hi-IN"/>
        </w:rPr>
        <w:t xml:space="preserve">ieškinys, padaryta TSRS kariškių veiksmais tuo metu kai buvo užgrobiami Lietuvai svarbūs objektai.  TSRS kariškai užgrobtuose objektuose daužė ir gadino įrangą, pavogė vertingesnius daiktus, priklausančius pastatuose esančioms organizacijoms ir kt.. Šioje byloje kaltinimai dėl turto sunaikinimo ir/ar sugadinimo bei ar turto iš užgrobtų patalpų pagrobimo kaltinamiesiems nepareikšti. Vilniaus apygardos teismas anksčiau cituotame 1999 m. nuosprendyje konstatavo, kad už kariškių padarytus nuostolius (žalą) atsakinga TSRS teisių perėmėja Rusijos Federacija, todėl žalos padarytos Lietuvos valstybei atlyginimo klausimas yra tarpvalstybinių derybų objektas. </w:t>
      </w:r>
    </w:p>
    <w:p w:rsidR="00046855" w:rsidRPr="00046855" w:rsidRDefault="00980165" w:rsidP="00046855">
      <w:pPr>
        <w:pStyle w:val="Standard"/>
        <w:ind w:firstLine="851"/>
        <w:jc w:val="both"/>
        <w:rPr>
          <w:rFonts w:cs="Times New Roman"/>
          <w:lang w:eastAsia="ja-JP"/>
        </w:rPr>
      </w:pPr>
      <w:r w:rsidRPr="00980165">
        <w:rPr>
          <w:rFonts w:eastAsiaTheme="minorEastAsia" w:cs="Times New Roman"/>
          <w:lang w:eastAsia="ja-JP"/>
        </w:rPr>
        <w:t>Atsižvelgiant į išdėstytas aplinkybe kolegija konstatuoja, kad žalos, padarytos kariškių</w:t>
      </w:r>
      <w:r w:rsidR="00046855" w:rsidRPr="00046855">
        <w:rPr>
          <w:rFonts w:cs="Times New Roman"/>
          <w:lang w:eastAsia="ja-JP"/>
        </w:rPr>
        <w:t xml:space="preserve"> veiksmais klausimas šioje baudžiamojoje byloje negali būti sprendžiamas.</w:t>
      </w:r>
    </w:p>
    <w:p w:rsidR="00046855" w:rsidRPr="00046855" w:rsidRDefault="00046855" w:rsidP="00046855">
      <w:pPr>
        <w:shd w:val="clear" w:color="auto" w:fill="FFFFFF"/>
        <w:spacing w:after="0" w:line="240" w:lineRule="auto"/>
        <w:ind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 xml:space="preserve"> </w:t>
      </w:r>
    </w:p>
    <w:p w:rsidR="00046855" w:rsidRPr="00046855" w:rsidRDefault="00046855" w:rsidP="00046855">
      <w:pPr>
        <w:shd w:val="clear" w:color="auto" w:fill="FFFFFF"/>
        <w:spacing w:after="0" w:line="240" w:lineRule="auto"/>
        <w:ind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 xml:space="preserve">Teisėjų kolegija, vadovaudamasi Lietuvos Respublikos Baudžiamojo   proceso kodekso 297-299, 301-305,  307-308, 310,  313 straipsniais, </w:t>
      </w:r>
    </w:p>
    <w:p w:rsidR="00046855" w:rsidRPr="00046855" w:rsidRDefault="00046855" w:rsidP="00046855">
      <w:pPr>
        <w:shd w:val="clear" w:color="auto" w:fill="FFFFFF"/>
        <w:spacing w:after="0" w:line="240" w:lineRule="auto"/>
        <w:ind w:firstLine="851"/>
        <w:jc w:val="both"/>
        <w:rPr>
          <w:rFonts w:ascii="Times New Roman" w:eastAsiaTheme="minorEastAsia" w:hAnsi="Times New Roman" w:cs="Times New Roman"/>
        </w:rPr>
      </w:pPr>
    </w:p>
    <w:p w:rsidR="00046855" w:rsidRPr="00046855" w:rsidRDefault="00046855" w:rsidP="00046855">
      <w:pPr>
        <w:shd w:val="clear" w:color="auto" w:fill="FFFFFF"/>
        <w:spacing w:after="0" w:line="240" w:lineRule="auto"/>
        <w:jc w:val="both"/>
        <w:rPr>
          <w:rFonts w:ascii="Times New Roman" w:eastAsiaTheme="minorEastAsia" w:hAnsi="Times New Roman" w:cs="Times New Roman"/>
        </w:rPr>
      </w:pPr>
      <w:r w:rsidRPr="00046855">
        <w:rPr>
          <w:rFonts w:ascii="Times New Roman" w:eastAsiaTheme="minorEastAsia" w:hAnsi="Times New Roman" w:cs="Times New Roman"/>
        </w:rPr>
        <w:t>n u s p r e n d ž i a:</w:t>
      </w:r>
    </w:p>
    <w:p w:rsidR="00046855" w:rsidRPr="00046855" w:rsidRDefault="00046855" w:rsidP="00046855">
      <w:pPr>
        <w:shd w:val="clear" w:color="auto" w:fill="FFFFFF"/>
        <w:spacing w:after="0" w:line="240" w:lineRule="auto"/>
        <w:ind w:firstLine="851"/>
        <w:jc w:val="both"/>
        <w:rPr>
          <w:rFonts w:ascii="Times New Roman" w:eastAsiaTheme="minorEastAsia" w:hAnsi="Times New Roman" w:cs="Times New Roman"/>
        </w:rPr>
      </w:pPr>
    </w:p>
    <w:p w:rsidR="00046855" w:rsidRPr="00046855" w:rsidRDefault="00046855" w:rsidP="00046855">
      <w:pPr>
        <w:shd w:val="clear" w:color="auto" w:fill="FFFFFF"/>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b/>
        </w:rPr>
        <w:tab/>
      </w:r>
      <w:r w:rsidRPr="00046855">
        <w:rPr>
          <w:rFonts w:ascii="Times New Roman" w:eastAsiaTheme="minorEastAsia" w:hAnsi="Times New Roman" w:cs="Times New Roman"/>
          <w:b/>
          <w:sz w:val="24"/>
          <w:szCs w:val="24"/>
        </w:rPr>
        <w:t xml:space="preserve">V. Š. </w:t>
      </w:r>
      <w:r w:rsidRPr="00046855">
        <w:rPr>
          <w:rFonts w:ascii="Times New Roman" w:eastAsiaTheme="minorEastAsia" w:hAnsi="Times New Roman" w:cs="Times New Roman"/>
          <w:sz w:val="24"/>
          <w:szCs w:val="24"/>
        </w:rPr>
        <w:t>pripažinti kaltu</w:t>
      </w:r>
      <w:r w:rsidRPr="00046855">
        <w:rPr>
          <w:rFonts w:ascii="Times New Roman" w:eastAsiaTheme="minorEastAsia" w:hAnsi="Times New Roman" w:cs="Times New Roman"/>
          <w:b/>
          <w:sz w:val="24"/>
          <w:szCs w:val="24"/>
        </w:rPr>
        <w:t xml:space="preserve"> </w:t>
      </w:r>
      <w:r w:rsidRPr="00046855">
        <w:rPr>
          <w:rFonts w:ascii="Times New Roman" w:eastAsiaTheme="minorEastAsia" w:hAnsi="Times New Roman" w:cs="Times New Roman"/>
          <w:sz w:val="24"/>
          <w:szCs w:val="24"/>
        </w:rPr>
        <w:t xml:space="preserve">padarius nusikaltimą, numatytą Lietuvos Respublikos baudžiamojo kodekso 100 straipsnyje ir skirti šešerių (6)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 xml:space="preserve">padarius nusikaltimą, numatytą Lietuvos Respublikos baudžiamojo kodekso 101 straipsnyje ir skirti dešimties (10)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 xml:space="preserve">padarius nusikaltimą, numatytą Lietuvos Respublikos baudžiamojo kodekso 111 straipsnio 1 dalyje ir skirti šešerių (6)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 xml:space="preserve">padarius nusikaltimą, numatytą Lietuvos Respublikos baudžiamojo kodekso 112 straipsnyje ir skirti penkerių (5)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suppressAutoHyphens/>
        <w:autoSpaceDN w:val="0"/>
        <w:spacing w:after="0" w:line="240" w:lineRule="auto"/>
        <w:ind w:right="49" w:firstLine="851"/>
        <w:contextualSpacing/>
        <w:jc w:val="both"/>
        <w:textAlignment w:val="baseline"/>
        <w:rPr>
          <w:rFonts w:ascii="Times New Roman" w:eastAsiaTheme="minorEastAsia" w:hAnsi="Times New Roman" w:cs="Times New Roman"/>
          <w:sz w:val="24"/>
          <w:szCs w:val="24"/>
        </w:rPr>
      </w:pPr>
      <w:r w:rsidRPr="00046855">
        <w:rPr>
          <w:rFonts w:ascii="Times New Roman" w:eastAsiaTheme="minorEastAsia" w:hAnsi="Times New Roman" w:cs="Times New Roman"/>
          <w:b/>
          <w:sz w:val="24"/>
          <w:szCs w:val="24"/>
        </w:rPr>
        <w:t xml:space="preserve">A. N. </w:t>
      </w:r>
      <w:r w:rsidRPr="00046855">
        <w:rPr>
          <w:rFonts w:ascii="Times New Roman" w:eastAsiaTheme="minorEastAsia" w:hAnsi="Times New Roman" w:cs="Times New Roman"/>
          <w:sz w:val="24"/>
          <w:szCs w:val="24"/>
        </w:rPr>
        <w:t>pripažinti kaltu</w:t>
      </w:r>
      <w:r w:rsidRPr="00046855">
        <w:rPr>
          <w:rFonts w:ascii="Times New Roman" w:eastAsiaTheme="minorEastAsia" w:hAnsi="Times New Roman" w:cs="Times New Roman"/>
          <w:b/>
          <w:sz w:val="24"/>
          <w:szCs w:val="24"/>
        </w:rPr>
        <w:t xml:space="preserve"> </w:t>
      </w:r>
      <w:r w:rsidRPr="00046855">
        <w:rPr>
          <w:rFonts w:ascii="Times New Roman" w:eastAsiaTheme="minorEastAsia" w:hAnsi="Times New Roman" w:cs="Times New Roman"/>
          <w:sz w:val="24"/>
          <w:szCs w:val="24"/>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 xml:space="preserve">padarius nusikaltimą, numatytą Lietuvos Respublikos baudžiamojo kodekso 101 straipsnyje ir skirti dešimties (10)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suppressAutoHyphens/>
        <w:autoSpaceDN w:val="0"/>
        <w:spacing w:after="0" w:line="240" w:lineRule="auto"/>
        <w:ind w:right="49" w:firstLine="851"/>
        <w:contextualSpacing/>
        <w:jc w:val="both"/>
        <w:textAlignment w:val="baseline"/>
        <w:rPr>
          <w:rFonts w:ascii="Times New Roman" w:eastAsiaTheme="minorEastAsia" w:hAnsi="Times New Roman" w:cs="Times New Roman"/>
          <w:sz w:val="24"/>
          <w:szCs w:val="24"/>
        </w:rPr>
      </w:pPr>
      <w:r w:rsidRPr="00046855">
        <w:rPr>
          <w:rFonts w:ascii="Times New Roman" w:eastAsiaTheme="minorEastAsia" w:hAnsi="Times New Roman" w:cs="Times New Roman"/>
          <w:b/>
          <w:sz w:val="24"/>
          <w:szCs w:val="24"/>
        </w:rPr>
        <w:t xml:space="preserve">R. J. </w:t>
      </w:r>
      <w:r w:rsidRPr="00046855">
        <w:rPr>
          <w:rFonts w:ascii="Times New Roman" w:eastAsiaTheme="minorEastAsia" w:hAnsi="Times New Roman" w:cs="Times New Roman"/>
          <w:sz w:val="24"/>
          <w:szCs w:val="24"/>
        </w:rPr>
        <w:t>pripažinti kaltu</w:t>
      </w:r>
      <w:r w:rsidRPr="00046855">
        <w:rPr>
          <w:rFonts w:ascii="Times New Roman" w:eastAsiaTheme="minorEastAsia" w:hAnsi="Times New Roman" w:cs="Times New Roman"/>
          <w:b/>
          <w:sz w:val="24"/>
          <w:szCs w:val="24"/>
        </w:rPr>
        <w:t xml:space="preserve"> </w:t>
      </w:r>
      <w:r w:rsidRPr="00046855">
        <w:rPr>
          <w:rFonts w:ascii="Times New Roman" w:eastAsiaTheme="minorEastAsia" w:hAnsi="Times New Roman" w:cs="Times New Roman"/>
          <w:sz w:val="24"/>
          <w:szCs w:val="24"/>
        </w:rPr>
        <w:t>padarius nusikaltimą, numatytą Lietuvos Respublikos baudžiamojo kodekso 100 straipsnyje ir skirti šešerių (6) metų laisvės atėmimo bausmę;</w:t>
      </w:r>
    </w:p>
    <w:p w:rsidR="00046855" w:rsidRPr="00046855" w:rsidRDefault="00046855" w:rsidP="00046855">
      <w:pPr>
        <w:suppressAutoHyphens/>
        <w:autoSpaceDN w:val="0"/>
        <w:spacing w:after="0" w:line="240" w:lineRule="auto"/>
        <w:ind w:right="49" w:firstLine="851"/>
        <w:contextualSpacing/>
        <w:jc w:val="both"/>
        <w:textAlignment w:val="baseline"/>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 xml:space="preserve"> - pripažinti  kaltu</w:t>
      </w:r>
      <w:r w:rsidRPr="00046855">
        <w:rPr>
          <w:rFonts w:ascii="Times New Roman" w:eastAsiaTheme="minorEastAsia" w:hAnsi="Times New Roman" w:cs="Times New Roman"/>
          <w:b/>
          <w:sz w:val="24"/>
          <w:szCs w:val="24"/>
        </w:rPr>
        <w:t xml:space="preserve"> </w:t>
      </w:r>
      <w:r w:rsidRPr="00046855">
        <w:rPr>
          <w:rFonts w:ascii="Times New Roman" w:eastAsiaTheme="minorEastAsia" w:hAnsi="Times New Roman" w:cs="Times New Roman"/>
          <w:sz w:val="24"/>
          <w:szCs w:val="24"/>
        </w:rPr>
        <w:t xml:space="preserve">padarius nusikaltimą, numatytą Lietuvos Respublikos baudžiamojo kodekso  101 straipsnyje ir skirti dešimties (10) metų laisvės atėmimo bausmę;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D. J. </w:t>
      </w:r>
      <w:r w:rsidRPr="00046855">
        <w:rPr>
          <w:rFonts w:ascii="Times New Roman" w:eastAsia="SimSun, 宋体" w:hAnsi="Times New Roman" w:cs="Times New Roman"/>
          <w:kern w:val="3"/>
          <w:sz w:val="24"/>
          <w:szCs w:val="24"/>
          <w:lang w:eastAsia="zh-CN" w:bidi="hi-IN"/>
        </w:rPr>
        <w:t>pripažinti kaltu 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M.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Č.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N. D.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K.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aštuonerių (8)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G.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D.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B.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P.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K.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I. Š.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Z.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K.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R. J.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šešeriems (6)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M.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K. U.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F.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N.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E. M.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dvylikai (12)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L.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J.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šešeriems (6)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F.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šešeriems (6)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I.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keturiems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C.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Ž.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U.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keturiolikos (14)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aštuonerių (8)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keturiolikai (14)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G. B.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G. I.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dokumentų paėmimą,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N. A.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dvylikos (12)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keturiolikos (14)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aštuonerių (8)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keturiolikai (14)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U.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keturiems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Š.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P.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V.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E. R.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O.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G.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B.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trijų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O. A.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N.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U.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K.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D. F.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M.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septynerių (7)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septyneriems (7)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nuosprendžio paskelbimo dienos – 2019 m. kovo 27 d. Į paskirtos laisvės atėmimo bausmės laiką įskaičiuoti laiką, išbūtą laikinajame sulaikyme ir suėmime nuo 2014 m. kovo 12 d. iki 2019 m. kovo 27 d.</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D. B.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N. O.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K.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A. R.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S. F.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R.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Š.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V. M.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aštuonerių (8)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aštuoneriems (8)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G. P.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pritaikius BK 54 straipsnio 3 dalį, skirti ketverių (4)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pritaikius BK 54 straipsnio 3 dalį,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trejų (3)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ketveriems (4) metams,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O. M.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M. C.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b/>
          <w:kern w:val="3"/>
          <w:sz w:val="24"/>
          <w:szCs w:val="24"/>
          <w:lang w:eastAsia="zh-CN" w:bidi="hi-IN"/>
        </w:rPr>
        <w:t xml:space="preserve">J. S.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100 straipsnyje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101 straipsnyje ir  skirti dešimties (10)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103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 - 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111 straipsnio 1 dalyje ir skirti šešerių (6)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color w:val="0070C0"/>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pripažinti kaltu</w:t>
      </w:r>
      <w:r w:rsidRPr="00046855">
        <w:rPr>
          <w:rFonts w:ascii="Times New Roman" w:eastAsia="SimSun, 宋体" w:hAnsi="Times New Roman" w:cs="Times New Roman"/>
          <w:b/>
          <w:kern w:val="3"/>
          <w:sz w:val="24"/>
          <w:szCs w:val="24"/>
          <w:lang w:eastAsia="zh-CN" w:bidi="hi-IN"/>
        </w:rPr>
        <w:t xml:space="preserve"> </w:t>
      </w:r>
      <w:r w:rsidRPr="00046855">
        <w:rPr>
          <w:rFonts w:ascii="Times New Roman" w:eastAsia="SimSun, 宋体" w:hAnsi="Times New Roman" w:cs="Times New Roman"/>
          <w:kern w:val="3"/>
          <w:sz w:val="24"/>
          <w:szCs w:val="24"/>
          <w:lang w:eastAsia="zh-CN" w:bidi="hi-IN"/>
        </w:rPr>
        <w:t>padarius nusikaltimą, numatytą Lietuvos Respublikos baudžiamojo kodekso 112 straipsnyje ir skirti penkerių (5) metų laisvės atėmimo bausmę.</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Vadovaujantis BK 63 straipsnio 5 dalies 1 punktu, paskirtąsias bausmes subendrinti apėmimo būdu  ir galutinę subendrintą bausmę paskirti laisvės atėmimą dešimčiai (10) metų, bausmę atliekant pataisos namuose.</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Bausmės pradžią skaičiuoti nuo sulaikymo dienos.</w:t>
      </w:r>
    </w:p>
    <w:p w:rsidR="00046855" w:rsidRPr="00046855" w:rsidRDefault="00046855" w:rsidP="00046855">
      <w:pPr>
        <w:spacing w:after="0" w:line="240" w:lineRule="auto"/>
        <w:ind w:right="49" w:firstLine="851"/>
        <w:jc w:val="both"/>
        <w:rPr>
          <w:rFonts w:ascii="Times New Roman" w:eastAsiaTheme="minorEastAsia" w:hAnsi="Times New Roman" w:cs="Times New Roman"/>
        </w:rPr>
      </w:pPr>
      <w:r w:rsidRPr="00046855">
        <w:rPr>
          <w:rFonts w:ascii="Times New Roman" w:eastAsiaTheme="minorEastAsia" w:hAnsi="Times New Roman" w:cs="Times New Roman"/>
          <w:sz w:val="24"/>
          <w:szCs w:val="24"/>
        </w:rPr>
        <w:t>Kardomąją priemonę – suėmimą, palikti nepakeistą</w:t>
      </w:r>
      <w:r w:rsidRPr="00046855">
        <w:rPr>
          <w:rFonts w:ascii="Times New Roman" w:eastAsiaTheme="minorEastAsia" w:hAnsi="Times New Roman" w:cs="Times New Roman"/>
        </w:rPr>
        <w:t>.</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 xml:space="preserve">Nukentėjusiųjų V. L. civilinį ieškinį dėl  1 000 000 € (vieno milijono eurų) ir R. P. civilinį ieškinį dėl 120 000 € (vieno šimto dvidešimties tūkstančių eurų) neturtinės žalos atlyginimo atmesti. </w:t>
      </w:r>
    </w:p>
    <w:p w:rsidR="00046855" w:rsidRPr="00046855" w:rsidRDefault="00046855" w:rsidP="00046855">
      <w:pPr>
        <w:widowControl w:val="0"/>
        <w:suppressAutoHyphens/>
        <w:autoSpaceDN w:val="0"/>
        <w:spacing w:after="0" w:line="240" w:lineRule="auto"/>
        <w:ind w:right="49" w:firstLine="851"/>
        <w:jc w:val="both"/>
        <w:textAlignment w:val="baseline"/>
        <w:rPr>
          <w:rFonts w:ascii="Times New Roman" w:eastAsia="SimSun, 宋体" w:hAnsi="Times New Roman" w:cs="Times New Roman"/>
          <w:kern w:val="3"/>
          <w:sz w:val="24"/>
          <w:szCs w:val="24"/>
          <w:lang w:eastAsia="zh-CN" w:bidi="hi-IN"/>
        </w:rPr>
      </w:pPr>
      <w:r w:rsidRPr="00046855">
        <w:rPr>
          <w:rFonts w:ascii="Times New Roman" w:eastAsia="SimSun, 宋体" w:hAnsi="Times New Roman" w:cs="Times New Roman"/>
          <w:kern w:val="3"/>
          <w:sz w:val="24"/>
          <w:szCs w:val="24"/>
          <w:lang w:eastAsia="zh-CN" w:bidi="hi-IN"/>
        </w:rPr>
        <w:t>Lietuvos Respublikos generalinės prokuratūros civilinį ieškinį dėl 11 365 460,07 €  (vienuolikos milijonų trijų šimtų šešiasdešimt penkių tūkstančių keturių šimtų šešiasdešimties eurų ir septynių euro centų)  (39 242 660,53 Lt) turtinės žalos atlyginimo Lietuvos valstybei palikti nenagrinėtą.</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Panaikinti</w:t>
      </w:r>
      <w:r w:rsidRPr="00046855">
        <w:rPr>
          <w:rFonts w:eastAsiaTheme="minorEastAsia" w:cs="Times New Roman"/>
          <w:sz w:val="24"/>
          <w:szCs w:val="24"/>
        </w:rPr>
        <w:t xml:space="preserve"> </w:t>
      </w:r>
      <w:r w:rsidRPr="00046855">
        <w:rPr>
          <w:rFonts w:ascii="Times New Roman" w:eastAsiaTheme="minorEastAsia" w:hAnsi="Times New Roman" w:cs="Times New Roman"/>
          <w:sz w:val="24"/>
          <w:szCs w:val="24"/>
        </w:rPr>
        <w:t>laikiną nuosavybės teisių apribojimą kaltinamojo J. M. turtui: 100,15 Lt (vienam šimtui litų ir penkiolikai centų) (įvedus eurą atitikmuo - 29,00544 eurų), esantiems Generalinės prokuratūros depozitinėje sąskaitoje Nr. LT19 7044 0600 0049 7366; 3500 (trims tūkstančiams penkiems šimtams) Rusijos rublių ir 400 (keturiems šimtams) eurų, esantiems Generalinės prokuratūros depozitinėje sąskaitoje valiuta Nr. LT56 7044 0600 0049 7379 AB SEB banke ir 2 (dviem) Ukrainos grivinoms, esančioms Generalinės prokuratūros kasoje, priimtoms pagal kasos pajamų kvitą Nr. 36, ir šias pinigines lėšas, nuosprendžiui įsiteisėjus, grąžinti J. M..</w:t>
      </w:r>
    </w:p>
    <w:p w:rsidR="00046855" w:rsidRPr="00046855" w:rsidRDefault="00046855" w:rsidP="00046855">
      <w:pPr>
        <w:autoSpaceDN w:val="0"/>
        <w:spacing w:after="0" w:line="240" w:lineRule="auto"/>
        <w:ind w:right="49" w:firstLine="851"/>
        <w:jc w:val="both"/>
        <w:rPr>
          <w:rFonts w:ascii="Times New Roman" w:eastAsia="Calibri" w:hAnsi="Times New Roman" w:cs="Times New Roman"/>
          <w:sz w:val="24"/>
          <w:szCs w:val="24"/>
        </w:rPr>
      </w:pPr>
      <w:r w:rsidRPr="00046855">
        <w:rPr>
          <w:rFonts w:ascii="Times New Roman" w:eastAsiaTheme="minorEastAsia" w:hAnsi="Times New Roman" w:cs="Times New Roman"/>
          <w:sz w:val="24"/>
          <w:szCs w:val="24"/>
        </w:rPr>
        <w:t xml:space="preserve">Nuosprendžiui įsiteisėjus, gražinti J. M. jo </w:t>
      </w:r>
      <w:r w:rsidRPr="00046855">
        <w:rPr>
          <w:rFonts w:ascii="Times New Roman" w:eastAsiaTheme="minorEastAsia" w:hAnsi="Times New Roman" w:cs="Times New Roman"/>
          <w:bCs/>
          <w:sz w:val="24"/>
          <w:szCs w:val="24"/>
        </w:rPr>
        <w:t xml:space="preserve">asmens kratos metu paimtus daiktus: </w:t>
      </w:r>
      <w:r w:rsidRPr="00046855">
        <w:rPr>
          <w:rFonts w:ascii="Times New Roman" w:eastAsiaTheme="minorEastAsia" w:hAnsi="Times New Roman" w:cs="Times New Roman"/>
          <w:sz w:val="24"/>
          <w:szCs w:val="24"/>
        </w:rPr>
        <w:t xml:space="preserve"> t</w:t>
      </w:r>
      <w:r w:rsidRPr="00046855">
        <w:rPr>
          <w:rFonts w:ascii="Times New Roman" w:eastAsia="Calibri" w:hAnsi="Times New Roman" w:cs="Times New Roman"/>
          <w:sz w:val="24"/>
          <w:szCs w:val="24"/>
        </w:rPr>
        <w:t xml:space="preserve">elefono aparatą SONY XPERIA Z C6603 su atminties kortele ir SIM kortele; juodos spalvos odinį raktų dėklą su metaliniu pakabuku, kuriame ant grandinėlės prikabinti trys raktai ir mikro čipsas, bei baltos spalvos plastmasine dėžute ir joje esančia žydros spalvos tabletės puse; juodos spalvos rašalinį „PARKER“ firmos parkerį su geltonos spalvos plunksna; juodos spalvos akinius nuo saulės metaliniais rėmeliais; geltono metalo spalvos grandinėlę su geltono metalo spalvos kryžiaus formos pakabuku; juodos spalvos užrašų knygelę su plastmasiniais viršeliais ir keičiamais lapeliais; „Mano Rimi“ nuolaidų kortelę Nr. (duomenys neskelbtini); „Maxima AČIŪ“ nuolaidų kortelę Nr. (duomenys neskelbtini);  Euro vaistinės nuolaidų kortelę „MEDUS“ Nr. (duomenys neskelbtini); elektroninę kortelę su  užrašais rusų kalba: averso pusėje  - „UEK Universalnaja elektronnaja karta Sberbank (duomenys neskelbtini)“ su lustu ir reverso pusėje   - „Karta javliajetsa sobstvennostju Kaliningradskoj oblasti tel. (duomenys neskelbtini) Familija M., Imia J., Otčestvo N., Pol Muž., Data roždenija (duomenys neskelbtini), Srok deistvija 10.2018, Obrazec podpisi ir parašas, J. M. nuotrauka, Nomer bankovskoj karty (duomenys neskelbtini), Snils (duomenys neskelbtini), Nomer polisa (duomenys neskelbtini)“; VISA kortelę sų įrašais rusų kalba: averso pusėje - „AEROFLOT RUSSIAN AIRLINES SBERBANK (duomenys neskelbtini), valid thru 05/16 month/ year Y. M. (duomenys neskelbtini), su lustu ir reverso pusėje  - „Customer Service +7(495)500-00-05/8 (800)555-55-50 CENTR AEROFLOT BONUS +7(495)223-5555 2156 621 SBERBANK SBERBANK Hertz CDP 699341 AEROFLOT BONUS Nr. 0050324013; odinę juodos spalvos užsegamą piniginę su „GALIC“ firmos ženkleliu. </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Nu</w:t>
      </w:r>
      <w:r w:rsidRPr="00046855">
        <w:rPr>
          <w:rFonts w:ascii="Times New Roman" w:eastAsiaTheme="minorEastAsia" w:hAnsi="Times New Roman" w:cs="Times New Roman"/>
          <w:sz w:val="24"/>
          <w:szCs w:val="24"/>
          <w:lang w:eastAsia="ja-JP"/>
        </w:rPr>
        <w:t xml:space="preserve">osprendis per 20 dienų nuo jo paskelbimo dienos </w:t>
      </w:r>
      <w:r w:rsidRPr="00046855">
        <w:rPr>
          <w:rFonts w:ascii="Times New Roman" w:eastAsiaTheme="minorEastAsia" w:hAnsi="Times New Roman" w:cs="Times New Roman"/>
          <w:sz w:val="24"/>
          <w:szCs w:val="24"/>
        </w:rPr>
        <w:t xml:space="preserve">(nuteistiesiems - ir suėjus šiam terminui) gali būti skundžiamas apeliacine tvarka Lietuvos apeliaciniam teismui, skundą paduodant per Vilniaus apygardos teismą. </w:t>
      </w:r>
    </w:p>
    <w:p w:rsidR="00046855" w:rsidRPr="00046855" w:rsidRDefault="00046855" w:rsidP="00046855">
      <w:pPr>
        <w:spacing w:after="0" w:line="240" w:lineRule="auto"/>
        <w:ind w:right="49"/>
        <w:jc w:val="both"/>
        <w:rPr>
          <w:rFonts w:ascii="Times New Roman" w:eastAsiaTheme="minorEastAsia" w:hAnsi="Times New Roman" w:cs="Times New Roman"/>
          <w:color w:val="0070C0"/>
          <w:sz w:val="24"/>
          <w:szCs w:val="24"/>
        </w:rPr>
      </w:pPr>
      <w:r w:rsidRPr="00046855">
        <w:rPr>
          <w:rFonts w:ascii="Times New Roman" w:eastAsiaTheme="minorEastAsia" w:hAnsi="Times New Roman" w:cs="Times New Roman"/>
          <w:color w:val="0070C0"/>
          <w:sz w:val="24"/>
          <w:szCs w:val="24"/>
        </w:rPr>
        <w:t xml:space="preserve"> </w:t>
      </w:r>
    </w:p>
    <w:p w:rsidR="00046855" w:rsidRPr="00046855" w:rsidRDefault="00046855" w:rsidP="00046855">
      <w:pPr>
        <w:spacing w:after="0" w:line="240" w:lineRule="auto"/>
        <w:ind w:right="49" w:firstLine="851"/>
        <w:jc w:val="both"/>
        <w:rPr>
          <w:rFonts w:ascii="Times New Roman" w:eastAsiaTheme="minorEastAsia" w:hAnsi="Times New Roman" w:cs="Times New Roman"/>
          <w:color w:val="0070C0"/>
          <w:sz w:val="24"/>
          <w:szCs w:val="24"/>
        </w:rPr>
      </w:pPr>
    </w:p>
    <w:p w:rsidR="00046855" w:rsidRPr="00046855" w:rsidRDefault="00046855" w:rsidP="00046855">
      <w:pPr>
        <w:spacing w:after="0" w:line="240" w:lineRule="auto"/>
        <w:ind w:right="49" w:firstLine="851"/>
        <w:jc w:val="both"/>
        <w:rPr>
          <w:rFonts w:ascii="Times New Roman" w:eastAsiaTheme="minorEastAsia" w:hAnsi="Times New Roman" w:cs="Times New Roman"/>
          <w:color w:val="0070C0"/>
          <w:sz w:val="24"/>
          <w:szCs w:val="24"/>
        </w:rPr>
      </w:pPr>
    </w:p>
    <w:p w:rsidR="00046855" w:rsidRPr="00046855" w:rsidRDefault="00046855" w:rsidP="00046855">
      <w:pPr>
        <w:spacing w:after="0" w:line="240" w:lineRule="auto"/>
        <w:ind w:right="49"/>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 xml:space="preserve">Teisėjai </w:t>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t xml:space="preserve">          Ainora Kornelija Macevičienė</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p>
    <w:p w:rsidR="00046855" w:rsidRPr="00046855" w:rsidRDefault="00046855" w:rsidP="00046855">
      <w:pPr>
        <w:spacing w:after="0" w:line="240" w:lineRule="auto"/>
        <w:ind w:left="3888" w:right="49"/>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t xml:space="preserve">                     </w:t>
      </w:r>
      <w:r>
        <w:rPr>
          <w:rFonts w:ascii="Times New Roman" w:eastAsiaTheme="minorEastAsia" w:hAnsi="Times New Roman" w:cs="Times New Roman"/>
          <w:sz w:val="24"/>
          <w:szCs w:val="24"/>
        </w:rPr>
        <w:t xml:space="preserve">          </w:t>
      </w:r>
      <w:r w:rsidRPr="00046855">
        <w:rPr>
          <w:rFonts w:ascii="Times New Roman" w:eastAsiaTheme="minorEastAsia" w:hAnsi="Times New Roman" w:cs="Times New Roman"/>
          <w:sz w:val="24"/>
          <w:szCs w:val="24"/>
        </w:rPr>
        <w:t>Virginija Pakalnytė –Tamošiūnaitė</w:t>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p>
    <w:p w:rsidR="00046855" w:rsidRPr="00046855" w:rsidRDefault="00046855" w:rsidP="00046855">
      <w:pPr>
        <w:spacing w:after="0" w:line="240" w:lineRule="auto"/>
        <w:ind w:right="49" w:firstLine="851"/>
        <w:jc w:val="both"/>
        <w:rPr>
          <w:rFonts w:ascii="Times New Roman" w:eastAsiaTheme="minorEastAsia" w:hAnsi="Times New Roman" w:cs="Times New Roman"/>
          <w:sz w:val="24"/>
          <w:szCs w:val="24"/>
        </w:rPr>
      </w:pP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sidRPr="00046855">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 xml:space="preserve">          </w:t>
      </w:r>
      <w:r w:rsidRPr="00046855">
        <w:rPr>
          <w:rFonts w:ascii="Times New Roman" w:eastAsiaTheme="minorEastAsia" w:hAnsi="Times New Roman" w:cs="Times New Roman"/>
          <w:sz w:val="24"/>
          <w:szCs w:val="24"/>
        </w:rPr>
        <w:t>Artūras Šumskas</w:t>
      </w:r>
    </w:p>
    <w:p w:rsidR="00980165" w:rsidRPr="00980165" w:rsidRDefault="00980165" w:rsidP="00980165">
      <w:pPr>
        <w:spacing w:after="0" w:line="240" w:lineRule="auto"/>
        <w:ind w:firstLine="720"/>
        <w:jc w:val="both"/>
        <w:rPr>
          <w:rFonts w:ascii="Times New Roman" w:eastAsiaTheme="minorEastAsia" w:hAnsi="Times New Roman" w:cs="Times New Roman"/>
          <w:sz w:val="24"/>
          <w:szCs w:val="24"/>
        </w:rPr>
      </w:pPr>
    </w:p>
    <w:p w:rsidR="00980165" w:rsidRPr="00980165" w:rsidRDefault="00980165" w:rsidP="00980165">
      <w:pPr>
        <w:widowControl w:val="0"/>
        <w:suppressAutoHyphens/>
        <w:spacing w:after="0" w:line="100" w:lineRule="atLeast"/>
        <w:ind w:firstLine="720"/>
        <w:jc w:val="both"/>
        <w:rPr>
          <w:rFonts w:ascii="Times New Roman" w:eastAsia="SimSun" w:hAnsi="Times New Roman" w:cs="Times New Roman"/>
          <w:sz w:val="24"/>
          <w:szCs w:val="24"/>
          <w:lang w:eastAsia="zh-CN" w:bidi="hi-IN"/>
        </w:rPr>
      </w:pPr>
    </w:p>
    <w:p w:rsidR="00980165" w:rsidRPr="00980165" w:rsidRDefault="00980165" w:rsidP="00980165">
      <w:pPr>
        <w:spacing w:after="0" w:line="240" w:lineRule="auto"/>
        <w:rPr>
          <w:rFonts w:eastAsiaTheme="minorEastAsia"/>
          <w:noProof/>
        </w:rPr>
      </w:pPr>
    </w:p>
    <w:p w:rsidR="00980165" w:rsidRPr="00980165" w:rsidRDefault="00980165" w:rsidP="00980165">
      <w:pPr>
        <w:spacing w:after="0" w:line="240" w:lineRule="auto"/>
        <w:ind w:firstLine="720"/>
        <w:jc w:val="both"/>
        <w:rPr>
          <w:rFonts w:ascii="Times New Roman" w:eastAsiaTheme="minorEastAsia" w:hAnsi="Times New Roman" w:cs="Times New Roman"/>
          <w:sz w:val="24"/>
          <w:szCs w:val="24"/>
        </w:rPr>
      </w:pPr>
    </w:p>
    <w:p w:rsidR="00980165" w:rsidRDefault="00980165"/>
    <w:sectPr w:rsidR="00980165" w:rsidSect="00980165">
      <w:headerReference w:type="default" r:id="rId21"/>
      <w:pgSz w:w="11906" w:h="16838"/>
      <w:pgMar w:top="1701" w:right="567" w:bottom="1134"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7EE" w:rsidRDefault="00F327EE">
      <w:pPr>
        <w:spacing w:after="0" w:line="240" w:lineRule="auto"/>
      </w:pPr>
      <w:r>
        <w:separator/>
      </w:r>
    </w:p>
  </w:endnote>
  <w:endnote w:type="continuationSeparator" w:id="0">
    <w:p w:rsidR="00F327EE" w:rsidRDefault="00F327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imSun, 宋体">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F">
    <w:charset w:val="00"/>
    <w:family w:val="auto"/>
    <w:pitch w:val="variable"/>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CordiaUPC">
    <w:altName w:val="Arial Unicode MS"/>
    <w:charset w:val="00"/>
    <w:family w:val="swiss"/>
    <w:pitch w:val="variable"/>
    <w:sig w:usb0="00000000"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7EE" w:rsidRDefault="00F327EE">
      <w:pPr>
        <w:spacing w:after="0" w:line="240" w:lineRule="auto"/>
      </w:pPr>
      <w:r>
        <w:separator/>
      </w:r>
    </w:p>
  </w:footnote>
  <w:footnote w:type="continuationSeparator" w:id="0">
    <w:p w:rsidR="00F327EE" w:rsidRDefault="00F327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141579"/>
      <w:docPartObj>
        <w:docPartGallery w:val="Page Numbers (Top of Page)"/>
        <w:docPartUnique/>
      </w:docPartObj>
    </w:sdtPr>
    <w:sdtContent>
      <w:p w:rsidR="00980165" w:rsidRDefault="00BA5C87">
        <w:pPr>
          <w:pStyle w:val="Header"/>
          <w:ind w:firstLine="0"/>
          <w:jc w:val="center"/>
        </w:pPr>
        <w:r>
          <w:fldChar w:fldCharType="begin"/>
        </w:r>
        <w:r w:rsidR="00980165">
          <w:instrText>PAGE   \* MERGEFORMAT</w:instrText>
        </w:r>
        <w:r>
          <w:fldChar w:fldCharType="separate"/>
        </w:r>
        <w:r w:rsidR="00A13EDC">
          <w:rPr>
            <w:noProof/>
          </w:rPr>
          <w:t>139</w:t>
        </w:r>
        <w:r>
          <w:fldChar w:fldCharType="end"/>
        </w:r>
      </w:p>
    </w:sdtContent>
  </w:sdt>
  <w:p w:rsidR="00980165" w:rsidRDefault="00980165">
    <w:pPr>
      <w:pStyle w:val="Header"/>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7362D"/>
    <w:multiLevelType w:val="hybridMultilevel"/>
    <w:tmpl w:val="FE84CCA4"/>
    <w:lvl w:ilvl="0" w:tplc="8AD44BA8">
      <w:start w:val="20"/>
      <w:numFmt w:val="bullet"/>
      <w:lvlText w:val="-"/>
      <w:lvlJc w:val="left"/>
      <w:pPr>
        <w:ind w:left="1699" w:hanging="360"/>
      </w:pPr>
      <w:rPr>
        <w:rFonts w:ascii="Calibri" w:eastAsiaTheme="minorEastAsia" w:hAnsi="Calibri" w:cstheme="minorBidi" w:hint="default"/>
      </w:rPr>
    </w:lvl>
    <w:lvl w:ilvl="1" w:tplc="04270003" w:tentative="1">
      <w:start w:val="1"/>
      <w:numFmt w:val="bullet"/>
      <w:lvlText w:val="o"/>
      <w:lvlJc w:val="left"/>
      <w:pPr>
        <w:ind w:left="2419" w:hanging="360"/>
      </w:pPr>
      <w:rPr>
        <w:rFonts w:ascii="Courier New" w:hAnsi="Courier New" w:cs="Courier New" w:hint="default"/>
      </w:rPr>
    </w:lvl>
    <w:lvl w:ilvl="2" w:tplc="04270005" w:tentative="1">
      <w:start w:val="1"/>
      <w:numFmt w:val="bullet"/>
      <w:lvlText w:val=""/>
      <w:lvlJc w:val="left"/>
      <w:pPr>
        <w:ind w:left="3139" w:hanging="360"/>
      </w:pPr>
      <w:rPr>
        <w:rFonts w:ascii="Wingdings" w:hAnsi="Wingdings" w:hint="default"/>
      </w:rPr>
    </w:lvl>
    <w:lvl w:ilvl="3" w:tplc="04270001" w:tentative="1">
      <w:start w:val="1"/>
      <w:numFmt w:val="bullet"/>
      <w:lvlText w:val=""/>
      <w:lvlJc w:val="left"/>
      <w:pPr>
        <w:ind w:left="3859" w:hanging="360"/>
      </w:pPr>
      <w:rPr>
        <w:rFonts w:ascii="Symbol" w:hAnsi="Symbol" w:hint="default"/>
      </w:rPr>
    </w:lvl>
    <w:lvl w:ilvl="4" w:tplc="04270003" w:tentative="1">
      <w:start w:val="1"/>
      <w:numFmt w:val="bullet"/>
      <w:lvlText w:val="o"/>
      <w:lvlJc w:val="left"/>
      <w:pPr>
        <w:ind w:left="4579" w:hanging="360"/>
      </w:pPr>
      <w:rPr>
        <w:rFonts w:ascii="Courier New" w:hAnsi="Courier New" w:cs="Courier New" w:hint="default"/>
      </w:rPr>
    </w:lvl>
    <w:lvl w:ilvl="5" w:tplc="04270005" w:tentative="1">
      <w:start w:val="1"/>
      <w:numFmt w:val="bullet"/>
      <w:lvlText w:val=""/>
      <w:lvlJc w:val="left"/>
      <w:pPr>
        <w:ind w:left="5299" w:hanging="360"/>
      </w:pPr>
      <w:rPr>
        <w:rFonts w:ascii="Wingdings" w:hAnsi="Wingdings" w:hint="default"/>
      </w:rPr>
    </w:lvl>
    <w:lvl w:ilvl="6" w:tplc="04270001" w:tentative="1">
      <w:start w:val="1"/>
      <w:numFmt w:val="bullet"/>
      <w:lvlText w:val=""/>
      <w:lvlJc w:val="left"/>
      <w:pPr>
        <w:ind w:left="6019" w:hanging="360"/>
      </w:pPr>
      <w:rPr>
        <w:rFonts w:ascii="Symbol" w:hAnsi="Symbol" w:hint="default"/>
      </w:rPr>
    </w:lvl>
    <w:lvl w:ilvl="7" w:tplc="04270003" w:tentative="1">
      <w:start w:val="1"/>
      <w:numFmt w:val="bullet"/>
      <w:lvlText w:val="o"/>
      <w:lvlJc w:val="left"/>
      <w:pPr>
        <w:ind w:left="6739" w:hanging="360"/>
      </w:pPr>
      <w:rPr>
        <w:rFonts w:ascii="Courier New" w:hAnsi="Courier New" w:cs="Courier New" w:hint="default"/>
      </w:rPr>
    </w:lvl>
    <w:lvl w:ilvl="8" w:tplc="04270005" w:tentative="1">
      <w:start w:val="1"/>
      <w:numFmt w:val="bullet"/>
      <w:lvlText w:val=""/>
      <w:lvlJc w:val="left"/>
      <w:pPr>
        <w:ind w:left="7459" w:hanging="360"/>
      </w:pPr>
      <w:rPr>
        <w:rFonts w:ascii="Wingdings" w:hAnsi="Wingdings" w:hint="default"/>
      </w:rPr>
    </w:lvl>
  </w:abstractNum>
  <w:abstractNum w:abstractNumId="1">
    <w:nsid w:val="08607692"/>
    <w:multiLevelType w:val="hybridMultilevel"/>
    <w:tmpl w:val="1660C06C"/>
    <w:lvl w:ilvl="0" w:tplc="CBFAB576">
      <w:start w:val="5"/>
      <w:numFmt w:val="bullet"/>
      <w:lvlText w:val="-"/>
      <w:lvlJc w:val="left"/>
      <w:pPr>
        <w:ind w:left="1211" w:hanging="360"/>
      </w:pPr>
      <w:rPr>
        <w:rFonts w:ascii="Calibri" w:eastAsia="Calibri" w:hAnsi="Calibri" w:cs="Tahoma"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
    <w:nsid w:val="284172AA"/>
    <w:multiLevelType w:val="hybridMultilevel"/>
    <w:tmpl w:val="C24ED1C4"/>
    <w:lvl w:ilvl="0" w:tplc="0430F438">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2FA75DE5"/>
    <w:multiLevelType w:val="hybridMultilevel"/>
    <w:tmpl w:val="88EC47F6"/>
    <w:lvl w:ilvl="0" w:tplc="7A00D1F0">
      <w:numFmt w:val="bullet"/>
      <w:lvlText w:val="-"/>
      <w:lvlJc w:val="left"/>
      <w:pPr>
        <w:ind w:left="1656" w:hanging="360"/>
      </w:pPr>
      <w:rPr>
        <w:rFonts w:ascii="Calibri" w:eastAsia="Calibri" w:hAnsi="Calibri" w:cs="Tahoma"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4">
    <w:nsid w:val="31F2541B"/>
    <w:multiLevelType w:val="hybridMultilevel"/>
    <w:tmpl w:val="616C0A76"/>
    <w:lvl w:ilvl="0" w:tplc="74F8EF2E">
      <w:start w:val="1990"/>
      <w:numFmt w:val="bullet"/>
      <w:lvlText w:val="-"/>
      <w:lvlJc w:val="left"/>
      <w:pPr>
        <w:ind w:left="1271" w:hanging="360"/>
      </w:pPr>
      <w:rPr>
        <w:rFonts w:ascii="Times New Roman" w:eastAsia="Calibri" w:hAnsi="Times New Roman" w:cs="Times New Roman" w:hint="default"/>
      </w:rPr>
    </w:lvl>
    <w:lvl w:ilvl="1" w:tplc="04270003" w:tentative="1">
      <w:start w:val="1"/>
      <w:numFmt w:val="bullet"/>
      <w:lvlText w:val="o"/>
      <w:lvlJc w:val="left"/>
      <w:pPr>
        <w:ind w:left="1991" w:hanging="360"/>
      </w:pPr>
      <w:rPr>
        <w:rFonts w:ascii="Courier New" w:hAnsi="Courier New" w:cs="Courier New" w:hint="default"/>
      </w:rPr>
    </w:lvl>
    <w:lvl w:ilvl="2" w:tplc="04270005" w:tentative="1">
      <w:start w:val="1"/>
      <w:numFmt w:val="bullet"/>
      <w:lvlText w:val=""/>
      <w:lvlJc w:val="left"/>
      <w:pPr>
        <w:ind w:left="2711" w:hanging="360"/>
      </w:pPr>
      <w:rPr>
        <w:rFonts w:ascii="Wingdings" w:hAnsi="Wingdings" w:hint="default"/>
      </w:rPr>
    </w:lvl>
    <w:lvl w:ilvl="3" w:tplc="04270001" w:tentative="1">
      <w:start w:val="1"/>
      <w:numFmt w:val="bullet"/>
      <w:lvlText w:val=""/>
      <w:lvlJc w:val="left"/>
      <w:pPr>
        <w:ind w:left="3431" w:hanging="360"/>
      </w:pPr>
      <w:rPr>
        <w:rFonts w:ascii="Symbol" w:hAnsi="Symbol" w:hint="default"/>
      </w:rPr>
    </w:lvl>
    <w:lvl w:ilvl="4" w:tplc="04270003" w:tentative="1">
      <w:start w:val="1"/>
      <w:numFmt w:val="bullet"/>
      <w:lvlText w:val="o"/>
      <w:lvlJc w:val="left"/>
      <w:pPr>
        <w:ind w:left="4151" w:hanging="360"/>
      </w:pPr>
      <w:rPr>
        <w:rFonts w:ascii="Courier New" w:hAnsi="Courier New" w:cs="Courier New" w:hint="default"/>
      </w:rPr>
    </w:lvl>
    <w:lvl w:ilvl="5" w:tplc="04270005" w:tentative="1">
      <w:start w:val="1"/>
      <w:numFmt w:val="bullet"/>
      <w:lvlText w:val=""/>
      <w:lvlJc w:val="left"/>
      <w:pPr>
        <w:ind w:left="4871" w:hanging="360"/>
      </w:pPr>
      <w:rPr>
        <w:rFonts w:ascii="Wingdings" w:hAnsi="Wingdings" w:hint="default"/>
      </w:rPr>
    </w:lvl>
    <w:lvl w:ilvl="6" w:tplc="04270001" w:tentative="1">
      <w:start w:val="1"/>
      <w:numFmt w:val="bullet"/>
      <w:lvlText w:val=""/>
      <w:lvlJc w:val="left"/>
      <w:pPr>
        <w:ind w:left="5591" w:hanging="360"/>
      </w:pPr>
      <w:rPr>
        <w:rFonts w:ascii="Symbol" w:hAnsi="Symbol" w:hint="default"/>
      </w:rPr>
    </w:lvl>
    <w:lvl w:ilvl="7" w:tplc="04270003" w:tentative="1">
      <w:start w:val="1"/>
      <w:numFmt w:val="bullet"/>
      <w:lvlText w:val="o"/>
      <w:lvlJc w:val="left"/>
      <w:pPr>
        <w:ind w:left="6311" w:hanging="360"/>
      </w:pPr>
      <w:rPr>
        <w:rFonts w:ascii="Courier New" w:hAnsi="Courier New" w:cs="Courier New" w:hint="default"/>
      </w:rPr>
    </w:lvl>
    <w:lvl w:ilvl="8" w:tplc="04270005" w:tentative="1">
      <w:start w:val="1"/>
      <w:numFmt w:val="bullet"/>
      <w:lvlText w:val=""/>
      <w:lvlJc w:val="left"/>
      <w:pPr>
        <w:ind w:left="7031" w:hanging="360"/>
      </w:pPr>
      <w:rPr>
        <w:rFonts w:ascii="Wingdings" w:hAnsi="Wingdings" w:hint="default"/>
      </w:rPr>
    </w:lvl>
  </w:abstractNum>
  <w:abstractNum w:abstractNumId="5">
    <w:nsid w:val="36B508CB"/>
    <w:multiLevelType w:val="hybridMultilevel"/>
    <w:tmpl w:val="13563D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FC737C"/>
    <w:multiLevelType w:val="hybridMultilevel"/>
    <w:tmpl w:val="ED4E908E"/>
    <w:lvl w:ilvl="0" w:tplc="00AC333C">
      <w:start w:val="1991"/>
      <w:numFmt w:val="bullet"/>
      <w:lvlText w:val="-"/>
      <w:lvlJc w:val="left"/>
      <w:pPr>
        <w:ind w:left="1211" w:hanging="360"/>
      </w:pPr>
      <w:rPr>
        <w:rFonts w:ascii="Times New Roman" w:eastAsia="SimSu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7">
    <w:nsid w:val="42963B6E"/>
    <w:multiLevelType w:val="hybridMultilevel"/>
    <w:tmpl w:val="7B9A2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3D4694"/>
    <w:multiLevelType w:val="hybridMultilevel"/>
    <w:tmpl w:val="C3E6D54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4A65555C"/>
    <w:multiLevelType w:val="hybridMultilevel"/>
    <w:tmpl w:val="F386FB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3F6C8B"/>
    <w:multiLevelType w:val="hybridMultilevel"/>
    <w:tmpl w:val="D222DA9C"/>
    <w:lvl w:ilvl="0" w:tplc="A82C0DC0">
      <w:start w:val="1"/>
      <w:numFmt w:val="upperLetter"/>
      <w:lvlText w:val="%1."/>
      <w:lvlJc w:val="left"/>
      <w:pPr>
        <w:ind w:left="2422" w:hanging="360"/>
      </w:pPr>
      <w:rPr>
        <w:rFonts w:hint="default"/>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11">
    <w:nsid w:val="66546200"/>
    <w:multiLevelType w:val="hybridMultilevel"/>
    <w:tmpl w:val="1BDE8A6A"/>
    <w:lvl w:ilvl="0" w:tplc="3640AB5A">
      <w:numFmt w:val="bullet"/>
      <w:lvlText w:val="-"/>
      <w:lvlJc w:val="left"/>
      <w:pPr>
        <w:ind w:left="1656" w:hanging="360"/>
      </w:pPr>
      <w:rPr>
        <w:rFonts w:ascii="&amp;quot" w:eastAsia="Times New Roman" w:hAnsi="&amp;quot"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2">
    <w:nsid w:val="71052975"/>
    <w:multiLevelType w:val="multilevel"/>
    <w:tmpl w:val="6D84F4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nsid w:val="7A030DED"/>
    <w:multiLevelType w:val="multilevel"/>
    <w:tmpl w:val="CA5CC24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2"/>
  </w:num>
  <w:num w:numId="2">
    <w:abstractNumId w:val="13"/>
  </w:num>
  <w:num w:numId="3">
    <w:abstractNumId w:val="0"/>
  </w:num>
  <w:num w:numId="4">
    <w:abstractNumId w:val="1"/>
  </w:num>
  <w:num w:numId="5">
    <w:abstractNumId w:val="8"/>
  </w:num>
  <w:num w:numId="6">
    <w:abstractNumId w:val="6"/>
  </w:num>
  <w:num w:numId="7">
    <w:abstractNumId w:val="4"/>
  </w:num>
  <w:num w:numId="8">
    <w:abstractNumId w:val="11"/>
  </w:num>
  <w:num w:numId="9">
    <w:abstractNumId w:val="3"/>
  </w:num>
  <w:num w:numId="10">
    <w:abstractNumId w:val="5"/>
  </w:num>
  <w:num w:numId="11">
    <w:abstractNumId w:val="7"/>
  </w:num>
  <w:num w:numId="12">
    <w:abstractNumId w:val="9"/>
  </w:num>
  <w:num w:numId="13">
    <w:abstractNumId w:val="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1296"/>
  <w:hyphenationZone w:val="396"/>
  <w:characterSpacingControl w:val="doNotCompress"/>
  <w:footnotePr>
    <w:footnote w:id="-1"/>
    <w:footnote w:id="0"/>
  </w:footnotePr>
  <w:endnotePr>
    <w:endnote w:id="-1"/>
    <w:endnote w:id="0"/>
  </w:endnotePr>
  <w:compat/>
  <w:rsids>
    <w:rsidRoot w:val="00363A5D"/>
    <w:rsid w:val="00004EE1"/>
    <w:rsid w:val="00046855"/>
    <w:rsid w:val="000F58CD"/>
    <w:rsid w:val="001D6E04"/>
    <w:rsid w:val="00363A5D"/>
    <w:rsid w:val="004341BE"/>
    <w:rsid w:val="00897F5B"/>
    <w:rsid w:val="008C6805"/>
    <w:rsid w:val="00980165"/>
    <w:rsid w:val="00A13EDC"/>
    <w:rsid w:val="00BA5C87"/>
    <w:rsid w:val="00F327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ne number" w:qFormat="1"/>
    <w:lsdException w:name="page number"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qFormat="1"/>
    <w:lsdException w:name="Body Text 3" w:qFormat="1"/>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annotation subject" w:qFormat="1"/>
    <w:lsdException w:name="Balloon Text"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C87"/>
  </w:style>
  <w:style w:type="paragraph" w:styleId="Heading1">
    <w:name w:val="heading 1"/>
    <w:basedOn w:val="Normal"/>
    <w:next w:val="Normal"/>
    <w:link w:val="Heading1Char"/>
    <w:uiPriority w:val="9"/>
    <w:qFormat/>
    <w:rsid w:val="00980165"/>
    <w:pPr>
      <w:keepNext/>
      <w:keepLines/>
      <w:spacing w:before="320" w:after="40" w:line="240" w:lineRule="auto"/>
      <w:ind w:firstLine="72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980165"/>
    <w:pPr>
      <w:keepNext/>
      <w:keepLines/>
      <w:spacing w:before="120" w:after="0" w:line="240" w:lineRule="auto"/>
      <w:ind w:firstLine="72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980165"/>
    <w:pPr>
      <w:keepNext/>
      <w:keepLines/>
      <w:spacing w:before="120" w:after="0" w:line="240" w:lineRule="auto"/>
      <w:ind w:firstLine="72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980165"/>
    <w:pPr>
      <w:keepNext/>
      <w:keepLines/>
      <w:spacing w:before="120" w:after="0" w:line="240" w:lineRule="auto"/>
      <w:ind w:firstLine="72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980165"/>
    <w:pPr>
      <w:keepNext/>
      <w:keepLines/>
      <w:spacing w:before="120" w:after="0" w:line="240" w:lineRule="auto"/>
      <w:ind w:firstLine="72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980165"/>
    <w:pPr>
      <w:keepNext/>
      <w:keepLines/>
      <w:spacing w:before="120" w:after="0" w:line="240" w:lineRule="auto"/>
      <w:ind w:firstLine="72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80165"/>
    <w:pPr>
      <w:keepNext/>
      <w:keepLines/>
      <w:spacing w:before="120" w:after="0" w:line="240" w:lineRule="auto"/>
      <w:ind w:firstLine="720"/>
      <w:outlineLvl w:val="6"/>
    </w:pPr>
    <w:rPr>
      <w:rFonts w:eastAsiaTheme="minorEastAsia"/>
      <w:i/>
      <w:iCs/>
    </w:rPr>
  </w:style>
  <w:style w:type="paragraph" w:styleId="Heading8">
    <w:name w:val="heading 8"/>
    <w:basedOn w:val="Normal"/>
    <w:next w:val="Normal"/>
    <w:link w:val="Heading8Char"/>
    <w:uiPriority w:val="9"/>
    <w:semiHidden/>
    <w:unhideWhenUsed/>
    <w:qFormat/>
    <w:rsid w:val="00980165"/>
    <w:pPr>
      <w:keepNext/>
      <w:keepLines/>
      <w:spacing w:before="120" w:after="0" w:line="240" w:lineRule="auto"/>
      <w:ind w:firstLine="720"/>
      <w:outlineLvl w:val="7"/>
    </w:pPr>
    <w:rPr>
      <w:rFonts w:eastAsiaTheme="minorEastAsia"/>
      <w:b/>
      <w:bCs/>
    </w:rPr>
  </w:style>
  <w:style w:type="paragraph" w:styleId="Heading9">
    <w:name w:val="heading 9"/>
    <w:basedOn w:val="Normal"/>
    <w:next w:val="Normal"/>
    <w:link w:val="Heading9Char"/>
    <w:uiPriority w:val="9"/>
    <w:semiHidden/>
    <w:unhideWhenUsed/>
    <w:qFormat/>
    <w:rsid w:val="00980165"/>
    <w:pPr>
      <w:keepNext/>
      <w:keepLines/>
      <w:spacing w:before="120" w:after="0" w:line="240" w:lineRule="auto"/>
      <w:ind w:firstLine="720"/>
      <w:outlineLvl w:val="8"/>
    </w:pPr>
    <w:rPr>
      <w:rFonts w:eastAsiaTheme="minorEastAsi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raonra1">
    <w:name w:val="Sąrašo nėra1"/>
    <w:next w:val="NoList"/>
    <w:uiPriority w:val="99"/>
    <w:semiHidden/>
    <w:unhideWhenUsed/>
    <w:rsid w:val="00980165"/>
  </w:style>
  <w:style w:type="paragraph" w:styleId="Header">
    <w:name w:val="header"/>
    <w:basedOn w:val="Normal"/>
    <w:link w:val="HeaderChar"/>
    <w:uiPriority w:val="99"/>
    <w:unhideWhenUsed/>
    <w:rsid w:val="00980165"/>
    <w:pPr>
      <w:tabs>
        <w:tab w:val="center" w:pos="4819"/>
        <w:tab w:val="right" w:pos="9638"/>
      </w:tabs>
      <w:spacing w:after="0" w:line="240" w:lineRule="auto"/>
      <w:ind w:firstLine="720"/>
    </w:pPr>
    <w:rPr>
      <w:rFonts w:eastAsiaTheme="minorEastAsia"/>
    </w:rPr>
  </w:style>
  <w:style w:type="character" w:customStyle="1" w:styleId="HeaderChar">
    <w:name w:val="Header Char"/>
    <w:basedOn w:val="DefaultParagraphFont"/>
    <w:link w:val="Header"/>
    <w:uiPriority w:val="99"/>
    <w:qFormat/>
    <w:rsid w:val="00980165"/>
    <w:rPr>
      <w:rFonts w:eastAsiaTheme="minorEastAsia"/>
    </w:rPr>
  </w:style>
  <w:style w:type="paragraph" w:styleId="ListParagraph">
    <w:name w:val="List Paragraph"/>
    <w:basedOn w:val="Normal"/>
    <w:uiPriority w:val="34"/>
    <w:qFormat/>
    <w:rsid w:val="00980165"/>
    <w:pPr>
      <w:spacing w:after="0" w:line="240" w:lineRule="auto"/>
      <w:ind w:left="720" w:firstLine="720"/>
      <w:contextualSpacing/>
    </w:pPr>
    <w:rPr>
      <w:rFonts w:eastAsiaTheme="minorEastAsia"/>
    </w:rPr>
  </w:style>
  <w:style w:type="paragraph" w:styleId="Footer">
    <w:name w:val="footer"/>
    <w:basedOn w:val="Normal"/>
    <w:link w:val="FooterChar"/>
    <w:uiPriority w:val="99"/>
    <w:unhideWhenUsed/>
    <w:rsid w:val="00980165"/>
    <w:pPr>
      <w:tabs>
        <w:tab w:val="center" w:pos="4819"/>
        <w:tab w:val="right" w:pos="9638"/>
      </w:tabs>
      <w:spacing w:after="0" w:line="240" w:lineRule="auto"/>
      <w:ind w:firstLine="720"/>
    </w:pPr>
    <w:rPr>
      <w:rFonts w:eastAsiaTheme="minorEastAsia"/>
    </w:rPr>
  </w:style>
  <w:style w:type="character" w:customStyle="1" w:styleId="FooterChar">
    <w:name w:val="Footer Char"/>
    <w:basedOn w:val="DefaultParagraphFont"/>
    <w:link w:val="Footer"/>
    <w:uiPriority w:val="99"/>
    <w:qFormat/>
    <w:rsid w:val="00980165"/>
    <w:rPr>
      <w:rFonts w:eastAsiaTheme="minorEastAsia"/>
    </w:rPr>
  </w:style>
  <w:style w:type="numbering" w:customStyle="1" w:styleId="Sraonra2">
    <w:name w:val="Sąrašo nėra2"/>
    <w:next w:val="NoList"/>
    <w:uiPriority w:val="99"/>
    <w:semiHidden/>
    <w:unhideWhenUsed/>
    <w:rsid w:val="00980165"/>
  </w:style>
  <w:style w:type="character" w:customStyle="1" w:styleId="st1">
    <w:name w:val="st1"/>
    <w:basedOn w:val="DefaultParagraphFont"/>
    <w:qFormat/>
    <w:rsid w:val="00980165"/>
  </w:style>
  <w:style w:type="character" w:customStyle="1" w:styleId="Heading1Char">
    <w:name w:val="Heading 1 Char"/>
    <w:basedOn w:val="DefaultParagraphFont"/>
    <w:link w:val="Heading1"/>
    <w:uiPriority w:val="9"/>
    <w:qFormat/>
    <w:rsid w:val="00980165"/>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qFormat/>
    <w:rsid w:val="00980165"/>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qFormat/>
    <w:rsid w:val="00980165"/>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qFormat/>
    <w:rsid w:val="00980165"/>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qFormat/>
    <w:rsid w:val="00980165"/>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qFormat/>
    <w:rsid w:val="00980165"/>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qFormat/>
    <w:rsid w:val="00980165"/>
    <w:rPr>
      <w:rFonts w:eastAsiaTheme="minorEastAsia"/>
      <w:i/>
      <w:iCs/>
    </w:rPr>
  </w:style>
  <w:style w:type="character" w:customStyle="1" w:styleId="Heading8Char">
    <w:name w:val="Heading 8 Char"/>
    <w:basedOn w:val="DefaultParagraphFont"/>
    <w:link w:val="Heading8"/>
    <w:uiPriority w:val="9"/>
    <w:semiHidden/>
    <w:qFormat/>
    <w:rsid w:val="00980165"/>
    <w:rPr>
      <w:rFonts w:eastAsiaTheme="minorEastAsia"/>
      <w:b/>
      <w:bCs/>
    </w:rPr>
  </w:style>
  <w:style w:type="character" w:customStyle="1" w:styleId="Heading9Char">
    <w:name w:val="Heading 9 Char"/>
    <w:basedOn w:val="DefaultParagraphFont"/>
    <w:link w:val="Heading9"/>
    <w:uiPriority w:val="9"/>
    <w:semiHidden/>
    <w:qFormat/>
    <w:rsid w:val="00980165"/>
    <w:rPr>
      <w:rFonts w:eastAsiaTheme="minorEastAsia"/>
      <w:i/>
      <w:iCs/>
    </w:rPr>
  </w:style>
  <w:style w:type="numbering" w:customStyle="1" w:styleId="Sraonra3">
    <w:name w:val="Sąrašo nėra3"/>
    <w:next w:val="NoList"/>
    <w:uiPriority w:val="99"/>
    <w:semiHidden/>
    <w:unhideWhenUsed/>
    <w:rsid w:val="00980165"/>
  </w:style>
  <w:style w:type="character" w:styleId="CommentReference">
    <w:name w:val="annotation reference"/>
    <w:basedOn w:val="DefaultParagraphFont"/>
    <w:uiPriority w:val="99"/>
    <w:unhideWhenUsed/>
    <w:qFormat/>
    <w:rsid w:val="00980165"/>
    <w:rPr>
      <w:sz w:val="16"/>
      <w:szCs w:val="16"/>
    </w:rPr>
  </w:style>
  <w:style w:type="paragraph" w:styleId="CommentText">
    <w:name w:val="annotation text"/>
    <w:basedOn w:val="Normal"/>
    <w:link w:val="CommentTextChar"/>
    <w:uiPriority w:val="99"/>
    <w:unhideWhenUsed/>
    <w:qFormat/>
    <w:rsid w:val="00980165"/>
    <w:pPr>
      <w:spacing w:after="200" w:line="240" w:lineRule="auto"/>
      <w:ind w:firstLine="720"/>
    </w:pPr>
    <w:rPr>
      <w:rFonts w:eastAsiaTheme="minorEastAsia"/>
      <w:sz w:val="20"/>
      <w:szCs w:val="20"/>
      <w:lang w:eastAsia="lt-LT"/>
    </w:rPr>
  </w:style>
  <w:style w:type="character" w:customStyle="1" w:styleId="CommentTextChar">
    <w:name w:val="Comment Text Char"/>
    <w:basedOn w:val="DefaultParagraphFont"/>
    <w:link w:val="CommentText"/>
    <w:uiPriority w:val="99"/>
    <w:qFormat/>
    <w:rsid w:val="00980165"/>
    <w:rPr>
      <w:rFonts w:eastAsiaTheme="minorEastAsia"/>
      <w:sz w:val="20"/>
      <w:szCs w:val="20"/>
      <w:lang w:eastAsia="lt-LT"/>
    </w:rPr>
  </w:style>
  <w:style w:type="paragraph" w:styleId="BalloonText">
    <w:name w:val="Balloon Text"/>
    <w:basedOn w:val="Normal"/>
    <w:link w:val="BalloonTextChar"/>
    <w:uiPriority w:val="99"/>
    <w:unhideWhenUsed/>
    <w:qFormat/>
    <w:rsid w:val="00980165"/>
    <w:pPr>
      <w:spacing w:after="0" w:line="240" w:lineRule="auto"/>
      <w:ind w:firstLine="720"/>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qFormat/>
    <w:rsid w:val="00980165"/>
    <w:rPr>
      <w:rFonts w:ascii="Segoe UI" w:eastAsiaTheme="minorEastAsia" w:hAnsi="Segoe UI" w:cs="Segoe UI"/>
      <w:sz w:val="18"/>
      <w:szCs w:val="18"/>
    </w:rPr>
  </w:style>
  <w:style w:type="paragraph" w:customStyle="1" w:styleId="DefaultStyle">
    <w:name w:val="Default Style"/>
    <w:rsid w:val="00980165"/>
    <w:pPr>
      <w:widowControl w:val="0"/>
      <w:suppressAutoHyphens/>
      <w:spacing w:after="0" w:line="100" w:lineRule="atLeast"/>
      <w:ind w:firstLine="720"/>
    </w:pPr>
    <w:rPr>
      <w:rFonts w:ascii="Times New Roman" w:eastAsia="SimSun" w:hAnsi="Times New Roman" w:cs="Mangal"/>
      <w:sz w:val="24"/>
      <w:szCs w:val="24"/>
      <w:lang w:eastAsia="zh-CN" w:bidi="hi-IN"/>
    </w:rPr>
  </w:style>
  <w:style w:type="paragraph" w:customStyle="1" w:styleId="WW-DefaultStyle">
    <w:name w:val="WW-Default Style"/>
    <w:qFormat/>
    <w:rsid w:val="00980165"/>
    <w:pPr>
      <w:widowControl w:val="0"/>
      <w:suppressAutoHyphens/>
      <w:autoSpaceDN w:val="0"/>
      <w:spacing w:after="0" w:line="100" w:lineRule="atLeast"/>
      <w:ind w:firstLine="720"/>
      <w:textAlignment w:val="baseline"/>
    </w:pPr>
    <w:rPr>
      <w:rFonts w:ascii="Times New Roman" w:eastAsia="SimSun, 宋体" w:hAnsi="Times New Roman" w:cs="Mangal"/>
      <w:kern w:val="3"/>
      <w:sz w:val="24"/>
      <w:szCs w:val="24"/>
      <w:lang w:eastAsia="zh-CN" w:bidi="hi-IN"/>
    </w:rPr>
  </w:style>
  <w:style w:type="paragraph" w:styleId="NoSpacing">
    <w:name w:val="No Spacing"/>
    <w:uiPriority w:val="1"/>
    <w:qFormat/>
    <w:rsid w:val="00980165"/>
    <w:pPr>
      <w:autoSpaceDN w:val="0"/>
      <w:spacing w:after="0" w:line="240" w:lineRule="auto"/>
      <w:ind w:firstLine="720"/>
    </w:pPr>
    <w:rPr>
      <w:rFonts w:ascii="Calibri" w:eastAsia="Times New Roman" w:hAnsi="Calibri" w:cs="Times New Roman"/>
      <w:lang w:eastAsia="lt-LT"/>
    </w:rPr>
  </w:style>
  <w:style w:type="paragraph" w:customStyle="1" w:styleId="Standard">
    <w:name w:val="Standard"/>
    <w:qFormat/>
    <w:rsid w:val="00980165"/>
    <w:pPr>
      <w:widowControl w:val="0"/>
      <w:suppressAutoHyphens/>
      <w:autoSpaceDN w:val="0"/>
      <w:spacing w:after="0" w:line="240" w:lineRule="auto"/>
      <w:ind w:firstLine="720"/>
      <w:textAlignment w:val="baseline"/>
    </w:pPr>
    <w:rPr>
      <w:rFonts w:ascii="Times New Roman" w:eastAsia="SimSun, 宋体" w:hAnsi="Times New Roman" w:cs="Mangal"/>
      <w:kern w:val="3"/>
      <w:sz w:val="24"/>
      <w:szCs w:val="24"/>
      <w:lang w:eastAsia="zh-CN" w:bidi="hi-IN"/>
    </w:rPr>
  </w:style>
  <w:style w:type="paragraph" w:customStyle="1" w:styleId="Heading">
    <w:name w:val="Heading"/>
    <w:basedOn w:val="Normal"/>
    <w:next w:val="BodyText"/>
    <w:qFormat/>
    <w:rsid w:val="00980165"/>
    <w:pPr>
      <w:suppressAutoHyphens/>
      <w:spacing w:after="0" w:line="240" w:lineRule="auto"/>
      <w:ind w:firstLine="720"/>
      <w:jc w:val="center"/>
    </w:pPr>
    <w:rPr>
      <w:rFonts w:ascii="Arial" w:eastAsia="Times New Roman" w:hAnsi="Arial" w:cs="Arial"/>
      <w:sz w:val="32"/>
      <w:szCs w:val="20"/>
      <w:lang w:eastAsia="zh-CN"/>
    </w:rPr>
  </w:style>
  <w:style w:type="paragraph" w:styleId="BodyText">
    <w:name w:val="Body Text"/>
    <w:basedOn w:val="Normal"/>
    <w:link w:val="BodyTextChar"/>
    <w:rsid w:val="00980165"/>
    <w:pPr>
      <w:suppressAutoHyphens/>
      <w:spacing w:after="120" w:line="240" w:lineRule="auto"/>
      <w:ind w:firstLine="720"/>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qFormat/>
    <w:rsid w:val="00980165"/>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980165"/>
    <w:rPr>
      <w:strike w:val="0"/>
      <w:dstrike w:val="0"/>
      <w:color w:val="16387C"/>
      <w:u w:val="none"/>
      <w:effect w:val="none"/>
    </w:rPr>
  </w:style>
  <w:style w:type="paragraph" w:styleId="CommentSubject">
    <w:name w:val="annotation subject"/>
    <w:basedOn w:val="CommentText"/>
    <w:next w:val="CommentText"/>
    <w:link w:val="CommentSubjectChar"/>
    <w:uiPriority w:val="99"/>
    <w:unhideWhenUsed/>
    <w:qFormat/>
    <w:rsid w:val="00980165"/>
    <w:rPr>
      <w:b/>
      <w:bCs/>
    </w:rPr>
  </w:style>
  <w:style w:type="character" w:customStyle="1" w:styleId="CommentSubjectChar">
    <w:name w:val="Comment Subject Char"/>
    <w:basedOn w:val="CommentTextChar"/>
    <w:link w:val="CommentSubject"/>
    <w:uiPriority w:val="99"/>
    <w:qFormat/>
    <w:rsid w:val="00980165"/>
    <w:rPr>
      <w:rFonts w:eastAsiaTheme="minorEastAsia"/>
      <w:b/>
      <w:bCs/>
      <w:sz w:val="20"/>
      <w:szCs w:val="20"/>
      <w:lang w:eastAsia="lt-LT"/>
    </w:rPr>
  </w:style>
  <w:style w:type="paragraph" w:styleId="Caption">
    <w:name w:val="caption"/>
    <w:basedOn w:val="Normal"/>
    <w:next w:val="Normal"/>
    <w:semiHidden/>
    <w:unhideWhenUsed/>
    <w:qFormat/>
    <w:rsid w:val="00980165"/>
    <w:pPr>
      <w:spacing w:after="0" w:line="240" w:lineRule="auto"/>
      <w:ind w:firstLine="720"/>
    </w:pPr>
    <w:rPr>
      <w:rFonts w:eastAsiaTheme="minorEastAsia"/>
      <w:b/>
      <w:bCs/>
      <w:sz w:val="18"/>
      <w:szCs w:val="18"/>
    </w:rPr>
  </w:style>
  <w:style w:type="paragraph" w:styleId="Title">
    <w:name w:val="Title"/>
    <w:basedOn w:val="Normal"/>
    <w:next w:val="Normal"/>
    <w:link w:val="TitleChar"/>
    <w:uiPriority w:val="10"/>
    <w:qFormat/>
    <w:rsid w:val="00980165"/>
    <w:pPr>
      <w:spacing w:after="0" w:line="240" w:lineRule="auto"/>
      <w:ind w:firstLine="720"/>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qFormat/>
    <w:rsid w:val="00980165"/>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980165"/>
    <w:pPr>
      <w:numPr>
        <w:ilvl w:val="1"/>
      </w:numPr>
      <w:spacing w:after="240" w:line="240" w:lineRule="auto"/>
      <w:ind w:firstLine="72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qFormat/>
    <w:rsid w:val="00980165"/>
    <w:rPr>
      <w:rFonts w:asciiTheme="majorHAnsi" w:eastAsiaTheme="majorEastAsia" w:hAnsiTheme="majorHAnsi" w:cstheme="majorBidi"/>
      <w:sz w:val="24"/>
      <w:szCs w:val="24"/>
    </w:rPr>
  </w:style>
  <w:style w:type="character" w:styleId="Strong">
    <w:name w:val="Strong"/>
    <w:basedOn w:val="DefaultParagraphFont"/>
    <w:uiPriority w:val="22"/>
    <w:qFormat/>
    <w:rsid w:val="00980165"/>
    <w:rPr>
      <w:b/>
      <w:bCs/>
      <w:color w:val="auto"/>
    </w:rPr>
  </w:style>
  <w:style w:type="character" w:styleId="Emphasis">
    <w:name w:val="Emphasis"/>
    <w:basedOn w:val="DefaultParagraphFont"/>
    <w:uiPriority w:val="20"/>
    <w:qFormat/>
    <w:rsid w:val="00980165"/>
    <w:rPr>
      <w:i/>
      <w:iCs/>
      <w:color w:val="auto"/>
    </w:rPr>
  </w:style>
  <w:style w:type="paragraph" w:styleId="Quote">
    <w:name w:val="Quote"/>
    <w:basedOn w:val="Normal"/>
    <w:next w:val="Normal"/>
    <w:link w:val="QuoteChar"/>
    <w:uiPriority w:val="29"/>
    <w:qFormat/>
    <w:rsid w:val="00980165"/>
    <w:pPr>
      <w:spacing w:before="200" w:after="0" w:line="264" w:lineRule="auto"/>
      <w:ind w:left="864" w:right="864" w:firstLine="720"/>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qFormat/>
    <w:rsid w:val="00980165"/>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980165"/>
    <w:pPr>
      <w:spacing w:before="100" w:beforeAutospacing="1" w:after="240" w:line="240" w:lineRule="auto"/>
      <w:ind w:left="936" w:right="936" w:firstLine="720"/>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qFormat/>
    <w:rsid w:val="00980165"/>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980165"/>
    <w:rPr>
      <w:i/>
      <w:iCs/>
      <w:color w:val="auto"/>
    </w:rPr>
  </w:style>
  <w:style w:type="character" w:styleId="IntenseEmphasis">
    <w:name w:val="Intense Emphasis"/>
    <w:basedOn w:val="DefaultParagraphFont"/>
    <w:uiPriority w:val="21"/>
    <w:qFormat/>
    <w:rsid w:val="00980165"/>
    <w:rPr>
      <w:b/>
      <w:bCs/>
      <w:i/>
      <w:iCs/>
      <w:color w:val="auto"/>
    </w:rPr>
  </w:style>
  <w:style w:type="character" w:styleId="SubtleReference">
    <w:name w:val="Subtle Reference"/>
    <w:basedOn w:val="DefaultParagraphFont"/>
    <w:uiPriority w:val="31"/>
    <w:qFormat/>
    <w:rsid w:val="00980165"/>
    <w:rPr>
      <w:smallCaps/>
      <w:color w:val="auto"/>
      <w:u w:val="single" w:color="7F7F7F" w:themeColor="text1" w:themeTint="80"/>
    </w:rPr>
  </w:style>
  <w:style w:type="character" w:styleId="IntenseReference">
    <w:name w:val="Intense Reference"/>
    <w:basedOn w:val="DefaultParagraphFont"/>
    <w:uiPriority w:val="32"/>
    <w:qFormat/>
    <w:rsid w:val="00980165"/>
    <w:rPr>
      <w:b/>
      <w:bCs/>
      <w:smallCaps/>
      <w:color w:val="auto"/>
      <w:u w:val="single"/>
    </w:rPr>
  </w:style>
  <w:style w:type="character" w:styleId="BookTitle">
    <w:name w:val="Book Title"/>
    <w:basedOn w:val="DefaultParagraphFont"/>
    <w:uiPriority w:val="33"/>
    <w:qFormat/>
    <w:rsid w:val="00980165"/>
    <w:rPr>
      <w:b/>
      <w:bCs/>
      <w:smallCaps/>
      <w:color w:val="auto"/>
    </w:rPr>
  </w:style>
  <w:style w:type="paragraph" w:styleId="TOCHeading">
    <w:name w:val="TOC Heading"/>
    <w:basedOn w:val="Heading1"/>
    <w:next w:val="Normal"/>
    <w:uiPriority w:val="39"/>
    <w:semiHidden/>
    <w:unhideWhenUsed/>
    <w:qFormat/>
    <w:rsid w:val="00980165"/>
    <w:pPr>
      <w:outlineLvl w:val="9"/>
    </w:pPr>
  </w:style>
  <w:style w:type="character" w:customStyle="1" w:styleId="Bodytext2">
    <w:name w:val="Body text (2)_"/>
    <w:basedOn w:val="DefaultParagraphFont"/>
    <w:link w:val="Bodytext20"/>
    <w:qFormat/>
    <w:rsid w:val="00980165"/>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80165"/>
    <w:pPr>
      <w:widowControl w:val="0"/>
      <w:shd w:val="clear" w:color="auto" w:fill="FFFFFF"/>
      <w:spacing w:before="840" w:after="0" w:line="0" w:lineRule="atLeast"/>
      <w:ind w:firstLine="720"/>
    </w:pPr>
    <w:rPr>
      <w:rFonts w:ascii="Times New Roman" w:eastAsia="Times New Roman" w:hAnsi="Times New Roman" w:cs="Times New Roman"/>
    </w:rPr>
  </w:style>
  <w:style w:type="character" w:customStyle="1" w:styleId="Bodytext32Spacing0pt">
    <w:name w:val="Body text (32) + Spacing 0 pt"/>
    <w:basedOn w:val="DefaultParagraphFont"/>
    <w:qFormat/>
    <w:rsid w:val="0098016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t-LT" w:eastAsia="lt-LT" w:bidi="lt-LT"/>
    </w:rPr>
  </w:style>
  <w:style w:type="character" w:customStyle="1" w:styleId="Bodytext2Bold">
    <w:name w:val="Body text (2) + Bold"/>
    <w:basedOn w:val="Bodytext2"/>
    <w:qFormat/>
    <w:rsid w:val="0098016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Default">
    <w:name w:val="Default"/>
    <w:qFormat/>
    <w:rsid w:val="00980165"/>
    <w:pPr>
      <w:autoSpaceDE w:val="0"/>
      <w:autoSpaceDN w:val="0"/>
      <w:adjustRightInd w:val="0"/>
      <w:spacing w:after="0" w:line="240" w:lineRule="auto"/>
      <w:ind w:firstLine="720"/>
    </w:pPr>
    <w:rPr>
      <w:rFonts w:ascii="Times New Roman" w:hAnsi="Times New Roman" w:cs="Times New Roman"/>
      <w:color w:val="000000"/>
      <w:sz w:val="24"/>
      <w:szCs w:val="24"/>
    </w:rPr>
  </w:style>
  <w:style w:type="paragraph" w:customStyle="1" w:styleId="Textbodyindent">
    <w:name w:val="Text body indent"/>
    <w:basedOn w:val="Standard"/>
    <w:qFormat/>
    <w:rsid w:val="00980165"/>
    <w:pPr>
      <w:widowControl/>
      <w:spacing w:after="120" w:line="276" w:lineRule="auto"/>
      <w:ind w:left="283"/>
    </w:pPr>
    <w:rPr>
      <w:rFonts w:ascii="Calibri" w:eastAsia="Calibri" w:hAnsi="Calibri" w:cs="Times New Roman"/>
      <w:sz w:val="22"/>
      <w:szCs w:val="22"/>
      <w:lang w:eastAsia="en-US" w:bidi="ar-SA"/>
    </w:rPr>
  </w:style>
  <w:style w:type="numbering" w:customStyle="1" w:styleId="Sraonra11">
    <w:name w:val="Sąrašo nėra11"/>
    <w:next w:val="NoList"/>
    <w:uiPriority w:val="99"/>
    <w:semiHidden/>
    <w:unhideWhenUsed/>
    <w:rsid w:val="00980165"/>
  </w:style>
  <w:style w:type="paragraph" w:customStyle="1" w:styleId="Footnote">
    <w:name w:val="Footnote"/>
    <w:aliases w:val="Text"/>
    <w:basedOn w:val="FootnoteText"/>
    <w:rsid w:val="00980165"/>
    <w:rPr>
      <w:sz w:val="18"/>
    </w:rPr>
  </w:style>
  <w:style w:type="paragraph" w:styleId="FootnoteText">
    <w:name w:val="footnote text"/>
    <w:basedOn w:val="Normal"/>
    <w:link w:val="FootnoteTextChar"/>
    <w:uiPriority w:val="99"/>
    <w:semiHidden/>
    <w:rsid w:val="00980165"/>
    <w:pPr>
      <w:spacing w:after="0" w:line="240" w:lineRule="auto"/>
      <w:ind w:firstLine="72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qFormat/>
    <w:rsid w:val="00980165"/>
    <w:rPr>
      <w:rFonts w:ascii="Times New Roman" w:eastAsia="Times New Roman" w:hAnsi="Times New Roman" w:cs="Times New Roman"/>
      <w:sz w:val="20"/>
      <w:szCs w:val="20"/>
    </w:rPr>
  </w:style>
  <w:style w:type="character" w:styleId="PageNumber">
    <w:name w:val="page number"/>
    <w:basedOn w:val="DefaultParagraphFont"/>
    <w:qFormat/>
    <w:rsid w:val="00980165"/>
  </w:style>
  <w:style w:type="character" w:styleId="LineNumber">
    <w:name w:val="line number"/>
    <w:uiPriority w:val="99"/>
    <w:unhideWhenUsed/>
    <w:qFormat/>
    <w:rsid w:val="00980165"/>
  </w:style>
  <w:style w:type="table" w:styleId="TableGrid">
    <w:name w:val="Table Grid"/>
    <w:basedOn w:val="TableNormal"/>
    <w:uiPriority w:val="59"/>
    <w:rsid w:val="00980165"/>
    <w:pPr>
      <w:spacing w:after="0" w:line="240" w:lineRule="auto"/>
      <w:ind w:firstLine="72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1">
    <w:name w:val="Body Text 2"/>
    <w:basedOn w:val="Normal"/>
    <w:link w:val="BodyText2Char"/>
    <w:uiPriority w:val="99"/>
    <w:qFormat/>
    <w:rsid w:val="00980165"/>
    <w:pPr>
      <w:spacing w:after="120" w:line="480" w:lineRule="auto"/>
      <w:ind w:firstLine="720"/>
    </w:pPr>
    <w:rPr>
      <w:rFonts w:ascii="Times New Roman" w:eastAsia="Times New Roman" w:hAnsi="Times New Roman" w:cs="Times New Roman"/>
      <w:sz w:val="24"/>
      <w:szCs w:val="24"/>
      <w:lang w:eastAsia="lt-LT"/>
    </w:rPr>
  </w:style>
  <w:style w:type="character" w:customStyle="1" w:styleId="BodyText2Char">
    <w:name w:val="Body Text 2 Char"/>
    <w:basedOn w:val="DefaultParagraphFont"/>
    <w:link w:val="BodyText21"/>
    <w:uiPriority w:val="99"/>
    <w:qFormat/>
    <w:rsid w:val="00980165"/>
    <w:rPr>
      <w:rFonts w:ascii="Times New Roman" w:eastAsia="Times New Roman" w:hAnsi="Times New Roman" w:cs="Times New Roman"/>
      <w:sz w:val="24"/>
      <w:szCs w:val="24"/>
      <w:lang w:eastAsia="lt-LT"/>
    </w:rPr>
  </w:style>
  <w:style w:type="paragraph" w:styleId="BodyTextIndent">
    <w:name w:val="Body Text Indent"/>
    <w:basedOn w:val="Normal"/>
    <w:link w:val="BodyTextIndentChar"/>
    <w:uiPriority w:val="99"/>
    <w:unhideWhenUsed/>
    <w:rsid w:val="00980165"/>
    <w:pPr>
      <w:spacing w:after="120" w:line="276" w:lineRule="auto"/>
      <w:ind w:left="283" w:firstLine="720"/>
    </w:pPr>
    <w:rPr>
      <w:rFonts w:ascii="Calibri" w:eastAsia="Calibri" w:hAnsi="Calibri" w:cs="Times New Roman"/>
    </w:rPr>
  </w:style>
  <w:style w:type="character" w:customStyle="1" w:styleId="BodyTextIndentChar">
    <w:name w:val="Body Text Indent Char"/>
    <w:basedOn w:val="DefaultParagraphFont"/>
    <w:link w:val="BodyTextIndent"/>
    <w:uiPriority w:val="99"/>
    <w:qFormat/>
    <w:rsid w:val="00980165"/>
    <w:rPr>
      <w:rFonts w:ascii="Calibri" w:eastAsia="Calibri" w:hAnsi="Calibri" w:cs="Times New Roman"/>
    </w:rPr>
  </w:style>
  <w:style w:type="paragraph" w:customStyle="1" w:styleId="Antrat21">
    <w:name w:val="Antraštė 21"/>
    <w:basedOn w:val="Normal"/>
    <w:next w:val="Normal"/>
    <w:semiHidden/>
    <w:unhideWhenUsed/>
    <w:qFormat/>
    <w:rsid w:val="00980165"/>
    <w:pPr>
      <w:keepNext/>
      <w:keepLines/>
      <w:widowControl w:val="0"/>
      <w:suppressAutoHyphens/>
      <w:autoSpaceDN w:val="0"/>
      <w:spacing w:before="40" w:after="0" w:line="240" w:lineRule="auto"/>
      <w:ind w:firstLine="720"/>
      <w:outlineLvl w:val="1"/>
    </w:pPr>
    <w:rPr>
      <w:rFonts w:ascii="Calibri Light" w:eastAsia="Times New Roman" w:hAnsi="Calibri Light" w:cs="Times New Roman"/>
      <w:color w:val="2E74B5"/>
      <w:kern w:val="3"/>
      <w:sz w:val="26"/>
      <w:szCs w:val="26"/>
    </w:rPr>
  </w:style>
  <w:style w:type="character" w:customStyle="1" w:styleId="Perirtashipersaitas1">
    <w:name w:val="Peržiūrėtas hipersaitas1"/>
    <w:uiPriority w:val="99"/>
    <w:semiHidden/>
    <w:unhideWhenUsed/>
    <w:qFormat/>
    <w:rsid w:val="00980165"/>
    <w:rPr>
      <w:color w:val="954F72"/>
      <w:u w:val="single"/>
    </w:rPr>
  </w:style>
  <w:style w:type="paragraph" w:customStyle="1" w:styleId="Pavadinimas1">
    <w:name w:val="Pavadinimas1"/>
    <w:basedOn w:val="Standard"/>
    <w:next w:val="Normal"/>
    <w:uiPriority w:val="10"/>
    <w:semiHidden/>
    <w:qFormat/>
    <w:rsid w:val="00980165"/>
    <w:pPr>
      <w:widowControl/>
      <w:pBdr>
        <w:bottom w:val="single" w:sz="8" w:space="4" w:color="4F81BD"/>
      </w:pBdr>
      <w:suppressAutoHyphens w:val="0"/>
      <w:spacing w:after="300"/>
      <w:contextualSpacing/>
      <w:textAlignment w:val="auto"/>
    </w:pPr>
    <w:rPr>
      <w:rFonts w:ascii="Cambria" w:eastAsia="Times New Roman" w:hAnsi="Cambria" w:cs="Times New Roman"/>
      <w:color w:val="17365D"/>
      <w:spacing w:val="5"/>
      <w:kern w:val="28"/>
      <w:sz w:val="52"/>
      <w:szCs w:val="52"/>
      <w:lang w:eastAsia="en-US" w:bidi="ar-SA"/>
    </w:rPr>
  </w:style>
  <w:style w:type="paragraph" w:customStyle="1" w:styleId="Paantrat1">
    <w:name w:val="Paantraštė1"/>
    <w:basedOn w:val="Standard"/>
    <w:next w:val="Normal"/>
    <w:uiPriority w:val="11"/>
    <w:semiHidden/>
    <w:qFormat/>
    <w:rsid w:val="00980165"/>
    <w:pPr>
      <w:widowControl/>
      <w:suppressAutoHyphens w:val="0"/>
      <w:spacing w:after="200" w:line="276" w:lineRule="auto"/>
      <w:textAlignment w:val="auto"/>
    </w:pPr>
    <w:rPr>
      <w:rFonts w:ascii="Cambria" w:eastAsia="Times New Roman" w:hAnsi="Cambria" w:cs="Times New Roman"/>
      <w:i/>
      <w:iCs/>
      <w:color w:val="4F81BD"/>
      <w:spacing w:val="15"/>
      <w:kern w:val="0"/>
      <w:lang w:eastAsia="en-US" w:bidi="ar-SA"/>
    </w:rPr>
  </w:style>
  <w:style w:type="paragraph" w:customStyle="1" w:styleId="Textbody">
    <w:name w:val="Text body"/>
    <w:basedOn w:val="Standard"/>
    <w:qFormat/>
    <w:rsid w:val="00980165"/>
    <w:pPr>
      <w:widowControl/>
      <w:overflowPunct w:val="0"/>
      <w:autoSpaceDE w:val="0"/>
      <w:jc w:val="both"/>
      <w:textAlignment w:val="auto"/>
    </w:pPr>
    <w:rPr>
      <w:rFonts w:eastAsia="Times New Roman" w:cs="Times New Roman"/>
      <w:lang w:eastAsia="lt-LT" w:bidi="ar-SA"/>
    </w:rPr>
  </w:style>
  <w:style w:type="paragraph" w:customStyle="1" w:styleId="Index">
    <w:name w:val="Index"/>
    <w:basedOn w:val="Standard"/>
    <w:semiHidden/>
    <w:qFormat/>
    <w:rsid w:val="00980165"/>
    <w:pPr>
      <w:widowControl/>
      <w:suppressLineNumbers/>
      <w:textAlignment w:val="auto"/>
    </w:pPr>
    <w:rPr>
      <w:rFonts w:eastAsia="Times New Roman"/>
      <w:sz w:val="26"/>
      <w:szCs w:val="20"/>
      <w:lang w:eastAsia="lt-LT" w:bidi="ar-SA"/>
    </w:rPr>
  </w:style>
  <w:style w:type="character" w:customStyle="1" w:styleId="apple-converted-space">
    <w:name w:val="apple-converted-space"/>
    <w:qFormat/>
    <w:rsid w:val="00980165"/>
  </w:style>
  <w:style w:type="paragraph" w:styleId="BodyTextIndent3">
    <w:name w:val="Body Text Indent 3"/>
    <w:basedOn w:val="Normal"/>
    <w:link w:val="BodyTextIndent3Char"/>
    <w:unhideWhenUsed/>
    <w:qFormat/>
    <w:rsid w:val="00980165"/>
    <w:pPr>
      <w:autoSpaceDN w:val="0"/>
      <w:spacing w:after="120" w:line="254" w:lineRule="auto"/>
      <w:ind w:left="283" w:firstLine="720"/>
    </w:pPr>
    <w:rPr>
      <w:rFonts w:ascii="Times New Roman" w:eastAsia="Calibri" w:hAnsi="Times New Roman" w:cs="Times New Roman"/>
      <w:sz w:val="16"/>
      <w:szCs w:val="16"/>
    </w:rPr>
  </w:style>
  <w:style w:type="character" w:customStyle="1" w:styleId="BodyTextIndent3Char">
    <w:name w:val="Body Text Indent 3 Char"/>
    <w:basedOn w:val="DefaultParagraphFont"/>
    <w:link w:val="BodyTextIndent3"/>
    <w:qFormat/>
    <w:rsid w:val="00980165"/>
    <w:rPr>
      <w:rFonts w:ascii="Times New Roman" w:eastAsia="Calibri" w:hAnsi="Times New Roman" w:cs="Times New Roman"/>
      <w:sz w:val="16"/>
      <w:szCs w:val="16"/>
    </w:rPr>
  </w:style>
  <w:style w:type="paragraph" w:customStyle="1" w:styleId="Pavadinimas2">
    <w:name w:val="Pavadinimas2"/>
    <w:basedOn w:val="Normal"/>
    <w:next w:val="Normal"/>
    <w:uiPriority w:val="10"/>
    <w:qFormat/>
    <w:rsid w:val="00980165"/>
    <w:pPr>
      <w:autoSpaceDN w:val="0"/>
      <w:spacing w:after="0" w:line="240" w:lineRule="auto"/>
      <w:ind w:firstLine="720"/>
      <w:contextualSpacing/>
    </w:pPr>
    <w:rPr>
      <w:rFonts w:ascii="Calibri Light" w:eastAsia="Times New Roman" w:hAnsi="Calibri Light" w:cs="Times New Roman"/>
      <w:spacing w:val="-10"/>
      <w:kern w:val="28"/>
      <w:sz w:val="56"/>
      <w:szCs w:val="56"/>
    </w:rPr>
  </w:style>
  <w:style w:type="paragraph" w:customStyle="1" w:styleId="Paantrat2">
    <w:name w:val="Paantraštė2"/>
    <w:basedOn w:val="Normal"/>
    <w:next w:val="Normal"/>
    <w:uiPriority w:val="11"/>
    <w:qFormat/>
    <w:rsid w:val="00980165"/>
    <w:pPr>
      <w:numPr>
        <w:ilvl w:val="1"/>
      </w:numPr>
      <w:autoSpaceDN w:val="0"/>
      <w:spacing w:after="0" w:line="254" w:lineRule="auto"/>
      <w:ind w:firstLine="720"/>
    </w:pPr>
    <w:rPr>
      <w:rFonts w:ascii="Calibri" w:eastAsia="Times New Roman" w:hAnsi="Calibri" w:cs="Times New Roman"/>
      <w:color w:val="5A5A5A"/>
      <w:spacing w:val="15"/>
    </w:rPr>
  </w:style>
  <w:style w:type="paragraph" w:styleId="PlainText">
    <w:name w:val="Plain Text"/>
    <w:basedOn w:val="Normal"/>
    <w:link w:val="PlainTextChar"/>
    <w:unhideWhenUsed/>
    <w:qFormat/>
    <w:rsid w:val="00980165"/>
    <w:pPr>
      <w:autoSpaceDN w:val="0"/>
      <w:spacing w:after="0" w:line="240" w:lineRule="auto"/>
      <w:ind w:firstLine="720"/>
    </w:pPr>
    <w:rPr>
      <w:rFonts w:ascii="Consolas" w:eastAsia="Calibri" w:hAnsi="Consolas" w:cs="Consolas"/>
      <w:sz w:val="21"/>
      <w:szCs w:val="21"/>
    </w:rPr>
  </w:style>
  <w:style w:type="character" w:customStyle="1" w:styleId="PlainTextChar">
    <w:name w:val="Plain Text Char"/>
    <w:basedOn w:val="DefaultParagraphFont"/>
    <w:link w:val="PlainText"/>
    <w:qFormat/>
    <w:rsid w:val="00980165"/>
    <w:rPr>
      <w:rFonts w:ascii="Consolas" w:eastAsia="Calibri" w:hAnsi="Consolas" w:cs="Consolas"/>
      <w:sz w:val="21"/>
      <w:szCs w:val="21"/>
    </w:rPr>
  </w:style>
  <w:style w:type="character" w:customStyle="1" w:styleId="PavadinimasDiagrama1">
    <w:name w:val="Pavadinimas Diagrama1"/>
    <w:uiPriority w:val="10"/>
    <w:qFormat/>
    <w:rsid w:val="00980165"/>
    <w:rPr>
      <w:rFonts w:ascii="Calibri Light" w:eastAsia="Times New Roman" w:hAnsi="Calibri Light" w:cs="Times New Roman" w:hint="default"/>
      <w:spacing w:val="-10"/>
      <w:kern w:val="28"/>
      <w:sz w:val="56"/>
      <w:szCs w:val="56"/>
    </w:rPr>
  </w:style>
  <w:style w:type="character" w:customStyle="1" w:styleId="PaantratDiagrama1">
    <w:name w:val="Paantraštė Diagrama1"/>
    <w:uiPriority w:val="11"/>
    <w:qFormat/>
    <w:rsid w:val="00980165"/>
    <w:rPr>
      <w:rFonts w:ascii="Calibri" w:eastAsia="Times New Roman" w:hAnsi="Calibri" w:hint="default"/>
      <w:color w:val="5A5A5A"/>
      <w:spacing w:val="15"/>
      <w:sz w:val="22"/>
    </w:rPr>
  </w:style>
  <w:style w:type="character" w:customStyle="1" w:styleId="PagrindinistekstasDiagrama1">
    <w:name w:val="Pagrindinis tekstas Diagrama1"/>
    <w:semiHidden/>
    <w:qFormat/>
    <w:locked/>
    <w:rsid w:val="00980165"/>
    <w:rPr>
      <w:rFonts w:ascii="SimSun" w:eastAsia="SimSun" w:hAnsi="SimSun" w:cs="F" w:hint="eastAsia"/>
      <w:kern w:val="3"/>
    </w:rPr>
  </w:style>
  <w:style w:type="character" w:customStyle="1" w:styleId="PagrindiniotekstotraukaDiagrama1">
    <w:name w:val="Pagrindinio teksto įtrauka Diagrama1"/>
    <w:semiHidden/>
    <w:qFormat/>
    <w:locked/>
    <w:rsid w:val="00980165"/>
    <w:rPr>
      <w:rFonts w:ascii="SimSun" w:eastAsia="SimSun" w:hAnsi="SimSun" w:cs="F" w:hint="eastAsia"/>
      <w:kern w:val="3"/>
    </w:rPr>
  </w:style>
  <w:style w:type="paragraph" w:styleId="BodyText3">
    <w:name w:val="Body Text 3"/>
    <w:basedOn w:val="Normal"/>
    <w:link w:val="BodyText3Char"/>
    <w:uiPriority w:val="99"/>
    <w:unhideWhenUsed/>
    <w:qFormat/>
    <w:rsid w:val="00980165"/>
    <w:pPr>
      <w:autoSpaceDN w:val="0"/>
      <w:spacing w:after="120" w:line="254" w:lineRule="auto"/>
      <w:ind w:firstLine="720"/>
    </w:pPr>
    <w:rPr>
      <w:rFonts w:ascii="Times New Roman" w:eastAsia="Calibri" w:hAnsi="Times New Roman" w:cs="Times New Roman"/>
      <w:sz w:val="16"/>
      <w:szCs w:val="16"/>
    </w:rPr>
  </w:style>
  <w:style w:type="character" w:customStyle="1" w:styleId="BodyText3Char">
    <w:name w:val="Body Text 3 Char"/>
    <w:basedOn w:val="DefaultParagraphFont"/>
    <w:link w:val="BodyText3"/>
    <w:uiPriority w:val="99"/>
    <w:qFormat/>
    <w:rsid w:val="00980165"/>
    <w:rPr>
      <w:rFonts w:ascii="Times New Roman" w:eastAsia="Calibri" w:hAnsi="Times New Roman" w:cs="Times New Roman"/>
      <w:sz w:val="16"/>
      <w:szCs w:val="16"/>
    </w:rPr>
  </w:style>
  <w:style w:type="paragraph" w:styleId="BodyTextIndent2">
    <w:name w:val="Body Text Indent 2"/>
    <w:basedOn w:val="Normal"/>
    <w:link w:val="BodyTextIndent2Char"/>
    <w:unhideWhenUsed/>
    <w:qFormat/>
    <w:rsid w:val="00980165"/>
    <w:pPr>
      <w:autoSpaceDN w:val="0"/>
      <w:spacing w:after="120" w:line="480" w:lineRule="auto"/>
      <w:ind w:left="283" w:firstLine="720"/>
    </w:pPr>
    <w:rPr>
      <w:rFonts w:ascii="Times New Roman" w:eastAsia="Calibri" w:hAnsi="Times New Roman" w:cs="Times New Roman"/>
      <w:sz w:val="24"/>
    </w:rPr>
  </w:style>
  <w:style w:type="character" w:customStyle="1" w:styleId="BodyTextIndent2Char">
    <w:name w:val="Body Text Indent 2 Char"/>
    <w:basedOn w:val="DefaultParagraphFont"/>
    <w:link w:val="BodyTextIndent2"/>
    <w:qFormat/>
    <w:rsid w:val="00980165"/>
    <w:rPr>
      <w:rFonts w:ascii="Times New Roman" w:eastAsia="Calibri" w:hAnsi="Times New Roman" w:cs="Times New Roman"/>
      <w:sz w:val="24"/>
    </w:rPr>
  </w:style>
  <w:style w:type="table" w:customStyle="1" w:styleId="Lentelstinklelis1">
    <w:name w:val="Lentelės tinklelis1"/>
    <w:basedOn w:val="TableNormal"/>
    <w:next w:val="TableGrid"/>
    <w:rsid w:val="00980165"/>
    <w:pPr>
      <w:spacing w:after="0" w:line="240" w:lineRule="auto"/>
      <w:ind w:firstLine="72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Standard"/>
    <w:uiPriority w:val="99"/>
    <w:unhideWhenUsed/>
    <w:qFormat/>
    <w:rsid w:val="00980165"/>
    <w:pPr>
      <w:widowControl/>
      <w:spacing w:before="28" w:after="100"/>
      <w:textAlignment w:val="auto"/>
    </w:pPr>
    <w:rPr>
      <w:rFonts w:eastAsia="Times New Roman" w:cs="Times New Roman"/>
      <w:lang w:eastAsia="lt-LT" w:bidi="ar-SA"/>
    </w:rPr>
  </w:style>
  <w:style w:type="paragraph" w:styleId="List">
    <w:name w:val="List"/>
    <w:basedOn w:val="Textbody"/>
    <w:unhideWhenUsed/>
    <w:rsid w:val="00980165"/>
    <w:pPr>
      <w:overflowPunct/>
      <w:autoSpaceDE/>
    </w:pPr>
    <w:rPr>
      <w:rFonts w:cs="Mangal"/>
      <w:sz w:val="26"/>
      <w:szCs w:val="20"/>
    </w:rPr>
  </w:style>
  <w:style w:type="numbering" w:customStyle="1" w:styleId="WWNum2">
    <w:name w:val="WWNum2"/>
    <w:rsid w:val="00980165"/>
    <w:pPr>
      <w:numPr>
        <w:numId w:val="1"/>
      </w:numPr>
    </w:pPr>
  </w:style>
  <w:style w:type="numbering" w:customStyle="1" w:styleId="WWNum1">
    <w:name w:val="WWNum1"/>
    <w:rsid w:val="00980165"/>
    <w:pPr>
      <w:numPr>
        <w:numId w:val="2"/>
      </w:numPr>
    </w:pPr>
  </w:style>
  <w:style w:type="character" w:customStyle="1" w:styleId="Antrat2Diagrama1">
    <w:name w:val="Antraštė 2 Diagrama1"/>
    <w:semiHidden/>
    <w:qFormat/>
    <w:rsid w:val="00980165"/>
    <w:rPr>
      <w:rFonts w:ascii="Calibri Light" w:eastAsia="Times New Roman" w:hAnsi="Calibri Light" w:cs="Times New Roman"/>
      <w:b/>
      <w:bCs/>
      <w:i/>
      <w:iCs/>
      <w:sz w:val="28"/>
      <w:szCs w:val="28"/>
      <w:lang w:eastAsia="en-US"/>
    </w:rPr>
  </w:style>
  <w:style w:type="character" w:styleId="FollowedHyperlink">
    <w:name w:val="FollowedHyperlink"/>
    <w:qFormat/>
    <w:rsid w:val="00980165"/>
    <w:rPr>
      <w:color w:val="954F72"/>
      <w:u w:val="single"/>
    </w:rPr>
  </w:style>
  <w:style w:type="character" w:customStyle="1" w:styleId="PavadinimasDiagrama2">
    <w:name w:val="Pavadinimas Diagrama2"/>
    <w:basedOn w:val="DefaultParagraphFont"/>
    <w:qFormat/>
    <w:rsid w:val="00980165"/>
    <w:rPr>
      <w:rFonts w:asciiTheme="majorHAnsi" w:eastAsiaTheme="majorEastAsia" w:hAnsiTheme="majorHAnsi" w:cstheme="majorBidi"/>
      <w:spacing w:val="-10"/>
      <w:kern w:val="28"/>
      <w:sz w:val="56"/>
      <w:szCs w:val="56"/>
      <w:lang w:eastAsia="lt-LT"/>
    </w:rPr>
  </w:style>
  <w:style w:type="character" w:customStyle="1" w:styleId="TitleChar1">
    <w:name w:val="Title Char1"/>
    <w:basedOn w:val="DefaultParagraphFont"/>
    <w:uiPriority w:val="10"/>
    <w:qFormat/>
    <w:rsid w:val="00980165"/>
    <w:rPr>
      <w:rFonts w:asciiTheme="majorHAnsi" w:eastAsiaTheme="majorEastAsia" w:hAnsiTheme="majorHAnsi" w:cstheme="majorBidi"/>
      <w:color w:val="323E4F" w:themeColor="text2" w:themeShade="BF"/>
      <w:spacing w:val="5"/>
      <w:kern w:val="28"/>
      <w:sz w:val="52"/>
      <w:szCs w:val="52"/>
    </w:rPr>
  </w:style>
  <w:style w:type="character" w:customStyle="1" w:styleId="PaantratDiagrama2">
    <w:name w:val="Paantraštė Diagrama2"/>
    <w:basedOn w:val="DefaultParagraphFont"/>
    <w:qFormat/>
    <w:rsid w:val="00980165"/>
    <w:rPr>
      <w:rFonts w:eastAsiaTheme="minorEastAsia"/>
      <w:color w:val="5A5A5A" w:themeColor="text1" w:themeTint="A5"/>
      <w:spacing w:val="15"/>
      <w:lang w:eastAsia="lt-LT"/>
    </w:rPr>
  </w:style>
  <w:style w:type="character" w:customStyle="1" w:styleId="SubtitleChar1">
    <w:name w:val="Subtitle Char1"/>
    <w:basedOn w:val="DefaultParagraphFont"/>
    <w:uiPriority w:val="11"/>
    <w:qFormat/>
    <w:rsid w:val="00980165"/>
    <w:rPr>
      <w:rFonts w:asciiTheme="majorHAnsi" w:eastAsiaTheme="majorEastAsia" w:hAnsiTheme="majorHAnsi" w:cstheme="majorBidi"/>
      <w:i/>
      <w:iCs/>
      <w:color w:val="4472C4" w:themeColor="accent1"/>
      <w:spacing w:val="15"/>
      <w:sz w:val="24"/>
      <w:szCs w:val="24"/>
    </w:rPr>
  </w:style>
  <w:style w:type="paragraph" w:customStyle="1" w:styleId="Framecontents">
    <w:name w:val="Frame contents"/>
    <w:basedOn w:val="Standard"/>
    <w:rsid w:val="00980165"/>
    <w:pPr>
      <w:widowControl/>
      <w:spacing w:after="160" w:line="259" w:lineRule="auto"/>
    </w:pPr>
    <w:rPr>
      <w:rFonts w:eastAsia="Calibri" w:cs="Tahoma"/>
      <w:szCs w:val="22"/>
      <w:lang w:eastAsia="en-US" w:bidi="ar-SA"/>
    </w:rPr>
  </w:style>
  <w:style w:type="character" w:styleId="PlaceholderText">
    <w:name w:val="Placeholder Text"/>
    <w:basedOn w:val="DefaultParagraphFont"/>
    <w:uiPriority w:val="99"/>
    <w:semiHidden/>
    <w:qFormat/>
    <w:rsid w:val="00980165"/>
    <w:rPr>
      <w:color w:val="808080"/>
    </w:rPr>
  </w:style>
  <w:style w:type="paragraph" w:customStyle="1" w:styleId="tip">
    <w:name w:val="tip"/>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val="en-US"/>
    </w:rPr>
  </w:style>
  <w:style w:type="paragraph" w:customStyle="1" w:styleId="tactin">
    <w:name w:val="tactin"/>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tajtip">
    <w:name w:val="tajtip"/>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tartip">
    <w:name w:val="tartip"/>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n">
    <w:name w:val="n"/>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taltipfb">
    <w:name w:val="taltipfb"/>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tartin">
    <w:name w:val="tartin"/>
    <w:basedOn w:val="Normal"/>
    <w:qFormat/>
    <w:rsid w:val="00980165"/>
    <w:pPr>
      <w:spacing w:before="100" w:beforeAutospacing="1" w:after="100" w:afterAutospacing="1" w:line="276" w:lineRule="auto"/>
      <w:ind w:firstLine="1298"/>
    </w:pPr>
    <w:rPr>
      <w:rFonts w:ascii="Times New Roman" w:eastAsia="Times New Roman" w:hAnsi="Times New Roman" w:cs="Times New Roman"/>
      <w:sz w:val="24"/>
      <w:szCs w:val="24"/>
      <w:lang w:eastAsia="lt-LT"/>
    </w:rPr>
  </w:style>
  <w:style w:type="paragraph" w:customStyle="1" w:styleId="ListParagraph1">
    <w:name w:val="List Paragraph1"/>
    <w:basedOn w:val="Normal"/>
    <w:qFormat/>
    <w:rsid w:val="00980165"/>
    <w:pPr>
      <w:spacing w:after="0" w:line="276" w:lineRule="auto"/>
      <w:ind w:left="720" w:firstLine="1298"/>
      <w:contextualSpacing/>
    </w:pPr>
    <w:rPr>
      <w:rFonts w:ascii="Times New Roman" w:eastAsia="Times New Roman" w:hAnsi="Times New Roman" w:cs="Times New Roman"/>
      <w:sz w:val="24"/>
      <w:szCs w:val="24"/>
      <w:lang w:eastAsia="lt-LT"/>
    </w:rPr>
  </w:style>
  <w:style w:type="character" w:customStyle="1" w:styleId="bkg-highlight-red">
    <w:name w:val="bkg-highlight-red"/>
    <w:basedOn w:val="DefaultParagraphFont"/>
    <w:qFormat/>
    <w:rsid w:val="00980165"/>
  </w:style>
  <w:style w:type="character" w:customStyle="1" w:styleId="Headerorfooter">
    <w:name w:val="Header or footer_"/>
    <w:basedOn w:val="DefaultParagraphFont"/>
    <w:qFormat/>
    <w:rsid w:val="00980165"/>
    <w:rPr>
      <w:rFonts w:ascii="Century Gothic" w:eastAsia="Century Gothic" w:hAnsi="Century Gothic" w:cs="Century Gothic"/>
      <w:b w:val="0"/>
      <w:bCs w:val="0"/>
      <w:i w:val="0"/>
      <w:iCs w:val="0"/>
      <w:smallCaps w:val="0"/>
      <w:strike w:val="0"/>
      <w:sz w:val="18"/>
      <w:szCs w:val="18"/>
      <w:u w:val="none"/>
    </w:rPr>
  </w:style>
  <w:style w:type="character" w:customStyle="1" w:styleId="Headerorfooter0">
    <w:name w:val="Header or footer"/>
    <w:basedOn w:val="Headerorfooter"/>
    <w:qFormat/>
    <w:rsid w:val="00980165"/>
    <w:rPr>
      <w:rFonts w:ascii="Century Gothic" w:eastAsia="Century Gothic" w:hAnsi="Century Gothic" w:cs="Century Gothic"/>
      <w:b w:val="0"/>
      <w:bCs w:val="0"/>
      <w:i w:val="0"/>
      <w:iCs w:val="0"/>
      <w:smallCaps w:val="0"/>
      <w:strike w:val="0"/>
      <w:color w:val="000000"/>
      <w:spacing w:val="0"/>
      <w:w w:val="100"/>
      <w:position w:val="0"/>
      <w:sz w:val="18"/>
      <w:szCs w:val="18"/>
      <w:u w:val="none"/>
      <w:lang w:val="lt-LT" w:eastAsia="lt-LT" w:bidi="lt-LT"/>
    </w:rPr>
  </w:style>
  <w:style w:type="character" w:customStyle="1" w:styleId="Bodytext2Italic">
    <w:name w:val="Body text (2) + Italic"/>
    <w:basedOn w:val="Bodytext2"/>
    <w:qFormat/>
    <w:rsid w:val="0098016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qFormat/>
    <w:rsid w:val="00980165"/>
    <w:rPr>
      <w:rFonts w:ascii="CordiaUPC" w:eastAsia="CordiaUPC" w:hAnsi="CordiaUPC" w:cs="CordiaUPC"/>
      <w:sz w:val="80"/>
      <w:szCs w:val="80"/>
      <w:shd w:val="clear" w:color="auto" w:fill="FFFFFF"/>
    </w:rPr>
  </w:style>
  <w:style w:type="character" w:customStyle="1" w:styleId="Bodytext2115pt">
    <w:name w:val="Body text (2) + 11;5 pt"/>
    <w:basedOn w:val="Bodytext2"/>
    <w:qFormat/>
    <w:rsid w:val="0098016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CenturyGothic95pt">
    <w:name w:val="Body text (2) + Century Gothic;9;5 pt"/>
    <w:basedOn w:val="Bodytext2"/>
    <w:qFormat/>
    <w:rsid w:val="00980165"/>
    <w:rPr>
      <w:rFonts w:ascii="Century Gothic" w:eastAsia="Century Gothic" w:hAnsi="Century Gothic" w:cs="Century Gothic"/>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211pt">
    <w:name w:val="Body text (2) + 11 pt"/>
    <w:basedOn w:val="Bodytext2"/>
    <w:qFormat/>
    <w:rsid w:val="0098016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Bodytext40">
    <w:name w:val="Body text (4)"/>
    <w:basedOn w:val="Normal"/>
    <w:link w:val="Bodytext4"/>
    <w:qFormat/>
    <w:rsid w:val="00980165"/>
    <w:pPr>
      <w:widowControl w:val="0"/>
      <w:shd w:val="clear" w:color="auto" w:fill="FFFFFF"/>
      <w:spacing w:after="660" w:line="0" w:lineRule="atLeast"/>
      <w:ind w:firstLine="1298"/>
      <w:jc w:val="right"/>
    </w:pPr>
    <w:rPr>
      <w:rFonts w:ascii="CordiaUPC" w:eastAsia="CordiaUPC" w:hAnsi="CordiaUPC" w:cs="CordiaUPC"/>
      <w:sz w:val="80"/>
      <w:szCs w:val="80"/>
    </w:rPr>
  </w:style>
  <w:style w:type="numbering" w:customStyle="1" w:styleId="Sraonra4">
    <w:name w:val="Sąrašo nėra4"/>
    <w:next w:val="NoList"/>
    <w:uiPriority w:val="99"/>
    <w:semiHidden/>
    <w:unhideWhenUsed/>
    <w:rsid w:val="00980165"/>
  </w:style>
  <w:style w:type="numbering" w:customStyle="1" w:styleId="Sraonra12">
    <w:name w:val="Sąrašo nėra12"/>
    <w:next w:val="NoList"/>
    <w:uiPriority w:val="99"/>
    <w:semiHidden/>
    <w:unhideWhenUsed/>
    <w:rsid w:val="00980165"/>
  </w:style>
  <w:style w:type="numbering" w:customStyle="1" w:styleId="WWNum21">
    <w:name w:val="WWNum21"/>
    <w:rsid w:val="00980165"/>
  </w:style>
  <w:style w:type="numbering" w:customStyle="1" w:styleId="WWNum11">
    <w:name w:val="WWNum11"/>
    <w:rsid w:val="00980165"/>
  </w:style>
  <w:style w:type="numbering" w:customStyle="1" w:styleId="Sraonra5">
    <w:name w:val="Sąrašo nėra5"/>
    <w:next w:val="NoList"/>
    <w:uiPriority w:val="99"/>
    <w:semiHidden/>
    <w:unhideWhenUsed/>
    <w:rsid w:val="00980165"/>
  </w:style>
  <w:style w:type="numbering" w:customStyle="1" w:styleId="Sraonra6">
    <w:name w:val="Sąrašo nėra6"/>
    <w:next w:val="NoList"/>
    <w:uiPriority w:val="99"/>
    <w:semiHidden/>
    <w:unhideWhenUsed/>
    <w:rsid w:val="00980165"/>
  </w:style>
  <w:style w:type="numbering" w:customStyle="1" w:styleId="Sraonra13">
    <w:name w:val="Sąrašo nėra13"/>
    <w:next w:val="NoList"/>
    <w:uiPriority w:val="99"/>
    <w:semiHidden/>
    <w:unhideWhenUsed/>
    <w:rsid w:val="00980165"/>
  </w:style>
  <w:style w:type="numbering" w:customStyle="1" w:styleId="WWNum22">
    <w:name w:val="WWNum22"/>
    <w:rsid w:val="00980165"/>
  </w:style>
  <w:style w:type="numbering" w:customStyle="1" w:styleId="WWNum12">
    <w:name w:val="WWNum12"/>
    <w:rsid w:val="00980165"/>
  </w:style>
  <w:style w:type="numbering" w:customStyle="1" w:styleId="Sraonra7">
    <w:name w:val="Sąrašo nėra7"/>
    <w:next w:val="NoList"/>
    <w:uiPriority w:val="99"/>
    <w:semiHidden/>
    <w:unhideWhenUsed/>
    <w:rsid w:val="00980165"/>
  </w:style>
  <w:style w:type="numbering" w:customStyle="1" w:styleId="Sraonra8">
    <w:name w:val="Sąrašo nėra8"/>
    <w:next w:val="NoList"/>
    <w:uiPriority w:val="99"/>
    <w:semiHidden/>
    <w:unhideWhenUsed/>
    <w:rsid w:val="00980165"/>
  </w:style>
  <w:style w:type="numbering" w:customStyle="1" w:styleId="Sraonra9">
    <w:name w:val="Sąrašo nėra9"/>
    <w:next w:val="NoList"/>
    <w:uiPriority w:val="99"/>
    <w:semiHidden/>
    <w:unhideWhenUsed/>
    <w:rsid w:val="00980165"/>
  </w:style>
  <w:style w:type="paragraph" w:customStyle="1" w:styleId="prastasis1">
    <w:name w:val="Įprastasis1"/>
    <w:qFormat/>
    <w:rsid w:val="00980165"/>
    <w:pPr>
      <w:widowControl w:val="0"/>
      <w:suppressAutoHyphens/>
      <w:spacing w:after="0" w:line="100" w:lineRule="atLeast"/>
      <w:ind w:firstLine="720"/>
    </w:pPr>
    <w:rPr>
      <w:rFonts w:ascii="Times New Roman" w:eastAsia="SimSun" w:hAnsi="Times New Roman" w:cs="Mangal"/>
      <w:sz w:val="24"/>
      <w:szCs w:val="24"/>
      <w:lang w:eastAsia="zh-CN" w:bidi="hi-IN"/>
    </w:rPr>
  </w:style>
  <w:style w:type="character" w:customStyle="1" w:styleId="InternetLink">
    <w:name w:val="Internet Link"/>
    <w:basedOn w:val="DefaultParagraphFont"/>
    <w:uiPriority w:val="99"/>
    <w:unhideWhenUsed/>
    <w:rsid w:val="00980165"/>
    <w:rPr>
      <w:strike w:val="0"/>
      <w:dstrike w:val="0"/>
      <w:color w:val="16387C"/>
      <w:u w:val="none"/>
      <w:effect w:val="none"/>
    </w:rPr>
  </w:style>
  <w:style w:type="character" w:customStyle="1" w:styleId="ListLabel1">
    <w:name w:val="ListLabel 1"/>
    <w:qFormat/>
    <w:rsid w:val="00980165"/>
  </w:style>
  <w:style w:type="character" w:customStyle="1" w:styleId="ListLabel2">
    <w:name w:val="ListLabel 2"/>
    <w:qFormat/>
    <w:rsid w:val="00980165"/>
    <w:rPr>
      <w:rFonts w:cs="Courier New"/>
    </w:rPr>
  </w:style>
  <w:style w:type="character" w:customStyle="1" w:styleId="ListLabel3">
    <w:name w:val="ListLabel 3"/>
    <w:qFormat/>
    <w:rsid w:val="00980165"/>
    <w:rPr>
      <w:rFonts w:cs="Courier New"/>
    </w:rPr>
  </w:style>
  <w:style w:type="character" w:customStyle="1" w:styleId="ListLabel4">
    <w:name w:val="ListLabel 4"/>
    <w:qFormat/>
    <w:rsid w:val="00980165"/>
    <w:rPr>
      <w:rFonts w:cs="Courier New"/>
    </w:rPr>
  </w:style>
  <w:style w:type="character" w:customStyle="1" w:styleId="ListLabel5">
    <w:name w:val="ListLabel 5"/>
    <w:qFormat/>
    <w:rsid w:val="00980165"/>
    <w:rPr>
      <w:rFonts w:eastAsia="Calibri" w:cs="Tahoma"/>
    </w:rPr>
  </w:style>
  <w:style w:type="character" w:customStyle="1" w:styleId="ListLabel6">
    <w:name w:val="ListLabel 6"/>
    <w:qFormat/>
    <w:rsid w:val="00980165"/>
    <w:rPr>
      <w:rFonts w:cs="Courier New"/>
    </w:rPr>
  </w:style>
  <w:style w:type="character" w:customStyle="1" w:styleId="ListLabel7">
    <w:name w:val="ListLabel 7"/>
    <w:qFormat/>
    <w:rsid w:val="00980165"/>
    <w:rPr>
      <w:rFonts w:cs="Courier New"/>
    </w:rPr>
  </w:style>
  <w:style w:type="character" w:customStyle="1" w:styleId="ListLabel8">
    <w:name w:val="ListLabel 8"/>
    <w:qFormat/>
    <w:rsid w:val="00980165"/>
    <w:rPr>
      <w:rFonts w:cs="Courier New"/>
    </w:rPr>
  </w:style>
  <w:style w:type="character" w:customStyle="1" w:styleId="ListLabel9">
    <w:name w:val="ListLabel 9"/>
    <w:qFormat/>
    <w:rsid w:val="00980165"/>
    <w:rPr>
      <w:rFonts w:cs="Courier New"/>
    </w:rPr>
  </w:style>
  <w:style w:type="character" w:customStyle="1" w:styleId="ListLabel10">
    <w:name w:val="ListLabel 10"/>
    <w:qFormat/>
    <w:rsid w:val="00980165"/>
    <w:rPr>
      <w:rFonts w:cs="Courier New"/>
    </w:rPr>
  </w:style>
  <w:style w:type="character" w:customStyle="1" w:styleId="ListLabel11">
    <w:name w:val="ListLabel 11"/>
    <w:qFormat/>
    <w:rsid w:val="00980165"/>
    <w:rPr>
      <w:rFonts w:cs="Courier New"/>
    </w:rPr>
  </w:style>
  <w:style w:type="character" w:customStyle="1" w:styleId="ListLabel12">
    <w:name w:val="ListLabel 12"/>
    <w:qFormat/>
    <w:rsid w:val="00980165"/>
    <w:rPr>
      <w:rFonts w:eastAsia="SimSun" w:cs="Times New Roman"/>
    </w:rPr>
  </w:style>
  <w:style w:type="character" w:customStyle="1" w:styleId="ListLabel13">
    <w:name w:val="ListLabel 13"/>
    <w:qFormat/>
    <w:rsid w:val="00980165"/>
    <w:rPr>
      <w:rFonts w:cs="Courier New"/>
    </w:rPr>
  </w:style>
  <w:style w:type="character" w:customStyle="1" w:styleId="ListLabel14">
    <w:name w:val="ListLabel 14"/>
    <w:qFormat/>
    <w:rsid w:val="00980165"/>
    <w:rPr>
      <w:rFonts w:cs="Courier New"/>
    </w:rPr>
  </w:style>
  <w:style w:type="character" w:customStyle="1" w:styleId="ListLabel15">
    <w:name w:val="ListLabel 15"/>
    <w:qFormat/>
    <w:rsid w:val="00980165"/>
    <w:rPr>
      <w:rFonts w:cs="Courier New"/>
    </w:rPr>
  </w:style>
  <w:style w:type="character" w:customStyle="1" w:styleId="ListLabel16">
    <w:name w:val="ListLabel 16"/>
    <w:qFormat/>
    <w:rsid w:val="00980165"/>
    <w:rPr>
      <w:rFonts w:eastAsia="Calibri" w:cs="Times New Roman"/>
    </w:rPr>
  </w:style>
  <w:style w:type="character" w:customStyle="1" w:styleId="ListLabel17">
    <w:name w:val="ListLabel 17"/>
    <w:qFormat/>
    <w:rsid w:val="00980165"/>
    <w:rPr>
      <w:rFonts w:cs="Courier New"/>
    </w:rPr>
  </w:style>
  <w:style w:type="character" w:customStyle="1" w:styleId="ListLabel18">
    <w:name w:val="ListLabel 18"/>
    <w:qFormat/>
    <w:rsid w:val="00980165"/>
    <w:rPr>
      <w:rFonts w:cs="Courier New"/>
    </w:rPr>
  </w:style>
  <w:style w:type="character" w:customStyle="1" w:styleId="ListLabel19">
    <w:name w:val="ListLabel 19"/>
    <w:qFormat/>
    <w:rsid w:val="00980165"/>
    <w:rPr>
      <w:rFonts w:cs="Courier New"/>
    </w:rPr>
  </w:style>
  <w:style w:type="character" w:customStyle="1" w:styleId="ListLabel20">
    <w:name w:val="ListLabel 20"/>
    <w:qFormat/>
    <w:rsid w:val="00980165"/>
    <w:rPr>
      <w:rFonts w:eastAsia="Times New Roman" w:cs="Times New Roman"/>
    </w:rPr>
  </w:style>
  <w:style w:type="character" w:customStyle="1" w:styleId="ListLabel21">
    <w:name w:val="ListLabel 21"/>
    <w:qFormat/>
    <w:rsid w:val="00980165"/>
    <w:rPr>
      <w:rFonts w:cs="Courier New"/>
    </w:rPr>
  </w:style>
  <w:style w:type="character" w:customStyle="1" w:styleId="ListLabel22">
    <w:name w:val="ListLabel 22"/>
    <w:qFormat/>
    <w:rsid w:val="00980165"/>
    <w:rPr>
      <w:rFonts w:cs="Courier New"/>
    </w:rPr>
  </w:style>
  <w:style w:type="character" w:customStyle="1" w:styleId="ListLabel23">
    <w:name w:val="ListLabel 23"/>
    <w:qFormat/>
    <w:rsid w:val="00980165"/>
    <w:rPr>
      <w:rFonts w:cs="Courier New"/>
    </w:rPr>
  </w:style>
  <w:style w:type="character" w:customStyle="1" w:styleId="ListLabel24">
    <w:name w:val="ListLabel 24"/>
    <w:qFormat/>
    <w:rsid w:val="00980165"/>
    <w:rPr>
      <w:rFonts w:eastAsia="Calibri" w:cs="Tahoma"/>
    </w:rPr>
  </w:style>
  <w:style w:type="character" w:customStyle="1" w:styleId="ListLabel25">
    <w:name w:val="ListLabel 25"/>
    <w:qFormat/>
    <w:rsid w:val="00980165"/>
    <w:rPr>
      <w:rFonts w:cs="Courier New"/>
    </w:rPr>
  </w:style>
  <w:style w:type="character" w:customStyle="1" w:styleId="ListLabel26">
    <w:name w:val="ListLabel 26"/>
    <w:qFormat/>
    <w:rsid w:val="00980165"/>
    <w:rPr>
      <w:rFonts w:cs="Courier New"/>
    </w:rPr>
  </w:style>
  <w:style w:type="character" w:customStyle="1" w:styleId="ListLabel27">
    <w:name w:val="ListLabel 27"/>
    <w:qFormat/>
    <w:rsid w:val="00980165"/>
    <w:rPr>
      <w:rFonts w:cs="Courier New"/>
    </w:rPr>
  </w:style>
  <w:style w:type="character" w:customStyle="1" w:styleId="PagrindinistekstasDiagrama2">
    <w:name w:val="Pagrindinis tekstas Diagrama2"/>
    <w:basedOn w:val="DefaultParagraphFont"/>
    <w:semiHidden/>
    <w:rsid w:val="00980165"/>
  </w:style>
  <w:style w:type="character" w:customStyle="1" w:styleId="KomentarotekstasDiagrama1">
    <w:name w:val="Komentaro tekstas Diagrama1"/>
    <w:basedOn w:val="DefaultParagraphFont"/>
    <w:uiPriority w:val="99"/>
    <w:semiHidden/>
    <w:rsid w:val="00980165"/>
    <w:rPr>
      <w:sz w:val="20"/>
      <w:szCs w:val="20"/>
    </w:rPr>
  </w:style>
  <w:style w:type="character" w:customStyle="1" w:styleId="DebesliotekstasDiagrama1">
    <w:name w:val="Debesėlio tekstas Diagrama1"/>
    <w:basedOn w:val="DefaultParagraphFont"/>
    <w:uiPriority w:val="99"/>
    <w:semiHidden/>
    <w:rsid w:val="00980165"/>
    <w:rPr>
      <w:rFonts w:ascii="Segoe UI" w:hAnsi="Segoe UI" w:cs="Segoe UI"/>
      <w:sz w:val="18"/>
      <w:szCs w:val="18"/>
    </w:rPr>
  </w:style>
  <w:style w:type="character" w:customStyle="1" w:styleId="AntratsDiagrama1">
    <w:name w:val="Antraštės Diagrama1"/>
    <w:basedOn w:val="DefaultParagraphFont"/>
    <w:semiHidden/>
    <w:rsid w:val="00980165"/>
  </w:style>
  <w:style w:type="character" w:customStyle="1" w:styleId="PoratDiagrama1">
    <w:name w:val="Poraštė Diagrama1"/>
    <w:basedOn w:val="DefaultParagraphFont"/>
    <w:uiPriority w:val="99"/>
    <w:semiHidden/>
    <w:rsid w:val="00980165"/>
  </w:style>
  <w:style w:type="character" w:customStyle="1" w:styleId="KomentarotemaDiagrama1">
    <w:name w:val="Komentaro tema Diagrama1"/>
    <w:basedOn w:val="KomentarotekstasDiagrama1"/>
    <w:uiPriority w:val="99"/>
    <w:semiHidden/>
    <w:rsid w:val="00980165"/>
    <w:rPr>
      <w:b/>
      <w:bCs/>
      <w:sz w:val="20"/>
      <w:szCs w:val="20"/>
    </w:rPr>
  </w:style>
  <w:style w:type="character" w:customStyle="1" w:styleId="PavadinimasDiagrama3">
    <w:name w:val="Pavadinimas Diagrama3"/>
    <w:basedOn w:val="DefaultParagraphFont"/>
    <w:uiPriority w:val="10"/>
    <w:rsid w:val="00980165"/>
    <w:rPr>
      <w:rFonts w:asciiTheme="majorHAnsi" w:eastAsiaTheme="majorEastAsia" w:hAnsiTheme="majorHAnsi" w:cstheme="majorBidi"/>
      <w:spacing w:val="-10"/>
      <w:kern w:val="28"/>
      <w:sz w:val="56"/>
      <w:szCs w:val="56"/>
    </w:rPr>
  </w:style>
  <w:style w:type="character" w:customStyle="1" w:styleId="PaantratDiagrama3">
    <w:name w:val="Paantraštė Diagrama3"/>
    <w:basedOn w:val="DefaultParagraphFont"/>
    <w:uiPriority w:val="11"/>
    <w:rsid w:val="00980165"/>
    <w:rPr>
      <w:rFonts w:eastAsiaTheme="minorEastAsia"/>
      <w:color w:val="5A5A5A" w:themeColor="text1" w:themeTint="A5"/>
      <w:spacing w:val="15"/>
    </w:rPr>
  </w:style>
  <w:style w:type="character" w:customStyle="1" w:styleId="CitataDiagrama1">
    <w:name w:val="Citata Diagrama1"/>
    <w:basedOn w:val="DefaultParagraphFont"/>
    <w:uiPriority w:val="29"/>
    <w:rsid w:val="00980165"/>
    <w:rPr>
      <w:i/>
      <w:iCs/>
      <w:color w:val="404040" w:themeColor="text1" w:themeTint="BF"/>
    </w:rPr>
  </w:style>
  <w:style w:type="character" w:customStyle="1" w:styleId="IskirtacitataDiagrama1">
    <w:name w:val="Išskirta citata Diagrama1"/>
    <w:basedOn w:val="DefaultParagraphFont"/>
    <w:uiPriority w:val="30"/>
    <w:rsid w:val="00980165"/>
    <w:rPr>
      <w:i/>
      <w:iCs/>
      <w:color w:val="4472C4" w:themeColor="accent1"/>
    </w:rPr>
  </w:style>
  <w:style w:type="character" w:customStyle="1" w:styleId="PuslapioinaostekstasDiagrama1">
    <w:name w:val="Puslapio išnašos tekstas Diagrama1"/>
    <w:basedOn w:val="DefaultParagraphFont"/>
    <w:uiPriority w:val="99"/>
    <w:semiHidden/>
    <w:rsid w:val="00980165"/>
    <w:rPr>
      <w:sz w:val="20"/>
      <w:szCs w:val="20"/>
    </w:rPr>
  </w:style>
  <w:style w:type="character" w:customStyle="1" w:styleId="Pagrindinistekstas2Diagrama1">
    <w:name w:val="Pagrindinis tekstas 2 Diagrama1"/>
    <w:basedOn w:val="DefaultParagraphFont"/>
    <w:uiPriority w:val="99"/>
    <w:semiHidden/>
    <w:rsid w:val="00980165"/>
  </w:style>
  <w:style w:type="character" w:customStyle="1" w:styleId="PagrindiniotekstotraukaDiagrama2">
    <w:name w:val="Pagrindinio teksto įtrauka Diagrama2"/>
    <w:basedOn w:val="DefaultParagraphFont"/>
    <w:uiPriority w:val="99"/>
    <w:semiHidden/>
    <w:rsid w:val="00980165"/>
  </w:style>
  <w:style w:type="character" w:customStyle="1" w:styleId="Pagrindiniotekstotrauka3Diagrama1">
    <w:name w:val="Pagrindinio teksto įtrauka 3 Diagrama1"/>
    <w:basedOn w:val="DefaultParagraphFont"/>
    <w:semiHidden/>
    <w:rsid w:val="00980165"/>
    <w:rPr>
      <w:sz w:val="16"/>
      <w:szCs w:val="16"/>
    </w:rPr>
  </w:style>
  <w:style w:type="character" w:customStyle="1" w:styleId="PaprastasistekstasDiagrama1">
    <w:name w:val="Paprastasis tekstas Diagrama1"/>
    <w:basedOn w:val="DefaultParagraphFont"/>
    <w:semiHidden/>
    <w:rsid w:val="00980165"/>
    <w:rPr>
      <w:rFonts w:ascii="Consolas" w:hAnsi="Consolas"/>
      <w:sz w:val="21"/>
      <w:szCs w:val="21"/>
    </w:rPr>
  </w:style>
  <w:style w:type="character" w:customStyle="1" w:styleId="Pagrindinistekstas3Diagrama1">
    <w:name w:val="Pagrindinis tekstas 3 Diagrama1"/>
    <w:basedOn w:val="DefaultParagraphFont"/>
    <w:uiPriority w:val="99"/>
    <w:semiHidden/>
    <w:rsid w:val="00980165"/>
    <w:rPr>
      <w:sz w:val="16"/>
      <w:szCs w:val="16"/>
    </w:rPr>
  </w:style>
  <w:style w:type="character" w:customStyle="1" w:styleId="Pagrindiniotekstotrauka2Diagrama1">
    <w:name w:val="Pagrindinio teksto įtrauka 2 Diagrama1"/>
    <w:basedOn w:val="DefaultParagraphFont"/>
    <w:semiHidden/>
    <w:rsid w:val="00980165"/>
  </w:style>
  <w:style w:type="paragraph" w:customStyle="1" w:styleId="FrameContents0">
    <w:name w:val="Frame Contents"/>
    <w:basedOn w:val="Standard"/>
    <w:qFormat/>
    <w:rsid w:val="00980165"/>
    <w:pPr>
      <w:widowControl/>
      <w:autoSpaceDN/>
      <w:spacing w:after="160" w:line="259" w:lineRule="auto"/>
    </w:pPr>
    <w:rPr>
      <w:rFonts w:eastAsia="Calibri" w:cs="Tahoma"/>
      <w:kern w:val="2"/>
      <w:szCs w:val="22"/>
      <w:lang w:eastAsia="en-US" w:bidi="ar-SA"/>
    </w:rPr>
  </w:style>
  <w:style w:type="numbering" w:customStyle="1" w:styleId="Sraonra14">
    <w:name w:val="Sąrašo nėra14"/>
    <w:uiPriority w:val="99"/>
    <w:semiHidden/>
    <w:unhideWhenUsed/>
    <w:qFormat/>
    <w:rsid w:val="00980165"/>
  </w:style>
  <w:style w:type="table" w:customStyle="1" w:styleId="Lentelstinklelis2">
    <w:name w:val="Lentelės tinklelis2"/>
    <w:basedOn w:val="TableNormal"/>
    <w:next w:val="TableGrid"/>
    <w:uiPriority w:val="59"/>
    <w:rsid w:val="009801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entelstinklelis11">
    <w:name w:val="Lentelės tinklelis11"/>
    <w:basedOn w:val="TableNormal"/>
    <w:rsid w:val="00980165"/>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raonra10">
    <w:name w:val="Sąrašo nėra10"/>
    <w:next w:val="NoList"/>
    <w:uiPriority w:val="99"/>
    <w:semiHidden/>
    <w:unhideWhenUsed/>
    <w:rsid w:val="00980165"/>
  </w:style>
  <w:style w:type="numbering" w:customStyle="1" w:styleId="Sraonra15">
    <w:name w:val="Sąrašo nėra15"/>
    <w:next w:val="NoList"/>
    <w:uiPriority w:val="99"/>
    <w:semiHidden/>
    <w:unhideWhenUsed/>
    <w:rsid w:val="00980165"/>
  </w:style>
  <w:style w:type="numbering" w:customStyle="1" w:styleId="WWNum23">
    <w:name w:val="WWNum23"/>
    <w:rsid w:val="00980165"/>
  </w:style>
  <w:style w:type="numbering" w:customStyle="1" w:styleId="WWNum13">
    <w:name w:val="WWNum13"/>
    <w:rsid w:val="00980165"/>
  </w:style>
  <w:style w:type="numbering" w:customStyle="1" w:styleId="Sraonra16">
    <w:name w:val="Sąrašo nėra16"/>
    <w:next w:val="NoList"/>
    <w:uiPriority w:val="99"/>
    <w:semiHidden/>
    <w:unhideWhenUsed/>
    <w:rsid w:val="00046855"/>
  </w:style>
  <w:style w:type="numbering" w:customStyle="1" w:styleId="Sraonra17">
    <w:name w:val="Sąrašo nėra17"/>
    <w:next w:val="NoList"/>
    <w:uiPriority w:val="99"/>
    <w:semiHidden/>
    <w:unhideWhenUsed/>
    <w:rsid w:val="00046855"/>
  </w:style>
  <w:style w:type="numbering" w:customStyle="1" w:styleId="WWNum24">
    <w:name w:val="WWNum24"/>
    <w:rsid w:val="00046855"/>
  </w:style>
  <w:style w:type="numbering" w:customStyle="1" w:styleId="WWNum14">
    <w:name w:val="WWNum14"/>
    <w:rsid w:val="00046855"/>
  </w:style>
  <w:style w:type="numbering" w:customStyle="1" w:styleId="Sraonra18">
    <w:name w:val="Sąrašo nėra18"/>
    <w:next w:val="NoList"/>
    <w:uiPriority w:val="99"/>
    <w:semiHidden/>
    <w:unhideWhenUsed/>
    <w:rsid w:val="00897F5B"/>
  </w:style>
  <w:style w:type="numbering" w:customStyle="1" w:styleId="Sraonra19">
    <w:name w:val="Sąrašo nėra19"/>
    <w:next w:val="NoList"/>
    <w:uiPriority w:val="99"/>
    <w:semiHidden/>
    <w:unhideWhenUsed/>
    <w:rsid w:val="00897F5B"/>
  </w:style>
  <w:style w:type="numbering" w:customStyle="1" w:styleId="Sraonra20">
    <w:name w:val="Sąrašo nėra20"/>
    <w:next w:val="NoList"/>
    <w:uiPriority w:val="99"/>
    <w:semiHidden/>
    <w:unhideWhenUsed/>
    <w:rsid w:val="00897F5B"/>
  </w:style>
  <w:style w:type="numbering" w:customStyle="1" w:styleId="Sraonra21">
    <w:name w:val="Sąrašo nėra21"/>
    <w:next w:val="NoList"/>
    <w:uiPriority w:val="99"/>
    <w:semiHidden/>
    <w:unhideWhenUsed/>
    <w:rsid w:val="00897F5B"/>
  </w:style>
  <w:style w:type="numbering" w:customStyle="1" w:styleId="Sraonra22">
    <w:name w:val="Sąrašo nėra22"/>
    <w:next w:val="NoList"/>
    <w:uiPriority w:val="99"/>
    <w:semiHidden/>
    <w:unhideWhenUsed/>
    <w:rsid w:val="00897F5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wikipedia.org/wiki/1985" TargetMode="External"/><Relationship Id="rId13" Type="http://schemas.openxmlformats.org/officeDocument/2006/relationships/hyperlink" Target="https://lt.wikipedia.org/wiki/Lietuvos_TSR" TargetMode="External"/><Relationship Id="rId18" Type="http://schemas.openxmlformats.org/officeDocument/2006/relationships/hyperlink" Target="https://www.infolex.lt/tp/1267669"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lt.wikipedia.org/wiki/1990" TargetMode="External"/><Relationship Id="rId17" Type="http://schemas.openxmlformats.org/officeDocument/2006/relationships/hyperlink" Target="https://www.infolex.lt/tp/1210446" TargetMode="External"/><Relationship Id="rId2" Type="http://schemas.openxmlformats.org/officeDocument/2006/relationships/styles" Target="styles.xml"/><Relationship Id="rId16" Type="http://schemas.openxmlformats.org/officeDocument/2006/relationships/hyperlink" Target="http://www" TargetMode="External"/><Relationship Id="rId20" Type="http://schemas.openxmlformats.org/officeDocument/2006/relationships/hyperlink" Target="https://www.infolex.lt/ta/661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t.wikipedia.org/wiki/Nacionalizmas" TargetMode="External"/><Relationship Id="rId5" Type="http://schemas.openxmlformats.org/officeDocument/2006/relationships/footnotes" Target="footnotes.xml"/><Relationship Id="rId15" Type="http://schemas.openxmlformats.org/officeDocument/2006/relationships/hyperlink" Target="https://lt.wikipedia.org/wiki/Bir%C5%BEelio_12" TargetMode="External"/><Relationship Id="rId23" Type="http://schemas.openxmlformats.org/officeDocument/2006/relationships/theme" Target="theme/theme1.xml"/><Relationship Id="rId10" Type="http://schemas.openxmlformats.org/officeDocument/2006/relationships/hyperlink" Target="https://lt.wikipedia.org/wiki/Glasnost" TargetMode="External"/><Relationship Id="rId19" Type="http://schemas.openxmlformats.org/officeDocument/2006/relationships/hyperlink" Target="https://www.infolex.lt/tp/802721" TargetMode="External"/><Relationship Id="rId4" Type="http://schemas.openxmlformats.org/officeDocument/2006/relationships/webSettings" Target="webSettings.xml"/><Relationship Id="rId9" Type="http://schemas.openxmlformats.org/officeDocument/2006/relationships/hyperlink" Target="https://lt.wikipedia.org/wiki/Perestroika" TargetMode="External"/><Relationship Id="rId14" Type="http://schemas.openxmlformats.org/officeDocument/2006/relationships/hyperlink" Target="https://lt.wikipedia.org/wiki/Sausio_%C4%AFvykiai_(1991_m.)"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140</Pages>
  <Words>582632</Words>
  <Characters>3321006</Characters>
  <Application>Microsoft Office Word</Application>
  <DocSecurity>0</DocSecurity>
  <Lines>27675</Lines>
  <Paragraphs>7791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3895847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Vilniaus apygardos teismas</dc:creator>
  <cp:lastModifiedBy>vbudeniene</cp:lastModifiedBy>
  <cp:revision>2</cp:revision>
  <dcterms:created xsi:type="dcterms:W3CDTF">2020-09-03T11:02:00Z</dcterms:created>
  <dcterms:modified xsi:type="dcterms:W3CDTF">2020-09-03T11:02:00Z</dcterms:modified>
</cp:coreProperties>
</file>